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229" w:rsidRPr="0003115E" w:rsidRDefault="00D57229" w:rsidP="0003115E">
      <w:pPr>
        <w:jc w:val="both"/>
        <w:rPr>
          <w:rFonts w:ascii="Times New Roman" w:hAnsi="Times New Roman" w:cs="Times New Roman"/>
          <w:b/>
          <w:sz w:val="28"/>
          <w:szCs w:val="28"/>
          <w:lang w:val="uk-UA" w:eastAsia="ru-RU"/>
        </w:rPr>
      </w:pPr>
      <w:r w:rsidRPr="0003115E">
        <w:rPr>
          <w:rFonts w:ascii="Times New Roman" w:hAnsi="Times New Roman" w:cs="Times New Roman"/>
          <w:sz w:val="28"/>
          <w:szCs w:val="28"/>
          <w:lang w:val="uk-UA" w:eastAsia="ru-RU"/>
        </w:rPr>
        <w:t xml:space="preserve">                            </w:t>
      </w:r>
      <w:r w:rsidR="0003115E">
        <w:rPr>
          <w:rFonts w:ascii="Times New Roman" w:hAnsi="Times New Roman" w:cs="Times New Roman"/>
          <w:sz w:val="28"/>
          <w:szCs w:val="28"/>
          <w:lang w:val="uk-UA" w:eastAsia="ru-RU"/>
        </w:rPr>
        <w:t xml:space="preserve">                              </w:t>
      </w:r>
      <w:r w:rsidRPr="0003115E">
        <w:rPr>
          <w:rFonts w:ascii="Times New Roman" w:hAnsi="Times New Roman" w:cs="Times New Roman"/>
          <w:sz w:val="28"/>
          <w:szCs w:val="28"/>
          <w:lang w:val="uk-UA" w:eastAsia="ru-RU"/>
        </w:rPr>
        <w:t xml:space="preserve">    </w:t>
      </w:r>
      <w:r w:rsidRPr="0003115E">
        <w:rPr>
          <w:rFonts w:ascii="Times New Roman" w:hAnsi="Times New Roman" w:cs="Times New Roman"/>
          <w:sz w:val="28"/>
          <w:szCs w:val="28"/>
          <w:lang w:val="uk-UA" w:eastAsia="ru-RU"/>
        </w:rPr>
        <w:object w:dxaOrig="1980" w:dyaOrig="2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7.5pt" o:ole="" fillcolor="window">
            <v:imagedata r:id="rId8" o:title=""/>
          </v:shape>
          <o:OLEObject Type="Embed" ProgID="Word.Picture.8" ShapeID="_x0000_i1025" DrawAspect="Content" ObjectID="_1690024592" r:id="rId9"/>
        </w:object>
      </w:r>
      <w:r w:rsidRPr="0003115E">
        <w:rPr>
          <w:rFonts w:ascii="Times New Roman" w:hAnsi="Times New Roman" w:cs="Times New Roman"/>
          <w:sz w:val="28"/>
          <w:szCs w:val="28"/>
          <w:lang w:val="uk-UA" w:eastAsia="ru-RU"/>
        </w:rPr>
        <w:tab/>
      </w:r>
      <w:r w:rsidRPr="0003115E">
        <w:rPr>
          <w:rFonts w:ascii="Times New Roman" w:hAnsi="Times New Roman" w:cs="Times New Roman"/>
          <w:b/>
          <w:sz w:val="28"/>
          <w:szCs w:val="28"/>
          <w:lang w:val="uk-UA" w:eastAsia="ru-RU"/>
        </w:rPr>
        <w:t xml:space="preserve"> </w:t>
      </w:r>
    </w:p>
    <w:p w:rsidR="00C951F8" w:rsidRPr="0003115E" w:rsidRDefault="0003115E" w:rsidP="0003115E">
      <w:pPr>
        <w:pStyle w:val="a8"/>
        <w:jc w:val="center"/>
        <w:rPr>
          <w:rFonts w:ascii="Times New Roman" w:hAnsi="Times New Roman" w:cs="Times New Roman"/>
          <w:b/>
          <w:sz w:val="28"/>
          <w:szCs w:val="28"/>
          <w:lang w:val="uk-UA" w:bidi="ru-RU"/>
        </w:rPr>
      </w:pPr>
      <w:r w:rsidRPr="0003115E">
        <w:rPr>
          <w:rFonts w:ascii="Times New Roman" w:hAnsi="Times New Roman" w:cs="Times New Roman"/>
          <w:b/>
          <w:sz w:val="28"/>
          <w:szCs w:val="28"/>
          <w:lang w:val="uk-UA" w:bidi="ru-RU"/>
        </w:rPr>
        <w:t>СТУДЕНИКІВСЬКА СІЛЬСЬКА РАДА</w:t>
      </w:r>
    </w:p>
    <w:p w:rsidR="0003115E" w:rsidRDefault="0003115E" w:rsidP="0003115E">
      <w:pPr>
        <w:pStyle w:val="a8"/>
        <w:jc w:val="center"/>
        <w:rPr>
          <w:rFonts w:ascii="Times New Roman" w:hAnsi="Times New Roman" w:cs="Times New Roman"/>
          <w:b/>
          <w:sz w:val="28"/>
          <w:szCs w:val="28"/>
          <w:lang w:val="uk-UA" w:bidi="ru-RU"/>
        </w:rPr>
      </w:pPr>
      <w:r w:rsidRPr="0003115E">
        <w:rPr>
          <w:rFonts w:ascii="Times New Roman" w:hAnsi="Times New Roman" w:cs="Times New Roman"/>
          <w:b/>
          <w:sz w:val="28"/>
          <w:szCs w:val="28"/>
          <w:lang w:val="uk-UA" w:bidi="ru-RU"/>
        </w:rPr>
        <w:t>БОРИСПІЛЬСЬКИЙ РАЙОН</w:t>
      </w:r>
    </w:p>
    <w:p w:rsidR="0003115E" w:rsidRDefault="0003115E" w:rsidP="0003115E">
      <w:pPr>
        <w:pStyle w:val="a8"/>
        <w:jc w:val="center"/>
        <w:rPr>
          <w:rFonts w:ascii="Times New Roman" w:hAnsi="Times New Roman" w:cs="Times New Roman"/>
          <w:b/>
          <w:sz w:val="28"/>
          <w:szCs w:val="28"/>
          <w:lang w:val="uk-UA" w:bidi="ru-RU"/>
        </w:rPr>
      </w:pPr>
      <w:r>
        <w:rPr>
          <w:rFonts w:ascii="Times New Roman" w:hAnsi="Times New Roman" w:cs="Times New Roman"/>
          <w:b/>
          <w:sz w:val="28"/>
          <w:szCs w:val="28"/>
          <w:lang w:val="uk-UA" w:bidi="ru-RU"/>
        </w:rPr>
        <w:t>КИЇВСЬКА ОБЛАСТЬ</w:t>
      </w:r>
    </w:p>
    <w:p w:rsidR="0003115E" w:rsidRDefault="0003115E" w:rsidP="0003115E">
      <w:pPr>
        <w:pStyle w:val="a8"/>
        <w:jc w:val="center"/>
        <w:rPr>
          <w:rFonts w:ascii="Times New Roman" w:hAnsi="Times New Roman" w:cs="Times New Roman"/>
          <w:b/>
          <w:sz w:val="28"/>
          <w:szCs w:val="28"/>
          <w:lang w:val="uk-UA" w:bidi="ru-RU"/>
        </w:rPr>
      </w:pPr>
    </w:p>
    <w:p w:rsidR="00D904A4" w:rsidRDefault="00D904A4" w:rsidP="0003115E">
      <w:pPr>
        <w:pStyle w:val="a8"/>
        <w:jc w:val="center"/>
        <w:rPr>
          <w:rFonts w:ascii="Times New Roman" w:hAnsi="Times New Roman" w:cs="Times New Roman"/>
          <w:b/>
          <w:sz w:val="28"/>
          <w:szCs w:val="28"/>
          <w:lang w:val="uk-UA" w:bidi="ru-RU"/>
        </w:rPr>
      </w:pPr>
      <w:r>
        <w:rPr>
          <w:rFonts w:ascii="Times New Roman" w:hAnsi="Times New Roman" w:cs="Times New Roman"/>
          <w:b/>
          <w:sz w:val="28"/>
          <w:szCs w:val="28"/>
          <w:lang w:val="uk-UA" w:bidi="ru-RU"/>
        </w:rPr>
        <w:t>РІШЕННЯ</w:t>
      </w:r>
    </w:p>
    <w:tbl>
      <w:tblPr>
        <w:tblW w:w="10378" w:type="dxa"/>
        <w:jc w:val="center"/>
        <w:tblCellSpacing w:w="18" w:type="dxa"/>
        <w:tblCellMar>
          <w:top w:w="48" w:type="dxa"/>
          <w:left w:w="48" w:type="dxa"/>
          <w:bottom w:w="48" w:type="dxa"/>
          <w:right w:w="48" w:type="dxa"/>
        </w:tblCellMar>
        <w:tblLook w:val="04A0" w:firstRow="1" w:lastRow="0" w:firstColumn="1" w:lastColumn="0" w:noHBand="0" w:noVBand="1"/>
      </w:tblPr>
      <w:tblGrid>
        <w:gridCol w:w="4141"/>
        <w:gridCol w:w="6237"/>
      </w:tblGrid>
      <w:tr w:rsidR="000F7831" w:rsidRPr="004F3D53" w:rsidTr="007E5B6C">
        <w:trPr>
          <w:tblCellSpacing w:w="18" w:type="dxa"/>
          <w:jc w:val="center"/>
        </w:trPr>
        <w:tc>
          <w:tcPr>
            <w:tcW w:w="1969" w:type="pct"/>
            <w:hideMark/>
          </w:tcPr>
          <w:p w:rsidR="000F7831" w:rsidRPr="007D3FC4" w:rsidRDefault="000F7831" w:rsidP="000F7831">
            <w:pPr>
              <w:pStyle w:val="ad"/>
              <w:ind w:left="286"/>
              <w:rPr>
                <w:b/>
                <w:sz w:val="28"/>
                <w:szCs w:val="28"/>
                <w:u w:val="single"/>
              </w:rPr>
            </w:pPr>
            <w:r w:rsidRPr="007D3FC4">
              <w:rPr>
                <w:b/>
                <w:sz w:val="28"/>
                <w:szCs w:val="28"/>
                <w:u w:val="single"/>
              </w:rPr>
              <w:t>"</w:t>
            </w:r>
            <w:r>
              <w:rPr>
                <w:b/>
                <w:sz w:val="28"/>
                <w:szCs w:val="28"/>
                <w:u w:val="single"/>
              </w:rPr>
              <w:t>23</w:t>
            </w:r>
            <w:r w:rsidRPr="007D3FC4">
              <w:rPr>
                <w:b/>
                <w:sz w:val="28"/>
                <w:szCs w:val="28"/>
                <w:u w:val="single"/>
              </w:rPr>
              <w:t xml:space="preserve">" </w:t>
            </w:r>
            <w:r>
              <w:rPr>
                <w:b/>
                <w:sz w:val="28"/>
                <w:szCs w:val="28"/>
                <w:u w:val="single"/>
              </w:rPr>
              <w:t>липня</w:t>
            </w:r>
            <w:r w:rsidRPr="007D3FC4">
              <w:rPr>
                <w:b/>
                <w:sz w:val="28"/>
                <w:szCs w:val="28"/>
                <w:u w:val="single"/>
              </w:rPr>
              <w:t xml:space="preserve"> 20</w:t>
            </w:r>
            <w:r>
              <w:rPr>
                <w:b/>
                <w:sz w:val="28"/>
                <w:szCs w:val="28"/>
                <w:u w:val="single"/>
              </w:rPr>
              <w:t>21</w:t>
            </w:r>
            <w:r w:rsidRPr="007D3FC4">
              <w:rPr>
                <w:b/>
                <w:sz w:val="28"/>
                <w:szCs w:val="28"/>
                <w:u w:val="single"/>
              </w:rPr>
              <w:t xml:space="preserve"> року</w:t>
            </w:r>
          </w:p>
        </w:tc>
        <w:tc>
          <w:tcPr>
            <w:tcW w:w="2979" w:type="pct"/>
            <w:hideMark/>
          </w:tcPr>
          <w:p w:rsidR="000F7831" w:rsidRPr="004F3D53" w:rsidRDefault="000F7831" w:rsidP="000F7831">
            <w:pPr>
              <w:pStyle w:val="ad"/>
              <w:jc w:val="center"/>
              <w:rPr>
                <w:b/>
                <w:sz w:val="28"/>
                <w:szCs w:val="28"/>
                <w:u w:val="single"/>
                <w:lang w:val="en-US"/>
              </w:rPr>
            </w:pPr>
            <w:r>
              <w:rPr>
                <w:b/>
                <w:sz w:val="28"/>
                <w:szCs w:val="28"/>
                <w:u w:val="single"/>
              </w:rPr>
              <w:t xml:space="preserve"> </w:t>
            </w:r>
            <w:r w:rsidRPr="004F3D53">
              <w:rPr>
                <w:b/>
                <w:sz w:val="28"/>
                <w:szCs w:val="28"/>
                <w:u w:val="single"/>
              </w:rPr>
              <w:t xml:space="preserve">N </w:t>
            </w:r>
            <w:r>
              <w:rPr>
                <w:b/>
                <w:sz w:val="28"/>
                <w:szCs w:val="28"/>
                <w:u w:val="single"/>
              </w:rPr>
              <w:t>539</w:t>
            </w:r>
            <w:r>
              <w:rPr>
                <w:b/>
                <w:sz w:val="28"/>
                <w:szCs w:val="28"/>
                <w:u w:val="single"/>
              </w:rPr>
              <w:t>-13</w:t>
            </w:r>
            <w:r w:rsidRPr="004F3D53">
              <w:rPr>
                <w:b/>
                <w:sz w:val="28"/>
                <w:szCs w:val="28"/>
                <w:u w:val="single"/>
              </w:rPr>
              <w:t>-</w:t>
            </w:r>
            <w:r w:rsidRPr="004F3D53">
              <w:rPr>
                <w:b/>
                <w:sz w:val="28"/>
                <w:szCs w:val="28"/>
                <w:u w:val="single"/>
                <w:lang w:val="en-US"/>
              </w:rPr>
              <w:t>V</w:t>
            </w:r>
            <w:r w:rsidRPr="004F3D53">
              <w:rPr>
                <w:b/>
                <w:sz w:val="28"/>
                <w:szCs w:val="28"/>
                <w:u w:val="single"/>
              </w:rPr>
              <w:t>І</w:t>
            </w:r>
            <w:r w:rsidRPr="004F3D53">
              <w:rPr>
                <w:b/>
                <w:sz w:val="28"/>
                <w:szCs w:val="28"/>
                <w:u w:val="single"/>
                <w:lang w:val="en-US"/>
              </w:rPr>
              <w:t>II</w:t>
            </w:r>
          </w:p>
        </w:tc>
      </w:tr>
    </w:tbl>
    <w:p w:rsidR="00D904A4" w:rsidRPr="0003115E" w:rsidRDefault="00D904A4" w:rsidP="00D904A4">
      <w:pPr>
        <w:pStyle w:val="a8"/>
        <w:jc w:val="both"/>
        <w:rPr>
          <w:rFonts w:ascii="Times New Roman" w:hAnsi="Times New Roman" w:cs="Times New Roman"/>
          <w:b/>
          <w:sz w:val="28"/>
          <w:szCs w:val="28"/>
          <w:lang w:val="uk-UA" w:bidi="ru-RU"/>
        </w:rPr>
      </w:pPr>
    </w:p>
    <w:p w:rsidR="00A658EC" w:rsidRPr="00D904A4" w:rsidRDefault="00C969B5" w:rsidP="00C67AC6">
      <w:pPr>
        <w:shd w:val="clear" w:color="auto" w:fill="FFFFFF"/>
        <w:spacing w:after="0" w:line="240" w:lineRule="auto"/>
        <w:ind w:right="5386"/>
        <w:jc w:val="both"/>
        <w:rPr>
          <w:rFonts w:ascii="Times New Roman" w:eastAsia="Times New Roman" w:hAnsi="Times New Roman" w:cs="Times New Roman"/>
          <w:b/>
          <w:bCs/>
          <w:sz w:val="28"/>
          <w:szCs w:val="28"/>
          <w:lang w:val="uk-UA" w:eastAsia="ru-RU"/>
        </w:rPr>
      </w:pPr>
      <w:r w:rsidRPr="00D904A4">
        <w:rPr>
          <w:rFonts w:ascii="Times New Roman" w:eastAsia="Times New Roman" w:hAnsi="Times New Roman" w:cs="Times New Roman"/>
          <w:b/>
          <w:bCs/>
          <w:sz w:val="28"/>
          <w:szCs w:val="28"/>
          <w:lang w:val="uk-UA" w:eastAsia="ru-RU"/>
        </w:rPr>
        <w:t xml:space="preserve">Про </w:t>
      </w:r>
      <w:r w:rsidR="002D7B59" w:rsidRPr="00D904A4">
        <w:rPr>
          <w:rFonts w:ascii="Times New Roman" w:eastAsia="Times New Roman" w:hAnsi="Times New Roman" w:cs="Times New Roman"/>
          <w:b/>
          <w:bCs/>
          <w:sz w:val="28"/>
          <w:szCs w:val="28"/>
          <w:lang w:val="uk-UA" w:eastAsia="ru-RU"/>
        </w:rPr>
        <w:t xml:space="preserve"> затвердження </w:t>
      </w:r>
    </w:p>
    <w:p w:rsidR="00C969B5" w:rsidRPr="00D904A4" w:rsidRDefault="002D7B59" w:rsidP="00C67AC6">
      <w:pPr>
        <w:shd w:val="clear" w:color="auto" w:fill="FFFFFF"/>
        <w:spacing w:after="0" w:line="240" w:lineRule="auto"/>
        <w:ind w:right="5386"/>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b/>
          <w:bCs/>
          <w:sz w:val="28"/>
          <w:szCs w:val="28"/>
          <w:lang w:val="uk-UA" w:eastAsia="ru-RU"/>
        </w:rPr>
        <w:t xml:space="preserve">Бюджетного </w:t>
      </w:r>
      <w:r w:rsidR="00C969B5" w:rsidRPr="00D904A4">
        <w:rPr>
          <w:rFonts w:ascii="Times New Roman" w:eastAsia="Times New Roman" w:hAnsi="Times New Roman" w:cs="Times New Roman"/>
          <w:b/>
          <w:bCs/>
          <w:sz w:val="28"/>
          <w:szCs w:val="28"/>
          <w:lang w:val="uk-UA" w:eastAsia="ru-RU"/>
        </w:rPr>
        <w:t xml:space="preserve"> регламент</w:t>
      </w:r>
      <w:r w:rsidRPr="00D904A4">
        <w:rPr>
          <w:rFonts w:ascii="Times New Roman" w:eastAsia="Times New Roman" w:hAnsi="Times New Roman" w:cs="Times New Roman"/>
          <w:b/>
          <w:bCs/>
          <w:sz w:val="28"/>
          <w:szCs w:val="28"/>
          <w:lang w:val="uk-UA" w:eastAsia="ru-RU"/>
        </w:rPr>
        <w:t>у</w:t>
      </w:r>
    </w:p>
    <w:p w:rsidR="00C969B5" w:rsidRPr="00D904A4" w:rsidRDefault="00A658EC" w:rsidP="00C67AC6">
      <w:pPr>
        <w:shd w:val="clear" w:color="auto" w:fill="FFFFFF"/>
        <w:spacing w:after="0" w:line="240" w:lineRule="auto"/>
        <w:ind w:right="5386"/>
        <w:jc w:val="both"/>
        <w:rPr>
          <w:rFonts w:ascii="Times New Roman" w:eastAsia="Times New Roman" w:hAnsi="Times New Roman" w:cs="Times New Roman"/>
          <w:sz w:val="28"/>
          <w:szCs w:val="28"/>
          <w:lang w:val="uk-UA" w:eastAsia="ru-RU"/>
        </w:rPr>
      </w:pPr>
      <w:proofErr w:type="spellStart"/>
      <w:r w:rsidRPr="00D904A4">
        <w:rPr>
          <w:rFonts w:ascii="Times New Roman" w:eastAsia="Times New Roman" w:hAnsi="Times New Roman" w:cs="Times New Roman"/>
          <w:b/>
          <w:bCs/>
          <w:sz w:val="28"/>
          <w:szCs w:val="28"/>
          <w:lang w:val="uk-UA" w:eastAsia="ru-RU"/>
        </w:rPr>
        <w:t>Студениківської</w:t>
      </w:r>
      <w:proofErr w:type="spellEnd"/>
      <w:r w:rsidRPr="00D904A4">
        <w:rPr>
          <w:rFonts w:ascii="Times New Roman" w:eastAsia="Times New Roman" w:hAnsi="Times New Roman" w:cs="Times New Roman"/>
          <w:b/>
          <w:bCs/>
          <w:sz w:val="28"/>
          <w:szCs w:val="28"/>
          <w:lang w:val="uk-UA" w:eastAsia="ru-RU"/>
        </w:rPr>
        <w:t xml:space="preserve"> </w:t>
      </w:r>
      <w:r w:rsidR="00C90DB6">
        <w:rPr>
          <w:rFonts w:ascii="Times New Roman" w:eastAsia="Times New Roman" w:hAnsi="Times New Roman" w:cs="Times New Roman"/>
          <w:b/>
          <w:bCs/>
          <w:sz w:val="28"/>
          <w:szCs w:val="28"/>
          <w:lang w:val="uk-UA" w:eastAsia="ru-RU"/>
        </w:rPr>
        <w:t>с</w:t>
      </w:r>
      <w:r w:rsidR="002D7B59" w:rsidRPr="00D904A4">
        <w:rPr>
          <w:rFonts w:ascii="Times New Roman" w:eastAsia="Times New Roman" w:hAnsi="Times New Roman" w:cs="Times New Roman"/>
          <w:b/>
          <w:bCs/>
          <w:sz w:val="28"/>
          <w:szCs w:val="28"/>
          <w:lang w:val="uk-UA" w:eastAsia="ru-RU"/>
        </w:rPr>
        <w:t xml:space="preserve">ільської ради </w:t>
      </w:r>
    </w:p>
    <w:p w:rsidR="00C969B5" w:rsidRPr="00D904A4" w:rsidRDefault="00C969B5" w:rsidP="00C969B5">
      <w:pPr>
        <w:shd w:val="clear" w:color="auto" w:fill="FFFFFF"/>
        <w:spacing w:after="0" w:line="240" w:lineRule="auto"/>
        <w:jc w:val="both"/>
        <w:rPr>
          <w:rFonts w:ascii="Times New Roman" w:eastAsia="Times New Roman" w:hAnsi="Times New Roman" w:cs="Times New Roman"/>
          <w:sz w:val="28"/>
          <w:szCs w:val="28"/>
          <w:lang w:val="uk-UA" w:eastAsia="ru-RU"/>
        </w:rPr>
      </w:pPr>
    </w:p>
    <w:p w:rsidR="008F1496" w:rsidRPr="00D904A4" w:rsidRDefault="00271EBF" w:rsidP="00713B84">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Відповідно до статей</w:t>
      </w:r>
      <w:r w:rsidR="00C67AC6">
        <w:rPr>
          <w:rFonts w:ascii="Times New Roman" w:eastAsia="Times New Roman" w:hAnsi="Times New Roman" w:cs="Times New Roman"/>
          <w:sz w:val="28"/>
          <w:szCs w:val="28"/>
          <w:lang w:val="uk-UA" w:eastAsia="ru-RU"/>
        </w:rPr>
        <w:t xml:space="preserve"> 25, 26 Закону України “</w:t>
      </w:r>
      <w:r w:rsidR="00713B84" w:rsidRPr="00D904A4">
        <w:rPr>
          <w:rFonts w:ascii="Times New Roman" w:eastAsia="Times New Roman" w:hAnsi="Times New Roman" w:cs="Times New Roman"/>
          <w:sz w:val="28"/>
          <w:szCs w:val="28"/>
          <w:lang w:val="uk-UA" w:eastAsia="ru-RU"/>
        </w:rPr>
        <w:t>Про місцеве самоврядування в Україні</w:t>
      </w:r>
      <w:r w:rsidR="00C67AC6">
        <w:rPr>
          <w:rFonts w:ascii="Times New Roman" w:eastAsia="Times New Roman" w:hAnsi="Times New Roman" w:cs="Times New Roman"/>
          <w:sz w:val="28"/>
          <w:szCs w:val="28"/>
          <w:lang w:val="uk-UA" w:eastAsia="ru-RU"/>
        </w:rPr>
        <w:t>”</w:t>
      </w:r>
      <w:r w:rsidR="00784C00" w:rsidRPr="00D904A4">
        <w:rPr>
          <w:rFonts w:ascii="Times New Roman" w:eastAsia="Times New Roman" w:hAnsi="Times New Roman" w:cs="Times New Roman"/>
          <w:sz w:val="28"/>
          <w:szCs w:val="28"/>
          <w:lang w:val="uk-UA" w:eastAsia="ru-RU"/>
        </w:rPr>
        <w:t xml:space="preserve">, відповідно до пункту 10 частини 1 статті </w:t>
      </w:r>
      <w:r w:rsidRPr="00D904A4">
        <w:rPr>
          <w:rFonts w:ascii="Times New Roman" w:eastAsia="Times New Roman" w:hAnsi="Times New Roman" w:cs="Times New Roman"/>
          <w:sz w:val="28"/>
          <w:szCs w:val="28"/>
          <w:lang w:val="uk-UA" w:eastAsia="ru-RU"/>
        </w:rPr>
        <w:t xml:space="preserve">7 Бюджетного кодексу України, </w:t>
      </w:r>
      <w:r w:rsidR="00713B84" w:rsidRPr="00D904A4">
        <w:rPr>
          <w:rFonts w:ascii="Times New Roman" w:eastAsia="Times New Roman" w:hAnsi="Times New Roman" w:cs="Times New Roman"/>
          <w:sz w:val="28"/>
          <w:szCs w:val="28"/>
          <w:lang w:val="uk-UA" w:eastAsia="ru-RU"/>
        </w:rPr>
        <w:t xml:space="preserve">наказу </w:t>
      </w:r>
      <w:r w:rsidR="00C969B5" w:rsidRPr="00D904A4">
        <w:rPr>
          <w:rFonts w:ascii="Times New Roman" w:eastAsia="Times New Roman" w:hAnsi="Times New Roman" w:cs="Times New Roman"/>
          <w:sz w:val="28"/>
          <w:szCs w:val="28"/>
          <w:lang w:val="uk-UA" w:eastAsia="ru-RU"/>
        </w:rPr>
        <w:t>Міністерства фінансів Укр</w:t>
      </w:r>
      <w:r w:rsidR="00C67AC6">
        <w:rPr>
          <w:rFonts w:ascii="Times New Roman" w:eastAsia="Times New Roman" w:hAnsi="Times New Roman" w:cs="Times New Roman"/>
          <w:sz w:val="28"/>
          <w:szCs w:val="28"/>
          <w:lang w:val="uk-UA" w:eastAsia="ru-RU"/>
        </w:rPr>
        <w:t>аїни від 31.03.2019 року № 228 “</w:t>
      </w:r>
      <w:r w:rsidR="00C969B5" w:rsidRPr="00D904A4">
        <w:rPr>
          <w:rFonts w:ascii="Times New Roman" w:eastAsia="Times New Roman" w:hAnsi="Times New Roman" w:cs="Times New Roman"/>
          <w:sz w:val="28"/>
          <w:szCs w:val="28"/>
          <w:lang w:val="uk-UA" w:eastAsia="ru-RU"/>
        </w:rPr>
        <w:t>Про затвердження Методичних рекомендацій щодо підготовки та затвердження Бюджетного регламенту проходження бюджет</w:t>
      </w:r>
      <w:r w:rsidR="00C67AC6">
        <w:rPr>
          <w:rFonts w:ascii="Times New Roman" w:eastAsia="Times New Roman" w:hAnsi="Times New Roman" w:cs="Times New Roman"/>
          <w:sz w:val="28"/>
          <w:szCs w:val="28"/>
          <w:lang w:val="uk-UA" w:eastAsia="ru-RU"/>
        </w:rPr>
        <w:t>ного процесу на місцевому рівні”</w:t>
      </w:r>
      <w:r w:rsidR="00C969B5" w:rsidRPr="00D904A4">
        <w:rPr>
          <w:rFonts w:ascii="Times New Roman" w:eastAsia="Times New Roman" w:hAnsi="Times New Roman" w:cs="Times New Roman"/>
          <w:sz w:val="28"/>
          <w:szCs w:val="28"/>
          <w:lang w:val="uk-UA" w:eastAsia="ru-RU"/>
        </w:rPr>
        <w:t xml:space="preserve"> з метою упорядкування процесів формування та використання фінансових ресурсів</w:t>
      </w:r>
      <w:r w:rsidR="0051082C" w:rsidRPr="00D904A4">
        <w:rPr>
          <w:rFonts w:ascii="Times New Roman" w:eastAsia="Times New Roman" w:hAnsi="Times New Roman" w:cs="Times New Roman"/>
          <w:sz w:val="28"/>
          <w:szCs w:val="28"/>
          <w:lang w:val="uk-UA" w:eastAsia="ru-RU"/>
        </w:rPr>
        <w:t>,</w:t>
      </w:r>
      <w:r w:rsidR="00C969B5" w:rsidRPr="00D904A4">
        <w:rPr>
          <w:rFonts w:ascii="Times New Roman" w:eastAsia="Times New Roman" w:hAnsi="Times New Roman" w:cs="Times New Roman"/>
          <w:sz w:val="28"/>
          <w:szCs w:val="28"/>
          <w:lang w:val="uk-UA" w:eastAsia="ru-RU"/>
        </w:rPr>
        <w:t xml:space="preserve">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різним</w:t>
      </w:r>
      <w:r w:rsidR="00713B84" w:rsidRPr="00D904A4">
        <w:rPr>
          <w:rFonts w:ascii="Times New Roman" w:eastAsia="Times New Roman" w:hAnsi="Times New Roman" w:cs="Times New Roman"/>
          <w:sz w:val="28"/>
          <w:szCs w:val="28"/>
          <w:lang w:val="uk-UA" w:eastAsia="ru-RU"/>
        </w:rPr>
        <w:t>и учасниками бюджетного процесу</w:t>
      </w:r>
      <w:r w:rsidR="00C969B5" w:rsidRPr="00D904A4">
        <w:rPr>
          <w:rFonts w:ascii="Times New Roman" w:eastAsia="Times New Roman" w:hAnsi="Times New Roman" w:cs="Times New Roman"/>
          <w:sz w:val="28"/>
          <w:szCs w:val="28"/>
          <w:lang w:val="uk-UA" w:eastAsia="ru-RU"/>
        </w:rPr>
        <w:t xml:space="preserve">, </w:t>
      </w:r>
      <w:r w:rsidR="00713B84" w:rsidRPr="00D904A4">
        <w:rPr>
          <w:rFonts w:ascii="Times New Roman" w:eastAsia="Times New Roman" w:hAnsi="Times New Roman" w:cs="Times New Roman"/>
          <w:sz w:val="28"/>
          <w:szCs w:val="28"/>
          <w:lang w:val="uk-UA" w:eastAsia="ru-RU"/>
        </w:rPr>
        <w:t xml:space="preserve">враховуючи висновок </w:t>
      </w:r>
      <w:r w:rsidR="00770178" w:rsidRPr="00D904A4">
        <w:rPr>
          <w:rFonts w:ascii="Times New Roman" w:eastAsia="Times New Roman" w:hAnsi="Times New Roman" w:cs="Times New Roman"/>
          <w:sz w:val="28"/>
          <w:szCs w:val="28"/>
          <w:lang w:val="uk-UA" w:eastAsia="ru-RU"/>
        </w:rPr>
        <w:t xml:space="preserve">постійної комісії </w:t>
      </w:r>
      <w:r w:rsidR="0003115E" w:rsidRPr="00D904A4">
        <w:rPr>
          <w:rFonts w:ascii="Times New Roman" w:eastAsia="Times New Roman" w:hAnsi="Times New Roman" w:cs="Times New Roman"/>
          <w:sz w:val="28"/>
          <w:szCs w:val="28"/>
          <w:bdr w:val="none" w:sz="0" w:space="0" w:color="auto" w:frame="1"/>
          <w:lang w:val="uk-UA" w:eastAsia="ru-RU"/>
        </w:rPr>
        <w:t xml:space="preserve">з питань фінансів, бюджету, планування соціально-економічного розвитку, </w:t>
      </w:r>
      <w:r w:rsidR="0003115E" w:rsidRPr="00D904A4">
        <w:rPr>
          <w:rFonts w:ascii="Times New Roman" w:eastAsia="Times New Roman" w:hAnsi="Times New Roman" w:cs="Times New Roman"/>
          <w:sz w:val="28"/>
          <w:szCs w:val="28"/>
          <w:lang w:val="uk-UA" w:eastAsia="ru-RU"/>
        </w:rPr>
        <w:t>реалізації державної регуляторної політики,</w:t>
      </w:r>
      <w:r w:rsidR="0003115E" w:rsidRPr="00D904A4">
        <w:rPr>
          <w:rFonts w:ascii="Times New Roman" w:eastAsia="Times New Roman" w:hAnsi="Times New Roman" w:cs="Times New Roman"/>
          <w:sz w:val="28"/>
          <w:szCs w:val="28"/>
          <w:bdr w:val="none" w:sz="0" w:space="0" w:color="auto" w:frame="1"/>
          <w:lang w:val="uk-UA" w:eastAsia="ru-RU"/>
        </w:rPr>
        <w:t xml:space="preserve"> інвестицій та міжнародного співробітництва</w:t>
      </w:r>
      <w:r w:rsidR="00713B84" w:rsidRPr="00D904A4">
        <w:rPr>
          <w:rFonts w:ascii="Times New Roman" w:hAnsi="Times New Roman" w:cs="Times New Roman"/>
          <w:sz w:val="28"/>
          <w:szCs w:val="28"/>
          <w:lang w:val="uk-UA"/>
        </w:rPr>
        <w:t xml:space="preserve">, </w:t>
      </w:r>
      <w:proofErr w:type="spellStart"/>
      <w:r w:rsidR="00A658EC" w:rsidRPr="00D904A4">
        <w:rPr>
          <w:rFonts w:ascii="Times New Roman" w:hAnsi="Times New Roman" w:cs="Times New Roman"/>
          <w:sz w:val="28"/>
          <w:szCs w:val="28"/>
          <w:lang w:val="uk-UA"/>
        </w:rPr>
        <w:t>Студениківська</w:t>
      </w:r>
      <w:proofErr w:type="spellEnd"/>
      <w:r w:rsidR="002D7B59" w:rsidRPr="00D904A4">
        <w:rPr>
          <w:rFonts w:ascii="Times New Roman" w:hAnsi="Times New Roman" w:cs="Times New Roman"/>
          <w:sz w:val="28"/>
          <w:szCs w:val="28"/>
          <w:lang w:val="uk-UA"/>
        </w:rPr>
        <w:t xml:space="preserve"> сільська рада </w:t>
      </w:r>
      <w:r w:rsidR="00713B84" w:rsidRPr="00D904A4">
        <w:rPr>
          <w:rFonts w:ascii="Times New Roman" w:eastAsia="Times New Roman" w:hAnsi="Times New Roman" w:cs="Times New Roman"/>
          <w:sz w:val="28"/>
          <w:szCs w:val="28"/>
          <w:lang w:val="uk-UA" w:eastAsia="ru-RU"/>
        </w:rPr>
        <w:t xml:space="preserve"> </w:t>
      </w:r>
    </w:p>
    <w:p w:rsidR="00C969B5" w:rsidRPr="00D904A4" w:rsidRDefault="008E488B" w:rsidP="00713B84">
      <w:pPr>
        <w:shd w:val="clear" w:color="auto" w:fill="FFFFFF"/>
        <w:tabs>
          <w:tab w:val="left" w:pos="851"/>
        </w:tabs>
        <w:spacing w:after="0" w:line="240" w:lineRule="auto"/>
        <w:ind w:firstLine="567"/>
        <w:jc w:val="both"/>
        <w:rPr>
          <w:rFonts w:ascii="Times New Roman" w:eastAsia="Times New Roman" w:hAnsi="Times New Roman" w:cs="Times New Roman"/>
          <w:b/>
          <w:bCs/>
          <w:sz w:val="28"/>
          <w:szCs w:val="28"/>
          <w:lang w:val="uk-UA" w:eastAsia="ru-RU"/>
        </w:rPr>
      </w:pPr>
      <w:r w:rsidRPr="00D904A4">
        <w:rPr>
          <w:rFonts w:ascii="Times New Roman" w:eastAsia="Times New Roman" w:hAnsi="Times New Roman" w:cs="Times New Roman"/>
          <w:b/>
          <w:bCs/>
          <w:sz w:val="28"/>
          <w:szCs w:val="28"/>
          <w:lang w:val="uk-UA" w:eastAsia="ru-RU"/>
        </w:rPr>
        <w:t>ВИРІШИЛА</w:t>
      </w:r>
      <w:r w:rsidR="00713B84" w:rsidRPr="00D904A4">
        <w:rPr>
          <w:rFonts w:ascii="Times New Roman" w:eastAsia="Times New Roman" w:hAnsi="Times New Roman" w:cs="Times New Roman"/>
          <w:b/>
          <w:bCs/>
          <w:sz w:val="28"/>
          <w:szCs w:val="28"/>
          <w:lang w:val="uk-UA" w:eastAsia="ru-RU"/>
        </w:rPr>
        <w:t>:</w:t>
      </w:r>
    </w:p>
    <w:p w:rsidR="008F1496" w:rsidRPr="00D904A4" w:rsidRDefault="008F1496" w:rsidP="00713B84">
      <w:pPr>
        <w:shd w:val="clear" w:color="auto" w:fill="FFFFFF"/>
        <w:tabs>
          <w:tab w:val="left" w:pos="851"/>
        </w:tabs>
        <w:spacing w:after="0" w:line="240" w:lineRule="auto"/>
        <w:ind w:firstLine="567"/>
        <w:jc w:val="both"/>
        <w:rPr>
          <w:rFonts w:ascii="Times New Roman" w:eastAsia="Times New Roman" w:hAnsi="Times New Roman" w:cs="Times New Roman"/>
          <w:b/>
          <w:bCs/>
          <w:sz w:val="28"/>
          <w:szCs w:val="28"/>
          <w:lang w:val="uk-UA" w:eastAsia="ru-RU"/>
        </w:rPr>
      </w:pPr>
    </w:p>
    <w:p w:rsidR="00C969B5" w:rsidRPr="00D904A4" w:rsidRDefault="00C969B5" w:rsidP="008F1496">
      <w:pPr>
        <w:pStyle w:val="a3"/>
        <w:numPr>
          <w:ilvl w:val="0"/>
          <w:numId w:val="16"/>
        </w:numPr>
        <w:shd w:val="clear" w:color="auto" w:fill="FFFFFF"/>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xml:space="preserve">Затвердити Бюджетний регламент </w:t>
      </w:r>
      <w:proofErr w:type="spellStart"/>
      <w:r w:rsidR="00A658EC" w:rsidRPr="00D904A4">
        <w:rPr>
          <w:rFonts w:ascii="Times New Roman" w:eastAsia="Times New Roman" w:hAnsi="Times New Roman" w:cs="Times New Roman"/>
          <w:sz w:val="28"/>
          <w:szCs w:val="28"/>
          <w:lang w:val="uk-UA" w:eastAsia="ru-RU"/>
        </w:rPr>
        <w:t>Студениківської</w:t>
      </w:r>
      <w:proofErr w:type="spellEnd"/>
      <w:r w:rsidR="00A658EC" w:rsidRPr="00D904A4">
        <w:rPr>
          <w:rFonts w:ascii="Times New Roman" w:eastAsia="Times New Roman" w:hAnsi="Times New Roman" w:cs="Times New Roman"/>
          <w:sz w:val="28"/>
          <w:szCs w:val="28"/>
          <w:lang w:val="uk-UA" w:eastAsia="ru-RU"/>
        </w:rPr>
        <w:t xml:space="preserve"> </w:t>
      </w:r>
      <w:r w:rsidR="002D7B59" w:rsidRPr="00D904A4">
        <w:rPr>
          <w:rFonts w:ascii="Times New Roman" w:eastAsia="Times New Roman" w:hAnsi="Times New Roman" w:cs="Times New Roman"/>
          <w:sz w:val="28"/>
          <w:szCs w:val="28"/>
          <w:lang w:val="uk-UA" w:eastAsia="ru-RU"/>
        </w:rPr>
        <w:t xml:space="preserve"> сільської ради</w:t>
      </w:r>
      <w:r w:rsidR="00CE416C">
        <w:rPr>
          <w:rFonts w:ascii="Times New Roman" w:eastAsia="Times New Roman" w:hAnsi="Times New Roman" w:cs="Times New Roman"/>
          <w:sz w:val="28"/>
          <w:szCs w:val="28"/>
          <w:lang w:val="uk-UA" w:eastAsia="ru-RU"/>
        </w:rPr>
        <w:t>, що</w:t>
      </w:r>
      <w:r w:rsidR="002D7B59" w:rsidRPr="00D904A4">
        <w:rPr>
          <w:rFonts w:ascii="Times New Roman" w:eastAsia="Times New Roman" w:hAnsi="Times New Roman" w:cs="Times New Roman"/>
          <w:sz w:val="28"/>
          <w:szCs w:val="28"/>
          <w:lang w:val="uk-UA" w:eastAsia="ru-RU"/>
        </w:rPr>
        <w:t xml:space="preserve"> </w:t>
      </w:r>
      <w:r w:rsidRPr="00D904A4">
        <w:rPr>
          <w:rFonts w:ascii="Times New Roman" w:eastAsia="Times New Roman" w:hAnsi="Times New Roman" w:cs="Times New Roman"/>
          <w:sz w:val="28"/>
          <w:szCs w:val="28"/>
          <w:lang w:val="uk-UA" w:eastAsia="ru-RU"/>
        </w:rPr>
        <w:t xml:space="preserve"> додається.</w:t>
      </w:r>
    </w:p>
    <w:p w:rsidR="008F1496" w:rsidRPr="00D904A4" w:rsidRDefault="008F1496" w:rsidP="008F1496">
      <w:pPr>
        <w:shd w:val="clear" w:color="auto" w:fill="FFFFFF"/>
        <w:spacing w:after="0" w:line="240" w:lineRule="auto"/>
        <w:ind w:left="567"/>
        <w:jc w:val="both"/>
        <w:rPr>
          <w:rFonts w:ascii="Times New Roman" w:eastAsia="Times New Roman" w:hAnsi="Times New Roman" w:cs="Times New Roman"/>
          <w:sz w:val="28"/>
          <w:szCs w:val="28"/>
          <w:lang w:val="uk-UA" w:eastAsia="ru-RU"/>
        </w:rPr>
      </w:pPr>
    </w:p>
    <w:p w:rsidR="00C969B5" w:rsidRPr="00D904A4" w:rsidRDefault="00C969B5" w:rsidP="008F1496">
      <w:pPr>
        <w:pStyle w:val="a3"/>
        <w:numPr>
          <w:ilvl w:val="0"/>
          <w:numId w:val="16"/>
        </w:numPr>
        <w:shd w:val="clear" w:color="auto" w:fill="FFFFFF"/>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xml:space="preserve">Установити, що у разі внесення змін до структури </w:t>
      </w:r>
      <w:r w:rsidR="002D7B59" w:rsidRPr="00D904A4">
        <w:rPr>
          <w:rFonts w:ascii="Times New Roman" w:eastAsia="Times New Roman" w:hAnsi="Times New Roman" w:cs="Times New Roman"/>
          <w:sz w:val="28"/>
          <w:szCs w:val="28"/>
          <w:lang w:val="uk-UA" w:eastAsia="ru-RU"/>
        </w:rPr>
        <w:t xml:space="preserve">сільської </w:t>
      </w:r>
      <w:r w:rsidRPr="00D904A4">
        <w:rPr>
          <w:rFonts w:ascii="Times New Roman" w:eastAsia="Times New Roman" w:hAnsi="Times New Roman" w:cs="Times New Roman"/>
          <w:sz w:val="28"/>
          <w:szCs w:val="28"/>
          <w:lang w:val="uk-UA" w:eastAsia="ru-RU"/>
        </w:rPr>
        <w:t>ради та її виконавчих органів, виконавцями відповідних положень Бюджетного регламенту є їх правонаступники.</w:t>
      </w:r>
    </w:p>
    <w:p w:rsidR="008F1496" w:rsidRPr="00D904A4" w:rsidRDefault="008F1496" w:rsidP="008F1496">
      <w:pPr>
        <w:shd w:val="clear" w:color="auto" w:fill="FFFFFF"/>
        <w:spacing w:after="0" w:line="240" w:lineRule="auto"/>
        <w:jc w:val="both"/>
        <w:rPr>
          <w:rFonts w:ascii="Times New Roman" w:eastAsia="Times New Roman" w:hAnsi="Times New Roman" w:cs="Times New Roman"/>
          <w:sz w:val="28"/>
          <w:szCs w:val="28"/>
          <w:lang w:val="uk-UA" w:eastAsia="ru-RU"/>
        </w:rPr>
      </w:pPr>
    </w:p>
    <w:p w:rsidR="00C969B5" w:rsidRPr="00D904A4" w:rsidRDefault="00C969B5" w:rsidP="008F1496">
      <w:pPr>
        <w:pStyle w:val="a3"/>
        <w:numPr>
          <w:ilvl w:val="0"/>
          <w:numId w:val="16"/>
        </w:numPr>
        <w:shd w:val="clear" w:color="auto" w:fill="FFFFFF"/>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Організацію виконання рішення покласти на н</w:t>
      </w:r>
      <w:r w:rsidR="00A658EC" w:rsidRPr="00D904A4">
        <w:rPr>
          <w:rFonts w:ascii="Times New Roman" w:eastAsia="Times New Roman" w:hAnsi="Times New Roman" w:cs="Times New Roman"/>
          <w:sz w:val="28"/>
          <w:szCs w:val="28"/>
          <w:lang w:val="uk-UA" w:eastAsia="ru-RU"/>
        </w:rPr>
        <w:t>ачальника фінансового відділу</w:t>
      </w:r>
      <w:r w:rsidRPr="00D904A4">
        <w:rPr>
          <w:rFonts w:ascii="Times New Roman" w:eastAsia="Times New Roman" w:hAnsi="Times New Roman" w:cs="Times New Roman"/>
          <w:sz w:val="28"/>
          <w:szCs w:val="28"/>
          <w:lang w:val="uk-UA" w:eastAsia="ru-RU"/>
        </w:rPr>
        <w:t xml:space="preserve"> </w:t>
      </w:r>
      <w:r w:rsidR="002D7B59" w:rsidRPr="00D904A4">
        <w:rPr>
          <w:rFonts w:ascii="Times New Roman" w:eastAsia="Times New Roman" w:hAnsi="Times New Roman" w:cs="Times New Roman"/>
          <w:sz w:val="28"/>
          <w:szCs w:val="28"/>
          <w:lang w:val="uk-UA" w:eastAsia="ru-RU"/>
        </w:rPr>
        <w:t xml:space="preserve">сільської </w:t>
      </w:r>
      <w:r w:rsidRPr="00D904A4">
        <w:rPr>
          <w:rFonts w:ascii="Times New Roman" w:eastAsia="Times New Roman" w:hAnsi="Times New Roman" w:cs="Times New Roman"/>
          <w:sz w:val="28"/>
          <w:szCs w:val="28"/>
          <w:lang w:val="uk-UA" w:eastAsia="ru-RU"/>
        </w:rPr>
        <w:t>ради</w:t>
      </w:r>
      <w:r w:rsidR="00CB4C3C" w:rsidRPr="00D904A4">
        <w:rPr>
          <w:rFonts w:ascii="Times New Roman" w:eastAsia="Times New Roman" w:hAnsi="Times New Roman" w:cs="Times New Roman"/>
          <w:sz w:val="28"/>
          <w:szCs w:val="28"/>
          <w:lang w:val="uk-UA" w:eastAsia="ru-RU"/>
        </w:rPr>
        <w:t>.</w:t>
      </w:r>
    </w:p>
    <w:p w:rsidR="008F1496" w:rsidRPr="00D904A4" w:rsidRDefault="008F1496" w:rsidP="008F1496">
      <w:pPr>
        <w:shd w:val="clear" w:color="auto" w:fill="FFFFFF"/>
        <w:spacing w:after="0" w:line="240" w:lineRule="auto"/>
        <w:jc w:val="both"/>
        <w:rPr>
          <w:rFonts w:ascii="Times New Roman" w:eastAsia="Times New Roman" w:hAnsi="Times New Roman" w:cs="Times New Roman"/>
          <w:sz w:val="28"/>
          <w:szCs w:val="28"/>
          <w:lang w:val="uk-UA" w:eastAsia="ru-RU"/>
        </w:rPr>
      </w:pPr>
    </w:p>
    <w:p w:rsidR="00C969B5" w:rsidRPr="00D904A4" w:rsidRDefault="00713B84" w:rsidP="00D904A4">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xml:space="preserve">4. </w:t>
      </w:r>
      <w:r w:rsidR="00C969B5" w:rsidRPr="00D904A4">
        <w:rPr>
          <w:rFonts w:ascii="Times New Roman" w:eastAsia="Times New Roman" w:hAnsi="Times New Roman" w:cs="Times New Roman"/>
          <w:sz w:val="28"/>
          <w:szCs w:val="28"/>
          <w:lang w:val="uk-UA" w:eastAsia="ru-RU"/>
        </w:rPr>
        <w:t xml:space="preserve">Контроль за виконанням рішення доручити </w:t>
      </w:r>
      <w:r w:rsidR="00770178" w:rsidRPr="00D904A4">
        <w:rPr>
          <w:rFonts w:ascii="Times New Roman" w:eastAsia="Times New Roman" w:hAnsi="Times New Roman" w:cs="Times New Roman"/>
          <w:sz w:val="28"/>
          <w:szCs w:val="28"/>
          <w:lang w:val="uk-UA" w:eastAsia="ru-RU"/>
        </w:rPr>
        <w:t>постійній  комісії з питань фінансів, бюджету, планування соціально-економічного розвитку,</w:t>
      </w:r>
      <w:r w:rsidR="00AA650E" w:rsidRPr="00D904A4">
        <w:rPr>
          <w:rFonts w:ascii="Times New Roman" w:eastAsia="Times New Roman" w:hAnsi="Times New Roman" w:cs="Times New Roman"/>
          <w:sz w:val="28"/>
          <w:szCs w:val="28"/>
          <w:lang w:val="uk-UA" w:eastAsia="ru-RU"/>
        </w:rPr>
        <w:t xml:space="preserve"> реалізації державної регуляторної політики, </w:t>
      </w:r>
      <w:r w:rsidR="00770178" w:rsidRPr="00D904A4">
        <w:rPr>
          <w:rFonts w:ascii="Times New Roman" w:eastAsia="Times New Roman" w:hAnsi="Times New Roman" w:cs="Times New Roman"/>
          <w:sz w:val="28"/>
          <w:szCs w:val="28"/>
          <w:lang w:val="uk-UA" w:eastAsia="ru-RU"/>
        </w:rPr>
        <w:t xml:space="preserve"> інвестицій </w:t>
      </w:r>
      <w:r w:rsidR="00CB4C3C" w:rsidRPr="00D904A4">
        <w:rPr>
          <w:rFonts w:ascii="Times New Roman" w:eastAsia="Times New Roman" w:hAnsi="Times New Roman" w:cs="Times New Roman"/>
          <w:sz w:val="28"/>
          <w:szCs w:val="28"/>
          <w:lang w:val="uk-UA" w:eastAsia="ru-RU"/>
        </w:rPr>
        <w:t>та міжнародного співробітництва.</w:t>
      </w:r>
    </w:p>
    <w:p w:rsidR="003924BF" w:rsidRPr="00D904A4" w:rsidRDefault="003924BF" w:rsidP="00713B84">
      <w:pPr>
        <w:shd w:val="clear" w:color="auto" w:fill="FFFFFF"/>
        <w:spacing w:after="0" w:line="240" w:lineRule="auto"/>
        <w:jc w:val="both"/>
        <w:rPr>
          <w:rFonts w:ascii="Times New Roman" w:eastAsia="Times New Roman" w:hAnsi="Times New Roman" w:cs="Times New Roman"/>
          <w:sz w:val="28"/>
          <w:szCs w:val="28"/>
          <w:lang w:val="uk-UA" w:eastAsia="ru-RU"/>
        </w:rPr>
      </w:pPr>
    </w:p>
    <w:p w:rsidR="002D7B59" w:rsidRPr="00D904A4" w:rsidRDefault="002D7B59" w:rsidP="002D7B59">
      <w:pPr>
        <w:pStyle w:val="a8"/>
        <w:rPr>
          <w:rFonts w:ascii="Times New Roman" w:eastAsia="Times New Roman" w:hAnsi="Times New Roman" w:cs="Times New Roman"/>
          <w:sz w:val="28"/>
          <w:szCs w:val="28"/>
          <w:lang w:val="uk-UA"/>
        </w:rPr>
      </w:pPr>
    </w:p>
    <w:p w:rsidR="002D7B59" w:rsidRPr="00D904A4" w:rsidRDefault="002D7B59" w:rsidP="002D7B59">
      <w:pPr>
        <w:pStyle w:val="a8"/>
        <w:rPr>
          <w:rFonts w:ascii="Times New Roman" w:eastAsia="Times New Roman" w:hAnsi="Times New Roman" w:cs="Times New Roman"/>
          <w:sz w:val="28"/>
          <w:szCs w:val="28"/>
          <w:lang w:val="uk-UA"/>
        </w:rPr>
      </w:pPr>
    </w:p>
    <w:p w:rsidR="002D7B59" w:rsidRPr="00D904A4" w:rsidRDefault="002D7B59" w:rsidP="002D7B59">
      <w:pPr>
        <w:pStyle w:val="a8"/>
        <w:rPr>
          <w:rFonts w:ascii="Times New Roman" w:hAnsi="Times New Roman" w:cs="Times New Roman"/>
          <w:b/>
          <w:sz w:val="28"/>
          <w:szCs w:val="28"/>
          <w:lang w:val="uk-UA"/>
        </w:rPr>
      </w:pPr>
      <w:r w:rsidRPr="00D904A4">
        <w:rPr>
          <w:rFonts w:ascii="Times New Roman" w:hAnsi="Times New Roman" w:cs="Times New Roman"/>
          <w:b/>
          <w:sz w:val="28"/>
          <w:szCs w:val="28"/>
          <w:lang w:val="uk-UA"/>
        </w:rPr>
        <w:t xml:space="preserve">Сільський голова                 </w:t>
      </w:r>
      <w:r w:rsidR="00C90DB6">
        <w:rPr>
          <w:rFonts w:ascii="Times New Roman" w:hAnsi="Times New Roman" w:cs="Times New Roman"/>
          <w:b/>
          <w:sz w:val="28"/>
          <w:szCs w:val="28"/>
          <w:lang w:val="uk-UA"/>
        </w:rPr>
        <w:t xml:space="preserve">                         </w:t>
      </w:r>
      <w:r w:rsidRPr="00D904A4">
        <w:rPr>
          <w:rFonts w:ascii="Times New Roman" w:hAnsi="Times New Roman" w:cs="Times New Roman"/>
          <w:b/>
          <w:sz w:val="28"/>
          <w:szCs w:val="28"/>
          <w:lang w:val="uk-UA"/>
        </w:rPr>
        <w:t xml:space="preserve">                         </w:t>
      </w:r>
      <w:r w:rsidR="00CB4C3C" w:rsidRPr="00D904A4">
        <w:rPr>
          <w:rFonts w:ascii="Times New Roman" w:hAnsi="Times New Roman" w:cs="Times New Roman"/>
          <w:b/>
          <w:sz w:val="28"/>
          <w:szCs w:val="28"/>
          <w:lang w:val="uk-UA"/>
        </w:rPr>
        <w:t>М</w:t>
      </w:r>
      <w:r w:rsidR="00C90DB6">
        <w:rPr>
          <w:rFonts w:ascii="Times New Roman" w:hAnsi="Times New Roman" w:cs="Times New Roman"/>
          <w:b/>
          <w:sz w:val="28"/>
          <w:szCs w:val="28"/>
          <w:lang w:val="uk-UA"/>
        </w:rPr>
        <w:t>арія</w:t>
      </w:r>
      <w:r w:rsidR="00CB4C3C" w:rsidRPr="00D904A4">
        <w:rPr>
          <w:rFonts w:ascii="Times New Roman" w:hAnsi="Times New Roman" w:cs="Times New Roman"/>
          <w:b/>
          <w:sz w:val="28"/>
          <w:szCs w:val="28"/>
          <w:lang w:val="uk-UA"/>
        </w:rPr>
        <w:t xml:space="preserve"> Л</w:t>
      </w:r>
      <w:r w:rsidR="00C90DB6">
        <w:rPr>
          <w:rFonts w:ascii="Times New Roman" w:hAnsi="Times New Roman" w:cs="Times New Roman"/>
          <w:b/>
          <w:sz w:val="28"/>
          <w:szCs w:val="28"/>
          <w:lang w:val="uk-UA"/>
        </w:rPr>
        <w:t>ЯХ</w:t>
      </w:r>
      <w:r w:rsidRPr="00D904A4">
        <w:rPr>
          <w:rFonts w:ascii="Times New Roman" w:hAnsi="Times New Roman" w:cs="Times New Roman"/>
          <w:b/>
          <w:sz w:val="28"/>
          <w:szCs w:val="28"/>
          <w:lang w:val="uk-UA"/>
        </w:rPr>
        <w:t xml:space="preserve">                             </w:t>
      </w:r>
    </w:p>
    <w:p w:rsidR="002D7B59" w:rsidRPr="00D904A4" w:rsidRDefault="002D7B59" w:rsidP="007931CC">
      <w:pPr>
        <w:pStyle w:val="a8"/>
        <w:ind w:left="6096"/>
        <w:rPr>
          <w:rFonts w:ascii="Times New Roman" w:hAnsi="Times New Roman" w:cs="Times New Roman"/>
          <w:sz w:val="28"/>
          <w:szCs w:val="28"/>
          <w:lang w:val="uk-UA"/>
        </w:rPr>
      </w:pPr>
    </w:p>
    <w:p w:rsidR="002D7B59" w:rsidRPr="00D904A4" w:rsidRDefault="002D7B59" w:rsidP="007931CC">
      <w:pPr>
        <w:pStyle w:val="a8"/>
        <w:ind w:left="6096"/>
        <w:rPr>
          <w:rFonts w:ascii="Times New Roman" w:hAnsi="Times New Roman" w:cs="Times New Roman"/>
          <w:sz w:val="28"/>
          <w:szCs w:val="28"/>
          <w:lang w:val="uk-UA"/>
        </w:rPr>
      </w:pPr>
    </w:p>
    <w:p w:rsidR="00C90DB6" w:rsidRDefault="00C90DB6" w:rsidP="007931CC">
      <w:pPr>
        <w:pStyle w:val="a8"/>
        <w:ind w:left="6096"/>
        <w:rPr>
          <w:rFonts w:ascii="Times New Roman" w:hAnsi="Times New Roman" w:cs="Times New Roman"/>
          <w:b/>
          <w:sz w:val="28"/>
          <w:szCs w:val="28"/>
          <w:lang w:val="uk-UA"/>
        </w:rPr>
      </w:pPr>
    </w:p>
    <w:p w:rsidR="007931CC" w:rsidRPr="00D904A4" w:rsidRDefault="007931CC" w:rsidP="00345A70">
      <w:pPr>
        <w:pStyle w:val="a8"/>
        <w:ind w:left="5670"/>
        <w:rPr>
          <w:rFonts w:ascii="Times New Roman" w:hAnsi="Times New Roman" w:cs="Times New Roman"/>
          <w:b/>
          <w:sz w:val="28"/>
          <w:szCs w:val="28"/>
          <w:lang w:val="uk-UA"/>
        </w:rPr>
      </w:pPr>
      <w:r w:rsidRPr="00D904A4">
        <w:rPr>
          <w:rFonts w:ascii="Times New Roman" w:hAnsi="Times New Roman" w:cs="Times New Roman"/>
          <w:b/>
          <w:sz w:val="28"/>
          <w:szCs w:val="28"/>
          <w:lang w:val="uk-UA"/>
        </w:rPr>
        <w:t>ЗАТВЕРДЖЕНО</w:t>
      </w:r>
    </w:p>
    <w:p w:rsidR="007931CC" w:rsidRPr="00D904A4" w:rsidRDefault="007931CC" w:rsidP="00345A70">
      <w:pPr>
        <w:pStyle w:val="a8"/>
        <w:ind w:left="5670"/>
        <w:rPr>
          <w:rFonts w:ascii="Times New Roman" w:hAnsi="Times New Roman" w:cs="Times New Roman"/>
          <w:sz w:val="28"/>
          <w:szCs w:val="28"/>
          <w:lang w:val="uk-UA"/>
        </w:rPr>
      </w:pPr>
      <w:r w:rsidRPr="00D904A4">
        <w:rPr>
          <w:rFonts w:ascii="Times New Roman" w:hAnsi="Times New Roman" w:cs="Times New Roman"/>
          <w:sz w:val="28"/>
          <w:szCs w:val="28"/>
          <w:lang w:val="uk-UA"/>
        </w:rPr>
        <w:t xml:space="preserve">рішення </w:t>
      </w:r>
      <w:r w:rsidR="00EF11C3" w:rsidRPr="00D904A4">
        <w:rPr>
          <w:rFonts w:ascii="Times New Roman" w:hAnsi="Times New Roman" w:cs="Times New Roman"/>
          <w:sz w:val="28"/>
          <w:szCs w:val="28"/>
          <w:lang w:val="uk-UA"/>
        </w:rPr>
        <w:t xml:space="preserve"> </w:t>
      </w:r>
      <w:r w:rsidRPr="00D904A4">
        <w:rPr>
          <w:rFonts w:ascii="Times New Roman" w:hAnsi="Times New Roman" w:cs="Times New Roman"/>
          <w:sz w:val="28"/>
          <w:szCs w:val="28"/>
          <w:lang w:val="uk-UA"/>
        </w:rPr>
        <w:t xml:space="preserve"> сесії </w:t>
      </w:r>
      <w:proofErr w:type="spellStart"/>
      <w:r w:rsidR="00EF11C3" w:rsidRPr="00D904A4">
        <w:rPr>
          <w:rFonts w:ascii="Times New Roman" w:hAnsi="Times New Roman" w:cs="Times New Roman"/>
          <w:sz w:val="28"/>
          <w:szCs w:val="28"/>
          <w:lang w:val="uk-UA"/>
        </w:rPr>
        <w:t>Студениківської</w:t>
      </w:r>
      <w:proofErr w:type="spellEnd"/>
      <w:r w:rsidR="002D7B59" w:rsidRPr="00D904A4">
        <w:rPr>
          <w:rFonts w:ascii="Times New Roman" w:hAnsi="Times New Roman" w:cs="Times New Roman"/>
          <w:sz w:val="28"/>
          <w:szCs w:val="28"/>
          <w:lang w:val="uk-UA"/>
        </w:rPr>
        <w:t xml:space="preserve"> сільської  </w:t>
      </w:r>
      <w:r w:rsidRPr="00D904A4">
        <w:rPr>
          <w:rFonts w:ascii="Times New Roman" w:hAnsi="Times New Roman" w:cs="Times New Roman"/>
          <w:sz w:val="28"/>
          <w:szCs w:val="28"/>
          <w:lang w:val="uk-UA"/>
        </w:rPr>
        <w:t xml:space="preserve">ради </w:t>
      </w:r>
    </w:p>
    <w:p w:rsidR="007931CC" w:rsidRPr="00345A70" w:rsidRDefault="00345A70" w:rsidP="00345A70">
      <w:pPr>
        <w:pStyle w:val="a8"/>
        <w:tabs>
          <w:tab w:val="left" w:pos="6804"/>
        </w:tabs>
        <w:ind w:left="5670"/>
        <w:jc w:val="both"/>
        <w:rPr>
          <w:rFonts w:ascii="Times New Roman" w:hAnsi="Times New Roman" w:cs="Times New Roman"/>
          <w:sz w:val="28"/>
          <w:szCs w:val="28"/>
          <w:lang w:val="uk-UA"/>
        </w:rPr>
      </w:pPr>
      <w:r w:rsidRPr="00345A70">
        <w:rPr>
          <w:rFonts w:ascii="Times New Roman" w:hAnsi="Times New Roman" w:cs="Times New Roman"/>
          <w:sz w:val="28"/>
          <w:szCs w:val="28"/>
          <w:lang w:val="uk-UA"/>
        </w:rPr>
        <w:t>23.07.</w:t>
      </w:r>
      <w:r w:rsidR="002D7B59" w:rsidRPr="00345A70">
        <w:rPr>
          <w:rFonts w:ascii="Times New Roman" w:hAnsi="Times New Roman" w:cs="Times New Roman"/>
          <w:sz w:val="28"/>
          <w:szCs w:val="28"/>
          <w:lang w:val="uk-UA"/>
        </w:rPr>
        <w:t>2021 року</w:t>
      </w:r>
      <w:r w:rsidR="007A4CFE" w:rsidRPr="00345A70">
        <w:rPr>
          <w:rFonts w:ascii="Times New Roman" w:hAnsi="Times New Roman" w:cs="Times New Roman"/>
          <w:sz w:val="28"/>
          <w:szCs w:val="28"/>
          <w:lang w:val="uk-UA"/>
        </w:rPr>
        <w:t xml:space="preserve"> </w:t>
      </w:r>
      <w:r w:rsidR="002D7B59" w:rsidRPr="00345A70">
        <w:rPr>
          <w:rFonts w:ascii="Times New Roman" w:hAnsi="Times New Roman" w:cs="Times New Roman"/>
          <w:sz w:val="28"/>
          <w:szCs w:val="28"/>
          <w:lang w:val="uk-UA"/>
        </w:rPr>
        <w:t xml:space="preserve"> №</w:t>
      </w:r>
      <w:r w:rsidRPr="00345A70">
        <w:rPr>
          <w:rFonts w:ascii="Times New Roman" w:hAnsi="Times New Roman" w:cs="Times New Roman"/>
          <w:sz w:val="28"/>
          <w:szCs w:val="28"/>
        </w:rPr>
        <w:t>539-13-</w:t>
      </w:r>
      <w:r w:rsidRPr="00345A70">
        <w:rPr>
          <w:rFonts w:ascii="Times New Roman" w:hAnsi="Times New Roman" w:cs="Times New Roman"/>
          <w:sz w:val="28"/>
          <w:szCs w:val="28"/>
          <w:lang w:val="en-US"/>
        </w:rPr>
        <w:t>V</w:t>
      </w:r>
      <w:r w:rsidRPr="00345A70">
        <w:rPr>
          <w:rFonts w:ascii="Times New Roman" w:hAnsi="Times New Roman" w:cs="Times New Roman"/>
          <w:sz w:val="28"/>
          <w:szCs w:val="28"/>
        </w:rPr>
        <w:t>І</w:t>
      </w:r>
      <w:r w:rsidRPr="00345A70">
        <w:rPr>
          <w:rFonts w:ascii="Times New Roman" w:hAnsi="Times New Roman" w:cs="Times New Roman"/>
          <w:sz w:val="28"/>
          <w:szCs w:val="28"/>
          <w:lang w:val="en-US"/>
        </w:rPr>
        <w:t>II</w:t>
      </w:r>
      <w:r w:rsidR="002D7B59" w:rsidRPr="00345A70">
        <w:rPr>
          <w:rFonts w:ascii="Times New Roman" w:hAnsi="Times New Roman" w:cs="Times New Roman"/>
          <w:sz w:val="28"/>
          <w:szCs w:val="28"/>
          <w:lang w:val="uk-UA"/>
        </w:rPr>
        <w:t xml:space="preserve"> </w:t>
      </w:r>
    </w:p>
    <w:p w:rsidR="000719D6" w:rsidRPr="00D904A4" w:rsidRDefault="000719D6" w:rsidP="00D8148B">
      <w:pPr>
        <w:pStyle w:val="a8"/>
        <w:tabs>
          <w:tab w:val="left" w:pos="6804"/>
        </w:tabs>
        <w:jc w:val="both"/>
        <w:rPr>
          <w:rFonts w:ascii="Times New Roman" w:hAnsi="Times New Roman" w:cs="Times New Roman"/>
          <w:sz w:val="28"/>
          <w:szCs w:val="28"/>
          <w:lang w:val="uk-UA"/>
        </w:rPr>
      </w:pPr>
    </w:p>
    <w:p w:rsidR="000719D6" w:rsidRPr="00D904A4" w:rsidRDefault="000719D6" w:rsidP="000719D6">
      <w:pPr>
        <w:spacing w:after="0" w:line="240" w:lineRule="auto"/>
        <w:jc w:val="center"/>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b/>
          <w:bCs/>
          <w:sz w:val="28"/>
          <w:szCs w:val="28"/>
          <w:bdr w:val="none" w:sz="0" w:space="0" w:color="auto" w:frame="1"/>
          <w:lang w:val="uk-UA" w:eastAsia="ru-RU"/>
        </w:rPr>
        <w:t>БЮДЖЕТНИЙ РЕГЛАМЕНТ</w:t>
      </w:r>
    </w:p>
    <w:p w:rsidR="000719D6" w:rsidRPr="00D904A4" w:rsidRDefault="00EF11C3" w:rsidP="000719D6">
      <w:pPr>
        <w:spacing w:after="0" w:line="240" w:lineRule="auto"/>
        <w:jc w:val="center"/>
        <w:rPr>
          <w:rFonts w:ascii="Times New Roman" w:eastAsia="Times New Roman" w:hAnsi="Times New Roman" w:cs="Times New Roman"/>
          <w:sz w:val="28"/>
          <w:szCs w:val="28"/>
          <w:lang w:val="uk-UA" w:eastAsia="ru-RU"/>
        </w:rPr>
      </w:pPr>
      <w:proofErr w:type="spellStart"/>
      <w:r w:rsidRPr="00D904A4">
        <w:rPr>
          <w:rFonts w:ascii="Times New Roman" w:eastAsia="Times New Roman" w:hAnsi="Times New Roman" w:cs="Times New Roman"/>
          <w:b/>
          <w:bCs/>
          <w:sz w:val="28"/>
          <w:szCs w:val="28"/>
          <w:bdr w:val="none" w:sz="0" w:space="0" w:color="auto" w:frame="1"/>
          <w:lang w:val="uk-UA" w:eastAsia="ru-RU"/>
        </w:rPr>
        <w:t>Студениківської</w:t>
      </w:r>
      <w:proofErr w:type="spellEnd"/>
      <w:r w:rsidR="002D7B59" w:rsidRPr="00D904A4">
        <w:rPr>
          <w:rFonts w:ascii="Times New Roman" w:eastAsia="Times New Roman" w:hAnsi="Times New Roman" w:cs="Times New Roman"/>
          <w:b/>
          <w:bCs/>
          <w:sz w:val="28"/>
          <w:szCs w:val="28"/>
          <w:bdr w:val="none" w:sz="0" w:space="0" w:color="auto" w:frame="1"/>
          <w:lang w:val="uk-UA" w:eastAsia="ru-RU"/>
        </w:rPr>
        <w:t xml:space="preserve">  сільської   ради </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w:t>
      </w:r>
      <w:bookmarkStart w:id="0" w:name="_GoBack"/>
      <w:bookmarkEnd w:id="0"/>
    </w:p>
    <w:p w:rsidR="000719D6" w:rsidRPr="00D904A4" w:rsidRDefault="000719D6" w:rsidP="000719D6">
      <w:pPr>
        <w:spacing w:after="0" w:line="240" w:lineRule="auto"/>
        <w:jc w:val="center"/>
        <w:rPr>
          <w:rFonts w:ascii="Times New Roman" w:eastAsia="Times New Roman" w:hAnsi="Times New Roman" w:cs="Times New Roman"/>
          <w:b/>
          <w:bCs/>
          <w:sz w:val="28"/>
          <w:szCs w:val="28"/>
          <w:bdr w:val="none" w:sz="0" w:space="0" w:color="auto" w:frame="1"/>
          <w:lang w:val="uk-UA" w:eastAsia="ru-RU"/>
        </w:rPr>
      </w:pPr>
      <w:r w:rsidRPr="00D904A4">
        <w:rPr>
          <w:rFonts w:ascii="Times New Roman" w:eastAsia="Times New Roman" w:hAnsi="Times New Roman" w:cs="Times New Roman"/>
          <w:b/>
          <w:bCs/>
          <w:sz w:val="28"/>
          <w:szCs w:val="28"/>
          <w:bdr w:val="none" w:sz="0" w:space="0" w:color="auto" w:frame="1"/>
          <w:lang w:val="uk-UA" w:eastAsia="ru-RU"/>
        </w:rPr>
        <w:t>1. Загальна частина</w:t>
      </w:r>
    </w:p>
    <w:p w:rsidR="000719D6" w:rsidRPr="00D904A4" w:rsidRDefault="000719D6" w:rsidP="000719D6">
      <w:pPr>
        <w:spacing w:after="0" w:line="240" w:lineRule="auto"/>
        <w:jc w:val="center"/>
        <w:rPr>
          <w:rFonts w:ascii="Times New Roman" w:eastAsia="Times New Roman" w:hAnsi="Times New Roman" w:cs="Times New Roman"/>
          <w:sz w:val="28"/>
          <w:szCs w:val="28"/>
          <w:lang w:val="uk-UA" w:eastAsia="ru-RU"/>
        </w:rPr>
      </w:pP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1.1. Бюджетний регламент </w:t>
      </w:r>
      <w:proofErr w:type="spellStart"/>
      <w:r w:rsidR="00EF11C3"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2D7B59" w:rsidRPr="00D904A4">
        <w:rPr>
          <w:rFonts w:ascii="Times New Roman" w:eastAsia="Times New Roman" w:hAnsi="Times New Roman" w:cs="Times New Roman"/>
          <w:sz w:val="28"/>
          <w:szCs w:val="28"/>
          <w:bdr w:val="none" w:sz="0" w:space="0" w:color="auto" w:frame="1"/>
          <w:lang w:val="uk-UA" w:eastAsia="ru-RU"/>
        </w:rPr>
        <w:t xml:space="preserve"> сільської </w:t>
      </w:r>
      <w:r w:rsidRPr="00D904A4">
        <w:rPr>
          <w:rFonts w:ascii="Times New Roman" w:eastAsia="Times New Roman" w:hAnsi="Times New Roman" w:cs="Times New Roman"/>
          <w:sz w:val="28"/>
          <w:szCs w:val="28"/>
          <w:bdr w:val="none" w:sz="0" w:space="0" w:color="auto" w:frame="1"/>
          <w:lang w:val="uk-UA" w:eastAsia="ru-RU"/>
        </w:rPr>
        <w:t>ради (далі – Бюджетний регламент) визначає основні організаційні засади проходження бюджетного процесу під час складання, розгляду, затвердження, виконання бюджету громади (включаючи внесення змін до рішення про місцевий бюджет) та звітування про його виконання.</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1.2. Метою Бюджетного регламенту є впорядкування процедур на кожній стадії бюджетного процесу для забезпечення завдань і функцій, що здійснюються </w:t>
      </w:r>
      <w:r w:rsidR="00EF11C3" w:rsidRPr="00D904A4">
        <w:rPr>
          <w:rFonts w:ascii="Times New Roman" w:eastAsia="Times New Roman" w:hAnsi="Times New Roman" w:cs="Times New Roman"/>
          <w:sz w:val="28"/>
          <w:szCs w:val="28"/>
          <w:bdr w:val="none" w:sz="0" w:space="0" w:color="auto" w:frame="1"/>
          <w:lang w:val="uk-UA" w:eastAsia="ru-RU"/>
        </w:rPr>
        <w:t xml:space="preserve"> </w:t>
      </w:r>
      <w:proofErr w:type="spellStart"/>
      <w:r w:rsidR="00EF11C3" w:rsidRPr="00D904A4">
        <w:rPr>
          <w:rFonts w:ascii="Times New Roman" w:eastAsia="Times New Roman" w:hAnsi="Times New Roman" w:cs="Times New Roman"/>
          <w:sz w:val="28"/>
          <w:szCs w:val="28"/>
          <w:bdr w:val="none" w:sz="0" w:space="0" w:color="auto" w:frame="1"/>
          <w:lang w:val="uk-UA" w:eastAsia="ru-RU"/>
        </w:rPr>
        <w:t>Студениківською</w:t>
      </w:r>
      <w:proofErr w:type="spellEnd"/>
      <w:r w:rsidR="002D7B59" w:rsidRPr="00D904A4">
        <w:rPr>
          <w:rFonts w:ascii="Times New Roman" w:eastAsia="Times New Roman" w:hAnsi="Times New Roman" w:cs="Times New Roman"/>
          <w:sz w:val="28"/>
          <w:szCs w:val="28"/>
          <w:bdr w:val="none" w:sz="0" w:space="0" w:color="auto" w:frame="1"/>
          <w:lang w:val="uk-UA" w:eastAsia="ru-RU"/>
        </w:rPr>
        <w:t xml:space="preserve"> сільською </w:t>
      </w:r>
      <w:r w:rsidRPr="00D904A4">
        <w:rPr>
          <w:rFonts w:ascii="Times New Roman" w:eastAsia="Times New Roman" w:hAnsi="Times New Roman" w:cs="Times New Roman"/>
          <w:sz w:val="28"/>
          <w:szCs w:val="28"/>
          <w:bdr w:val="none" w:sz="0" w:space="0" w:color="auto" w:frame="1"/>
          <w:lang w:val="uk-UA" w:eastAsia="ru-RU"/>
        </w:rPr>
        <w:t>радою, її виконавчими органами та структурними підрозділами протягом бюджетного періоду, залучення громадськості до обговорення рішень, які стосуються бюджету громади, а також регламентації взаємовідносин між різними учасниками бюджетного процесу.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1.3. Бюджетний регламент розроблено з урахуванням норм Бюджетного кодексу України,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що регулюють бюджетні відносини.</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p>
    <w:p w:rsidR="000719D6" w:rsidRPr="00D904A4" w:rsidRDefault="0031453A" w:rsidP="0031453A">
      <w:pPr>
        <w:tabs>
          <w:tab w:val="left" w:pos="851"/>
        </w:tabs>
        <w:spacing w:after="0" w:line="240" w:lineRule="auto"/>
        <w:jc w:val="center"/>
        <w:rPr>
          <w:rFonts w:ascii="Times New Roman" w:eastAsia="Times New Roman" w:hAnsi="Times New Roman" w:cs="Times New Roman"/>
          <w:b/>
          <w:bCs/>
          <w:sz w:val="28"/>
          <w:szCs w:val="28"/>
          <w:bdr w:val="none" w:sz="0" w:space="0" w:color="auto" w:frame="1"/>
          <w:lang w:val="uk-UA" w:eastAsia="ru-RU"/>
        </w:rPr>
      </w:pPr>
      <w:r>
        <w:rPr>
          <w:rFonts w:ascii="Times New Roman" w:eastAsia="Times New Roman" w:hAnsi="Times New Roman" w:cs="Times New Roman"/>
          <w:b/>
          <w:bCs/>
          <w:sz w:val="28"/>
          <w:szCs w:val="28"/>
          <w:bdr w:val="none" w:sz="0" w:space="0" w:color="auto" w:frame="1"/>
          <w:lang w:val="uk-UA" w:eastAsia="ru-RU"/>
        </w:rPr>
        <w:t xml:space="preserve">       </w:t>
      </w:r>
      <w:r w:rsidR="000719D6" w:rsidRPr="00D904A4">
        <w:rPr>
          <w:rFonts w:ascii="Times New Roman" w:eastAsia="Times New Roman" w:hAnsi="Times New Roman" w:cs="Times New Roman"/>
          <w:b/>
          <w:bCs/>
          <w:sz w:val="28"/>
          <w:szCs w:val="28"/>
          <w:bdr w:val="none" w:sz="0" w:space="0" w:color="auto" w:frame="1"/>
          <w:lang w:val="uk-UA" w:eastAsia="ru-RU"/>
        </w:rPr>
        <w:t xml:space="preserve">2. Порядок складання та схвалення прогнозу бюджету </w:t>
      </w:r>
      <w:r w:rsidR="002D7B59" w:rsidRPr="00D904A4">
        <w:rPr>
          <w:rFonts w:ascii="Times New Roman" w:eastAsia="Times New Roman" w:hAnsi="Times New Roman" w:cs="Times New Roman"/>
          <w:b/>
          <w:bCs/>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b/>
          <w:bCs/>
          <w:sz w:val="28"/>
          <w:szCs w:val="28"/>
          <w:bdr w:val="none" w:sz="0" w:space="0" w:color="auto" w:frame="1"/>
          <w:lang w:val="uk-UA" w:eastAsia="ru-RU"/>
        </w:rPr>
        <w:t>територіальної громади</w:t>
      </w:r>
    </w:p>
    <w:p w:rsidR="000719D6" w:rsidRPr="00D904A4" w:rsidRDefault="000719D6" w:rsidP="000719D6">
      <w:pPr>
        <w:spacing w:after="0" w:line="240" w:lineRule="auto"/>
        <w:jc w:val="center"/>
        <w:rPr>
          <w:rFonts w:ascii="Times New Roman" w:eastAsia="Times New Roman" w:hAnsi="Times New Roman" w:cs="Times New Roman"/>
          <w:sz w:val="28"/>
          <w:szCs w:val="28"/>
          <w:lang w:val="uk-UA" w:eastAsia="ru-RU"/>
        </w:rPr>
      </w:pPr>
    </w:p>
    <w:p w:rsidR="000719D6" w:rsidRPr="00D904A4" w:rsidRDefault="004C67C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2.1. Фінансовий відділ </w:t>
      </w:r>
      <w:r w:rsidR="000719D6" w:rsidRPr="00D904A4">
        <w:rPr>
          <w:rFonts w:ascii="Times New Roman" w:eastAsia="Times New Roman" w:hAnsi="Times New Roman" w:cs="Times New Roman"/>
          <w:sz w:val="28"/>
          <w:szCs w:val="28"/>
          <w:bdr w:val="none" w:sz="0" w:space="0" w:color="auto" w:frame="1"/>
          <w:lang w:val="uk-UA" w:eastAsia="ru-RU"/>
        </w:rPr>
        <w:t xml:space="preserve"> </w:t>
      </w:r>
      <w:proofErr w:type="spellStart"/>
      <w:r w:rsidR="00EF11C3"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2D7B59" w:rsidRPr="00D904A4">
        <w:rPr>
          <w:rFonts w:ascii="Times New Roman" w:eastAsia="Times New Roman" w:hAnsi="Times New Roman" w:cs="Times New Roman"/>
          <w:sz w:val="28"/>
          <w:szCs w:val="28"/>
          <w:bdr w:val="none" w:sz="0" w:space="0" w:color="auto" w:frame="1"/>
          <w:lang w:val="uk-UA" w:eastAsia="ru-RU"/>
        </w:rPr>
        <w:t xml:space="preserve"> 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та соціального розвитку України і </w:t>
      </w:r>
      <w:proofErr w:type="spellStart"/>
      <w:r w:rsidR="00EF11C3"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EF11C3" w:rsidRPr="00D904A4">
        <w:rPr>
          <w:rFonts w:ascii="Times New Roman" w:eastAsia="Times New Roman" w:hAnsi="Times New Roman" w:cs="Times New Roman"/>
          <w:sz w:val="28"/>
          <w:szCs w:val="28"/>
          <w:bdr w:val="none" w:sz="0" w:space="0" w:color="auto" w:frame="1"/>
          <w:lang w:val="uk-UA" w:eastAsia="ru-RU"/>
        </w:rPr>
        <w:t xml:space="preserve"> </w:t>
      </w:r>
      <w:r w:rsidR="002D7B59" w:rsidRPr="00D904A4">
        <w:rPr>
          <w:rFonts w:ascii="Times New Roman" w:eastAsia="Times New Roman" w:hAnsi="Times New Roman" w:cs="Times New Roman"/>
          <w:sz w:val="28"/>
          <w:szCs w:val="28"/>
          <w:bdr w:val="none" w:sz="0" w:space="0" w:color="auto" w:frame="1"/>
          <w:lang w:val="uk-UA" w:eastAsia="ru-RU"/>
        </w:rPr>
        <w:t xml:space="preserve"> сільської</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w:t>
      </w:r>
      <w:r w:rsidR="002D7B59" w:rsidRPr="00D904A4">
        <w:rPr>
          <w:rFonts w:ascii="Times New Roman" w:eastAsia="Times New Roman" w:hAnsi="Times New Roman" w:cs="Times New Roman"/>
          <w:sz w:val="28"/>
          <w:szCs w:val="28"/>
          <w:bdr w:val="none" w:sz="0" w:space="0" w:color="auto" w:frame="1"/>
          <w:lang w:val="uk-UA" w:eastAsia="ru-RU"/>
        </w:rPr>
        <w:t xml:space="preserve"> громади </w:t>
      </w:r>
      <w:r w:rsidR="000719D6" w:rsidRPr="00D904A4">
        <w:rPr>
          <w:rFonts w:ascii="Times New Roman" w:eastAsia="Times New Roman" w:hAnsi="Times New Roman" w:cs="Times New Roman"/>
          <w:sz w:val="28"/>
          <w:szCs w:val="28"/>
          <w:bdr w:val="none" w:sz="0" w:space="0" w:color="auto" w:frame="1"/>
          <w:lang w:val="uk-UA" w:eastAsia="ru-RU"/>
        </w:rPr>
        <w:t>, та з урахуванням Бюджетної декларації, складає прогноз бюджету громади – документ середньострокового бюджетного планування, що визначає показники місцевого бюджету на середньостроковий періо</w:t>
      </w:r>
      <w:r w:rsidR="005A436B" w:rsidRPr="00D904A4">
        <w:rPr>
          <w:rFonts w:ascii="Times New Roman" w:eastAsia="Times New Roman" w:hAnsi="Times New Roman" w:cs="Times New Roman"/>
          <w:sz w:val="28"/>
          <w:szCs w:val="28"/>
          <w:bdr w:val="none" w:sz="0" w:space="0" w:color="auto" w:frame="1"/>
          <w:lang w:val="uk-UA" w:eastAsia="ru-RU"/>
        </w:rPr>
        <w:t xml:space="preserve">д і є основою для складання </w:t>
      </w:r>
      <w:proofErr w:type="spellStart"/>
      <w:r w:rsidR="005A436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2.2. План заходів щодо організації роботи із ск</w:t>
      </w:r>
      <w:r w:rsidR="00EF11C3" w:rsidRPr="00D904A4">
        <w:rPr>
          <w:rFonts w:ascii="Times New Roman" w:eastAsia="Times New Roman" w:hAnsi="Times New Roman" w:cs="Times New Roman"/>
          <w:sz w:val="28"/>
          <w:szCs w:val="28"/>
          <w:bdr w:val="none" w:sz="0" w:space="0" w:color="auto" w:frame="1"/>
          <w:lang w:val="uk-UA" w:eastAsia="ru-RU"/>
        </w:rPr>
        <w:t xml:space="preserve">ладання прогнозу бюджету сільської </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складається та затверджується щороку виконавчим комітетом </w:t>
      </w:r>
      <w:proofErr w:type="spellStart"/>
      <w:r w:rsidR="00EF11C3"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2D7B59" w:rsidRPr="00D904A4">
        <w:rPr>
          <w:rFonts w:ascii="Times New Roman" w:eastAsia="Times New Roman" w:hAnsi="Times New Roman" w:cs="Times New Roman"/>
          <w:sz w:val="28"/>
          <w:szCs w:val="28"/>
          <w:bdr w:val="none" w:sz="0" w:space="0" w:color="auto" w:frame="1"/>
          <w:lang w:val="uk-UA" w:eastAsia="ru-RU"/>
        </w:rPr>
        <w:t xml:space="preserve"> сільськ</w:t>
      </w:r>
      <w:r w:rsidR="00770178" w:rsidRPr="00D904A4">
        <w:rPr>
          <w:rFonts w:ascii="Times New Roman" w:eastAsia="Times New Roman" w:hAnsi="Times New Roman" w:cs="Times New Roman"/>
          <w:sz w:val="28"/>
          <w:szCs w:val="28"/>
          <w:bdr w:val="none" w:sz="0" w:space="0" w:color="auto" w:frame="1"/>
          <w:lang w:val="uk-UA" w:eastAsia="ru-RU"/>
        </w:rPr>
        <w:t>о</w:t>
      </w:r>
      <w:r w:rsidR="002D7B59" w:rsidRPr="00D904A4">
        <w:rPr>
          <w:rFonts w:ascii="Times New Roman" w:eastAsia="Times New Roman" w:hAnsi="Times New Roman" w:cs="Times New Roman"/>
          <w:sz w:val="28"/>
          <w:szCs w:val="28"/>
          <w:bdr w:val="none" w:sz="0" w:space="0" w:color="auto" w:frame="1"/>
          <w:lang w:val="uk-UA" w:eastAsia="ru-RU"/>
        </w:rPr>
        <w:t xml:space="preserve">ї ради </w:t>
      </w:r>
      <w:r w:rsidRPr="00D904A4">
        <w:rPr>
          <w:rFonts w:ascii="Times New Roman" w:eastAsia="Times New Roman" w:hAnsi="Times New Roman" w:cs="Times New Roman"/>
          <w:sz w:val="28"/>
          <w:szCs w:val="28"/>
          <w:bdr w:val="none" w:sz="0" w:space="0" w:color="auto" w:frame="1"/>
          <w:lang w:val="uk-UA" w:eastAsia="ru-RU"/>
        </w:rPr>
        <w:t>не пізніше 15 травня поточного року відповідно до додатку 1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2.3. Показники прогнозу місцевого бюджету визначаються з урахуванням положень та показників, визначених на відповідні бюджетні періоди Бюджетною декларацією та прогнозом місцевого бюджету, схваленим у попередньому бюджетному періоді.</w:t>
      </w:r>
    </w:p>
    <w:p w:rsidR="000719D6" w:rsidRPr="00D904A4" w:rsidRDefault="000719D6" w:rsidP="00D904A4">
      <w:pPr>
        <w:tabs>
          <w:tab w:val="left" w:pos="851"/>
        </w:tabs>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w:t>
      </w:r>
      <w:r w:rsidR="00D904A4">
        <w:rPr>
          <w:rFonts w:ascii="Times New Roman" w:eastAsia="Times New Roman" w:hAnsi="Times New Roman" w:cs="Times New Roman"/>
          <w:sz w:val="28"/>
          <w:szCs w:val="28"/>
          <w:bdr w:val="none" w:sz="0" w:space="0" w:color="auto" w:frame="1"/>
          <w:lang w:val="uk-UA" w:eastAsia="ru-RU"/>
        </w:rPr>
        <w:t xml:space="preserve">  </w:t>
      </w:r>
      <w:r w:rsidRPr="00D904A4">
        <w:rPr>
          <w:rFonts w:ascii="Times New Roman" w:eastAsia="Times New Roman" w:hAnsi="Times New Roman" w:cs="Times New Roman"/>
          <w:sz w:val="28"/>
          <w:szCs w:val="28"/>
          <w:bdr w:val="none" w:sz="0" w:space="0" w:color="auto" w:frame="1"/>
          <w:lang w:val="uk-UA" w:eastAsia="ru-RU"/>
        </w:rPr>
        <w:t xml:space="preserve"> При 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1) відхилення оцінки основних прогнозних </w:t>
      </w:r>
      <w:proofErr w:type="spellStart"/>
      <w:r w:rsidRPr="00D904A4">
        <w:rPr>
          <w:rFonts w:ascii="Times New Roman" w:eastAsia="Times New Roman" w:hAnsi="Times New Roman" w:cs="Times New Roman"/>
          <w:sz w:val="28"/>
          <w:szCs w:val="28"/>
          <w:bdr w:val="none" w:sz="0" w:space="0" w:color="auto" w:frame="1"/>
          <w:lang w:val="uk-UA" w:eastAsia="ru-RU"/>
        </w:rPr>
        <w:t>макропоказників</w:t>
      </w:r>
      <w:proofErr w:type="spellEnd"/>
      <w:r w:rsidRPr="00D904A4">
        <w:rPr>
          <w:rFonts w:ascii="Times New Roman" w:eastAsia="Times New Roman" w:hAnsi="Times New Roman" w:cs="Times New Roman"/>
          <w:sz w:val="28"/>
          <w:szCs w:val="28"/>
          <w:bdr w:val="none" w:sz="0" w:space="0" w:color="auto" w:frame="1"/>
          <w:lang w:val="uk-UA" w:eastAsia="ru-RU"/>
        </w:rPr>
        <w:t xml:space="preserve"> економічного і соціального розвитку України та основних прогнозних показників економічного і соціального розвитку </w:t>
      </w:r>
      <w:proofErr w:type="spellStart"/>
      <w:r w:rsidR="009B36DD"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2D7B59" w:rsidRPr="00D904A4">
        <w:rPr>
          <w:rFonts w:ascii="Times New Roman" w:eastAsia="Times New Roman" w:hAnsi="Times New Roman" w:cs="Times New Roman"/>
          <w:sz w:val="28"/>
          <w:szCs w:val="28"/>
          <w:bdr w:val="none" w:sz="0" w:space="0" w:color="auto" w:frame="1"/>
          <w:lang w:val="uk-UA" w:eastAsia="ru-RU"/>
        </w:rPr>
        <w:t xml:space="preserve"> </w:t>
      </w:r>
      <w:r w:rsidR="005A436B" w:rsidRPr="00D904A4">
        <w:rPr>
          <w:rFonts w:ascii="Times New Roman" w:eastAsia="Times New Roman" w:hAnsi="Times New Roman" w:cs="Times New Roman"/>
          <w:sz w:val="28"/>
          <w:szCs w:val="28"/>
          <w:bdr w:val="none" w:sz="0" w:space="0" w:color="auto" w:frame="1"/>
          <w:lang w:val="uk-UA" w:eastAsia="ru-RU"/>
        </w:rPr>
        <w:t>сільської територіальної</w:t>
      </w:r>
      <w:r w:rsidRPr="00D904A4">
        <w:rPr>
          <w:rFonts w:ascii="Times New Roman" w:eastAsia="Times New Roman" w:hAnsi="Times New Roman" w:cs="Times New Roman"/>
          <w:sz w:val="28"/>
          <w:szCs w:val="28"/>
          <w:bdr w:val="none" w:sz="0" w:space="0" w:color="auto" w:frame="1"/>
          <w:lang w:val="uk-UA" w:eastAsia="ru-RU"/>
        </w:rPr>
        <w:t xml:space="preserve"> громади, врахованого при складанні прогнозу місцевого бюджету, схваленого у попередньому бюджетному періоді;</w:t>
      </w:r>
    </w:p>
    <w:p w:rsidR="000719D6" w:rsidRPr="00D904A4" w:rsidRDefault="000719D6" w:rsidP="000719D6">
      <w:pPr>
        <w:tabs>
          <w:tab w:val="left" w:pos="851"/>
        </w:tabs>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pacing w:val="-12"/>
          <w:sz w:val="28"/>
          <w:szCs w:val="28"/>
          <w:bdr w:val="none" w:sz="0" w:space="0" w:color="auto" w:frame="1"/>
          <w:lang w:val="uk-UA" w:eastAsia="ru-RU"/>
        </w:rPr>
        <w:t xml:space="preserve">              2) відхилення бюджетних показників, визначених рішенням про місцевий бюджет, від аналогічних показників, визначених у прогнозі місцевого бюджету, схваленому у попередньому бюджетному періоді;</w:t>
      </w:r>
    </w:p>
    <w:p w:rsidR="000719D6" w:rsidRPr="00D904A4" w:rsidRDefault="002D7B59" w:rsidP="00D904A4">
      <w:pPr>
        <w:tabs>
          <w:tab w:val="left" w:pos="851"/>
        </w:tabs>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pacing w:val="-12"/>
          <w:sz w:val="28"/>
          <w:szCs w:val="28"/>
          <w:bdr w:val="none" w:sz="0" w:space="0" w:color="auto" w:frame="1"/>
          <w:lang w:val="uk-UA" w:eastAsia="ru-RU"/>
        </w:rPr>
        <w:t xml:space="preserve">        </w:t>
      </w:r>
      <w:r w:rsidR="00D904A4">
        <w:rPr>
          <w:rFonts w:ascii="Times New Roman" w:eastAsia="Times New Roman" w:hAnsi="Times New Roman" w:cs="Times New Roman"/>
          <w:spacing w:val="-12"/>
          <w:sz w:val="28"/>
          <w:szCs w:val="28"/>
          <w:bdr w:val="none" w:sz="0" w:space="0" w:color="auto" w:frame="1"/>
          <w:lang w:val="uk-UA" w:eastAsia="ru-RU"/>
        </w:rPr>
        <w:t xml:space="preserve"> </w:t>
      </w:r>
      <w:r w:rsidRPr="00D904A4">
        <w:rPr>
          <w:rFonts w:ascii="Times New Roman" w:eastAsia="Times New Roman" w:hAnsi="Times New Roman" w:cs="Times New Roman"/>
          <w:spacing w:val="-12"/>
          <w:sz w:val="28"/>
          <w:szCs w:val="28"/>
          <w:bdr w:val="none" w:sz="0" w:space="0" w:color="auto" w:frame="1"/>
          <w:lang w:val="uk-UA" w:eastAsia="ru-RU"/>
        </w:rPr>
        <w:t xml:space="preserve">    </w:t>
      </w:r>
      <w:r w:rsidR="000719D6" w:rsidRPr="00D904A4">
        <w:rPr>
          <w:rFonts w:ascii="Times New Roman" w:eastAsia="Times New Roman" w:hAnsi="Times New Roman" w:cs="Times New Roman"/>
          <w:spacing w:val="-12"/>
          <w:sz w:val="28"/>
          <w:szCs w:val="28"/>
          <w:bdr w:val="none" w:sz="0" w:space="0" w:color="auto" w:frame="1"/>
          <w:lang w:val="uk-UA" w:eastAsia="ru-RU"/>
        </w:rPr>
        <w:t>3) прийняття нових законодавчих та інших нормативно-правових актів, що впливають на показники місцевого бюджету у середньостроковому періоді.</w:t>
      </w:r>
    </w:p>
    <w:p w:rsidR="000719D6" w:rsidRPr="00D904A4" w:rsidRDefault="000719D6" w:rsidP="000719D6">
      <w:pPr>
        <w:tabs>
          <w:tab w:val="left" w:pos="851"/>
        </w:tabs>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w:t>
      </w:r>
      <w:r w:rsidR="009B36DD" w:rsidRPr="00D904A4">
        <w:rPr>
          <w:rFonts w:ascii="Times New Roman" w:eastAsia="Times New Roman" w:hAnsi="Times New Roman" w:cs="Times New Roman"/>
          <w:sz w:val="28"/>
          <w:szCs w:val="28"/>
          <w:bdr w:val="none" w:sz="0" w:space="0" w:color="auto" w:frame="1"/>
          <w:lang w:val="uk-UA" w:eastAsia="ru-RU"/>
        </w:rPr>
        <w:t>2.4. Фінансовий відділ</w:t>
      </w:r>
      <w:r w:rsidRPr="00D904A4">
        <w:rPr>
          <w:rFonts w:ascii="Times New Roman" w:eastAsia="Times New Roman" w:hAnsi="Times New Roman" w:cs="Times New Roman"/>
          <w:sz w:val="28"/>
          <w:szCs w:val="28"/>
          <w:bdr w:val="none" w:sz="0" w:space="0" w:color="auto" w:frame="1"/>
          <w:lang w:val="uk-UA" w:eastAsia="ru-RU"/>
        </w:rPr>
        <w:t xml:space="preserve"> </w:t>
      </w:r>
      <w:proofErr w:type="spellStart"/>
      <w:r w:rsidR="005A436B"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5A436B"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 на підставі </w:t>
      </w:r>
      <w:r w:rsidRPr="00D904A4">
        <w:rPr>
          <w:rFonts w:ascii="Times New Roman" w:eastAsia="Times New Roman" w:hAnsi="Times New Roman" w:cs="Times New Roman"/>
          <w:spacing w:val="-12"/>
          <w:sz w:val="28"/>
          <w:szCs w:val="28"/>
          <w:bdr w:val="none" w:sz="0" w:space="0" w:color="auto" w:frame="1"/>
          <w:lang w:val="uk-UA" w:eastAsia="ru-RU"/>
        </w:rPr>
        <w:t xml:space="preserve">основних прогнозних </w:t>
      </w:r>
      <w:proofErr w:type="spellStart"/>
      <w:r w:rsidRPr="00D904A4">
        <w:rPr>
          <w:rFonts w:ascii="Times New Roman" w:eastAsia="Times New Roman" w:hAnsi="Times New Roman" w:cs="Times New Roman"/>
          <w:spacing w:val="-12"/>
          <w:sz w:val="28"/>
          <w:szCs w:val="28"/>
          <w:bdr w:val="none" w:sz="0" w:space="0" w:color="auto" w:frame="1"/>
          <w:lang w:val="uk-UA" w:eastAsia="ru-RU"/>
        </w:rPr>
        <w:t>макропоказників</w:t>
      </w:r>
      <w:proofErr w:type="spellEnd"/>
      <w:r w:rsidRPr="00D904A4">
        <w:rPr>
          <w:rFonts w:ascii="Times New Roman" w:eastAsia="Times New Roman" w:hAnsi="Times New Roman" w:cs="Times New Roman"/>
          <w:spacing w:val="-12"/>
          <w:sz w:val="28"/>
          <w:szCs w:val="28"/>
          <w:bdr w:val="none" w:sz="0" w:space="0" w:color="auto" w:frame="1"/>
          <w:lang w:val="uk-UA" w:eastAsia="ru-RU"/>
        </w:rPr>
        <w:t xml:space="preserve"> економічного і соціального розвитку України та основних прогнозних показників економічного і соціального розвитку громади на середньостроковий період</w:t>
      </w:r>
      <w:r w:rsidRPr="00D904A4">
        <w:rPr>
          <w:rFonts w:ascii="Times New Roman" w:eastAsia="Times New Roman" w:hAnsi="Times New Roman" w:cs="Times New Roman"/>
          <w:sz w:val="28"/>
          <w:szCs w:val="28"/>
          <w:bdr w:val="none" w:sz="0" w:space="0" w:color="auto" w:frame="1"/>
          <w:lang w:val="uk-UA" w:eastAsia="ru-RU"/>
        </w:rPr>
        <w:t xml:space="preserve">  та аналізу виконання бюджету громади у попередніх та поточному періодах здійснює прогнозні розрахунки показників дохідної частини бюджету громади, граничних показників видаткової частини та фінансування бюджету громади на </w:t>
      </w:r>
      <w:r w:rsidRPr="00D904A4">
        <w:rPr>
          <w:rFonts w:ascii="Times New Roman" w:eastAsia="Times New Roman" w:hAnsi="Times New Roman" w:cs="Times New Roman"/>
          <w:spacing w:val="-12"/>
          <w:sz w:val="28"/>
          <w:szCs w:val="28"/>
          <w:bdr w:val="none" w:sz="0" w:space="0" w:color="auto" w:frame="1"/>
          <w:lang w:val="uk-UA" w:eastAsia="ru-RU"/>
        </w:rPr>
        <w:t>середньостроковий період.</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2.5</w:t>
      </w:r>
      <w:r w:rsidR="009B36DD" w:rsidRPr="00D904A4">
        <w:rPr>
          <w:rFonts w:ascii="Times New Roman" w:eastAsia="Times New Roman" w:hAnsi="Times New Roman" w:cs="Times New Roman"/>
          <w:sz w:val="28"/>
          <w:szCs w:val="28"/>
          <w:bdr w:val="none" w:sz="0" w:space="0" w:color="auto" w:frame="1"/>
          <w:lang w:val="uk-UA" w:eastAsia="ru-RU"/>
        </w:rPr>
        <w:t xml:space="preserve">. Фінансовий відділ </w:t>
      </w:r>
      <w:r w:rsidRPr="00D904A4">
        <w:rPr>
          <w:rFonts w:ascii="Times New Roman" w:eastAsia="Times New Roman" w:hAnsi="Times New Roman" w:cs="Times New Roman"/>
          <w:sz w:val="28"/>
          <w:szCs w:val="28"/>
          <w:bdr w:val="none" w:sz="0" w:space="0" w:color="auto" w:frame="1"/>
          <w:lang w:val="uk-UA" w:eastAsia="ru-RU"/>
        </w:rPr>
        <w:t xml:space="preserve"> </w:t>
      </w:r>
      <w:proofErr w:type="spellStart"/>
      <w:r w:rsidR="009B36DD" w:rsidRPr="00D904A4">
        <w:rPr>
          <w:rFonts w:ascii="Times New Roman" w:eastAsia="Times New Roman" w:hAnsi="Times New Roman" w:cs="Times New Roman"/>
          <w:sz w:val="28"/>
          <w:szCs w:val="28"/>
          <w:bdr w:val="none" w:sz="0" w:space="0" w:color="auto" w:frame="1"/>
          <w:lang w:val="uk-UA" w:eastAsia="ru-RU"/>
        </w:rPr>
        <w:t>Студениківсько</w:t>
      </w:r>
      <w:r w:rsidR="001E7194" w:rsidRPr="00D904A4">
        <w:rPr>
          <w:rFonts w:ascii="Times New Roman" w:eastAsia="Times New Roman" w:hAnsi="Times New Roman" w:cs="Times New Roman"/>
          <w:sz w:val="28"/>
          <w:szCs w:val="28"/>
          <w:bdr w:val="none" w:sz="0" w:space="0" w:color="auto" w:frame="1"/>
          <w:lang w:val="uk-UA" w:eastAsia="ru-RU"/>
        </w:rPr>
        <w:t>ї</w:t>
      </w:r>
      <w:proofErr w:type="spellEnd"/>
      <w:r w:rsidR="001E7194" w:rsidRPr="00D904A4">
        <w:rPr>
          <w:rFonts w:ascii="Times New Roman" w:eastAsia="Times New Roman" w:hAnsi="Times New Roman" w:cs="Times New Roman"/>
          <w:sz w:val="28"/>
          <w:szCs w:val="28"/>
          <w:bdr w:val="none" w:sz="0" w:space="0" w:color="auto" w:frame="1"/>
          <w:lang w:val="uk-UA" w:eastAsia="ru-RU"/>
        </w:rPr>
        <w:t xml:space="preserve"> сільської</w:t>
      </w:r>
      <w:r w:rsidRPr="00D904A4">
        <w:rPr>
          <w:rFonts w:ascii="Times New Roman" w:eastAsia="Times New Roman" w:hAnsi="Times New Roman" w:cs="Times New Roman"/>
          <w:sz w:val="28"/>
          <w:szCs w:val="28"/>
          <w:bdr w:val="none" w:sz="0" w:space="0" w:color="auto" w:frame="1"/>
          <w:lang w:val="uk-UA" w:eastAsia="ru-RU"/>
        </w:rPr>
        <w:t xml:space="preserve"> ради розробляє та у визначені ним терміни доводить до головних розпорядників бюджетних коштів інструкції з підготовки пропозицій до прогнозу бюджету громади та орієнтовні граничні показники видатків бюджету громади на середньостроковий період.</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Інструкції з підготовки пропозицій до прогнозу місцевого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бюджету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2.6. Головні розпорядники бюджетних коштів організують розроблення пропозицій до прогнозу бюджету громади для п</w:t>
      </w:r>
      <w:r w:rsidR="009B36DD" w:rsidRPr="00D904A4">
        <w:rPr>
          <w:rFonts w:ascii="Times New Roman" w:eastAsia="Times New Roman" w:hAnsi="Times New Roman" w:cs="Times New Roman"/>
          <w:sz w:val="28"/>
          <w:szCs w:val="28"/>
          <w:bdr w:val="none" w:sz="0" w:space="0" w:color="auto" w:frame="1"/>
          <w:lang w:val="uk-UA" w:eastAsia="ru-RU"/>
        </w:rPr>
        <w:t xml:space="preserve">одання до фінансового відділу </w:t>
      </w:r>
      <w:r w:rsidRPr="00D904A4">
        <w:rPr>
          <w:rFonts w:ascii="Times New Roman" w:eastAsia="Times New Roman" w:hAnsi="Times New Roman" w:cs="Times New Roman"/>
          <w:sz w:val="28"/>
          <w:szCs w:val="28"/>
          <w:bdr w:val="none" w:sz="0" w:space="0" w:color="auto" w:frame="1"/>
          <w:lang w:val="uk-UA" w:eastAsia="ru-RU"/>
        </w:rPr>
        <w:t xml:space="preserve"> в установлений ним термін.</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Головні розпорядники бюджетних коштів забезпечують своєчасність, достовірність та зміст поданих пропозицій до прогнозу бюджету громади, які мають містити всю інформацію, необхідну для аналізу показників прогнозу бюджету громади, згідно з</w:t>
      </w:r>
      <w:r w:rsidR="009B36DD" w:rsidRPr="00D904A4">
        <w:rPr>
          <w:rFonts w:ascii="Times New Roman" w:eastAsia="Times New Roman" w:hAnsi="Times New Roman" w:cs="Times New Roman"/>
          <w:sz w:val="28"/>
          <w:szCs w:val="28"/>
          <w:bdr w:val="none" w:sz="0" w:space="0" w:color="auto" w:frame="1"/>
          <w:lang w:val="uk-UA" w:eastAsia="ru-RU"/>
        </w:rPr>
        <w:t xml:space="preserve"> вимогами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2.7</w:t>
      </w:r>
      <w:r w:rsidR="009B36DD" w:rsidRPr="00D904A4">
        <w:rPr>
          <w:rFonts w:ascii="Times New Roman" w:eastAsia="Times New Roman" w:hAnsi="Times New Roman" w:cs="Times New Roman"/>
          <w:sz w:val="28"/>
          <w:szCs w:val="28"/>
          <w:bdr w:val="none" w:sz="0" w:space="0" w:color="auto" w:frame="1"/>
          <w:lang w:val="uk-UA" w:eastAsia="ru-RU"/>
        </w:rPr>
        <w:t>. Фінансовий відділ</w:t>
      </w:r>
      <w:r w:rsidRPr="00D904A4">
        <w:rPr>
          <w:rFonts w:ascii="Times New Roman" w:eastAsia="Times New Roman" w:hAnsi="Times New Roman" w:cs="Times New Roman"/>
          <w:sz w:val="28"/>
          <w:szCs w:val="28"/>
          <w:bdr w:val="none" w:sz="0" w:space="0" w:color="auto" w:frame="1"/>
          <w:lang w:val="uk-UA" w:eastAsia="ru-RU"/>
        </w:rPr>
        <w:t xml:space="preserve"> </w:t>
      </w:r>
      <w:proofErr w:type="spellStart"/>
      <w:r w:rsidR="009B36DD"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1E7194" w:rsidRPr="00D904A4">
        <w:rPr>
          <w:rFonts w:ascii="Times New Roman" w:eastAsia="Times New Roman" w:hAnsi="Times New Roman" w:cs="Times New Roman"/>
          <w:sz w:val="28"/>
          <w:szCs w:val="28"/>
          <w:bdr w:val="none" w:sz="0" w:space="0" w:color="auto" w:frame="1"/>
          <w:lang w:val="uk-UA" w:eastAsia="ru-RU"/>
        </w:rPr>
        <w:t xml:space="preserve"> сільської</w:t>
      </w:r>
      <w:r w:rsidRPr="00D904A4">
        <w:rPr>
          <w:rFonts w:ascii="Times New Roman" w:eastAsia="Times New Roman" w:hAnsi="Times New Roman" w:cs="Times New Roman"/>
          <w:sz w:val="28"/>
          <w:szCs w:val="28"/>
          <w:bdr w:val="none" w:sz="0" w:space="0" w:color="auto" w:frame="1"/>
          <w:lang w:val="uk-UA" w:eastAsia="ru-RU"/>
        </w:rPr>
        <w:t xml:space="preserve"> ради здійснює аналіз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бюджету громади і вимогам доведених інструкцій.</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На основі аналізу</w:t>
      </w:r>
      <w:r w:rsidR="006C2C05" w:rsidRPr="00D904A4">
        <w:rPr>
          <w:rFonts w:ascii="Times New Roman" w:eastAsia="Times New Roman" w:hAnsi="Times New Roman" w:cs="Times New Roman"/>
          <w:sz w:val="28"/>
          <w:szCs w:val="28"/>
          <w:bdr w:val="none" w:sz="0" w:space="0" w:color="auto" w:frame="1"/>
          <w:lang w:val="uk-UA" w:eastAsia="ru-RU"/>
        </w:rPr>
        <w:t xml:space="preserve"> начальник </w:t>
      </w:r>
      <w:r w:rsidR="00430CAC" w:rsidRPr="00D904A4">
        <w:rPr>
          <w:rFonts w:ascii="Times New Roman" w:eastAsia="Times New Roman" w:hAnsi="Times New Roman" w:cs="Times New Roman"/>
          <w:sz w:val="28"/>
          <w:szCs w:val="28"/>
          <w:bdr w:val="none" w:sz="0" w:space="0" w:color="auto" w:frame="1"/>
          <w:lang w:val="uk-UA" w:eastAsia="ru-RU"/>
        </w:rPr>
        <w:t xml:space="preserve">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ради приймає рішення про включення пропозицій головних розпорядників бюджетних коштів до прогнозу бюджету громади.</w:t>
      </w:r>
    </w:p>
    <w:p w:rsidR="000719D6" w:rsidRPr="00D904A4" w:rsidRDefault="00430CAC"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 xml:space="preserve">2.8. Фінансовий відділ </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до 15 серпня року, що передує плановому,</w:t>
      </w:r>
      <w:r w:rsidR="001E7194" w:rsidRPr="00D904A4">
        <w:rPr>
          <w:rFonts w:ascii="Times New Roman" w:eastAsia="Times New Roman" w:hAnsi="Times New Roman" w:cs="Times New Roman"/>
          <w:sz w:val="28"/>
          <w:szCs w:val="28"/>
          <w:bdr w:val="none" w:sz="0" w:space="0" w:color="auto" w:frame="1"/>
          <w:lang w:val="uk-UA" w:eastAsia="ru-RU"/>
        </w:rPr>
        <w:t xml:space="preserve"> подає до виконавчого комітету 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прогноз  бюджету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Прогноз бюджету громади містить:</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1) основні прогнозні показники економічного і соціального розвитку </w:t>
      </w:r>
      <w:proofErr w:type="spellStart"/>
      <w:r w:rsidR="00430CAC"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1E7194" w:rsidRPr="00D904A4">
        <w:rPr>
          <w:rFonts w:ascii="Times New Roman" w:eastAsia="Times New Roman" w:hAnsi="Times New Roman" w:cs="Times New Roman"/>
          <w:sz w:val="28"/>
          <w:szCs w:val="28"/>
          <w:bdr w:val="none" w:sz="0" w:space="0" w:color="auto" w:frame="1"/>
          <w:lang w:val="uk-UA" w:eastAsia="ru-RU"/>
        </w:rPr>
        <w:t xml:space="preserve"> </w:t>
      </w:r>
      <w:r w:rsidRPr="00D904A4">
        <w:rPr>
          <w:rFonts w:ascii="Times New Roman" w:eastAsia="Times New Roman" w:hAnsi="Times New Roman" w:cs="Times New Roman"/>
          <w:sz w:val="28"/>
          <w:szCs w:val="28"/>
          <w:bdr w:val="none" w:sz="0" w:space="0" w:color="auto" w:frame="1"/>
          <w:lang w:val="uk-UA" w:eastAsia="ru-RU"/>
        </w:rPr>
        <w:t xml:space="preserve"> громади, враховані під час розроблення прогнозу;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2) загальні показники доходів і фінансування бюджету громади, загальні граничні показники видатків бюджету громади (з розподілом на загальний та спеціальний фонди);</w:t>
      </w:r>
    </w:p>
    <w:p w:rsidR="000719D6" w:rsidRPr="00D904A4" w:rsidRDefault="000719D6" w:rsidP="000719D6">
      <w:pPr>
        <w:tabs>
          <w:tab w:val="left" w:pos="851"/>
        </w:tabs>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3) показники за основними видами доходів бюджету громади (з розподілом на загальний та спеціальний фонди);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4) показники дефіциту (профіциту) бюджету, показники за основними джерелами фінансування (з розподілом на загальний та спеціальний фонди);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 граничні показники видатків бюджету громади за головними розпорядниками бюджетних коштів (з розподілом на загальний та спеціальний фонди);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6) обсяги капітальних вклад</w:t>
      </w:r>
      <w:r w:rsidR="005A436B" w:rsidRPr="00D904A4">
        <w:rPr>
          <w:rFonts w:ascii="Times New Roman" w:eastAsia="Times New Roman" w:hAnsi="Times New Roman" w:cs="Times New Roman"/>
          <w:sz w:val="28"/>
          <w:szCs w:val="28"/>
          <w:bdr w:val="none" w:sz="0" w:space="0" w:color="auto" w:frame="1"/>
          <w:lang w:val="uk-UA" w:eastAsia="ru-RU"/>
        </w:rPr>
        <w:t xml:space="preserve">ень у розрізі інвестиційних </w:t>
      </w:r>
      <w:proofErr w:type="spellStart"/>
      <w:r w:rsidR="005A436B"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ктів</w:t>
      </w:r>
      <w:proofErr w:type="spellEnd"/>
      <w:r w:rsidRPr="00D904A4">
        <w:rPr>
          <w:rFonts w:ascii="Times New Roman" w:eastAsia="Times New Roman" w:hAnsi="Times New Roman" w:cs="Times New Roman"/>
          <w:sz w:val="28"/>
          <w:szCs w:val="28"/>
          <w:bdr w:val="none" w:sz="0" w:space="0" w:color="auto" w:frame="1"/>
          <w:lang w:val="uk-UA" w:eastAsia="ru-RU"/>
        </w:rPr>
        <w:t>, визначені в межах загальних граничних показників видатків бюджету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 інші показники і положен</w:t>
      </w:r>
      <w:r w:rsidR="005A436B" w:rsidRPr="00D904A4">
        <w:rPr>
          <w:rFonts w:ascii="Times New Roman" w:eastAsia="Times New Roman" w:hAnsi="Times New Roman" w:cs="Times New Roman"/>
          <w:sz w:val="28"/>
          <w:szCs w:val="28"/>
          <w:bdr w:val="none" w:sz="0" w:space="0" w:color="auto" w:frame="1"/>
          <w:lang w:val="uk-UA" w:eastAsia="ru-RU"/>
        </w:rPr>
        <w:t xml:space="preserve">ня, необхідні для складання </w:t>
      </w:r>
      <w:proofErr w:type="spellStart"/>
      <w:r w:rsidR="005A436B"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2.9. Виконавчий комітет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ради  не пізніше 1 вересня </w:t>
      </w:r>
      <w:r w:rsidR="00666A0B" w:rsidRPr="00D904A4">
        <w:rPr>
          <w:rFonts w:ascii="Times New Roman" w:eastAsia="Times New Roman" w:hAnsi="Times New Roman" w:cs="Times New Roman"/>
          <w:sz w:val="28"/>
          <w:szCs w:val="28"/>
          <w:bdr w:val="none" w:sz="0" w:space="0" w:color="auto" w:frame="1"/>
          <w:lang w:val="uk-UA" w:eastAsia="ru-RU"/>
        </w:rPr>
        <w:t xml:space="preserve"> </w:t>
      </w:r>
      <w:r w:rsidRPr="00D904A4">
        <w:rPr>
          <w:rFonts w:ascii="Times New Roman" w:eastAsia="Times New Roman" w:hAnsi="Times New Roman" w:cs="Times New Roman"/>
          <w:sz w:val="28"/>
          <w:szCs w:val="28"/>
          <w:bdr w:val="none" w:sz="0" w:space="0" w:color="auto" w:frame="1"/>
          <w:lang w:val="uk-UA" w:eastAsia="ru-RU"/>
        </w:rPr>
        <w:t xml:space="preserve">року, що передує плановому, розглядає та схвалює прогноз місцевого бюджету і у п’ятиденний строк подає його разом із фінансово-економічним обґрунтуванням на розгляд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ради. Фінансово-економічне обґрунтування має містити розрахунки і пояснення до положень і показників, визначених прогнозом бюджету (включаючи пояснення відмінностей від прогнозу, схваленого у попередньому бюджетному періоді, орієнтовні показники витрат бюджету із зазначенням пріоритетних напрямків).</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2.10</w:t>
      </w:r>
      <w:r w:rsidR="00666A0B" w:rsidRPr="00D904A4">
        <w:rPr>
          <w:rFonts w:ascii="Times New Roman" w:eastAsia="Times New Roman" w:hAnsi="Times New Roman" w:cs="Times New Roman"/>
          <w:sz w:val="28"/>
          <w:szCs w:val="28"/>
          <w:bdr w:val="none" w:sz="0" w:space="0" w:color="auto" w:frame="1"/>
          <w:lang w:val="uk-UA" w:eastAsia="ru-RU"/>
        </w:rPr>
        <w:t xml:space="preserve">. </w:t>
      </w:r>
      <w:proofErr w:type="spellStart"/>
      <w:r w:rsidR="00666A0B" w:rsidRPr="00D904A4">
        <w:rPr>
          <w:rFonts w:ascii="Times New Roman" w:eastAsia="Times New Roman" w:hAnsi="Times New Roman" w:cs="Times New Roman"/>
          <w:sz w:val="28"/>
          <w:szCs w:val="28"/>
          <w:bdr w:val="none" w:sz="0" w:space="0" w:color="auto" w:frame="1"/>
          <w:lang w:val="uk-UA" w:eastAsia="ru-RU"/>
        </w:rPr>
        <w:t>Студениківська</w:t>
      </w:r>
      <w:proofErr w:type="spellEnd"/>
      <w:r w:rsidR="00666A0B"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 сільська рада  </w:t>
      </w:r>
      <w:r w:rsidRPr="00D904A4">
        <w:rPr>
          <w:rFonts w:ascii="Times New Roman" w:eastAsia="Times New Roman" w:hAnsi="Times New Roman" w:cs="Times New Roman"/>
          <w:sz w:val="28"/>
          <w:szCs w:val="28"/>
          <w:bdr w:val="none" w:sz="0" w:space="0" w:color="auto" w:frame="1"/>
          <w:lang w:val="uk-UA" w:eastAsia="ru-RU"/>
        </w:rPr>
        <w:t>розглядає прогноз  у наступному порядку:</w:t>
      </w:r>
    </w:p>
    <w:p w:rsidR="000719D6" w:rsidRPr="00D904A4" w:rsidRDefault="00693972"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1</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770178" w:rsidRPr="00D904A4">
        <w:rPr>
          <w:rFonts w:ascii="Times New Roman" w:eastAsia="Times New Roman" w:hAnsi="Times New Roman" w:cs="Times New Roman"/>
          <w:sz w:val="28"/>
          <w:szCs w:val="28"/>
          <w:bdr w:val="none" w:sz="0" w:space="0" w:color="auto" w:frame="1"/>
          <w:lang w:val="uk-UA" w:eastAsia="ru-RU"/>
        </w:rPr>
        <w:t xml:space="preserve">Комісія з питань фінансів, бюджету, планування соціально-економічного розвитку, </w:t>
      </w:r>
      <w:r w:rsidR="008F1496" w:rsidRPr="00D904A4">
        <w:rPr>
          <w:rFonts w:ascii="Times New Roman" w:eastAsia="Times New Roman" w:hAnsi="Times New Roman" w:cs="Times New Roman"/>
          <w:sz w:val="28"/>
          <w:szCs w:val="28"/>
          <w:lang w:val="uk-UA" w:eastAsia="ru-RU"/>
        </w:rPr>
        <w:t>реалізації державної регуляторної політики,</w:t>
      </w:r>
      <w:r w:rsidR="008F1496" w:rsidRPr="00D904A4">
        <w:rPr>
          <w:rFonts w:ascii="Times New Roman" w:eastAsia="Times New Roman" w:hAnsi="Times New Roman" w:cs="Times New Roman"/>
          <w:sz w:val="28"/>
          <w:szCs w:val="28"/>
          <w:bdr w:val="none" w:sz="0" w:space="0" w:color="auto" w:frame="1"/>
          <w:lang w:val="uk-UA" w:eastAsia="ru-RU"/>
        </w:rPr>
        <w:t xml:space="preserve"> </w:t>
      </w:r>
      <w:r w:rsidR="00770178" w:rsidRPr="00D904A4">
        <w:rPr>
          <w:rFonts w:ascii="Times New Roman" w:eastAsia="Times New Roman" w:hAnsi="Times New Roman" w:cs="Times New Roman"/>
          <w:sz w:val="28"/>
          <w:szCs w:val="28"/>
          <w:bdr w:val="none" w:sz="0" w:space="0" w:color="auto" w:frame="1"/>
          <w:lang w:val="uk-UA" w:eastAsia="ru-RU"/>
        </w:rPr>
        <w:t>інвестицій та міжнародного співробітництва</w:t>
      </w:r>
      <w:r w:rsidR="000719D6" w:rsidRPr="00D904A4">
        <w:rPr>
          <w:rFonts w:ascii="Times New Roman" w:hAnsi="Times New Roman" w:cs="Times New Roman"/>
          <w:sz w:val="28"/>
          <w:szCs w:val="28"/>
          <w:lang w:val="uk-UA"/>
        </w:rPr>
        <w:t xml:space="preserve"> </w:t>
      </w:r>
      <w:r w:rsidR="000719D6" w:rsidRPr="00D904A4">
        <w:rPr>
          <w:rFonts w:ascii="Times New Roman" w:eastAsia="Times New Roman" w:hAnsi="Times New Roman" w:cs="Times New Roman"/>
          <w:sz w:val="28"/>
          <w:szCs w:val="28"/>
          <w:bdr w:val="none" w:sz="0" w:space="0" w:color="auto" w:frame="1"/>
          <w:lang w:val="uk-UA" w:eastAsia="ru-RU"/>
        </w:rPr>
        <w:t xml:space="preserve">розглядає прогноз місцевого бюджету, схвалений виконавчим комітетом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і пропозиції, що надійшли від інших постійних комісій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готує та подає на розгляд сесії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6C2C05" w:rsidRPr="00D904A4">
        <w:rPr>
          <w:rFonts w:ascii="Times New Roman" w:eastAsia="Times New Roman" w:hAnsi="Times New Roman" w:cs="Times New Roman"/>
          <w:sz w:val="28"/>
          <w:szCs w:val="28"/>
          <w:bdr w:val="none" w:sz="0" w:space="0" w:color="auto" w:frame="1"/>
          <w:lang w:val="uk-UA" w:eastAsia="ru-RU"/>
        </w:rPr>
        <w:t xml:space="preserve"> ради </w:t>
      </w:r>
      <w:proofErr w:type="spellStart"/>
      <w:r w:rsidR="006C2C05"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щодо прогнозу  місцевого бюджету для розгляду зазначеного питання на пленарному засіданні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693972"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2</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Сільська </w:t>
      </w:r>
      <w:r w:rsidR="000719D6" w:rsidRPr="00D904A4">
        <w:rPr>
          <w:rFonts w:ascii="Times New Roman" w:eastAsia="Times New Roman" w:hAnsi="Times New Roman" w:cs="Times New Roman"/>
          <w:sz w:val="28"/>
          <w:szCs w:val="28"/>
          <w:bdr w:val="none" w:sz="0" w:space="0" w:color="auto" w:frame="1"/>
          <w:lang w:val="uk-UA" w:eastAsia="ru-RU"/>
        </w:rPr>
        <w:t xml:space="preserve"> рада  розглядає питання щодо прогнозу бюджету громади. З доповіддю виступає </w:t>
      </w:r>
      <w:r w:rsidR="00666A0B" w:rsidRPr="00D904A4">
        <w:rPr>
          <w:rFonts w:ascii="Times New Roman" w:eastAsia="Times New Roman" w:hAnsi="Times New Roman" w:cs="Times New Roman"/>
          <w:sz w:val="28"/>
          <w:szCs w:val="28"/>
          <w:bdr w:val="none" w:sz="0" w:space="0" w:color="auto" w:frame="1"/>
          <w:lang w:val="uk-UA" w:eastAsia="ru-RU"/>
        </w:rPr>
        <w:t xml:space="preserve"> начальник фінансового відділу</w:t>
      </w:r>
      <w:r w:rsidR="000719D6" w:rsidRPr="00D904A4">
        <w:rPr>
          <w:rFonts w:ascii="Times New Roman" w:eastAsia="Times New Roman" w:hAnsi="Times New Roman" w:cs="Times New Roman"/>
          <w:sz w:val="28"/>
          <w:szCs w:val="28"/>
          <w:bdr w:val="none" w:sz="0" w:space="0" w:color="auto" w:frame="1"/>
          <w:lang w:val="uk-UA" w:eastAsia="ru-RU"/>
        </w:rPr>
        <w:t xml:space="preserve"> та співдоповіддю голова </w:t>
      </w:r>
      <w:r w:rsidR="00666A0B" w:rsidRPr="00D904A4">
        <w:rPr>
          <w:rFonts w:ascii="Times New Roman" w:eastAsia="Times New Roman" w:hAnsi="Times New Roman" w:cs="Times New Roman"/>
          <w:sz w:val="28"/>
          <w:szCs w:val="28"/>
          <w:bdr w:val="none" w:sz="0" w:space="0" w:color="auto" w:frame="1"/>
          <w:lang w:val="uk-UA" w:eastAsia="ru-RU"/>
        </w:rPr>
        <w:t>постійної комісії</w:t>
      </w:r>
      <w:r w:rsidR="00770178" w:rsidRPr="00D904A4">
        <w:rPr>
          <w:rFonts w:ascii="Times New Roman" w:eastAsia="Times New Roman" w:hAnsi="Times New Roman" w:cs="Times New Roman"/>
          <w:sz w:val="28"/>
          <w:szCs w:val="28"/>
          <w:bdr w:val="none" w:sz="0" w:space="0" w:color="auto" w:frame="1"/>
          <w:lang w:val="uk-UA" w:eastAsia="ru-RU"/>
        </w:rPr>
        <w:t xml:space="preserve"> з питань фінансів, бюджету, планування соціально-економічного розвитку,</w:t>
      </w:r>
      <w:r w:rsidR="008F1496" w:rsidRPr="00D904A4">
        <w:rPr>
          <w:rFonts w:ascii="Times New Roman" w:eastAsia="Times New Roman" w:hAnsi="Times New Roman" w:cs="Times New Roman"/>
          <w:sz w:val="28"/>
          <w:szCs w:val="28"/>
          <w:lang w:val="uk-UA" w:eastAsia="ru-RU"/>
        </w:rPr>
        <w:t xml:space="preserve"> реалізації державної регуляторної політики,</w:t>
      </w:r>
      <w:r w:rsidR="00770178" w:rsidRPr="00D904A4">
        <w:rPr>
          <w:rFonts w:ascii="Times New Roman" w:eastAsia="Times New Roman" w:hAnsi="Times New Roman" w:cs="Times New Roman"/>
          <w:sz w:val="28"/>
          <w:szCs w:val="28"/>
          <w:bdr w:val="none" w:sz="0" w:space="0" w:color="auto" w:frame="1"/>
          <w:lang w:val="uk-UA" w:eastAsia="ru-RU"/>
        </w:rPr>
        <w:t xml:space="preserve"> інвестицій та міжнародного співробітництва</w:t>
      </w:r>
      <w:r w:rsidR="000719D6" w:rsidRPr="00D904A4">
        <w:rPr>
          <w:rFonts w:ascii="Times New Roman" w:eastAsia="Times New Roman" w:hAnsi="Times New Roman" w:cs="Times New Roman"/>
          <w:sz w:val="28"/>
          <w:szCs w:val="28"/>
          <w:bdr w:val="none" w:sz="0" w:space="0" w:color="auto" w:frame="1"/>
          <w:lang w:val="uk-UA" w:eastAsia="ru-RU"/>
        </w:rPr>
        <w:t>. На пленарному засіданні можуть бути заслухані головні розпорядники коштів бюджету громади щодо цілей державної політики у відповідній сфері діяльності, та показників їх досягнення у середньостроковому періоді, передбачених у прогнозі  місцевого бюджету.</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За результатами розгляду цього питання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сільська </w:t>
      </w:r>
      <w:r w:rsidRPr="00D904A4">
        <w:rPr>
          <w:rFonts w:ascii="Times New Roman" w:eastAsia="Times New Roman" w:hAnsi="Times New Roman" w:cs="Times New Roman"/>
          <w:sz w:val="28"/>
          <w:szCs w:val="28"/>
          <w:bdr w:val="none" w:sz="0" w:space="0" w:color="auto" w:frame="1"/>
          <w:lang w:val="uk-UA" w:eastAsia="ru-RU"/>
        </w:rPr>
        <w:t xml:space="preserve">рада приймає рішення  взяти до відома прогноз бюджету громади та схвалити рекомендації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ради щодо бюджетної політики.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Сільська рада </w:t>
      </w:r>
      <w:r w:rsidRPr="00D904A4">
        <w:rPr>
          <w:rFonts w:ascii="Times New Roman" w:eastAsia="Times New Roman" w:hAnsi="Times New Roman" w:cs="Times New Roman"/>
          <w:sz w:val="28"/>
          <w:szCs w:val="28"/>
          <w:bdr w:val="none" w:sz="0" w:space="0" w:color="auto" w:frame="1"/>
          <w:lang w:val="uk-UA" w:eastAsia="ru-RU"/>
        </w:rPr>
        <w:t xml:space="preserve"> розглядає питання </w:t>
      </w:r>
      <w:r w:rsidRPr="00D904A4">
        <w:rPr>
          <w:rFonts w:ascii="Times New Roman" w:eastAsia="Times New Roman" w:hAnsi="Times New Roman" w:cs="Times New Roman"/>
          <w:sz w:val="28"/>
          <w:szCs w:val="28"/>
          <w:bdr w:val="none" w:sz="0" w:space="0" w:color="auto" w:frame="1"/>
          <w:lang w:val="uk-UA" w:eastAsia="ru-RU"/>
        </w:rPr>
        <w:lastRenderedPageBreak/>
        <w:t>щодо прогнозу бюджету не пізніше 1 жовтня</w:t>
      </w:r>
      <w:r w:rsidR="00666A0B" w:rsidRPr="00D904A4">
        <w:rPr>
          <w:rFonts w:ascii="Times New Roman" w:eastAsia="Times New Roman" w:hAnsi="Times New Roman" w:cs="Times New Roman"/>
          <w:sz w:val="28"/>
          <w:szCs w:val="28"/>
          <w:bdr w:val="none" w:sz="0" w:space="0" w:color="auto" w:frame="1"/>
          <w:lang w:val="uk-UA" w:eastAsia="ru-RU"/>
        </w:rPr>
        <w:t xml:space="preserve"> </w:t>
      </w:r>
      <w:r w:rsidRPr="00D904A4">
        <w:rPr>
          <w:rFonts w:ascii="Times New Roman" w:eastAsia="Times New Roman" w:hAnsi="Times New Roman" w:cs="Times New Roman"/>
          <w:sz w:val="28"/>
          <w:szCs w:val="28"/>
          <w:bdr w:val="none" w:sz="0" w:space="0" w:color="auto" w:frame="1"/>
          <w:lang w:val="uk-UA" w:eastAsia="ru-RU"/>
        </w:rPr>
        <w:t xml:space="preserve"> року, що передує плановому. Якщо у вказані терміни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сільська </w:t>
      </w:r>
      <w:r w:rsidRPr="00D904A4">
        <w:rPr>
          <w:rFonts w:ascii="Times New Roman" w:eastAsia="Times New Roman" w:hAnsi="Times New Roman" w:cs="Times New Roman"/>
          <w:sz w:val="28"/>
          <w:szCs w:val="28"/>
          <w:bdr w:val="none" w:sz="0" w:space="0" w:color="auto" w:frame="1"/>
          <w:lang w:val="uk-UA" w:eastAsia="ru-RU"/>
        </w:rPr>
        <w:t>рада не розглянула питання щодо прогнозу бюджету або не прийняла рішення щодо нього, таке питання у подальшому не потребує розгляду.</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w:t>
      </w:r>
    </w:p>
    <w:p w:rsidR="000719D6" w:rsidRPr="0031453A" w:rsidRDefault="005A436B" w:rsidP="0031453A">
      <w:pPr>
        <w:pStyle w:val="a8"/>
        <w:ind w:firstLine="851"/>
        <w:jc w:val="center"/>
        <w:rPr>
          <w:rFonts w:ascii="Times New Roman" w:eastAsia="Times New Roman" w:hAnsi="Times New Roman" w:cs="Times New Roman"/>
          <w:b/>
          <w:sz w:val="28"/>
          <w:szCs w:val="28"/>
          <w:bdr w:val="none" w:sz="0" w:space="0" w:color="auto" w:frame="1"/>
          <w:lang w:val="uk-UA"/>
        </w:rPr>
      </w:pPr>
      <w:r w:rsidRPr="0031453A">
        <w:rPr>
          <w:rFonts w:ascii="Times New Roman" w:eastAsia="Times New Roman" w:hAnsi="Times New Roman" w:cs="Times New Roman"/>
          <w:b/>
          <w:sz w:val="28"/>
          <w:szCs w:val="28"/>
          <w:bdr w:val="none" w:sz="0" w:space="0" w:color="auto" w:frame="1"/>
          <w:lang w:val="uk-UA"/>
        </w:rPr>
        <w:t xml:space="preserve">3. Складання </w:t>
      </w:r>
      <w:proofErr w:type="spellStart"/>
      <w:r w:rsidRPr="0031453A">
        <w:rPr>
          <w:rFonts w:ascii="Times New Roman" w:eastAsia="Times New Roman" w:hAnsi="Times New Roman" w:cs="Times New Roman"/>
          <w:b/>
          <w:sz w:val="28"/>
          <w:szCs w:val="28"/>
          <w:bdr w:val="none" w:sz="0" w:space="0" w:color="auto" w:frame="1"/>
          <w:lang w:val="uk-UA"/>
        </w:rPr>
        <w:t>проє</w:t>
      </w:r>
      <w:r w:rsidR="000719D6" w:rsidRPr="0031453A">
        <w:rPr>
          <w:rFonts w:ascii="Times New Roman" w:eastAsia="Times New Roman" w:hAnsi="Times New Roman" w:cs="Times New Roman"/>
          <w:b/>
          <w:sz w:val="28"/>
          <w:szCs w:val="28"/>
          <w:bdr w:val="none" w:sz="0" w:space="0" w:color="auto" w:frame="1"/>
          <w:lang w:val="uk-UA"/>
        </w:rPr>
        <w:t>кту</w:t>
      </w:r>
      <w:proofErr w:type="spellEnd"/>
      <w:r w:rsidRPr="0031453A">
        <w:rPr>
          <w:rFonts w:ascii="Times New Roman" w:eastAsia="Times New Roman" w:hAnsi="Times New Roman" w:cs="Times New Roman"/>
          <w:b/>
          <w:sz w:val="28"/>
          <w:szCs w:val="28"/>
          <w:bdr w:val="none" w:sz="0" w:space="0" w:color="auto" w:frame="1"/>
          <w:lang w:val="uk-UA"/>
        </w:rPr>
        <w:t xml:space="preserve"> бюджету та підготовка </w:t>
      </w:r>
      <w:proofErr w:type="spellStart"/>
      <w:r w:rsidRPr="0031453A">
        <w:rPr>
          <w:rFonts w:ascii="Times New Roman" w:eastAsia="Times New Roman" w:hAnsi="Times New Roman" w:cs="Times New Roman"/>
          <w:b/>
          <w:sz w:val="28"/>
          <w:szCs w:val="28"/>
          <w:bdr w:val="none" w:sz="0" w:space="0" w:color="auto" w:frame="1"/>
          <w:lang w:val="uk-UA"/>
        </w:rPr>
        <w:t>проє</w:t>
      </w:r>
      <w:r w:rsidR="000719D6" w:rsidRPr="0031453A">
        <w:rPr>
          <w:rFonts w:ascii="Times New Roman" w:eastAsia="Times New Roman" w:hAnsi="Times New Roman" w:cs="Times New Roman"/>
          <w:b/>
          <w:sz w:val="28"/>
          <w:szCs w:val="28"/>
          <w:bdr w:val="none" w:sz="0" w:space="0" w:color="auto" w:frame="1"/>
          <w:lang w:val="uk-UA"/>
        </w:rPr>
        <w:t>кту</w:t>
      </w:r>
      <w:proofErr w:type="spellEnd"/>
      <w:r w:rsidR="000719D6" w:rsidRPr="0031453A">
        <w:rPr>
          <w:rFonts w:ascii="Times New Roman" w:eastAsia="Times New Roman" w:hAnsi="Times New Roman" w:cs="Times New Roman"/>
          <w:b/>
          <w:sz w:val="28"/>
          <w:szCs w:val="28"/>
          <w:bdr w:val="none" w:sz="0" w:space="0" w:color="auto" w:frame="1"/>
          <w:lang w:val="uk-UA"/>
        </w:rPr>
        <w:t xml:space="preserve"> рішення про бюджет </w:t>
      </w:r>
      <w:r w:rsidR="001E7194" w:rsidRPr="0031453A">
        <w:rPr>
          <w:rFonts w:ascii="Times New Roman" w:eastAsia="Times New Roman" w:hAnsi="Times New Roman" w:cs="Times New Roman"/>
          <w:b/>
          <w:sz w:val="28"/>
          <w:szCs w:val="28"/>
          <w:bdr w:val="none" w:sz="0" w:space="0" w:color="auto" w:frame="1"/>
          <w:lang w:val="uk-UA"/>
        </w:rPr>
        <w:t xml:space="preserve">сільської </w:t>
      </w:r>
      <w:r w:rsidR="000719D6" w:rsidRPr="0031453A">
        <w:rPr>
          <w:rFonts w:ascii="Times New Roman" w:eastAsia="Times New Roman" w:hAnsi="Times New Roman" w:cs="Times New Roman"/>
          <w:b/>
          <w:sz w:val="28"/>
          <w:szCs w:val="28"/>
          <w:bdr w:val="none" w:sz="0" w:space="0" w:color="auto" w:frame="1"/>
          <w:lang w:val="uk-UA"/>
        </w:rPr>
        <w:t xml:space="preserve"> територіальної громади</w:t>
      </w:r>
    </w:p>
    <w:p w:rsidR="000719D6" w:rsidRPr="00D904A4" w:rsidRDefault="000719D6" w:rsidP="000719D6">
      <w:pPr>
        <w:spacing w:after="0" w:line="240" w:lineRule="auto"/>
        <w:jc w:val="center"/>
        <w:rPr>
          <w:rFonts w:ascii="Times New Roman" w:eastAsia="Times New Roman" w:hAnsi="Times New Roman" w:cs="Times New Roman"/>
          <w:sz w:val="28"/>
          <w:szCs w:val="28"/>
          <w:lang w:val="uk-UA" w:eastAsia="ru-RU"/>
        </w:rPr>
      </w:pPr>
    </w:p>
    <w:p w:rsidR="000719D6" w:rsidRPr="00D904A4" w:rsidRDefault="005A436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3.1. Складання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громади здійснюється поетапно з урахуванням показників визначених Бюджетною декларацією та прогнозом бюджету громади, схваленим у році що передує плановому.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3.2. Виконавчий комітет </w:t>
      </w:r>
      <w:proofErr w:type="spellStart"/>
      <w:r w:rsidR="00A21AE2"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1E7194" w:rsidRPr="00D904A4">
        <w:rPr>
          <w:rFonts w:ascii="Times New Roman" w:eastAsia="Times New Roman" w:hAnsi="Times New Roman" w:cs="Times New Roman"/>
          <w:sz w:val="28"/>
          <w:szCs w:val="28"/>
          <w:bdr w:val="none" w:sz="0" w:space="0" w:color="auto" w:frame="1"/>
          <w:lang w:val="uk-UA" w:eastAsia="ru-RU"/>
        </w:rPr>
        <w:t xml:space="preserve"> сільської</w:t>
      </w:r>
      <w:r w:rsidRPr="00D904A4">
        <w:rPr>
          <w:rFonts w:ascii="Times New Roman" w:eastAsia="Times New Roman" w:hAnsi="Times New Roman" w:cs="Times New Roman"/>
          <w:sz w:val="28"/>
          <w:szCs w:val="28"/>
          <w:bdr w:val="none" w:sz="0" w:space="0" w:color="auto" w:frame="1"/>
          <w:lang w:val="uk-UA" w:eastAsia="ru-RU"/>
        </w:rPr>
        <w:t xml:space="preserve"> ради до 1 вересня року, що передує плановому, затверджу</w:t>
      </w:r>
      <w:r w:rsidR="005A436B" w:rsidRPr="00D904A4">
        <w:rPr>
          <w:rFonts w:ascii="Times New Roman" w:eastAsia="Times New Roman" w:hAnsi="Times New Roman" w:cs="Times New Roman"/>
          <w:sz w:val="28"/>
          <w:szCs w:val="28"/>
          <w:bdr w:val="none" w:sz="0" w:space="0" w:color="auto" w:frame="1"/>
          <w:lang w:val="uk-UA" w:eastAsia="ru-RU"/>
        </w:rPr>
        <w:t xml:space="preserve">є План заходів із складання </w:t>
      </w:r>
      <w:proofErr w:type="spellStart"/>
      <w:r w:rsidR="005A436B"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бюджету </w:t>
      </w:r>
      <w:r w:rsidR="00693972"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територіальної громади відповідно до додатку 2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 та:</w:t>
      </w:r>
    </w:p>
    <w:p w:rsidR="000719D6" w:rsidRPr="00D904A4" w:rsidRDefault="00D904A4" w:rsidP="00D904A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 </w:t>
      </w:r>
      <w:r w:rsidR="000719D6" w:rsidRPr="00D904A4">
        <w:rPr>
          <w:rFonts w:ascii="Times New Roman" w:eastAsia="Times New Roman" w:hAnsi="Times New Roman" w:cs="Times New Roman"/>
          <w:sz w:val="28"/>
          <w:szCs w:val="28"/>
          <w:bdr w:val="none" w:sz="0" w:space="0" w:color="auto" w:frame="1"/>
          <w:lang w:val="uk-UA" w:eastAsia="ru-RU"/>
        </w:rPr>
        <w:t>затверджує склад робочо</w:t>
      </w:r>
      <w:r w:rsidR="006B11FF" w:rsidRPr="00D904A4">
        <w:rPr>
          <w:rFonts w:ascii="Times New Roman" w:eastAsia="Times New Roman" w:hAnsi="Times New Roman" w:cs="Times New Roman"/>
          <w:sz w:val="28"/>
          <w:szCs w:val="28"/>
          <w:bdr w:val="none" w:sz="0" w:space="0" w:color="auto" w:frame="1"/>
          <w:lang w:val="uk-UA" w:eastAsia="ru-RU"/>
        </w:rPr>
        <w:t xml:space="preserve">ї групи з питань формування </w:t>
      </w:r>
      <w:proofErr w:type="spellStart"/>
      <w:r w:rsidR="006B11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громади, до складу якої входять по одному представнику від кожної депутатської комісії, старости сільських населених пунктів та начальники структурних підрозділів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які дотичні до формування бюджету;</w:t>
      </w:r>
    </w:p>
    <w:p w:rsidR="000719D6" w:rsidRPr="00D904A4" w:rsidRDefault="00D904A4" w:rsidP="00D904A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 </w:t>
      </w:r>
      <w:r w:rsidR="000719D6" w:rsidRPr="00D904A4">
        <w:rPr>
          <w:rFonts w:ascii="Times New Roman" w:eastAsia="Times New Roman" w:hAnsi="Times New Roman" w:cs="Times New Roman"/>
          <w:sz w:val="28"/>
          <w:szCs w:val="28"/>
          <w:bdr w:val="none" w:sz="0" w:space="0" w:color="auto" w:frame="1"/>
          <w:lang w:val="uk-UA" w:eastAsia="ru-RU"/>
        </w:rPr>
        <w:t>визначає терміни подання матеріалів</w:t>
      </w:r>
      <w:r w:rsidR="006B11FF" w:rsidRPr="00D904A4">
        <w:rPr>
          <w:rFonts w:ascii="Times New Roman" w:eastAsia="Times New Roman" w:hAnsi="Times New Roman" w:cs="Times New Roman"/>
          <w:sz w:val="28"/>
          <w:szCs w:val="28"/>
          <w:bdr w:val="none" w:sz="0" w:space="0" w:color="auto" w:frame="1"/>
          <w:lang w:val="uk-UA" w:eastAsia="ru-RU"/>
        </w:rPr>
        <w:t xml:space="preserve">, необхідних для формування </w:t>
      </w:r>
      <w:proofErr w:type="spellStart"/>
      <w:r w:rsidR="006B11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громади і відповідальних за їх підготовку;</w:t>
      </w:r>
    </w:p>
    <w:p w:rsidR="000719D6" w:rsidRPr="00D904A4" w:rsidRDefault="00D904A4" w:rsidP="00D904A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 </w:t>
      </w:r>
      <w:r w:rsidR="000719D6" w:rsidRPr="00D904A4">
        <w:rPr>
          <w:rFonts w:ascii="Times New Roman" w:eastAsia="Times New Roman" w:hAnsi="Times New Roman" w:cs="Times New Roman"/>
          <w:sz w:val="28"/>
          <w:szCs w:val="28"/>
          <w:bdr w:val="none" w:sz="0" w:space="0" w:color="auto" w:frame="1"/>
          <w:lang w:val="uk-UA" w:eastAsia="ru-RU"/>
        </w:rPr>
        <w:t>врегульовує інші питання з координації учасників бюджетног</w:t>
      </w:r>
      <w:r w:rsidR="006B11FF" w:rsidRPr="00D904A4">
        <w:rPr>
          <w:rFonts w:ascii="Times New Roman" w:eastAsia="Times New Roman" w:hAnsi="Times New Roman" w:cs="Times New Roman"/>
          <w:sz w:val="28"/>
          <w:szCs w:val="28"/>
          <w:bdr w:val="none" w:sz="0" w:space="0" w:color="auto" w:frame="1"/>
          <w:lang w:val="uk-UA" w:eastAsia="ru-RU"/>
        </w:rPr>
        <w:t xml:space="preserve">о процесу під час складання </w:t>
      </w:r>
      <w:proofErr w:type="spellStart"/>
      <w:r w:rsidR="006B11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3.3.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w:t>
      </w:r>
      <w:r w:rsidR="006B11FF" w:rsidRPr="00D904A4">
        <w:rPr>
          <w:rFonts w:ascii="Times New Roman" w:eastAsia="Times New Roman" w:hAnsi="Times New Roman" w:cs="Times New Roman"/>
          <w:sz w:val="28"/>
          <w:szCs w:val="28"/>
          <w:bdr w:val="none" w:sz="0" w:space="0" w:color="auto" w:frame="1"/>
          <w:lang w:val="uk-UA" w:eastAsia="ru-RU"/>
        </w:rPr>
        <w:t xml:space="preserve">адання </w:t>
      </w:r>
      <w:proofErr w:type="spellStart"/>
      <w:r w:rsidR="006B11FF"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ктів</w:t>
      </w:r>
      <w:proofErr w:type="spellEnd"/>
      <w:r w:rsidRPr="00D904A4">
        <w:rPr>
          <w:rFonts w:ascii="Times New Roman" w:eastAsia="Times New Roman" w:hAnsi="Times New Roman" w:cs="Times New Roman"/>
          <w:sz w:val="28"/>
          <w:szCs w:val="28"/>
          <w:bdr w:val="none" w:sz="0" w:space="0" w:color="auto" w:frame="1"/>
          <w:lang w:val="uk-UA" w:eastAsia="ru-RU"/>
        </w:rPr>
        <w:t xml:space="preserve"> місцевих бюджетів, які доводяться Міністерством фінансів України після схвалення </w:t>
      </w:r>
      <w:r w:rsidR="006B11FF" w:rsidRPr="00D904A4">
        <w:rPr>
          <w:rFonts w:ascii="Times New Roman" w:eastAsia="Times New Roman" w:hAnsi="Times New Roman" w:cs="Times New Roman"/>
          <w:sz w:val="28"/>
          <w:szCs w:val="28"/>
          <w:bdr w:val="none" w:sz="0" w:space="0" w:color="auto" w:frame="1"/>
          <w:lang w:val="uk-UA" w:eastAsia="ru-RU"/>
        </w:rPr>
        <w:t xml:space="preserve">Кабінетом Міністрів України </w:t>
      </w:r>
      <w:proofErr w:type="spellStart"/>
      <w:r w:rsidR="006B11FF"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закону про Державний бюдже</w:t>
      </w:r>
      <w:r w:rsidR="00A21AE2" w:rsidRPr="00D904A4">
        <w:rPr>
          <w:rFonts w:ascii="Times New Roman" w:eastAsia="Times New Roman" w:hAnsi="Times New Roman" w:cs="Times New Roman"/>
          <w:sz w:val="28"/>
          <w:szCs w:val="28"/>
          <w:bdr w:val="none" w:sz="0" w:space="0" w:color="auto" w:frame="1"/>
          <w:lang w:val="uk-UA" w:eastAsia="ru-RU"/>
        </w:rPr>
        <w:t>т України, фінансовий відділ</w:t>
      </w:r>
      <w:r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ради доводить їх до головних розпорядників бюджетних коштів.</w:t>
      </w:r>
    </w:p>
    <w:p w:rsidR="000719D6" w:rsidRPr="00D904A4" w:rsidRDefault="00A21AE2"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3.4. Фінансовий відділ </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згідно з типовою формою бюджетних запитів, визначеною Міністерством фінансів України, та з урахува</w:t>
      </w:r>
      <w:r w:rsidR="006B11FF" w:rsidRPr="00D904A4">
        <w:rPr>
          <w:rFonts w:ascii="Times New Roman" w:eastAsia="Times New Roman" w:hAnsi="Times New Roman" w:cs="Times New Roman"/>
          <w:sz w:val="28"/>
          <w:szCs w:val="28"/>
          <w:bdr w:val="none" w:sz="0" w:space="0" w:color="auto" w:frame="1"/>
          <w:lang w:val="uk-UA" w:eastAsia="ru-RU"/>
        </w:rPr>
        <w:t xml:space="preserve">нням особливостей складання </w:t>
      </w:r>
      <w:proofErr w:type="spellStart"/>
      <w:r w:rsidR="006B11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ктів</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місцевих бюджетів на плановий рік розробляє і до 1 жовтня року, що передує плановому, доводить  до головних розпорядників бюджетних коштів інструкції з підготовки бюджетних запитів.</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3.5. Головні розпорядники бюджетних коштів організують розроблення бюджетних запитів для пода</w:t>
      </w:r>
      <w:r w:rsidR="007E2F9A" w:rsidRPr="00D904A4">
        <w:rPr>
          <w:rFonts w:ascii="Times New Roman" w:eastAsia="Times New Roman" w:hAnsi="Times New Roman" w:cs="Times New Roman"/>
          <w:sz w:val="28"/>
          <w:szCs w:val="28"/>
          <w:bdr w:val="none" w:sz="0" w:space="0" w:color="auto" w:frame="1"/>
          <w:lang w:val="uk-UA" w:eastAsia="ru-RU"/>
        </w:rPr>
        <w:t>ння їх до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в установлений ним термін.</w:t>
      </w:r>
    </w:p>
    <w:p w:rsidR="007931CC"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Головні розпорядники бюджетних коштів забезпечують своєчасність, достовірність та зміст поданих бюджетних запитів, які мають містити всю інформацію, необх</w:t>
      </w:r>
      <w:r w:rsidR="006B11FF" w:rsidRPr="00D904A4">
        <w:rPr>
          <w:rFonts w:ascii="Times New Roman" w:eastAsia="Times New Roman" w:hAnsi="Times New Roman" w:cs="Times New Roman"/>
          <w:sz w:val="28"/>
          <w:szCs w:val="28"/>
          <w:bdr w:val="none" w:sz="0" w:space="0" w:color="auto" w:frame="1"/>
          <w:lang w:val="uk-UA" w:eastAsia="ru-RU"/>
        </w:rPr>
        <w:t xml:space="preserve">ідну для аналізу показників </w:t>
      </w:r>
      <w:proofErr w:type="spellStart"/>
      <w:r w:rsidR="006B11FF"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бюджету громади, згідно з</w:t>
      </w:r>
      <w:r w:rsidR="00A21AE2" w:rsidRPr="00D904A4">
        <w:rPr>
          <w:rFonts w:ascii="Times New Roman" w:eastAsia="Times New Roman" w:hAnsi="Times New Roman" w:cs="Times New Roman"/>
          <w:sz w:val="28"/>
          <w:szCs w:val="28"/>
          <w:bdr w:val="none" w:sz="0" w:space="0" w:color="auto" w:frame="1"/>
          <w:lang w:val="uk-UA" w:eastAsia="ru-RU"/>
        </w:rPr>
        <w:t xml:space="preserve"> вимогами фінансового відділу </w:t>
      </w:r>
      <w:r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0719D6" w:rsidP="000719D6">
      <w:pPr>
        <w:spacing w:after="0" w:line="240" w:lineRule="auto"/>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При розробці бюджетних запитів головні розпорядники бюджетних коштів опрацьовують запити, звернення, пропозиції щодо виділення коштів із бюджету громади, у тому числі учасників консультацій з громадськістю, і враховують їх, у разі доцільності та можливості реалізації за рахунок коштів бюджету громади (виходячи із реальних фінансових можливостей бюджету та </w:t>
      </w:r>
      <w:r w:rsidRPr="00D904A4">
        <w:rPr>
          <w:rFonts w:ascii="Times New Roman" w:eastAsia="Times New Roman" w:hAnsi="Times New Roman" w:cs="Times New Roman"/>
          <w:sz w:val="28"/>
          <w:szCs w:val="28"/>
          <w:bdr w:val="none" w:sz="0" w:space="0" w:color="auto" w:frame="1"/>
          <w:lang w:val="uk-UA" w:eastAsia="ru-RU"/>
        </w:rPr>
        <w:lastRenderedPageBreak/>
        <w:t>за умови, що вирішення порушених питань не суперечить вимогам Бюджетного кодексу України).</w:t>
      </w:r>
    </w:p>
    <w:p w:rsidR="000719D6" w:rsidRPr="00D904A4" w:rsidRDefault="00A21AE2"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3.6. Фінансовий відділ </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на будь-якому</w:t>
      </w:r>
      <w:r w:rsidR="00455494" w:rsidRPr="00D904A4">
        <w:rPr>
          <w:rFonts w:ascii="Times New Roman" w:eastAsia="Times New Roman" w:hAnsi="Times New Roman" w:cs="Times New Roman"/>
          <w:sz w:val="28"/>
          <w:szCs w:val="28"/>
          <w:bdr w:val="none" w:sz="0" w:space="0" w:color="auto" w:frame="1"/>
          <w:lang w:val="uk-UA" w:eastAsia="ru-RU"/>
        </w:rPr>
        <w:t xml:space="preserve"> етапі складання і розгляду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На осн</w:t>
      </w:r>
      <w:r w:rsidR="00A21AE2" w:rsidRPr="00D904A4">
        <w:rPr>
          <w:rFonts w:ascii="Times New Roman" w:eastAsia="Times New Roman" w:hAnsi="Times New Roman" w:cs="Times New Roman"/>
          <w:sz w:val="28"/>
          <w:szCs w:val="28"/>
          <w:bdr w:val="none" w:sz="0" w:space="0" w:color="auto" w:frame="1"/>
          <w:lang w:val="uk-UA" w:eastAsia="ru-RU"/>
        </w:rPr>
        <w:t>ові результатів аналізу начальник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приймає рішення про вкл</w:t>
      </w:r>
      <w:r w:rsidR="00455494" w:rsidRPr="00D904A4">
        <w:rPr>
          <w:rFonts w:ascii="Times New Roman" w:eastAsia="Times New Roman" w:hAnsi="Times New Roman" w:cs="Times New Roman"/>
          <w:sz w:val="28"/>
          <w:szCs w:val="28"/>
          <w:bdr w:val="none" w:sz="0" w:space="0" w:color="auto" w:frame="1"/>
          <w:lang w:val="uk-UA" w:eastAsia="ru-RU"/>
        </w:rPr>
        <w:t xml:space="preserve">ючення бюджетного запиту до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бюджету громади.</w:t>
      </w:r>
    </w:p>
    <w:p w:rsidR="000719D6" w:rsidRPr="00D904A4" w:rsidRDefault="000719D6" w:rsidP="00455494">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3.7. Основними вимогами до проекту бюджету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є:</w:t>
      </w:r>
    </w:p>
    <w:p w:rsidR="000719D6" w:rsidRPr="00D904A4" w:rsidRDefault="00223DE6" w:rsidP="00223DE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 </w:t>
      </w:r>
      <w:r w:rsidR="000719D6" w:rsidRPr="00D904A4">
        <w:rPr>
          <w:rFonts w:ascii="Times New Roman" w:eastAsia="Times New Roman" w:hAnsi="Times New Roman" w:cs="Times New Roman"/>
          <w:sz w:val="28"/>
          <w:szCs w:val="28"/>
          <w:bdr w:val="none" w:sz="0" w:space="0" w:color="auto" w:frame="1"/>
          <w:lang w:val="uk-UA" w:eastAsia="ru-RU"/>
        </w:rPr>
        <w:t>застосування принципу  обґрунтування видатків (тобто головні розпорядники бюджетних коштів мають обґрунтувати необхідність виділення коштів);</w:t>
      </w:r>
    </w:p>
    <w:p w:rsidR="000719D6" w:rsidRPr="00D904A4" w:rsidRDefault="00223DE6" w:rsidP="00223DE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2)</w:t>
      </w:r>
      <w:r w:rsidR="00D904A4">
        <w:rPr>
          <w:rFonts w:ascii="Times New Roman" w:eastAsia="Times New Roman" w:hAnsi="Times New Roman" w:cs="Times New Roman"/>
          <w:sz w:val="28"/>
          <w:szCs w:val="28"/>
          <w:bdr w:val="none" w:sz="0" w:space="0" w:color="auto" w:frame="1"/>
          <w:lang w:val="uk-UA" w:eastAsia="ru-RU"/>
        </w:rPr>
        <w:t xml:space="preserve"> </w:t>
      </w:r>
      <w:r w:rsidR="000719D6" w:rsidRPr="00D904A4">
        <w:rPr>
          <w:rFonts w:ascii="Times New Roman" w:eastAsia="Times New Roman" w:hAnsi="Times New Roman" w:cs="Times New Roman"/>
          <w:sz w:val="28"/>
          <w:szCs w:val="28"/>
          <w:bdr w:val="none" w:sz="0" w:space="0" w:color="auto" w:frame="1"/>
          <w:lang w:val="uk-UA" w:eastAsia="ru-RU"/>
        </w:rPr>
        <w:t>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оплату енергоносіїв та комунальних послуг;</w:t>
      </w:r>
    </w:p>
    <w:p w:rsidR="000719D6" w:rsidRPr="00D904A4" w:rsidRDefault="00223DE6" w:rsidP="00223DE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3)</w:t>
      </w:r>
      <w:r w:rsidR="00D904A4">
        <w:rPr>
          <w:rFonts w:ascii="Times New Roman" w:eastAsia="Times New Roman" w:hAnsi="Times New Roman" w:cs="Times New Roman"/>
          <w:sz w:val="28"/>
          <w:szCs w:val="28"/>
          <w:bdr w:val="none" w:sz="0" w:space="0" w:color="auto" w:frame="1"/>
          <w:lang w:val="uk-UA" w:eastAsia="ru-RU"/>
        </w:rPr>
        <w:t xml:space="preserve"> </w:t>
      </w:r>
      <w:r w:rsidR="000719D6" w:rsidRPr="00D904A4">
        <w:rPr>
          <w:rFonts w:ascii="Times New Roman" w:eastAsia="Times New Roman" w:hAnsi="Times New Roman" w:cs="Times New Roman"/>
          <w:sz w:val="28"/>
          <w:szCs w:val="28"/>
          <w:bdr w:val="none" w:sz="0" w:space="0" w:color="auto" w:frame="1"/>
          <w:lang w:val="uk-UA" w:eastAsia="ru-RU"/>
        </w:rPr>
        <w:t>при плануванні капітальних вкладень в першу чергу передбачаються кошти на завершення (продовження) будівництва об‘єктів</w:t>
      </w:r>
      <w:r w:rsidR="001E7194" w:rsidRPr="00D904A4">
        <w:rPr>
          <w:rFonts w:ascii="Times New Roman" w:eastAsia="Times New Roman" w:hAnsi="Times New Roman" w:cs="Times New Roman"/>
          <w:sz w:val="28"/>
          <w:szCs w:val="28"/>
          <w:bdr w:val="none" w:sz="0" w:space="0" w:color="auto" w:frame="1"/>
          <w:lang w:val="uk-UA" w:eastAsia="ru-RU"/>
        </w:rPr>
        <w:t>, розпочатих у попередніх роках.</w:t>
      </w:r>
    </w:p>
    <w:p w:rsidR="000719D6" w:rsidRPr="00D904A4" w:rsidRDefault="00455494"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3.8.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w:t>
      </w:r>
      <w:r w:rsidR="00D45742" w:rsidRPr="00D904A4">
        <w:rPr>
          <w:rFonts w:ascii="Times New Roman" w:eastAsia="Times New Roman" w:hAnsi="Times New Roman" w:cs="Times New Roman"/>
          <w:sz w:val="28"/>
          <w:szCs w:val="28"/>
          <w:bdr w:val="none" w:sz="0" w:space="0" w:color="auto" w:frame="1"/>
          <w:lang w:val="uk-UA" w:eastAsia="ru-RU"/>
        </w:rPr>
        <w:t>готується фінансовим відділом</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відповідно до типової форми рішення, доведеної Міністерством фінансів України, та до 20 листопада року, що передує плановому, подається виконавчому комітету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для схвалення.</w:t>
      </w:r>
    </w:p>
    <w:p w:rsidR="000719D6" w:rsidRPr="00D904A4" w:rsidRDefault="00455494"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3.9.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ктом</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територіальної громади визначаються:</w:t>
      </w:r>
    </w:p>
    <w:p w:rsidR="000719D6" w:rsidRPr="00D904A4" w:rsidRDefault="00223DE6" w:rsidP="00223DE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 </w:t>
      </w:r>
      <w:r w:rsidR="000719D6" w:rsidRPr="00D904A4">
        <w:rPr>
          <w:rFonts w:ascii="Times New Roman" w:eastAsia="Times New Roman" w:hAnsi="Times New Roman" w:cs="Times New Roman"/>
          <w:sz w:val="28"/>
          <w:szCs w:val="28"/>
          <w:bdr w:val="none" w:sz="0" w:space="0" w:color="auto" w:frame="1"/>
          <w:lang w:val="uk-UA" w:eastAsia="ru-RU"/>
        </w:rPr>
        <w:t>загальні суми доходів та видатків бюджету громади (з розподілом на загальний та спеціальний фонди);</w:t>
      </w:r>
    </w:p>
    <w:p w:rsidR="000719D6" w:rsidRPr="00223DE6" w:rsidRDefault="000719D6" w:rsidP="00223DE6">
      <w:pPr>
        <w:pStyle w:val="a3"/>
        <w:numPr>
          <w:ilvl w:val="0"/>
          <w:numId w:val="17"/>
        </w:numPr>
        <w:spacing w:after="0" w:line="240" w:lineRule="auto"/>
        <w:ind w:left="0" w:firstLine="851"/>
        <w:jc w:val="both"/>
        <w:rPr>
          <w:rFonts w:ascii="Times New Roman" w:eastAsia="Times New Roman" w:hAnsi="Times New Roman" w:cs="Times New Roman"/>
          <w:sz w:val="28"/>
          <w:szCs w:val="28"/>
          <w:lang w:val="uk-UA" w:eastAsia="ru-RU"/>
        </w:rPr>
      </w:pPr>
      <w:r w:rsidRPr="00223DE6">
        <w:rPr>
          <w:rFonts w:ascii="Times New Roman" w:eastAsia="Times New Roman" w:hAnsi="Times New Roman" w:cs="Times New Roman"/>
          <w:sz w:val="28"/>
          <w:szCs w:val="28"/>
          <w:bdr w:val="none" w:sz="0" w:space="0" w:color="auto" w:frame="1"/>
          <w:lang w:val="uk-UA" w:eastAsia="ru-RU"/>
        </w:rPr>
        <w:t>граничний обсяг річного дефіциту (профіциту) бюджету громади в наступному бюджетному періоді;</w:t>
      </w:r>
    </w:p>
    <w:p w:rsidR="000719D6" w:rsidRPr="00D904A4" w:rsidRDefault="00223DE6" w:rsidP="00223DE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3) </w:t>
      </w:r>
      <w:r w:rsidR="000719D6" w:rsidRPr="00D904A4">
        <w:rPr>
          <w:rFonts w:ascii="Times New Roman" w:eastAsia="Times New Roman" w:hAnsi="Times New Roman" w:cs="Times New Roman"/>
          <w:sz w:val="28"/>
          <w:szCs w:val="28"/>
          <w:bdr w:val="none" w:sz="0" w:space="0" w:color="auto" w:frame="1"/>
          <w:lang w:val="uk-UA" w:eastAsia="ru-RU"/>
        </w:rPr>
        <w:t>доходи бюджету громади за бюджетною класифікацією (у додатку до рішення);</w:t>
      </w:r>
    </w:p>
    <w:p w:rsidR="000719D6" w:rsidRPr="00223DE6" w:rsidRDefault="000719D6" w:rsidP="00223DE6">
      <w:pPr>
        <w:pStyle w:val="a3"/>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223DE6">
        <w:rPr>
          <w:rFonts w:ascii="Times New Roman" w:eastAsia="Times New Roman" w:hAnsi="Times New Roman" w:cs="Times New Roman"/>
          <w:sz w:val="28"/>
          <w:szCs w:val="28"/>
          <w:bdr w:val="none" w:sz="0" w:space="0" w:color="auto" w:frame="1"/>
          <w:lang w:val="uk-UA" w:eastAsia="ru-RU"/>
        </w:rPr>
        <w:t>фінансування бюджету громади за бюджетною класифікацією (у додатку до рішення);</w:t>
      </w:r>
    </w:p>
    <w:p w:rsidR="000719D6" w:rsidRPr="00D904A4" w:rsidRDefault="000719D6" w:rsidP="00223DE6">
      <w:pPr>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0719D6" w:rsidRPr="00D904A4" w:rsidRDefault="000719D6" w:rsidP="00223DE6">
      <w:pPr>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бюджетні призначення міжбюджетних трансфертів (у додатках до рішення);</w:t>
      </w:r>
    </w:p>
    <w:p w:rsidR="000719D6" w:rsidRPr="00D904A4" w:rsidRDefault="000719D6" w:rsidP="00223DE6">
      <w:pPr>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перелік об‘єктів бюджету розвитку громади (у додатку до рішення), де зазначаються фінансування об‘єктів, пов‘язане з будівництвом, реконструкцією та капітальним ремонтом;</w:t>
      </w:r>
    </w:p>
    <w:p w:rsidR="000719D6" w:rsidRPr="00D904A4" w:rsidRDefault="000719D6" w:rsidP="00223DE6">
      <w:pPr>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перелік цільових програм, фінансування яких здійснюватиметься з бюджету громади (у додатку до рішення); до цього переліку включаються лише програми, затверджені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сільською </w:t>
      </w:r>
      <w:r w:rsidRPr="00D904A4">
        <w:rPr>
          <w:rFonts w:ascii="Times New Roman" w:eastAsia="Times New Roman" w:hAnsi="Times New Roman" w:cs="Times New Roman"/>
          <w:sz w:val="28"/>
          <w:szCs w:val="28"/>
          <w:bdr w:val="none" w:sz="0" w:space="0" w:color="auto" w:frame="1"/>
          <w:lang w:val="uk-UA" w:eastAsia="ru-RU"/>
        </w:rPr>
        <w:t xml:space="preserve"> радою в установленому порядку;</w:t>
      </w:r>
    </w:p>
    <w:p w:rsidR="000719D6" w:rsidRPr="00D904A4" w:rsidRDefault="000719D6" w:rsidP="00223DE6">
      <w:pPr>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розмір оборотного залишку бюджету громади;</w:t>
      </w:r>
    </w:p>
    <w:p w:rsidR="000719D6" w:rsidRPr="00D904A4" w:rsidRDefault="000719D6" w:rsidP="00223DE6">
      <w:pPr>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перелік захищених статей бюджету громади;</w:t>
      </w:r>
    </w:p>
    <w:p w:rsidR="000719D6" w:rsidRPr="00D904A4" w:rsidRDefault="000719D6" w:rsidP="00223DE6">
      <w:pPr>
        <w:numPr>
          <w:ilvl w:val="0"/>
          <w:numId w:val="18"/>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додаткові положення, що регламентують процес виконання бюджету громади.</w:t>
      </w:r>
    </w:p>
    <w:p w:rsidR="000719D6" w:rsidRPr="00D904A4" w:rsidRDefault="00455494"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3.10. Разом з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ктом</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об‘єднаної територіальної громади подаються:</w:t>
      </w:r>
    </w:p>
    <w:p w:rsidR="000719D6" w:rsidRPr="00223DE6" w:rsidRDefault="00223DE6" w:rsidP="00223DE6">
      <w:pPr>
        <w:pStyle w:val="a3"/>
        <w:numPr>
          <w:ilvl w:val="2"/>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П</w:t>
      </w:r>
      <w:r w:rsidR="00455494" w:rsidRPr="00223DE6">
        <w:rPr>
          <w:rFonts w:ascii="Times New Roman" w:eastAsia="Times New Roman" w:hAnsi="Times New Roman" w:cs="Times New Roman"/>
          <w:sz w:val="28"/>
          <w:szCs w:val="28"/>
          <w:bdr w:val="none" w:sz="0" w:space="0" w:color="auto" w:frame="1"/>
          <w:lang w:val="uk-UA" w:eastAsia="ru-RU"/>
        </w:rPr>
        <w:t xml:space="preserve">ояснювальна записка до </w:t>
      </w:r>
      <w:proofErr w:type="spellStart"/>
      <w:r w:rsidR="00455494" w:rsidRPr="00223DE6">
        <w:rPr>
          <w:rFonts w:ascii="Times New Roman" w:eastAsia="Times New Roman" w:hAnsi="Times New Roman" w:cs="Times New Roman"/>
          <w:sz w:val="28"/>
          <w:szCs w:val="28"/>
          <w:bdr w:val="none" w:sz="0" w:space="0" w:color="auto" w:frame="1"/>
          <w:lang w:val="uk-UA" w:eastAsia="ru-RU"/>
        </w:rPr>
        <w:t>проє</w:t>
      </w:r>
      <w:r w:rsidR="000719D6" w:rsidRPr="00223DE6">
        <w:rPr>
          <w:rFonts w:ascii="Times New Roman" w:eastAsia="Times New Roman" w:hAnsi="Times New Roman" w:cs="Times New Roman"/>
          <w:sz w:val="28"/>
          <w:szCs w:val="28"/>
          <w:bdr w:val="none" w:sz="0" w:space="0" w:color="auto" w:frame="1"/>
          <w:lang w:val="uk-UA" w:eastAsia="ru-RU"/>
        </w:rPr>
        <w:t>кту</w:t>
      </w:r>
      <w:proofErr w:type="spellEnd"/>
      <w:r w:rsidR="000719D6" w:rsidRPr="00223DE6">
        <w:rPr>
          <w:rFonts w:ascii="Times New Roman" w:eastAsia="Times New Roman" w:hAnsi="Times New Roman" w:cs="Times New Roman"/>
          <w:sz w:val="28"/>
          <w:szCs w:val="28"/>
          <w:bdr w:val="none" w:sz="0" w:space="0" w:color="auto" w:frame="1"/>
          <w:lang w:val="uk-UA" w:eastAsia="ru-RU"/>
        </w:rPr>
        <w:t xml:space="preserve"> рішення, яка повинна містити:</w:t>
      </w:r>
    </w:p>
    <w:p w:rsidR="000719D6" w:rsidRPr="00D904A4" w:rsidRDefault="00223DE6" w:rsidP="00223DE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 </w:t>
      </w:r>
      <w:r w:rsidR="000719D6" w:rsidRPr="00D904A4">
        <w:rPr>
          <w:rFonts w:ascii="Times New Roman" w:eastAsia="Times New Roman" w:hAnsi="Times New Roman" w:cs="Times New Roman"/>
          <w:sz w:val="28"/>
          <w:szCs w:val="28"/>
          <w:bdr w:val="none" w:sz="0" w:space="0" w:color="auto" w:frame="1"/>
          <w:lang w:val="uk-UA" w:eastAsia="ru-RU"/>
        </w:rPr>
        <w:t>інформацію про соціально-економічний стан громади і прогноз її розвитку на наступний бюджетний</w:t>
      </w:r>
      <w:r w:rsidR="00455494" w:rsidRPr="00D904A4">
        <w:rPr>
          <w:rFonts w:ascii="Times New Roman" w:eastAsia="Times New Roman" w:hAnsi="Times New Roman" w:cs="Times New Roman"/>
          <w:sz w:val="28"/>
          <w:szCs w:val="28"/>
          <w:bdr w:val="none" w:sz="0" w:space="0" w:color="auto" w:frame="1"/>
          <w:lang w:val="uk-UA" w:eastAsia="ru-RU"/>
        </w:rPr>
        <w:t xml:space="preserve"> період, покладені в основу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громади;</w:t>
      </w:r>
    </w:p>
    <w:p w:rsidR="000719D6" w:rsidRPr="00223DE6" w:rsidRDefault="000719D6" w:rsidP="00223DE6">
      <w:pPr>
        <w:pStyle w:val="a3"/>
        <w:numPr>
          <w:ilvl w:val="0"/>
          <w:numId w:val="19"/>
        </w:numPr>
        <w:spacing w:after="0" w:line="240" w:lineRule="auto"/>
        <w:ind w:left="0" w:firstLine="851"/>
        <w:jc w:val="both"/>
        <w:rPr>
          <w:rFonts w:ascii="Times New Roman" w:eastAsia="Times New Roman" w:hAnsi="Times New Roman" w:cs="Times New Roman"/>
          <w:sz w:val="28"/>
          <w:szCs w:val="28"/>
          <w:lang w:val="uk-UA" w:eastAsia="ru-RU"/>
        </w:rPr>
      </w:pPr>
      <w:r w:rsidRPr="00223DE6">
        <w:rPr>
          <w:rFonts w:ascii="Times New Roman" w:eastAsia="Times New Roman" w:hAnsi="Times New Roman" w:cs="Times New Roman"/>
          <w:sz w:val="28"/>
          <w:szCs w:val="28"/>
          <w:bdr w:val="none" w:sz="0" w:space="0" w:color="auto" w:frame="1"/>
          <w:lang w:val="uk-UA" w:eastAsia="ru-RU"/>
        </w:rPr>
        <w:t>оцінку доходів бюджету громади з урахуванням втрат доходів бюджету громади внаслідок наданих радою пільг;</w:t>
      </w:r>
    </w:p>
    <w:p w:rsidR="000719D6" w:rsidRPr="00223DE6" w:rsidRDefault="000719D6" w:rsidP="00223DE6">
      <w:pPr>
        <w:pStyle w:val="a3"/>
        <w:numPr>
          <w:ilvl w:val="0"/>
          <w:numId w:val="19"/>
        </w:numPr>
        <w:spacing w:after="0" w:line="240" w:lineRule="auto"/>
        <w:ind w:left="0" w:firstLine="851"/>
        <w:jc w:val="both"/>
        <w:rPr>
          <w:rFonts w:ascii="Times New Roman" w:eastAsia="Times New Roman" w:hAnsi="Times New Roman" w:cs="Times New Roman"/>
          <w:sz w:val="28"/>
          <w:szCs w:val="28"/>
          <w:lang w:val="uk-UA" w:eastAsia="ru-RU"/>
        </w:rPr>
      </w:pPr>
      <w:r w:rsidRPr="00223DE6">
        <w:rPr>
          <w:rFonts w:ascii="Times New Roman" w:eastAsia="Times New Roman" w:hAnsi="Times New Roman" w:cs="Times New Roman"/>
          <w:sz w:val="28"/>
          <w:szCs w:val="28"/>
          <w:bdr w:val="none" w:sz="0" w:space="0" w:color="auto" w:frame="1"/>
          <w:lang w:val="uk-UA" w:eastAsia="ru-RU"/>
        </w:rPr>
        <w:t>поя</w:t>
      </w:r>
      <w:r w:rsidR="00455494" w:rsidRPr="00223DE6">
        <w:rPr>
          <w:rFonts w:ascii="Times New Roman" w:eastAsia="Times New Roman" w:hAnsi="Times New Roman" w:cs="Times New Roman"/>
          <w:sz w:val="28"/>
          <w:szCs w:val="28"/>
          <w:bdr w:val="none" w:sz="0" w:space="0" w:color="auto" w:frame="1"/>
          <w:lang w:val="uk-UA" w:eastAsia="ru-RU"/>
        </w:rPr>
        <w:t xml:space="preserve">снення до основних положень </w:t>
      </w:r>
      <w:proofErr w:type="spellStart"/>
      <w:r w:rsidR="00455494" w:rsidRPr="00223DE6">
        <w:rPr>
          <w:rFonts w:ascii="Times New Roman" w:eastAsia="Times New Roman" w:hAnsi="Times New Roman" w:cs="Times New Roman"/>
          <w:sz w:val="28"/>
          <w:szCs w:val="28"/>
          <w:bdr w:val="none" w:sz="0" w:space="0" w:color="auto" w:frame="1"/>
          <w:lang w:val="uk-UA" w:eastAsia="ru-RU"/>
        </w:rPr>
        <w:t>проє</w:t>
      </w:r>
      <w:r w:rsidRPr="00223DE6">
        <w:rPr>
          <w:rFonts w:ascii="Times New Roman" w:eastAsia="Times New Roman" w:hAnsi="Times New Roman" w:cs="Times New Roman"/>
          <w:sz w:val="28"/>
          <w:szCs w:val="28"/>
          <w:bdr w:val="none" w:sz="0" w:space="0" w:color="auto" w:frame="1"/>
          <w:lang w:val="uk-UA" w:eastAsia="ru-RU"/>
        </w:rPr>
        <w:t>кту</w:t>
      </w:r>
      <w:proofErr w:type="spellEnd"/>
      <w:r w:rsidR="00EA219D" w:rsidRPr="00223DE6">
        <w:rPr>
          <w:rFonts w:ascii="Times New Roman" w:eastAsia="Times New Roman" w:hAnsi="Times New Roman" w:cs="Times New Roman"/>
          <w:sz w:val="28"/>
          <w:szCs w:val="28"/>
          <w:bdr w:val="none" w:sz="0" w:space="0" w:color="auto" w:frame="1"/>
          <w:lang w:val="uk-UA" w:eastAsia="ru-RU"/>
        </w:rPr>
        <w:t xml:space="preserve"> рішення про бюджет сіль</w:t>
      </w:r>
      <w:r w:rsidRPr="00223DE6">
        <w:rPr>
          <w:rFonts w:ascii="Times New Roman" w:eastAsia="Times New Roman" w:hAnsi="Times New Roman" w:cs="Times New Roman"/>
          <w:sz w:val="28"/>
          <w:szCs w:val="28"/>
          <w:bdr w:val="none" w:sz="0" w:space="0" w:color="auto" w:frame="1"/>
          <w:lang w:val="uk-UA" w:eastAsia="ru-RU"/>
        </w:rPr>
        <w:t>ської територіальної громади, включаючи аналіз пропонованих обсягів видатків за бюджетною класифікацією; пояснення включають бюджетні показники за попередній, поточний, наступний бюджетні періоди в розрізі класифікації видатків;</w:t>
      </w:r>
    </w:p>
    <w:p w:rsidR="000719D6" w:rsidRPr="00D904A4" w:rsidRDefault="000719D6" w:rsidP="00223DE6">
      <w:pPr>
        <w:numPr>
          <w:ilvl w:val="0"/>
          <w:numId w:val="19"/>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обґрунтування особливостей міжбюджетних взаємовідносин та надання субвенцій іншим місцевим бюджетам;</w:t>
      </w:r>
    </w:p>
    <w:p w:rsidR="000719D6" w:rsidRPr="00223DE6" w:rsidRDefault="00223DE6" w:rsidP="00223DE6">
      <w:pPr>
        <w:pStyle w:val="a3"/>
        <w:numPr>
          <w:ilvl w:val="2"/>
          <w:numId w:val="20"/>
        </w:numPr>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П</w:t>
      </w:r>
      <w:r w:rsidR="000719D6" w:rsidRPr="00223DE6">
        <w:rPr>
          <w:rFonts w:ascii="Times New Roman" w:eastAsia="Times New Roman" w:hAnsi="Times New Roman" w:cs="Times New Roman"/>
          <w:sz w:val="28"/>
          <w:szCs w:val="28"/>
          <w:bdr w:val="none" w:sz="0" w:space="0" w:color="auto" w:frame="1"/>
          <w:lang w:val="uk-UA" w:eastAsia="ru-RU"/>
        </w:rPr>
        <w:t>оказники витрат бюджету громади, необхідних на наступні бюджетні періоди д</w:t>
      </w:r>
      <w:r w:rsidR="00455494" w:rsidRPr="00223DE6">
        <w:rPr>
          <w:rFonts w:ascii="Times New Roman" w:eastAsia="Times New Roman" w:hAnsi="Times New Roman" w:cs="Times New Roman"/>
          <w:sz w:val="28"/>
          <w:szCs w:val="28"/>
          <w:bdr w:val="none" w:sz="0" w:space="0" w:color="auto" w:frame="1"/>
          <w:lang w:val="uk-UA" w:eastAsia="ru-RU"/>
        </w:rPr>
        <w:t xml:space="preserve">ля завершення інвестиційних </w:t>
      </w:r>
      <w:proofErr w:type="spellStart"/>
      <w:r w:rsidR="00455494" w:rsidRPr="00223DE6">
        <w:rPr>
          <w:rFonts w:ascii="Times New Roman" w:eastAsia="Times New Roman" w:hAnsi="Times New Roman" w:cs="Times New Roman"/>
          <w:sz w:val="28"/>
          <w:szCs w:val="28"/>
          <w:bdr w:val="none" w:sz="0" w:space="0" w:color="auto" w:frame="1"/>
          <w:lang w:val="uk-UA" w:eastAsia="ru-RU"/>
        </w:rPr>
        <w:t>проє</w:t>
      </w:r>
      <w:r w:rsidR="000719D6" w:rsidRPr="00223DE6">
        <w:rPr>
          <w:rFonts w:ascii="Times New Roman" w:eastAsia="Times New Roman" w:hAnsi="Times New Roman" w:cs="Times New Roman"/>
          <w:sz w:val="28"/>
          <w:szCs w:val="28"/>
          <w:bdr w:val="none" w:sz="0" w:space="0" w:color="auto" w:frame="1"/>
          <w:lang w:val="uk-UA" w:eastAsia="ru-RU"/>
        </w:rPr>
        <w:t>ктів</w:t>
      </w:r>
      <w:proofErr w:type="spellEnd"/>
      <w:r w:rsidR="000719D6" w:rsidRPr="00223DE6">
        <w:rPr>
          <w:rFonts w:ascii="Times New Roman" w:eastAsia="Times New Roman" w:hAnsi="Times New Roman" w:cs="Times New Roman"/>
          <w:sz w:val="28"/>
          <w:szCs w:val="28"/>
          <w:bdr w:val="none" w:sz="0" w:space="0" w:color="auto" w:frame="1"/>
          <w:lang w:val="uk-UA" w:eastAsia="ru-RU"/>
        </w:rPr>
        <w:t>, що враховані в бюджеті, за у</w:t>
      </w:r>
      <w:r w:rsidR="00455494" w:rsidRPr="00223DE6">
        <w:rPr>
          <w:rFonts w:ascii="Times New Roman" w:eastAsia="Times New Roman" w:hAnsi="Times New Roman" w:cs="Times New Roman"/>
          <w:sz w:val="28"/>
          <w:szCs w:val="28"/>
          <w:bdr w:val="none" w:sz="0" w:space="0" w:color="auto" w:frame="1"/>
          <w:lang w:val="uk-UA" w:eastAsia="ru-RU"/>
        </w:rPr>
        <w:t xml:space="preserve">мови, якщо реалізація таких </w:t>
      </w:r>
      <w:proofErr w:type="spellStart"/>
      <w:r w:rsidR="00455494" w:rsidRPr="00223DE6">
        <w:rPr>
          <w:rFonts w:ascii="Times New Roman" w:eastAsia="Times New Roman" w:hAnsi="Times New Roman" w:cs="Times New Roman"/>
          <w:sz w:val="28"/>
          <w:szCs w:val="28"/>
          <w:bdr w:val="none" w:sz="0" w:space="0" w:color="auto" w:frame="1"/>
          <w:lang w:val="uk-UA" w:eastAsia="ru-RU"/>
        </w:rPr>
        <w:t>проє</w:t>
      </w:r>
      <w:r w:rsidR="000719D6" w:rsidRPr="00223DE6">
        <w:rPr>
          <w:rFonts w:ascii="Times New Roman" w:eastAsia="Times New Roman" w:hAnsi="Times New Roman" w:cs="Times New Roman"/>
          <w:sz w:val="28"/>
          <w:szCs w:val="28"/>
          <w:bdr w:val="none" w:sz="0" w:space="0" w:color="auto" w:frame="1"/>
          <w:lang w:val="uk-UA" w:eastAsia="ru-RU"/>
        </w:rPr>
        <w:t>ктів</w:t>
      </w:r>
      <w:proofErr w:type="spellEnd"/>
      <w:r w:rsidR="000719D6" w:rsidRPr="00223DE6">
        <w:rPr>
          <w:rFonts w:ascii="Times New Roman" w:eastAsia="Times New Roman" w:hAnsi="Times New Roman" w:cs="Times New Roman"/>
          <w:sz w:val="28"/>
          <w:szCs w:val="28"/>
          <w:bdr w:val="none" w:sz="0" w:space="0" w:color="auto" w:frame="1"/>
          <w:lang w:val="uk-UA" w:eastAsia="ru-RU"/>
        </w:rPr>
        <w:t xml:space="preserve"> триває більше одного бюджетного періоду;</w:t>
      </w:r>
    </w:p>
    <w:p w:rsidR="000719D6" w:rsidRPr="00223DE6" w:rsidRDefault="00223DE6" w:rsidP="00223DE6">
      <w:pPr>
        <w:pStyle w:val="a3"/>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3.10.3. І</w:t>
      </w:r>
      <w:r w:rsidR="000719D6" w:rsidRPr="00223DE6">
        <w:rPr>
          <w:rFonts w:ascii="Times New Roman" w:eastAsia="Times New Roman" w:hAnsi="Times New Roman" w:cs="Times New Roman"/>
          <w:sz w:val="28"/>
          <w:szCs w:val="28"/>
          <w:bdr w:val="none" w:sz="0" w:space="0" w:color="auto" w:frame="1"/>
          <w:lang w:val="uk-UA" w:eastAsia="ru-RU"/>
        </w:rPr>
        <w:t>нформація про хід виконання бюджету громади у поточному бюджетному періоді;</w:t>
      </w:r>
    </w:p>
    <w:p w:rsidR="000719D6" w:rsidRPr="00D904A4" w:rsidRDefault="00223DE6" w:rsidP="00223DE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3.10.4. П</w:t>
      </w:r>
      <w:r w:rsidR="000719D6" w:rsidRPr="00D904A4">
        <w:rPr>
          <w:rFonts w:ascii="Times New Roman" w:eastAsia="Times New Roman" w:hAnsi="Times New Roman" w:cs="Times New Roman"/>
          <w:sz w:val="28"/>
          <w:szCs w:val="28"/>
          <w:bdr w:val="none" w:sz="0" w:space="0" w:color="auto" w:frame="1"/>
          <w:lang w:val="uk-UA" w:eastAsia="ru-RU"/>
        </w:rPr>
        <w:t>ояснення, зауваження, заперечення головних розпорядників бюджетних коштів д</w:t>
      </w:r>
      <w:r w:rsidR="00455494" w:rsidRPr="00D904A4">
        <w:rPr>
          <w:rFonts w:ascii="Times New Roman" w:eastAsia="Times New Roman" w:hAnsi="Times New Roman" w:cs="Times New Roman"/>
          <w:sz w:val="28"/>
          <w:szCs w:val="28"/>
          <w:bdr w:val="none" w:sz="0" w:space="0" w:color="auto" w:frame="1"/>
          <w:lang w:val="uk-UA" w:eastAsia="ru-RU"/>
        </w:rPr>
        <w:t xml:space="preserve">о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w:t>
      </w:r>
    </w:p>
    <w:p w:rsidR="000719D6" w:rsidRPr="00223DE6" w:rsidRDefault="00223DE6" w:rsidP="00223DE6">
      <w:pPr>
        <w:pStyle w:val="a3"/>
        <w:numPr>
          <w:ilvl w:val="2"/>
          <w:numId w:val="21"/>
        </w:numPr>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І</w:t>
      </w:r>
      <w:r w:rsidR="000719D6" w:rsidRPr="00223DE6">
        <w:rPr>
          <w:rFonts w:ascii="Times New Roman" w:eastAsia="Times New Roman" w:hAnsi="Times New Roman" w:cs="Times New Roman"/>
          <w:sz w:val="28"/>
          <w:szCs w:val="28"/>
          <w:bdr w:val="none" w:sz="0" w:space="0" w:color="auto" w:frame="1"/>
          <w:lang w:val="uk-UA" w:eastAsia="ru-RU"/>
        </w:rPr>
        <w:t xml:space="preserve">нформація щодо стану фінансового забезпечення програми соціально-економічного розвитку громади та галузевих програм, прийнятих </w:t>
      </w:r>
      <w:proofErr w:type="spellStart"/>
      <w:r w:rsidR="001054BA" w:rsidRPr="00223DE6">
        <w:rPr>
          <w:rFonts w:ascii="Times New Roman" w:eastAsia="Times New Roman" w:hAnsi="Times New Roman" w:cs="Times New Roman"/>
          <w:sz w:val="28"/>
          <w:szCs w:val="28"/>
          <w:bdr w:val="none" w:sz="0" w:space="0" w:color="auto" w:frame="1"/>
          <w:lang w:val="uk-UA" w:eastAsia="ru-RU"/>
        </w:rPr>
        <w:t>Студениківською</w:t>
      </w:r>
      <w:proofErr w:type="spellEnd"/>
      <w:r w:rsidR="001054BA" w:rsidRPr="00223DE6">
        <w:rPr>
          <w:rFonts w:ascii="Times New Roman" w:eastAsia="Times New Roman" w:hAnsi="Times New Roman" w:cs="Times New Roman"/>
          <w:sz w:val="28"/>
          <w:szCs w:val="28"/>
          <w:bdr w:val="none" w:sz="0" w:space="0" w:color="auto" w:frame="1"/>
          <w:lang w:val="uk-UA" w:eastAsia="ru-RU"/>
        </w:rPr>
        <w:t xml:space="preserve"> </w:t>
      </w:r>
      <w:r w:rsidR="001E7194" w:rsidRPr="00223DE6">
        <w:rPr>
          <w:rFonts w:ascii="Times New Roman" w:eastAsia="Times New Roman" w:hAnsi="Times New Roman" w:cs="Times New Roman"/>
          <w:sz w:val="28"/>
          <w:szCs w:val="28"/>
          <w:bdr w:val="none" w:sz="0" w:space="0" w:color="auto" w:frame="1"/>
          <w:lang w:val="uk-UA" w:eastAsia="ru-RU"/>
        </w:rPr>
        <w:t xml:space="preserve"> сільською </w:t>
      </w:r>
      <w:r w:rsidR="000719D6" w:rsidRPr="00223DE6">
        <w:rPr>
          <w:rFonts w:ascii="Times New Roman" w:eastAsia="Times New Roman" w:hAnsi="Times New Roman" w:cs="Times New Roman"/>
          <w:sz w:val="28"/>
          <w:szCs w:val="28"/>
          <w:bdr w:val="none" w:sz="0" w:space="0" w:color="auto" w:frame="1"/>
          <w:lang w:val="uk-UA" w:eastAsia="ru-RU"/>
        </w:rPr>
        <w:t xml:space="preserve"> радою;</w:t>
      </w:r>
    </w:p>
    <w:p w:rsidR="000719D6" w:rsidRPr="00223DE6" w:rsidRDefault="00223DE6" w:rsidP="00223DE6">
      <w:pPr>
        <w:pStyle w:val="a3"/>
        <w:numPr>
          <w:ilvl w:val="2"/>
          <w:numId w:val="21"/>
        </w:numPr>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Т</w:t>
      </w:r>
      <w:r w:rsidR="000719D6" w:rsidRPr="00223DE6">
        <w:rPr>
          <w:rFonts w:ascii="Times New Roman" w:eastAsia="Times New Roman" w:hAnsi="Times New Roman" w:cs="Times New Roman"/>
          <w:sz w:val="28"/>
          <w:szCs w:val="28"/>
          <w:bdr w:val="none" w:sz="0" w:space="0" w:color="auto" w:frame="1"/>
          <w:lang w:val="uk-UA" w:eastAsia="ru-RU"/>
        </w:rPr>
        <w:t>аблиця порівняння поданих бюджетних запитів та фактичного врахування їх в бюджеті.</w:t>
      </w:r>
    </w:p>
    <w:p w:rsidR="000719D6" w:rsidRPr="00D904A4" w:rsidRDefault="000719D6" w:rsidP="00223DE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w:t>
      </w:r>
    </w:p>
    <w:p w:rsidR="000719D6" w:rsidRPr="0031453A" w:rsidRDefault="00455494" w:rsidP="0031453A">
      <w:pPr>
        <w:pStyle w:val="a8"/>
        <w:ind w:firstLine="851"/>
        <w:jc w:val="center"/>
        <w:rPr>
          <w:rFonts w:ascii="Times New Roman" w:eastAsia="Times New Roman" w:hAnsi="Times New Roman" w:cs="Times New Roman"/>
          <w:b/>
          <w:sz w:val="28"/>
          <w:szCs w:val="28"/>
          <w:bdr w:val="none" w:sz="0" w:space="0" w:color="auto" w:frame="1"/>
          <w:lang w:val="uk-UA"/>
        </w:rPr>
      </w:pPr>
      <w:r w:rsidRPr="0031453A">
        <w:rPr>
          <w:rFonts w:ascii="Times New Roman" w:eastAsia="Times New Roman" w:hAnsi="Times New Roman" w:cs="Times New Roman"/>
          <w:b/>
          <w:sz w:val="28"/>
          <w:szCs w:val="28"/>
          <w:bdr w:val="none" w:sz="0" w:space="0" w:color="auto" w:frame="1"/>
          <w:lang w:val="uk-UA"/>
        </w:rPr>
        <w:t xml:space="preserve">4. Подання </w:t>
      </w:r>
      <w:proofErr w:type="spellStart"/>
      <w:r w:rsidRPr="0031453A">
        <w:rPr>
          <w:rFonts w:ascii="Times New Roman" w:eastAsia="Times New Roman" w:hAnsi="Times New Roman" w:cs="Times New Roman"/>
          <w:b/>
          <w:sz w:val="28"/>
          <w:szCs w:val="28"/>
          <w:bdr w:val="none" w:sz="0" w:space="0" w:color="auto" w:frame="1"/>
          <w:lang w:val="uk-UA"/>
        </w:rPr>
        <w:t>проє</w:t>
      </w:r>
      <w:r w:rsidR="000719D6" w:rsidRPr="0031453A">
        <w:rPr>
          <w:rFonts w:ascii="Times New Roman" w:eastAsia="Times New Roman" w:hAnsi="Times New Roman" w:cs="Times New Roman"/>
          <w:b/>
          <w:sz w:val="28"/>
          <w:szCs w:val="28"/>
          <w:bdr w:val="none" w:sz="0" w:space="0" w:color="auto" w:frame="1"/>
          <w:lang w:val="uk-UA"/>
        </w:rPr>
        <w:t>кту</w:t>
      </w:r>
      <w:proofErr w:type="spellEnd"/>
      <w:r w:rsidR="000719D6" w:rsidRPr="0031453A">
        <w:rPr>
          <w:rFonts w:ascii="Times New Roman" w:eastAsia="Times New Roman" w:hAnsi="Times New Roman" w:cs="Times New Roman"/>
          <w:b/>
          <w:sz w:val="28"/>
          <w:szCs w:val="28"/>
          <w:bdr w:val="none" w:sz="0" w:space="0" w:color="auto" w:frame="1"/>
          <w:lang w:val="uk-UA"/>
        </w:rPr>
        <w:t xml:space="preserve"> рішення про бюджет </w:t>
      </w:r>
      <w:r w:rsidR="001E7194" w:rsidRPr="0031453A">
        <w:rPr>
          <w:rFonts w:ascii="Times New Roman" w:eastAsia="Times New Roman" w:hAnsi="Times New Roman" w:cs="Times New Roman"/>
          <w:b/>
          <w:sz w:val="28"/>
          <w:szCs w:val="28"/>
          <w:bdr w:val="none" w:sz="0" w:space="0" w:color="auto" w:frame="1"/>
          <w:lang w:val="uk-UA"/>
        </w:rPr>
        <w:t>сільської</w:t>
      </w:r>
      <w:r w:rsidR="000719D6" w:rsidRPr="0031453A">
        <w:rPr>
          <w:rFonts w:ascii="Times New Roman" w:eastAsia="Times New Roman" w:hAnsi="Times New Roman" w:cs="Times New Roman"/>
          <w:b/>
          <w:sz w:val="28"/>
          <w:szCs w:val="28"/>
          <w:bdr w:val="none" w:sz="0" w:space="0" w:color="auto" w:frame="1"/>
          <w:lang w:val="uk-UA"/>
        </w:rPr>
        <w:t xml:space="preserve"> територіальної громади на розгляд </w:t>
      </w:r>
      <w:r w:rsidR="001E7194" w:rsidRPr="0031453A">
        <w:rPr>
          <w:rFonts w:ascii="Times New Roman" w:eastAsia="Times New Roman" w:hAnsi="Times New Roman" w:cs="Times New Roman"/>
          <w:b/>
          <w:sz w:val="28"/>
          <w:szCs w:val="28"/>
          <w:bdr w:val="none" w:sz="0" w:space="0" w:color="auto" w:frame="1"/>
          <w:lang w:val="uk-UA"/>
        </w:rPr>
        <w:t xml:space="preserve">сільської </w:t>
      </w:r>
      <w:r w:rsidR="000719D6" w:rsidRPr="0031453A">
        <w:rPr>
          <w:rFonts w:ascii="Times New Roman" w:eastAsia="Times New Roman" w:hAnsi="Times New Roman" w:cs="Times New Roman"/>
          <w:b/>
          <w:sz w:val="28"/>
          <w:szCs w:val="28"/>
          <w:bdr w:val="none" w:sz="0" w:space="0" w:color="auto" w:frame="1"/>
          <w:lang w:val="uk-UA"/>
        </w:rPr>
        <w:t xml:space="preserve"> ради</w:t>
      </w:r>
    </w:p>
    <w:p w:rsidR="000719D6" w:rsidRPr="00D904A4" w:rsidRDefault="000719D6" w:rsidP="000719D6">
      <w:pPr>
        <w:spacing w:after="0" w:line="240" w:lineRule="auto"/>
        <w:jc w:val="center"/>
        <w:rPr>
          <w:rFonts w:ascii="Times New Roman" w:eastAsia="Times New Roman" w:hAnsi="Times New Roman" w:cs="Times New Roman"/>
          <w:sz w:val="28"/>
          <w:szCs w:val="28"/>
          <w:lang w:val="uk-UA" w:eastAsia="ru-RU"/>
        </w:rPr>
      </w:pPr>
    </w:p>
    <w:p w:rsidR="000719D6" w:rsidRPr="00D904A4" w:rsidRDefault="00455494"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4.1.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1E7194"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розглядається з урахуванням положень Бюджетного кодексу України, цього Бюджетного регламенту та Регламенту </w:t>
      </w:r>
      <w:proofErr w:type="spellStart"/>
      <w:r w:rsidR="00267C21"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1E7194" w:rsidRPr="00D904A4">
        <w:rPr>
          <w:rFonts w:ascii="Times New Roman" w:eastAsia="Times New Roman" w:hAnsi="Times New Roman" w:cs="Times New Roman"/>
          <w:sz w:val="28"/>
          <w:szCs w:val="28"/>
          <w:bdr w:val="none" w:sz="0" w:space="0" w:color="auto" w:frame="1"/>
          <w:lang w:val="uk-UA" w:eastAsia="ru-RU"/>
        </w:rPr>
        <w:t xml:space="preserve"> 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4.2. Виконавчий комітет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00455494" w:rsidRPr="00D904A4">
        <w:rPr>
          <w:rFonts w:ascii="Times New Roman" w:eastAsia="Times New Roman" w:hAnsi="Times New Roman" w:cs="Times New Roman"/>
          <w:sz w:val="28"/>
          <w:szCs w:val="28"/>
          <w:bdr w:val="none" w:sz="0" w:space="0" w:color="auto" w:frame="1"/>
          <w:lang w:val="uk-UA" w:eastAsia="ru-RU"/>
        </w:rPr>
        <w:t xml:space="preserve">ради подає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до </w:t>
      </w:r>
      <w:r w:rsidR="001E7194"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 не пізніше 25 листопада поточного року.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4.3. Для забезпечення дотримання принцип</w:t>
      </w:r>
      <w:r w:rsidR="00455494" w:rsidRPr="00D904A4">
        <w:rPr>
          <w:rFonts w:ascii="Times New Roman" w:eastAsia="Times New Roman" w:hAnsi="Times New Roman" w:cs="Times New Roman"/>
          <w:sz w:val="28"/>
          <w:szCs w:val="28"/>
          <w:bdr w:val="none" w:sz="0" w:space="0" w:color="auto" w:frame="1"/>
          <w:lang w:val="uk-UA" w:eastAsia="ru-RU"/>
        </w:rPr>
        <w:t xml:space="preserve">у публічності та прозорості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та матеріали, що до нього додаються, розміщуються на офіційному сайті </w:t>
      </w:r>
      <w:proofErr w:type="spellStart"/>
      <w:r w:rsidR="00267C21"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E43A3D" w:rsidRPr="00D904A4">
        <w:rPr>
          <w:rFonts w:ascii="Times New Roman" w:eastAsia="Times New Roman" w:hAnsi="Times New Roman" w:cs="Times New Roman"/>
          <w:sz w:val="28"/>
          <w:szCs w:val="28"/>
          <w:bdr w:val="none" w:sz="0" w:space="0" w:color="auto" w:frame="1"/>
          <w:lang w:val="uk-UA" w:eastAsia="ru-RU"/>
        </w:rPr>
        <w:t xml:space="preserve"> сільської</w:t>
      </w:r>
      <w:r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4.4. Апарат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455494" w:rsidRPr="00D904A4">
        <w:rPr>
          <w:rFonts w:ascii="Times New Roman" w:eastAsia="Times New Roman" w:hAnsi="Times New Roman" w:cs="Times New Roman"/>
          <w:sz w:val="28"/>
          <w:szCs w:val="28"/>
          <w:bdr w:val="none" w:sz="0" w:space="0" w:color="auto" w:frame="1"/>
          <w:lang w:val="uk-UA" w:eastAsia="ru-RU"/>
        </w:rPr>
        <w:t xml:space="preserve"> ради забезпечує доведення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до депутатів ради протягом двох робочих днів з дня його отримання.</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4.5. Під час розгл</w:t>
      </w:r>
      <w:r w:rsidR="00455494" w:rsidRPr="00D904A4">
        <w:rPr>
          <w:rFonts w:ascii="Times New Roman" w:eastAsia="Times New Roman" w:hAnsi="Times New Roman" w:cs="Times New Roman"/>
          <w:sz w:val="28"/>
          <w:szCs w:val="28"/>
          <w:bdr w:val="none" w:sz="0" w:space="0" w:color="auto" w:frame="1"/>
          <w:lang w:val="uk-UA" w:eastAsia="ru-RU"/>
        </w:rPr>
        <w:t xml:space="preserve">яду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00E43A3D" w:rsidRPr="00D904A4">
        <w:rPr>
          <w:rFonts w:ascii="Times New Roman" w:eastAsia="Times New Roman" w:hAnsi="Times New Roman" w:cs="Times New Roman"/>
          <w:sz w:val="28"/>
          <w:szCs w:val="28"/>
          <w:bdr w:val="none" w:sz="0" w:space="0" w:color="auto" w:frame="1"/>
          <w:lang w:val="uk-UA" w:eastAsia="ru-RU"/>
        </w:rPr>
        <w:t>кту</w:t>
      </w:r>
      <w:proofErr w:type="spellEnd"/>
      <w:r w:rsidR="00E43A3D" w:rsidRPr="00D904A4">
        <w:rPr>
          <w:rFonts w:ascii="Times New Roman" w:eastAsia="Times New Roman" w:hAnsi="Times New Roman" w:cs="Times New Roman"/>
          <w:sz w:val="28"/>
          <w:szCs w:val="28"/>
          <w:bdr w:val="none" w:sz="0" w:space="0" w:color="auto" w:frame="1"/>
          <w:lang w:val="uk-UA" w:eastAsia="ru-RU"/>
        </w:rPr>
        <w:t xml:space="preserve"> рішення про бюджет сільської </w:t>
      </w:r>
      <w:r w:rsidRPr="00D904A4">
        <w:rPr>
          <w:rFonts w:ascii="Times New Roman" w:eastAsia="Times New Roman" w:hAnsi="Times New Roman" w:cs="Times New Roman"/>
          <w:sz w:val="28"/>
          <w:szCs w:val="28"/>
          <w:bdr w:val="none" w:sz="0" w:space="0" w:color="auto" w:frame="1"/>
          <w:lang w:val="uk-UA" w:eastAsia="ru-RU"/>
        </w:rPr>
        <w:t>територіальної громади на засіданнях постійних комісій головні розпорядники бюджетних коштів нада</w:t>
      </w:r>
      <w:r w:rsidR="00455494" w:rsidRPr="00D904A4">
        <w:rPr>
          <w:rFonts w:ascii="Times New Roman" w:eastAsia="Times New Roman" w:hAnsi="Times New Roman" w:cs="Times New Roman"/>
          <w:sz w:val="28"/>
          <w:szCs w:val="28"/>
          <w:bdr w:val="none" w:sz="0" w:space="0" w:color="auto" w:frame="1"/>
          <w:lang w:val="uk-UA" w:eastAsia="ru-RU"/>
        </w:rPr>
        <w:t xml:space="preserve">ють пояснення до показників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бюджету. Бюджетні запити головних розпорядників коштів на відповідний рік оприлюднюються на офіційному сайті </w:t>
      </w:r>
      <w:proofErr w:type="spellStart"/>
      <w:r w:rsidR="00267C21"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267C21" w:rsidRPr="00D904A4">
        <w:rPr>
          <w:rFonts w:ascii="Times New Roman" w:eastAsia="Times New Roman" w:hAnsi="Times New Roman" w:cs="Times New Roman"/>
          <w:sz w:val="28"/>
          <w:szCs w:val="28"/>
          <w:bdr w:val="none" w:sz="0" w:space="0" w:color="auto" w:frame="1"/>
          <w:lang w:val="uk-UA" w:eastAsia="ru-RU"/>
        </w:rPr>
        <w:t xml:space="preserve"> </w:t>
      </w:r>
      <w:r w:rsidR="00E43A3D" w:rsidRPr="00D904A4">
        <w:rPr>
          <w:rFonts w:ascii="Times New Roman" w:eastAsia="Times New Roman" w:hAnsi="Times New Roman" w:cs="Times New Roman"/>
          <w:sz w:val="28"/>
          <w:szCs w:val="28"/>
          <w:bdr w:val="none" w:sz="0" w:space="0" w:color="auto" w:frame="1"/>
          <w:lang w:val="uk-UA" w:eastAsia="ru-RU"/>
        </w:rPr>
        <w:t xml:space="preserve"> сільської </w:t>
      </w:r>
      <w:r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31453A"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4.6. Депутати ради, постій</w:t>
      </w:r>
      <w:r w:rsidR="00455494" w:rsidRPr="00D904A4">
        <w:rPr>
          <w:rFonts w:ascii="Times New Roman" w:eastAsia="Times New Roman" w:hAnsi="Times New Roman" w:cs="Times New Roman"/>
          <w:sz w:val="28"/>
          <w:szCs w:val="28"/>
          <w:bdr w:val="none" w:sz="0" w:space="0" w:color="auto" w:frame="1"/>
          <w:lang w:val="uk-UA" w:eastAsia="ru-RU"/>
        </w:rPr>
        <w:t xml:space="preserve">ні комісії ради розглядають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на плановий рік, формують свої пропозиції і протягом п‘яти</w:t>
      </w:r>
      <w:r w:rsidR="00770178" w:rsidRPr="00D904A4">
        <w:rPr>
          <w:rFonts w:ascii="Times New Roman" w:eastAsia="Times New Roman" w:hAnsi="Times New Roman" w:cs="Times New Roman"/>
          <w:sz w:val="28"/>
          <w:szCs w:val="28"/>
          <w:bdr w:val="none" w:sz="0" w:space="0" w:color="auto" w:frame="1"/>
          <w:lang w:val="uk-UA" w:eastAsia="ru-RU"/>
        </w:rPr>
        <w:t xml:space="preserve"> робочих днів направляють їх до постійної комісії з питань фінансів, бюджету, </w:t>
      </w:r>
      <w:r w:rsidR="00770178" w:rsidRPr="0031453A">
        <w:rPr>
          <w:rFonts w:ascii="Times New Roman" w:eastAsia="Times New Roman" w:hAnsi="Times New Roman" w:cs="Times New Roman"/>
          <w:sz w:val="28"/>
          <w:szCs w:val="28"/>
          <w:bdr w:val="none" w:sz="0" w:space="0" w:color="auto" w:frame="1"/>
          <w:lang w:val="uk-UA" w:eastAsia="ru-RU"/>
        </w:rPr>
        <w:t xml:space="preserve">планування соціально-економічного розвитку, </w:t>
      </w:r>
      <w:r w:rsidR="008F1496" w:rsidRPr="0031453A">
        <w:rPr>
          <w:rFonts w:ascii="Times New Roman" w:eastAsia="Times New Roman" w:hAnsi="Times New Roman" w:cs="Times New Roman"/>
          <w:sz w:val="28"/>
          <w:szCs w:val="28"/>
          <w:lang w:val="uk-UA" w:eastAsia="ru-RU"/>
        </w:rPr>
        <w:t>реалізації державної регуляторної політики,</w:t>
      </w:r>
      <w:r w:rsidR="008F1496" w:rsidRPr="0031453A">
        <w:rPr>
          <w:rFonts w:ascii="Times New Roman" w:eastAsia="Times New Roman" w:hAnsi="Times New Roman" w:cs="Times New Roman"/>
          <w:sz w:val="28"/>
          <w:szCs w:val="28"/>
          <w:bdr w:val="none" w:sz="0" w:space="0" w:color="auto" w:frame="1"/>
          <w:lang w:val="uk-UA" w:eastAsia="ru-RU"/>
        </w:rPr>
        <w:t xml:space="preserve"> </w:t>
      </w:r>
      <w:r w:rsidR="00770178" w:rsidRPr="0031453A">
        <w:rPr>
          <w:rFonts w:ascii="Times New Roman" w:eastAsia="Times New Roman" w:hAnsi="Times New Roman" w:cs="Times New Roman"/>
          <w:sz w:val="28"/>
          <w:szCs w:val="28"/>
          <w:bdr w:val="none" w:sz="0" w:space="0" w:color="auto" w:frame="1"/>
          <w:lang w:val="uk-UA" w:eastAsia="ru-RU"/>
        </w:rPr>
        <w:t xml:space="preserve">інвестицій та міжнародного співробітництва </w:t>
      </w:r>
      <w:r w:rsidRPr="0031453A">
        <w:rPr>
          <w:rFonts w:ascii="Times New Roman" w:eastAsia="Times New Roman" w:hAnsi="Times New Roman" w:cs="Times New Roman"/>
          <w:sz w:val="28"/>
          <w:szCs w:val="28"/>
          <w:bdr w:val="none" w:sz="0" w:space="0" w:color="auto" w:frame="1"/>
          <w:lang w:val="uk-UA" w:eastAsia="ru-RU"/>
        </w:rPr>
        <w:t>з урахуванням таких вимог:</w:t>
      </w:r>
    </w:p>
    <w:p w:rsidR="000719D6" w:rsidRPr="0031453A" w:rsidRDefault="0031453A" w:rsidP="0031453A">
      <w:pPr>
        <w:pStyle w:val="a3"/>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 </w:t>
      </w:r>
      <w:r w:rsidR="000719D6" w:rsidRPr="0031453A">
        <w:rPr>
          <w:rFonts w:ascii="Times New Roman" w:eastAsia="Times New Roman" w:hAnsi="Times New Roman" w:cs="Times New Roman"/>
          <w:sz w:val="28"/>
          <w:szCs w:val="28"/>
          <w:bdr w:val="none" w:sz="0" w:space="0" w:color="auto" w:frame="1"/>
          <w:lang w:val="uk-UA" w:eastAsia="ru-RU"/>
        </w:rPr>
        <w:t>пропозиції щодо збільш</w:t>
      </w:r>
      <w:r w:rsidR="00455494" w:rsidRPr="0031453A">
        <w:rPr>
          <w:rFonts w:ascii="Times New Roman" w:eastAsia="Times New Roman" w:hAnsi="Times New Roman" w:cs="Times New Roman"/>
          <w:sz w:val="28"/>
          <w:szCs w:val="28"/>
          <w:bdr w:val="none" w:sz="0" w:space="0" w:color="auto" w:frame="1"/>
          <w:lang w:val="uk-UA" w:eastAsia="ru-RU"/>
        </w:rPr>
        <w:t xml:space="preserve">ення видатків, передбачених </w:t>
      </w:r>
      <w:proofErr w:type="spellStart"/>
      <w:r w:rsidR="00455494" w:rsidRPr="0031453A">
        <w:rPr>
          <w:rFonts w:ascii="Times New Roman" w:eastAsia="Times New Roman" w:hAnsi="Times New Roman" w:cs="Times New Roman"/>
          <w:sz w:val="28"/>
          <w:szCs w:val="28"/>
          <w:bdr w:val="none" w:sz="0" w:space="0" w:color="auto" w:frame="1"/>
          <w:lang w:val="uk-UA" w:eastAsia="ru-RU"/>
        </w:rPr>
        <w:t>проє</w:t>
      </w:r>
      <w:r w:rsidR="000719D6" w:rsidRPr="0031453A">
        <w:rPr>
          <w:rFonts w:ascii="Times New Roman" w:eastAsia="Times New Roman" w:hAnsi="Times New Roman" w:cs="Times New Roman"/>
          <w:sz w:val="28"/>
          <w:szCs w:val="28"/>
          <w:bdr w:val="none" w:sz="0" w:space="0" w:color="auto" w:frame="1"/>
          <w:lang w:val="uk-UA" w:eastAsia="ru-RU"/>
        </w:rPr>
        <w:t>ктом</w:t>
      </w:r>
      <w:proofErr w:type="spellEnd"/>
      <w:r w:rsidR="000719D6" w:rsidRPr="0031453A">
        <w:rPr>
          <w:rFonts w:ascii="Times New Roman" w:eastAsia="Times New Roman" w:hAnsi="Times New Roman" w:cs="Times New Roman"/>
          <w:sz w:val="28"/>
          <w:szCs w:val="28"/>
          <w:bdr w:val="none" w:sz="0" w:space="0" w:color="auto" w:frame="1"/>
          <w:lang w:val="uk-UA" w:eastAsia="ru-RU"/>
        </w:rPr>
        <w:t xml:space="preserve"> рішення про бюджет, мають визначати джерела покриття таких видатків;</w:t>
      </w:r>
    </w:p>
    <w:p w:rsidR="000719D6" w:rsidRPr="0031453A" w:rsidRDefault="000719D6" w:rsidP="0031453A">
      <w:pPr>
        <w:pStyle w:val="a3"/>
        <w:numPr>
          <w:ilvl w:val="0"/>
          <w:numId w:val="22"/>
        </w:numPr>
        <w:spacing w:after="0" w:line="240" w:lineRule="auto"/>
        <w:ind w:left="0" w:firstLine="851"/>
        <w:jc w:val="both"/>
        <w:rPr>
          <w:rFonts w:ascii="Times New Roman" w:eastAsia="Times New Roman" w:hAnsi="Times New Roman" w:cs="Times New Roman"/>
          <w:sz w:val="28"/>
          <w:szCs w:val="28"/>
          <w:lang w:val="uk-UA" w:eastAsia="ru-RU"/>
        </w:rPr>
      </w:pPr>
      <w:r w:rsidRPr="0031453A">
        <w:rPr>
          <w:rFonts w:ascii="Times New Roman" w:eastAsia="Times New Roman" w:hAnsi="Times New Roman" w:cs="Times New Roman"/>
          <w:sz w:val="28"/>
          <w:szCs w:val="28"/>
          <w:bdr w:val="none" w:sz="0" w:space="0" w:color="auto" w:frame="1"/>
          <w:lang w:val="uk-UA" w:eastAsia="ru-RU"/>
        </w:rPr>
        <w:t>пропозиції щодо зменшення доходів бюджету мають визначати джерела компенсації втрат доходів бюджету або обсяги видатків, що підлягають відповідному скороченню.</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4.7. </w:t>
      </w:r>
      <w:r w:rsidR="00770178" w:rsidRPr="00D904A4">
        <w:rPr>
          <w:rFonts w:ascii="Times New Roman" w:eastAsia="Times New Roman" w:hAnsi="Times New Roman" w:cs="Times New Roman"/>
          <w:sz w:val="28"/>
          <w:szCs w:val="28"/>
          <w:bdr w:val="none" w:sz="0" w:space="0" w:color="auto" w:frame="1"/>
          <w:lang w:val="uk-UA" w:eastAsia="ru-RU"/>
        </w:rPr>
        <w:t>Комісія з питань фінансів, бюджету, планування соціально-економічного розвитку,</w:t>
      </w:r>
      <w:r w:rsidR="008F1496" w:rsidRPr="00D904A4">
        <w:rPr>
          <w:rFonts w:ascii="Times New Roman" w:eastAsia="Times New Roman" w:hAnsi="Times New Roman" w:cs="Times New Roman"/>
          <w:sz w:val="28"/>
          <w:szCs w:val="28"/>
          <w:lang w:val="uk-UA" w:eastAsia="ru-RU"/>
        </w:rPr>
        <w:t xml:space="preserve"> реалізації державної регуляторної політики,</w:t>
      </w:r>
      <w:r w:rsidR="00770178" w:rsidRPr="00D904A4">
        <w:rPr>
          <w:rFonts w:ascii="Times New Roman" w:eastAsia="Times New Roman" w:hAnsi="Times New Roman" w:cs="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cs="Times New Roman"/>
          <w:sz w:val="28"/>
          <w:szCs w:val="28"/>
          <w:lang w:val="uk-UA"/>
        </w:rPr>
        <w:t xml:space="preserve"> </w:t>
      </w:r>
      <w:r w:rsidR="00455494" w:rsidRPr="00D904A4">
        <w:rPr>
          <w:rFonts w:ascii="Times New Roman" w:eastAsia="Times New Roman" w:hAnsi="Times New Roman" w:cs="Times New Roman"/>
          <w:sz w:val="28"/>
          <w:szCs w:val="28"/>
          <w:bdr w:val="none" w:sz="0" w:space="0" w:color="auto" w:frame="1"/>
          <w:lang w:val="uk-UA" w:eastAsia="ru-RU"/>
        </w:rPr>
        <w:t xml:space="preserve">розглядає пропозиції до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готує висновки і пропозиції та не пізніше ніж за 10 днів до пленарного засідання сесії ради направляє їх до виконавчого комітету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Зазначені матеріали направляються депутатам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 та розміщуються на офіційному сайті ради. Показники, що містяться у </w:t>
      </w:r>
      <w:r w:rsidR="00455494" w:rsidRPr="00D904A4">
        <w:rPr>
          <w:rFonts w:ascii="Times New Roman" w:eastAsia="Times New Roman" w:hAnsi="Times New Roman" w:cs="Times New Roman"/>
          <w:sz w:val="28"/>
          <w:szCs w:val="28"/>
          <w:bdr w:val="none" w:sz="0" w:space="0" w:color="auto" w:frame="1"/>
          <w:lang w:val="uk-UA" w:eastAsia="ru-RU"/>
        </w:rPr>
        <w:t xml:space="preserve">висновках та пропозиціях до </w:t>
      </w:r>
      <w:proofErr w:type="spellStart"/>
      <w:r w:rsidR="00455494"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мають бути збалансованими.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4.8. Робоча група з питань формування бюджету протягом 3 днів опра</w:t>
      </w:r>
      <w:r w:rsidR="004E45EB" w:rsidRPr="00D904A4">
        <w:rPr>
          <w:rFonts w:ascii="Times New Roman" w:eastAsia="Times New Roman" w:hAnsi="Times New Roman" w:cs="Times New Roman"/>
          <w:sz w:val="28"/>
          <w:szCs w:val="28"/>
          <w:bdr w:val="none" w:sz="0" w:space="0" w:color="auto" w:frame="1"/>
          <w:lang w:val="uk-UA" w:eastAsia="ru-RU"/>
        </w:rPr>
        <w:t xml:space="preserve">цьовує надані пропозиції до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та н</w:t>
      </w:r>
      <w:r w:rsidR="004E45EB" w:rsidRPr="00D904A4">
        <w:rPr>
          <w:rFonts w:ascii="Times New Roman" w:eastAsia="Times New Roman" w:hAnsi="Times New Roman" w:cs="Times New Roman"/>
          <w:sz w:val="28"/>
          <w:szCs w:val="28"/>
          <w:bdr w:val="none" w:sz="0" w:space="0" w:color="auto" w:frame="1"/>
          <w:lang w:val="uk-UA" w:eastAsia="ru-RU"/>
        </w:rPr>
        <w:t xml:space="preserve">аправляє раді допрацьований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із змінами до нього і порівняльну таблицю щодо врахування пропозицій з вмотивованими поясненнями стосовно неврахованих позицій. Всі пропозиції розглядаються в межах балансу бюджету на плановий рік.</w:t>
      </w:r>
    </w:p>
    <w:p w:rsidR="000719D6" w:rsidRPr="00D904A4" w:rsidRDefault="004E45E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4.9. При доопрацюванні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w:t>
      </w:r>
      <w:r w:rsidR="00E43A3D" w:rsidRPr="00D904A4">
        <w:rPr>
          <w:rFonts w:ascii="Times New Roman" w:eastAsia="Times New Roman" w:hAnsi="Times New Roman" w:cs="Times New Roman"/>
          <w:sz w:val="28"/>
          <w:szCs w:val="28"/>
          <w:bdr w:val="none" w:sz="0" w:space="0" w:color="auto" w:frame="1"/>
          <w:lang w:val="uk-UA" w:eastAsia="ru-RU"/>
        </w:rPr>
        <w:t>ої громади  виконавчий комітет 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враховує інформацію, отриману відповідно до частини 9 статті 75 Бюджетного кодексу України.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4.10. </w:t>
      </w:r>
      <w:r w:rsidR="00770178" w:rsidRPr="00D904A4">
        <w:rPr>
          <w:rFonts w:ascii="Times New Roman" w:eastAsia="Times New Roman" w:hAnsi="Times New Roman" w:cs="Times New Roman"/>
          <w:sz w:val="28"/>
          <w:szCs w:val="28"/>
          <w:bdr w:val="none" w:sz="0" w:space="0" w:color="auto" w:frame="1"/>
          <w:lang w:val="uk-UA" w:eastAsia="ru-RU"/>
        </w:rPr>
        <w:t>Постійна комісія з питань фінансів, бюджету, планування соціально-економічного розвитку,</w:t>
      </w:r>
      <w:r w:rsidR="008F1496" w:rsidRPr="00D904A4">
        <w:rPr>
          <w:rFonts w:ascii="Times New Roman" w:eastAsia="Times New Roman" w:hAnsi="Times New Roman" w:cs="Times New Roman"/>
          <w:sz w:val="28"/>
          <w:szCs w:val="28"/>
          <w:lang w:val="uk-UA" w:eastAsia="ru-RU"/>
        </w:rPr>
        <w:t xml:space="preserve"> реалізації державної регуляторної політики,</w:t>
      </w:r>
      <w:r w:rsidR="00770178" w:rsidRPr="00D904A4">
        <w:rPr>
          <w:rFonts w:ascii="Times New Roman" w:eastAsia="Times New Roman" w:hAnsi="Times New Roman" w:cs="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cs="Times New Roman"/>
          <w:sz w:val="28"/>
          <w:szCs w:val="28"/>
          <w:lang w:val="uk-UA"/>
        </w:rPr>
        <w:t xml:space="preserve"> </w:t>
      </w:r>
      <w:r w:rsidRPr="00D904A4">
        <w:rPr>
          <w:rFonts w:ascii="Times New Roman" w:eastAsia="Times New Roman" w:hAnsi="Times New Roman" w:cs="Times New Roman"/>
          <w:sz w:val="28"/>
          <w:szCs w:val="28"/>
          <w:bdr w:val="none" w:sz="0" w:space="0" w:color="auto" w:frame="1"/>
          <w:lang w:val="uk-UA" w:eastAsia="ru-RU"/>
        </w:rPr>
        <w:t>розглядає доопрацьов</w:t>
      </w:r>
      <w:r w:rsidR="004E45EB" w:rsidRPr="00D904A4">
        <w:rPr>
          <w:rFonts w:ascii="Times New Roman" w:eastAsia="Times New Roman" w:hAnsi="Times New Roman" w:cs="Times New Roman"/>
          <w:sz w:val="28"/>
          <w:szCs w:val="28"/>
          <w:bdr w:val="none" w:sz="0" w:space="0" w:color="auto" w:frame="1"/>
          <w:lang w:val="uk-UA" w:eastAsia="ru-RU"/>
        </w:rPr>
        <w:t xml:space="preserve">аний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та за результатами його розгляду приймає рішення.</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w:t>
      </w:r>
    </w:p>
    <w:p w:rsidR="000719D6" w:rsidRPr="0031453A" w:rsidRDefault="00267C21" w:rsidP="0031453A">
      <w:pPr>
        <w:pStyle w:val="a8"/>
        <w:ind w:firstLine="851"/>
        <w:jc w:val="center"/>
        <w:rPr>
          <w:rFonts w:ascii="Times New Roman" w:eastAsia="Times New Roman" w:hAnsi="Times New Roman" w:cs="Times New Roman"/>
          <w:b/>
          <w:sz w:val="28"/>
          <w:szCs w:val="28"/>
          <w:lang w:val="uk-UA"/>
        </w:rPr>
      </w:pPr>
      <w:r w:rsidRPr="0031453A">
        <w:rPr>
          <w:rFonts w:ascii="Times New Roman" w:eastAsia="Times New Roman" w:hAnsi="Times New Roman" w:cs="Times New Roman"/>
          <w:b/>
          <w:sz w:val="28"/>
          <w:szCs w:val="28"/>
          <w:bdr w:val="none" w:sz="0" w:space="0" w:color="auto" w:frame="1"/>
          <w:lang w:val="uk-UA"/>
        </w:rPr>
        <w:t>5</w:t>
      </w:r>
      <w:r w:rsidR="000719D6" w:rsidRPr="0031453A">
        <w:rPr>
          <w:rFonts w:ascii="Times New Roman" w:eastAsia="Times New Roman" w:hAnsi="Times New Roman" w:cs="Times New Roman"/>
          <w:b/>
          <w:sz w:val="28"/>
          <w:szCs w:val="28"/>
          <w:bdr w:val="none" w:sz="0" w:space="0" w:color="auto" w:frame="1"/>
          <w:lang w:val="uk-UA"/>
        </w:rPr>
        <w:t xml:space="preserve">. Розгляд та затвердження </w:t>
      </w:r>
      <w:r w:rsidR="00E43A3D" w:rsidRPr="0031453A">
        <w:rPr>
          <w:rFonts w:ascii="Times New Roman" w:eastAsia="Times New Roman" w:hAnsi="Times New Roman" w:cs="Times New Roman"/>
          <w:b/>
          <w:sz w:val="28"/>
          <w:szCs w:val="28"/>
          <w:bdr w:val="none" w:sz="0" w:space="0" w:color="auto" w:frame="1"/>
          <w:lang w:val="uk-UA"/>
        </w:rPr>
        <w:t>сільською</w:t>
      </w:r>
      <w:r w:rsidR="000719D6" w:rsidRPr="0031453A">
        <w:rPr>
          <w:rFonts w:ascii="Times New Roman" w:eastAsia="Times New Roman" w:hAnsi="Times New Roman" w:cs="Times New Roman"/>
          <w:b/>
          <w:sz w:val="28"/>
          <w:szCs w:val="28"/>
          <w:bdr w:val="none" w:sz="0" w:space="0" w:color="auto" w:frame="1"/>
          <w:lang w:val="uk-UA"/>
        </w:rPr>
        <w:t xml:space="preserve"> радою рішення про бюджет </w:t>
      </w:r>
      <w:r w:rsidR="00E43A3D" w:rsidRPr="0031453A">
        <w:rPr>
          <w:rFonts w:ascii="Times New Roman" w:eastAsia="Times New Roman" w:hAnsi="Times New Roman" w:cs="Times New Roman"/>
          <w:b/>
          <w:sz w:val="28"/>
          <w:szCs w:val="28"/>
          <w:bdr w:val="none" w:sz="0" w:space="0" w:color="auto" w:frame="1"/>
          <w:lang w:val="uk-UA"/>
        </w:rPr>
        <w:t xml:space="preserve">сільської </w:t>
      </w:r>
      <w:r w:rsidR="000719D6" w:rsidRPr="0031453A">
        <w:rPr>
          <w:rFonts w:ascii="Times New Roman" w:eastAsia="Times New Roman" w:hAnsi="Times New Roman" w:cs="Times New Roman"/>
          <w:b/>
          <w:sz w:val="28"/>
          <w:szCs w:val="28"/>
          <w:bdr w:val="none" w:sz="0" w:space="0" w:color="auto" w:frame="1"/>
          <w:lang w:val="uk-UA"/>
        </w:rPr>
        <w:t>територіальної громади</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 xml:space="preserve">.1.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територіальної </w:t>
      </w:r>
      <w:r w:rsidR="005B5FD9" w:rsidRPr="00D904A4">
        <w:rPr>
          <w:rFonts w:ascii="Times New Roman" w:eastAsia="Times New Roman" w:hAnsi="Times New Roman" w:cs="Times New Roman"/>
          <w:sz w:val="28"/>
          <w:szCs w:val="28"/>
          <w:bdr w:val="none" w:sz="0" w:space="0" w:color="auto" w:frame="1"/>
          <w:lang w:val="uk-UA" w:eastAsia="ru-RU"/>
        </w:rPr>
        <w:t xml:space="preserve">громади затверджується рішенням </w:t>
      </w:r>
      <w:proofErr w:type="spellStart"/>
      <w:r w:rsidR="005B5FD9"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5B5FD9" w:rsidRPr="00D904A4">
        <w:rPr>
          <w:rFonts w:ascii="Times New Roman" w:eastAsia="Times New Roman" w:hAnsi="Times New Roman" w:cs="Times New Roman"/>
          <w:sz w:val="28"/>
          <w:szCs w:val="28"/>
          <w:bdr w:val="none" w:sz="0" w:space="0" w:color="auto" w:frame="1"/>
          <w:lang w:val="uk-UA" w:eastAsia="ru-RU"/>
        </w:rPr>
        <w:t xml:space="preserve">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до 25 грудня року, що передує плановому.</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4E45EB" w:rsidRPr="00D904A4">
        <w:rPr>
          <w:rFonts w:ascii="Times New Roman" w:eastAsia="Times New Roman" w:hAnsi="Times New Roman" w:cs="Times New Roman"/>
          <w:sz w:val="28"/>
          <w:szCs w:val="28"/>
          <w:bdr w:val="none" w:sz="0" w:space="0" w:color="auto" w:frame="1"/>
          <w:lang w:val="uk-UA" w:eastAsia="ru-RU"/>
        </w:rPr>
        <w:t xml:space="preserve">.2. Розгляд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сільськ</w:t>
      </w:r>
      <w:r w:rsidR="00770178" w:rsidRPr="00D904A4">
        <w:rPr>
          <w:rFonts w:ascii="Times New Roman" w:eastAsia="Times New Roman" w:hAnsi="Times New Roman" w:cs="Times New Roman"/>
          <w:sz w:val="28"/>
          <w:szCs w:val="28"/>
          <w:bdr w:val="none" w:sz="0" w:space="0" w:color="auto" w:frame="1"/>
          <w:lang w:val="uk-UA" w:eastAsia="ru-RU"/>
        </w:rPr>
        <w:t>о</w:t>
      </w:r>
      <w:r w:rsidR="00E43A3D" w:rsidRPr="00D904A4">
        <w:rPr>
          <w:rFonts w:ascii="Times New Roman" w:eastAsia="Times New Roman" w:hAnsi="Times New Roman" w:cs="Times New Roman"/>
          <w:sz w:val="28"/>
          <w:szCs w:val="28"/>
          <w:bdr w:val="none" w:sz="0" w:space="0" w:color="auto" w:frame="1"/>
          <w:lang w:val="uk-UA" w:eastAsia="ru-RU"/>
        </w:rPr>
        <w:t>ї</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починається із доповіді н</w:t>
      </w:r>
      <w:r w:rsidR="002B02FD" w:rsidRPr="00D904A4">
        <w:rPr>
          <w:rFonts w:ascii="Times New Roman" w:eastAsia="Times New Roman" w:hAnsi="Times New Roman" w:cs="Times New Roman"/>
          <w:sz w:val="28"/>
          <w:szCs w:val="28"/>
          <w:bdr w:val="none" w:sz="0" w:space="0" w:color="auto" w:frame="1"/>
          <w:lang w:val="uk-UA" w:eastAsia="ru-RU"/>
        </w:rPr>
        <w:t>ачальника фінансового відділу</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4E45EB" w:rsidRPr="00D904A4">
        <w:rPr>
          <w:rFonts w:ascii="Times New Roman" w:eastAsia="Times New Roman" w:hAnsi="Times New Roman" w:cs="Times New Roman"/>
          <w:sz w:val="28"/>
          <w:szCs w:val="28"/>
          <w:bdr w:val="none" w:sz="0" w:space="0" w:color="auto" w:frame="1"/>
          <w:lang w:val="uk-UA" w:eastAsia="ru-RU"/>
        </w:rPr>
        <w:t xml:space="preserve">ради щодо показників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на плановий рік. На пленарному засіданні за </w:t>
      </w:r>
      <w:r w:rsidR="000719D6" w:rsidRPr="00D904A4">
        <w:rPr>
          <w:rFonts w:ascii="Times New Roman" w:eastAsia="Times New Roman" w:hAnsi="Times New Roman" w:cs="Times New Roman"/>
          <w:sz w:val="28"/>
          <w:szCs w:val="28"/>
          <w:bdr w:val="none" w:sz="0" w:space="0" w:color="auto" w:frame="1"/>
          <w:lang w:val="uk-UA" w:eastAsia="ru-RU"/>
        </w:rPr>
        <w:lastRenderedPageBreak/>
        <w:t>процедурним рішенням ради можуть бути заслухані головні розпорядники коштів щодо мети, завдань та очікуваних результатів виконання відповідних бюджет</w:t>
      </w:r>
      <w:r w:rsidR="004E45EB" w:rsidRPr="00D904A4">
        <w:rPr>
          <w:rFonts w:ascii="Times New Roman" w:eastAsia="Times New Roman" w:hAnsi="Times New Roman" w:cs="Times New Roman"/>
          <w:sz w:val="28"/>
          <w:szCs w:val="28"/>
          <w:bdr w:val="none" w:sz="0" w:space="0" w:color="auto" w:frame="1"/>
          <w:lang w:val="uk-UA" w:eastAsia="ru-RU"/>
        </w:rPr>
        <w:t xml:space="preserve">них програм, передбачених у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кті</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громади на плановий рік.</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 xml:space="preserve">.3. Із співдоповіддю виступає голова </w:t>
      </w:r>
      <w:r w:rsidR="00770178" w:rsidRPr="00D904A4">
        <w:rPr>
          <w:rFonts w:ascii="Times New Roman" w:eastAsia="Times New Roman" w:hAnsi="Times New Roman" w:cs="Times New Roman"/>
          <w:sz w:val="28"/>
          <w:szCs w:val="28"/>
          <w:bdr w:val="none" w:sz="0" w:space="0" w:color="auto" w:frame="1"/>
          <w:lang w:val="uk-UA" w:eastAsia="ru-RU"/>
        </w:rPr>
        <w:t>постійної комісії з питань фінансів, бюджету, планування соціально-економічного розвитку,</w:t>
      </w:r>
      <w:r w:rsidR="008F1496" w:rsidRPr="00D904A4">
        <w:rPr>
          <w:rFonts w:ascii="Times New Roman" w:eastAsia="Times New Roman" w:hAnsi="Times New Roman" w:cs="Times New Roman"/>
          <w:sz w:val="28"/>
          <w:szCs w:val="28"/>
          <w:lang w:val="uk-UA" w:eastAsia="ru-RU"/>
        </w:rPr>
        <w:t xml:space="preserve"> реалізації державної регуляторної політики,</w:t>
      </w:r>
      <w:r w:rsidR="00770178" w:rsidRPr="00D904A4">
        <w:rPr>
          <w:rFonts w:ascii="Times New Roman" w:eastAsia="Times New Roman" w:hAnsi="Times New Roman" w:cs="Times New Roman"/>
          <w:sz w:val="28"/>
          <w:szCs w:val="28"/>
          <w:bdr w:val="none" w:sz="0" w:space="0" w:color="auto" w:frame="1"/>
          <w:lang w:val="uk-UA" w:eastAsia="ru-RU"/>
        </w:rPr>
        <w:t xml:space="preserve"> інвестицій та міжнародного співробітництва</w:t>
      </w:r>
      <w:r w:rsidR="000719D6" w:rsidRPr="00D904A4">
        <w:rPr>
          <w:rFonts w:ascii="Times New Roman" w:hAnsi="Times New Roman" w:cs="Times New Roman"/>
          <w:sz w:val="28"/>
          <w:szCs w:val="28"/>
          <w:lang w:val="uk-UA"/>
        </w:rPr>
        <w:t xml:space="preserve"> </w:t>
      </w:r>
      <w:r w:rsidR="004E45EB" w:rsidRPr="00D904A4">
        <w:rPr>
          <w:rFonts w:ascii="Times New Roman" w:eastAsia="Times New Roman" w:hAnsi="Times New Roman" w:cs="Times New Roman"/>
          <w:sz w:val="28"/>
          <w:szCs w:val="28"/>
          <w:bdr w:val="none" w:sz="0" w:space="0" w:color="auto" w:frame="1"/>
          <w:lang w:val="uk-UA" w:eastAsia="ru-RU"/>
        </w:rPr>
        <w:t xml:space="preserve">щодо висновку комісії до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громади на плановий рік.</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.4. Після доповіді та співдоп</w:t>
      </w:r>
      <w:r w:rsidR="004E45EB" w:rsidRPr="00D904A4">
        <w:rPr>
          <w:rFonts w:ascii="Times New Roman" w:eastAsia="Times New Roman" w:hAnsi="Times New Roman" w:cs="Times New Roman"/>
          <w:sz w:val="28"/>
          <w:szCs w:val="28"/>
          <w:bdr w:val="none" w:sz="0" w:space="0" w:color="auto" w:frame="1"/>
          <w:lang w:val="uk-UA" w:eastAsia="ru-RU"/>
        </w:rPr>
        <w:t xml:space="preserve">овіді проходить обговорення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територіальної громади, надаються відповіді на питання в порядку, визначеному Регламентом </w:t>
      </w:r>
      <w:proofErr w:type="spellStart"/>
      <w:r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Pr="00D904A4">
        <w:rPr>
          <w:rFonts w:ascii="Times New Roman" w:eastAsia="Times New Roman" w:hAnsi="Times New Roman" w:cs="Times New Roman"/>
          <w:sz w:val="28"/>
          <w:szCs w:val="28"/>
          <w:bdr w:val="none" w:sz="0" w:space="0" w:color="auto" w:frame="1"/>
          <w:lang w:val="uk-UA" w:eastAsia="ru-RU"/>
        </w:rPr>
        <w:t xml:space="preserve"> </w:t>
      </w:r>
      <w:r w:rsidR="00E43A3D" w:rsidRPr="00D904A4">
        <w:rPr>
          <w:rFonts w:ascii="Times New Roman" w:eastAsia="Times New Roman" w:hAnsi="Times New Roman" w:cs="Times New Roman"/>
          <w:sz w:val="28"/>
          <w:szCs w:val="28"/>
          <w:bdr w:val="none" w:sz="0" w:space="0" w:color="auto" w:frame="1"/>
          <w:lang w:val="uk-UA" w:eastAsia="ru-RU"/>
        </w:rPr>
        <w:t xml:space="preserve"> 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4E45EB" w:rsidP="000719D6">
      <w:pPr>
        <w:tabs>
          <w:tab w:val="left" w:pos="851"/>
        </w:tabs>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Після цього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приймається за основу.</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 xml:space="preserve">.5. Виключно із питань, які не </w:t>
      </w:r>
      <w:r w:rsidR="004E45EB" w:rsidRPr="00D904A4">
        <w:rPr>
          <w:rFonts w:ascii="Times New Roman" w:eastAsia="Times New Roman" w:hAnsi="Times New Roman" w:cs="Times New Roman"/>
          <w:sz w:val="28"/>
          <w:szCs w:val="28"/>
          <w:bdr w:val="none" w:sz="0" w:space="0" w:color="auto" w:frame="1"/>
          <w:lang w:val="uk-UA" w:eastAsia="ru-RU"/>
        </w:rPr>
        <w:t xml:space="preserve">враховані при доопрацюванні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територіальної громади, але містилися у пропозиціях депутатів та постійних комісій ради, п</w:t>
      </w:r>
      <w:r w:rsidR="004E45EB" w:rsidRPr="00D904A4">
        <w:rPr>
          <w:rFonts w:ascii="Times New Roman" w:eastAsia="Times New Roman" w:hAnsi="Times New Roman" w:cs="Times New Roman"/>
          <w:sz w:val="28"/>
          <w:szCs w:val="28"/>
          <w:bdr w:val="none" w:sz="0" w:space="0" w:color="auto" w:frame="1"/>
          <w:lang w:val="uk-UA" w:eastAsia="ru-RU"/>
        </w:rPr>
        <w:t>оданих відповідно до пункту 4.6</w:t>
      </w:r>
      <w:r w:rsidR="000719D6" w:rsidRPr="00D904A4">
        <w:rPr>
          <w:rFonts w:ascii="Times New Roman" w:eastAsia="Times New Roman" w:hAnsi="Times New Roman" w:cs="Times New Roman"/>
          <w:sz w:val="28"/>
          <w:szCs w:val="28"/>
          <w:bdr w:val="none" w:sz="0" w:space="0" w:color="auto" w:frame="1"/>
          <w:lang w:val="uk-UA" w:eastAsia="ru-RU"/>
        </w:rPr>
        <w:t xml:space="preserve"> цього Бюджетного регламенту, у разі наполягання депутатів, відбувається окреме голосування.</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При цьому заслуховуються думки голови </w:t>
      </w:r>
      <w:r w:rsidR="00770178" w:rsidRPr="00D904A4">
        <w:rPr>
          <w:rFonts w:ascii="Times New Roman" w:eastAsia="Times New Roman" w:hAnsi="Times New Roman" w:cs="Times New Roman"/>
          <w:sz w:val="28"/>
          <w:szCs w:val="28"/>
          <w:bdr w:val="none" w:sz="0" w:space="0" w:color="auto" w:frame="1"/>
          <w:lang w:val="uk-UA" w:eastAsia="ru-RU"/>
        </w:rPr>
        <w:t xml:space="preserve">постійної комісії з питань фінансів, бюджету, планування соціально-економічного розвитку, </w:t>
      </w:r>
      <w:r w:rsidR="008F1496" w:rsidRPr="00D904A4">
        <w:rPr>
          <w:rFonts w:ascii="Times New Roman" w:eastAsia="Times New Roman" w:hAnsi="Times New Roman" w:cs="Times New Roman"/>
          <w:sz w:val="28"/>
          <w:szCs w:val="28"/>
          <w:lang w:val="uk-UA" w:eastAsia="ru-RU"/>
        </w:rPr>
        <w:t>реалізації державної регуляторної політики,</w:t>
      </w:r>
      <w:r w:rsidR="008F1496" w:rsidRPr="00D904A4">
        <w:rPr>
          <w:rFonts w:ascii="Times New Roman" w:eastAsia="Times New Roman" w:hAnsi="Times New Roman" w:cs="Times New Roman"/>
          <w:sz w:val="28"/>
          <w:szCs w:val="28"/>
          <w:bdr w:val="none" w:sz="0" w:space="0" w:color="auto" w:frame="1"/>
          <w:lang w:val="uk-UA" w:eastAsia="ru-RU"/>
        </w:rPr>
        <w:t xml:space="preserve"> </w:t>
      </w:r>
      <w:r w:rsidR="00770178" w:rsidRPr="00D904A4">
        <w:rPr>
          <w:rFonts w:ascii="Times New Roman" w:eastAsia="Times New Roman" w:hAnsi="Times New Roman" w:cs="Times New Roman"/>
          <w:sz w:val="28"/>
          <w:szCs w:val="28"/>
          <w:bdr w:val="none" w:sz="0" w:space="0" w:color="auto" w:frame="1"/>
          <w:lang w:val="uk-UA" w:eastAsia="ru-RU"/>
        </w:rPr>
        <w:t>інвестицій та міжнародного співробітництва</w:t>
      </w:r>
      <w:r w:rsidRPr="00D904A4">
        <w:rPr>
          <w:rFonts w:ascii="Times New Roman" w:hAnsi="Times New Roman" w:cs="Times New Roman"/>
          <w:sz w:val="28"/>
          <w:szCs w:val="28"/>
          <w:lang w:val="uk-UA"/>
        </w:rPr>
        <w:t xml:space="preserve"> </w:t>
      </w:r>
      <w:r w:rsidRPr="00D904A4">
        <w:rPr>
          <w:rFonts w:ascii="Times New Roman" w:eastAsia="Times New Roman" w:hAnsi="Times New Roman" w:cs="Times New Roman"/>
          <w:sz w:val="28"/>
          <w:szCs w:val="28"/>
          <w:bdr w:val="none" w:sz="0" w:space="0" w:color="auto" w:frame="1"/>
          <w:lang w:val="uk-UA" w:eastAsia="ru-RU"/>
        </w:rPr>
        <w:t>та н</w:t>
      </w:r>
      <w:r w:rsidR="004E45EB" w:rsidRPr="00D904A4">
        <w:rPr>
          <w:rFonts w:ascii="Times New Roman" w:eastAsia="Times New Roman" w:hAnsi="Times New Roman" w:cs="Times New Roman"/>
          <w:sz w:val="28"/>
          <w:szCs w:val="28"/>
          <w:bdr w:val="none" w:sz="0" w:space="0" w:color="auto" w:frame="1"/>
          <w:lang w:val="uk-UA" w:eastAsia="ru-RU"/>
        </w:rPr>
        <w:t>ачальника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.6. З</w:t>
      </w:r>
      <w:r w:rsidR="004E45EB" w:rsidRPr="00D904A4">
        <w:rPr>
          <w:rFonts w:ascii="Times New Roman" w:eastAsia="Times New Roman" w:hAnsi="Times New Roman" w:cs="Times New Roman"/>
          <w:sz w:val="28"/>
          <w:szCs w:val="28"/>
          <w:bdr w:val="none" w:sz="0" w:space="0" w:color="auto" w:frame="1"/>
          <w:lang w:val="uk-UA" w:eastAsia="ru-RU"/>
        </w:rPr>
        <w:t xml:space="preserve">а результатами обговорення,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територіальної громади голосується в цілому, затверджується або ухвалюється інше рішення з цього приводу.</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4E45EB" w:rsidRPr="00D904A4">
        <w:rPr>
          <w:rFonts w:ascii="Times New Roman" w:eastAsia="Times New Roman" w:hAnsi="Times New Roman" w:cs="Times New Roman"/>
          <w:sz w:val="28"/>
          <w:szCs w:val="28"/>
          <w:bdr w:val="none" w:sz="0" w:space="0" w:color="auto" w:frame="1"/>
          <w:lang w:val="uk-UA" w:eastAsia="ru-RU"/>
        </w:rPr>
        <w:t xml:space="preserve">.7. У разі неприйняття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за рішенням </w:t>
      </w:r>
      <w:r w:rsidR="00E43A3D" w:rsidRPr="00D904A4">
        <w:rPr>
          <w:rFonts w:ascii="Times New Roman" w:eastAsia="Times New Roman" w:hAnsi="Times New Roman" w:cs="Times New Roman"/>
          <w:sz w:val="28"/>
          <w:szCs w:val="28"/>
          <w:bdr w:val="none" w:sz="0" w:space="0" w:color="auto" w:frame="1"/>
          <w:lang w:val="uk-UA" w:eastAsia="ru-RU"/>
        </w:rPr>
        <w:t>сільської</w:t>
      </w:r>
      <w:r w:rsidR="004E45EB" w:rsidRPr="00D904A4">
        <w:rPr>
          <w:rFonts w:ascii="Times New Roman" w:eastAsia="Times New Roman" w:hAnsi="Times New Roman" w:cs="Times New Roman"/>
          <w:sz w:val="28"/>
          <w:szCs w:val="28"/>
          <w:bdr w:val="none" w:sz="0" w:space="0" w:color="auto" w:frame="1"/>
          <w:lang w:val="uk-UA" w:eastAsia="ru-RU"/>
        </w:rPr>
        <w:t xml:space="preserve"> ради такий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направляється на доопрацювання з визначенням строків його наступного розгляду на пленарному засіданні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ради.</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.8. При затвердженні бюджету громади у першочерговому порядку враховується потреба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природній газ та послуги зв‘язку, які споживаються бюджетними установами.</w:t>
      </w:r>
    </w:p>
    <w:p w:rsidR="000719D6" w:rsidRPr="00D904A4" w:rsidRDefault="000719D6" w:rsidP="00267C21">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 xml:space="preserve">.9. Якщо до 1 грудня року, що передує плановому, Верховною Радою України не прийнято закон про Державний бюджет України,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сільська </w:t>
      </w:r>
      <w:r w:rsidR="000719D6" w:rsidRPr="00D904A4">
        <w:rPr>
          <w:rFonts w:ascii="Times New Roman" w:eastAsia="Times New Roman" w:hAnsi="Times New Roman" w:cs="Times New Roman"/>
          <w:sz w:val="28"/>
          <w:szCs w:val="28"/>
          <w:bdr w:val="none" w:sz="0" w:space="0" w:color="auto" w:frame="1"/>
          <w:lang w:val="uk-UA" w:eastAsia="ru-RU"/>
        </w:rPr>
        <w:t>рада при затвердженні бюджету громади враховує обсяги міжбюджетних трансфертів (освітня субвенція,  базова або рев</w:t>
      </w:r>
      <w:r w:rsidR="004E45EB" w:rsidRPr="00D904A4">
        <w:rPr>
          <w:rFonts w:ascii="Times New Roman" w:eastAsia="Times New Roman" w:hAnsi="Times New Roman" w:cs="Times New Roman"/>
          <w:sz w:val="28"/>
          <w:szCs w:val="28"/>
          <w:bdr w:val="none" w:sz="0" w:space="0" w:color="auto" w:frame="1"/>
          <w:lang w:val="uk-UA" w:eastAsia="ru-RU"/>
        </w:rPr>
        <w:t xml:space="preserve">ерсна дотації), визначені у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кті</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закону про Державний бюджет України на плановий бюджетний період, поданому Кабінетом Міністрів України до Верховної Ради України.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У двотижневий строк з дня офіційного опублікування закону про Державний бюджет України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сільська </w:t>
      </w:r>
      <w:r w:rsidRPr="00D904A4">
        <w:rPr>
          <w:rFonts w:ascii="Times New Roman" w:eastAsia="Times New Roman" w:hAnsi="Times New Roman" w:cs="Times New Roman"/>
          <w:sz w:val="28"/>
          <w:szCs w:val="28"/>
          <w:bdr w:val="none" w:sz="0" w:space="0" w:color="auto" w:frame="1"/>
          <w:lang w:val="uk-UA" w:eastAsia="ru-RU"/>
        </w:rPr>
        <w:t xml:space="preserve"> рада приводить обсяги міжбюджетних трансфертів у відповідність із законом про Державний бюджет України.</w:t>
      </w:r>
    </w:p>
    <w:p w:rsidR="000719D6" w:rsidRPr="00D904A4" w:rsidRDefault="00267C21" w:rsidP="00E43A3D">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5</w:t>
      </w:r>
      <w:r w:rsidR="000719D6" w:rsidRPr="00D904A4">
        <w:rPr>
          <w:rFonts w:ascii="Times New Roman" w:eastAsia="Times New Roman" w:hAnsi="Times New Roman" w:cs="Times New Roman"/>
          <w:sz w:val="28"/>
          <w:szCs w:val="28"/>
          <w:bdr w:val="none" w:sz="0" w:space="0" w:color="auto" w:frame="1"/>
          <w:lang w:val="uk-UA" w:eastAsia="ru-RU"/>
        </w:rPr>
        <w:t xml:space="preserve">.10. Якщо до початку нового бюджетного періоду не прийнято рішення про бюджет </w:t>
      </w:r>
      <w:r w:rsidR="00E43A3D"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територіальної громади, головні розпорядники бюджетних коштів мають право здійснювати витрати бюджету лише на цілі, визначені у рішенні про бюджет громади на попередній бюджетний період</w:t>
      </w:r>
      <w:r w:rsidR="004E45EB" w:rsidRPr="00D904A4">
        <w:rPr>
          <w:rFonts w:ascii="Times New Roman" w:eastAsia="Times New Roman" w:hAnsi="Times New Roman" w:cs="Times New Roman"/>
          <w:sz w:val="28"/>
          <w:szCs w:val="28"/>
          <w:bdr w:val="none" w:sz="0" w:space="0" w:color="auto" w:frame="1"/>
          <w:lang w:val="uk-UA" w:eastAsia="ru-RU"/>
        </w:rPr>
        <w:t xml:space="preserve"> та одночасно передбачені у </w:t>
      </w:r>
      <w:proofErr w:type="spellStart"/>
      <w:r w:rsidR="004E45EB"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кті</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бюджет громади на наступний бюджетний період, схваленому виконавчим комітетом </w:t>
      </w:r>
      <w:proofErr w:type="spellStart"/>
      <w:r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E43A3D" w:rsidRPr="00D904A4">
        <w:rPr>
          <w:rFonts w:ascii="Times New Roman" w:eastAsia="Times New Roman" w:hAnsi="Times New Roman" w:cs="Times New Roman"/>
          <w:sz w:val="28"/>
          <w:szCs w:val="28"/>
          <w:bdr w:val="none" w:sz="0" w:space="0" w:color="auto" w:frame="1"/>
          <w:lang w:val="uk-UA" w:eastAsia="ru-RU"/>
        </w:rPr>
        <w:t xml:space="preserve"> 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та поданому на розгляд </w:t>
      </w:r>
      <w:proofErr w:type="spellStart"/>
      <w:r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E43A3D" w:rsidRPr="00D904A4">
        <w:rPr>
          <w:rFonts w:ascii="Times New Roman" w:eastAsia="Times New Roman" w:hAnsi="Times New Roman" w:cs="Times New Roman"/>
          <w:sz w:val="28"/>
          <w:szCs w:val="28"/>
          <w:bdr w:val="none" w:sz="0" w:space="0" w:color="auto" w:frame="1"/>
          <w:lang w:val="uk-UA" w:eastAsia="ru-RU"/>
        </w:rPr>
        <w:t xml:space="preserve"> 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При цьому, щомісячні бюджетні асигнування бюджету громади сумарно не можуть перевищувати 1/12 обсягу бюджетних призначень, встановлених рішенням про бюджет </w:t>
      </w:r>
      <w:r w:rsidR="00C64138"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на попередній бюджетний період (крім випадків, передбачених частиною 6 статті 16 та частиною 4 статті 23 Бюджетного кодексу України, а також з урахуванням необхідності проведення захищених видатків бюджету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До прийняття рішення про бюджет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громади та проведенням видатків за рахунок трансфертів з державного бюджету місцевим бюджетам).</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Бюджет громади виконується за тимчасовим розписом на відповідний період, який затверджується на</w:t>
      </w:r>
      <w:r w:rsidR="00267C21" w:rsidRPr="00D904A4">
        <w:rPr>
          <w:rFonts w:ascii="Times New Roman" w:eastAsia="Times New Roman" w:hAnsi="Times New Roman" w:cs="Times New Roman"/>
          <w:sz w:val="28"/>
          <w:szCs w:val="28"/>
          <w:bdr w:val="none" w:sz="0" w:space="0" w:color="auto" w:frame="1"/>
          <w:lang w:val="uk-UA" w:eastAsia="ru-RU"/>
        </w:rPr>
        <w:t>чальником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ради.</w:t>
      </w:r>
    </w:p>
    <w:p w:rsidR="000719D6" w:rsidRPr="00D904A4" w:rsidRDefault="0031453A" w:rsidP="000719D6">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5</w:t>
      </w:r>
      <w:r w:rsidR="000719D6" w:rsidRPr="00D904A4">
        <w:rPr>
          <w:rFonts w:ascii="Times New Roman" w:eastAsia="Times New Roman" w:hAnsi="Times New Roman" w:cs="Times New Roman"/>
          <w:sz w:val="28"/>
          <w:szCs w:val="28"/>
          <w:bdr w:val="none" w:sz="0" w:space="0" w:color="auto" w:frame="1"/>
          <w:lang w:val="uk-UA" w:eastAsia="ru-RU"/>
        </w:rPr>
        <w:t xml:space="preserve">.11. Рішення про бюджет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територіальної громади на плановий рік оприлюднюється не пізніше ніж через десять днів</w:t>
      </w:r>
      <w:r w:rsidR="00267C21" w:rsidRPr="00D904A4">
        <w:rPr>
          <w:rFonts w:ascii="Times New Roman" w:eastAsia="Times New Roman" w:hAnsi="Times New Roman" w:cs="Times New Roman"/>
          <w:sz w:val="28"/>
          <w:szCs w:val="28"/>
          <w:bdr w:val="none" w:sz="0" w:space="0" w:color="auto" w:frame="1"/>
          <w:lang w:val="uk-UA" w:eastAsia="ru-RU"/>
        </w:rPr>
        <w:t xml:space="preserve"> з дня його прийняття у засобах масової інформації </w:t>
      </w:r>
      <w:r w:rsidR="000719D6" w:rsidRPr="00D904A4">
        <w:rPr>
          <w:rFonts w:ascii="Times New Roman" w:eastAsia="Times New Roman" w:hAnsi="Times New Roman" w:cs="Times New Roman"/>
          <w:sz w:val="28"/>
          <w:szCs w:val="28"/>
          <w:bdr w:val="none" w:sz="0" w:space="0" w:color="auto" w:frame="1"/>
          <w:lang w:val="uk-UA" w:eastAsia="ru-RU"/>
        </w:rPr>
        <w:t xml:space="preserve"> та  на офіційному сайті </w:t>
      </w:r>
      <w:proofErr w:type="spellStart"/>
      <w:r w:rsidR="00267C21" w:rsidRPr="00D904A4">
        <w:rPr>
          <w:rFonts w:ascii="Times New Roman" w:eastAsia="Times New Roman" w:hAnsi="Times New Roman" w:cs="Times New Roman"/>
          <w:sz w:val="28"/>
          <w:szCs w:val="28"/>
          <w:bdr w:val="none" w:sz="0" w:space="0" w:color="auto" w:frame="1"/>
          <w:lang w:val="uk-UA" w:eastAsia="ru-RU"/>
        </w:rPr>
        <w:t>Студениківської</w:t>
      </w:r>
      <w:proofErr w:type="spellEnd"/>
      <w:r w:rsidR="00267C21"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 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p>
    <w:p w:rsidR="000719D6" w:rsidRPr="0031453A" w:rsidRDefault="00267C21" w:rsidP="00B40F5A">
      <w:pPr>
        <w:pStyle w:val="a8"/>
        <w:ind w:firstLine="851"/>
        <w:jc w:val="center"/>
        <w:rPr>
          <w:rFonts w:ascii="Times New Roman" w:eastAsia="Times New Roman" w:hAnsi="Times New Roman" w:cs="Times New Roman"/>
          <w:b/>
          <w:sz w:val="28"/>
          <w:szCs w:val="28"/>
          <w:lang w:val="uk-UA"/>
        </w:rPr>
      </w:pPr>
      <w:r w:rsidRPr="0031453A">
        <w:rPr>
          <w:rFonts w:ascii="Times New Roman" w:eastAsia="Times New Roman" w:hAnsi="Times New Roman" w:cs="Times New Roman"/>
          <w:b/>
          <w:sz w:val="28"/>
          <w:szCs w:val="28"/>
          <w:bdr w:val="none" w:sz="0" w:space="0" w:color="auto" w:frame="1"/>
          <w:lang w:val="uk-UA"/>
        </w:rPr>
        <w:t>6</w:t>
      </w:r>
      <w:r w:rsidR="000719D6" w:rsidRPr="0031453A">
        <w:rPr>
          <w:rFonts w:ascii="Times New Roman" w:eastAsia="Times New Roman" w:hAnsi="Times New Roman" w:cs="Times New Roman"/>
          <w:b/>
          <w:sz w:val="28"/>
          <w:szCs w:val="28"/>
          <w:bdr w:val="none" w:sz="0" w:space="0" w:color="auto" w:frame="1"/>
          <w:lang w:val="uk-UA"/>
        </w:rPr>
        <w:t xml:space="preserve">. Організація та управління виконанням бюджету </w:t>
      </w:r>
      <w:r w:rsidR="00C64138" w:rsidRPr="0031453A">
        <w:rPr>
          <w:rFonts w:ascii="Times New Roman" w:eastAsia="Times New Roman" w:hAnsi="Times New Roman" w:cs="Times New Roman"/>
          <w:b/>
          <w:sz w:val="28"/>
          <w:szCs w:val="28"/>
          <w:bdr w:val="none" w:sz="0" w:space="0" w:color="auto" w:frame="1"/>
          <w:lang w:val="uk-UA"/>
        </w:rPr>
        <w:t xml:space="preserve">сільської </w:t>
      </w:r>
      <w:r w:rsidR="000719D6" w:rsidRPr="0031453A">
        <w:rPr>
          <w:rFonts w:ascii="Times New Roman" w:eastAsia="Times New Roman" w:hAnsi="Times New Roman" w:cs="Times New Roman"/>
          <w:b/>
          <w:sz w:val="28"/>
          <w:szCs w:val="28"/>
          <w:bdr w:val="none" w:sz="0" w:space="0" w:color="auto" w:frame="1"/>
          <w:lang w:val="uk-UA"/>
        </w:rPr>
        <w:t>територіальної громади</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6</w:t>
      </w:r>
      <w:r w:rsidR="000719D6" w:rsidRPr="00D904A4">
        <w:rPr>
          <w:rFonts w:ascii="Times New Roman" w:eastAsia="Times New Roman" w:hAnsi="Times New Roman" w:cs="Times New Roman"/>
          <w:sz w:val="28"/>
          <w:szCs w:val="28"/>
          <w:bdr w:val="none" w:sz="0" w:space="0" w:color="auto" w:frame="1"/>
          <w:lang w:val="uk-UA" w:eastAsia="ru-RU"/>
        </w:rPr>
        <w:t xml:space="preserve">.1. Загальну організацію і управління виконанням </w:t>
      </w:r>
      <w:r w:rsidR="00C64138" w:rsidRPr="00D904A4">
        <w:rPr>
          <w:rFonts w:ascii="Times New Roman" w:eastAsia="Times New Roman" w:hAnsi="Times New Roman" w:cs="Times New Roman"/>
          <w:sz w:val="28"/>
          <w:szCs w:val="28"/>
          <w:bdr w:val="none" w:sz="0" w:space="0" w:color="auto" w:frame="1"/>
          <w:lang w:val="uk-UA" w:eastAsia="ru-RU"/>
        </w:rPr>
        <w:t xml:space="preserve">бюджету  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територіальної громади, а також координацію діяльності учасників з питань виконання бюдже</w:t>
      </w:r>
      <w:r w:rsidRPr="00D904A4">
        <w:rPr>
          <w:rFonts w:ascii="Times New Roman" w:eastAsia="Times New Roman" w:hAnsi="Times New Roman" w:cs="Times New Roman"/>
          <w:sz w:val="28"/>
          <w:szCs w:val="28"/>
          <w:bdr w:val="none" w:sz="0" w:space="0" w:color="auto" w:frame="1"/>
          <w:lang w:val="uk-UA" w:eastAsia="ru-RU"/>
        </w:rPr>
        <w:t xml:space="preserve">ту здійснює фінансовий відділ </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ради.</w:t>
      </w:r>
    </w:p>
    <w:p w:rsidR="000719D6" w:rsidRPr="00D904A4" w:rsidRDefault="00267C21"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6</w:t>
      </w:r>
      <w:r w:rsidR="000719D6" w:rsidRPr="00D904A4">
        <w:rPr>
          <w:rFonts w:ascii="Times New Roman" w:eastAsia="Times New Roman" w:hAnsi="Times New Roman" w:cs="Times New Roman"/>
          <w:sz w:val="28"/>
          <w:szCs w:val="28"/>
          <w:bdr w:val="none" w:sz="0" w:space="0" w:color="auto" w:frame="1"/>
          <w:lang w:val="uk-UA" w:eastAsia="ru-RU"/>
        </w:rPr>
        <w:t xml:space="preserve">.2. Бюджет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виконується за розписом, який затверджує</w:t>
      </w:r>
      <w:r w:rsidRPr="00D904A4">
        <w:rPr>
          <w:rFonts w:ascii="Times New Roman" w:eastAsia="Times New Roman" w:hAnsi="Times New Roman" w:cs="Times New Roman"/>
          <w:sz w:val="28"/>
          <w:szCs w:val="28"/>
          <w:bdr w:val="none" w:sz="0" w:space="0" w:color="auto" w:frame="1"/>
          <w:lang w:val="uk-UA" w:eastAsia="ru-RU"/>
        </w:rPr>
        <w:t>ться начальником фінансового відділу</w:t>
      </w:r>
      <w:r w:rsidR="000719D6" w:rsidRPr="00D904A4">
        <w:rPr>
          <w:rFonts w:ascii="Times New Roman" w:eastAsia="Times New Roman" w:hAnsi="Times New Roman" w:cs="Times New Roman"/>
          <w:sz w:val="28"/>
          <w:szCs w:val="28"/>
          <w:bdr w:val="none" w:sz="0" w:space="0" w:color="auto" w:frame="1"/>
          <w:lang w:val="uk-UA" w:eastAsia="ru-RU"/>
        </w:rPr>
        <w:t>.</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w:t>
      </w:r>
      <w:r w:rsidR="00267C21" w:rsidRPr="00D904A4">
        <w:rPr>
          <w:rFonts w:ascii="Times New Roman" w:eastAsia="Times New Roman" w:hAnsi="Times New Roman" w:cs="Times New Roman"/>
          <w:sz w:val="28"/>
          <w:szCs w:val="28"/>
          <w:bdr w:val="none" w:sz="0" w:space="0" w:color="auto" w:frame="1"/>
          <w:lang w:val="uk-UA" w:eastAsia="ru-RU"/>
        </w:rPr>
        <w:t>Начальник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 протягом бюджетного періоду забезпечує відповідність розпису бюджету громади встановленим бюджетним призначенням.</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Порядок складання і виконання розпису бюджету громади затверджуєтьс</w:t>
      </w:r>
      <w:r w:rsidR="00267C21" w:rsidRPr="00D904A4">
        <w:rPr>
          <w:rFonts w:ascii="Times New Roman" w:eastAsia="Times New Roman" w:hAnsi="Times New Roman" w:cs="Times New Roman"/>
          <w:sz w:val="28"/>
          <w:szCs w:val="28"/>
          <w:bdr w:val="none" w:sz="0" w:space="0" w:color="auto" w:frame="1"/>
          <w:lang w:val="uk-UA" w:eastAsia="ru-RU"/>
        </w:rPr>
        <w:t>я наказом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8B3D69"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6</w:t>
      </w:r>
      <w:r w:rsidR="00267C21" w:rsidRPr="00D904A4">
        <w:rPr>
          <w:rFonts w:ascii="Times New Roman" w:eastAsia="Times New Roman" w:hAnsi="Times New Roman" w:cs="Times New Roman"/>
          <w:sz w:val="28"/>
          <w:szCs w:val="28"/>
          <w:bdr w:val="none" w:sz="0" w:space="0" w:color="auto" w:frame="1"/>
          <w:lang w:val="uk-UA" w:eastAsia="ru-RU"/>
        </w:rPr>
        <w:t>.3. Фінансовий відділ</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за участю органів, що контролюють справляння надходжень бюджету, у процесі виконання бюджету громади за доходами з</w:t>
      </w:r>
      <w:r w:rsidR="00C64138" w:rsidRPr="00D904A4">
        <w:rPr>
          <w:rFonts w:ascii="Times New Roman" w:eastAsia="Times New Roman" w:hAnsi="Times New Roman" w:cs="Times New Roman"/>
          <w:sz w:val="28"/>
          <w:szCs w:val="28"/>
          <w:bdr w:val="none" w:sz="0" w:space="0" w:color="auto" w:frame="1"/>
          <w:lang w:val="uk-UA" w:eastAsia="ru-RU"/>
        </w:rPr>
        <w:t xml:space="preserve">дійснює аналіз доходів бюджету 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Органи, що контролюють справляння надходжень бюджету, забезпечують своєчасне та в повному обсязі надходження до бюджету громади податків і зборів та інших доходів відповідно до законодавства.</w:t>
      </w:r>
    </w:p>
    <w:p w:rsidR="000719D6" w:rsidRPr="00D904A4" w:rsidRDefault="008B3D69"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6</w:t>
      </w:r>
      <w:r w:rsidR="000719D6" w:rsidRPr="00D904A4">
        <w:rPr>
          <w:rFonts w:ascii="Times New Roman" w:eastAsia="Times New Roman" w:hAnsi="Times New Roman" w:cs="Times New Roman"/>
          <w:sz w:val="28"/>
          <w:szCs w:val="28"/>
          <w:bdr w:val="none" w:sz="0" w:space="0" w:color="auto" w:frame="1"/>
          <w:lang w:val="uk-UA" w:eastAsia="ru-RU"/>
        </w:rPr>
        <w:t>.4. При виконанні бюджету громади застосовується казначейське обслуговування, яке здійснюється органами Казначейства України відповідно до статті 43 Бюджетного кодексу України.</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6</w:t>
      </w:r>
      <w:r w:rsidR="000719D6" w:rsidRPr="00D904A4">
        <w:rPr>
          <w:rFonts w:ascii="Times New Roman" w:eastAsia="Times New Roman" w:hAnsi="Times New Roman" w:cs="Times New Roman"/>
          <w:sz w:val="28"/>
          <w:szCs w:val="28"/>
          <w:bdr w:val="none" w:sz="0" w:space="0" w:color="auto" w:frame="1"/>
          <w:lang w:val="uk-UA" w:eastAsia="ru-RU"/>
        </w:rPr>
        <w:t xml:space="preserve">.5. Виконання бюджету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здійснюється за процедурою, визначеною статтями 46-51 Бюджетного кодексу України, постановою Кабінету Міністрів України від 28 лютого 2002 року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актами.</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6</w:t>
      </w:r>
      <w:r w:rsidR="000719D6" w:rsidRPr="00D904A4">
        <w:rPr>
          <w:rFonts w:ascii="Times New Roman" w:eastAsia="Times New Roman" w:hAnsi="Times New Roman" w:cs="Times New Roman"/>
          <w:sz w:val="28"/>
          <w:szCs w:val="28"/>
          <w:bdr w:val="none" w:sz="0" w:space="0" w:color="auto" w:frame="1"/>
          <w:lang w:val="uk-UA" w:eastAsia="ru-RU"/>
        </w:rPr>
        <w:t xml:space="preserve">.6. План заходів щодо організації виконання бюджету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територіальної громади складається та затверджується щороку в січні місяці виконавчим комітетом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ради відповідно до додатку 3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6</w:t>
      </w:r>
      <w:r w:rsidR="000719D6" w:rsidRPr="00D904A4">
        <w:rPr>
          <w:rFonts w:ascii="Times New Roman" w:eastAsia="Times New Roman" w:hAnsi="Times New Roman" w:cs="Times New Roman"/>
          <w:sz w:val="28"/>
          <w:szCs w:val="28"/>
          <w:bdr w:val="none" w:sz="0" w:space="0" w:color="auto" w:frame="1"/>
          <w:lang w:val="uk-UA" w:eastAsia="ru-RU"/>
        </w:rPr>
        <w:t>.7. Фінансування головних розпорядників  коштів бюджету громади проводиться відповідно до положень наказу Міністерства фінансів України №938 від 23.08.2012 року «Про затвердження Порядку казначейського обслуговування місцевих бюджетів» та з урахуванням наступних особливостей:</w:t>
      </w:r>
    </w:p>
    <w:p w:rsidR="000719D6" w:rsidRPr="00D904A4" w:rsidRDefault="00B40F5A" w:rsidP="00B40F5A">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 </w:t>
      </w:r>
      <w:r w:rsidR="000719D6" w:rsidRPr="00D904A4">
        <w:rPr>
          <w:rFonts w:ascii="Times New Roman" w:eastAsia="Times New Roman" w:hAnsi="Times New Roman" w:cs="Times New Roman"/>
          <w:sz w:val="28"/>
          <w:szCs w:val="28"/>
          <w:bdr w:val="none" w:sz="0" w:space="0" w:color="auto" w:frame="1"/>
          <w:lang w:val="uk-UA" w:eastAsia="ru-RU"/>
        </w:rPr>
        <w:t xml:space="preserve">головні розпорядники бюджетних коштів подають заявку на фінансування, відповідно до зареєстрованих бюджетних зобов‘язань, за один робочий день до вищезазначеного терміну, за формою, </w:t>
      </w:r>
      <w:r w:rsidR="00267C21" w:rsidRPr="00D904A4">
        <w:rPr>
          <w:rFonts w:ascii="Times New Roman" w:eastAsia="Times New Roman" w:hAnsi="Times New Roman" w:cs="Times New Roman"/>
          <w:sz w:val="28"/>
          <w:szCs w:val="28"/>
          <w:bdr w:val="none" w:sz="0" w:space="0" w:color="auto" w:frame="1"/>
          <w:lang w:val="uk-UA" w:eastAsia="ru-RU"/>
        </w:rPr>
        <w:t>визначеною фінансовим відділом</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B40F5A" w:rsidRDefault="000719D6" w:rsidP="00B40F5A">
      <w:pPr>
        <w:pStyle w:val="a3"/>
        <w:numPr>
          <w:ilvl w:val="0"/>
          <w:numId w:val="23"/>
        </w:numPr>
        <w:spacing w:after="0" w:line="240" w:lineRule="auto"/>
        <w:ind w:left="0" w:firstLine="851"/>
        <w:jc w:val="both"/>
        <w:rPr>
          <w:rFonts w:ascii="Times New Roman" w:eastAsia="Times New Roman" w:hAnsi="Times New Roman" w:cs="Times New Roman"/>
          <w:sz w:val="28"/>
          <w:szCs w:val="28"/>
          <w:lang w:val="uk-UA" w:eastAsia="ru-RU"/>
        </w:rPr>
      </w:pPr>
      <w:r w:rsidRPr="00B40F5A">
        <w:rPr>
          <w:rFonts w:ascii="Times New Roman" w:eastAsia="Times New Roman" w:hAnsi="Times New Roman" w:cs="Times New Roman"/>
          <w:sz w:val="28"/>
          <w:szCs w:val="28"/>
          <w:bdr w:val="none" w:sz="0" w:space="0" w:color="auto" w:frame="1"/>
          <w:lang w:val="uk-UA" w:eastAsia="ru-RU"/>
        </w:rPr>
        <w:t>розпорядження про виділення коштів загального фонду бюджету громади для проведення незахищених статей видатків готується лише при відсутності зареєстрованих зобов‘язань за захищеними статтями видатків бюджету, які не виплачені у строки, встановлені договорами, або іншими актами, в межах залишків невикористаних асигнувань;</w:t>
      </w:r>
    </w:p>
    <w:p w:rsidR="000719D6" w:rsidRPr="00D904A4" w:rsidRDefault="00B40F5A" w:rsidP="00B40F5A">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3) </w:t>
      </w:r>
      <w:r w:rsidR="000719D6" w:rsidRPr="00D904A4">
        <w:rPr>
          <w:rFonts w:ascii="Times New Roman" w:eastAsia="Times New Roman" w:hAnsi="Times New Roman" w:cs="Times New Roman"/>
          <w:sz w:val="28"/>
          <w:szCs w:val="28"/>
          <w:bdr w:val="none" w:sz="0" w:space="0" w:color="auto" w:frame="1"/>
          <w:lang w:val="uk-UA" w:eastAsia="ru-RU"/>
        </w:rPr>
        <w:t xml:space="preserve">розпорядження на здійснення фінансування із котлових рахунків загального та спеціального фонду бюджету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затверджує </w:t>
      </w:r>
      <w:r w:rsidR="00867C06" w:rsidRPr="00D904A4">
        <w:rPr>
          <w:rFonts w:ascii="Times New Roman" w:eastAsia="Times New Roman" w:hAnsi="Times New Roman" w:cs="Times New Roman"/>
          <w:sz w:val="28"/>
          <w:szCs w:val="28"/>
          <w:bdr w:val="none" w:sz="0" w:space="0" w:color="auto" w:frame="1"/>
          <w:lang w:val="uk-UA" w:eastAsia="ru-RU"/>
        </w:rPr>
        <w:t>голова сільської ради.</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w:t>
      </w:r>
    </w:p>
    <w:p w:rsidR="000719D6" w:rsidRPr="00D904A4" w:rsidRDefault="00AE7D9B" w:rsidP="000719D6">
      <w:pPr>
        <w:spacing w:after="0" w:line="240" w:lineRule="auto"/>
        <w:jc w:val="center"/>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b/>
          <w:bCs/>
          <w:sz w:val="28"/>
          <w:szCs w:val="28"/>
          <w:bdr w:val="none" w:sz="0" w:space="0" w:color="auto" w:frame="1"/>
          <w:lang w:val="uk-UA" w:eastAsia="ru-RU"/>
        </w:rPr>
        <w:t>7</w:t>
      </w:r>
      <w:r w:rsidR="000719D6" w:rsidRPr="00D904A4">
        <w:rPr>
          <w:rFonts w:ascii="Times New Roman" w:eastAsia="Times New Roman" w:hAnsi="Times New Roman" w:cs="Times New Roman"/>
          <w:b/>
          <w:bCs/>
          <w:sz w:val="28"/>
          <w:szCs w:val="28"/>
          <w:bdr w:val="none" w:sz="0" w:space="0" w:color="auto" w:frame="1"/>
          <w:lang w:val="uk-UA" w:eastAsia="ru-RU"/>
        </w:rPr>
        <w:t>. Порядок внесе</w:t>
      </w:r>
      <w:r w:rsidR="00C64138" w:rsidRPr="00D904A4">
        <w:rPr>
          <w:rFonts w:ascii="Times New Roman" w:eastAsia="Times New Roman" w:hAnsi="Times New Roman" w:cs="Times New Roman"/>
          <w:b/>
          <w:bCs/>
          <w:sz w:val="28"/>
          <w:szCs w:val="28"/>
          <w:bdr w:val="none" w:sz="0" w:space="0" w:color="auto" w:frame="1"/>
          <w:lang w:val="uk-UA" w:eastAsia="ru-RU"/>
        </w:rPr>
        <w:t xml:space="preserve">ння змін до рішення про бюджет сільської </w:t>
      </w:r>
    </w:p>
    <w:p w:rsidR="000719D6" w:rsidRPr="00D904A4" w:rsidRDefault="000719D6" w:rsidP="000719D6">
      <w:pPr>
        <w:spacing w:after="0" w:line="240" w:lineRule="auto"/>
        <w:jc w:val="center"/>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b/>
          <w:bCs/>
          <w:sz w:val="28"/>
          <w:szCs w:val="28"/>
          <w:bdr w:val="none" w:sz="0" w:space="0" w:color="auto" w:frame="1"/>
          <w:lang w:val="uk-UA" w:eastAsia="ru-RU"/>
        </w:rPr>
        <w:t>територіальної громади</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w:t>
      </w:r>
    </w:p>
    <w:p w:rsidR="000719D6" w:rsidRPr="00D904A4" w:rsidRDefault="00AE7D9B" w:rsidP="00B40F5A">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0719D6" w:rsidRPr="00D904A4">
        <w:rPr>
          <w:rFonts w:ascii="Times New Roman" w:eastAsia="Times New Roman" w:hAnsi="Times New Roman" w:cs="Times New Roman"/>
          <w:sz w:val="28"/>
          <w:szCs w:val="28"/>
          <w:bdr w:val="none" w:sz="0" w:space="0" w:color="auto" w:frame="1"/>
          <w:lang w:val="uk-UA" w:eastAsia="ru-RU"/>
        </w:rPr>
        <w:t xml:space="preserve">.1. Зміни до рішення про бюджет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можуть вноситися у разі:</w:t>
      </w:r>
    </w:p>
    <w:p w:rsidR="000719D6" w:rsidRPr="00D904A4" w:rsidRDefault="00B40F5A" w:rsidP="00B40F5A">
      <w:pPr>
        <w:pStyle w:val="a3"/>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 </w:t>
      </w:r>
      <w:r w:rsidR="000719D6" w:rsidRPr="00D904A4">
        <w:rPr>
          <w:rFonts w:ascii="Times New Roman" w:eastAsia="Times New Roman" w:hAnsi="Times New Roman" w:cs="Times New Roman"/>
          <w:sz w:val="28"/>
          <w:szCs w:val="28"/>
          <w:bdr w:val="none" w:sz="0" w:space="0" w:color="auto" w:frame="1"/>
          <w:lang w:val="uk-UA" w:eastAsia="ru-RU"/>
        </w:rPr>
        <w:t>необхідності приведення обсягів міжбюджетних трансфертів у відповідність із законом про Державний бюджет України (у випадку несвоєчасного прийняття);</w:t>
      </w:r>
    </w:p>
    <w:p w:rsidR="000719D6" w:rsidRPr="00B40F5A" w:rsidRDefault="000719D6" w:rsidP="00B40F5A">
      <w:pPr>
        <w:pStyle w:val="a3"/>
        <w:numPr>
          <w:ilvl w:val="0"/>
          <w:numId w:val="24"/>
        </w:numPr>
        <w:spacing w:after="0" w:line="240" w:lineRule="auto"/>
        <w:ind w:left="0" w:firstLine="851"/>
        <w:jc w:val="both"/>
        <w:rPr>
          <w:rFonts w:ascii="Times New Roman" w:eastAsia="Times New Roman" w:hAnsi="Times New Roman" w:cs="Times New Roman"/>
          <w:sz w:val="28"/>
          <w:szCs w:val="28"/>
          <w:lang w:val="uk-UA" w:eastAsia="ru-RU"/>
        </w:rPr>
      </w:pPr>
      <w:r w:rsidRPr="00B40F5A">
        <w:rPr>
          <w:rFonts w:ascii="Times New Roman" w:eastAsia="Times New Roman" w:hAnsi="Times New Roman" w:cs="Times New Roman"/>
          <w:sz w:val="28"/>
          <w:szCs w:val="28"/>
          <w:bdr w:val="none" w:sz="0" w:space="0" w:color="auto" w:frame="1"/>
          <w:lang w:val="uk-UA" w:eastAsia="ru-RU"/>
        </w:rPr>
        <w:t>перевиконання чи недовиконання дохідної частини загального фонду бюджету громади (на підставі офіційного</w:t>
      </w:r>
      <w:r w:rsidR="009F6837" w:rsidRPr="00B40F5A">
        <w:rPr>
          <w:rFonts w:ascii="Times New Roman" w:eastAsia="Times New Roman" w:hAnsi="Times New Roman" w:cs="Times New Roman"/>
          <w:sz w:val="28"/>
          <w:szCs w:val="28"/>
          <w:bdr w:val="none" w:sz="0" w:space="0" w:color="auto" w:frame="1"/>
          <w:lang w:val="uk-UA" w:eastAsia="ru-RU"/>
        </w:rPr>
        <w:t xml:space="preserve"> висновку фінансового відділу</w:t>
      </w:r>
      <w:r w:rsidRPr="00B40F5A">
        <w:rPr>
          <w:rFonts w:ascii="Times New Roman" w:eastAsia="Times New Roman" w:hAnsi="Times New Roman" w:cs="Times New Roman"/>
          <w:sz w:val="28"/>
          <w:szCs w:val="28"/>
          <w:bdr w:val="none" w:sz="0" w:space="0" w:color="auto" w:frame="1"/>
          <w:lang w:val="uk-UA" w:eastAsia="ru-RU"/>
        </w:rPr>
        <w:t xml:space="preserve"> </w:t>
      </w:r>
      <w:r w:rsidR="00C64138" w:rsidRPr="00B40F5A">
        <w:rPr>
          <w:rFonts w:ascii="Times New Roman" w:eastAsia="Times New Roman" w:hAnsi="Times New Roman" w:cs="Times New Roman"/>
          <w:sz w:val="28"/>
          <w:szCs w:val="28"/>
          <w:bdr w:val="none" w:sz="0" w:space="0" w:color="auto" w:frame="1"/>
          <w:lang w:val="uk-UA" w:eastAsia="ru-RU"/>
        </w:rPr>
        <w:t xml:space="preserve">сільської </w:t>
      </w:r>
      <w:r w:rsidRPr="00B40F5A">
        <w:rPr>
          <w:rFonts w:ascii="Times New Roman" w:eastAsia="Times New Roman" w:hAnsi="Times New Roman" w:cs="Times New Roman"/>
          <w:sz w:val="28"/>
          <w:szCs w:val="28"/>
          <w:bdr w:val="none" w:sz="0" w:space="0" w:color="auto" w:frame="1"/>
          <w:lang w:val="uk-UA" w:eastAsia="ru-RU"/>
        </w:rPr>
        <w:t>ради про перевиконання чи недовиконання дохідної частини загального фонду бюджету громади);</w:t>
      </w:r>
    </w:p>
    <w:p w:rsidR="000719D6" w:rsidRPr="00B40F5A" w:rsidRDefault="000719D6" w:rsidP="00B40F5A">
      <w:pPr>
        <w:pStyle w:val="a3"/>
        <w:numPr>
          <w:ilvl w:val="0"/>
          <w:numId w:val="24"/>
        </w:numPr>
        <w:spacing w:after="0" w:line="240" w:lineRule="auto"/>
        <w:ind w:left="0" w:firstLine="851"/>
        <w:jc w:val="both"/>
        <w:rPr>
          <w:rFonts w:ascii="Times New Roman" w:eastAsia="Times New Roman" w:hAnsi="Times New Roman" w:cs="Times New Roman"/>
          <w:sz w:val="28"/>
          <w:szCs w:val="28"/>
          <w:lang w:val="uk-UA" w:eastAsia="ru-RU"/>
        </w:rPr>
      </w:pPr>
      <w:r w:rsidRPr="00B40F5A">
        <w:rPr>
          <w:rFonts w:ascii="Times New Roman" w:eastAsia="Times New Roman" w:hAnsi="Times New Roman" w:cs="Times New Roman"/>
          <w:sz w:val="28"/>
          <w:szCs w:val="28"/>
          <w:bdr w:val="none" w:sz="0" w:space="0" w:color="auto" w:frame="1"/>
          <w:lang w:val="uk-UA" w:eastAsia="ru-RU"/>
        </w:rPr>
        <w:t>розподілу залишку коштів загального та спеціального фондів (крім власних надходжень бюджетних установ) бюджету громади (на підставі офіційного</w:t>
      </w:r>
      <w:r w:rsidR="009F6837" w:rsidRPr="00B40F5A">
        <w:rPr>
          <w:rFonts w:ascii="Times New Roman" w:eastAsia="Times New Roman" w:hAnsi="Times New Roman" w:cs="Times New Roman"/>
          <w:sz w:val="28"/>
          <w:szCs w:val="28"/>
          <w:bdr w:val="none" w:sz="0" w:space="0" w:color="auto" w:frame="1"/>
          <w:lang w:val="uk-UA" w:eastAsia="ru-RU"/>
        </w:rPr>
        <w:t xml:space="preserve"> висновку фінансового відділу</w:t>
      </w:r>
      <w:r w:rsidRPr="00B40F5A">
        <w:rPr>
          <w:rFonts w:ascii="Times New Roman" w:eastAsia="Times New Roman" w:hAnsi="Times New Roman" w:cs="Times New Roman"/>
          <w:sz w:val="28"/>
          <w:szCs w:val="28"/>
          <w:bdr w:val="none" w:sz="0" w:space="0" w:color="auto" w:frame="1"/>
          <w:lang w:val="uk-UA" w:eastAsia="ru-RU"/>
        </w:rPr>
        <w:t xml:space="preserve"> </w:t>
      </w:r>
      <w:r w:rsidR="00C64138" w:rsidRPr="00B40F5A">
        <w:rPr>
          <w:rFonts w:ascii="Times New Roman" w:eastAsia="Times New Roman" w:hAnsi="Times New Roman" w:cs="Times New Roman"/>
          <w:sz w:val="28"/>
          <w:szCs w:val="28"/>
          <w:bdr w:val="none" w:sz="0" w:space="0" w:color="auto" w:frame="1"/>
          <w:lang w:val="uk-UA" w:eastAsia="ru-RU"/>
        </w:rPr>
        <w:t xml:space="preserve">сільської </w:t>
      </w:r>
      <w:r w:rsidRPr="00B40F5A">
        <w:rPr>
          <w:rFonts w:ascii="Times New Roman" w:eastAsia="Times New Roman" w:hAnsi="Times New Roman" w:cs="Times New Roman"/>
          <w:sz w:val="28"/>
          <w:szCs w:val="28"/>
          <w:bdr w:val="none" w:sz="0" w:space="0" w:color="auto" w:frame="1"/>
          <w:lang w:val="uk-UA" w:eastAsia="ru-RU"/>
        </w:rPr>
        <w:t xml:space="preserve"> ради про обсяг залишку коштів загального та спеціального фондів бюджету громади);</w:t>
      </w:r>
    </w:p>
    <w:p w:rsidR="000719D6" w:rsidRPr="00D904A4" w:rsidRDefault="000719D6" w:rsidP="00B40F5A">
      <w:pPr>
        <w:numPr>
          <w:ilvl w:val="0"/>
          <w:numId w:val="24"/>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перерозподілу бюджетних призначень між головними розпорядниками бюджетних коштів (за наявності відповідного обґрунтування);</w:t>
      </w:r>
    </w:p>
    <w:p w:rsidR="000719D6" w:rsidRPr="00D904A4" w:rsidRDefault="000719D6" w:rsidP="00B40F5A">
      <w:pPr>
        <w:numPr>
          <w:ilvl w:val="0"/>
          <w:numId w:val="24"/>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внесення змін до показників Закону України про Державний бюджет України, зокрема, в частині взаємовідносин з місцевими бюджетами;</w:t>
      </w:r>
    </w:p>
    <w:p w:rsidR="000719D6" w:rsidRPr="00D904A4" w:rsidRDefault="000719D6" w:rsidP="00B40F5A">
      <w:pPr>
        <w:numPr>
          <w:ilvl w:val="0"/>
          <w:numId w:val="24"/>
        </w:numPr>
        <w:spacing w:after="0" w:line="240" w:lineRule="auto"/>
        <w:ind w:left="0"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внесення змін до Податкового кодексу України та до Бюджетного кодексу України;</w:t>
      </w:r>
    </w:p>
    <w:p w:rsidR="00770178" w:rsidRPr="00B40F5A" w:rsidRDefault="000719D6" w:rsidP="00B40F5A">
      <w:pPr>
        <w:numPr>
          <w:ilvl w:val="0"/>
          <w:numId w:val="24"/>
        </w:numPr>
        <w:spacing w:after="0" w:line="240" w:lineRule="auto"/>
        <w:ind w:left="0" w:firstLine="851"/>
        <w:jc w:val="both"/>
        <w:rPr>
          <w:rFonts w:ascii="Times New Roman" w:eastAsia="Times New Roman" w:hAnsi="Times New Roman" w:cs="Times New Roman"/>
          <w:sz w:val="28"/>
          <w:szCs w:val="28"/>
          <w:bdr w:val="none" w:sz="0" w:space="0" w:color="auto" w:frame="1"/>
          <w:lang w:val="uk-UA" w:eastAsia="ru-RU"/>
        </w:rPr>
      </w:pPr>
      <w:r w:rsidRPr="00B40F5A">
        <w:rPr>
          <w:rFonts w:ascii="Times New Roman" w:eastAsia="Times New Roman" w:hAnsi="Times New Roman" w:cs="Times New Roman"/>
          <w:sz w:val="28"/>
          <w:szCs w:val="28"/>
          <w:bdr w:val="none" w:sz="0" w:space="0" w:color="auto" w:frame="1"/>
          <w:lang w:val="uk-UA" w:eastAsia="ru-RU"/>
        </w:rPr>
        <w:t>в інших випадках, передбачених Бюджетним кодексом України.</w:t>
      </w:r>
    </w:p>
    <w:p w:rsidR="000719D6" w:rsidRPr="00D904A4" w:rsidRDefault="00AE7D9B" w:rsidP="00B40F5A">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0719D6" w:rsidRPr="00D904A4">
        <w:rPr>
          <w:rFonts w:ascii="Times New Roman" w:eastAsia="Times New Roman" w:hAnsi="Times New Roman" w:cs="Times New Roman"/>
          <w:sz w:val="28"/>
          <w:szCs w:val="28"/>
          <w:bdr w:val="none" w:sz="0" w:space="0" w:color="auto" w:frame="1"/>
          <w:lang w:val="uk-UA" w:eastAsia="ru-RU"/>
        </w:rPr>
        <w:t xml:space="preserve">.2. </w:t>
      </w:r>
      <w:proofErr w:type="spellStart"/>
      <w:r w:rsidRPr="00D904A4">
        <w:rPr>
          <w:rFonts w:ascii="Times New Roman" w:eastAsia="Times New Roman" w:hAnsi="Times New Roman" w:cs="Times New Roman"/>
          <w:sz w:val="28"/>
          <w:szCs w:val="28"/>
          <w:bdr w:val="none" w:sz="0" w:space="0" w:color="auto" w:frame="1"/>
          <w:lang w:val="uk-UA" w:eastAsia="ru-RU"/>
        </w:rPr>
        <w:t>Студениківська</w:t>
      </w:r>
      <w:proofErr w:type="spellEnd"/>
      <w:r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 сільська</w:t>
      </w:r>
      <w:r w:rsidR="000719D6" w:rsidRPr="00D904A4">
        <w:rPr>
          <w:rFonts w:ascii="Times New Roman" w:eastAsia="Times New Roman" w:hAnsi="Times New Roman" w:cs="Times New Roman"/>
          <w:sz w:val="28"/>
          <w:szCs w:val="28"/>
          <w:bdr w:val="none" w:sz="0" w:space="0" w:color="auto" w:frame="1"/>
          <w:lang w:val="uk-UA" w:eastAsia="ru-RU"/>
        </w:rPr>
        <w:t xml:space="preserve"> рада в рішенні про бюджет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територіальної громади на відповідний рік може надати право виконавчому комітету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за погодженням із </w:t>
      </w:r>
      <w:r w:rsidR="00770178" w:rsidRPr="00D904A4">
        <w:rPr>
          <w:rFonts w:ascii="Times New Roman" w:eastAsia="Times New Roman" w:hAnsi="Times New Roman" w:cs="Times New Roman"/>
          <w:sz w:val="28"/>
          <w:szCs w:val="28"/>
          <w:bdr w:val="none" w:sz="0" w:space="0" w:color="auto" w:frame="1"/>
          <w:lang w:val="uk-UA" w:eastAsia="ru-RU"/>
        </w:rPr>
        <w:t xml:space="preserve">постійною комісією з питань фінансів, бюджету, планування соціально-економічного розвитку, </w:t>
      </w:r>
      <w:r w:rsidR="008F1496" w:rsidRPr="00D904A4">
        <w:rPr>
          <w:rFonts w:ascii="Times New Roman" w:eastAsia="Times New Roman" w:hAnsi="Times New Roman" w:cs="Times New Roman"/>
          <w:sz w:val="28"/>
          <w:szCs w:val="28"/>
          <w:lang w:val="uk-UA" w:eastAsia="ru-RU"/>
        </w:rPr>
        <w:t>реалізації державної регуляторної політики,</w:t>
      </w:r>
      <w:r w:rsidR="008F1496" w:rsidRPr="00D904A4">
        <w:rPr>
          <w:rFonts w:ascii="Times New Roman" w:eastAsia="Times New Roman" w:hAnsi="Times New Roman" w:cs="Times New Roman"/>
          <w:sz w:val="28"/>
          <w:szCs w:val="28"/>
          <w:bdr w:val="none" w:sz="0" w:space="0" w:color="auto" w:frame="1"/>
          <w:lang w:val="uk-UA" w:eastAsia="ru-RU"/>
        </w:rPr>
        <w:t xml:space="preserve"> </w:t>
      </w:r>
      <w:r w:rsidR="00770178" w:rsidRPr="00D904A4">
        <w:rPr>
          <w:rFonts w:ascii="Times New Roman" w:eastAsia="Times New Roman" w:hAnsi="Times New Roman" w:cs="Times New Roman"/>
          <w:sz w:val="28"/>
          <w:szCs w:val="28"/>
          <w:bdr w:val="none" w:sz="0" w:space="0" w:color="auto" w:frame="1"/>
          <w:lang w:val="uk-UA" w:eastAsia="ru-RU"/>
        </w:rPr>
        <w:t>інвестицій та міжнародного співробітництва</w:t>
      </w:r>
      <w:r w:rsidR="000719D6" w:rsidRPr="00D904A4">
        <w:rPr>
          <w:rFonts w:ascii="Times New Roman" w:hAnsi="Times New Roman" w:cs="Times New Roman"/>
          <w:sz w:val="28"/>
          <w:szCs w:val="28"/>
          <w:lang w:val="uk-UA"/>
        </w:rPr>
        <w:t xml:space="preserve"> </w:t>
      </w:r>
      <w:r w:rsidR="000719D6" w:rsidRPr="00D904A4">
        <w:rPr>
          <w:rFonts w:ascii="Times New Roman" w:eastAsia="Times New Roman" w:hAnsi="Times New Roman" w:cs="Times New Roman"/>
          <w:sz w:val="28"/>
          <w:szCs w:val="28"/>
          <w:bdr w:val="none" w:sz="0" w:space="0" w:color="auto" w:frame="1"/>
          <w:lang w:val="uk-UA" w:eastAsia="ru-RU"/>
        </w:rPr>
        <w:t xml:space="preserve">та наступним затвердженням на сесії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ради здійснювати у міжсесійний період:</w:t>
      </w:r>
    </w:p>
    <w:p w:rsidR="000719D6" w:rsidRPr="00D904A4" w:rsidRDefault="00B40F5A" w:rsidP="00B40F5A">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 </w:t>
      </w:r>
      <w:r w:rsidR="000719D6" w:rsidRPr="00D904A4">
        <w:rPr>
          <w:rFonts w:ascii="Times New Roman" w:eastAsia="Times New Roman" w:hAnsi="Times New Roman" w:cs="Times New Roman"/>
          <w:sz w:val="28"/>
          <w:szCs w:val="28"/>
          <w:bdr w:val="none" w:sz="0" w:space="0" w:color="auto" w:frame="1"/>
          <w:lang w:val="uk-UA" w:eastAsia="ru-RU"/>
        </w:rPr>
        <w:t>перерозподіл бюджетних призначень між головними розпорядниками коштів бюджету громади  та бюджетними програмами згідно вимог Постанови Кабінету Міністрів України від 12.01.2011 року №18 «Про затвердження Порядку передачі бюджетних призначень, перерозподілу видатків бюджету і надання кредитів з бюджету»;</w:t>
      </w:r>
    </w:p>
    <w:p w:rsidR="000719D6" w:rsidRPr="00B40F5A" w:rsidRDefault="000719D6" w:rsidP="00B40F5A">
      <w:pPr>
        <w:pStyle w:val="a3"/>
        <w:numPr>
          <w:ilvl w:val="0"/>
          <w:numId w:val="25"/>
        </w:numPr>
        <w:spacing w:after="0" w:line="240" w:lineRule="auto"/>
        <w:ind w:left="0" w:firstLine="851"/>
        <w:jc w:val="both"/>
        <w:rPr>
          <w:rFonts w:ascii="Times New Roman" w:eastAsia="Times New Roman" w:hAnsi="Times New Roman" w:cs="Times New Roman"/>
          <w:sz w:val="28"/>
          <w:szCs w:val="28"/>
          <w:lang w:val="uk-UA" w:eastAsia="ru-RU"/>
        </w:rPr>
      </w:pPr>
      <w:r w:rsidRPr="00B40F5A">
        <w:rPr>
          <w:rFonts w:ascii="Times New Roman" w:eastAsia="Times New Roman" w:hAnsi="Times New Roman" w:cs="Times New Roman"/>
          <w:sz w:val="28"/>
          <w:szCs w:val="28"/>
          <w:bdr w:val="none" w:sz="0" w:space="0" w:color="auto" w:frame="1"/>
          <w:lang w:val="uk-UA" w:eastAsia="ru-RU"/>
        </w:rPr>
        <w:t>зарахування, розподіл та перерозподіл трансфертів з державного, обласного та інших бюджетів, і вносити відповідні зміни до бюджету громади.</w:t>
      </w:r>
    </w:p>
    <w:p w:rsidR="000719D6" w:rsidRPr="00D904A4" w:rsidRDefault="00AE7D9B" w:rsidP="00B40F5A">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0719D6" w:rsidRPr="00D904A4">
        <w:rPr>
          <w:rFonts w:ascii="Times New Roman" w:eastAsia="Times New Roman" w:hAnsi="Times New Roman" w:cs="Times New Roman"/>
          <w:sz w:val="28"/>
          <w:szCs w:val="28"/>
          <w:bdr w:val="none" w:sz="0" w:space="0" w:color="auto" w:frame="1"/>
          <w:lang w:val="uk-UA" w:eastAsia="ru-RU"/>
        </w:rPr>
        <w:t xml:space="preserve">.3. Пропозиції про внесення змін до бюджетних призначень, встановлених у рішенні про бюджет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територіальної громади, у тому числі при розподілі вільних залишків та перевиконанні доходів бюджету громади, подаються та розглядаються у порядку, </w:t>
      </w:r>
      <w:r w:rsidR="00CA1DFF" w:rsidRPr="00D904A4">
        <w:rPr>
          <w:rFonts w:ascii="Times New Roman" w:eastAsia="Times New Roman" w:hAnsi="Times New Roman" w:cs="Times New Roman"/>
          <w:sz w:val="28"/>
          <w:szCs w:val="28"/>
          <w:bdr w:val="none" w:sz="0" w:space="0" w:color="auto" w:frame="1"/>
          <w:lang w:val="uk-UA" w:eastAsia="ru-RU"/>
        </w:rPr>
        <w:t xml:space="preserve">встановленому для складання </w:t>
      </w:r>
      <w:proofErr w:type="spellStart"/>
      <w:r w:rsidR="00CA1D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громади згідно цього Бюджетного регламенту.</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0719D6" w:rsidRPr="00D904A4">
        <w:rPr>
          <w:rFonts w:ascii="Times New Roman" w:eastAsia="Times New Roman" w:hAnsi="Times New Roman" w:cs="Times New Roman"/>
          <w:sz w:val="28"/>
          <w:szCs w:val="28"/>
          <w:bdr w:val="none" w:sz="0" w:space="0" w:color="auto" w:frame="1"/>
          <w:lang w:val="uk-UA" w:eastAsia="ru-RU"/>
        </w:rPr>
        <w:t xml:space="preserve">.4. Рішення про внесення змін до бюджету </w:t>
      </w:r>
      <w:r w:rsidR="00C64138"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ухвалюється </w:t>
      </w:r>
      <w:r w:rsidR="00C64138" w:rsidRPr="00D904A4">
        <w:rPr>
          <w:rFonts w:ascii="Times New Roman" w:eastAsia="Times New Roman" w:hAnsi="Times New Roman" w:cs="Times New Roman"/>
          <w:sz w:val="28"/>
          <w:szCs w:val="28"/>
          <w:bdr w:val="none" w:sz="0" w:space="0" w:color="auto" w:frame="1"/>
          <w:lang w:val="uk-UA" w:eastAsia="ru-RU"/>
        </w:rPr>
        <w:t>сільською</w:t>
      </w:r>
      <w:r w:rsidR="000719D6" w:rsidRPr="00D904A4">
        <w:rPr>
          <w:rFonts w:ascii="Times New Roman" w:eastAsia="Times New Roman" w:hAnsi="Times New Roman" w:cs="Times New Roman"/>
          <w:sz w:val="28"/>
          <w:szCs w:val="28"/>
          <w:bdr w:val="none" w:sz="0" w:space="0" w:color="auto" w:frame="1"/>
          <w:lang w:val="uk-UA" w:eastAsia="ru-RU"/>
        </w:rPr>
        <w:t xml:space="preserve"> радою, а в окремих випадках, в міжсесійний період – виконавчим комітетом </w:t>
      </w:r>
      <w:r w:rsidR="00C64138"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за погодженням із </w:t>
      </w:r>
      <w:r w:rsidR="00770178" w:rsidRPr="00D904A4">
        <w:rPr>
          <w:rFonts w:ascii="Times New Roman" w:eastAsia="Times New Roman" w:hAnsi="Times New Roman" w:cs="Times New Roman"/>
          <w:sz w:val="28"/>
          <w:szCs w:val="28"/>
          <w:bdr w:val="none" w:sz="0" w:space="0" w:color="auto" w:frame="1"/>
          <w:lang w:val="uk-UA" w:eastAsia="ru-RU"/>
        </w:rPr>
        <w:t>постійною комісією з питань фінансів, бюджету, планування соціально-економічного розвитку, інвестицій та міжнародного співробітництва</w:t>
      </w:r>
      <w:r w:rsidR="000719D6" w:rsidRPr="00D904A4">
        <w:rPr>
          <w:rFonts w:ascii="Times New Roman" w:eastAsia="Times New Roman" w:hAnsi="Times New Roman" w:cs="Times New Roman"/>
          <w:sz w:val="28"/>
          <w:szCs w:val="28"/>
          <w:bdr w:val="none" w:sz="0" w:space="0" w:color="auto" w:frame="1"/>
          <w:lang w:val="uk-UA" w:eastAsia="ru-RU"/>
        </w:rPr>
        <w:t>.</w:t>
      </w:r>
      <w:r w:rsidR="00CA1DFF" w:rsidRPr="00D904A4">
        <w:rPr>
          <w:rFonts w:ascii="Times New Roman" w:eastAsia="Times New Roman" w:hAnsi="Times New Roman" w:cs="Times New Roman"/>
          <w:sz w:val="28"/>
          <w:szCs w:val="28"/>
          <w:bdr w:val="none" w:sz="0" w:space="0" w:color="auto" w:frame="1"/>
          <w:lang w:val="uk-UA" w:eastAsia="ru-RU"/>
        </w:rPr>
        <w:t xml:space="preserve"> </w:t>
      </w:r>
      <w:proofErr w:type="spellStart"/>
      <w:r w:rsidR="00CA1D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кти</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таких р</w:t>
      </w:r>
      <w:r w:rsidR="00713D8C" w:rsidRPr="00D904A4">
        <w:rPr>
          <w:rFonts w:ascii="Times New Roman" w:eastAsia="Times New Roman" w:hAnsi="Times New Roman" w:cs="Times New Roman"/>
          <w:sz w:val="28"/>
          <w:szCs w:val="28"/>
          <w:bdr w:val="none" w:sz="0" w:space="0" w:color="auto" w:frame="1"/>
          <w:lang w:val="uk-UA" w:eastAsia="ru-RU"/>
        </w:rPr>
        <w:t>ішень готує фінансовий відділ</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ради.</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0719D6" w:rsidRPr="00D904A4">
        <w:rPr>
          <w:rFonts w:ascii="Times New Roman" w:eastAsia="Times New Roman" w:hAnsi="Times New Roman" w:cs="Times New Roman"/>
          <w:sz w:val="28"/>
          <w:szCs w:val="28"/>
          <w:bdr w:val="none" w:sz="0" w:space="0" w:color="auto" w:frame="1"/>
          <w:lang w:val="uk-UA" w:eastAsia="ru-RU"/>
        </w:rPr>
        <w:t>.5. Рішення виконавчого комітету щодо внесення змін до бюджету громади, прийняті у міжсесійний період, затверджуються на черговій сесії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окремим рішенням.</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0719D6" w:rsidRPr="00D904A4">
        <w:rPr>
          <w:rFonts w:ascii="Times New Roman" w:eastAsia="Times New Roman" w:hAnsi="Times New Roman" w:cs="Times New Roman"/>
          <w:sz w:val="28"/>
          <w:szCs w:val="28"/>
          <w:bdr w:val="none" w:sz="0" w:space="0" w:color="auto" w:frame="1"/>
          <w:lang w:val="uk-UA" w:eastAsia="ru-RU"/>
        </w:rPr>
        <w:t xml:space="preserve">.6. Виключно, шляхом внесення змін до рішення про бюджет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територіальної громади, на сесії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ради збільшуються доходи загального та спеціального фонду бюджету громади та розподіляється вільний залишок коштів загального та спеціального фонду бюджету громади, який утворився на початок бюджетного року.</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CA1DFF" w:rsidRPr="00D904A4">
        <w:rPr>
          <w:rFonts w:ascii="Times New Roman" w:eastAsia="Times New Roman" w:hAnsi="Times New Roman" w:cs="Times New Roman"/>
          <w:sz w:val="28"/>
          <w:szCs w:val="28"/>
          <w:bdr w:val="none" w:sz="0" w:space="0" w:color="auto" w:frame="1"/>
          <w:lang w:val="uk-UA" w:eastAsia="ru-RU"/>
        </w:rPr>
        <w:t xml:space="preserve">.7. При поданні </w:t>
      </w:r>
      <w:proofErr w:type="spellStart"/>
      <w:r w:rsidR="00CA1D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внесення змін до бюджету громади у частині розподілу вільних залишків коштів, обов’язковим є включення фінансовим </w:t>
      </w:r>
      <w:r w:rsidR="00867C06" w:rsidRPr="00D904A4">
        <w:rPr>
          <w:rFonts w:ascii="Times New Roman" w:eastAsia="Times New Roman" w:hAnsi="Times New Roman" w:cs="Times New Roman"/>
          <w:sz w:val="28"/>
          <w:szCs w:val="28"/>
          <w:bdr w:val="none" w:sz="0" w:space="0" w:color="auto" w:frame="1"/>
          <w:lang w:val="uk-UA" w:eastAsia="ru-RU"/>
        </w:rPr>
        <w:t xml:space="preserve">відділом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w:t>
      </w:r>
      <w:r w:rsidR="00CA1DFF" w:rsidRPr="00D904A4">
        <w:rPr>
          <w:rFonts w:ascii="Times New Roman" w:eastAsia="Times New Roman" w:hAnsi="Times New Roman" w:cs="Times New Roman"/>
          <w:sz w:val="28"/>
          <w:szCs w:val="28"/>
          <w:bdr w:val="none" w:sz="0" w:space="0" w:color="auto" w:frame="1"/>
          <w:lang w:val="uk-UA" w:eastAsia="ru-RU"/>
        </w:rPr>
        <w:t xml:space="preserve">ди до пояснюючої записки до </w:t>
      </w:r>
      <w:proofErr w:type="spellStart"/>
      <w:r w:rsidR="00CA1DFF"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висновку щодо обсягу вільного залишку коштів бюджету з урахуванням цільових коштів міжбюджетних трансфертів та залишків коштів спеціального фонду бюджету.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Рішення про внесення змін до бюджету громади у частині розподілу вільного залишку коштів загального та спеціального фонду бюджету громади приймається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сільською </w:t>
      </w:r>
      <w:r w:rsidRPr="00D904A4">
        <w:rPr>
          <w:rFonts w:ascii="Times New Roman" w:eastAsia="Times New Roman" w:hAnsi="Times New Roman" w:cs="Times New Roman"/>
          <w:sz w:val="28"/>
          <w:szCs w:val="28"/>
          <w:bdr w:val="none" w:sz="0" w:space="0" w:color="auto" w:frame="1"/>
          <w:lang w:val="uk-UA" w:eastAsia="ru-RU"/>
        </w:rPr>
        <w:t xml:space="preserve"> радою після схвалення  на сесії </w:t>
      </w:r>
      <w:r w:rsidR="00C64138" w:rsidRPr="00D904A4">
        <w:rPr>
          <w:rFonts w:ascii="Times New Roman" w:eastAsia="Times New Roman" w:hAnsi="Times New Roman" w:cs="Times New Roman"/>
          <w:sz w:val="28"/>
          <w:szCs w:val="28"/>
          <w:bdr w:val="none" w:sz="0" w:space="0" w:color="auto" w:frame="1"/>
          <w:lang w:val="uk-UA" w:eastAsia="ru-RU"/>
        </w:rPr>
        <w:t>сільської</w:t>
      </w:r>
      <w:r w:rsidRPr="00D904A4">
        <w:rPr>
          <w:rFonts w:ascii="Times New Roman" w:eastAsia="Times New Roman" w:hAnsi="Times New Roman" w:cs="Times New Roman"/>
          <w:sz w:val="28"/>
          <w:szCs w:val="28"/>
          <w:bdr w:val="none" w:sz="0" w:space="0" w:color="auto" w:frame="1"/>
          <w:lang w:val="uk-UA" w:eastAsia="ru-RU"/>
        </w:rPr>
        <w:t xml:space="preserve"> ради питання про звіт про виконання бюджету громади за попередній рік.</w:t>
      </w:r>
    </w:p>
    <w:p w:rsidR="000719D6" w:rsidRPr="00D904A4" w:rsidRDefault="00CA1DFF"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 xml:space="preserve">Пропозиції депутатів до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внесення змін до бюджету у частині розподілу залишків коштів подаються і розглядаються в порядку</w:t>
      </w:r>
      <w:r w:rsidRPr="00D904A4">
        <w:rPr>
          <w:rFonts w:ascii="Times New Roman" w:eastAsia="Times New Roman" w:hAnsi="Times New Roman" w:cs="Times New Roman"/>
          <w:sz w:val="28"/>
          <w:szCs w:val="28"/>
          <w:bdr w:val="none" w:sz="0" w:space="0" w:color="auto" w:frame="1"/>
          <w:lang w:val="uk-UA" w:eastAsia="ru-RU"/>
        </w:rPr>
        <w:t xml:space="preserve">, визначеному для складання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бюджету згідно цього Бюджетного  регламенту.</w:t>
      </w:r>
    </w:p>
    <w:p w:rsidR="000719D6" w:rsidRPr="00D904A4" w:rsidRDefault="00AE7D9B"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7</w:t>
      </w:r>
      <w:r w:rsidR="000719D6" w:rsidRPr="00D904A4">
        <w:rPr>
          <w:rFonts w:ascii="Times New Roman" w:eastAsia="Times New Roman" w:hAnsi="Times New Roman" w:cs="Times New Roman"/>
          <w:sz w:val="28"/>
          <w:szCs w:val="28"/>
          <w:bdr w:val="none" w:sz="0" w:space="0" w:color="auto" w:frame="1"/>
          <w:lang w:val="uk-UA" w:eastAsia="ru-RU"/>
        </w:rPr>
        <w:t xml:space="preserve">.8. Внесення змін до бюджету громади у частині збільшення (зменшення) доходів загального фонду (крім міжбюджетних трансфертів) здійснюється відповідно до статті 78 Бюджетного кодексу України, шляхом ухвалення рішення </w:t>
      </w:r>
      <w:r w:rsidR="00867C06"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w:t>
      </w:r>
    </w:p>
    <w:p w:rsidR="000719D6" w:rsidRPr="00D904A4" w:rsidRDefault="00CA1DFF" w:rsidP="000719D6">
      <w:pPr>
        <w:spacing w:after="0" w:line="240" w:lineRule="auto"/>
        <w:ind w:firstLine="851"/>
        <w:jc w:val="both"/>
        <w:rPr>
          <w:rFonts w:ascii="Times New Roman" w:eastAsia="Times New Roman" w:hAnsi="Times New Roman" w:cs="Times New Roman"/>
          <w:sz w:val="28"/>
          <w:szCs w:val="28"/>
          <w:bdr w:val="none" w:sz="0" w:space="0" w:color="auto" w:frame="1"/>
          <w:shd w:val="clear" w:color="auto" w:fill="FFFFFF"/>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При поданні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внесення змін до бюджету обов’язковим є </w:t>
      </w:r>
      <w:r w:rsidR="00776513" w:rsidRPr="00D904A4">
        <w:rPr>
          <w:rFonts w:ascii="Times New Roman" w:eastAsia="Times New Roman" w:hAnsi="Times New Roman" w:cs="Times New Roman"/>
          <w:sz w:val="28"/>
          <w:szCs w:val="28"/>
          <w:bdr w:val="none" w:sz="0" w:space="0" w:color="auto" w:frame="1"/>
          <w:lang w:val="uk-UA" w:eastAsia="ru-RU"/>
        </w:rPr>
        <w:t>включення фінансовим відділом</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C6413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w:t>
      </w:r>
      <w:r w:rsidRPr="00D904A4">
        <w:rPr>
          <w:rFonts w:ascii="Times New Roman" w:eastAsia="Times New Roman" w:hAnsi="Times New Roman" w:cs="Times New Roman"/>
          <w:sz w:val="28"/>
          <w:szCs w:val="28"/>
          <w:bdr w:val="none" w:sz="0" w:space="0" w:color="auto" w:frame="1"/>
          <w:lang w:val="uk-UA" w:eastAsia="ru-RU"/>
        </w:rPr>
        <w:t xml:space="preserve">ди до пояснюючої записки до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висновку щодо </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перевиконання чи недовиконання дохідної частини загального фонду бюджету громади за умови перевищення доходів загального фонду, врахованих у розписі бюджету громади на відповідний період, не менше, ніж на 5 відсотків та у разі недоотримання доходів загального фонду, врахованих у розписі бюджету громади на відповідний період, більше, ніж на 15 відсотків. </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Факт перевиконання доходів визначається за підсумками першого півріччя та подальших звітних періодів, факт недовиконання доходів визначається за підсу</w:t>
      </w:r>
      <w:r w:rsidR="00C64138"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мками квартального звіту за </w:t>
      </w:r>
      <w:proofErr w:type="spellStart"/>
      <w:r w:rsidR="00C64138" w:rsidRPr="00D904A4">
        <w:rPr>
          <w:rFonts w:ascii="Times New Roman" w:eastAsia="Times New Roman" w:hAnsi="Times New Roman" w:cs="Times New Roman"/>
          <w:sz w:val="28"/>
          <w:szCs w:val="28"/>
          <w:bdr w:val="none" w:sz="0" w:space="0" w:color="auto" w:frame="1"/>
          <w:shd w:val="clear" w:color="auto" w:fill="FFFFFF"/>
          <w:lang w:val="uk-UA" w:eastAsia="ru-RU"/>
        </w:rPr>
        <w:t>дев</w:t>
      </w:r>
      <w:proofErr w:type="spellEnd"/>
      <w:r w:rsidR="00C64138" w:rsidRPr="00D904A4">
        <w:rPr>
          <w:rFonts w:ascii="Times New Roman" w:eastAsia="Times New Roman" w:hAnsi="Times New Roman" w:cs="Times New Roman"/>
          <w:sz w:val="28"/>
          <w:szCs w:val="28"/>
          <w:bdr w:val="none" w:sz="0" w:space="0" w:color="auto" w:frame="1"/>
          <w:shd w:val="clear" w:color="auto" w:fill="FFFFFF"/>
          <w:lang w:eastAsia="ru-RU"/>
        </w:rPr>
        <w:t>’</w:t>
      </w:r>
      <w:r w:rsidRPr="00D904A4">
        <w:rPr>
          <w:rFonts w:ascii="Times New Roman" w:eastAsia="Times New Roman" w:hAnsi="Times New Roman" w:cs="Times New Roman"/>
          <w:sz w:val="28"/>
          <w:szCs w:val="28"/>
          <w:bdr w:val="none" w:sz="0" w:space="0" w:color="auto" w:frame="1"/>
          <w:shd w:val="clear" w:color="auto" w:fill="FFFFFF"/>
          <w:lang w:val="uk-UA" w:eastAsia="ru-RU"/>
        </w:rPr>
        <w:t>ять місяців бюджетного року .</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Внесення змін до доходів загального фонду бюджету громади, які не збільшують загального обсягу бюджетних призначень за доходами, може здійснюватись на підставі щомісячної звітності про виконання бюджету.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shd w:val="clear" w:color="auto" w:fill="FFFFFF"/>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З метою оцінки реального стану виконання доходів до кінця бюджетно</w:t>
      </w:r>
      <w:r w:rsidR="00CA1DFF" w:rsidRPr="00D904A4">
        <w:rPr>
          <w:rFonts w:ascii="Times New Roman" w:eastAsia="Times New Roman" w:hAnsi="Times New Roman" w:cs="Times New Roman"/>
          <w:sz w:val="28"/>
          <w:szCs w:val="28"/>
          <w:bdr w:val="none" w:sz="0" w:space="0" w:color="auto" w:frame="1"/>
          <w:shd w:val="clear" w:color="auto" w:fill="FFFFFF"/>
          <w:lang w:val="uk-UA" w:eastAsia="ru-RU"/>
        </w:rPr>
        <w:t>го періоду, фінансовий відділ</w:t>
      </w:r>
      <w:r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w:t>
      </w:r>
      <w:r w:rsidR="00C64138"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сільської </w:t>
      </w:r>
      <w:r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ради одночасно з висновком про факт перевиконання дохідної частини, подає інформацію про очікуване виконання загального фонду за бюджетний  рік. </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У разі наявності ризику невиконання загального фонду за підсумками року, зміни до бюджету не вносяться.</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Пропо</w:t>
      </w:r>
      <w:r w:rsidR="00CA1DFF" w:rsidRPr="00D904A4">
        <w:rPr>
          <w:rFonts w:ascii="Times New Roman" w:eastAsia="Times New Roman" w:hAnsi="Times New Roman" w:cs="Times New Roman"/>
          <w:sz w:val="28"/>
          <w:szCs w:val="28"/>
          <w:bdr w:val="none" w:sz="0" w:space="0" w:color="auto" w:frame="1"/>
          <w:lang w:val="uk-UA" w:eastAsia="ru-RU"/>
        </w:rPr>
        <w:t xml:space="preserve">зиції депутатів до </w:t>
      </w:r>
      <w:proofErr w:type="spellStart"/>
      <w:r w:rsidR="00CA1DFF"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рішення про внесення змін до бюджету громади у частині розподілу коштів, отриманих від перевиконання,  подаються і розглядаються в порядку</w:t>
      </w:r>
      <w:r w:rsidR="00CA1DFF" w:rsidRPr="00D904A4">
        <w:rPr>
          <w:rFonts w:ascii="Times New Roman" w:eastAsia="Times New Roman" w:hAnsi="Times New Roman" w:cs="Times New Roman"/>
          <w:sz w:val="28"/>
          <w:szCs w:val="28"/>
          <w:bdr w:val="none" w:sz="0" w:space="0" w:color="auto" w:frame="1"/>
          <w:lang w:val="uk-UA" w:eastAsia="ru-RU"/>
        </w:rPr>
        <w:t xml:space="preserve">, визначеному для складання </w:t>
      </w:r>
      <w:proofErr w:type="spellStart"/>
      <w:r w:rsidR="00CA1DFF"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кту</w:t>
      </w:r>
      <w:proofErr w:type="spellEnd"/>
      <w:r w:rsidRPr="00D904A4">
        <w:rPr>
          <w:rFonts w:ascii="Times New Roman" w:eastAsia="Times New Roman" w:hAnsi="Times New Roman" w:cs="Times New Roman"/>
          <w:sz w:val="28"/>
          <w:szCs w:val="28"/>
          <w:bdr w:val="none" w:sz="0" w:space="0" w:color="auto" w:frame="1"/>
          <w:lang w:val="uk-UA" w:eastAsia="ru-RU"/>
        </w:rPr>
        <w:t xml:space="preserve"> бюджету згідно цього Бюджетного  регламенту.</w:t>
      </w:r>
    </w:p>
    <w:p w:rsidR="000719D6" w:rsidRPr="00D904A4" w:rsidRDefault="00004129"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7</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.9. Витрати спеціального фонду бюджету мають постійне бюджетне призначення, яке дає право провадити їх виключно в межах і за рахунок фактичних надходжень спеціального фонду бюджету, якщо рішенням про бюджет громади не встановлено інше.</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shd w:val="clear" w:color="auto" w:fill="FFFFFF"/>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Внесення змін до бюджетних призначень за доходами спеціального фонду бюджету здійснюється шляхом внесення змін до рішення про бюджет </w:t>
      </w:r>
      <w:r w:rsidR="00C64138"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сільської </w:t>
      </w:r>
      <w:r w:rsidRPr="00D904A4">
        <w:rPr>
          <w:rFonts w:ascii="Times New Roman" w:eastAsia="Times New Roman" w:hAnsi="Times New Roman" w:cs="Times New Roman"/>
          <w:sz w:val="28"/>
          <w:szCs w:val="28"/>
          <w:bdr w:val="none" w:sz="0" w:space="0" w:color="auto" w:frame="1"/>
          <w:shd w:val="clear" w:color="auto" w:fill="FFFFFF"/>
          <w:lang w:val="uk-UA" w:eastAsia="ru-RU"/>
        </w:rPr>
        <w:t>територіальної громади, з урахуванням фактичного надходження відповідних доходів до місцевого бюджету. </w:t>
      </w:r>
    </w:p>
    <w:p w:rsidR="000719D6" w:rsidRPr="00D904A4" w:rsidRDefault="00783437"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При поданні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про внесення змін до бюджету громади, обов’язковим є вк</w:t>
      </w:r>
      <w:r w:rsidR="00004129" w:rsidRPr="00D904A4">
        <w:rPr>
          <w:rFonts w:ascii="Times New Roman" w:eastAsia="Times New Roman" w:hAnsi="Times New Roman" w:cs="Times New Roman"/>
          <w:sz w:val="28"/>
          <w:szCs w:val="28"/>
          <w:bdr w:val="none" w:sz="0" w:space="0" w:color="auto" w:frame="1"/>
          <w:lang w:val="uk-UA" w:eastAsia="ru-RU"/>
        </w:rPr>
        <w:t xml:space="preserve">лючення фінансовим відділом </w:t>
      </w:r>
      <w:r w:rsidR="0045413C" w:rsidRPr="00D904A4">
        <w:rPr>
          <w:rFonts w:ascii="Times New Roman" w:eastAsia="Times New Roman" w:hAnsi="Times New Roman" w:cs="Times New Roman"/>
          <w:sz w:val="28"/>
          <w:szCs w:val="28"/>
          <w:bdr w:val="none" w:sz="0" w:space="0" w:color="auto" w:frame="1"/>
          <w:lang w:val="uk-UA" w:eastAsia="ru-RU"/>
        </w:rPr>
        <w:t xml:space="preserve"> 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w:t>
      </w:r>
      <w:r w:rsidRPr="00D904A4">
        <w:rPr>
          <w:rFonts w:ascii="Times New Roman" w:eastAsia="Times New Roman" w:hAnsi="Times New Roman" w:cs="Times New Roman"/>
          <w:sz w:val="28"/>
          <w:szCs w:val="28"/>
          <w:bdr w:val="none" w:sz="0" w:space="0" w:color="auto" w:frame="1"/>
          <w:lang w:val="uk-UA" w:eastAsia="ru-RU"/>
        </w:rPr>
        <w:t xml:space="preserve">ди до пояснюючої записки до </w:t>
      </w:r>
      <w:proofErr w:type="spellStart"/>
      <w:r w:rsidRPr="00D904A4">
        <w:rPr>
          <w:rFonts w:ascii="Times New Roman" w:eastAsia="Times New Roman" w:hAnsi="Times New Roman" w:cs="Times New Roman"/>
          <w:sz w:val="28"/>
          <w:szCs w:val="28"/>
          <w:bdr w:val="none" w:sz="0" w:space="0" w:color="auto" w:frame="1"/>
          <w:lang w:val="uk-UA" w:eastAsia="ru-RU"/>
        </w:rPr>
        <w:t>проє</w:t>
      </w:r>
      <w:r w:rsidR="000719D6" w:rsidRPr="00D904A4">
        <w:rPr>
          <w:rFonts w:ascii="Times New Roman" w:eastAsia="Times New Roman" w:hAnsi="Times New Roman" w:cs="Times New Roman"/>
          <w:sz w:val="28"/>
          <w:szCs w:val="28"/>
          <w:bdr w:val="none" w:sz="0" w:space="0" w:color="auto" w:frame="1"/>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lang w:val="uk-UA" w:eastAsia="ru-RU"/>
        </w:rPr>
        <w:t xml:space="preserve"> рішення висновку щодо </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перевиконання доходів спеціального фонду бюджету.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Внесення змін до бюджетних призначень спеціального фонду бюджету громади у частині власних надходжень бюджетних установ здійснюється шляхом внесення у встановленому законодавством порядку змін до кошторисів </w:t>
      </w:r>
      <w:r w:rsidRPr="00D904A4">
        <w:rPr>
          <w:rFonts w:ascii="Times New Roman" w:eastAsia="Times New Roman" w:hAnsi="Times New Roman" w:cs="Times New Roman"/>
          <w:sz w:val="28"/>
          <w:szCs w:val="28"/>
          <w:bdr w:val="none" w:sz="0" w:space="0" w:color="auto" w:frame="1"/>
          <w:shd w:val="clear" w:color="auto" w:fill="FFFFFF"/>
          <w:lang w:val="uk-UA" w:eastAsia="ru-RU"/>
        </w:rPr>
        <w:lastRenderedPageBreak/>
        <w:t xml:space="preserve">бюджетних установ. У разі внесення змін до кошторисів бюджетних установ у частині власних надходжень, зміни до рішення про бюджет </w:t>
      </w:r>
      <w:r w:rsidR="00FF5CD8" w:rsidRPr="00D904A4">
        <w:rPr>
          <w:rFonts w:ascii="Times New Roman" w:eastAsia="Times New Roman" w:hAnsi="Times New Roman" w:cs="Times New Roman"/>
          <w:sz w:val="28"/>
          <w:szCs w:val="28"/>
          <w:bdr w:val="none" w:sz="0" w:space="0" w:color="auto" w:frame="1"/>
          <w:shd w:val="clear" w:color="auto" w:fill="FFFFFF"/>
          <w:lang w:val="uk-UA" w:eastAsia="ru-RU"/>
        </w:rPr>
        <w:t>сіль</w:t>
      </w:r>
      <w:r w:rsidRPr="00D904A4">
        <w:rPr>
          <w:rFonts w:ascii="Times New Roman" w:eastAsia="Times New Roman" w:hAnsi="Times New Roman" w:cs="Times New Roman"/>
          <w:sz w:val="28"/>
          <w:szCs w:val="28"/>
          <w:bdr w:val="none" w:sz="0" w:space="0" w:color="auto" w:frame="1"/>
          <w:shd w:val="clear" w:color="auto" w:fill="FFFFFF"/>
          <w:lang w:val="uk-UA" w:eastAsia="ru-RU"/>
        </w:rPr>
        <w:t>ської територіальної громади  та до розпису бюджету громади не вносяться.</w:t>
      </w:r>
    </w:p>
    <w:p w:rsidR="000719D6" w:rsidRPr="00D904A4" w:rsidRDefault="0032303E"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7</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.10. Рішення </w:t>
      </w:r>
      <w:r w:rsidR="00FF5CD8" w:rsidRPr="00D904A4">
        <w:rPr>
          <w:rFonts w:ascii="Times New Roman" w:eastAsia="Times New Roman" w:hAnsi="Times New Roman" w:cs="Times New Roman"/>
          <w:sz w:val="28"/>
          <w:szCs w:val="28"/>
          <w:bdr w:val="none" w:sz="0" w:space="0" w:color="auto" w:frame="1"/>
          <w:shd w:val="clear" w:color="auto" w:fill="FFFFFF"/>
          <w:lang w:val="uk-UA" w:eastAsia="ru-RU"/>
        </w:rPr>
        <w:t>сільсь</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кої ради про внесення змін до бюджету </w:t>
      </w:r>
      <w:r w:rsidR="00FF5CD8" w:rsidRPr="00D904A4">
        <w:rPr>
          <w:rFonts w:ascii="Times New Roman" w:eastAsia="Times New Roman" w:hAnsi="Times New Roman" w:cs="Times New Roman"/>
          <w:sz w:val="28"/>
          <w:szCs w:val="28"/>
          <w:bdr w:val="none" w:sz="0" w:space="0" w:color="auto" w:frame="1"/>
          <w:shd w:val="clear" w:color="auto" w:fill="FFFFFF"/>
          <w:lang w:val="uk-UA" w:eastAsia="ru-RU"/>
        </w:rPr>
        <w:t>сіль</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ської територіальної громади оприлюднюється не пізніше ніж через десять днів з дня його прийняття на офіційному сайті </w:t>
      </w:r>
      <w:r w:rsidR="00FF5CD8" w:rsidRPr="00D904A4">
        <w:rPr>
          <w:rFonts w:ascii="Times New Roman" w:eastAsia="Times New Roman" w:hAnsi="Times New Roman" w:cs="Times New Roman"/>
          <w:sz w:val="28"/>
          <w:szCs w:val="28"/>
          <w:bdr w:val="none" w:sz="0" w:space="0" w:color="auto" w:frame="1"/>
          <w:shd w:val="clear" w:color="auto" w:fill="FFFFFF"/>
          <w:lang w:val="uk-UA" w:eastAsia="ru-RU"/>
        </w:rPr>
        <w:t>сіль</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ської ради </w:t>
      </w:r>
      <w:r w:rsidR="000719D6" w:rsidRPr="00D904A4">
        <w:rPr>
          <w:rFonts w:ascii="Times New Roman" w:eastAsia="Times New Roman" w:hAnsi="Times New Roman" w:cs="Times New Roman"/>
          <w:sz w:val="28"/>
          <w:szCs w:val="28"/>
          <w:bdr w:val="none" w:sz="0" w:space="0" w:color="auto" w:frame="1"/>
          <w:lang w:val="uk-UA" w:eastAsia="ru-RU"/>
        </w:rPr>
        <w:t>.</w:t>
      </w:r>
    </w:p>
    <w:p w:rsidR="007931CC" w:rsidRPr="00D904A4" w:rsidRDefault="007931CC" w:rsidP="000719D6">
      <w:pPr>
        <w:spacing w:after="0" w:line="240" w:lineRule="auto"/>
        <w:jc w:val="both"/>
        <w:rPr>
          <w:rFonts w:ascii="Times New Roman" w:eastAsia="Times New Roman" w:hAnsi="Times New Roman" w:cs="Times New Roman"/>
          <w:sz w:val="28"/>
          <w:szCs w:val="28"/>
          <w:lang w:val="uk-UA" w:eastAsia="ru-RU"/>
        </w:rPr>
      </w:pPr>
    </w:p>
    <w:p w:rsidR="000719D6" w:rsidRPr="00D904A4" w:rsidRDefault="005B5FD9" w:rsidP="000719D6">
      <w:pPr>
        <w:spacing w:after="0" w:line="240" w:lineRule="auto"/>
        <w:jc w:val="center"/>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b/>
          <w:bCs/>
          <w:sz w:val="28"/>
          <w:szCs w:val="28"/>
          <w:bdr w:val="none" w:sz="0" w:space="0" w:color="auto" w:frame="1"/>
          <w:lang w:val="uk-UA" w:eastAsia="ru-RU"/>
        </w:rPr>
        <w:t xml:space="preserve">   </w:t>
      </w:r>
      <w:r w:rsidR="0032303E" w:rsidRPr="00D904A4">
        <w:rPr>
          <w:rFonts w:ascii="Times New Roman" w:eastAsia="Times New Roman" w:hAnsi="Times New Roman" w:cs="Times New Roman"/>
          <w:b/>
          <w:bCs/>
          <w:sz w:val="28"/>
          <w:szCs w:val="28"/>
          <w:bdr w:val="none" w:sz="0" w:space="0" w:color="auto" w:frame="1"/>
          <w:lang w:val="uk-UA" w:eastAsia="ru-RU"/>
        </w:rPr>
        <w:t>8</w:t>
      </w:r>
      <w:r w:rsidR="000719D6" w:rsidRPr="00D904A4">
        <w:rPr>
          <w:rFonts w:ascii="Times New Roman" w:eastAsia="Times New Roman" w:hAnsi="Times New Roman" w:cs="Times New Roman"/>
          <w:b/>
          <w:bCs/>
          <w:sz w:val="28"/>
          <w:szCs w:val="28"/>
          <w:bdr w:val="none" w:sz="0" w:space="0" w:color="auto" w:frame="1"/>
          <w:lang w:val="uk-UA" w:eastAsia="ru-RU"/>
        </w:rPr>
        <w:t xml:space="preserve">. Підготовка та розгляд звіту про виконання бюджету </w:t>
      </w:r>
      <w:r w:rsidR="00FF5CD8" w:rsidRPr="00D904A4">
        <w:rPr>
          <w:rFonts w:ascii="Times New Roman" w:eastAsia="Times New Roman" w:hAnsi="Times New Roman" w:cs="Times New Roman"/>
          <w:b/>
          <w:bCs/>
          <w:sz w:val="28"/>
          <w:szCs w:val="28"/>
          <w:bdr w:val="none" w:sz="0" w:space="0" w:color="auto" w:frame="1"/>
          <w:lang w:val="uk-UA" w:eastAsia="ru-RU"/>
        </w:rPr>
        <w:t>сільської</w:t>
      </w:r>
    </w:p>
    <w:p w:rsidR="000719D6" w:rsidRPr="00D904A4" w:rsidRDefault="000719D6" w:rsidP="000719D6">
      <w:pPr>
        <w:spacing w:after="0" w:line="240" w:lineRule="auto"/>
        <w:jc w:val="center"/>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b/>
          <w:bCs/>
          <w:sz w:val="28"/>
          <w:szCs w:val="28"/>
          <w:bdr w:val="none" w:sz="0" w:space="0" w:color="auto" w:frame="1"/>
          <w:lang w:val="uk-UA" w:eastAsia="ru-RU"/>
        </w:rPr>
        <w:t>територіальної громади</w:t>
      </w:r>
    </w:p>
    <w:p w:rsidR="000719D6" w:rsidRPr="00D904A4" w:rsidRDefault="00A658EC" w:rsidP="00B40F5A">
      <w:pPr>
        <w:tabs>
          <w:tab w:val="left" w:pos="851"/>
        </w:tabs>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xml:space="preserve">            </w:t>
      </w:r>
      <w:r w:rsidRPr="00D904A4">
        <w:rPr>
          <w:rFonts w:ascii="Times New Roman" w:eastAsia="Times New Roman" w:hAnsi="Times New Roman" w:cs="Times New Roman"/>
          <w:sz w:val="28"/>
          <w:szCs w:val="28"/>
          <w:bdr w:val="none" w:sz="0" w:space="0" w:color="auto" w:frame="1"/>
          <w:lang w:val="uk-UA" w:eastAsia="ru-RU"/>
        </w:rPr>
        <w:t>8</w:t>
      </w:r>
      <w:r w:rsidR="000719D6" w:rsidRPr="00D904A4">
        <w:rPr>
          <w:rFonts w:ascii="Times New Roman" w:eastAsia="Times New Roman" w:hAnsi="Times New Roman" w:cs="Times New Roman"/>
          <w:sz w:val="28"/>
          <w:szCs w:val="28"/>
          <w:bdr w:val="none" w:sz="0" w:space="0" w:color="auto" w:frame="1"/>
          <w:lang w:val="uk-UA" w:eastAsia="ru-RU"/>
        </w:rPr>
        <w:t xml:space="preserve">.1. Звітність про виконання бюджету </w:t>
      </w:r>
      <w:r w:rsidR="00FF5CD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територіальної громади здійснюється у відповідності до бюджетного законодавства.</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Орган Казначейства складає</w:t>
      </w:r>
      <w:r w:rsidR="00783437" w:rsidRPr="00D904A4">
        <w:rPr>
          <w:rFonts w:ascii="Times New Roman" w:eastAsia="Times New Roman" w:hAnsi="Times New Roman" w:cs="Times New Roman"/>
          <w:sz w:val="28"/>
          <w:szCs w:val="28"/>
          <w:bdr w:val="none" w:sz="0" w:space="0" w:color="auto" w:frame="1"/>
          <w:lang w:val="uk-UA" w:eastAsia="ru-RU"/>
        </w:rPr>
        <w:t xml:space="preserve"> та подає фінансовому відділу </w:t>
      </w:r>
      <w:r w:rsidRPr="00D904A4">
        <w:rPr>
          <w:rFonts w:ascii="Times New Roman" w:eastAsia="Times New Roman" w:hAnsi="Times New Roman" w:cs="Times New Roman"/>
          <w:sz w:val="28"/>
          <w:szCs w:val="28"/>
          <w:bdr w:val="none" w:sz="0" w:space="0" w:color="auto" w:frame="1"/>
          <w:lang w:val="uk-UA" w:eastAsia="ru-RU"/>
        </w:rPr>
        <w:t xml:space="preserve"> </w:t>
      </w:r>
      <w:r w:rsidR="00FF5CD8" w:rsidRPr="00D904A4">
        <w:rPr>
          <w:rFonts w:ascii="Times New Roman" w:eastAsia="Times New Roman" w:hAnsi="Times New Roman" w:cs="Times New Roman"/>
          <w:sz w:val="28"/>
          <w:szCs w:val="28"/>
          <w:bdr w:val="none" w:sz="0" w:space="0" w:color="auto" w:frame="1"/>
          <w:lang w:val="uk-UA" w:eastAsia="ru-RU"/>
        </w:rPr>
        <w:t xml:space="preserve">сільської </w:t>
      </w:r>
      <w:r w:rsidRPr="00D904A4">
        <w:rPr>
          <w:rFonts w:ascii="Times New Roman" w:eastAsia="Times New Roman" w:hAnsi="Times New Roman" w:cs="Times New Roman"/>
          <w:sz w:val="28"/>
          <w:szCs w:val="28"/>
          <w:bdr w:val="none" w:sz="0" w:space="0" w:color="auto" w:frame="1"/>
          <w:lang w:val="uk-UA" w:eastAsia="ru-RU"/>
        </w:rPr>
        <w:t>ради звітність про виконання бюджету громади за встановленими формами.</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8</w:t>
      </w:r>
      <w:r w:rsidR="000719D6" w:rsidRPr="00D904A4">
        <w:rPr>
          <w:rFonts w:ascii="Times New Roman" w:eastAsia="Times New Roman" w:hAnsi="Times New Roman" w:cs="Times New Roman"/>
          <w:sz w:val="28"/>
          <w:szCs w:val="28"/>
          <w:bdr w:val="none" w:sz="0" w:space="0" w:color="auto" w:frame="1"/>
          <w:lang w:val="uk-UA" w:eastAsia="ru-RU"/>
        </w:rPr>
        <w:t xml:space="preserve">.2. Квартальні та річні звіти розглядаються на засіданні виконавчого комітету </w:t>
      </w:r>
      <w:r w:rsidR="00FF5CD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ради та подаються на розгляд міської ради у двомісячний строк після завершення відповідного бюджетного періоду.</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8</w:t>
      </w:r>
      <w:r w:rsidR="000719D6" w:rsidRPr="00D904A4">
        <w:rPr>
          <w:rFonts w:ascii="Times New Roman" w:eastAsia="Times New Roman" w:hAnsi="Times New Roman" w:cs="Times New Roman"/>
          <w:sz w:val="28"/>
          <w:szCs w:val="28"/>
          <w:bdr w:val="none" w:sz="0" w:space="0" w:color="auto" w:frame="1"/>
          <w:lang w:val="uk-UA" w:eastAsia="ru-RU"/>
        </w:rPr>
        <w:t xml:space="preserve">.3. План заходів щодо організації роботи з підготовки річної звітності про виконання бюджету громади складається та затверджується виконавчим комітетом </w:t>
      </w:r>
      <w:r w:rsidR="00FF5CD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ради щороку в січні місяці відповідно до додатку 4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8</w:t>
      </w:r>
      <w:r w:rsidR="00783437"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.4. До </w:t>
      </w:r>
      <w:proofErr w:type="spellStart"/>
      <w:r w:rsidR="00783437" w:rsidRPr="00D904A4">
        <w:rPr>
          <w:rFonts w:ascii="Times New Roman" w:eastAsia="Times New Roman" w:hAnsi="Times New Roman" w:cs="Times New Roman"/>
          <w:sz w:val="28"/>
          <w:szCs w:val="28"/>
          <w:bdr w:val="none" w:sz="0" w:space="0" w:color="auto" w:frame="1"/>
          <w:shd w:val="clear" w:color="auto" w:fill="FFFFFF"/>
          <w:lang w:val="uk-UA" w:eastAsia="ru-RU"/>
        </w:rPr>
        <w:t>проє</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кту</w:t>
      </w:r>
      <w:proofErr w:type="spellEnd"/>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рішення про затвердження звіту про виконання  бюджету громади за попер</w:t>
      </w:r>
      <w:r w:rsidRPr="00D904A4">
        <w:rPr>
          <w:rFonts w:ascii="Times New Roman" w:eastAsia="Times New Roman" w:hAnsi="Times New Roman" w:cs="Times New Roman"/>
          <w:sz w:val="28"/>
          <w:szCs w:val="28"/>
          <w:bdr w:val="none" w:sz="0" w:space="0" w:color="auto" w:frame="1"/>
          <w:shd w:val="clear" w:color="auto" w:fill="FFFFFF"/>
          <w:lang w:val="uk-UA" w:eastAsia="ru-RU"/>
        </w:rPr>
        <w:t>едній рік фінансовим відділом</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w:t>
      </w:r>
      <w:r w:rsidR="00FF5CD8"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ради подається пояснювальна записка, яка має містити пояснення за основними видами доходів та витрат бюджету громади, причини недовиконання (перевиконання) бюджетних призначень за доходами, стан кредиторської (дебіторської) заборгованості за витратами бюджету.</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Після перевірки та розгляду річного звіту на засіданні постійної комісії </w:t>
      </w:r>
      <w:r w:rsidR="00FF5CD8"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сільської </w:t>
      </w:r>
      <w:r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ради </w:t>
      </w:r>
      <w:r w:rsidR="00770178"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з питань фінансів, бюджету, планування соціально-економічного розвитку, </w:t>
      </w:r>
      <w:r w:rsidR="008F1496" w:rsidRPr="00D904A4">
        <w:rPr>
          <w:rFonts w:ascii="Times New Roman" w:eastAsia="Times New Roman" w:hAnsi="Times New Roman" w:cs="Times New Roman"/>
          <w:sz w:val="28"/>
          <w:szCs w:val="28"/>
          <w:lang w:val="uk-UA" w:eastAsia="ru-RU"/>
        </w:rPr>
        <w:t>реалізації державної регуляторної політики,</w:t>
      </w:r>
      <w:r w:rsidR="008F1496"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w:t>
      </w:r>
      <w:r w:rsidR="00770178" w:rsidRPr="00D904A4">
        <w:rPr>
          <w:rFonts w:ascii="Times New Roman" w:eastAsia="Times New Roman" w:hAnsi="Times New Roman" w:cs="Times New Roman"/>
          <w:sz w:val="28"/>
          <w:szCs w:val="28"/>
          <w:bdr w:val="none" w:sz="0" w:space="0" w:color="auto" w:frame="1"/>
          <w:shd w:val="clear" w:color="auto" w:fill="FFFFFF"/>
          <w:lang w:val="uk-UA" w:eastAsia="ru-RU"/>
        </w:rPr>
        <w:t>інвестицій та міжнародного співробітництва</w:t>
      </w:r>
      <w:r w:rsidRPr="00D904A4">
        <w:rPr>
          <w:rFonts w:ascii="Times New Roman" w:eastAsia="Times New Roman" w:hAnsi="Times New Roman" w:cs="Times New Roman"/>
          <w:sz w:val="28"/>
          <w:szCs w:val="28"/>
          <w:bdr w:val="none" w:sz="0" w:space="0" w:color="auto" w:frame="1"/>
          <w:shd w:val="clear" w:color="auto" w:fill="FFFFFF"/>
          <w:lang w:val="uk-UA" w:eastAsia="ru-RU"/>
        </w:rPr>
        <w:t xml:space="preserve">, </w:t>
      </w:r>
      <w:r w:rsidR="00FF5CD8" w:rsidRPr="00D904A4">
        <w:rPr>
          <w:rFonts w:ascii="Times New Roman" w:eastAsia="Times New Roman" w:hAnsi="Times New Roman" w:cs="Times New Roman"/>
          <w:sz w:val="28"/>
          <w:szCs w:val="28"/>
          <w:bdr w:val="none" w:sz="0" w:space="0" w:color="auto" w:frame="1"/>
          <w:shd w:val="clear" w:color="auto" w:fill="FFFFFF"/>
          <w:lang w:val="uk-UA" w:eastAsia="ru-RU"/>
        </w:rPr>
        <w:t>сіль</w:t>
      </w:r>
      <w:r w:rsidRPr="00D904A4">
        <w:rPr>
          <w:rFonts w:ascii="Times New Roman" w:eastAsia="Times New Roman" w:hAnsi="Times New Roman" w:cs="Times New Roman"/>
          <w:sz w:val="28"/>
          <w:szCs w:val="28"/>
          <w:bdr w:val="none" w:sz="0" w:space="0" w:color="auto" w:frame="1"/>
          <w:shd w:val="clear" w:color="auto" w:fill="FFFFFF"/>
          <w:lang w:val="uk-UA" w:eastAsia="ru-RU"/>
        </w:rPr>
        <w:t>ська рада затверджує річний звіт про виконання бюджету або приймає інше рішення з цього приводу.</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 </w:t>
      </w:r>
    </w:p>
    <w:p w:rsidR="000719D6" w:rsidRPr="00B40F5A" w:rsidRDefault="00A658EC" w:rsidP="00B40F5A">
      <w:pPr>
        <w:pStyle w:val="a8"/>
        <w:jc w:val="center"/>
        <w:rPr>
          <w:rFonts w:ascii="Times New Roman" w:eastAsia="Times New Roman" w:hAnsi="Times New Roman" w:cs="Times New Roman"/>
          <w:b/>
          <w:sz w:val="28"/>
          <w:szCs w:val="28"/>
          <w:bdr w:val="none" w:sz="0" w:space="0" w:color="auto" w:frame="1"/>
          <w:lang w:val="uk-UA"/>
        </w:rPr>
      </w:pPr>
      <w:r w:rsidRPr="00B40F5A">
        <w:rPr>
          <w:rFonts w:ascii="Times New Roman" w:eastAsia="Times New Roman" w:hAnsi="Times New Roman" w:cs="Times New Roman"/>
          <w:b/>
          <w:sz w:val="28"/>
          <w:szCs w:val="28"/>
          <w:bdr w:val="none" w:sz="0" w:space="0" w:color="auto" w:frame="1"/>
          <w:lang w:val="uk-UA"/>
        </w:rPr>
        <w:t>9</w:t>
      </w:r>
      <w:r w:rsidR="007931CC" w:rsidRPr="00B40F5A">
        <w:rPr>
          <w:rFonts w:ascii="Times New Roman" w:eastAsia="Times New Roman" w:hAnsi="Times New Roman" w:cs="Times New Roman"/>
          <w:b/>
          <w:sz w:val="28"/>
          <w:szCs w:val="28"/>
          <w:bdr w:val="none" w:sz="0" w:space="0" w:color="auto" w:frame="1"/>
          <w:lang w:val="uk-UA"/>
        </w:rPr>
        <w:t xml:space="preserve">. Публічне представлення звіту </w:t>
      </w:r>
      <w:r w:rsidR="000719D6" w:rsidRPr="00B40F5A">
        <w:rPr>
          <w:rFonts w:ascii="Times New Roman" w:eastAsia="Times New Roman" w:hAnsi="Times New Roman" w:cs="Times New Roman"/>
          <w:b/>
          <w:sz w:val="28"/>
          <w:szCs w:val="28"/>
          <w:bdr w:val="none" w:sz="0" w:space="0" w:color="auto" w:frame="1"/>
          <w:lang w:val="uk-UA"/>
        </w:rPr>
        <w:t>про виконання</w:t>
      </w:r>
      <w:r w:rsidR="00B40F5A">
        <w:rPr>
          <w:rFonts w:ascii="Times New Roman" w:eastAsia="Times New Roman" w:hAnsi="Times New Roman" w:cs="Times New Roman"/>
          <w:b/>
          <w:sz w:val="28"/>
          <w:szCs w:val="28"/>
          <w:bdr w:val="none" w:sz="0" w:space="0" w:color="auto" w:frame="1"/>
          <w:lang w:val="uk-UA"/>
        </w:rPr>
        <w:t xml:space="preserve"> </w:t>
      </w:r>
      <w:r w:rsidR="000719D6" w:rsidRPr="00B40F5A">
        <w:rPr>
          <w:rFonts w:ascii="Times New Roman" w:eastAsia="Times New Roman" w:hAnsi="Times New Roman" w:cs="Times New Roman"/>
          <w:b/>
          <w:sz w:val="28"/>
          <w:szCs w:val="28"/>
          <w:bdr w:val="none" w:sz="0" w:space="0" w:color="auto" w:frame="1"/>
          <w:lang w:val="uk-UA"/>
        </w:rPr>
        <w:t xml:space="preserve">бюджету </w:t>
      </w:r>
      <w:r w:rsidR="00FF5CD8" w:rsidRPr="00B40F5A">
        <w:rPr>
          <w:rFonts w:ascii="Times New Roman" w:eastAsia="Times New Roman" w:hAnsi="Times New Roman" w:cs="Times New Roman"/>
          <w:b/>
          <w:sz w:val="28"/>
          <w:szCs w:val="28"/>
          <w:bdr w:val="none" w:sz="0" w:space="0" w:color="auto" w:frame="1"/>
          <w:lang w:val="uk-UA"/>
        </w:rPr>
        <w:t>сільської</w:t>
      </w:r>
      <w:r w:rsidR="000719D6" w:rsidRPr="00B40F5A">
        <w:rPr>
          <w:rFonts w:ascii="Times New Roman" w:eastAsia="Times New Roman" w:hAnsi="Times New Roman" w:cs="Times New Roman"/>
          <w:b/>
          <w:sz w:val="28"/>
          <w:szCs w:val="28"/>
          <w:bdr w:val="none" w:sz="0" w:space="0" w:color="auto" w:frame="1"/>
          <w:lang w:val="uk-UA"/>
        </w:rPr>
        <w:t xml:space="preserve"> об‘єднаної територіальної громади</w:t>
      </w:r>
    </w:p>
    <w:p w:rsidR="007931CC" w:rsidRPr="00D904A4" w:rsidRDefault="007931CC" w:rsidP="000719D6">
      <w:pPr>
        <w:spacing w:after="0" w:line="240" w:lineRule="auto"/>
        <w:jc w:val="center"/>
        <w:rPr>
          <w:rFonts w:ascii="Times New Roman" w:eastAsia="Times New Roman" w:hAnsi="Times New Roman" w:cs="Times New Roman"/>
          <w:sz w:val="28"/>
          <w:szCs w:val="28"/>
          <w:lang w:val="uk-UA" w:eastAsia="ru-RU"/>
        </w:rPr>
      </w:pP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9</w:t>
      </w:r>
      <w:r w:rsidR="000719D6" w:rsidRPr="00D904A4">
        <w:rPr>
          <w:rFonts w:ascii="Times New Roman" w:eastAsia="Times New Roman" w:hAnsi="Times New Roman" w:cs="Times New Roman"/>
          <w:sz w:val="28"/>
          <w:szCs w:val="28"/>
          <w:bdr w:val="none" w:sz="0" w:space="0" w:color="auto" w:frame="1"/>
          <w:lang w:val="uk-UA" w:eastAsia="ru-RU"/>
        </w:rPr>
        <w:t xml:space="preserve">.1. Інформація про виконання бюджету </w:t>
      </w:r>
      <w:r w:rsidR="00FF5CD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у тому числі квартальні та річні звіти про виконання місцевого бюджету, оприлюднюються на офіційному веб-сайті </w:t>
      </w:r>
      <w:r w:rsidR="00CF42FD" w:rsidRPr="00D904A4">
        <w:rPr>
          <w:rFonts w:ascii="Times New Roman" w:eastAsia="Times New Roman" w:hAnsi="Times New Roman" w:cs="Times New Roman"/>
          <w:sz w:val="28"/>
          <w:szCs w:val="28"/>
          <w:bdr w:val="none" w:sz="0" w:space="0" w:color="auto" w:frame="1"/>
          <w:lang w:val="uk-UA" w:eastAsia="ru-RU"/>
        </w:rPr>
        <w:t>сільської</w:t>
      </w:r>
      <w:r w:rsidR="000719D6" w:rsidRPr="00D904A4">
        <w:rPr>
          <w:rFonts w:ascii="Times New Roman" w:eastAsia="Times New Roman" w:hAnsi="Times New Roman" w:cs="Times New Roman"/>
          <w:sz w:val="28"/>
          <w:szCs w:val="28"/>
          <w:bdr w:val="none" w:sz="0" w:space="0" w:color="auto" w:frame="1"/>
          <w:lang w:val="uk-UA" w:eastAsia="ru-RU"/>
        </w:rPr>
        <w:t xml:space="preserve"> ради .</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9.2. Фінансовий відділ</w:t>
      </w:r>
      <w:r w:rsidR="000719D6" w:rsidRPr="00D904A4">
        <w:rPr>
          <w:rFonts w:ascii="Times New Roman" w:eastAsia="Times New Roman" w:hAnsi="Times New Roman" w:cs="Times New Roman"/>
          <w:sz w:val="28"/>
          <w:szCs w:val="28"/>
          <w:bdr w:val="none" w:sz="0" w:space="0" w:color="auto" w:frame="1"/>
          <w:lang w:val="uk-UA" w:eastAsia="ru-RU"/>
        </w:rPr>
        <w:t xml:space="preserve"> </w:t>
      </w:r>
      <w:r w:rsidR="00FF5CD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ради до 20 березня року, що настає за звітним, здійснює публічне представлення звіту про виконання бюджету </w:t>
      </w:r>
      <w:r w:rsidR="00FF5CD8" w:rsidRPr="00D904A4">
        <w:rPr>
          <w:rFonts w:ascii="Times New Roman" w:eastAsia="Times New Roman" w:hAnsi="Times New Roman" w:cs="Times New Roman"/>
          <w:sz w:val="28"/>
          <w:szCs w:val="28"/>
          <w:bdr w:val="none" w:sz="0" w:space="0" w:color="auto" w:frame="1"/>
          <w:lang w:val="uk-UA" w:eastAsia="ru-RU"/>
        </w:rPr>
        <w:t xml:space="preserve">сільської </w:t>
      </w:r>
      <w:r w:rsidR="000719D6" w:rsidRPr="00D904A4">
        <w:rPr>
          <w:rFonts w:ascii="Times New Roman" w:eastAsia="Times New Roman" w:hAnsi="Times New Roman" w:cs="Times New Roman"/>
          <w:sz w:val="28"/>
          <w:szCs w:val="28"/>
          <w:bdr w:val="none" w:sz="0" w:space="0" w:color="auto" w:frame="1"/>
          <w:lang w:val="uk-UA" w:eastAsia="ru-RU"/>
        </w:rPr>
        <w:t xml:space="preserve"> територіальної громади за попередній бюджетний період.</w:t>
      </w:r>
    </w:p>
    <w:p w:rsidR="000719D6" w:rsidRPr="00D904A4" w:rsidRDefault="000719D6" w:rsidP="000719D6">
      <w:pPr>
        <w:spacing w:after="0" w:line="240" w:lineRule="auto"/>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           Головні розпорядники коштів до 15 березня року, що настає за звітним, здійснюють публічне представлення та публікацію інформації про бюджет за бюджетними програмами та показниками, бюджетні призначення щодо яких визначені рішенням про бюджет </w:t>
      </w:r>
      <w:r w:rsidR="00FF5CD8" w:rsidRPr="00D904A4">
        <w:rPr>
          <w:rFonts w:ascii="Times New Roman" w:eastAsia="Times New Roman" w:hAnsi="Times New Roman" w:cs="Times New Roman"/>
          <w:sz w:val="28"/>
          <w:szCs w:val="28"/>
          <w:bdr w:val="none" w:sz="0" w:space="0" w:color="auto" w:frame="1"/>
          <w:lang w:val="uk-UA" w:eastAsia="ru-RU"/>
        </w:rPr>
        <w:t>сіль</w:t>
      </w:r>
      <w:r w:rsidRPr="00D904A4">
        <w:rPr>
          <w:rFonts w:ascii="Times New Roman" w:eastAsia="Times New Roman" w:hAnsi="Times New Roman" w:cs="Times New Roman"/>
          <w:sz w:val="28"/>
          <w:szCs w:val="28"/>
          <w:bdr w:val="none" w:sz="0" w:space="0" w:color="auto" w:frame="1"/>
          <w:lang w:val="uk-UA" w:eastAsia="ru-RU"/>
        </w:rPr>
        <w:t>ської територіальної громади.</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lastRenderedPageBreak/>
        <w:t xml:space="preserve">Головні розпорядники коштів оприлюднюють, шляхом розміщення на  офіційному сайті </w:t>
      </w:r>
      <w:r w:rsidR="00FF5CD8" w:rsidRPr="00D904A4">
        <w:rPr>
          <w:rFonts w:ascii="Times New Roman" w:eastAsia="Times New Roman" w:hAnsi="Times New Roman" w:cs="Times New Roman"/>
          <w:sz w:val="28"/>
          <w:szCs w:val="28"/>
          <w:bdr w:val="none" w:sz="0" w:space="0" w:color="auto" w:frame="1"/>
          <w:lang w:val="uk-UA" w:eastAsia="ru-RU"/>
        </w:rPr>
        <w:t>сіль</w:t>
      </w:r>
      <w:r w:rsidRPr="00D904A4">
        <w:rPr>
          <w:rFonts w:ascii="Times New Roman" w:eastAsia="Times New Roman" w:hAnsi="Times New Roman" w:cs="Times New Roman"/>
          <w:sz w:val="28"/>
          <w:szCs w:val="28"/>
          <w:bdr w:val="none" w:sz="0" w:space="0" w:color="auto" w:frame="1"/>
          <w:lang w:val="uk-UA" w:eastAsia="ru-RU"/>
        </w:rPr>
        <w:t>ської ради, паспорти бюджетних програм на поточний бюджетний період (включаючи зміни до паспортів бюджетних програм) у триденний строк з дня затвердження таких документів та звіти про виконання паспортів бюджетних програм за звітний бюджетний період, включаючи інформацію про стан реалізації інв</w:t>
      </w:r>
      <w:r w:rsidR="00783437" w:rsidRPr="00D904A4">
        <w:rPr>
          <w:rFonts w:ascii="Times New Roman" w:eastAsia="Times New Roman" w:hAnsi="Times New Roman" w:cs="Times New Roman"/>
          <w:sz w:val="28"/>
          <w:szCs w:val="28"/>
          <w:bdr w:val="none" w:sz="0" w:space="0" w:color="auto" w:frame="1"/>
          <w:lang w:val="uk-UA" w:eastAsia="ru-RU"/>
        </w:rPr>
        <w:t xml:space="preserve">естиційних </w:t>
      </w:r>
      <w:proofErr w:type="spellStart"/>
      <w:r w:rsidR="00783437"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ктів</w:t>
      </w:r>
      <w:proofErr w:type="spellEnd"/>
      <w:r w:rsidRPr="00D904A4">
        <w:rPr>
          <w:rFonts w:ascii="Times New Roman" w:eastAsia="Times New Roman" w:hAnsi="Times New Roman" w:cs="Times New Roman"/>
          <w:sz w:val="28"/>
          <w:szCs w:val="28"/>
          <w:bdr w:val="none" w:sz="0" w:space="0" w:color="auto" w:frame="1"/>
          <w:lang w:val="uk-UA" w:eastAsia="ru-RU"/>
        </w:rPr>
        <w:t xml:space="preserve"> за бюджетними програмами із зазначенням ступеня їх готовності та обсягів коштів, необхідних для </w:t>
      </w:r>
      <w:r w:rsidR="00783437" w:rsidRPr="00D904A4">
        <w:rPr>
          <w:rFonts w:ascii="Times New Roman" w:eastAsia="Times New Roman" w:hAnsi="Times New Roman" w:cs="Times New Roman"/>
          <w:sz w:val="28"/>
          <w:szCs w:val="28"/>
          <w:bdr w:val="none" w:sz="0" w:space="0" w:color="auto" w:frame="1"/>
          <w:lang w:val="uk-UA" w:eastAsia="ru-RU"/>
        </w:rPr>
        <w:t xml:space="preserve">завершення таких </w:t>
      </w:r>
      <w:proofErr w:type="spellStart"/>
      <w:r w:rsidR="00783437" w:rsidRPr="00D904A4">
        <w:rPr>
          <w:rFonts w:ascii="Times New Roman" w:eastAsia="Times New Roman" w:hAnsi="Times New Roman" w:cs="Times New Roman"/>
          <w:sz w:val="28"/>
          <w:szCs w:val="28"/>
          <w:bdr w:val="none" w:sz="0" w:space="0" w:color="auto" w:frame="1"/>
          <w:lang w:val="uk-UA" w:eastAsia="ru-RU"/>
        </w:rPr>
        <w:t>проє</w:t>
      </w:r>
      <w:r w:rsidRPr="00D904A4">
        <w:rPr>
          <w:rFonts w:ascii="Times New Roman" w:eastAsia="Times New Roman" w:hAnsi="Times New Roman" w:cs="Times New Roman"/>
          <w:sz w:val="28"/>
          <w:szCs w:val="28"/>
          <w:bdr w:val="none" w:sz="0" w:space="0" w:color="auto" w:frame="1"/>
          <w:lang w:val="uk-UA" w:eastAsia="ru-RU"/>
        </w:rPr>
        <w:t>ктів</w:t>
      </w:r>
      <w:proofErr w:type="spellEnd"/>
      <w:r w:rsidRPr="00D904A4">
        <w:rPr>
          <w:rFonts w:ascii="Times New Roman" w:eastAsia="Times New Roman" w:hAnsi="Times New Roman" w:cs="Times New Roman"/>
          <w:sz w:val="28"/>
          <w:szCs w:val="28"/>
          <w:bdr w:val="none" w:sz="0" w:space="0" w:color="auto" w:frame="1"/>
          <w:lang w:val="uk-UA" w:eastAsia="ru-RU"/>
        </w:rPr>
        <w:t xml:space="preserve">, у триденний строк після подання таких </w:t>
      </w:r>
      <w:r w:rsidR="00A658EC" w:rsidRPr="00D904A4">
        <w:rPr>
          <w:rFonts w:ascii="Times New Roman" w:eastAsia="Times New Roman" w:hAnsi="Times New Roman" w:cs="Times New Roman"/>
          <w:sz w:val="28"/>
          <w:szCs w:val="28"/>
          <w:bdr w:val="none" w:sz="0" w:space="0" w:color="auto" w:frame="1"/>
          <w:lang w:val="uk-UA" w:eastAsia="ru-RU"/>
        </w:rPr>
        <w:t>звітів до фінансового відділу</w:t>
      </w:r>
      <w:r w:rsidRPr="00D904A4">
        <w:rPr>
          <w:rFonts w:ascii="Times New Roman" w:eastAsia="Times New Roman" w:hAnsi="Times New Roman" w:cs="Times New Roman"/>
          <w:sz w:val="28"/>
          <w:szCs w:val="28"/>
          <w:bdr w:val="none" w:sz="0" w:space="0" w:color="auto" w:frame="1"/>
          <w:lang w:val="uk-UA" w:eastAsia="ru-RU"/>
        </w:rPr>
        <w:t xml:space="preserve"> </w:t>
      </w:r>
      <w:r w:rsidR="00FF5CD8" w:rsidRPr="00D904A4">
        <w:rPr>
          <w:rFonts w:ascii="Times New Roman" w:eastAsia="Times New Roman" w:hAnsi="Times New Roman" w:cs="Times New Roman"/>
          <w:sz w:val="28"/>
          <w:szCs w:val="28"/>
          <w:bdr w:val="none" w:sz="0" w:space="0" w:color="auto" w:frame="1"/>
          <w:lang w:val="uk-UA" w:eastAsia="ru-RU"/>
        </w:rPr>
        <w:t>сіль</w:t>
      </w:r>
      <w:r w:rsidRPr="00D904A4">
        <w:rPr>
          <w:rFonts w:ascii="Times New Roman" w:eastAsia="Times New Roman" w:hAnsi="Times New Roman" w:cs="Times New Roman"/>
          <w:sz w:val="28"/>
          <w:szCs w:val="28"/>
          <w:bdr w:val="none" w:sz="0" w:space="0" w:color="auto" w:frame="1"/>
          <w:lang w:val="uk-UA" w:eastAsia="ru-RU"/>
        </w:rPr>
        <w:t>ської ради.</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9</w:t>
      </w:r>
      <w:r w:rsidR="000719D6" w:rsidRPr="00D904A4">
        <w:rPr>
          <w:rFonts w:ascii="Times New Roman" w:eastAsia="Times New Roman" w:hAnsi="Times New Roman" w:cs="Times New Roman"/>
          <w:sz w:val="28"/>
          <w:szCs w:val="28"/>
          <w:bdr w:val="none" w:sz="0" w:space="0" w:color="auto" w:frame="1"/>
          <w:lang w:val="uk-UA" w:eastAsia="ru-RU"/>
        </w:rPr>
        <w:t xml:space="preserve">.3. Інформація про час і місце публічного представлення звіту публікується разом із звітом про виконання бюджету </w:t>
      </w:r>
      <w:r w:rsidR="00FF5CD8" w:rsidRPr="00D904A4">
        <w:rPr>
          <w:rFonts w:ascii="Times New Roman" w:eastAsia="Times New Roman" w:hAnsi="Times New Roman" w:cs="Times New Roman"/>
          <w:sz w:val="28"/>
          <w:szCs w:val="28"/>
          <w:bdr w:val="none" w:sz="0" w:space="0" w:color="auto" w:frame="1"/>
          <w:lang w:val="uk-UA" w:eastAsia="ru-RU"/>
        </w:rPr>
        <w:t>сіль</w:t>
      </w:r>
      <w:r w:rsidR="000719D6" w:rsidRPr="00D904A4">
        <w:rPr>
          <w:rFonts w:ascii="Times New Roman" w:eastAsia="Times New Roman" w:hAnsi="Times New Roman" w:cs="Times New Roman"/>
          <w:sz w:val="28"/>
          <w:szCs w:val="28"/>
          <w:bdr w:val="none" w:sz="0" w:space="0" w:color="auto" w:frame="1"/>
          <w:lang w:val="uk-UA" w:eastAsia="ru-RU"/>
        </w:rPr>
        <w:t xml:space="preserve">ської територіальної громади. </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Публічний звіт проводиться у формі офіційного виступу керівника органу виконавчої влади не пізніше ніж через 15 календарних днів з дня його оприлюднення  із запрошенням представників громадських рад, громадських об‘єднань, організацій роботодавців, професійних спілок, експертів відповідних галузей і засобів масової інформації.</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9</w:t>
      </w:r>
      <w:r w:rsidR="000719D6" w:rsidRPr="00D904A4">
        <w:rPr>
          <w:rFonts w:ascii="Times New Roman" w:eastAsia="Times New Roman" w:hAnsi="Times New Roman" w:cs="Times New Roman"/>
          <w:sz w:val="28"/>
          <w:szCs w:val="28"/>
          <w:bdr w:val="none" w:sz="0" w:space="0" w:color="auto" w:frame="1"/>
          <w:lang w:val="uk-UA" w:eastAsia="ru-RU"/>
        </w:rPr>
        <w:t xml:space="preserve">.4. За результатами публічного представлення інформації про виконання бюджетних програм та виконання бюджету </w:t>
      </w:r>
      <w:r w:rsidR="00FF5CD8" w:rsidRPr="00D904A4">
        <w:rPr>
          <w:rFonts w:ascii="Times New Roman" w:eastAsia="Times New Roman" w:hAnsi="Times New Roman" w:cs="Times New Roman"/>
          <w:sz w:val="28"/>
          <w:szCs w:val="28"/>
          <w:bdr w:val="none" w:sz="0" w:space="0" w:color="auto" w:frame="1"/>
          <w:lang w:val="uk-UA" w:eastAsia="ru-RU"/>
        </w:rPr>
        <w:t>сіль</w:t>
      </w:r>
      <w:r w:rsidR="000719D6" w:rsidRPr="00D904A4">
        <w:rPr>
          <w:rFonts w:ascii="Times New Roman" w:eastAsia="Times New Roman" w:hAnsi="Times New Roman" w:cs="Times New Roman"/>
          <w:sz w:val="28"/>
          <w:szCs w:val="28"/>
          <w:bdr w:val="none" w:sz="0" w:space="0" w:color="auto" w:frame="1"/>
          <w:lang w:val="uk-UA" w:eastAsia="ru-RU"/>
        </w:rPr>
        <w:t>ської територіальної громади, резолюція не виноситься.</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9</w:t>
      </w:r>
      <w:r w:rsidR="000719D6" w:rsidRPr="00D904A4">
        <w:rPr>
          <w:rFonts w:ascii="Times New Roman" w:eastAsia="Times New Roman" w:hAnsi="Times New Roman" w:cs="Times New Roman"/>
          <w:sz w:val="28"/>
          <w:szCs w:val="28"/>
          <w:bdr w:val="none" w:sz="0" w:space="0" w:color="auto" w:frame="1"/>
          <w:lang w:val="uk-UA" w:eastAsia="ru-RU"/>
        </w:rPr>
        <w:t xml:space="preserve">.5. Інформація про виконання бюджету </w:t>
      </w:r>
      <w:r w:rsidR="00FF5CD8" w:rsidRPr="00D904A4">
        <w:rPr>
          <w:rFonts w:ascii="Times New Roman" w:eastAsia="Times New Roman" w:hAnsi="Times New Roman" w:cs="Times New Roman"/>
          <w:sz w:val="28"/>
          <w:szCs w:val="28"/>
          <w:bdr w:val="none" w:sz="0" w:space="0" w:color="auto" w:frame="1"/>
          <w:lang w:val="uk-UA" w:eastAsia="ru-RU"/>
        </w:rPr>
        <w:t>сіль</w:t>
      </w:r>
      <w:r w:rsidR="000719D6" w:rsidRPr="00D904A4">
        <w:rPr>
          <w:rFonts w:ascii="Times New Roman" w:eastAsia="Times New Roman" w:hAnsi="Times New Roman" w:cs="Times New Roman"/>
          <w:sz w:val="28"/>
          <w:szCs w:val="28"/>
          <w:bdr w:val="none" w:sz="0" w:space="0" w:color="auto" w:frame="1"/>
          <w:lang w:val="uk-UA" w:eastAsia="ru-RU"/>
        </w:rPr>
        <w:t xml:space="preserve">ської територіальної громади за рік підлягає обов‘язковій публікації не пізніше 1 березня року, </w:t>
      </w:r>
      <w:r w:rsidRPr="00D904A4">
        <w:rPr>
          <w:rFonts w:ascii="Times New Roman" w:eastAsia="Times New Roman" w:hAnsi="Times New Roman" w:cs="Times New Roman"/>
          <w:sz w:val="28"/>
          <w:szCs w:val="28"/>
          <w:bdr w:val="none" w:sz="0" w:space="0" w:color="auto" w:frame="1"/>
          <w:lang w:val="uk-UA" w:eastAsia="ru-RU"/>
        </w:rPr>
        <w:t>що настає за звітним, у засобах масової інформації</w:t>
      </w:r>
      <w:r w:rsidR="000719D6" w:rsidRPr="00D904A4">
        <w:rPr>
          <w:rFonts w:ascii="Times New Roman" w:eastAsia="Times New Roman" w:hAnsi="Times New Roman" w:cs="Times New Roman"/>
          <w:sz w:val="28"/>
          <w:szCs w:val="28"/>
          <w:bdr w:val="none" w:sz="0" w:space="0" w:color="auto" w:frame="1"/>
          <w:lang w:val="uk-UA" w:eastAsia="ru-RU"/>
        </w:rPr>
        <w:t>.</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 xml:space="preserve">Інформація має містити показники бюджету громади за загальним та спеціальним фондами про доходи (деталізовано за видами доходів), про видатки (деталізовано за групами функціональної класифікації) та фінансування бюджету. </w:t>
      </w:r>
    </w:p>
    <w:p w:rsidR="000719D6" w:rsidRPr="00D904A4" w:rsidRDefault="000719D6" w:rsidP="000719D6">
      <w:pPr>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bdr w:val="none" w:sz="0" w:space="0" w:color="auto" w:frame="1"/>
          <w:lang w:val="uk-UA" w:eastAsia="ru-RU"/>
        </w:rPr>
        <w:t>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0719D6" w:rsidRPr="00D904A4" w:rsidRDefault="00A658EC"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r w:rsidRPr="00D904A4">
        <w:rPr>
          <w:rFonts w:ascii="Times New Roman" w:eastAsia="Times New Roman" w:hAnsi="Times New Roman" w:cs="Times New Roman"/>
          <w:sz w:val="28"/>
          <w:szCs w:val="28"/>
          <w:bdr w:val="none" w:sz="0" w:space="0" w:color="auto" w:frame="1"/>
          <w:lang w:val="uk-UA" w:eastAsia="ru-RU"/>
        </w:rPr>
        <w:t>9</w:t>
      </w:r>
      <w:r w:rsidR="000719D6" w:rsidRPr="00D904A4">
        <w:rPr>
          <w:rFonts w:ascii="Times New Roman" w:eastAsia="Times New Roman" w:hAnsi="Times New Roman" w:cs="Times New Roman"/>
          <w:sz w:val="28"/>
          <w:szCs w:val="28"/>
          <w:bdr w:val="none" w:sz="0" w:space="0" w:color="auto" w:frame="1"/>
          <w:lang w:val="uk-UA" w:eastAsia="ru-RU"/>
        </w:rPr>
        <w:t>.6. Інформація про бюджет, визначена статтею 28 Бюджетного кодексу України, оприлюднюється з додержанням вимог Закону України «Про доступ до публічної інформації» в частині оприлюднення публічної інформації у формі відкритих даних.</w:t>
      </w:r>
    </w:p>
    <w:p w:rsidR="007A4CFE" w:rsidRPr="00D904A4" w:rsidRDefault="007A4CFE"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p>
    <w:p w:rsidR="007A4CFE" w:rsidRPr="00D904A4" w:rsidRDefault="007A4CFE"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p>
    <w:p w:rsidR="007A4CFE" w:rsidRPr="00D904A4" w:rsidRDefault="007A4CFE" w:rsidP="000719D6">
      <w:pPr>
        <w:spacing w:after="0" w:line="240" w:lineRule="auto"/>
        <w:ind w:firstLine="851"/>
        <w:jc w:val="both"/>
        <w:rPr>
          <w:rFonts w:ascii="Times New Roman" w:eastAsia="Times New Roman" w:hAnsi="Times New Roman" w:cs="Times New Roman"/>
          <w:sz w:val="28"/>
          <w:szCs w:val="28"/>
          <w:bdr w:val="none" w:sz="0" w:space="0" w:color="auto" w:frame="1"/>
          <w:lang w:val="uk-UA" w:eastAsia="ru-RU"/>
        </w:rPr>
      </w:pPr>
    </w:p>
    <w:p w:rsidR="007A4CFE"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r>
        <w:rPr>
          <w:rFonts w:ascii="Times New Roman" w:eastAsia="Times New Roman" w:hAnsi="Times New Roman" w:cs="Times New Roman"/>
          <w:b/>
          <w:sz w:val="28"/>
          <w:szCs w:val="28"/>
          <w:bdr w:val="none" w:sz="0" w:space="0" w:color="auto" w:frame="1"/>
          <w:lang w:val="uk-UA" w:eastAsia="ru-RU"/>
        </w:rPr>
        <w:t>Секретар сільської ради</w:t>
      </w:r>
      <w:r w:rsidR="007A4CFE" w:rsidRPr="00D904A4">
        <w:rPr>
          <w:rFonts w:ascii="Times New Roman" w:eastAsia="Times New Roman" w:hAnsi="Times New Roman" w:cs="Times New Roman"/>
          <w:b/>
          <w:sz w:val="28"/>
          <w:szCs w:val="28"/>
          <w:bdr w:val="none" w:sz="0" w:space="0" w:color="auto" w:frame="1"/>
          <w:lang w:val="uk-UA" w:eastAsia="ru-RU"/>
        </w:rPr>
        <w:t xml:space="preserve"> </w:t>
      </w:r>
      <w:r>
        <w:rPr>
          <w:rFonts w:ascii="Times New Roman" w:eastAsia="Times New Roman" w:hAnsi="Times New Roman" w:cs="Times New Roman"/>
          <w:b/>
          <w:sz w:val="28"/>
          <w:szCs w:val="28"/>
          <w:bdr w:val="none" w:sz="0" w:space="0" w:color="auto" w:frame="1"/>
          <w:lang w:val="uk-UA" w:eastAsia="ru-RU"/>
        </w:rPr>
        <w:t xml:space="preserve">                                                    </w:t>
      </w:r>
      <w:r w:rsidR="00C90DB6">
        <w:rPr>
          <w:rFonts w:ascii="Times New Roman" w:eastAsia="Times New Roman" w:hAnsi="Times New Roman" w:cs="Times New Roman"/>
          <w:b/>
          <w:sz w:val="28"/>
          <w:szCs w:val="28"/>
          <w:bdr w:val="none" w:sz="0" w:space="0" w:color="auto" w:frame="1"/>
          <w:lang w:val="uk-UA" w:eastAsia="ru-RU"/>
        </w:rPr>
        <w:t>Ніна СТРИЖАК</w:t>
      </w:r>
    </w:p>
    <w:p w:rsidR="00B40F5A"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p>
    <w:p w:rsidR="00B40F5A"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p>
    <w:p w:rsidR="00B40F5A"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p>
    <w:p w:rsidR="00B40F5A"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p>
    <w:p w:rsidR="00B40F5A"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p>
    <w:p w:rsidR="00B40F5A"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p>
    <w:p w:rsidR="00B40F5A" w:rsidRDefault="00B40F5A" w:rsidP="00B40F5A">
      <w:pPr>
        <w:spacing w:after="0" w:line="240" w:lineRule="auto"/>
        <w:jc w:val="both"/>
        <w:rPr>
          <w:rFonts w:ascii="Times New Roman" w:eastAsia="Times New Roman" w:hAnsi="Times New Roman" w:cs="Times New Roman"/>
          <w:b/>
          <w:sz w:val="28"/>
          <w:szCs w:val="28"/>
          <w:bdr w:val="none" w:sz="0" w:space="0" w:color="auto" w:frame="1"/>
          <w:lang w:val="uk-UA" w:eastAsia="ru-RU"/>
        </w:rPr>
      </w:pPr>
    </w:p>
    <w:p w:rsidR="00B40F5A" w:rsidRPr="00B40F5A" w:rsidRDefault="00B40F5A" w:rsidP="00B40F5A">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Крюкова</w:t>
      </w:r>
    </w:p>
    <w:sectPr w:rsidR="00B40F5A" w:rsidRPr="00B40F5A" w:rsidSect="007931CC">
      <w:pgSz w:w="11906" w:h="16838"/>
      <w:pgMar w:top="567" w:right="566"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8F4" w:rsidRDefault="003D28F4" w:rsidP="00012003">
      <w:pPr>
        <w:spacing w:after="0" w:line="240" w:lineRule="auto"/>
      </w:pPr>
      <w:r>
        <w:separator/>
      </w:r>
    </w:p>
  </w:endnote>
  <w:endnote w:type="continuationSeparator" w:id="0">
    <w:p w:rsidR="003D28F4" w:rsidRDefault="003D28F4" w:rsidP="00012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8F4" w:rsidRDefault="003D28F4" w:rsidP="00012003">
      <w:pPr>
        <w:spacing w:after="0" w:line="240" w:lineRule="auto"/>
      </w:pPr>
      <w:r>
        <w:separator/>
      </w:r>
    </w:p>
  </w:footnote>
  <w:footnote w:type="continuationSeparator" w:id="0">
    <w:p w:rsidR="003D28F4" w:rsidRDefault="003D28F4" w:rsidP="000120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31A50"/>
    <w:multiLevelType w:val="hybridMultilevel"/>
    <w:tmpl w:val="933CE576"/>
    <w:lvl w:ilvl="0" w:tplc="56F67EF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FCF22DA"/>
    <w:multiLevelType w:val="hybridMultilevel"/>
    <w:tmpl w:val="F328F244"/>
    <w:lvl w:ilvl="0" w:tplc="F12838B6">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1024644E"/>
    <w:multiLevelType w:val="hybridMultilevel"/>
    <w:tmpl w:val="91CA966C"/>
    <w:lvl w:ilvl="0" w:tplc="FE5A83D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2307DEA"/>
    <w:multiLevelType w:val="hybridMultilevel"/>
    <w:tmpl w:val="6270F944"/>
    <w:lvl w:ilvl="0" w:tplc="34643DD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5546704"/>
    <w:multiLevelType w:val="multilevel"/>
    <w:tmpl w:val="C4D6F0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B03B63"/>
    <w:multiLevelType w:val="multilevel"/>
    <w:tmpl w:val="1EEEE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087165"/>
    <w:multiLevelType w:val="hybridMultilevel"/>
    <w:tmpl w:val="5A7CE14C"/>
    <w:lvl w:ilvl="0" w:tplc="DD0829B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317A415A"/>
    <w:multiLevelType w:val="multilevel"/>
    <w:tmpl w:val="AA341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AA78CA"/>
    <w:multiLevelType w:val="multilevel"/>
    <w:tmpl w:val="3CEA42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36D1313D"/>
    <w:multiLevelType w:val="multilevel"/>
    <w:tmpl w:val="6DC8F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F85245"/>
    <w:multiLevelType w:val="multilevel"/>
    <w:tmpl w:val="4AB4715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9C3A88"/>
    <w:multiLevelType w:val="multilevel"/>
    <w:tmpl w:val="F6C458B4"/>
    <w:lvl w:ilvl="0">
      <w:start w:val="1"/>
      <w:numFmt w:val="decimal"/>
      <w:lvlText w:val="%1."/>
      <w:lvlJc w:val="left"/>
      <w:pPr>
        <w:ind w:left="927" w:hanging="360"/>
      </w:pPr>
      <w:rPr>
        <w:rFonts w:hint="default"/>
      </w:rPr>
    </w:lvl>
    <w:lvl w:ilvl="1">
      <w:start w:val="10"/>
      <w:numFmt w:val="decimal"/>
      <w:isLgl/>
      <w:lvlText w:val="%1.%2"/>
      <w:lvlJc w:val="left"/>
      <w:pPr>
        <w:ind w:left="1459" w:hanging="750"/>
      </w:pPr>
      <w:rPr>
        <w:rFonts w:hint="default"/>
      </w:rPr>
    </w:lvl>
    <w:lvl w:ilvl="2">
      <w:start w:val="1"/>
      <w:numFmt w:val="decimal"/>
      <w:isLgl/>
      <w:lvlText w:val="%1.%2.%3"/>
      <w:lvlJc w:val="left"/>
      <w:pPr>
        <w:ind w:left="1601" w:hanging="75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12">
    <w:nsid w:val="45E94251"/>
    <w:multiLevelType w:val="multilevel"/>
    <w:tmpl w:val="D5A809C6"/>
    <w:lvl w:ilvl="0">
      <w:start w:val="3"/>
      <w:numFmt w:val="decimal"/>
      <w:lvlText w:val="%1."/>
      <w:lvlJc w:val="left"/>
      <w:pPr>
        <w:ind w:left="825" w:hanging="825"/>
      </w:pPr>
      <w:rPr>
        <w:rFonts w:hint="default"/>
      </w:rPr>
    </w:lvl>
    <w:lvl w:ilvl="1">
      <w:start w:val="10"/>
      <w:numFmt w:val="decimal"/>
      <w:lvlText w:val="%1.%2."/>
      <w:lvlJc w:val="left"/>
      <w:pPr>
        <w:ind w:left="1005" w:hanging="825"/>
      </w:pPr>
      <w:rPr>
        <w:rFonts w:hint="default"/>
      </w:rPr>
    </w:lvl>
    <w:lvl w:ilvl="2">
      <w:start w:val="2"/>
      <w:numFmt w:val="decimal"/>
      <w:lvlText w:val="%1.%2.%3."/>
      <w:lvlJc w:val="left"/>
      <w:pPr>
        <w:ind w:left="1185" w:hanging="82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nsid w:val="4D6F648B"/>
    <w:multiLevelType w:val="multilevel"/>
    <w:tmpl w:val="0D96A6DC"/>
    <w:lvl w:ilvl="0">
      <w:start w:val="3"/>
      <w:numFmt w:val="decimal"/>
      <w:lvlText w:val="%1."/>
      <w:lvlJc w:val="left"/>
      <w:pPr>
        <w:ind w:left="825" w:hanging="825"/>
      </w:pPr>
      <w:rPr>
        <w:rFonts w:hint="default"/>
      </w:rPr>
    </w:lvl>
    <w:lvl w:ilvl="1">
      <w:start w:val="10"/>
      <w:numFmt w:val="decimal"/>
      <w:lvlText w:val="%1.%2."/>
      <w:lvlJc w:val="left"/>
      <w:pPr>
        <w:ind w:left="1250" w:hanging="825"/>
      </w:pPr>
      <w:rPr>
        <w:rFonts w:hint="default"/>
      </w:rPr>
    </w:lvl>
    <w:lvl w:ilvl="2">
      <w:start w:val="5"/>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4">
    <w:nsid w:val="56A961BC"/>
    <w:multiLevelType w:val="multilevel"/>
    <w:tmpl w:val="4FF02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46512A"/>
    <w:multiLevelType w:val="multilevel"/>
    <w:tmpl w:val="E7F8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FE77D0"/>
    <w:multiLevelType w:val="hybridMultilevel"/>
    <w:tmpl w:val="EAC414FE"/>
    <w:lvl w:ilvl="0" w:tplc="F6DE27E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0920A14"/>
    <w:multiLevelType w:val="multilevel"/>
    <w:tmpl w:val="A9DE3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0A742DE"/>
    <w:multiLevelType w:val="multilevel"/>
    <w:tmpl w:val="1E84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4E15421"/>
    <w:multiLevelType w:val="hybridMultilevel"/>
    <w:tmpl w:val="D6E23CF0"/>
    <w:lvl w:ilvl="0" w:tplc="1ECE4588">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7847121D"/>
    <w:multiLevelType w:val="multilevel"/>
    <w:tmpl w:val="C974E80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lvlOverride w:ilvl="0">
      <w:startOverride w:val="1"/>
    </w:lvlOverride>
  </w:num>
  <w:num w:numId="2">
    <w:abstractNumId w:val="5"/>
    <w:lvlOverride w:ilvl="0">
      <w:startOverride w:val="2"/>
    </w:lvlOverride>
  </w:num>
  <w:num w:numId="3">
    <w:abstractNumId w:val="5"/>
    <w:lvlOverride w:ilvl="0">
      <w:startOverride w:val="3"/>
    </w:lvlOverride>
  </w:num>
  <w:num w:numId="4">
    <w:abstractNumId w:val="5"/>
    <w:lvlOverride w:ilvl="0">
      <w:startOverride w:val="4"/>
    </w:lvlOverride>
  </w:num>
  <w:num w:numId="5">
    <w:abstractNumId w:val="5"/>
    <w:lvlOverride w:ilvl="0">
      <w:startOverride w:val="5"/>
    </w:lvlOverride>
  </w:num>
  <w:num w:numId="6">
    <w:abstractNumId w:val="8"/>
  </w:num>
  <w:num w:numId="7">
    <w:abstractNumId w:val="15"/>
  </w:num>
  <w:num w:numId="8">
    <w:abstractNumId w:val="9"/>
  </w:num>
  <w:num w:numId="9">
    <w:abstractNumId w:val="18"/>
  </w:num>
  <w:num w:numId="10">
    <w:abstractNumId w:val="14"/>
  </w:num>
  <w:num w:numId="11">
    <w:abstractNumId w:val="4"/>
  </w:num>
  <w:num w:numId="12">
    <w:abstractNumId w:val="10"/>
  </w:num>
  <w:num w:numId="13">
    <w:abstractNumId w:val="7"/>
    <w:lvlOverride w:ilvl="0">
      <w:startOverride w:val="1"/>
    </w:lvlOverride>
  </w:num>
  <w:num w:numId="14">
    <w:abstractNumId w:val="20"/>
    <w:lvlOverride w:ilvl="0">
      <w:startOverride w:val="1"/>
    </w:lvlOverride>
  </w:num>
  <w:num w:numId="15">
    <w:abstractNumId w:val="17"/>
  </w:num>
  <w:num w:numId="16">
    <w:abstractNumId w:val="11"/>
  </w:num>
  <w:num w:numId="17">
    <w:abstractNumId w:val="2"/>
  </w:num>
  <w:num w:numId="18">
    <w:abstractNumId w:val="1"/>
  </w:num>
  <w:num w:numId="19">
    <w:abstractNumId w:val="0"/>
  </w:num>
  <w:num w:numId="20">
    <w:abstractNumId w:val="12"/>
  </w:num>
  <w:num w:numId="21">
    <w:abstractNumId w:val="13"/>
  </w:num>
  <w:num w:numId="22">
    <w:abstractNumId w:val="3"/>
  </w:num>
  <w:num w:numId="23">
    <w:abstractNumId w:val="6"/>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654"/>
    <w:rsid w:val="00004129"/>
    <w:rsid w:val="00012003"/>
    <w:rsid w:val="0003115E"/>
    <w:rsid w:val="000719D6"/>
    <w:rsid w:val="000971F2"/>
    <w:rsid w:val="000F6F93"/>
    <w:rsid w:val="000F7831"/>
    <w:rsid w:val="001054BA"/>
    <w:rsid w:val="00146482"/>
    <w:rsid w:val="001D627E"/>
    <w:rsid w:val="001E7194"/>
    <w:rsid w:val="00223DE6"/>
    <w:rsid w:val="00244C2D"/>
    <w:rsid w:val="002566BD"/>
    <w:rsid w:val="00267C21"/>
    <w:rsid w:val="00271EBF"/>
    <w:rsid w:val="002B02FD"/>
    <w:rsid w:val="002D7B59"/>
    <w:rsid w:val="0031453A"/>
    <w:rsid w:val="0032303E"/>
    <w:rsid w:val="00345A70"/>
    <w:rsid w:val="00376751"/>
    <w:rsid w:val="00383D1F"/>
    <w:rsid w:val="003924BF"/>
    <w:rsid w:val="003A2024"/>
    <w:rsid w:val="003A236F"/>
    <w:rsid w:val="003C58EB"/>
    <w:rsid w:val="003D28F4"/>
    <w:rsid w:val="003D5D3C"/>
    <w:rsid w:val="00430CAC"/>
    <w:rsid w:val="0045413C"/>
    <w:rsid w:val="00455494"/>
    <w:rsid w:val="004A65A7"/>
    <w:rsid w:val="004B43EC"/>
    <w:rsid w:val="004C67C6"/>
    <w:rsid w:val="004C6814"/>
    <w:rsid w:val="004E45EB"/>
    <w:rsid w:val="004F307A"/>
    <w:rsid w:val="0050672F"/>
    <w:rsid w:val="0051082C"/>
    <w:rsid w:val="0051764A"/>
    <w:rsid w:val="005354F6"/>
    <w:rsid w:val="005A436B"/>
    <w:rsid w:val="005B5FD9"/>
    <w:rsid w:val="005E0A34"/>
    <w:rsid w:val="005F543D"/>
    <w:rsid w:val="00612764"/>
    <w:rsid w:val="00666A0B"/>
    <w:rsid w:val="00693972"/>
    <w:rsid w:val="00697868"/>
    <w:rsid w:val="006B11FF"/>
    <w:rsid w:val="006B2F3C"/>
    <w:rsid w:val="006C2C05"/>
    <w:rsid w:val="00713B84"/>
    <w:rsid w:val="00713D8C"/>
    <w:rsid w:val="00770178"/>
    <w:rsid w:val="00776513"/>
    <w:rsid w:val="0078312A"/>
    <w:rsid w:val="00783437"/>
    <w:rsid w:val="00784C00"/>
    <w:rsid w:val="007931CC"/>
    <w:rsid w:val="007A4CFE"/>
    <w:rsid w:val="007E2F9A"/>
    <w:rsid w:val="00805086"/>
    <w:rsid w:val="00835387"/>
    <w:rsid w:val="0083546A"/>
    <w:rsid w:val="00863C9E"/>
    <w:rsid w:val="00867C06"/>
    <w:rsid w:val="00873A32"/>
    <w:rsid w:val="008B3D69"/>
    <w:rsid w:val="008B7252"/>
    <w:rsid w:val="008C7CCC"/>
    <w:rsid w:val="008E488B"/>
    <w:rsid w:val="008E7AA4"/>
    <w:rsid w:val="008F1496"/>
    <w:rsid w:val="00937063"/>
    <w:rsid w:val="009B36DD"/>
    <w:rsid w:val="009D136B"/>
    <w:rsid w:val="009E03CF"/>
    <w:rsid w:val="009F6837"/>
    <w:rsid w:val="00A048F8"/>
    <w:rsid w:val="00A21AE2"/>
    <w:rsid w:val="00A658EC"/>
    <w:rsid w:val="00A66D17"/>
    <w:rsid w:val="00AA3510"/>
    <w:rsid w:val="00AA650E"/>
    <w:rsid w:val="00AE7D9B"/>
    <w:rsid w:val="00AF0297"/>
    <w:rsid w:val="00B26826"/>
    <w:rsid w:val="00B40CA6"/>
    <w:rsid w:val="00B40F5A"/>
    <w:rsid w:val="00B87C0E"/>
    <w:rsid w:val="00C06F16"/>
    <w:rsid w:val="00C143A8"/>
    <w:rsid w:val="00C273DE"/>
    <w:rsid w:val="00C64138"/>
    <w:rsid w:val="00C67AC6"/>
    <w:rsid w:val="00C90DB6"/>
    <w:rsid w:val="00C951F8"/>
    <w:rsid w:val="00C969B5"/>
    <w:rsid w:val="00CA1DFF"/>
    <w:rsid w:val="00CB4C3C"/>
    <w:rsid w:val="00CE416C"/>
    <w:rsid w:val="00CE7025"/>
    <w:rsid w:val="00CF42FD"/>
    <w:rsid w:val="00D021F5"/>
    <w:rsid w:val="00D45742"/>
    <w:rsid w:val="00D57229"/>
    <w:rsid w:val="00D8148B"/>
    <w:rsid w:val="00D904A4"/>
    <w:rsid w:val="00DE6C76"/>
    <w:rsid w:val="00DF53A3"/>
    <w:rsid w:val="00E43A3D"/>
    <w:rsid w:val="00EA219D"/>
    <w:rsid w:val="00EF11C3"/>
    <w:rsid w:val="00F04654"/>
    <w:rsid w:val="00F2117E"/>
    <w:rsid w:val="00F36ABB"/>
    <w:rsid w:val="00F60DF0"/>
    <w:rsid w:val="00FE34E5"/>
    <w:rsid w:val="00FE6B58"/>
    <w:rsid w:val="00FF5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1">
    <w:name w:val="rvps6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C969B5"/>
  </w:style>
  <w:style w:type="paragraph" w:customStyle="1" w:styleId="rvps62">
    <w:name w:val="rvps62"/>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969B5"/>
  </w:style>
  <w:style w:type="paragraph" w:customStyle="1" w:styleId="rvps1">
    <w:name w:val="rvps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C951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3924BF"/>
    <w:pPr>
      <w:ind w:left="720"/>
      <w:contextualSpacing/>
    </w:pPr>
  </w:style>
  <w:style w:type="paragraph" w:styleId="a4">
    <w:name w:val="header"/>
    <w:basedOn w:val="a"/>
    <w:link w:val="a5"/>
    <w:uiPriority w:val="99"/>
    <w:unhideWhenUsed/>
    <w:rsid w:val="000120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2003"/>
  </w:style>
  <w:style w:type="paragraph" w:styleId="a6">
    <w:name w:val="footer"/>
    <w:basedOn w:val="a"/>
    <w:link w:val="a7"/>
    <w:uiPriority w:val="99"/>
    <w:unhideWhenUsed/>
    <w:rsid w:val="000120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2003"/>
  </w:style>
  <w:style w:type="paragraph" w:styleId="a8">
    <w:name w:val="No Spacing"/>
    <w:uiPriority w:val="1"/>
    <w:qFormat/>
    <w:rsid w:val="00D8148B"/>
    <w:pPr>
      <w:spacing w:after="0" w:line="240" w:lineRule="auto"/>
    </w:pPr>
    <w:rPr>
      <w:rFonts w:eastAsiaTheme="minorEastAsia"/>
      <w:lang w:eastAsia="ru-RU"/>
    </w:rPr>
  </w:style>
  <w:style w:type="paragraph" w:styleId="a9">
    <w:name w:val="Body Text"/>
    <w:basedOn w:val="a"/>
    <w:link w:val="aa"/>
    <w:semiHidden/>
    <w:rsid w:val="00D8148B"/>
    <w:pPr>
      <w:spacing w:after="0" w:line="240" w:lineRule="auto"/>
    </w:pPr>
    <w:rPr>
      <w:rFonts w:ascii="Times New Roman" w:eastAsia="Times New Roman" w:hAnsi="Times New Roman" w:cs="Times New Roman"/>
      <w:b/>
      <w:bCs/>
      <w:sz w:val="28"/>
      <w:szCs w:val="24"/>
      <w:lang w:val="uk-UA"/>
    </w:rPr>
  </w:style>
  <w:style w:type="character" w:customStyle="1" w:styleId="aa">
    <w:name w:val="Основной текст Знак"/>
    <w:basedOn w:val="a0"/>
    <w:link w:val="a9"/>
    <w:semiHidden/>
    <w:rsid w:val="00D8148B"/>
    <w:rPr>
      <w:rFonts w:ascii="Times New Roman" w:eastAsia="Times New Roman" w:hAnsi="Times New Roman" w:cs="Times New Roman"/>
      <w:b/>
      <w:bCs/>
      <w:sz w:val="28"/>
      <w:szCs w:val="24"/>
      <w:lang w:val="uk-UA"/>
    </w:rPr>
  </w:style>
  <w:style w:type="paragraph" w:styleId="ab">
    <w:name w:val="Balloon Text"/>
    <w:basedOn w:val="a"/>
    <w:link w:val="ac"/>
    <w:uiPriority w:val="99"/>
    <w:semiHidden/>
    <w:unhideWhenUsed/>
    <w:rsid w:val="00D5722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57229"/>
    <w:rPr>
      <w:rFonts w:ascii="Segoe UI" w:hAnsi="Segoe UI" w:cs="Segoe UI"/>
      <w:sz w:val="18"/>
      <w:szCs w:val="18"/>
    </w:rPr>
  </w:style>
  <w:style w:type="paragraph" w:styleId="ad">
    <w:name w:val="Normal (Web)"/>
    <w:basedOn w:val="a"/>
    <w:uiPriority w:val="99"/>
    <w:unhideWhenUsed/>
    <w:rsid w:val="000F783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1">
    <w:name w:val="rvps6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C969B5"/>
  </w:style>
  <w:style w:type="paragraph" w:customStyle="1" w:styleId="rvps62">
    <w:name w:val="rvps62"/>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969B5"/>
  </w:style>
  <w:style w:type="paragraph" w:customStyle="1" w:styleId="rvps1">
    <w:name w:val="rvps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C951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3924BF"/>
    <w:pPr>
      <w:ind w:left="720"/>
      <w:contextualSpacing/>
    </w:pPr>
  </w:style>
  <w:style w:type="paragraph" w:styleId="a4">
    <w:name w:val="header"/>
    <w:basedOn w:val="a"/>
    <w:link w:val="a5"/>
    <w:uiPriority w:val="99"/>
    <w:unhideWhenUsed/>
    <w:rsid w:val="000120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2003"/>
  </w:style>
  <w:style w:type="paragraph" w:styleId="a6">
    <w:name w:val="footer"/>
    <w:basedOn w:val="a"/>
    <w:link w:val="a7"/>
    <w:uiPriority w:val="99"/>
    <w:unhideWhenUsed/>
    <w:rsid w:val="000120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2003"/>
  </w:style>
  <w:style w:type="paragraph" w:styleId="a8">
    <w:name w:val="No Spacing"/>
    <w:uiPriority w:val="1"/>
    <w:qFormat/>
    <w:rsid w:val="00D8148B"/>
    <w:pPr>
      <w:spacing w:after="0" w:line="240" w:lineRule="auto"/>
    </w:pPr>
    <w:rPr>
      <w:rFonts w:eastAsiaTheme="minorEastAsia"/>
      <w:lang w:eastAsia="ru-RU"/>
    </w:rPr>
  </w:style>
  <w:style w:type="paragraph" w:styleId="a9">
    <w:name w:val="Body Text"/>
    <w:basedOn w:val="a"/>
    <w:link w:val="aa"/>
    <w:semiHidden/>
    <w:rsid w:val="00D8148B"/>
    <w:pPr>
      <w:spacing w:after="0" w:line="240" w:lineRule="auto"/>
    </w:pPr>
    <w:rPr>
      <w:rFonts w:ascii="Times New Roman" w:eastAsia="Times New Roman" w:hAnsi="Times New Roman" w:cs="Times New Roman"/>
      <w:b/>
      <w:bCs/>
      <w:sz w:val="28"/>
      <w:szCs w:val="24"/>
      <w:lang w:val="uk-UA"/>
    </w:rPr>
  </w:style>
  <w:style w:type="character" w:customStyle="1" w:styleId="aa">
    <w:name w:val="Основной текст Знак"/>
    <w:basedOn w:val="a0"/>
    <w:link w:val="a9"/>
    <w:semiHidden/>
    <w:rsid w:val="00D8148B"/>
    <w:rPr>
      <w:rFonts w:ascii="Times New Roman" w:eastAsia="Times New Roman" w:hAnsi="Times New Roman" w:cs="Times New Roman"/>
      <w:b/>
      <w:bCs/>
      <w:sz w:val="28"/>
      <w:szCs w:val="24"/>
      <w:lang w:val="uk-UA"/>
    </w:rPr>
  </w:style>
  <w:style w:type="paragraph" w:styleId="ab">
    <w:name w:val="Balloon Text"/>
    <w:basedOn w:val="a"/>
    <w:link w:val="ac"/>
    <w:uiPriority w:val="99"/>
    <w:semiHidden/>
    <w:unhideWhenUsed/>
    <w:rsid w:val="00D5722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57229"/>
    <w:rPr>
      <w:rFonts w:ascii="Segoe UI" w:hAnsi="Segoe UI" w:cs="Segoe UI"/>
      <w:sz w:val="18"/>
      <w:szCs w:val="18"/>
    </w:rPr>
  </w:style>
  <w:style w:type="paragraph" w:styleId="ad">
    <w:name w:val="Normal (Web)"/>
    <w:basedOn w:val="a"/>
    <w:uiPriority w:val="99"/>
    <w:unhideWhenUsed/>
    <w:rsid w:val="000F783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955007">
      <w:bodyDiv w:val="1"/>
      <w:marLeft w:val="0"/>
      <w:marRight w:val="0"/>
      <w:marTop w:val="0"/>
      <w:marBottom w:val="0"/>
      <w:divBdr>
        <w:top w:val="none" w:sz="0" w:space="0" w:color="auto"/>
        <w:left w:val="none" w:sz="0" w:space="0" w:color="auto"/>
        <w:bottom w:val="none" w:sz="0" w:space="0" w:color="auto"/>
        <w:right w:val="none" w:sz="0" w:space="0" w:color="auto"/>
      </w:divBdr>
    </w:div>
    <w:div w:id="92014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1318</TotalTime>
  <Pages>15</Pages>
  <Words>6131</Words>
  <Characters>34953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cp:lastPrinted>2021-03-05T08:46:00Z</cp:lastPrinted>
  <dcterms:created xsi:type="dcterms:W3CDTF">2021-05-14T10:37:00Z</dcterms:created>
  <dcterms:modified xsi:type="dcterms:W3CDTF">2021-08-09T11:30:00Z</dcterms:modified>
</cp:coreProperties>
</file>