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C3501" w14:textId="77777777" w:rsidR="003F443C" w:rsidRDefault="003F443C" w:rsidP="00F67EFF">
      <w:pPr>
        <w:shd w:val="clear" w:color="auto" w:fill="FFFFFF"/>
        <w:spacing w:after="0" w:line="240" w:lineRule="auto"/>
        <w:jc w:val="center"/>
        <w:rPr>
          <w:rFonts w:eastAsia="Times New Roman"/>
          <w:color w:val="000000"/>
          <w:szCs w:val="28"/>
          <w:lang w:eastAsia="ru-RU"/>
        </w:rPr>
      </w:pPr>
    </w:p>
    <w:p w14:paraId="671A447F"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75C2B3DF" w14:textId="77777777" w:rsidR="0098281C" w:rsidRPr="0098281C" w:rsidRDefault="0098281C" w:rsidP="0098281C">
      <w:pPr>
        <w:widowControl w:val="0"/>
        <w:autoSpaceDE w:val="0"/>
        <w:autoSpaceDN w:val="0"/>
        <w:adjustRightInd w:val="0"/>
        <w:spacing w:after="0" w:line="240" w:lineRule="auto"/>
        <w:jc w:val="center"/>
        <w:rPr>
          <w:rFonts w:eastAsia="Times New Roman"/>
          <w:sz w:val="20"/>
          <w:szCs w:val="20"/>
          <w:lang w:val="ru-RU" w:eastAsia="ru-RU"/>
        </w:rPr>
      </w:pPr>
    </w:p>
    <w:p w14:paraId="497B55E4" w14:textId="77777777" w:rsidR="0098281C" w:rsidRPr="0098281C" w:rsidRDefault="0098281C" w:rsidP="0098281C">
      <w:pPr>
        <w:jc w:val="center"/>
        <w:rPr>
          <w:rFonts w:ascii="Calibri" w:eastAsia="Times New Roman" w:hAnsi="Calibri"/>
          <w:noProof/>
          <w:szCs w:val="28"/>
          <w:lang w:eastAsia="ru-RU"/>
        </w:rPr>
      </w:pPr>
      <w:r w:rsidRPr="0098281C">
        <w:rPr>
          <w:rFonts w:ascii="Calibri" w:eastAsia="Times New Roman" w:hAnsi="Calibri"/>
          <w:noProof/>
          <w:szCs w:val="28"/>
          <w:lang w:eastAsia="uk-UA"/>
        </w:rPr>
        <w:drawing>
          <wp:inline distT="0" distB="0" distL="0" distR="0" wp14:anchorId="15CA8E9E" wp14:editId="16CE0018">
            <wp:extent cx="571500" cy="800100"/>
            <wp:effectExtent l="0" t="0" r="0" b="0"/>
            <wp:docPr id="66" name="Рисунок 6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14:paraId="1B9AEA9D" w14:textId="77777777" w:rsidR="0098281C" w:rsidRPr="0098281C" w:rsidRDefault="0098281C" w:rsidP="0098281C">
      <w:pPr>
        <w:spacing w:after="0"/>
        <w:jc w:val="center"/>
        <w:rPr>
          <w:rFonts w:eastAsia="Times New Roman"/>
          <w:b/>
          <w:szCs w:val="28"/>
          <w:lang w:eastAsia="ru-RU"/>
        </w:rPr>
      </w:pPr>
      <w:r w:rsidRPr="0098281C">
        <w:rPr>
          <w:rFonts w:eastAsia="Times New Roman"/>
          <w:b/>
          <w:szCs w:val="28"/>
          <w:lang w:eastAsia="ru-RU"/>
        </w:rPr>
        <w:t>СТУДЕНИКІВСЬКА  СІЛЬСЬКА  РАДА</w:t>
      </w:r>
      <w:r w:rsidRPr="0098281C">
        <w:rPr>
          <w:rFonts w:eastAsia="Times New Roman"/>
          <w:b/>
          <w:szCs w:val="28"/>
          <w:lang w:eastAsia="ru-RU"/>
        </w:rPr>
        <w:br/>
        <w:t>ПЕРЕЯСЛАВ-ХМЕЛЬНИЦЬКОГО РАЙОНУ</w:t>
      </w:r>
    </w:p>
    <w:p w14:paraId="21275A42" w14:textId="77777777" w:rsidR="0098281C" w:rsidRPr="0098281C" w:rsidRDefault="0098281C" w:rsidP="0098281C">
      <w:pPr>
        <w:spacing w:after="0"/>
        <w:jc w:val="center"/>
        <w:rPr>
          <w:rFonts w:eastAsia="Times New Roman"/>
          <w:b/>
          <w:szCs w:val="28"/>
          <w:lang w:eastAsia="ru-RU"/>
        </w:rPr>
      </w:pPr>
      <w:r w:rsidRPr="0098281C">
        <w:rPr>
          <w:rFonts w:eastAsia="Times New Roman"/>
          <w:b/>
          <w:szCs w:val="28"/>
          <w:lang w:eastAsia="ru-RU"/>
        </w:rPr>
        <w:t>КИЇВСЬКА ОБЛАСТЬ</w:t>
      </w:r>
    </w:p>
    <w:p w14:paraId="7DBE6BEA" w14:textId="77777777" w:rsidR="0098281C" w:rsidRPr="0098281C" w:rsidRDefault="0098281C" w:rsidP="0098281C">
      <w:pPr>
        <w:spacing w:after="0"/>
        <w:jc w:val="center"/>
        <w:rPr>
          <w:rFonts w:eastAsia="Times New Roman"/>
          <w:b/>
          <w:szCs w:val="28"/>
          <w:lang w:eastAsia="ru-RU"/>
        </w:rPr>
      </w:pPr>
      <w:r w:rsidRPr="0098281C">
        <w:rPr>
          <w:rFonts w:eastAsia="Times New Roman"/>
          <w:b/>
          <w:szCs w:val="28"/>
          <w:lang w:eastAsia="ru-RU"/>
        </w:rPr>
        <w:t>СЬОМОГО  СКЛИКАННЯ</w:t>
      </w:r>
    </w:p>
    <w:p w14:paraId="0D3EFD53" w14:textId="77777777" w:rsidR="0098281C" w:rsidRPr="0098281C" w:rsidRDefault="0098281C" w:rsidP="0098281C">
      <w:pPr>
        <w:spacing w:after="0"/>
        <w:jc w:val="center"/>
        <w:rPr>
          <w:rFonts w:eastAsia="Times New Roman"/>
          <w:b/>
          <w:szCs w:val="28"/>
          <w:lang w:eastAsia="ru-RU"/>
        </w:rPr>
      </w:pPr>
      <w:r w:rsidRPr="0098281C">
        <w:rPr>
          <w:rFonts w:eastAsia="Times New Roman"/>
          <w:b/>
          <w:szCs w:val="28"/>
          <w:lang w:eastAsia="ru-RU"/>
        </w:rPr>
        <w:t>РІШЕННЯ</w:t>
      </w:r>
    </w:p>
    <w:p w14:paraId="448922CF" w14:textId="77777777" w:rsidR="0098281C" w:rsidRPr="0098281C" w:rsidRDefault="0098281C" w:rsidP="0098281C">
      <w:pPr>
        <w:spacing w:after="0"/>
        <w:jc w:val="center"/>
        <w:rPr>
          <w:rFonts w:eastAsia="Times New Roman"/>
          <w:noProof/>
          <w:szCs w:val="28"/>
          <w:lang w:eastAsia="ru-RU"/>
        </w:rPr>
      </w:pPr>
    </w:p>
    <w:p w14:paraId="5C0927E1" w14:textId="77777777" w:rsidR="0098281C" w:rsidRPr="0098281C" w:rsidRDefault="0098281C" w:rsidP="0098281C">
      <w:pPr>
        <w:spacing w:after="0"/>
        <w:jc w:val="center"/>
        <w:rPr>
          <w:rFonts w:eastAsia="Times New Roman"/>
          <w:noProof/>
          <w:szCs w:val="28"/>
          <w:lang w:eastAsia="ru-RU"/>
        </w:rPr>
      </w:pPr>
    </w:p>
    <w:p w14:paraId="664BC3EB" w14:textId="77777777" w:rsidR="0098281C" w:rsidRPr="0098281C" w:rsidRDefault="0098281C" w:rsidP="0098281C">
      <w:pPr>
        <w:spacing w:after="0"/>
        <w:jc w:val="center"/>
        <w:rPr>
          <w:rFonts w:eastAsia="Times New Roman"/>
          <w:noProof/>
          <w:szCs w:val="28"/>
          <w:lang w:eastAsia="ru-RU"/>
        </w:rPr>
      </w:pPr>
    </w:p>
    <w:p w14:paraId="03A7FEC4" w14:textId="77777777" w:rsidR="0098281C" w:rsidRPr="0098281C" w:rsidRDefault="0098281C" w:rsidP="0098281C">
      <w:pPr>
        <w:spacing w:after="0"/>
        <w:jc w:val="center"/>
        <w:rPr>
          <w:rFonts w:eastAsia="Times New Roman"/>
          <w:noProof/>
          <w:szCs w:val="28"/>
          <w:lang w:eastAsia="ru-RU"/>
        </w:rPr>
      </w:pPr>
    </w:p>
    <w:p w14:paraId="5EE56A5C" w14:textId="77777777" w:rsidR="0098281C" w:rsidRPr="0098281C" w:rsidRDefault="0098281C" w:rsidP="0098281C">
      <w:pPr>
        <w:spacing w:after="0" w:line="288" w:lineRule="auto"/>
        <w:rPr>
          <w:b/>
          <w:iCs/>
          <w:szCs w:val="28"/>
          <w:lang w:val="ru-RU"/>
        </w:rPr>
      </w:pPr>
      <w:r w:rsidRPr="0098281C">
        <w:rPr>
          <w:b/>
          <w:iCs/>
          <w:szCs w:val="28"/>
          <w:lang w:val="ru-RU"/>
        </w:rPr>
        <w:t>Про затвердження</w:t>
      </w:r>
      <w:r w:rsidRPr="0098281C">
        <w:rPr>
          <w:b/>
          <w:iCs/>
          <w:szCs w:val="28"/>
        </w:rPr>
        <w:t xml:space="preserve"> </w:t>
      </w:r>
      <w:r w:rsidRPr="0098281C">
        <w:rPr>
          <w:b/>
          <w:iCs/>
          <w:szCs w:val="28"/>
          <w:lang w:val="ru-RU"/>
        </w:rPr>
        <w:t xml:space="preserve"> порядку </w:t>
      </w:r>
      <w:r w:rsidRPr="0098281C">
        <w:rPr>
          <w:b/>
          <w:iCs/>
          <w:szCs w:val="28"/>
        </w:rPr>
        <w:t xml:space="preserve"> </w:t>
      </w:r>
      <w:r w:rsidRPr="0098281C">
        <w:rPr>
          <w:b/>
          <w:iCs/>
          <w:szCs w:val="28"/>
          <w:lang w:val="ru-RU"/>
        </w:rPr>
        <w:t>денного</w:t>
      </w:r>
    </w:p>
    <w:p w14:paraId="222E3E5D" w14:textId="77777777" w:rsidR="0098281C" w:rsidRPr="0098281C" w:rsidRDefault="0098281C" w:rsidP="0098281C">
      <w:pPr>
        <w:spacing w:after="0" w:line="288" w:lineRule="auto"/>
        <w:rPr>
          <w:b/>
          <w:iCs/>
          <w:szCs w:val="28"/>
          <w:lang w:val="ru-RU"/>
        </w:rPr>
      </w:pPr>
      <w:r>
        <w:rPr>
          <w:b/>
          <w:iCs/>
          <w:szCs w:val="28"/>
        </w:rPr>
        <w:t>т</w:t>
      </w:r>
      <w:r w:rsidRPr="0098281C">
        <w:rPr>
          <w:b/>
          <w:iCs/>
          <w:szCs w:val="28"/>
        </w:rPr>
        <w:t xml:space="preserve">ридцять </w:t>
      </w:r>
      <w:r>
        <w:rPr>
          <w:b/>
          <w:iCs/>
          <w:szCs w:val="28"/>
        </w:rPr>
        <w:t>восьмої</w:t>
      </w:r>
      <w:r w:rsidRPr="0098281C">
        <w:rPr>
          <w:b/>
          <w:iCs/>
          <w:szCs w:val="28"/>
        </w:rPr>
        <w:t xml:space="preserve">  </w:t>
      </w:r>
      <w:r w:rsidRPr="0098281C">
        <w:rPr>
          <w:b/>
          <w:iCs/>
          <w:szCs w:val="28"/>
          <w:lang w:val="ru-RU"/>
        </w:rPr>
        <w:t xml:space="preserve">  сесії сільської ради</w:t>
      </w:r>
    </w:p>
    <w:p w14:paraId="631B41B0" w14:textId="77777777" w:rsidR="0098281C" w:rsidRPr="0098281C" w:rsidRDefault="0098281C" w:rsidP="0098281C">
      <w:pPr>
        <w:spacing w:after="0" w:line="288" w:lineRule="auto"/>
        <w:rPr>
          <w:iCs/>
          <w:szCs w:val="28"/>
          <w:lang w:val="ru-RU"/>
        </w:rPr>
      </w:pPr>
      <w:r w:rsidRPr="0098281C">
        <w:rPr>
          <w:b/>
          <w:iCs/>
          <w:szCs w:val="28"/>
          <w:lang w:val="ru-RU"/>
        </w:rPr>
        <w:t>сьомого скликання</w:t>
      </w:r>
    </w:p>
    <w:p w14:paraId="27B3D6DA" w14:textId="77777777" w:rsidR="0098281C" w:rsidRPr="0098281C" w:rsidRDefault="0098281C" w:rsidP="0098281C">
      <w:pPr>
        <w:spacing w:after="0" w:line="288" w:lineRule="auto"/>
        <w:rPr>
          <w:iCs/>
          <w:szCs w:val="28"/>
          <w:lang w:val="ru-RU"/>
        </w:rPr>
      </w:pPr>
    </w:p>
    <w:p w14:paraId="394641D6" w14:textId="77777777" w:rsidR="0098281C" w:rsidRPr="0098281C" w:rsidRDefault="0098281C" w:rsidP="0098281C">
      <w:pPr>
        <w:spacing w:after="0" w:line="288" w:lineRule="auto"/>
        <w:ind w:firstLine="708"/>
        <w:jc w:val="both"/>
        <w:rPr>
          <w:iCs/>
          <w:szCs w:val="28"/>
          <w:lang w:val="ru-RU"/>
        </w:rPr>
      </w:pPr>
      <w:r w:rsidRPr="0098281C">
        <w:rPr>
          <w:iCs/>
          <w:szCs w:val="28"/>
          <w:lang w:val="ru-RU"/>
        </w:rPr>
        <w:t xml:space="preserve">Відповідно до п.14 ст. 46 Закону України  „Про місцеве самоврядування в Україні” Студениківська    сільська рада  </w:t>
      </w:r>
    </w:p>
    <w:p w14:paraId="57588402" w14:textId="77777777" w:rsidR="0098281C" w:rsidRPr="0098281C" w:rsidRDefault="0098281C" w:rsidP="0098281C">
      <w:pPr>
        <w:spacing w:after="0" w:line="288" w:lineRule="auto"/>
        <w:jc w:val="both"/>
        <w:rPr>
          <w:iCs/>
          <w:szCs w:val="28"/>
          <w:lang w:val="ru-RU"/>
        </w:rPr>
      </w:pPr>
      <w:r w:rsidRPr="0098281C">
        <w:rPr>
          <w:iCs/>
          <w:szCs w:val="28"/>
          <w:lang w:val="ru-RU"/>
        </w:rPr>
        <w:t>ВИРІШИЛА:</w:t>
      </w:r>
    </w:p>
    <w:p w14:paraId="79CD35B0" w14:textId="77777777" w:rsidR="0098281C" w:rsidRPr="0098281C" w:rsidRDefault="0098281C" w:rsidP="0098281C">
      <w:pPr>
        <w:spacing w:after="0" w:line="288" w:lineRule="auto"/>
        <w:ind w:firstLine="708"/>
        <w:rPr>
          <w:iCs/>
          <w:szCs w:val="28"/>
          <w:lang w:val="ru-RU"/>
        </w:rPr>
      </w:pPr>
    </w:p>
    <w:p w14:paraId="50918F88" w14:textId="77777777" w:rsidR="0098281C" w:rsidRPr="0098281C" w:rsidRDefault="0098281C" w:rsidP="0098281C">
      <w:pPr>
        <w:spacing w:after="0" w:line="288" w:lineRule="auto"/>
        <w:ind w:firstLine="708"/>
        <w:rPr>
          <w:iCs/>
          <w:szCs w:val="28"/>
          <w:lang w:val="ru-RU"/>
        </w:rPr>
      </w:pPr>
    </w:p>
    <w:p w14:paraId="7B3C3223" w14:textId="77777777" w:rsidR="0098281C" w:rsidRPr="0098281C" w:rsidRDefault="0098281C" w:rsidP="0098281C">
      <w:pPr>
        <w:spacing w:after="0" w:line="288" w:lineRule="auto"/>
        <w:jc w:val="both"/>
        <w:rPr>
          <w:iCs/>
          <w:szCs w:val="28"/>
          <w:lang w:val="ru-RU"/>
        </w:rPr>
      </w:pPr>
      <w:r w:rsidRPr="0098281C">
        <w:rPr>
          <w:iCs/>
          <w:szCs w:val="28"/>
          <w:lang w:val="ru-RU"/>
        </w:rPr>
        <w:t xml:space="preserve">І. Затвердити до розгляду порядок денний </w:t>
      </w:r>
      <w:r w:rsidRPr="0098281C">
        <w:rPr>
          <w:iCs/>
          <w:szCs w:val="28"/>
        </w:rPr>
        <w:t xml:space="preserve">тридцять </w:t>
      </w:r>
      <w:r>
        <w:rPr>
          <w:iCs/>
          <w:szCs w:val="28"/>
        </w:rPr>
        <w:t>восьмої</w:t>
      </w:r>
      <w:r w:rsidRPr="0098281C">
        <w:rPr>
          <w:iCs/>
          <w:szCs w:val="28"/>
        </w:rPr>
        <w:t xml:space="preserve">   </w:t>
      </w:r>
      <w:r w:rsidRPr="0098281C">
        <w:rPr>
          <w:iCs/>
          <w:szCs w:val="28"/>
          <w:lang w:val="ru-RU"/>
        </w:rPr>
        <w:t xml:space="preserve"> сесії сільської ради сьомого скликання</w:t>
      </w:r>
      <w:r w:rsidRPr="0098281C">
        <w:rPr>
          <w:iCs/>
          <w:szCs w:val="28"/>
        </w:rPr>
        <w:t xml:space="preserve"> зі змінами</w:t>
      </w:r>
      <w:r w:rsidRPr="0098281C">
        <w:rPr>
          <w:iCs/>
          <w:szCs w:val="28"/>
          <w:lang w:val="ru-RU"/>
        </w:rPr>
        <w:t xml:space="preserve"> . ( Додається).</w:t>
      </w:r>
    </w:p>
    <w:p w14:paraId="4F5C71D5" w14:textId="77777777" w:rsidR="0098281C" w:rsidRPr="0098281C" w:rsidRDefault="0098281C" w:rsidP="0098281C">
      <w:pPr>
        <w:spacing w:after="0" w:line="288" w:lineRule="auto"/>
        <w:jc w:val="both"/>
        <w:rPr>
          <w:iCs/>
          <w:szCs w:val="28"/>
          <w:lang w:val="ru-RU"/>
        </w:rPr>
      </w:pPr>
    </w:p>
    <w:p w14:paraId="2887E1CE" w14:textId="77777777" w:rsidR="0098281C" w:rsidRPr="0098281C" w:rsidRDefault="0098281C" w:rsidP="0098281C">
      <w:pPr>
        <w:spacing w:after="0" w:line="288" w:lineRule="auto"/>
        <w:jc w:val="both"/>
        <w:rPr>
          <w:iCs/>
          <w:szCs w:val="28"/>
          <w:lang w:val="ru-RU"/>
        </w:rPr>
      </w:pPr>
    </w:p>
    <w:p w14:paraId="7FEE651D" w14:textId="77777777" w:rsidR="0098281C" w:rsidRPr="0098281C" w:rsidRDefault="0098281C" w:rsidP="0098281C">
      <w:pPr>
        <w:spacing w:after="0" w:line="288" w:lineRule="auto"/>
        <w:jc w:val="both"/>
        <w:rPr>
          <w:iCs/>
          <w:szCs w:val="28"/>
        </w:rPr>
      </w:pPr>
      <w:r w:rsidRPr="0098281C">
        <w:rPr>
          <w:iCs/>
          <w:szCs w:val="28"/>
          <w:lang w:val="ru-RU"/>
        </w:rPr>
        <w:t xml:space="preserve">                 Сільський голова:                                                М. О. Лях  </w:t>
      </w:r>
    </w:p>
    <w:p w14:paraId="77A9FC19" w14:textId="77777777" w:rsidR="0098281C" w:rsidRPr="0098281C" w:rsidRDefault="0098281C" w:rsidP="0098281C">
      <w:pPr>
        <w:spacing w:after="0"/>
        <w:rPr>
          <w:b/>
          <w:iCs/>
          <w:szCs w:val="28"/>
        </w:rPr>
      </w:pPr>
      <w:r w:rsidRPr="0098281C">
        <w:rPr>
          <w:b/>
          <w:iCs/>
          <w:szCs w:val="28"/>
        </w:rPr>
        <w:t>с. Студеники</w:t>
      </w:r>
    </w:p>
    <w:p w14:paraId="4F3940F2" w14:textId="77777777" w:rsidR="0098281C" w:rsidRPr="0098281C" w:rsidRDefault="0098281C" w:rsidP="0098281C">
      <w:pPr>
        <w:spacing w:after="0"/>
        <w:rPr>
          <w:b/>
          <w:iCs/>
          <w:szCs w:val="28"/>
        </w:rPr>
      </w:pPr>
      <w:r>
        <w:rPr>
          <w:b/>
          <w:iCs/>
          <w:szCs w:val="28"/>
        </w:rPr>
        <w:t>№ 904</w:t>
      </w:r>
      <w:r w:rsidRPr="0098281C">
        <w:rPr>
          <w:b/>
          <w:iCs/>
          <w:szCs w:val="28"/>
        </w:rPr>
        <w:t>-ХХХУ</w:t>
      </w:r>
      <w:r>
        <w:rPr>
          <w:b/>
          <w:iCs/>
          <w:szCs w:val="28"/>
        </w:rPr>
        <w:t>ІІ</w:t>
      </w:r>
      <w:r w:rsidRPr="0098281C">
        <w:rPr>
          <w:b/>
          <w:iCs/>
          <w:szCs w:val="28"/>
        </w:rPr>
        <w:t>І-УІІ</w:t>
      </w:r>
    </w:p>
    <w:p w14:paraId="627D531D" w14:textId="77777777" w:rsidR="0098281C" w:rsidRPr="0098281C" w:rsidRDefault="0098281C" w:rsidP="0098281C">
      <w:pPr>
        <w:spacing w:after="0"/>
        <w:rPr>
          <w:b/>
          <w:iCs/>
          <w:szCs w:val="28"/>
        </w:rPr>
      </w:pPr>
      <w:r>
        <w:rPr>
          <w:b/>
          <w:iCs/>
          <w:szCs w:val="28"/>
        </w:rPr>
        <w:t>05.11</w:t>
      </w:r>
      <w:r w:rsidRPr="0098281C">
        <w:rPr>
          <w:b/>
          <w:iCs/>
          <w:szCs w:val="28"/>
        </w:rPr>
        <w:t>.2019</w:t>
      </w:r>
    </w:p>
    <w:p w14:paraId="7CEA5925"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456AE9EF"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319D5BA7"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7CD1E9BC"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1C00C9DC"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654CBA70"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4B993965"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503BC84F"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208058C4" w14:textId="77777777" w:rsidR="0098281C" w:rsidRDefault="0098281C" w:rsidP="00F67EFF">
      <w:pPr>
        <w:shd w:val="clear" w:color="auto" w:fill="FFFFFF"/>
        <w:spacing w:after="0" w:line="240" w:lineRule="auto"/>
        <w:jc w:val="center"/>
        <w:rPr>
          <w:rFonts w:eastAsia="Times New Roman"/>
          <w:color w:val="000000"/>
          <w:szCs w:val="28"/>
          <w:lang w:eastAsia="ru-RU"/>
        </w:rPr>
      </w:pPr>
    </w:p>
    <w:p w14:paraId="76DA176A" w14:textId="77777777" w:rsidR="009F304E" w:rsidRDefault="009F304E" w:rsidP="009F304E">
      <w:pPr>
        <w:pStyle w:val="a3"/>
        <w:jc w:val="right"/>
        <w:rPr>
          <w:i/>
          <w:sz w:val="20"/>
          <w:szCs w:val="20"/>
        </w:rPr>
      </w:pPr>
      <w:r>
        <w:rPr>
          <w:i/>
          <w:sz w:val="20"/>
          <w:szCs w:val="20"/>
        </w:rPr>
        <w:lastRenderedPageBreak/>
        <w:t>Додаток до рішення</w:t>
      </w:r>
    </w:p>
    <w:p w14:paraId="27C130E6" w14:textId="77777777" w:rsidR="009F304E" w:rsidRPr="009F304E" w:rsidRDefault="009F304E" w:rsidP="009F304E">
      <w:pPr>
        <w:pStyle w:val="a3"/>
        <w:jc w:val="right"/>
        <w:rPr>
          <w:i/>
          <w:sz w:val="20"/>
          <w:szCs w:val="20"/>
        </w:rPr>
      </w:pPr>
      <w:r>
        <w:rPr>
          <w:i/>
          <w:sz w:val="20"/>
          <w:szCs w:val="20"/>
        </w:rPr>
        <w:t>№904 від 05.1102019</w:t>
      </w:r>
    </w:p>
    <w:p w14:paraId="397DB6E8" w14:textId="77777777" w:rsidR="0098281C" w:rsidRPr="009F304E" w:rsidRDefault="0098281C" w:rsidP="0098281C">
      <w:pPr>
        <w:pStyle w:val="a3"/>
        <w:jc w:val="center"/>
        <w:rPr>
          <w:b/>
          <w:sz w:val="20"/>
          <w:szCs w:val="20"/>
        </w:rPr>
      </w:pPr>
      <w:r w:rsidRPr="009F304E">
        <w:rPr>
          <w:b/>
          <w:sz w:val="20"/>
          <w:szCs w:val="20"/>
        </w:rPr>
        <w:t>П О Р Я Д О К   Д Е Н Н И Й</w:t>
      </w:r>
    </w:p>
    <w:p w14:paraId="26DEA379" w14:textId="77777777" w:rsidR="0098281C" w:rsidRPr="009F304E" w:rsidRDefault="0098281C" w:rsidP="0098281C">
      <w:pPr>
        <w:pStyle w:val="a3"/>
        <w:jc w:val="center"/>
        <w:rPr>
          <w:b/>
          <w:sz w:val="20"/>
          <w:szCs w:val="20"/>
        </w:rPr>
      </w:pPr>
      <w:r w:rsidRPr="009F304E">
        <w:rPr>
          <w:b/>
          <w:sz w:val="20"/>
          <w:szCs w:val="20"/>
        </w:rPr>
        <w:t>38 сесії від 05.11.2019 року</w:t>
      </w:r>
    </w:p>
    <w:p w14:paraId="46320D7B" w14:textId="77777777" w:rsidR="0098281C" w:rsidRPr="0098281C" w:rsidRDefault="0098281C" w:rsidP="0098281C">
      <w:pPr>
        <w:pStyle w:val="a3"/>
        <w:jc w:val="center"/>
        <w:rPr>
          <w:sz w:val="20"/>
          <w:szCs w:val="20"/>
        </w:rPr>
      </w:pPr>
    </w:p>
    <w:p w14:paraId="093C0E30" w14:textId="77777777" w:rsidR="0098281C" w:rsidRPr="009F304E" w:rsidRDefault="0098281C" w:rsidP="009F304E">
      <w:pPr>
        <w:pStyle w:val="a3"/>
        <w:jc w:val="both"/>
        <w:rPr>
          <w:sz w:val="24"/>
          <w:szCs w:val="24"/>
        </w:rPr>
      </w:pPr>
      <w:r w:rsidRPr="009F304E">
        <w:rPr>
          <w:b/>
          <w:sz w:val="24"/>
          <w:szCs w:val="24"/>
        </w:rPr>
        <w:t>1</w:t>
      </w:r>
      <w:r w:rsidRPr="009F304E">
        <w:rPr>
          <w:sz w:val="24"/>
          <w:szCs w:val="24"/>
        </w:rPr>
        <w:t>.Про затвердження звіту про виконання сільського бюджету за 9 місяців 2019 року.</w:t>
      </w:r>
    </w:p>
    <w:p w14:paraId="5FF90D7E" w14:textId="77777777" w:rsidR="0098281C" w:rsidRPr="009F304E" w:rsidRDefault="0098281C" w:rsidP="009F304E">
      <w:pPr>
        <w:pStyle w:val="a3"/>
        <w:jc w:val="both"/>
        <w:rPr>
          <w:sz w:val="24"/>
          <w:szCs w:val="24"/>
        </w:rPr>
      </w:pPr>
      <w:r w:rsidRPr="009F304E">
        <w:rPr>
          <w:sz w:val="24"/>
          <w:szCs w:val="24"/>
        </w:rPr>
        <w:t xml:space="preserve">  ДОПОВІДАЧ: Крюкова Т.І. -  начальник відділу фінансів, бухгалтерського обліку та звітності.</w:t>
      </w:r>
    </w:p>
    <w:p w14:paraId="7087949B" w14:textId="77777777" w:rsidR="0098281C" w:rsidRPr="009F304E" w:rsidRDefault="0098281C" w:rsidP="009F304E">
      <w:pPr>
        <w:pStyle w:val="a3"/>
        <w:jc w:val="both"/>
        <w:rPr>
          <w:sz w:val="24"/>
          <w:szCs w:val="24"/>
        </w:rPr>
      </w:pPr>
      <w:r w:rsidRPr="009F304E">
        <w:rPr>
          <w:b/>
          <w:sz w:val="24"/>
          <w:szCs w:val="24"/>
        </w:rPr>
        <w:t>2</w:t>
      </w:r>
      <w:r w:rsidRPr="009F304E">
        <w:rPr>
          <w:sz w:val="24"/>
          <w:szCs w:val="24"/>
        </w:rPr>
        <w:t>.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та додатків до нього.</w:t>
      </w:r>
    </w:p>
    <w:p w14:paraId="1C5CE57D" w14:textId="77777777" w:rsidR="0098281C" w:rsidRPr="009F304E" w:rsidRDefault="0098281C" w:rsidP="009F304E">
      <w:pPr>
        <w:pStyle w:val="a3"/>
        <w:jc w:val="both"/>
        <w:rPr>
          <w:sz w:val="24"/>
          <w:szCs w:val="24"/>
        </w:rPr>
      </w:pPr>
      <w:r w:rsidRPr="009F304E">
        <w:rPr>
          <w:sz w:val="24"/>
          <w:szCs w:val="24"/>
        </w:rPr>
        <w:t>ДОПОВІДАЧ: Крюкова Т.І. -  начальник відділу фінансів, бухгалтерського обліку та звітності.</w:t>
      </w:r>
    </w:p>
    <w:p w14:paraId="32DCA488" w14:textId="77777777" w:rsidR="0098281C" w:rsidRPr="009F304E" w:rsidRDefault="0098281C" w:rsidP="009F304E">
      <w:pPr>
        <w:pStyle w:val="a3"/>
        <w:jc w:val="both"/>
        <w:rPr>
          <w:sz w:val="24"/>
          <w:szCs w:val="24"/>
        </w:rPr>
      </w:pPr>
      <w:r w:rsidRPr="009F304E">
        <w:rPr>
          <w:b/>
          <w:sz w:val="24"/>
          <w:szCs w:val="24"/>
        </w:rPr>
        <w:t>3</w:t>
      </w:r>
      <w:r w:rsidRPr="009F304E">
        <w:rPr>
          <w:sz w:val="24"/>
          <w:szCs w:val="24"/>
        </w:rPr>
        <w:t>. Про внесення змін до рішення № 526-22-7 від 22.01.2019 року «Про затвердження Програми підтримки та розвитку охорони здоров’я на території Студениківської сільської ради на 2019-2021 роки» .</w:t>
      </w:r>
    </w:p>
    <w:p w14:paraId="55A0D11E" w14:textId="77777777" w:rsidR="0098281C" w:rsidRPr="009F304E" w:rsidRDefault="0098281C" w:rsidP="009F304E">
      <w:pPr>
        <w:pStyle w:val="a3"/>
        <w:jc w:val="both"/>
        <w:rPr>
          <w:sz w:val="24"/>
          <w:szCs w:val="24"/>
        </w:rPr>
      </w:pPr>
      <w:r w:rsidRPr="009F304E">
        <w:rPr>
          <w:sz w:val="24"/>
          <w:szCs w:val="24"/>
        </w:rPr>
        <w:t>ДОПОВІДАЧ: Кормишева В.А. – головний лікар</w:t>
      </w:r>
    </w:p>
    <w:p w14:paraId="15835254" w14:textId="77777777" w:rsidR="0098281C" w:rsidRPr="009F304E" w:rsidRDefault="0098281C" w:rsidP="009F304E">
      <w:pPr>
        <w:pStyle w:val="a3"/>
        <w:jc w:val="both"/>
        <w:rPr>
          <w:bCs/>
          <w:sz w:val="24"/>
          <w:szCs w:val="24"/>
          <w:lang w:eastAsia="uk-UA"/>
        </w:rPr>
      </w:pPr>
      <w:r w:rsidRPr="009F304E">
        <w:rPr>
          <w:b/>
          <w:sz w:val="24"/>
          <w:szCs w:val="24"/>
        </w:rPr>
        <w:t>4</w:t>
      </w:r>
      <w:r w:rsidRPr="009F304E">
        <w:rPr>
          <w:sz w:val="24"/>
          <w:szCs w:val="24"/>
        </w:rPr>
        <w:t>. Про внесення змін до рішення № 113-У-УІІ від 30.03.2018 року «Про затвердження  програми ві</w:t>
      </w:r>
      <w:r w:rsidRPr="009F304E">
        <w:rPr>
          <w:bCs/>
          <w:sz w:val="24"/>
          <w:szCs w:val="24"/>
          <w:lang w:eastAsia="uk-UA"/>
        </w:rPr>
        <w:t xml:space="preserve">дзначення державних, </w:t>
      </w:r>
      <w:r w:rsidRPr="009F304E">
        <w:rPr>
          <w:sz w:val="24"/>
          <w:szCs w:val="24"/>
          <w:lang w:eastAsia="uk-UA"/>
        </w:rPr>
        <w:t>обласних, сільських</w:t>
      </w:r>
      <w:r w:rsidRPr="009F304E">
        <w:rPr>
          <w:bCs/>
          <w:sz w:val="24"/>
          <w:szCs w:val="24"/>
          <w:lang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w:t>
      </w:r>
      <w:r w:rsidRPr="009F304E">
        <w:rPr>
          <w:sz w:val="24"/>
          <w:szCs w:val="24"/>
        </w:rPr>
        <w:t>» з наступними змінами .</w:t>
      </w:r>
    </w:p>
    <w:p w14:paraId="69FA1F9A" w14:textId="77777777" w:rsidR="0098281C" w:rsidRPr="009F304E" w:rsidRDefault="0098281C" w:rsidP="009F304E">
      <w:pPr>
        <w:pStyle w:val="a3"/>
        <w:jc w:val="both"/>
        <w:rPr>
          <w:sz w:val="24"/>
          <w:szCs w:val="24"/>
        </w:rPr>
      </w:pPr>
      <w:r w:rsidRPr="009F304E">
        <w:rPr>
          <w:sz w:val="24"/>
          <w:szCs w:val="24"/>
        </w:rPr>
        <w:t>ДОПОВІДАЧ: Усик В.Г. – привідний спеціаліст відділу освіти, охорони здоров’я,  молоді і спорту, культури, туризму та соціального захисту населення.</w:t>
      </w:r>
    </w:p>
    <w:p w14:paraId="3B9B54E6" w14:textId="77777777" w:rsidR="0098281C" w:rsidRPr="009F304E" w:rsidRDefault="0098281C" w:rsidP="009F304E">
      <w:pPr>
        <w:pStyle w:val="a3"/>
        <w:jc w:val="both"/>
        <w:rPr>
          <w:sz w:val="24"/>
          <w:szCs w:val="24"/>
        </w:rPr>
      </w:pPr>
      <w:r w:rsidRPr="009F304E">
        <w:rPr>
          <w:b/>
          <w:sz w:val="24"/>
          <w:szCs w:val="24"/>
        </w:rPr>
        <w:t>5</w:t>
      </w:r>
      <w:r w:rsidRPr="009F304E">
        <w:rPr>
          <w:sz w:val="24"/>
          <w:szCs w:val="24"/>
        </w:rPr>
        <w:t>. Про внесення змін до Програми «Турбота».</w:t>
      </w:r>
    </w:p>
    <w:p w14:paraId="5114E25B" w14:textId="77777777" w:rsidR="0098281C" w:rsidRPr="009F304E" w:rsidRDefault="0098281C" w:rsidP="009F304E">
      <w:pPr>
        <w:pStyle w:val="a3"/>
        <w:jc w:val="both"/>
        <w:rPr>
          <w:sz w:val="24"/>
          <w:szCs w:val="24"/>
        </w:rPr>
      </w:pPr>
      <w:r w:rsidRPr="009F304E">
        <w:rPr>
          <w:sz w:val="24"/>
          <w:szCs w:val="24"/>
        </w:rPr>
        <w:t>ДОПОВІДАЧ: Кононенко А.І. – провідній спеціаліст відділу освіти, охорони здоров’я,  молоді і спорту, культури, туризму та соціального захисту населення.</w:t>
      </w:r>
    </w:p>
    <w:p w14:paraId="293C9EFE" w14:textId="77777777" w:rsidR="0098281C" w:rsidRPr="009F304E" w:rsidRDefault="0098281C" w:rsidP="009F304E">
      <w:pPr>
        <w:pStyle w:val="a3"/>
        <w:jc w:val="both"/>
        <w:rPr>
          <w:sz w:val="24"/>
          <w:szCs w:val="24"/>
        </w:rPr>
      </w:pPr>
      <w:r w:rsidRPr="009F304E">
        <w:rPr>
          <w:b/>
          <w:sz w:val="24"/>
          <w:szCs w:val="24"/>
        </w:rPr>
        <w:t>6</w:t>
      </w:r>
      <w:r w:rsidRPr="009F304E">
        <w:rPr>
          <w:sz w:val="24"/>
          <w:szCs w:val="24"/>
        </w:rPr>
        <w:t>. Про затвердження Програми фінансової  підтримки КП «Господар».</w:t>
      </w:r>
    </w:p>
    <w:p w14:paraId="15AC3943" w14:textId="77777777" w:rsidR="0098281C" w:rsidRPr="009F304E" w:rsidRDefault="0098281C" w:rsidP="009F304E">
      <w:pPr>
        <w:pStyle w:val="a3"/>
        <w:jc w:val="both"/>
        <w:rPr>
          <w:sz w:val="24"/>
          <w:szCs w:val="24"/>
        </w:rPr>
      </w:pPr>
      <w:r w:rsidRPr="009F304E">
        <w:rPr>
          <w:sz w:val="24"/>
          <w:szCs w:val="24"/>
        </w:rPr>
        <w:t>ДОПОВІДАЧ: Кремешний М.А. – директор КП «Господар»</w:t>
      </w:r>
    </w:p>
    <w:p w14:paraId="0B1D81A8" w14:textId="77777777" w:rsidR="0098281C" w:rsidRPr="009F304E" w:rsidRDefault="0098281C" w:rsidP="009F304E">
      <w:pPr>
        <w:pStyle w:val="a3"/>
        <w:jc w:val="both"/>
        <w:rPr>
          <w:sz w:val="24"/>
          <w:szCs w:val="24"/>
        </w:rPr>
      </w:pPr>
      <w:r w:rsidRPr="009F304E">
        <w:rPr>
          <w:b/>
          <w:sz w:val="24"/>
          <w:szCs w:val="24"/>
        </w:rPr>
        <w:t>7</w:t>
      </w:r>
      <w:r w:rsidRPr="009F304E">
        <w:rPr>
          <w:sz w:val="24"/>
          <w:szCs w:val="24"/>
        </w:rPr>
        <w:t>. Про внесення змін до Програми соціально-економічного розвитку Студениківської сільської ради – об’єднаної територіальної громади на 2019р.</w:t>
      </w:r>
    </w:p>
    <w:p w14:paraId="0603B3FF" w14:textId="77777777" w:rsidR="0098281C" w:rsidRPr="009F304E" w:rsidRDefault="0098281C" w:rsidP="009F304E">
      <w:pPr>
        <w:pStyle w:val="a3"/>
        <w:jc w:val="both"/>
        <w:rPr>
          <w:sz w:val="24"/>
          <w:szCs w:val="24"/>
        </w:rPr>
      </w:pPr>
      <w:r w:rsidRPr="009F304E">
        <w:rPr>
          <w:sz w:val="24"/>
          <w:szCs w:val="24"/>
        </w:rPr>
        <w:t>ДОПОВІДАЧ: Козелецька В.П.- головний спеціаліст з регіонального розвитку.</w:t>
      </w:r>
    </w:p>
    <w:p w14:paraId="571CE652" w14:textId="77777777" w:rsidR="0098281C" w:rsidRPr="009F304E" w:rsidRDefault="0098281C" w:rsidP="009F304E">
      <w:pPr>
        <w:pStyle w:val="a3"/>
        <w:jc w:val="both"/>
        <w:rPr>
          <w:sz w:val="24"/>
          <w:szCs w:val="24"/>
        </w:rPr>
      </w:pPr>
      <w:r w:rsidRPr="009F304E">
        <w:rPr>
          <w:b/>
          <w:sz w:val="24"/>
          <w:szCs w:val="24"/>
        </w:rPr>
        <w:t>8</w:t>
      </w:r>
      <w:r w:rsidRPr="009F304E">
        <w:rPr>
          <w:sz w:val="24"/>
          <w:szCs w:val="24"/>
        </w:rPr>
        <w:t>.Про внесення змін до рішення № 625 від 16.04.2019р. «Про затвердження переліку проектів із проектними заявками на проекти, які можуть реалізуватися  за рахунок інфраструктурної субвенції».</w:t>
      </w:r>
    </w:p>
    <w:p w14:paraId="0ABCC9D5" w14:textId="77777777" w:rsidR="0098281C" w:rsidRPr="009F304E" w:rsidRDefault="0098281C" w:rsidP="009F304E">
      <w:pPr>
        <w:pStyle w:val="a3"/>
        <w:jc w:val="both"/>
        <w:rPr>
          <w:sz w:val="24"/>
          <w:szCs w:val="24"/>
        </w:rPr>
      </w:pPr>
      <w:r w:rsidRPr="009F304E">
        <w:rPr>
          <w:sz w:val="24"/>
          <w:szCs w:val="24"/>
        </w:rPr>
        <w:t>ДОПОВІДАЧ: Козелецька В.П.- головний спеціаліст з регіонального розвитку.</w:t>
      </w:r>
    </w:p>
    <w:p w14:paraId="0797B564" w14:textId="77777777" w:rsidR="0098281C" w:rsidRPr="009F304E" w:rsidRDefault="0098281C" w:rsidP="009F304E">
      <w:pPr>
        <w:pStyle w:val="a3"/>
        <w:jc w:val="both"/>
        <w:rPr>
          <w:sz w:val="24"/>
          <w:szCs w:val="24"/>
        </w:rPr>
      </w:pPr>
      <w:r w:rsidRPr="009F304E">
        <w:rPr>
          <w:b/>
          <w:sz w:val="24"/>
          <w:szCs w:val="24"/>
        </w:rPr>
        <w:t>9.</w:t>
      </w:r>
      <w:r w:rsidRPr="009F304E">
        <w:rPr>
          <w:sz w:val="24"/>
          <w:szCs w:val="24"/>
        </w:rPr>
        <w:t>Затвердження кошторисної документації по об’єкту:  «Капітальний ремонт будинку культури по вул. Переяславська, 2, в с. Переяславське Переяслав-Хмельницького району, Київської області».</w:t>
      </w:r>
    </w:p>
    <w:p w14:paraId="62167BF7" w14:textId="77777777" w:rsidR="0098281C" w:rsidRPr="009F304E" w:rsidRDefault="0098281C" w:rsidP="009F304E">
      <w:pPr>
        <w:pStyle w:val="a3"/>
        <w:jc w:val="both"/>
        <w:rPr>
          <w:sz w:val="24"/>
          <w:szCs w:val="24"/>
        </w:rPr>
      </w:pPr>
      <w:r w:rsidRPr="009F304E">
        <w:rPr>
          <w:sz w:val="24"/>
          <w:szCs w:val="24"/>
        </w:rPr>
        <w:t>ДОПОВІДАЧ: Козелецька В.П.- головний спеціаліст з регіонального розвитку.</w:t>
      </w:r>
    </w:p>
    <w:p w14:paraId="139EAD3E" w14:textId="77777777" w:rsidR="0098281C" w:rsidRPr="009F304E" w:rsidRDefault="0098281C" w:rsidP="009F304E">
      <w:pPr>
        <w:pStyle w:val="a3"/>
        <w:jc w:val="both"/>
        <w:rPr>
          <w:sz w:val="24"/>
          <w:szCs w:val="24"/>
        </w:rPr>
      </w:pPr>
      <w:r w:rsidRPr="009F304E">
        <w:rPr>
          <w:b/>
          <w:sz w:val="24"/>
          <w:szCs w:val="24"/>
        </w:rPr>
        <w:t>10</w:t>
      </w:r>
      <w:r w:rsidRPr="009F304E">
        <w:rPr>
          <w:sz w:val="24"/>
          <w:szCs w:val="24"/>
        </w:rPr>
        <w:t xml:space="preserve">.Затвердження кошторисної документації по об’єкту:  «Капітальний ремонт системи опалення Переяславського НВО «ЗЗСО І-ІІСТ. – ЗДО» по вул. </w:t>
      </w:r>
    </w:p>
    <w:p w14:paraId="4968D653" w14:textId="77777777" w:rsidR="0098281C" w:rsidRPr="009F304E" w:rsidRDefault="0098281C" w:rsidP="009F304E">
      <w:pPr>
        <w:pStyle w:val="a3"/>
        <w:jc w:val="both"/>
        <w:rPr>
          <w:sz w:val="24"/>
          <w:szCs w:val="24"/>
        </w:rPr>
      </w:pPr>
      <w:r w:rsidRPr="009F304E">
        <w:rPr>
          <w:sz w:val="24"/>
          <w:szCs w:val="24"/>
        </w:rPr>
        <w:t>Центральна, 43А в с. Переяславське Переяслав-Хмельницького району Київської області»</w:t>
      </w:r>
    </w:p>
    <w:p w14:paraId="55F30DD6" w14:textId="77777777" w:rsidR="0098281C" w:rsidRPr="009F304E" w:rsidRDefault="0098281C" w:rsidP="009F304E">
      <w:pPr>
        <w:pStyle w:val="a3"/>
        <w:jc w:val="both"/>
        <w:rPr>
          <w:sz w:val="24"/>
          <w:szCs w:val="24"/>
        </w:rPr>
      </w:pPr>
      <w:r w:rsidRPr="009F304E">
        <w:rPr>
          <w:sz w:val="24"/>
          <w:szCs w:val="24"/>
        </w:rPr>
        <w:t>ДОПОВІДАЧ: Козелецька В.П.- головний спеціаліст з регіонального розвитку.</w:t>
      </w:r>
    </w:p>
    <w:p w14:paraId="6866A2DB" w14:textId="77777777" w:rsidR="0098281C" w:rsidRPr="009F304E" w:rsidRDefault="0098281C" w:rsidP="009F304E">
      <w:pPr>
        <w:pStyle w:val="a3"/>
        <w:jc w:val="both"/>
        <w:rPr>
          <w:sz w:val="24"/>
          <w:szCs w:val="24"/>
        </w:rPr>
      </w:pPr>
      <w:r w:rsidRPr="009F304E">
        <w:rPr>
          <w:b/>
          <w:sz w:val="24"/>
          <w:szCs w:val="24"/>
        </w:rPr>
        <w:t>11</w:t>
      </w:r>
      <w:r w:rsidRPr="009F304E">
        <w:rPr>
          <w:sz w:val="24"/>
          <w:szCs w:val="24"/>
        </w:rPr>
        <w:t xml:space="preserve">.Затвердження кошторисної документації по об’єкту: «Капітальний ремонт сільської пожежної охорони по вул. </w:t>
      </w:r>
      <w:commentRangeStart w:id="0"/>
      <w:r w:rsidRPr="009F304E">
        <w:rPr>
          <w:sz w:val="24"/>
          <w:szCs w:val="24"/>
        </w:rPr>
        <w:t>Урожайній</w:t>
      </w:r>
      <w:commentRangeEnd w:id="0"/>
      <w:r w:rsidRPr="009F304E">
        <w:rPr>
          <w:rStyle w:val="af6"/>
          <w:sz w:val="24"/>
          <w:szCs w:val="24"/>
        </w:rPr>
        <w:commentReference w:id="0"/>
      </w:r>
      <w:r w:rsidRPr="009F304E">
        <w:rPr>
          <w:sz w:val="24"/>
          <w:szCs w:val="24"/>
        </w:rPr>
        <w:t>, 1 в с. Студеники Переяслав-Хмельницького району Київської області»</w:t>
      </w:r>
    </w:p>
    <w:p w14:paraId="44829CC6" w14:textId="77777777" w:rsidR="0098281C" w:rsidRPr="009F304E" w:rsidRDefault="0098281C" w:rsidP="009F304E">
      <w:pPr>
        <w:pStyle w:val="a3"/>
        <w:jc w:val="both"/>
        <w:rPr>
          <w:sz w:val="24"/>
          <w:szCs w:val="24"/>
        </w:rPr>
      </w:pPr>
      <w:r w:rsidRPr="009F304E">
        <w:rPr>
          <w:sz w:val="24"/>
          <w:szCs w:val="24"/>
        </w:rPr>
        <w:t>ДОПОВІДАЧ: Козелецька В.П.- головний спеціаліст з регіонального розвитку.</w:t>
      </w:r>
    </w:p>
    <w:p w14:paraId="61C54360" w14:textId="77777777" w:rsidR="0098281C" w:rsidRPr="009F304E" w:rsidRDefault="0098281C" w:rsidP="009F304E">
      <w:pPr>
        <w:pStyle w:val="a3"/>
        <w:jc w:val="both"/>
        <w:rPr>
          <w:sz w:val="24"/>
          <w:szCs w:val="24"/>
        </w:rPr>
      </w:pPr>
      <w:r w:rsidRPr="009F304E">
        <w:rPr>
          <w:b/>
          <w:sz w:val="24"/>
          <w:szCs w:val="24"/>
        </w:rPr>
        <w:t>12</w:t>
      </w:r>
      <w:r w:rsidRPr="009F304E">
        <w:rPr>
          <w:sz w:val="24"/>
          <w:szCs w:val="24"/>
        </w:rPr>
        <w:t>.Затвердження Стратегії сталого розвитку Студениківської об’єднаної територіальної громади на 2019-2026 роки.</w:t>
      </w:r>
    </w:p>
    <w:p w14:paraId="67B6A5D8" w14:textId="77777777" w:rsidR="0098281C" w:rsidRPr="009F304E" w:rsidRDefault="0098281C" w:rsidP="009F304E">
      <w:pPr>
        <w:pStyle w:val="a3"/>
        <w:jc w:val="both"/>
        <w:rPr>
          <w:sz w:val="24"/>
          <w:szCs w:val="24"/>
        </w:rPr>
      </w:pPr>
      <w:r w:rsidRPr="009F304E">
        <w:rPr>
          <w:sz w:val="24"/>
          <w:szCs w:val="24"/>
        </w:rPr>
        <w:t>ДОПОВІДАЧ: Козелецька В.П.- головний спеціаліст з регіонального розвитку.</w:t>
      </w:r>
    </w:p>
    <w:p w14:paraId="650545DA" w14:textId="77777777" w:rsidR="0098281C" w:rsidRPr="009F304E" w:rsidRDefault="0098281C" w:rsidP="009F304E">
      <w:pPr>
        <w:pStyle w:val="a3"/>
        <w:jc w:val="both"/>
        <w:rPr>
          <w:sz w:val="24"/>
          <w:szCs w:val="24"/>
        </w:rPr>
      </w:pPr>
      <w:r w:rsidRPr="009F304E">
        <w:rPr>
          <w:b/>
          <w:sz w:val="24"/>
          <w:szCs w:val="24"/>
        </w:rPr>
        <w:t>13</w:t>
      </w:r>
      <w:r w:rsidRPr="009F304E">
        <w:rPr>
          <w:sz w:val="24"/>
          <w:szCs w:val="24"/>
        </w:rPr>
        <w:t>. Про затвердження інформаційних та технологічних карток у відділі ЦНАП.</w:t>
      </w:r>
    </w:p>
    <w:p w14:paraId="1655BC1A" w14:textId="77777777" w:rsidR="0098281C" w:rsidRPr="009F304E" w:rsidRDefault="0098281C" w:rsidP="009F304E">
      <w:pPr>
        <w:pStyle w:val="a3"/>
        <w:jc w:val="both"/>
        <w:rPr>
          <w:sz w:val="24"/>
          <w:szCs w:val="24"/>
        </w:rPr>
      </w:pPr>
      <w:r w:rsidRPr="009F304E">
        <w:rPr>
          <w:sz w:val="24"/>
          <w:szCs w:val="24"/>
        </w:rPr>
        <w:t>ДОПОВІДАЧ: Сєдіна Л.В. – начальник відділу ЦНАП.</w:t>
      </w:r>
    </w:p>
    <w:p w14:paraId="721DE73E" w14:textId="77777777" w:rsidR="0098281C" w:rsidRPr="009F304E" w:rsidRDefault="0098281C" w:rsidP="009F304E">
      <w:pPr>
        <w:pStyle w:val="a3"/>
        <w:jc w:val="both"/>
        <w:rPr>
          <w:bCs/>
          <w:sz w:val="24"/>
          <w:szCs w:val="24"/>
        </w:rPr>
      </w:pPr>
      <w:r w:rsidRPr="009F304E">
        <w:rPr>
          <w:b/>
          <w:bCs/>
          <w:sz w:val="24"/>
          <w:szCs w:val="24"/>
        </w:rPr>
        <w:t xml:space="preserve">14 </w:t>
      </w:r>
      <w:r w:rsidRPr="009F304E">
        <w:rPr>
          <w:bCs/>
          <w:sz w:val="24"/>
          <w:szCs w:val="24"/>
        </w:rPr>
        <w:t>.Про затвердження Порядку доступу до публічної інформації у Студениківській сільській раді</w:t>
      </w:r>
      <w:r w:rsidRPr="009F304E">
        <w:rPr>
          <w:rFonts w:ascii="Calibri" w:hAnsi="Calibri"/>
          <w:bCs/>
          <w:sz w:val="24"/>
          <w:szCs w:val="24"/>
        </w:rPr>
        <w:t xml:space="preserve"> </w:t>
      </w:r>
      <w:r w:rsidRPr="009F304E">
        <w:rPr>
          <w:bCs/>
          <w:sz w:val="24"/>
          <w:szCs w:val="24"/>
        </w:rPr>
        <w:t>та Форми для подання запиту на отримання публічної інформації, розпорядником якої є  Студениківська сільська рада.</w:t>
      </w:r>
    </w:p>
    <w:p w14:paraId="003D1F67" w14:textId="77777777" w:rsidR="0098281C" w:rsidRPr="009F304E" w:rsidRDefault="0098281C" w:rsidP="009F304E">
      <w:pPr>
        <w:pStyle w:val="a3"/>
        <w:jc w:val="both"/>
        <w:rPr>
          <w:bCs/>
          <w:sz w:val="24"/>
          <w:szCs w:val="24"/>
        </w:rPr>
      </w:pPr>
      <w:r w:rsidRPr="009F304E">
        <w:rPr>
          <w:bCs/>
          <w:sz w:val="24"/>
          <w:szCs w:val="24"/>
        </w:rPr>
        <w:t>ДОПОВІДАЧ: Водолазька Д.О.-</w:t>
      </w:r>
      <w:r w:rsidRPr="009F304E">
        <w:rPr>
          <w:iCs/>
          <w:sz w:val="24"/>
          <w:szCs w:val="24"/>
        </w:rPr>
        <w:t xml:space="preserve"> головний спеціаліст відділу з юридичних питань.</w:t>
      </w:r>
    </w:p>
    <w:p w14:paraId="43EA58DB" w14:textId="77777777" w:rsidR="0098281C" w:rsidRPr="009F304E" w:rsidRDefault="0098281C" w:rsidP="009F304E">
      <w:pPr>
        <w:pStyle w:val="a3"/>
        <w:jc w:val="both"/>
        <w:rPr>
          <w:bCs/>
          <w:sz w:val="24"/>
          <w:szCs w:val="24"/>
        </w:rPr>
      </w:pPr>
      <w:r w:rsidRPr="009F304E">
        <w:rPr>
          <w:b/>
          <w:iCs/>
          <w:sz w:val="24"/>
          <w:szCs w:val="24"/>
        </w:rPr>
        <w:lastRenderedPageBreak/>
        <w:t>15.</w:t>
      </w:r>
      <w:r w:rsidRPr="009F304E">
        <w:rPr>
          <w:iCs/>
          <w:sz w:val="24"/>
          <w:szCs w:val="24"/>
        </w:rPr>
        <w:t xml:space="preserve">Про затвердження Порядку організації роботи зі зверненнями громадян в Студениківській сільській раді та проведення особистого і </w:t>
      </w:r>
      <w:r w:rsidRPr="009F304E">
        <w:rPr>
          <w:sz w:val="24"/>
          <w:szCs w:val="24"/>
        </w:rPr>
        <w:t xml:space="preserve">виїздних (за місцем проживання громадян об’єднаної  територіальної  громади) </w:t>
      </w:r>
      <w:r w:rsidRPr="009F304E">
        <w:rPr>
          <w:iCs/>
          <w:sz w:val="24"/>
          <w:szCs w:val="24"/>
        </w:rPr>
        <w:t>прийомів громадян керівництвом сільської ради.</w:t>
      </w:r>
    </w:p>
    <w:p w14:paraId="105FAA5F" w14:textId="77777777" w:rsidR="0098281C" w:rsidRPr="009F304E" w:rsidRDefault="0098281C" w:rsidP="009F304E">
      <w:pPr>
        <w:pStyle w:val="a3"/>
        <w:jc w:val="both"/>
        <w:rPr>
          <w:bCs/>
          <w:sz w:val="24"/>
          <w:szCs w:val="24"/>
        </w:rPr>
      </w:pPr>
      <w:r w:rsidRPr="009F304E">
        <w:rPr>
          <w:iCs/>
          <w:sz w:val="24"/>
          <w:szCs w:val="24"/>
        </w:rPr>
        <w:t>ДОПОВІДАЧ: Водолазька Д.О. – головний спеціаліст відділу з юридичних питань.</w:t>
      </w:r>
    </w:p>
    <w:p w14:paraId="4117B416" w14:textId="77777777" w:rsidR="0098281C" w:rsidRPr="009F304E" w:rsidRDefault="0098281C" w:rsidP="009F304E">
      <w:pPr>
        <w:pStyle w:val="a3"/>
        <w:jc w:val="both"/>
        <w:rPr>
          <w:bCs/>
          <w:sz w:val="24"/>
          <w:szCs w:val="24"/>
        </w:rPr>
      </w:pPr>
      <w:r w:rsidRPr="009F304E">
        <w:rPr>
          <w:b/>
          <w:bCs/>
          <w:sz w:val="24"/>
          <w:szCs w:val="24"/>
        </w:rPr>
        <w:t>16.</w:t>
      </w:r>
      <w:r w:rsidRPr="009F304E">
        <w:rPr>
          <w:bCs/>
          <w:sz w:val="24"/>
          <w:szCs w:val="24"/>
        </w:rPr>
        <w:t>Про затвердження розміру фактичних витрат на копіювання або друк документів, що надаються за запитами на інформацію Студениківською сільською радою, та порядку відшкодування цих витрат.</w:t>
      </w:r>
    </w:p>
    <w:p w14:paraId="456484F6" w14:textId="77777777" w:rsidR="0098281C" w:rsidRPr="009F304E" w:rsidRDefault="0098281C" w:rsidP="009F304E">
      <w:pPr>
        <w:pStyle w:val="a3"/>
        <w:jc w:val="both"/>
        <w:rPr>
          <w:bCs/>
          <w:sz w:val="24"/>
          <w:szCs w:val="24"/>
        </w:rPr>
      </w:pPr>
      <w:r w:rsidRPr="009F304E">
        <w:rPr>
          <w:iCs/>
          <w:sz w:val="24"/>
          <w:szCs w:val="24"/>
        </w:rPr>
        <w:t>ДОПОВІДАЧ: Водолазька Д.О. – головний спеціаліст відділу з юридичних питань.</w:t>
      </w:r>
    </w:p>
    <w:p w14:paraId="3C4DAA75" w14:textId="77777777" w:rsidR="0098281C" w:rsidRPr="009F304E" w:rsidRDefault="0098281C" w:rsidP="009F304E">
      <w:pPr>
        <w:pStyle w:val="a3"/>
        <w:jc w:val="both"/>
        <w:rPr>
          <w:bCs/>
          <w:sz w:val="24"/>
          <w:szCs w:val="24"/>
        </w:rPr>
      </w:pPr>
      <w:r w:rsidRPr="009F304E">
        <w:rPr>
          <w:b/>
          <w:bCs/>
          <w:sz w:val="24"/>
          <w:szCs w:val="24"/>
        </w:rPr>
        <w:t>17.</w:t>
      </w:r>
      <w:r w:rsidRPr="009F304E">
        <w:rPr>
          <w:sz w:val="24"/>
          <w:szCs w:val="24"/>
        </w:rPr>
        <w:t xml:space="preserve">Про затвердження Положення про звітування сільського голови,  заступника сільського голови з питань діяльності виконавчих органів ради, секретаря сільської ради та виконавчого комітету сільської ради, </w:t>
      </w:r>
      <w:r w:rsidRPr="009F304E">
        <w:rPr>
          <w:color w:val="000000"/>
          <w:sz w:val="24"/>
          <w:szCs w:val="24"/>
          <w:shd w:val="clear" w:color="auto" w:fill="FFFFFF"/>
        </w:rPr>
        <w:t xml:space="preserve">виконавчого комітету, відділів, управлінь та </w:t>
      </w:r>
      <w:r w:rsidRPr="009F304E">
        <w:rPr>
          <w:sz w:val="24"/>
          <w:szCs w:val="24"/>
          <w:shd w:val="clear" w:color="auto" w:fill="FFFFFF"/>
        </w:rPr>
        <w:t xml:space="preserve">інших </w:t>
      </w:r>
      <w:r w:rsidRPr="009F304E">
        <w:rPr>
          <w:sz w:val="24"/>
          <w:szCs w:val="24"/>
        </w:rPr>
        <w:t>виконавчих органів сільської ради, голів постійних комісій та депутатів Студениківської сільської ради.</w:t>
      </w:r>
    </w:p>
    <w:p w14:paraId="0A912339" w14:textId="77777777" w:rsidR="0098281C" w:rsidRPr="009F304E" w:rsidRDefault="0098281C" w:rsidP="009F304E">
      <w:pPr>
        <w:pStyle w:val="a3"/>
        <w:jc w:val="both"/>
        <w:rPr>
          <w:bCs/>
          <w:sz w:val="24"/>
          <w:szCs w:val="24"/>
        </w:rPr>
      </w:pPr>
      <w:r w:rsidRPr="009F304E">
        <w:rPr>
          <w:sz w:val="24"/>
          <w:szCs w:val="24"/>
        </w:rPr>
        <w:t xml:space="preserve">ДОПОВІДАЧ: </w:t>
      </w:r>
      <w:r w:rsidRPr="009F304E">
        <w:rPr>
          <w:iCs/>
          <w:sz w:val="24"/>
          <w:szCs w:val="24"/>
        </w:rPr>
        <w:t>Водолазька Д.О. – головний спеціаліст відділу з юридичних питань.</w:t>
      </w:r>
    </w:p>
    <w:p w14:paraId="7D00F794" w14:textId="77777777" w:rsidR="0098281C" w:rsidRPr="009F304E" w:rsidRDefault="0098281C" w:rsidP="009F304E">
      <w:pPr>
        <w:pStyle w:val="a3"/>
        <w:jc w:val="both"/>
        <w:rPr>
          <w:bCs/>
          <w:sz w:val="24"/>
          <w:szCs w:val="24"/>
        </w:rPr>
      </w:pPr>
      <w:r w:rsidRPr="009F304E">
        <w:rPr>
          <w:b/>
          <w:sz w:val="24"/>
          <w:szCs w:val="24"/>
        </w:rPr>
        <w:t>18.</w:t>
      </w:r>
      <w:r w:rsidRPr="009F304E">
        <w:rPr>
          <w:sz w:val="24"/>
          <w:szCs w:val="24"/>
        </w:rPr>
        <w:t>Про затвердження Положення про проведення атестації посадових осіб місцевого самоврядування апарату Студениківської сільської ради та її виконавчих органів</w:t>
      </w:r>
      <w:r w:rsidRPr="009F304E">
        <w:rPr>
          <w:bCs/>
          <w:sz w:val="24"/>
          <w:szCs w:val="24"/>
        </w:rPr>
        <w:t>.</w:t>
      </w:r>
    </w:p>
    <w:p w14:paraId="2926D99C" w14:textId="77777777" w:rsidR="0098281C" w:rsidRPr="009F304E" w:rsidRDefault="0098281C" w:rsidP="009F304E">
      <w:pPr>
        <w:pStyle w:val="a3"/>
        <w:jc w:val="both"/>
        <w:rPr>
          <w:bCs/>
          <w:sz w:val="24"/>
          <w:szCs w:val="24"/>
        </w:rPr>
      </w:pPr>
      <w:r w:rsidRPr="009F304E">
        <w:rPr>
          <w:bCs/>
          <w:sz w:val="24"/>
          <w:szCs w:val="24"/>
        </w:rPr>
        <w:t xml:space="preserve">ДОПОВІДАЧ: </w:t>
      </w:r>
      <w:r w:rsidRPr="009F304E">
        <w:rPr>
          <w:iCs/>
          <w:sz w:val="24"/>
          <w:szCs w:val="24"/>
        </w:rPr>
        <w:t>Водолазька Д.О. – головний спеціаліст відділу з юридичних питань.</w:t>
      </w:r>
    </w:p>
    <w:p w14:paraId="5276FE6D" w14:textId="77777777" w:rsidR="0098281C" w:rsidRPr="009F304E" w:rsidRDefault="0098281C" w:rsidP="009F304E">
      <w:pPr>
        <w:pStyle w:val="a3"/>
        <w:jc w:val="both"/>
        <w:rPr>
          <w:bCs/>
          <w:sz w:val="24"/>
          <w:szCs w:val="24"/>
        </w:rPr>
      </w:pPr>
      <w:r w:rsidRPr="009F304E">
        <w:rPr>
          <w:b/>
          <w:bCs/>
          <w:sz w:val="24"/>
          <w:szCs w:val="24"/>
        </w:rPr>
        <w:t>19.</w:t>
      </w:r>
      <w:r w:rsidRPr="009F304E">
        <w:rPr>
          <w:bCs/>
          <w:sz w:val="24"/>
          <w:szCs w:val="24"/>
        </w:rPr>
        <w:t>Про проведення в апараті Студениківської сільської ради та її виконавчих органах щорічної оцінки виконання посадовими особами місцевого самоврядування покладених на них завдань та обов’язків</w:t>
      </w:r>
      <w:r w:rsidRPr="009F304E">
        <w:rPr>
          <w:sz w:val="24"/>
          <w:szCs w:val="24"/>
        </w:rPr>
        <w:t>.</w:t>
      </w:r>
    </w:p>
    <w:p w14:paraId="3A0B83C0" w14:textId="77777777" w:rsidR="0098281C" w:rsidRPr="009F304E" w:rsidRDefault="0098281C" w:rsidP="009F304E">
      <w:pPr>
        <w:pStyle w:val="a3"/>
        <w:jc w:val="both"/>
        <w:rPr>
          <w:bCs/>
          <w:sz w:val="24"/>
          <w:szCs w:val="24"/>
        </w:rPr>
      </w:pPr>
      <w:r w:rsidRPr="009F304E">
        <w:rPr>
          <w:bCs/>
          <w:sz w:val="24"/>
          <w:szCs w:val="24"/>
        </w:rPr>
        <w:t xml:space="preserve">ДОПОВІДАЧ: </w:t>
      </w:r>
      <w:r w:rsidRPr="009F304E">
        <w:rPr>
          <w:iCs/>
          <w:sz w:val="24"/>
          <w:szCs w:val="24"/>
        </w:rPr>
        <w:t>Водолазька Д.О. – головний спеціаліст відділу з юридичних питань.</w:t>
      </w:r>
    </w:p>
    <w:p w14:paraId="66CA22A8" w14:textId="77777777" w:rsidR="0098281C" w:rsidRPr="009F304E" w:rsidRDefault="0098281C" w:rsidP="009F304E">
      <w:pPr>
        <w:pStyle w:val="a3"/>
        <w:jc w:val="both"/>
        <w:rPr>
          <w:bCs/>
          <w:sz w:val="24"/>
          <w:szCs w:val="24"/>
        </w:rPr>
      </w:pPr>
      <w:r w:rsidRPr="009F304E">
        <w:rPr>
          <w:b/>
          <w:bCs/>
          <w:sz w:val="24"/>
          <w:szCs w:val="24"/>
        </w:rPr>
        <w:t>20.</w:t>
      </w:r>
      <w:r w:rsidRPr="009F304E">
        <w:rPr>
          <w:sz w:val="24"/>
          <w:szCs w:val="24"/>
        </w:rPr>
        <w:t>Про затвердження Порядку організації та проведення громадських слухань на території</w:t>
      </w:r>
      <w:r w:rsidRPr="009F304E">
        <w:rPr>
          <w:bCs/>
          <w:sz w:val="24"/>
          <w:szCs w:val="24"/>
          <w:bdr w:val="none" w:sz="0" w:space="0" w:color="auto" w:frame="1"/>
          <w:lang w:eastAsia="uk-UA"/>
        </w:rPr>
        <w:t xml:space="preserve"> </w:t>
      </w:r>
      <w:r w:rsidRPr="009F304E">
        <w:rPr>
          <w:sz w:val="24"/>
          <w:szCs w:val="24"/>
        </w:rPr>
        <w:t xml:space="preserve">населених пунктів </w:t>
      </w:r>
      <w:r w:rsidRPr="009F304E">
        <w:rPr>
          <w:bCs/>
          <w:sz w:val="24"/>
          <w:szCs w:val="24"/>
          <w:bdr w:val="none" w:sz="0" w:space="0" w:color="auto" w:frame="1"/>
          <w:lang w:eastAsia="uk-UA"/>
        </w:rPr>
        <w:t>Студениківської  об’єднаної територіальної громади</w:t>
      </w:r>
      <w:r w:rsidRPr="009F304E">
        <w:rPr>
          <w:bCs/>
          <w:sz w:val="24"/>
          <w:szCs w:val="24"/>
        </w:rPr>
        <w:t xml:space="preserve">. </w:t>
      </w:r>
    </w:p>
    <w:p w14:paraId="73A072ED" w14:textId="77777777" w:rsidR="0098281C" w:rsidRPr="009F304E" w:rsidRDefault="0098281C" w:rsidP="009F304E">
      <w:pPr>
        <w:pStyle w:val="a3"/>
        <w:jc w:val="both"/>
        <w:rPr>
          <w:bCs/>
          <w:sz w:val="24"/>
          <w:szCs w:val="24"/>
        </w:rPr>
      </w:pPr>
      <w:r w:rsidRPr="009F304E">
        <w:rPr>
          <w:bCs/>
          <w:sz w:val="24"/>
          <w:szCs w:val="24"/>
        </w:rPr>
        <w:t xml:space="preserve">ДОПОВІДАЧ: </w:t>
      </w:r>
      <w:r w:rsidRPr="009F304E">
        <w:rPr>
          <w:iCs/>
          <w:sz w:val="24"/>
          <w:szCs w:val="24"/>
        </w:rPr>
        <w:t>Водолазька Д.О. – головний спеціаліст відділу з юридичних питань.</w:t>
      </w:r>
    </w:p>
    <w:p w14:paraId="6D65DD83" w14:textId="77777777" w:rsidR="0098281C" w:rsidRPr="009F304E" w:rsidRDefault="0098281C" w:rsidP="009F304E">
      <w:pPr>
        <w:pStyle w:val="a3"/>
        <w:jc w:val="both"/>
        <w:rPr>
          <w:bCs/>
          <w:sz w:val="24"/>
          <w:szCs w:val="24"/>
        </w:rPr>
      </w:pPr>
      <w:r w:rsidRPr="009F304E">
        <w:rPr>
          <w:b/>
          <w:bCs/>
          <w:sz w:val="24"/>
          <w:szCs w:val="24"/>
        </w:rPr>
        <w:t>21.</w:t>
      </w:r>
      <w:r w:rsidRPr="009F304E">
        <w:rPr>
          <w:bCs/>
          <w:sz w:val="24"/>
          <w:szCs w:val="24"/>
        </w:rPr>
        <w:t xml:space="preserve"> Про затвердження Порядку формування кадрового резерву в Студениківській сільській раді.</w:t>
      </w:r>
    </w:p>
    <w:p w14:paraId="77EFEEAF" w14:textId="77777777" w:rsidR="0098281C" w:rsidRPr="009F304E" w:rsidRDefault="0098281C" w:rsidP="009F304E">
      <w:pPr>
        <w:pStyle w:val="a3"/>
        <w:jc w:val="both"/>
        <w:rPr>
          <w:iCs/>
          <w:sz w:val="24"/>
          <w:szCs w:val="24"/>
        </w:rPr>
      </w:pPr>
      <w:r w:rsidRPr="009F304E">
        <w:rPr>
          <w:bCs/>
          <w:sz w:val="24"/>
          <w:szCs w:val="24"/>
        </w:rPr>
        <w:t xml:space="preserve">ДОПОВІДАЧ: </w:t>
      </w:r>
      <w:r w:rsidRPr="009F304E">
        <w:rPr>
          <w:iCs/>
          <w:sz w:val="24"/>
          <w:szCs w:val="24"/>
        </w:rPr>
        <w:t>Водолазька Д.О. – головний спеціаліст відділу з юридичних питань.</w:t>
      </w:r>
    </w:p>
    <w:p w14:paraId="4AA4B8C5" w14:textId="77777777" w:rsidR="0098281C" w:rsidRPr="009F304E" w:rsidRDefault="0098281C" w:rsidP="009F304E">
      <w:pPr>
        <w:pStyle w:val="a3"/>
        <w:jc w:val="both"/>
        <w:rPr>
          <w:bCs/>
          <w:sz w:val="24"/>
          <w:szCs w:val="24"/>
        </w:rPr>
      </w:pPr>
    </w:p>
    <w:p w14:paraId="2C512786" w14:textId="77777777" w:rsidR="0098281C" w:rsidRPr="009F304E" w:rsidRDefault="0098281C" w:rsidP="009F304E">
      <w:pPr>
        <w:pStyle w:val="a3"/>
        <w:jc w:val="both"/>
        <w:rPr>
          <w:bCs/>
          <w:sz w:val="24"/>
          <w:szCs w:val="24"/>
        </w:rPr>
      </w:pPr>
      <w:r w:rsidRPr="009F304E">
        <w:rPr>
          <w:b/>
          <w:bCs/>
          <w:sz w:val="24"/>
          <w:szCs w:val="24"/>
        </w:rPr>
        <w:t>22.</w:t>
      </w:r>
      <w:r w:rsidRPr="009F304E">
        <w:rPr>
          <w:bCs/>
          <w:sz w:val="24"/>
          <w:szCs w:val="24"/>
        </w:rPr>
        <w:t>Про затвердження Положення про порядок ведення договірної роботи в Студениківській сільській раді.</w:t>
      </w:r>
    </w:p>
    <w:p w14:paraId="4065FDDF" w14:textId="77777777" w:rsidR="0098281C" w:rsidRPr="009F304E" w:rsidRDefault="0098281C" w:rsidP="009F304E">
      <w:pPr>
        <w:pStyle w:val="a3"/>
        <w:jc w:val="both"/>
        <w:rPr>
          <w:bCs/>
          <w:sz w:val="24"/>
          <w:szCs w:val="24"/>
        </w:rPr>
      </w:pPr>
      <w:r w:rsidRPr="009F304E">
        <w:rPr>
          <w:bCs/>
          <w:sz w:val="24"/>
          <w:szCs w:val="24"/>
        </w:rPr>
        <w:t xml:space="preserve">ДОПОВІДАЧ: </w:t>
      </w:r>
      <w:r w:rsidRPr="009F304E">
        <w:rPr>
          <w:iCs/>
          <w:sz w:val="24"/>
          <w:szCs w:val="24"/>
        </w:rPr>
        <w:t>Водолазька Д.О. – головний спеціаліст відділу з юридичних питань.</w:t>
      </w:r>
    </w:p>
    <w:p w14:paraId="23C924B6" w14:textId="77777777" w:rsidR="0098281C" w:rsidRPr="009F304E" w:rsidRDefault="0098281C" w:rsidP="009F304E">
      <w:pPr>
        <w:pStyle w:val="a3"/>
        <w:jc w:val="both"/>
        <w:rPr>
          <w:bCs/>
          <w:sz w:val="24"/>
          <w:szCs w:val="24"/>
        </w:rPr>
      </w:pPr>
      <w:r w:rsidRPr="009F304E">
        <w:rPr>
          <w:b/>
          <w:bCs/>
          <w:sz w:val="24"/>
          <w:szCs w:val="24"/>
        </w:rPr>
        <w:t>23.</w:t>
      </w:r>
      <w:r w:rsidRPr="009F304E">
        <w:rPr>
          <w:bCs/>
          <w:sz w:val="24"/>
          <w:szCs w:val="24"/>
        </w:rPr>
        <w:t>Про  затвердження Положення про обробку та захист персональних даних у Центрі надання адміністративних послуг Студениківської сільської ради.</w:t>
      </w:r>
    </w:p>
    <w:p w14:paraId="769225A4" w14:textId="77777777" w:rsidR="0098281C" w:rsidRPr="009F304E" w:rsidRDefault="0098281C" w:rsidP="009F304E">
      <w:pPr>
        <w:pStyle w:val="a3"/>
        <w:jc w:val="both"/>
        <w:rPr>
          <w:bCs/>
          <w:sz w:val="24"/>
          <w:szCs w:val="24"/>
        </w:rPr>
      </w:pPr>
      <w:r w:rsidRPr="009F304E">
        <w:rPr>
          <w:bCs/>
          <w:sz w:val="24"/>
          <w:szCs w:val="24"/>
        </w:rPr>
        <w:t xml:space="preserve">ДОПОВІДАЧ: </w:t>
      </w:r>
      <w:r w:rsidRPr="009F304E">
        <w:rPr>
          <w:iCs/>
          <w:sz w:val="24"/>
          <w:szCs w:val="24"/>
        </w:rPr>
        <w:t>Водолазька Д.О. – головний спеціаліст відділу з юридичних питань.</w:t>
      </w:r>
    </w:p>
    <w:p w14:paraId="5FBB0860" w14:textId="77777777" w:rsidR="0098281C" w:rsidRPr="009F304E" w:rsidRDefault="0098281C" w:rsidP="009F304E">
      <w:pPr>
        <w:pStyle w:val="a3"/>
        <w:jc w:val="both"/>
        <w:rPr>
          <w:bCs/>
          <w:sz w:val="24"/>
          <w:szCs w:val="24"/>
        </w:rPr>
      </w:pPr>
      <w:r w:rsidRPr="009F304E">
        <w:rPr>
          <w:b/>
          <w:bCs/>
          <w:sz w:val="24"/>
          <w:szCs w:val="24"/>
        </w:rPr>
        <w:t>24.</w:t>
      </w:r>
      <w:r w:rsidRPr="009F304E">
        <w:rPr>
          <w:bCs/>
          <w:sz w:val="24"/>
          <w:szCs w:val="24"/>
        </w:rPr>
        <w:t>Про організаційні заходи щодо затвердження (визначення змісту, опису та порядку використання) символіки   Студениківської об’єднаної територіальної громади.</w:t>
      </w:r>
    </w:p>
    <w:p w14:paraId="253D3833" w14:textId="77777777" w:rsidR="0098281C" w:rsidRPr="009F304E" w:rsidRDefault="0098281C" w:rsidP="009F304E">
      <w:pPr>
        <w:pStyle w:val="a3"/>
        <w:jc w:val="both"/>
        <w:rPr>
          <w:bCs/>
          <w:sz w:val="24"/>
          <w:szCs w:val="24"/>
        </w:rPr>
      </w:pPr>
      <w:r w:rsidRPr="009F304E">
        <w:rPr>
          <w:bCs/>
          <w:sz w:val="24"/>
          <w:szCs w:val="24"/>
        </w:rPr>
        <w:t xml:space="preserve">ДОПОВІДАЧ: </w:t>
      </w:r>
      <w:r w:rsidRPr="009F304E">
        <w:rPr>
          <w:iCs/>
          <w:sz w:val="24"/>
          <w:szCs w:val="24"/>
        </w:rPr>
        <w:t>Козелецька В.П.- головний спеціаліст з регіонального розвитку</w:t>
      </w:r>
    </w:p>
    <w:p w14:paraId="38A1B087" w14:textId="77777777" w:rsidR="0098281C" w:rsidRPr="009F304E" w:rsidRDefault="0098281C" w:rsidP="009F304E">
      <w:pPr>
        <w:pStyle w:val="a3"/>
        <w:jc w:val="both"/>
        <w:rPr>
          <w:sz w:val="24"/>
          <w:szCs w:val="24"/>
        </w:rPr>
      </w:pPr>
      <w:r w:rsidRPr="009F304E">
        <w:rPr>
          <w:b/>
          <w:sz w:val="24"/>
          <w:szCs w:val="24"/>
        </w:rPr>
        <w:t>25</w:t>
      </w:r>
      <w:r w:rsidRPr="009F304E">
        <w:rPr>
          <w:sz w:val="24"/>
          <w:szCs w:val="24"/>
        </w:rPr>
        <w:t>. Про виділення одноразової матеріальної допомоги.</w:t>
      </w:r>
    </w:p>
    <w:p w14:paraId="2DFE0722" w14:textId="77777777" w:rsidR="0098281C" w:rsidRPr="009F304E" w:rsidRDefault="0098281C" w:rsidP="009F304E">
      <w:pPr>
        <w:pStyle w:val="a3"/>
        <w:jc w:val="both"/>
        <w:rPr>
          <w:sz w:val="24"/>
          <w:szCs w:val="24"/>
        </w:rPr>
      </w:pPr>
      <w:r w:rsidRPr="009F304E">
        <w:rPr>
          <w:sz w:val="24"/>
          <w:szCs w:val="24"/>
        </w:rPr>
        <w:t>ДОПОВІДАЧ: Красуцький А.В., голова постійної комісії  з питань охорони здоров’я, соціального захисту, освіти, фізичного виховання, молоді, культури, депутатської етики та регламенту.</w:t>
      </w:r>
    </w:p>
    <w:p w14:paraId="05645FE6" w14:textId="77777777" w:rsidR="0098281C" w:rsidRPr="009F304E" w:rsidRDefault="0098281C" w:rsidP="009F304E">
      <w:pPr>
        <w:pStyle w:val="a3"/>
        <w:jc w:val="both"/>
        <w:rPr>
          <w:sz w:val="24"/>
          <w:szCs w:val="24"/>
        </w:rPr>
      </w:pPr>
      <w:r w:rsidRPr="009F304E">
        <w:rPr>
          <w:b/>
          <w:bCs/>
          <w:sz w:val="24"/>
          <w:szCs w:val="24"/>
        </w:rPr>
        <w:t>26.</w:t>
      </w:r>
      <w:r w:rsidRPr="009F304E">
        <w:rPr>
          <w:bCs/>
          <w:sz w:val="24"/>
          <w:szCs w:val="24"/>
        </w:rPr>
        <w:t xml:space="preserve"> Про надання дозволу </w:t>
      </w:r>
      <w:r w:rsidRPr="009F304E">
        <w:rPr>
          <w:b/>
          <w:bCs/>
          <w:sz w:val="24"/>
          <w:szCs w:val="24"/>
        </w:rPr>
        <w:t xml:space="preserve">Спільному українсько-великобританському товариству з обмеженою відповідальністю «Нива Переяславщини» </w:t>
      </w:r>
      <w:r w:rsidRPr="009F304E">
        <w:rPr>
          <w:sz w:val="24"/>
          <w:szCs w:val="24"/>
          <w:bdr w:val="none" w:sz="0" w:space="0" w:color="auto" w:frame="1"/>
        </w:rPr>
        <w:t xml:space="preserve"> на виготовлення проекту землеустрою щодо зміни цільового призначення земельної ділянки, орендованої товариством, </w:t>
      </w:r>
      <w:r w:rsidRPr="009F304E">
        <w:rPr>
          <w:b/>
          <w:sz w:val="24"/>
          <w:szCs w:val="24"/>
          <w:bdr w:val="none" w:sz="0" w:space="0" w:color="auto" w:frame="1"/>
        </w:rPr>
        <w:t xml:space="preserve">кадастровий номер </w:t>
      </w:r>
      <w:r w:rsidRPr="009F304E">
        <w:rPr>
          <w:b/>
          <w:sz w:val="24"/>
          <w:szCs w:val="24"/>
        </w:rPr>
        <w:t>3223384000:04:008:0003</w:t>
      </w:r>
      <w:r w:rsidRPr="009F304E">
        <w:rPr>
          <w:b/>
          <w:sz w:val="24"/>
          <w:szCs w:val="24"/>
          <w:bdr w:val="none" w:sz="0" w:space="0" w:color="auto" w:frame="1"/>
        </w:rPr>
        <w:t xml:space="preserve">, площею </w:t>
      </w:r>
      <w:r w:rsidRPr="009F304E">
        <w:rPr>
          <w:b/>
          <w:sz w:val="24"/>
          <w:szCs w:val="24"/>
        </w:rPr>
        <w:t>4,2397</w:t>
      </w:r>
      <w:r w:rsidRPr="009F304E">
        <w:rPr>
          <w:b/>
          <w:sz w:val="24"/>
          <w:szCs w:val="24"/>
          <w:bdr w:val="none" w:sz="0" w:space="0" w:color="auto" w:frame="1"/>
        </w:rPr>
        <w:t xml:space="preserve"> га</w:t>
      </w:r>
      <w:r w:rsidRPr="009F304E">
        <w:rPr>
          <w:sz w:val="24"/>
          <w:szCs w:val="24"/>
          <w:bdr w:val="none" w:sz="0" w:space="0" w:color="auto" w:frame="1"/>
        </w:rPr>
        <w:t xml:space="preserve">, </w:t>
      </w:r>
      <w:r w:rsidRPr="009F304E">
        <w:rPr>
          <w:sz w:val="24"/>
          <w:szCs w:val="24"/>
        </w:rPr>
        <w:t>яка знаходиться за межами населеного пункту на території Студениківської сільської ради   Переяслав-Хмельницького району  Київської області</w:t>
      </w:r>
      <w:r w:rsidRPr="009F304E">
        <w:rPr>
          <w:sz w:val="24"/>
          <w:szCs w:val="24"/>
          <w:bdr w:val="none" w:sz="0" w:space="0" w:color="auto" w:frame="1"/>
        </w:rPr>
        <w:t xml:space="preserve"> (</w:t>
      </w:r>
      <w:r w:rsidRPr="009F304E">
        <w:rPr>
          <w:sz w:val="24"/>
          <w:szCs w:val="24"/>
        </w:rPr>
        <w:t xml:space="preserve">із цільового призначення 01.01 Для ведення товарного сільськогосподарського виробництва на цільове призначення 11.02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9F304E">
        <w:rPr>
          <w:sz w:val="24"/>
          <w:szCs w:val="24"/>
          <w:bdr w:val="none" w:sz="0" w:space="0" w:color="auto" w:frame="1"/>
        </w:rPr>
        <w:t xml:space="preserve"> відповідно до Класифікації видів цільового призначення земель, затвердженої наказом Державного комітету України із земельних ресурсів від 23.07.2010 року № 548).</w:t>
      </w:r>
    </w:p>
    <w:p w14:paraId="76BFA509" w14:textId="77777777" w:rsidR="0098281C" w:rsidRPr="009F304E" w:rsidRDefault="0098281C" w:rsidP="009F304E">
      <w:pPr>
        <w:pStyle w:val="a3"/>
        <w:jc w:val="both"/>
        <w:rPr>
          <w:sz w:val="24"/>
          <w:szCs w:val="24"/>
        </w:rPr>
      </w:pPr>
      <w:r w:rsidRPr="009F304E">
        <w:rPr>
          <w:sz w:val="24"/>
          <w:szCs w:val="24"/>
        </w:rPr>
        <w:t>ДОПОВІДАЧ: Гриневич О.В. – начальник земельного відділу.</w:t>
      </w:r>
    </w:p>
    <w:p w14:paraId="312B4A19" w14:textId="77777777" w:rsidR="0098281C" w:rsidRPr="009F304E" w:rsidRDefault="0098281C" w:rsidP="009F304E">
      <w:pPr>
        <w:pStyle w:val="a3"/>
        <w:jc w:val="both"/>
        <w:rPr>
          <w:sz w:val="24"/>
          <w:szCs w:val="24"/>
        </w:rPr>
      </w:pPr>
      <w:r w:rsidRPr="009F304E">
        <w:rPr>
          <w:b/>
          <w:sz w:val="24"/>
          <w:szCs w:val="24"/>
        </w:rPr>
        <w:lastRenderedPageBreak/>
        <w:t>27</w:t>
      </w:r>
      <w:r w:rsidRPr="009F304E">
        <w:rPr>
          <w:sz w:val="24"/>
          <w:szCs w:val="24"/>
        </w:rPr>
        <w:t>. Про надання дозволу Студениківській сільській раді на виготовлення документації із землеустрою щодо поділу (об’єднання) земельної ділянки комунальної власності за межами населеного пункту площею 128,5420 га, кадастровий номер 32233840001:03:011:0001.</w:t>
      </w:r>
    </w:p>
    <w:p w14:paraId="64C6766C" w14:textId="77777777" w:rsidR="0098281C" w:rsidRPr="009F304E" w:rsidRDefault="0098281C" w:rsidP="009F304E">
      <w:pPr>
        <w:pStyle w:val="a3"/>
        <w:jc w:val="both"/>
        <w:rPr>
          <w:sz w:val="24"/>
          <w:szCs w:val="24"/>
        </w:rPr>
      </w:pPr>
      <w:r w:rsidRPr="009F304E">
        <w:rPr>
          <w:sz w:val="24"/>
          <w:szCs w:val="24"/>
        </w:rPr>
        <w:t>ДОПОВІДАЧ: Гриневич О.В. -  начальник земельного відділу.</w:t>
      </w:r>
    </w:p>
    <w:p w14:paraId="2CBA092B" w14:textId="77777777" w:rsidR="0098281C" w:rsidRPr="009F304E" w:rsidRDefault="0098281C" w:rsidP="009F304E">
      <w:pPr>
        <w:pStyle w:val="a3"/>
        <w:jc w:val="both"/>
        <w:rPr>
          <w:sz w:val="24"/>
          <w:szCs w:val="24"/>
        </w:rPr>
      </w:pPr>
      <w:r w:rsidRPr="009F304E">
        <w:rPr>
          <w:b/>
          <w:sz w:val="24"/>
          <w:szCs w:val="24"/>
        </w:rPr>
        <w:t>28.</w:t>
      </w:r>
      <w:r w:rsidRPr="009F304E">
        <w:rPr>
          <w:sz w:val="24"/>
          <w:szCs w:val="24"/>
        </w:rPr>
        <w:t xml:space="preserve"> Про надання дозволу Студениківській сільській раді на виготовлення документації із землеустрою щодо поділу (об’єднання) земельної ділянки комунальної власності за межами населеного пункту площею 96,0049 га, кадастровий номер 32233840001:03:005:0024.</w:t>
      </w:r>
    </w:p>
    <w:p w14:paraId="77FE7ABA" w14:textId="77777777" w:rsidR="0098281C" w:rsidRPr="009F304E" w:rsidRDefault="0098281C" w:rsidP="009F304E">
      <w:pPr>
        <w:pStyle w:val="a3"/>
        <w:jc w:val="both"/>
        <w:rPr>
          <w:sz w:val="24"/>
          <w:szCs w:val="24"/>
        </w:rPr>
      </w:pPr>
      <w:r w:rsidRPr="009F304E">
        <w:rPr>
          <w:b/>
          <w:sz w:val="24"/>
          <w:szCs w:val="24"/>
        </w:rPr>
        <w:t>29</w:t>
      </w:r>
      <w:r w:rsidRPr="009F304E">
        <w:rPr>
          <w:sz w:val="24"/>
          <w:szCs w:val="24"/>
        </w:rPr>
        <w:t>. 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F304E">
        <w:rPr>
          <w:b/>
          <w:sz w:val="24"/>
          <w:szCs w:val="24"/>
        </w:rPr>
        <w:t>) гр. Пайвелю  Борису Івановичу</w:t>
      </w:r>
      <w:r w:rsidRPr="009F304E">
        <w:rPr>
          <w:sz w:val="24"/>
          <w:szCs w:val="24"/>
        </w:rPr>
        <w:t xml:space="preserve"> с. Студеники  вул. Шевченка, 41 Переяслав-Хмельницького району Київської області площею 0,1492 га;</w:t>
      </w:r>
    </w:p>
    <w:p w14:paraId="78B7360A"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7A1233B" w14:textId="77777777" w:rsidR="0098281C" w:rsidRPr="009F304E" w:rsidRDefault="0098281C" w:rsidP="009F304E">
      <w:pPr>
        <w:pStyle w:val="a3"/>
        <w:jc w:val="both"/>
        <w:rPr>
          <w:sz w:val="24"/>
          <w:szCs w:val="24"/>
        </w:rPr>
      </w:pPr>
      <w:r w:rsidRPr="009F304E">
        <w:rPr>
          <w:b/>
          <w:sz w:val="24"/>
          <w:szCs w:val="24"/>
        </w:rPr>
        <w:t>30.</w:t>
      </w:r>
      <w:r w:rsidRPr="009F304E">
        <w:rPr>
          <w:sz w:val="24"/>
          <w:szCs w:val="24"/>
        </w:rPr>
        <w:t xml:space="preserve"> 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F304E">
        <w:rPr>
          <w:b/>
          <w:sz w:val="24"/>
          <w:szCs w:val="24"/>
        </w:rPr>
        <w:t>) гр.Неживок Борису Івановичу</w:t>
      </w:r>
      <w:r w:rsidRPr="009F304E">
        <w:rPr>
          <w:sz w:val="24"/>
          <w:szCs w:val="24"/>
        </w:rPr>
        <w:t xml:space="preserve"> с. Сомкова Долина  вул. Поліська, 43 Переяслав-Хмельницького району Київської області площею 0,25 га;</w:t>
      </w:r>
    </w:p>
    <w:p w14:paraId="6BD1632D"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5AD69FE5" w14:textId="77777777" w:rsidR="0098281C" w:rsidRPr="009F304E" w:rsidRDefault="0098281C" w:rsidP="009F304E">
      <w:pPr>
        <w:pStyle w:val="a3"/>
        <w:jc w:val="both"/>
        <w:rPr>
          <w:sz w:val="24"/>
          <w:szCs w:val="24"/>
        </w:rPr>
      </w:pPr>
      <w:r w:rsidRPr="009F304E">
        <w:rPr>
          <w:b/>
          <w:sz w:val="24"/>
          <w:szCs w:val="24"/>
        </w:rPr>
        <w:t>31.</w:t>
      </w:r>
      <w:r w:rsidRPr="009F304E">
        <w:rPr>
          <w:sz w:val="24"/>
          <w:szCs w:val="24"/>
        </w:rPr>
        <w:t xml:space="preserve"> 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F304E">
        <w:rPr>
          <w:b/>
          <w:sz w:val="24"/>
          <w:szCs w:val="24"/>
        </w:rPr>
        <w:t>) гр. Ольшевській Світлані Іванівні</w:t>
      </w:r>
      <w:r w:rsidRPr="009F304E">
        <w:rPr>
          <w:sz w:val="24"/>
          <w:szCs w:val="24"/>
        </w:rPr>
        <w:t xml:space="preserve"> с. Соснова  вул. Центральна,23 Переяслав-Хмельницького району Київської області площею 0,25 га;</w:t>
      </w:r>
    </w:p>
    <w:p w14:paraId="76C0F96B"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642D66EB" w14:textId="77777777" w:rsidR="0098281C" w:rsidRPr="009F304E" w:rsidRDefault="0098281C" w:rsidP="009F304E">
      <w:pPr>
        <w:pStyle w:val="a3"/>
        <w:jc w:val="both"/>
        <w:rPr>
          <w:sz w:val="24"/>
          <w:szCs w:val="24"/>
        </w:rPr>
      </w:pPr>
      <w:r w:rsidRPr="009F304E">
        <w:rPr>
          <w:b/>
          <w:sz w:val="24"/>
          <w:szCs w:val="24"/>
        </w:rPr>
        <w:t>32.</w:t>
      </w:r>
      <w:r w:rsidRPr="009F304E">
        <w:rPr>
          <w:sz w:val="24"/>
          <w:szCs w:val="24"/>
        </w:rPr>
        <w:t xml:space="preserve"> 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F304E">
        <w:rPr>
          <w:b/>
          <w:sz w:val="24"/>
          <w:szCs w:val="24"/>
        </w:rPr>
        <w:t>) гр. Саливону Святославу Миколайовичу</w:t>
      </w:r>
      <w:r w:rsidRPr="009F304E">
        <w:rPr>
          <w:sz w:val="24"/>
          <w:szCs w:val="24"/>
        </w:rPr>
        <w:t xml:space="preserve"> с. Соснова  вул. Центральна,63 Переяслав-Хмельницького району Київської області площею 0,25 га;</w:t>
      </w:r>
    </w:p>
    <w:p w14:paraId="3CD238B0"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67D58051" w14:textId="77777777" w:rsidR="0098281C" w:rsidRPr="009F304E" w:rsidRDefault="0098281C" w:rsidP="009F304E">
      <w:pPr>
        <w:pStyle w:val="a3"/>
        <w:jc w:val="both"/>
        <w:rPr>
          <w:sz w:val="24"/>
          <w:szCs w:val="24"/>
        </w:rPr>
      </w:pPr>
      <w:r w:rsidRPr="009F304E">
        <w:rPr>
          <w:b/>
          <w:sz w:val="24"/>
          <w:szCs w:val="24"/>
        </w:rPr>
        <w:t>33.</w:t>
      </w:r>
      <w:r w:rsidRPr="009F304E">
        <w:rPr>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9F304E">
        <w:rPr>
          <w:b/>
          <w:sz w:val="24"/>
          <w:szCs w:val="24"/>
        </w:rPr>
        <w:t>гр.Васяновичу Василю Іллічу с. Переяславське вул. Нова, 34.</w:t>
      </w:r>
      <w:r w:rsidRPr="009F304E">
        <w:rPr>
          <w:sz w:val="24"/>
          <w:szCs w:val="24"/>
        </w:rPr>
        <w:t xml:space="preserve"> Переяслав-Хмельницького району Київської області площею 0,2439 га;</w:t>
      </w:r>
    </w:p>
    <w:p w14:paraId="04A88F1A"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51868C98" w14:textId="77777777" w:rsidR="0098281C" w:rsidRPr="009F304E" w:rsidRDefault="0098281C" w:rsidP="009F304E">
      <w:pPr>
        <w:pStyle w:val="a3"/>
        <w:jc w:val="both"/>
        <w:rPr>
          <w:sz w:val="24"/>
          <w:szCs w:val="24"/>
        </w:rPr>
      </w:pPr>
      <w:r w:rsidRPr="009F304E">
        <w:rPr>
          <w:b/>
          <w:sz w:val="24"/>
          <w:szCs w:val="24"/>
        </w:rPr>
        <w:t>35.</w:t>
      </w:r>
      <w:r w:rsidRPr="009F304E">
        <w:rPr>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9F304E">
        <w:rPr>
          <w:b/>
          <w:sz w:val="24"/>
          <w:szCs w:val="24"/>
        </w:rPr>
        <w:t>гр. Козелецькому Миколі Петровичу с. Студеники вул.40-річчя Перемоги, 26</w:t>
      </w:r>
      <w:r w:rsidRPr="009F304E">
        <w:rPr>
          <w:sz w:val="24"/>
          <w:szCs w:val="24"/>
        </w:rPr>
        <w:t xml:space="preserve"> Переяслав-Хмельницького району Київської області площею 0,2137 га;</w:t>
      </w:r>
    </w:p>
    <w:p w14:paraId="31CC8D3E"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0F535E31" w14:textId="77777777" w:rsidR="0098281C" w:rsidRPr="009F304E" w:rsidRDefault="0098281C" w:rsidP="009F304E">
      <w:pPr>
        <w:pStyle w:val="a3"/>
        <w:jc w:val="both"/>
        <w:rPr>
          <w:sz w:val="24"/>
          <w:szCs w:val="24"/>
        </w:rPr>
      </w:pPr>
      <w:r w:rsidRPr="009F304E">
        <w:rPr>
          <w:b/>
          <w:sz w:val="24"/>
          <w:szCs w:val="24"/>
        </w:rPr>
        <w:t>36.</w:t>
      </w:r>
      <w:r w:rsidRPr="009F304E">
        <w:rPr>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9F304E">
        <w:rPr>
          <w:b/>
          <w:sz w:val="24"/>
          <w:szCs w:val="24"/>
        </w:rPr>
        <w:t>гр. Бойку Миколі Миколайовичу с. Студеники провулок Кравченка, 2</w:t>
      </w:r>
      <w:r w:rsidRPr="009F304E">
        <w:rPr>
          <w:sz w:val="24"/>
          <w:szCs w:val="24"/>
        </w:rPr>
        <w:t xml:space="preserve"> Переяслав-Хмельницького району Київської області площею 0,1200 га;</w:t>
      </w:r>
    </w:p>
    <w:p w14:paraId="0C51290A" w14:textId="77777777" w:rsidR="0098281C" w:rsidRPr="009F304E" w:rsidRDefault="0098281C" w:rsidP="009F304E">
      <w:pPr>
        <w:pStyle w:val="a3"/>
        <w:jc w:val="both"/>
        <w:rPr>
          <w:sz w:val="24"/>
          <w:szCs w:val="24"/>
        </w:rPr>
      </w:pPr>
      <w:r w:rsidRPr="009F304E">
        <w:rPr>
          <w:sz w:val="24"/>
          <w:szCs w:val="24"/>
        </w:rPr>
        <w:lastRenderedPageBreak/>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0A010B1" w14:textId="77777777" w:rsidR="0098281C" w:rsidRPr="009F304E" w:rsidRDefault="0098281C" w:rsidP="009F304E">
      <w:pPr>
        <w:pStyle w:val="a3"/>
        <w:jc w:val="both"/>
        <w:rPr>
          <w:sz w:val="24"/>
          <w:szCs w:val="24"/>
        </w:rPr>
      </w:pPr>
      <w:r w:rsidRPr="009F304E">
        <w:rPr>
          <w:b/>
          <w:sz w:val="24"/>
          <w:szCs w:val="24"/>
        </w:rPr>
        <w:t>37.</w:t>
      </w:r>
      <w:r w:rsidRPr="009F304E">
        <w:rPr>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9F304E">
        <w:rPr>
          <w:b/>
          <w:sz w:val="24"/>
          <w:szCs w:val="24"/>
        </w:rPr>
        <w:t>гр.Колядичу Василю Миколайовичу с.Соснова вул.Поліська, 53</w:t>
      </w:r>
      <w:r w:rsidRPr="009F304E">
        <w:rPr>
          <w:sz w:val="24"/>
          <w:szCs w:val="24"/>
        </w:rPr>
        <w:t xml:space="preserve"> Переяслав-Хмельницького району Київської області площею 0,2426 га;</w:t>
      </w:r>
    </w:p>
    <w:p w14:paraId="37AD28A6"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08FD33B0" w14:textId="77777777" w:rsidR="0098281C" w:rsidRPr="009F304E" w:rsidRDefault="0098281C" w:rsidP="009F304E">
      <w:pPr>
        <w:pStyle w:val="a3"/>
        <w:jc w:val="both"/>
        <w:rPr>
          <w:sz w:val="24"/>
          <w:szCs w:val="24"/>
        </w:rPr>
      </w:pPr>
      <w:r w:rsidRPr="009F304E">
        <w:rPr>
          <w:b/>
          <w:sz w:val="24"/>
          <w:szCs w:val="24"/>
        </w:rPr>
        <w:t>38.</w:t>
      </w:r>
      <w:r w:rsidRPr="009F304E">
        <w:rPr>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w:t>
      </w:r>
      <w:r w:rsidRPr="009F304E">
        <w:rPr>
          <w:b/>
          <w:sz w:val="24"/>
          <w:szCs w:val="24"/>
        </w:rPr>
        <w:t>гр. Нерус Любові Сергіївні  с. Переяславське, вул. Центральна, 18</w:t>
      </w:r>
      <w:r w:rsidRPr="009F304E">
        <w:rPr>
          <w:sz w:val="24"/>
          <w:szCs w:val="24"/>
        </w:rPr>
        <w:t xml:space="preserve"> Переяслав-Хмельницького району Київської області площею 0,2500га;</w:t>
      </w:r>
    </w:p>
    <w:p w14:paraId="74B49012"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4E07F807" w14:textId="77777777" w:rsidR="0098281C" w:rsidRPr="009F304E" w:rsidRDefault="0098281C" w:rsidP="009F304E">
      <w:pPr>
        <w:pStyle w:val="a3"/>
        <w:jc w:val="both"/>
        <w:rPr>
          <w:b/>
          <w:sz w:val="24"/>
          <w:szCs w:val="24"/>
        </w:rPr>
      </w:pPr>
      <w:r w:rsidRPr="009F304E">
        <w:rPr>
          <w:b/>
          <w:sz w:val="24"/>
          <w:szCs w:val="24"/>
        </w:rPr>
        <w:t>39.</w:t>
      </w:r>
      <w:r w:rsidRPr="009F304E">
        <w:rPr>
          <w:sz w:val="24"/>
          <w:szCs w:val="24"/>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w:t>
      </w:r>
      <w:r w:rsidRPr="009F304E">
        <w:rPr>
          <w:b/>
          <w:sz w:val="24"/>
          <w:szCs w:val="24"/>
        </w:rPr>
        <w:t>гр. Козелецькій Катерині Антонівні с.Студеники вул. Якушева</w:t>
      </w:r>
      <w:r w:rsidRPr="009F304E">
        <w:rPr>
          <w:sz w:val="24"/>
          <w:szCs w:val="24"/>
        </w:rPr>
        <w:t xml:space="preserve"> Переяслав-Хмельницького району Київської області площею 0,2500 га;</w:t>
      </w:r>
    </w:p>
    <w:p w14:paraId="22C2F731"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C91D3B1" w14:textId="77777777" w:rsidR="0098281C" w:rsidRPr="009F304E" w:rsidRDefault="0098281C" w:rsidP="009F304E">
      <w:pPr>
        <w:pStyle w:val="a3"/>
        <w:jc w:val="both"/>
        <w:rPr>
          <w:b/>
          <w:sz w:val="24"/>
          <w:szCs w:val="24"/>
        </w:rPr>
      </w:pPr>
      <w:r w:rsidRPr="009F304E">
        <w:rPr>
          <w:b/>
          <w:sz w:val="24"/>
          <w:szCs w:val="24"/>
        </w:rPr>
        <w:t>40.</w:t>
      </w:r>
      <w:r w:rsidRPr="009F304E">
        <w:rPr>
          <w:sz w:val="24"/>
          <w:szCs w:val="24"/>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w:t>
      </w:r>
      <w:r w:rsidRPr="009F304E">
        <w:rPr>
          <w:b/>
          <w:sz w:val="24"/>
          <w:szCs w:val="24"/>
        </w:rPr>
        <w:t>гр.Чобанюк Галині Володимирівні с.Соснова вул.Ново-Марківська</w:t>
      </w:r>
      <w:r w:rsidRPr="009F304E">
        <w:rPr>
          <w:sz w:val="24"/>
          <w:szCs w:val="24"/>
        </w:rPr>
        <w:t xml:space="preserve"> Переяслав-Хмельницького району Київської області площею 0,2500 га;</w:t>
      </w:r>
    </w:p>
    <w:p w14:paraId="7172EC50"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60E0B00C" w14:textId="77777777" w:rsidR="0098281C" w:rsidRPr="009F304E" w:rsidRDefault="0098281C" w:rsidP="009F304E">
      <w:pPr>
        <w:pStyle w:val="a3"/>
        <w:jc w:val="both"/>
        <w:rPr>
          <w:b/>
          <w:sz w:val="24"/>
          <w:szCs w:val="24"/>
        </w:rPr>
      </w:pPr>
      <w:r w:rsidRPr="009F304E">
        <w:rPr>
          <w:b/>
          <w:sz w:val="24"/>
          <w:szCs w:val="24"/>
        </w:rPr>
        <w:t>41.</w:t>
      </w:r>
      <w:r w:rsidRPr="009F304E">
        <w:rPr>
          <w:sz w:val="24"/>
          <w:szCs w:val="24"/>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w:t>
      </w:r>
      <w:r w:rsidRPr="009F304E">
        <w:rPr>
          <w:b/>
          <w:sz w:val="24"/>
          <w:szCs w:val="24"/>
        </w:rPr>
        <w:t>гр.Синявському Олександру Васильовичу с.Соснова вул.Новоселицька</w:t>
      </w:r>
      <w:r w:rsidRPr="009F304E">
        <w:rPr>
          <w:sz w:val="24"/>
          <w:szCs w:val="24"/>
        </w:rPr>
        <w:t xml:space="preserve"> Переяслав-Хмельницького району Київської області площею 0,1000 га;</w:t>
      </w:r>
    </w:p>
    <w:p w14:paraId="26CEA749"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60F456B6" w14:textId="77777777" w:rsidR="0098281C" w:rsidRPr="009F304E" w:rsidRDefault="0098281C" w:rsidP="009F304E">
      <w:pPr>
        <w:pStyle w:val="a3"/>
        <w:jc w:val="both"/>
        <w:rPr>
          <w:b/>
          <w:sz w:val="24"/>
          <w:szCs w:val="24"/>
        </w:rPr>
      </w:pPr>
      <w:r w:rsidRPr="009F304E">
        <w:rPr>
          <w:b/>
          <w:sz w:val="24"/>
          <w:szCs w:val="24"/>
        </w:rPr>
        <w:t>42.</w:t>
      </w:r>
      <w:r w:rsidRPr="009F304E">
        <w:rPr>
          <w:sz w:val="24"/>
          <w:szCs w:val="24"/>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w:t>
      </w:r>
      <w:r w:rsidRPr="009F304E">
        <w:rPr>
          <w:b/>
          <w:sz w:val="24"/>
          <w:szCs w:val="24"/>
        </w:rPr>
        <w:t>гр.Володько Аллі Петрівні с.Студеники, вул.Акаційова, 5 а</w:t>
      </w:r>
      <w:r w:rsidRPr="009F304E">
        <w:rPr>
          <w:sz w:val="24"/>
          <w:szCs w:val="24"/>
        </w:rPr>
        <w:t xml:space="preserve"> Переяслав-Хмельницького району Київської області площею 0,2500 га;</w:t>
      </w:r>
    </w:p>
    <w:p w14:paraId="18AF70FE"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1D8E70D4" w14:textId="77777777" w:rsidR="0098281C" w:rsidRPr="009F304E" w:rsidRDefault="0098281C" w:rsidP="009F304E">
      <w:pPr>
        <w:pStyle w:val="a3"/>
        <w:jc w:val="both"/>
        <w:rPr>
          <w:b/>
          <w:sz w:val="24"/>
          <w:szCs w:val="24"/>
        </w:rPr>
      </w:pPr>
      <w:r w:rsidRPr="009F304E">
        <w:rPr>
          <w:b/>
          <w:sz w:val="24"/>
          <w:szCs w:val="24"/>
        </w:rPr>
        <w:t>43.</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гр.Павлушко Олександрі Олександрівні с.Сомкова Долина </w:t>
      </w:r>
      <w:r w:rsidRPr="009F304E">
        <w:rPr>
          <w:sz w:val="24"/>
          <w:szCs w:val="24"/>
        </w:rPr>
        <w:t xml:space="preserve"> Переяслав-Хмельницького району Київської області площею 0,4500 га;</w:t>
      </w:r>
    </w:p>
    <w:p w14:paraId="7C8B4376"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05A80CE4" w14:textId="77777777" w:rsidR="0098281C" w:rsidRPr="009F304E" w:rsidRDefault="0098281C" w:rsidP="009F304E">
      <w:pPr>
        <w:pStyle w:val="a3"/>
        <w:jc w:val="both"/>
        <w:rPr>
          <w:b/>
          <w:sz w:val="24"/>
          <w:szCs w:val="24"/>
        </w:rPr>
      </w:pPr>
      <w:r w:rsidRPr="009F304E">
        <w:rPr>
          <w:b/>
          <w:sz w:val="24"/>
          <w:szCs w:val="24"/>
        </w:rPr>
        <w:t>44.</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гр.Жежеріній Вірі Іванівні с.Переяславське  </w:t>
      </w:r>
      <w:r w:rsidRPr="009F304E">
        <w:rPr>
          <w:sz w:val="24"/>
          <w:szCs w:val="24"/>
        </w:rPr>
        <w:t xml:space="preserve"> Переяслав-Хмельницького району Київської області площею 0,0203 га;</w:t>
      </w:r>
    </w:p>
    <w:p w14:paraId="1B034698"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67B7FECC" w14:textId="77777777" w:rsidR="0098281C" w:rsidRPr="009F304E" w:rsidRDefault="0098281C" w:rsidP="009F304E">
      <w:pPr>
        <w:pStyle w:val="a3"/>
        <w:jc w:val="both"/>
        <w:rPr>
          <w:b/>
          <w:sz w:val="24"/>
          <w:szCs w:val="24"/>
        </w:rPr>
      </w:pPr>
      <w:r w:rsidRPr="009F304E">
        <w:rPr>
          <w:b/>
          <w:sz w:val="24"/>
          <w:szCs w:val="24"/>
        </w:rPr>
        <w:t>45.</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гр.Колядичу Василю Миколайовичу с.Соснова   </w:t>
      </w:r>
      <w:r w:rsidRPr="009F304E">
        <w:rPr>
          <w:sz w:val="24"/>
          <w:szCs w:val="24"/>
        </w:rPr>
        <w:t xml:space="preserve"> Переяслав-Хмельницького району Київської області площею 0,2000 га;</w:t>
      </w:r>
    </w:p>
    <w:p w14:paraId="18B6C030" w14:textId="77777777" w:rsidR="0098281C" w:rsidRPr="009F304E" w:rsidRDefault="0098281C" w:rsidP="009F304E">
      <w:pPr>
        <w:pStyle w:val="a3"/>
        <w:jc w:val="both"/>
        <w:rPr>
          <w:sz w:val="24"/>
          <w:szCs w:val="24"/>
        </w:rPr>
      </w:pPr>
      <w:r w:rsidRPr="009F304E">
        <w:rPr>
          <w:sz w:val="24"/>
          <w:szCs w:val="24"/>
        </w:rPr>
        <w:lastRenderedPageBreak/>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5F7B061" w14:textId="77777777" w:rsidR="0098281C" w:rsidRPr="009F304E" w:rsidRDefault="0098281C" w:rsidP="009F304E">
      <w:pPr>
        <w:pStyle w:val="a3"/>
        <w:jc w:val="both"/>
        <w:rPr>
          <w:b/>
          <w:sz w:val="24"/>
          <w:szCs w:val="24"/>
        </w:rPr>
      </w:pPr>
      <w:r w:rsidRPr="009F304E">
        <w:rPr>
          <w:b/>
          <w:sz w:val="24"/>
          <w:szCs w:val="24"/>
        </w:rPr>
        <w:t>46.</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гр.Дейнезі Ніні Миколаївні с.Соснова   </w:t>
      </w:r>
      <w:r w:rsidRPr="009F304E">
        <w:rPr>
          <w:sz w:val="24"/>
          <w:szCs w:val="24"/>
        </w:rPr>
        <w:t xml:space="preserve"> Переяслав-Хмельницького району Київської області площею 0,2028 га;</w:t>
      </w:r>
    </w:p>
    <w:p w14:paraId="7A3642E4"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w:t>
      </w:r>
    </w:p>
    <w:p w14:paraId="0EB113E0" w14:textId="77777777" w:rsidR="0098281C" w:rsidRPr="009F304E" w:rsidRDefault="0098281C" w:rsidP="009F304E">
      <w:pPr>
        <w:pStyle w:val="a3"/>
        <w:jc w:val="both"/>
        <w:rPr>
          <w:b/>
          <w:sz w:val="24"/>
          <w:szCs w:val="24"/>
        </w:rPr>
      </w:pPr>
      <w:r w:rsidRPr="009F304E">
        <w:rPr>
          <w:b/>
          <w:sz w:val="24"/>
          <w:szCs w:val="24"/>
        </w:rPr>
        <w:t>47.</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гр.Барабаш Марії Мусіївні с.Козлів </w:t>
      </w:r>
      <w:r w:rsidRPr="009F304E">
        <w:rPr>
          <w:sz w:val="24"/>
          <w:szCs w:val="24"/>
        </w:rPr>
        <w:t>Переяслав-Хмельницького району Київської області площею 0,2000 га;</w:t>
      </w:r>
    </w:p>
    <w:p w14:paraId="3A543358"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4B428EEF" w14:textId="77777777" w:rsidR="0098281C" w:rsidRPr="009F304E" w:rsidRDefault="0098281C" w:rsidP="009F304E">
      <w:pPr>
        <w:pStyle w:val="a3"/>
        <w:jc w:val="both"/>
        <w:rPr>
          <w:b/>
          <w:sz w:val="24"/>
          <w:szCs w:val="24"/>
        </w:rPr>
      </w:pPr>
      <w:r w:rsidRPr="009F304E">
        <w:rPr>
          <w:b/>
          <w:sz w:val="24"/>
          <w:szCs w:val="24"/>
        </w:rPr>
        <w:t>48.</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гр.Барабаш Наталії Василівні с.Козлів </w:t>
      </w:r>
      <w:r w:rsidRPr="009F304E">
        <w:rPr>
          <w:sz w:val="24"/>
          <w:szCs w:val="24"/>
        </w:rPr>
        <w:t>Переяслав-Хмельницького району Київської області площею 0,4000 га;</w:t>
      </w:r>
    </w:p>
    <w:p w14:paraId="53724A1A"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6291BB22" w14:textId="77777777" w:rsidR="0098281C" w:rsidRPr="009F304E" w:rsidRDefault="0098281C" w:rsidP="009F304E">
      <w:pPr>
        <w:pStyle w:val="a3"/>
        <w:jc w:val="both"/>
        <w:rPr>
          <w:b/>
          <w:sz w:val="24"/>
          <w:szCs w:val="24"/>
        </w:rPr>
      </w:pPr>
      <w:r w:rsidRPr="009F304E">
        <w:rPr>
          <w:b/>
          <w:sz w:val="24"/>
          <w:szCs w:val="24"/>
        </w:rPr>
        <w:t>49.</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гр.Барабашу Володимиру Івановичу с.Козлів </w:t>
      </w:r>
      <w:r w:rsidRPr="009F304E">
        <w:rPr>
          <w:sz w:val="24"/>
          <w:szCs w:val="24"/>
        </w:rPr>
        <w:t>Переяслав-Хмельницького району Київської області площею 0,5000 га;</w:t>
      </w:r>
    </w:p>
    <w:p w14:paraId="0BC4F294"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1D9AC879" w14:textId="77777777" w:rsidR="0098281C" w:rsidRPr="009F304E" w:rsidRDefault="0098281C" w:rsidP="009F304E">
      <w:pPr>
        <w:pStyle w:val="a3"/>
        <w:jc w:val="both"/>
        <w:rPr>
          <w:b/>
          <w:sz w:val="24"/>
          <w:szCs w:val="24"/>
        </w:rPr>
      </w:pPr>
      <w:r w:rsidRPr="009F304E">
        <w:rPr>
          <w:b/>
          <w:sz w:val="24"/>
          <w:szCs w:val="24"/>
        </w:rPr>
        <w:t>50.</w:t>
      </w:r>
      <w:r w:rsidRPr="009F304E">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F304E">
        <w:rPr>
          <w:b/>
          <w:sz w:val="24"/>
          <w:szCs w:val="24"/>
        </w:rPr>
        <w:t xml:space="preserve">гр.Колядичу Роману Миколайовичу с.Соснова </w:t>
      </w:r>
      <w:r w:rsidRPr="009F304E">
        <w:rPr>
          <w:sz w:val="24"/>
          <w:szCs w:val="24"/>
        </w:rPr>
        <w:t>Переяслав-Хмельницького району Київської області площею 0,3271 га;</w:t>
      </w:r>
    </w:p>
    <w:p w14:paraId="56097FFB"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457F9899" w14:textId="77777777" w:rsidR="0098281C" w:rsidRPr="009F304E" w:rsidRDefault="0098281C" w:rsidP="009F304E">
      <w:pPr>
        <w:pStyle w:val="a3"/>
        <w:jc w:val="both"/>
        <w:rPr>
          <w:b/>
          <w:sz w:val="24"/>
          <w:szCs w:val="24"/>
        </w:rPr>
      </w:pPr>
      <w:r w:rsidRPr="009F304E">
        <w:rPr>
          <w:b/>
          <w:sz w:val="24"/>
          <w:szCs w:val="24"/>
        </w:rPr>
        <w:t>51.</w:t>
      </w:r>
      <w:r w:rsidRPr="009F304E">
        <w:rPr>
          <w:sz w:val="24"/>
          <w:szCs w:val="24"/>
        </w:rPr>
        <w:t>Про затвердження проекту землеустрою щодо відведення земельної ділянки</w:t>
      </w:r>
      <w:r w:rsidRPr="009F304E">
        <w:rPr>
          <w:b/>
          <w:sz w:val="24"/>
          <w:szCs w:val="24"/>
        </w:rPr>
        <w:t xml:space="preserve">  гр. Козелецькій Катерині Антонівні </w:t>
      </w:r>
      <w:r w:rsidRPr="009F304E">
        <w:rPr>
          <w:sz w:val="24"/>
          <w:szCs w:val="24"/>
        </w:rPr>
        <w:t>для будівництва та обслуговування будівель торгівлі та укладання договору оренди землі площею 0,0073 га, що  знаходиться по вул.Якима Сомка, 70 а в с.Сомкова Долина Переяслав-Хмельницького  району Київської  області;</w:t>
      </w:r>
    </w:p>
    <w:p w14:paraId="4B0E0C4F"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74FB0DA9" w14:textId="77777777" w:rsidR="0098281C" w:rsidRPr="009F304E" w:rsidRDefault="0098281C" w:rsidP="009F304E">
      <w:pPr>
        <w:pStyle w:val="a3"/>
        <w:jc w:val="both"/>
        <w:rPr>
          <w:b/>
          <w:sz w:val="24"/>
          <w:szCs w:val="24"/>
        </w:rPr>
      </w:pPr>
      <w:r w:rsidRPr="009F304E">
        <w:rPr>
          <w:b/>
          <w:sz w:val="24"/>
          <w:szCs w:val="24"/>
        </w:rPr>
        <w:t>52.</w:t>
      </w:r>
      <w:r w:rsidRPr="009F304E">
        <w:rPr>
          <w:sz w:val="24"/>
          <w:szCs w:val="24"/>
        </w:rPr>
        <w:t>Про затвердження проекту землеустрою щодо відведення земельної ділянки</w:t>
      </w:r>
      <w:r w:rsidRPr="009F304E">
        <w:rPr>
          <w:b/>
          <w:sz w:val="24"/>
          <w:szCs w:val="24"/>
        </w:rPr>
        <w:t xml:space="preserve">  гр. Козелецькій Катерині Антонівні </w:t>
      </w:r>
      <w:r w:rsidRPr="009F304E">
        <w:rPr>
          <w:sz w:val="24"/>
          <w:szCs w:val="24"/>
        </w:rPr>
        <w:t>для будівництва та обслуговування будівель торгівлі та укладання договору оренди землі площею 0,0118 га, що  знаходиться по вул.Переяславська, 24-а в с.Студеники Переяслав-Хмельницького  району Київської  області;</w:t>
      </w:r>
    </w:p>
    <w:p w14:paraId="5E47F9DD"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0A497BAA" w14:textId="77777777" w:rsidR="0098281C" w:rsidRPr="009F304E" w:rsidRDefault="0098281C" w:rsidP="009F304E">
      <w:pPr>
        <w:pStyle w:val="a3"/>
        <w:jc w:val="both"/>
        <w:rPr>
          <w:b/>
          <w:sz w:val="24"/>
          <w:szCs w:val="24"/>
        </w:rPr>
      </w:pPr>
      <w:r w:rsidRPr="009F304E">
        <w:rPr>
          <w:b/>
          <w:sz w:val="24"/>
          <w:szCs w:val="24"/>
        </w:rPr>
        <w:t>53.</w:t>
      </w:r>
      <w:r w:rsidRPr="009F304E">
        <w:rPr>
          <w:sz w:val="24"/>
          <w:szCs w:val="24"/>
        </w:rPr>
        <w:t>Про затвердження проекту землеустрою щодо відведення земельної ділянки</w:t>
      </w:r>
      <w:r w:rsidRPr="009F304E">
        <w:rPr>
          <w:b/>
          <w:sz w:val="24"/>
          <w:szCs w:val="24"/>
        </w:rPr>
        <w:t xml:space="preserve">  гр. Полозу Григорію Свиридовичу </w:t>
      </w:r>
      <w:r w:rsidRPr="009F304E">
        <w:rPr>
          <w:sz w:val="24"/>
          <w:szCs w:val="24"/>
        </w:rPr>
        <w:t>для будівництва та обслуговування будівель торгівлі та укладання договору оренди землі площею 0,0523 га, що  знаходиться по вул. Переяславська, 22-б в с. Студеники Переяслав-Хмельницького  району Київської  області;</w:t>
      </w:r>
    </w:p>
    <w:p w14:paraId="4019DD35"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B4819CA" w14:textId="77777777" w:rsidR="0098281C" w:rsidRPr="009F304E" w:rsidRDefault="0098281C" w:rsidP="009F304E">
      <w:pPr>
        <w:pStyle w:val="a3"/>
        <w:jc w:val="both"/>
        <w:rPr>
          <w:sz w:val="24"/>
          <w:szCs w:val="24"/>
        </w:rPr>
      </w:pPr>
      <w:r w:rsidRPr="009F304E">
        <w:rPr>
          <w:b/>
          <w:sz w:val="24"/>
          <w:szCs w:val="24"/>
        </w:rPr>
        <w:t>54.</w:t>
      </w:r>
      <w:r w:rsidRPr="009F304E">
        <w:rPr>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гр. Довгорук Лідії Григорівні, гр. Козелецькому Петру Анатолійовичу</w:t>
      </w:r>
      <w:r w:rsidRPr="009F304E">
        <w:rPr>
          <w:sz w:val="24"/>
          <w:szCs w:val="24"/>
        </w:rPr>
        <w:t xml:space="preserve">  для  будівництва і обслуговування житлового будинку, господарських будівель і споруд (присадибна ділянка)  </w:t>
      </w:r>
      <w:r w:rsidRPr="009F304E">
        <w:rPr>
          <w:b/>
          <w:sz w:val="24"/>
          <w:szCs w:val="24"/>
        </w:rPr>
        <w:t xml:space="preserve">по вул.Пономаренка,41 в с.Студеники </w:t>
      </w:r>
      <w:r w:rsidRPr="009F304E">
        <w:rPr>
          <w:sz w:val="24"/>
          <w:szCs w:val="24"/>
        </w:rPr>
        <w:t>Переяслав-Хмельницького району Київської області площею 0,25 га;</w:t>
      </w:r>
    </w:p>
    <w:p w14:paraId="58122490"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4B117B68" w14:textId="77777777" w:rsidR="0098281C" w:rsidRPr="009F304E" w:rsidRDefault="0098281C" w:rsidP="009F304E">
      <w:pPr>
        <w:pStyle w:val="a3"/>
        <w:jc w:val="both"/>
        <w:rPr>
          <w:sz w:val="24"/>
          <w:szCs w:val="24"/>
        </w:rPr>
      </w:pPr>
      <w:r w:rsidRPr="009F304E">
        <w:rPr>
          <w:b/>
          <w:sz w:val="24"/>
          <w:szCs w:val="24"/>
        </w:rPr>
        <w:lastRenderedPageBreak/>
        <w:t>55.</w:t>
      </w:r>
      <w:r w:rsidRPr="009F304E">
        <w:rPr>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гр.Коваленку Івану Юхимовичу</w:t>
      </w:r>
      <w:r w:rsidRPr="009F304E">
        <w:rPr>
          <w:sz w:val="24"/>
          <w:szCs w:val="24"/>
        </w:rPr>
        <w:t xml:space="preserve">  для  будівництва і обслуговування житлового будинку, господарських будівель і споруд (присадибна ділянка)  по </w:t>
      </w:r>
      <w:r w:rsidRPr="009F304E">
        <w:rPr>
          <w:b/>
          <w:sz w:val="24"/>
          <w:szCs w:val="24"/>
        </w:rPr>
        <w:t>вул. Кравченка, 26 с.Студеники</w:t>
      </w:r>
      <w:r w:rsidRPr="009F304E">
        <w:rPr>
          <w:sz w:val="24"/>
          <w:szCs w:val="24"/>
        </w:rPr>
        <w:t xml:space="preserve"> Переяслав-Хмельницького району Київської області </w:t>
      </w:r>
      <w:r w:rsidRPr="009F304E">
        <w:rPr>
          <w:b/>
          <w:sz w:val="24"/>
          <w:szCs w:val="24"/>
        </w:rPr>
        <w:t>площею 0,15 га</w:t>
      </w:r>
      <w:r w:rsidRPr="009F304E">
        <w:rPr>
          <w:sz w:val="24"/>
          <w:szCs w:val="24"/>
        </w:rPr>
        <w:t xml:space="preserve">;  </w:t>
      </w:r>
    </w:p>
    <w:p w14:paraId="78B82F7A"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4D024E56" w14:textId="77777777" w:rsidR="0098281C" w:rsidRPr="009F304E" w:rsidRDefault="0098281C" w:rsidP="009F304E">
      <w:pPr>
        <w:pStyle w:val="a3"/>
        <w:jc w:val="both"/>
        <w:rPr>
          <w:sz w:val="24"/>
          <w:szCs w:val="24"/>
        </w:rPr>
      </w:pPr>
      <w:r w:rsidRPr="009F304E">
        <w:rPr>
          <w:b/>
          <w:sz w:val="24"/>
          <w:szCs w:val="24"/>
        </w:rPr>
        <w:t>56.</w:t>
      </w:r>
      <w:r w:rsidRPr="009F304E">
        <w:rPr>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гр. Перепелиці Юлії Олександрівні</w:t>
      </w:r>
      <w:r w:rsidRPr="009F304E">
        <w:rPr>
          <w:sz w:val="24"/>
          <w:szCs w:val="24"/>
        </w:rPr>
        <w:t xml:space="preserve">  для  будівництва і обслуговування житлового будинку, господарських будівель і споруд (присадибна ділянка)  по </w:t>
      </w:r>
      <w:r w:rsidRPr="009F304E">
        <w:rPr>
          <w:b/>
          <w:sz w:val="24"/>
          <w:szCs w:val="24"/>
        </w:rPr>
        <w:t>вул. Привокзальна, 39 с. Переяславське</w:t>
      </w:r>
      <w:r w:rsidRPr="009F304E">
        <w:rPr>
          <w:sz w:val="24"/>
          <w:szCs w:val="24"/>
        </w:rPr>
        <w:t xml:space="preserve"> Переяслав-Хмельницького району Київської області, </w:t>
      </w:r>
      <w:r w:rsidRPr="009F304E">
        <w:rPr>
          <w:b/>
          <w:sz w:val="24"/>
          <w:szCs w:val="24"/>
        </w:rPr>
        <w:t>площею 0,0780 га;</w:t>
      </w:r>
    </w:p>
    <w:p w14:paraId="6C840C2F"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0D46A33" w14:textId="77777777" w:rsidR="0098281C" w:rsidRPr="009F304E" w:rsidRDefault="0098281C" w:rsidP="009F304E">
      <w:pPr>
        <w:pStyle w:val="a3"/>
        <w:jc w:val="both"/>
        <w:rPr>
          <w:sz w:val="24"/>
          <w:szCs w:val="24"/>
        </w:rPr>
      </w:pPr>
      <w:r w:rsidRPr="009F304E">
        <w:rPr>
          <w:b/>
          <w:sz w:val="24"/>
          <w:szCs w:val="24"/>
        </w:rPr>
        <w:t>57.</w:t>
      </w:r>
      <w:r w:rsidRPr="009F304E">
        <w:rPr>
          <w:sz w:val="24"/>
          <w:szCs w:val="24"/>
        </w:rPr>
        <w:t xml:space="preserve">Про надання дозволу на виготовлення проекту землеустрою щодо  відведення земельної  ділянки </w:t>
      </w:r>
      <w:r w:rsidRPr="009F304E">
        <w:rPr>
          <w:b/>
          <w:sz w:val="24"/>
          <w:szCs w:val="24"/>
        </w:rPr>
        <w:t>гр.Левченку Андрію Андрійовичу</w:t>
      </w:r>
      <w:r w:rsidRPr="009F304E">
        <w:rPr>
          <w:sz w:val="24"/>
          <w:szCs w:val="24"/>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w:t>
      </w:r>
      <w:r w:rsidRPr="009F304E">
        <w:rPr>
          <w:b/>
          <w:sz w:val="24"/>
          <w:szCs w:val="24"/>
        </w:rPr>
        <w:t>вул.Лісова,2-б в с.Студеники</w:t>
      </w:r>
      <w:r w:rsidRPr="009F304E">
        <w:rPr>
          <w:sz w:val="24"/>
          <w:szCs w:val="24"/>
        </w:rPr>
        <w:t xml:space="preserve"> Переяслав-Хмельницького району Київської області, </w:t>
      </w:r>
      <w:r w:rsidRPr="009F304E">
        <w:rPr>
          <w:b/>
          <w:sz w:val="24"/>
          <w:szCs w:val="24"/>
        </w:rPr>
        <w:t>площею 0,25 га</w:t>
      </w:r>
      <w:r w:rsidRPr="009F304E">
        <w:rPr>
          <w:sz w:val="24"/>
          <w:szCs w:val="24"/>
        </w:rPr>
        <w:t>;</w:t>
      </w:r>
    </w:p>
    <w:p w14:paraId="0FFAFB93"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A91F019" w14:textId="77777777" w:rsidR="0098281C" w:rsidRPr="009F304E" w:rsidRDefault="0098281C" w:rsidP="009F304E">
      <w:pPr>
        <w:pStyle w:val="a3"/>
        <w:jc w:val="both"/>
        <w:rPr>
          <w:sz w:val="24"/>
          <w:szCs w:val="24"/>
        </w:rPr>
      </w:pPr>
      <w:r w:rsidRPr="009F304E">
        <w:rPr>
          <w:b/>
          <w:sz w:val="24"/>
          <w:szCs w:val="24"/>
        </w:rPr>
        <w:t>58.</w:t>
      </w:r>
      <w:r w:rsidRPr="009F304E">
        <w:rPr>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гр. Коцюбенко Тамарі Григорівні</w:t>
      </w:r>
      <w:r w:rsidRPr="009F304E">
        <w:rPr>
          <w:sz w:val="24"/>
          <w:szCs w:val="24"/>
        </w:rPr>
        <w:t xml:space="preserve">  для  будівництва і обслуговування житлового будинку, господарських будівель і споруд (присадибна ділянка)  по вул. </w:t>
      </w:r>
      <w:r w:rsidRPr="009F304E">
        <w:rPr>
          <w:b/>
          <w:sz w:val="24"/>
          <w:szCs w:val="24"/>
        </w:rPr>
        <w:t>Акаційова, 8 с.Студеники</w:t>
      </w:r>
      <w:r w:rsidRPr="009F304E">
        <w:rPr>
          <w:sz w:val="24"/>
          <w:szCs w:val="24"/>
        </w:rPr>
        <w:t xml:space="preserve"> Переяслав-Хмельницького району Київської області, площею 0,25 га;</w:t>
      </w:r>
    </w:p>
    <w:p w14:paraId="3BB4C3AD"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0C3A076" w14:textId="77777777" w:rsidR="0098281C" w:rsidRPr="009F304E" w:rsidRDefault="0098281C" w:rsidP="009F304E">
      <w:pPr>
        <w:pStyle w:val="a3"/>
        <w:jc w:val="both"/>
        <w:rPr>
          <w:sz w:val="24"/>
          <w:szCs w:val="24"/>
        </w:rPr>
      </w:pPr>
      <w:r w:rsidRPr="009F304E">
        <w:rPr>
          <w:b/>
          <w:sz w:val="24"/>
          <w:szCs w:val="24"/>
        </w:rPr>
        <w:t>59.</w:t>
      </w:r>
      <w:r w:rsidRPr="009F304E">
        <w:rPr>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гр.Серзі Валерії Григорівні</w:t>
      </w:r>
      <w:r w:rsidRPr="009F304E">
        <w:rPr>
          <w:sz w:val="24"/>
          <w:szCs w:val="24"/>
        </w:rPr>
        <w:t xml:space="preserve">  для  будівництва і обслуговування житлового будинку, господарських будівель і споруд (присадибна ділянка)  по вул. </w:t>
      </w:r>
      <w:r w:rsidRPr="009F304E">
        <w:rPr>
          <w:b/>
          <w:sz w:val="24"/>
          <w:szCs w:val="24"/>
        </w:rPr>
        <w:t>Шевченка,14 с. Студеники</w:t>
      </w:r>
      <w:r w:rsidRPr="009F304E">
        <w:rPr>
          <w:sz w:val="24"/>
          <w:szCs w:val="24"/>
        </w:rPr>
        <w:t xml:space="preserve"> Переяслав-Хмельницького району Київської області, площею 0,25 га;</w:t>
      </w:r>
    </w:p>
    <w:p w14:paraId="0BEF95D4"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01539A05" w14:textId="77777777" w:rsidR="0098281C" w:rsidRPr="009F304E" w:rsidRDefault="0098281C" w:rsidP="009F304E">
      <w:pPr>
        <w:pStyle w:val="a3"/>
        <w:jc w:val="both"/>
        <w:rPr>
          <w:sz w:val="24"/>
          <w:szCs w:val="24"/>
        </w:rPr>
      </w:pPr>
      <w:r w:rsidRPr="009F304E">
        <w:rPr>
          <w:b/>
          <w:sz w:val="24"/>
          <w:szCs w:val="24"/>
        </w:rPr>
        <w:t>60.</w:t>
      </w:r>
      <w:r w:rsidRPr="009F304E">
        <w:rPr>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гр.Лою Валерію Володимировичу</w:t>
      </w:r>
      <w:r w:rsidRPr="009F304E">
        <w:rPr>
          <w:sz w:val="24"/>
          <w:szCs w:val="24"/>
        </w:rPr>
        <w:t xml:space="preserve">  для  будівництва і обслуговування житлового будинку, господарських будівель і споруд (присадибна ділянка)  </w:t>
      </w:r>
      <w:r w:rsidRPr="009F304E">
        <w:rPr>
          <w:b/>
          <w:sz w:val="24"/>
          <w:szCs w:val="24"/>
        </w:rPr>
        <w:t>по вул. Барабаші, 10 с.Козлів</w:t>
      </w:r>
      <w:r w:rsidRPr="009F304E">
        <w:rPr>
          <w:sz w:val="24"/>
          <w:szCs w:val="24"/>
        </w:rPr>
        <w:t xml:space="preserve"> Переяслав-Хмельницького району Київської області, </w:t>
      </w:r>
      <w:r w:rsidRPr="009F304E">
        <w:rPr>
          <w:b/>
          <w:sz w:val="24"/>
          <w:szCs w:val="24"/>
        </w:rPr>
        <w:t>площею 0,25 га</w:t>
      </w:r>
      <w:r w:rsidRPr="009F304E">
        <w:rPr>
          <w:sz w:val="24"/>
          <w:szCs w:val="24"/>
        </w:rPr>
        <w:t>;</w:t>
      </w:r>
    </w:p>
    <w:p w14:paraId="7F486789"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17B8FC0B" w14:textId="77777777" w:rsidR="0098281C" w:rsidRPr="009F304E" w:rsidRDefault="0098281C" w:rsidP="009F304E">
      <w:pPr>
        <w:pStyle w:val="a3"/>
        <w:jc w:val="both"/>
        <w:rPr>
          <w:sz w:val="24"/>
          <w:szCs w:val="24"/>
        </w:rPr>
      </w:pPr>
      <w:r w:rsidRPr="009F304E">
        <w:rPr>
          <w:b/>
          <w:sz w:val="24"/>
          <w:szCs w:val="24"/>
        </w:rPr>
        <w:t>61.</w:t>
      </w:r>
      <w:r w:rsidRPr="009F304E">
        <w:rPr>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 xml:space="preserve">гр. Коломієць Ользі Андріївні, гр. Дзюбенко Любові Андріївні </w:t>
      </w:r>
      <w:r w:rsidRPr="009F304E">
        <w:rPr>
          <w:sz w:val="24"/>
          <w:szCs w:val="24"/>
        </w:rPr>
        <w:t xml:space="preserve"> для  будівництва і обслуговування житлового будинку, господарських будівель і споруд (присадибна ділянка)  по </w:t>
      </w:r>
      <w:r w:rsidRPr="009F304E">
        <w:rPr>
          <w:b/>
          <w:sz w:val="24"/>
          <w:szCs w:val="24"/>
        </w:rPr>
        <w:t>вул. Загребля, 5 в с. Козлів</w:t>
      </w:r>
      <w:r w:rsidRPr="009F304E">
        <w:rPr>
          <w:sz w:val="24"/>
          <w:szCs w:val="24"/>
        </w:rPr>
        <w:t xml:space="preserve"> Переяслав-Хмельницького району Київської області, площе</w:t>
      </w:r>
      <w:r w:rsidRPr="009F304E">
        <w:rPr>
          <w:b/>
          <w:sz w:val="24"/>
          <w:szCs w:val="24"/>
        </w:rPr>
        <w:t xml:space="preserve">ю 0,25 </w:t>
      </w:r>
      <w:r w:rsidRPr="009F304E">
        <w:rPr>
          <w:sz w:val="24"/>
          <w:szCs w:val="24"/>
        </w:rPr>
        <w:t>га</w:t>
      </w:r>
      <w:r w:rsidRPr="009F304E">
        <w:rPr>
          <w:b/>
          <w:sz w:val="24"/>
          <w:szCs w:val="24"/>
        </w:rPr>
        <w:t>;</w:t>
      </w:r>
    </w:p>
    <w:p w14:paraId="2EA9E805"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4736E03B" w14:textId="77777777" w:rsidR="0098281C" w:rsidRPr="009F304E" w:rsidRDefault="0098281C" w:rsidP="009F304E">
      <w:pPr>
        <w:pStyle w:val="a3"/>
        <w:jc w:val="both"/>
        <w:rPr>
          <w:sz w:val="24"/>
          <w:szCs w:val="24"/>
        </w:rPr>
      </w:pPr>
      <w:r w:rsidRPr="009F304E">
        <w:rPr>
          <w:b/>
          <w:sz w:val="24"/>
          <w:szCs w:val="24"/>
        </w:rPr>
        <w:t>62.</w:t>
      </w:r>
      <w:r w:rsidRPr="009F304E">
        <w:rPr>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 xml:space="preserve">гр. Йосипенко Лідії Григорівні, гр. Дуброві Олександру Григоровичу </w:t>
      </w:r>
      <w:r w:rsidRPr="009F304E">
        <w:rPr>
          <w:sz w:val="24"/>
          <w:szCs w:val="24"/>
        </w:rPr>
        <w:t xml:space="preserve"> для  будівництва і обслуговування житлового будинку, господарських будівель і споруд (присадибна ділянка)  по </w:t>
      </w:r>
      <w:r w:rsidRPr="009F304E">
        <w:rPr>
          <w:b/>
          <w:sz w:val="24"/>
          <w:szCs w:val="24"/>
        </w:rPr>
        <w:t xml:space="preserve">вул. </w:t>
      </w:r>
      <w:r w:rsidRPr="009F304E">
        <w:rPr>
          <w:b/>
          <w:sz w:val="24"/>
          <w:szCs w:val="24"/>
        </w:rPr>
        <w:lastRenderedPageBreak/>
        <w:t>Новоселицька, 40 в с. Соснова</w:t>
      </w:r>
      <w:r w:rsidRPr="009F304E">
        <w:rPr>
          <w:sz w:val="24"/>
          <w:szCs w:val="24"/>
        </w:rPr>
        <w:t xml:space="preserve"> Переяслав-Хмельницького району Київської області, площе</w:t>
      </w:r>
      <w:r w:rsidRPr="009F304E">
        <w:rPr>
          <w:b/>
          <w:sz w:val="24"/>
          <w:szCs w:val="24"/>
        </w:rPr>
        <w:t xml:space="preserve">ю 0,25 </w:t>
      </w:r>
      <w:r w:rsidRPr="009F304E">
        <w:rPr>
          <w:sz w:val="24"/>
          <w:szCs w:val="24"/>
        </w:rPr>
        <w:t>га</w:t>
      </w:r>
      <w:r w:rsidRPr="009F304E">
        <w:rPr>
          <w:b/>
          <w:sz w:val="24"/>
          <w:szCs w:val="24"/>
        </w:rPr>
        <w:t>;</w:t>
      </w:r>
    </w:p>
    <w:p w14:paraId="1F451E2A"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9A2E5DC" w14:textId="77777777" w:rsidR="0098281C" w:rsidRPr="009F304E" w:rsidRDefault="0098281C" w:rsidP="009F304E">
      <w:pPr>
        <w:pStyle w:val="a3"/>
        <w:jc w:val="both"/>
        <w:rPr>
          <w:sz w:val="24"/>
          <w:szCs w:val="24"/>
        </w:rPr>
      </w:pPr>
      <w:r w:rsidRPr="009F304E">
        <w:rPr>
          <w:b/>
          <w:sz w:val="24"/>
          <w:szCs w:val="24"/>
        </w:rPr>
        <w:t>63.</w:t>
      </w:r>
      <w:r w:rsidRPr="009F304E">
        <w:rPr>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F304E">
        <w:rPr>
          <w:b/>
          <w:sz w:val="24"/>
          <w:szCs w:val="24"/>
        </w:rPr>
        <w:t>гр. Шмигельській Ніні Миколаївні</w:t>
      </w:r>
      <w:r w:rsidRPr="009F304E">
        <w:rPr>
          <w:sz w:val="24"/>
          <w:szCs w:val="24"/>
        </w:rPr>
        <w:t xml:space="preserve">  для  будівництва і обслуговування житлового будинку, господарських будівель і споруд (присадибна ділянка)  по </w:t>
      </w:r>
      <w:r w:rsidRPr="009F304E">
        <w:rPr>
          <w:b/>
          <w:sz w:val="24"/>
          <w:szCs w:val="24"/>
        </w:rPr>
        <w:t>вул. 40-річчя Перемоги, буд.24 с. Студеники</w:t>
      </w:r>
      <w:r w:rsidRPr="009F304E">
        <w:rPr>
          <w:sz w:val="24"/>
          <w:szCs w:val="24"/>
        </w:rPr>
        <w:t xml:space="preserve"> Переяслав-Хмельницького району Київської області, </w:t>
      </w:r>
      <w:r w:rsidRPr="009F304E">
        <w:rPr>
          <w:b/>
          <w:sz w:val="24"/>
          <w:szCs w:val="24"/>
        </w:rPr>
        <w:t>площею 0,12 га</w:t>
      </w:r>
    </w:p>
    <w:p w14:paraId="3958F008"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3FD24D8" w14:textId="77777777" w:rsidR="0098281C" w:rsidRPr="009F304E" w:rsidRDefault="0098281C" w:rsidP="009F304E">
      <w:pPr>
        <w:pStyle w:val="a3"/>
        <w:jc w:val="both"/>
        <w:rPr>
          <w:sz w:val="24"/>
          <w:szCs w:val="24"/>
        </w:rPr>
      </w:pPr>
      <w:r w:rsidRPr="009F304E">
        <w:rPr>
          <w:b/>
          <w:sz w:val="24"/>
          <w:szCs w:val="24"/>
        </w:rPr>
        <w:t>64.</w:t>
      </w:r>
      <w:r w:rsidRPr="009F304E">
        <w:rPr>
          <w:sz w:val="24"/>
          <w:szCs w:val="24"/>
        </w:rPr>
        <w:t xml:space="preserve">Про надання дозволу на виготовлення проекту землеустрою щодо відведення земельної  ділянки у власність </w:t>
      </w:r>
      <w:r w:rsidRPr="009F304E">
        <w:rPr>
          <w:b/>
          <w:sz w:val="24"/>
          <w:szCs w:val="24"/>
        </w:rPr>
        <w:t>гр. Довгорук Лідії Григорівні</w:t>
      </w:r>
      <w:r w:rsidRPr="009F304E">
        <w:rPr>
          <w:sz w:val="24"/>
          <w:szCs w:val="24"/>
        </w:rPr>
        <w:t xml:space="preserve"> для  ведення особистого селянського господарства в </w:t>
      </w:r>
      <w:r w:rsidRPr="009F304E">
        <w:rPr>
          <w:b/>
          <w:sz w:val="24"/>
          <w:szCs w:val="24"/>
        </w:rPr>
        <w:t>с. Студеники</w:t>
      </w:r>
      <w:r w:rsidRPr="009F304E">
        <w:rPr>
          <w:sz w:val="24"/>
          <w:szCs w:val="24"/>
        </w:rPr>
        <w:t xml:space="preserve"> Переяслав-Хмельницького району Київської області, </w:t>
      </w:r>
      <w:r w:rsidRPr="009F304E">
        <w:rPr>
          <w:b/>
          <w:sz w:val="24"/>
          <w:szCs w:val="24"/>
        </w:rPr>
        <w:t>площею 0,24 га</w:t>
      </w:r>
      <w:r w:rsidRPr="009F304E">
        <w:rPr>
          <w:sz w:val="24"/>
          <w:szCs w:val="24"/>
        </w:rPr>
        <w:t>;</w:t>
      </w:r>
    </w:p>
    <w:p w14:paraId="417B4650" w14:textId="77777777" w:rsidR="0098281C" w:rsidRPr="009F304E" w:rsidRDefault="0098281C" w:rsidP="009F304E">
      <w:pPr>
        <w:pStyle w:val="a3"/>
        <w:jc w:val="both"/>
        <w:rPr>
          <w:sz w:val="24"/>
          <w:szCs w:val="24"/>
        </w:rPr>
      </w:pPr>
      <w:r w:rsidRPr="009F304E">
        <w:rPr>
          <w:sz w:val="24"/>
          <w:szCs w:val="24"/>
        </w:rPr>
        <w:t xml:space="preserve">   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1454EB8" w14:textId="77777777" w:rsidR="0098281C" w:rsidRPr="009F304E" w:rsidRDefault="0098281C" w:rsidP="009F304E">
      <w:pPr>
        <w:pStyle w:val="a3"/>
        <w:jc w:val="both"/>
        <w:rPr>
          <w:sz w:val="24"/>
          <w:szCs w:val="24"/>
        </w:rPr>
      </w:pPr>
      <w:r w:rsidRPr="009F304E">
        <w:rPr>
          <w:b/>
          <w:sz w:val="24"/>
          <w:szCs w:val="24"/>
        </w:rPr>
        <w:t xml:space="preserve">   65. </w:t>
      </w:r>
      <w:r w:rsidRPr="009F304E">
        <w:rPr>
          <w:sz w:val="24"/>
          <w:szCs w:val="24"/>
        </w:rPr>
        <w:t xml:space="preserve">Про надання дозволу на виготовлення проекту землеустрою щодо  відведення земельної  ділянки у власність </w:t>
      </w:r>
      <w:r w:rsidRPr="009F304E">
        <w:rPr>
          <w:b/>
          <w:sz w:val="24"/>
          <w:szCs w:val="24"/>
        </w:rPr>
        <w:t>гр.Козелецькому Петру Анатолійовичу</w:t>
      </w:r>
      <w:r w:rsidRPr="009F304E">
        <w:rPr>
          <w:sz w:val="24"/>
          <w:szCs w:val="24"/>
        </w:rPr>
        <w:t xml:space="preserve"> для  ведення особистого селянського господарства в </w:t>
      </w:r>
      <w:r w:rsidRPr="009F304E">
        <w:rPr>
          <w:b/>
          <w:sz w:val="24"/>
          <w:szCs w:val="24"/>
        </w:rPr>
        <w:t>с. Студеники</w:t>
      </w:r>
      <w:r w:rsidRPr="009F304E">
        <w:rPr>
          <w:sz w:val="24"/>
          <w:szCs w:val="24"/>
        </w:rPr>
        <w:t xml:space="preserve"> Переяслав-Хмельницького району Київської області, </w:t>
      </w:r>
      <w:r w:rsidRPr="009F304E">
        <w:rPr>
          <w:b/>
          <w:sz w:val="24"/>
          <w:szCs w:val="24"/>
        </w:rPr>
        <w:t>площею 0,24 га;</w:t>
      </w:r>
    </w:p>
    <w:p w14:paraId="4AE9B2A6"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027760ED" w14:textId="77777777" w:rsidR="0098281C" w:rsidRPr="009F304E" w:rsidRDefault="0098281C" w:rsidP="009F304E">
      <w:pPr>
        <w:pStyle w:val="a3"/>
        <w:jc w:val="both"/>
        <w:rPr>
          <w:sz w:val="24"/>
          <w:szCs w:val="24"/>
        </w:rPr>
      </w:pPr>
      <w:r w:rsidRPr="009F304E">
        <w:rPr>
          <w:b/>
          <w:sz w:val="24"/>
          <w:szCs w:val="24"/>
        </w:rPr>
        <w:t>66.</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 Пономаренко Ірині Андріївні</w:t>
      </w:r>
      <w:r w:rsidRPr="009F304E">
        <w:rPr>
          <w:sz w:val="24"/>
          <w:szCs w:val="24"/>
        </w:rPr>
        <w:t xml:space="preserve"> для  ведення особистого селянського господарства в </w:t>
      </w:r>
      <w:r w:rsidRPr="009F304E">
        <w:rPr>
          <w:b/>
          <w:sz w:val="24"/>
          <w:szCs w:val="24"/>
        </w:rPr>
        <w:t>с. Студеники</w:t>
      </w:r>
      <w:r w:rsidRPr="009F304E">
        <w:rPr>
          <w:sz w:val="24"/>
          <w:szCs w:val="24"/>
        </w:rPr>
        <w:t xml:space="preserve"> Переяслав-Хмельницького району Київської області, площею </w:t>
      </w:r>
      <w:r w:rsidRPr="009F304E">
        <w:rPr>
          <w:b/>
          <w:sz w:val="24"/>
          <w:szCs w:val="24"/>
        </w:rPr>
        <w:t>0,20 га;</w:t>
      </w:r>
    </w:p>
    <w:p w14:paraId="38CE16AD"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5548B5A1" w14:textId="77777777" w:rsidR="0098281C" w:rsidRPr="009F304E" w:rsidRDefault="0098281C" w:rsidP="009F304E">
      <w:pPr>
        <w:pStyle w:val="a3"/>
        <w:jc w:val="both"/>
        <w:rPr>
          <w:sz w:val="24"/>
          <w:szCs w:val="24"/>
        </w:rPr>
      </w:pPr>
      <w:r w:rsidRPr="009F304E">
        <w:rPr>
          <w:b/>
          <w:sz w:val="24"/>
          <w:szCs w:val="24"/>
        </w:rPr>
        <w:t>67.</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 Герасько Любові Іванівні</w:t>
      </w:r>
      <w:r w:rsidRPr="009F304E">
        <w:rPr>
          <w:sz w:val="24"/>
          <w:szCs w:val="24"/>
        </w:rPr>
        <w:t xml:space="preserve"> для  ведення особистого селянського господарства в с</w:t>
      </w:r>
      <w:r w:rsidRPr="009F304E">
        <w:rPr>
          <w:b/>
          <w:sz w:val="24"/>
          <w:szCs w:val="24"/>
        </w:rPr>
        <w:t>. Студеники</w:t>
      </w:r>
      <w:r w:rsidRPr="009F304E">
        <w:rPr>
          <w:sz w:val="24"/>
          <w:szCs w:val="24"/>
        </w:rPr>
        <w:t xml:space="preserve"> Переяслав-Хмельницького району Київської області  </w:t>
      </w:r>
      <w:r w:rsidRPr="009F304E">
        <w:rPr>
          <w:b/>
          <w:sz w:val="24"/>
          <w:szCs w:val="24"/>
        </w:rPr>
        <w:t>площею 0,18 га</w:t>
      </w:r>
      <w:r w:rsidRPr="009F304E">
        <w:rPr>
          <w:sz w:val="24"/>
          <w:szCs w:val="24"/>
        </w:rPr>
        <w:t>;</w:t>
      </w:r>
    </w:p>
    <w:p w14:paraId="616CB69B"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22A63F56" w14:textId="77777777" w:rsidR="0098281C" w:rsidRPr="009F304E" w:rsidRDefault="0098281C" w:rsidP="009F304E">
      <w:pPr>
        <w:pStyle w:val="a3"/>
        <w:jc w:val="both"/>
        <w:rPr>
          <w:sz w:val="24"/>
          <w:szCs w:val="24"/>
        </w:rPr>
      </w:pPr>
      <w:r w:rsidRPr="009F304E">
        <w:rPr>
          <w:b/>
          <w:sz w:val="24"/>
          <w:szCs w:val="24"/>
        </w:rPr>
        <w:t>68.</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 Коцюбенко Тамарі Григорівні</w:t>
      </w:r>
      <w:r w:rsidRPr="009F304E">
        <w:rPr>
          <w:sz w:val="24"/>
          <w:szCs w:val="24"/>
        </w:rPr>
        <w:t xml:space="preserve"> для  ведення особистого селянського господарства по </w:t>
      </w:r>
      <w:r w:rsidRPr="009F304E">
        <w:rPr>
          <w:b/>
          <w:sz w:val="24"/>
          <w:szCs w:val="24"/>
        </w:rPr>
        <w:t>вул.Акаційова, 8  в с.Студеники</w:t>
      </w:r>
      <w:r w:rsidRPr="009F304E">
        <w:rPr>
          <w:sz w:val="24"/>
          <w:szCs w:val="24"/>
        </w:rPr>
        <w:t xml:space="preserve"> Переяслав-Хмельницького району Київської області, </w:t>
      </w:r>
      <w:r w:rsidRPr="009F304E">
        <w:rPr>
          <w:b/>
          <w:sz w:val="24"/>
          <w:szCs w:val="24"/>
        </w:rPr>
        <w:t>площею 0,13 га</w:t>
      </w:r>
      <w:r w:rsidRPr="009F304E">
        <w:rPr>
          <w:sz w:val="24"/>
          <w:szCs w:val="24"/>
        </w:rPr>
        <w:t>;</w:t>
      </w:r>
    </w:p>
    <w:p w14:paraId="5ED896B7"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61AC778" w14:textId="77777777" w:rsidR="0098281C" w:rsidRPr="009F304E" w:rsidRDefault="0098281C" w:rsidP="009F304E">
      <w:pPr>
        <w:pStyle w:val="a3"/>
        <w:jc w:val="both"/>
        <w:rPr>
          <w:sz w:val="24"/>
          <w:szCs w:val="24"/>
        </w:rPr>
      </w:pPr>
      <w:r w:rsidRPr="009F304E">
        <w:rPr>
          <w:b/>
          <w:sz w:val="24"/>
          <w:szCs w:val="24"/>
        </w:rPr>
        <w:t>69.</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 Лою Валерію Володимировичу</w:t>
      </w:r>
      <w:r w:rsidRPr="009F304E">
        <w:rPr>
          <w:sz w:val="24"/>
          <w:szCs w:val="24"/>
        </w:rPr>
        <w:t xml:space="preserve"> для  ведення особистого селянського господарства  в </w:t>
      </w:r>
      <w:r w:rsidRPr="009F304E">
        <w:rPr>
          <w:b/>
          <w:sz w:val="24"/>
          <w:szCs w:val="24"/>
        </w:rPr>
        <w:t>с.Козлів</w:t>
      </w:r>
      <w:r w:rsidRPr="009F304E">
        <w:rPr>
          <w:sz w:val="24"/>
          <w:szCs w:val="24"/>
        </w:rPr>
        <w:t xml:space="preserve"> Переяслав-Хмельницького району Київської області</w:t>
      </w:r>
      <w:r w:rsidRPr="009F304E">
        <w:rPr>
          <w:b/>
          <w:sz w:val="24"/>
          <w:szCs w:val="24"/>
        </w:rPr>
        <w:t>, площею 0,37 га</w:t>
      </w:r>
      <w:r w:rsidRPr="009F304E">
        <w:rPr>
          <w:sz w:val="24"/>
          <w:szCs w:val="24"/>
        </w:rPr>
        <w:t xml:space="preserve">; </w:t>
      </w:r>
    </w:p>
    <w:p w14:paraId="3C630A08"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E849AAA" w14:textId="77777777" w:rsidR="0098281C" w:rsidRPr="009F304E" w:rsidRDefault="0098281C" w:rsidP="009F304E">
      <w:pPr>
        <w:pStyle w:val="a3"/>
        <w:jc w:val="both"/>
        <w:rPr>
          <w:sz w:val="24"/>
          <w:szCs w:val="24"/>
        </w:rPr>
      </w:pPr>
      <w:r w:rsidRPr="009F304E">
        <w:rPr>
          <w:b/>
          <w:sz w:val="24"/>
          <w:szCs w:val="24"/>
        </w:rPr>
        <w:t>70.</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 Москальчук Вірі Валеріївні</w:t>
      </w:r>
      <w:r w:rsidRPr="009F304E">
        <w:rPr>
          <w:sz w:val="24"/>
          <w:szCs w:val="24"/>
        </w:rPr>
        <w:t xml:space="preserve"> для  ведення особистого селянського господарства  в </w:t>
      </w:r>
      <w:r w:rsidRPr="009F304E">
        <w:rPr>
          <w:b/>
          <w:sz w:val="24"/>
          <w:szCs w:val="24"/>
        </w:rPr>
        <w:t>с. Козлів</w:t>
      </w:r>
      <w:r w:rsidRPr="009F304E">
        <w:rPr>
          <w:sz w:val="24"/>
          <w:szCs w:val="24"/>
        </w:rPr>
        <w:t xml:space="preserve"> Переяслав-Хмельницького району Київської області</w:t>
      </w:r>
      <w:r w:rsidRPr="009F304E">
        <w:rPr>
          <w:b/>
          <w:sz w:val="24"/>
          <w:szCs w:val="24"/>
        </w:rPr>
        <w:t>, площею 0,18 га</w:t>
      </w:r>
      <w:r w:rsidRPr="009F304E">
        <w:rPr>
          <w:sz w:val="24"/>
          <w:szCs w:val="24"/>
        </w:rPr>
        <w:t>;</w:t>
      </w:r>
    </w:p>
    <w:p w14:paraId="002E49B9"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0ACEE925" w14:textId="77777777" w:rsidR="0098281C" w:rsidRPr="009F304E" w:rsidRDefault="0098281C" w:rsidP="009F304E">
      <w:pPr>
        <w:pStyle w:val="a3"/>
        <w:jc w:val="both"/>
        <w:rPr>
          <w:sz w:val="24"/>
          <w:szCs w:val="24"/>
        </w:rPr>
      </w:pPr>
      <w:r w:rsidRPr="009F304E">
        <w:rPr>
          <w:b/>
          <w:sz w:val="24"/>
          <w:szCs w:val="24"/>
        </w:rPr>
        <w:lastRenderedPageBreak/>
        <w:t>71.</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гр.Тарасенку Михайлу Васильовичу</w:t>
      </w:r>
      <w:r w:rsidRPr="009F304E">
        <w:rPr>
          <w:sz w:val="24"/>
          <w:szCs w:val="24"/>
        </w:rPr>
        <w:t xml:space="preserve"> для  ведення особистого селянського господарства по </w:t>
      </w:r>
      <w:r w:rsidRPr="009F304E">
        <w:rPr>
          <w:b/>
          <w:sz w:val="24"/>
          <w:szCs w:val="24"/>
        </w:rPr>
        <w:t>вул.Якима Сомка</w:t>
      </w:r>
      <w:r w:rsidRPr="009F304E">
        <w:rPr>
          <w:sz w:val="24"/>
          <w:szCs w:val="24"/>
        </w:rPr>
        <w:t xml:space="preserve">  в </w:t>
      </w:r>
      <w:r w:rsidRPr="009F304E">
        <w:rPr>
          <w:b/>
          <w:sz w:val="24"/>
          <w:szCs w:val="24"/>
        </w:rPr>
        <w:t>с.Сомкова Долина</w:t>
      </w:r>
      <w:r w:rsidRPr="009F304E">
        <w:rPr>
          <w:sz w:val="24"/>
          <w:szCs w:val="24"/>
        </w:rPr>
        <w:t xml:space="preserve"> Переяслав-Хмельницького району Київської області, </w:t>
      </w:r>
      <w:r w:rsidRPr="009F304E">
        <w:rPr>
          <w:b/>
          <w:sz w:val="24"/>
          <w:szCs w:val="24"/>
        </w:rPr>
        <w:t>площею 0,20 га;</w:t>
      </w:r>
    </w:p>
    <w:p w14:paraId="3ED2E6FE"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BF4691E" w14:textId="77777777" w:rsidR="0098281C" w:rsidRPr="009F304E" w:rsidRDefault="0098281C" w:rsidP="009F304E">
      <w:pPr>
        <w:pStyle w:val="a3"/>
        <w:jc w:val="both"/>
        <w:rPr>
          <w:sz w:val="24"/>
          <w:szCs w:val="24"/>
        </w:rPr>
      </w:pPr>
      <w:r w:rsidRPr="009F304E">
        <w:rPr>
          <w:b/>
          <w:sz w:val="24"/>
          <w:szCs w:val="24"/>
        </w:rPr>
        <w:t>72.</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 xml:space="preserve">гр. Бабаку Володимиру Васильовичу </w:t>
      </w:r>
      <w:r w:rsidRPr="009F304E">
        <w:rPr>
          <w:sz w:val="24"/>
          <w:szCs w:val="24"/>
        </w:rPr>
        <w:t xml:space="preserve">для  ведення особистого селянського господарства по </w:t>
      </w:r>
      <w:r w:rsidRPr="009F304E">
        <w:rPr>
          <w:b/>
          <w:sz w:val="24"/>
          <w:szCs w:val="24"/>
        </w:rPr>
        <w:t>вул.Пугачова  в с.Сомкова Долина</w:t>
      </w:r>
      <w:r w:rsidRPr="009F304E">
        <w:rPr>
          <w:sz w:val="24"/>
          <w:szCs w:val="24"/>
        </w:rPr>
        <w:t xml:space="preserve"> Переяслав-Хмельницького району Київської області, </w:t>
      </w:r>
      <w:r w:rsidRPr="009F304E">
        <w:rPr>
          <w:b/>
          <w:sz w:val="24"/>
          <w:szCs w:val="24"/>
        </w:rPr>
        <w:t>площею  0,10 га</w:t>
      </w:r>
      <w:r w:rsidRPr="009F304E">
        <w:rPr>
          <w:sz w:val="24"/>
          <w:szCs w:val="24"/>
        </w:rPr>
        <w:t>;</w:t>
      </w:r>
    </w:p>
    <w:p w14:paraId="2A718010"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5F4AA952" w14:textId="77777777" w:rsidR="0098281C" w:rsidRPr="009F304E" w:rsidRDefault="0098281C" w:rsidP="009F304E">
      <w:pPr>
        <w:pStyle w:val="a3"/>
        <w:jc w:val="both"/>
        <w:rPr>
          <w:sz w:val="24"/>
          <w:szCs w:val="24"/>
        </w:rPr>
      </w:pPr>
      <w:r w:rsidRPr="009F304E">
        <w:rPr>
          <w:b/>
          <w:sz w:val="24"/>
          <w:szCs w:val="24"/>
        </w:rPr>
        <w:t>73.</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гр.Коваленку Вадиму Івановичу</w:t>
      </w:r>
      <w:r w:rsidRPr="009F304E">
        <w:rPr>
          <w:sz w:val="24"/>
          <w:szCs w:val="24"/>
        </w:rPr>
        <w:t xml:space="preserve"> для  ведення особистого селянського господарства  </w:t>
      </w:r>
      <w:r w:rsidRPr="009F304E">
        <w:rPr>
          <w:b/>
          <w:sz w:val="24"/>
          <w:szCs w:val="24"/>
        </w:rPr>
        <w:t>в с.Козлів</w:t>
      </w:r>
      <w:r w:rsidRPr="009F304E">
        <w:rPr>
          <w:sz w:val="24"/>
          <w:szCs w:val="24"/>
        </w:rPr>
        <w:t xml:space="preserve"> Переяслав-Хмельницького району Київської області площею </w:t>
      </w:r>
      <w:r w:rsidRPr="009F304E">
        <w:rPr>
          <w:b/>
          <w:sz w:val="24"/>
          <w:szCs w:val="24"/>
        </w:rPr>
        <w:t>0,5000 га;</w:t>
      </w:r>
    </w:p>
    <w:p w14:paraId="4E4EA1E1"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9A50E94" w14:textId="77777777" w:rsidR="0098281C" w:rsidRPr="009F304E" w:rsidRDefault="0098281C" w:rsidP="009F304E">
      <w:pPr>
        <w:pStyle w:val="a3"/>
        <w:jc w:val="both"/>
        <w:rPr>
          <w:sz w:val="24"/>
          <w:szCs w:val="24"/>
        </w:rPr>
      </w:pPr>
      <w:r w:rsidRPr="009F304E">
        <w:rPr>
          <w:b/>
          <w:sz w:val="24"/>
          <w:szCs w:val="24"/>
        </w:rPr>
        <w:t>74.</w:t>
      </w:r>
      <w:r w:rsidRPr="009F304E">
        <w:rPr>
          <w:sz w:val="24"/>
          <w:szCs w:val="24"/>
        </w:rPr>
        <w:t xml:space="preserve">  Про надання дозволу на виготовлення проекту землеустрою щодо  відведення земельної  ділянки у власність </w:t>
      </w:r>
      <w:r w:rsidRPr="009F304E">
        <w:rPr>
          <w:b/>
          <w:sz w:val="24"/>
          <w:szCs w:val="24"/>
        </w:rPr>
        <w:t>гр.Кобялку Григорію Григоровичу</w:t>
      </w:r>
      <w:r w:rsidRPr="009F304E">
        <w:rPr>
          <w:sz w:val="24"/>
          <w:szCs w:val="24"/>
        </w:rPr>
        <w:t xml:space="preserve"> для  ведення особистого селянського господарства  </w:t>
      </w:r>
      <w:r w:rsidRPr="009F304E">
        <w:rPr>
          <w:b/>
          <w:sz w:val="24"/>
          <w:szCs w:val="24"/>
        </w:rPr>
        <w:t>в с. Студеники</w:t>
      </w:r>
      <w:r w:rsidRPr="009F304E">
        <w:rPr>
          <w:sz w:val="24"/>
          <w:szCs w:val="24"/>
        </w:rPr>
        <w:t xml:space="preserve"> Переяслав-Хмельницького району Київської області площею </w:t>
      </w:r>
      <w:r w:rsidRPr="009F304E">
        <w:rPr>
          <w:b/>
          <w:sz w:val="24"/>
          <w:szCs w:val="24"/>
        </w:rPr>
        <w:t>0,7000 га</w:t>
      </w:r>
      <w:r w:rsidRPr="009F304E">
        <w:rPr>
          <w:sz w:val="24"/>
          <w:szCs w:val="24"/>
        </w:rPr>
        <w:t>;</w:t>
      </w:r>
    </w:p>
    <w:p w14:paraId="0C2D1571"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389C4314" w14:textId="77777777" w:rsidR="0098281C" w:rsidRPr="009F304E" w:rsidRDefault="0098281C" w:rsidP="009F304E">
      <w:pPr>
        <w:pStyle w:val="a3"/>
        <w:jc w:val="both"/>
        <w:rPr>
          <w:sz w:val="24"/>
          <w:szCs w:val="24"/>
        </w:rPr>
      </w:pPr>
      <w:r w:rsidRPr="009F304E">
        <w:rPr>
          <w:b/>
          <w:sz w:val="24"/>
          <w:szCs w:val="24"/>
        </w:rPr>
        <w:t xml:space="preserve">75. </w:t>
      </w:r>
      <w:r w:rsidRPr="009F304E">
        <w:rPr>
          <w:sz w:val="24"/>
          <w:szCs w:val="24"/>
        </w:rPr>
        <w:t xml:space="preserve">Про надання дозволу на виготовлення проекту землеустрою щодо  відведення земельної  ділянки у власність </w:t>
      </w:r>
      <w:r w:rsidRPr="009F304E">
        <w:rPr>
          <w:b/>
          <w:sz w:val="24"/>
          <w:szCs w:val="24"/>
        </w:rPr>
        <w:t>гр.Козелецькій Тетяні Миколаївні</w:t>
      </w:r>
      <w:r w:rsidRPr="009F304E">
        <w:rPr>
          <w:sz w:val="24"/>
          <w:szCs w:val="24"/>
        </w:rPr>
        <w:t xml:space="preserve"> для  ведення особистого селянського господарства  </w:t>
      </w:r>
      <w:r w:rsidRPr="009F304E">
        <w:rPr>
          <w:b/>
          <w:sz w:val="24"/>
          <w:szCs w:val="24"/>
        </w:rPr>
        <w:t>в с.Студеники</w:t>
      </w:r>
      <w:r w:rsidRPr="009F304E">
        <w:rPr>
          <w:sz w:val="24"/>
          <w:szCs w:val="24"/>
        </w:rPr>
        <w:t xml:space="preserve"> Переяслав-Хмельницького району Київської області площею </w:t>
      </w:r>
      <w:r w:rsidRPr="009F304E">
        <w:rPr>
          <w:b/>
          <w:sz w:val="24"/>
          <w:szCs w:val="24"/>
        </w:rPr>
        <w:t>0,3200 га</w:t>
      </w:r>
      <w:r w:rsidRPr="009F304E">
        <w:rPr>
          <w:sz w:val="24"/>
          <w:szCs w:val="24"/>
        </w:rPr>
        <w:t>;</w:t>
      </w:r>
    </w:p>
    <w:p w14:paraId="5DC6247D" w14:textId="77777777" w:rsidR="0098281C" w:rsidRPr="009F304E" w:rsidRDefault="0098281C" w:rsidP="009F304E">
      <w:pPr>
        <w:pStyle w:val="a3"/>
        <w:jc w:val="both"/>
        <w:rPr>
          <w:sz w:val="24"/>
          <w:szCs w:val="24"/>
        </w:rPr>
      </w:pPr>
      <w:r w:rsidRPr="009F304E">
        <w:rPr>
          <w:sz w:val="24"/>
          <w:szCs w:val="24"/>
        </w:rPr>
        <w:t xml:space="preserve">ДОПОВІДАЧ: Дейнега М.П. – голова постійної комісії з </w:t>
      </w:r>
      <w:r w:rsidRPr="009F304E">
        <w:rPr>
          <w:b/>
          <w:sz w:val="24"/>
          <w:szCs w:val="24"/>
        </w:rPr>
        <w:t xml:space="preserve"> </w:t>
      </w:r>
      <w:r w:rsidRPr="009F304E">
        <w:rPr>
          <w:sz w:val="24"/>
          <w:szCs w:val="24"/>
        </w:rPr>
        <w:t>питань земельних відносин, благоустрою та екології</w:t>
      </w:r>
    </w:p>
    <w:p w14:paraId="1572C187" w14:textId="77777777" w:rsidR="0098281C" w:rsidRPr="009F304E" w:rsidRDefault="0098281C" w:rsidP="009F304E">
      <w:pPr>
        <w:pStyle w:val="a3"/>
        <w:jc w:val="both"/>
        <w:rPr>
          <w:sz w:val="24"/>
          <w:szCs w:val="24"/>
        </w:rPr>
      </w:pPr>
      <w:r w:rsidRPr="009F304E">
        <w:rPr>
          <w:sz w:val="24"/>
          <w:szCs w:val="24"/>
        </w:rPr>
        <w:t>ДОПОВІДАЧ: Гриневич О.В. -  начальник земельного відділу.</w:t>
      </w:r>
    </w:p>
    <w:p w14:paraId="6E772405" w14:textId="77777777" w:rsidR="0098281C" w:rsidRPr="009F304E" w:rsidRDefault="0098281C" w:rsidP="009F304E">
      <w:pPr>
        <w:pStyle w:val="a3"/>
        <w:jc w:val="both"/>
        <w:rPr>
          <w:sz w:val="24"/>
          <w:szCs w:val="24"/>
        </w:rPr>
      </w:pPr>
      <w:r w:rsidRPr="009F304E">
        <w:rPr>
          <w:b/>
          <w:sz w:val="24"/>
          <w:szCs w:val="24"/>
        </w:rPr>
        <w:t>76</w:t>
      </w:r>
      <w:r w:rsidRPr="009F304E">
        <w:rPr>
          <w:sz w:val="24"/>
          <w:szCs w:val="24"/>
        </w:rPr>
        <w:t>. Про розроблення стратегічної екологічної оцінки проекту документу державного планування Планів зонування територій с. Сомкова Долина та с. Соснівка Переяслав-Хмельницького району Київської області</w:t>
      </w:r>
      <w:r w:rsidRPr="009F304E">
        <w:rPr>
          <w:b/>
          <w:sz w:val="24"/>
          <w:szCs w:val="24"/>
        </w:rPr>
        <w:t xml:space="preserve"> </w:t>
      </w:r>
    </w:p>
    <w:p w14:paraId="6BADB4B2" w14:textId="77777777" w:rsidR="0098281C" w:rsidRDefault="0098281C" w:rsidP="009F304E">
      <w:pPr>
        <w:pStyle w:val="a3"/>
        <w:jc w:val="both"/>
        <w:rPr>
          <w:sz w:val="24"/>
          <w:szCs w:val="24"/>
        </w:rPr>
      </w:pPr>
      <w:r w:rsidRPr="009F304E">
        <w:rPr>
          <w:sz w:val="24"/>
          <w:szCs w:val="24"/>
        </w:rPr>
        <w:t>ДОПОВІДАЧ: Гриневич О.В.-начальник відділу земельних відносин.</w:t>
      </w:r>
    </w:p>
    <w:p w14:paraId="01FA0BA0" w14:textId="77777777" w:rsidR="009F304E" w:rsidRDefault="009F304E" w:rsidP="009F304E">
      <w:pPr>
        <w:pStyle w:val="a3"/>
        <w:jc w:val="both"/>
        <w:rPr>
          <w:sz w:val="24"/>
          <w:szCs w:val="24"/>
        </w:rPr>
      </w:pPr>
    </w:p>
    <w:p w14:paraId="709CAF72" w14:textId="77777777" w:rsidR="009F304E" w:rsidRDefault="009F304E" w:rsidP="009F304E">
      <w:pPr>
        <w:pStyle w:val="a3"/>
        <w:jc w:val="both"/>
        <w:rPr>
          <w:sz w:val="24"/>
          <w:szCs w:val="24"/>
        </w:rPr>
      </w:pPr>
    </w:p>
    <w:p w14:paraId="46039CB4" w14:textId="77777777" w:rsidR="009F304E" w:rsidRDefault="009F304E" w:rsidP="009F304E">
      <w:pPr>
        <w:pStyle w:val="a3"/>
        <w:jc w:val="both"/>
        <w:rPr>
          <w:sz w:val="24"/>
          <w:szCs w:val="24"/>
        </w:rPr>
      </w:pPr>
    </w:p>
    <w:p w14:paraId="139F92B7" w14:textId="77777777" w:rsidR="009F304E" w:rsidRDefault="009F304E" w:rsidP="009F304E">
      <w:pPr>
        <w:pStyle w:val="a3"/>
        <w:jc w:val="both"/>
        <w:rPr>
          <w:sz w:val="24"/>
          <w:szCs w:val="24"/>
        </w:rPr>
      </w:pPr>
    </w:p>
    <w:p w14:paraId="6BCC2A7A" w14:textId="77777777" w:rsidR="009F304E" w:rsidRDefault="009F304E" w:rsidP="009F304E">
      <w:pPr>
        <w:pStyle w:val="a3"/>
        <w:jc w:val="both"/>
        <w:rPr>
          <w:sz w:val="24"/>
          <w:szCs w:val="24"/>
        </w:rPr>
      </w:pPr>
    </w:p>
    <w:p w14:paraId="12868CC6" w14:textId="77777777" w:rsidR="009F304E" w:rsidRDefault="009F304E" w:rsidP="009F304E">
      <w:pPr>
        <w:pStyle w:val="a3"/>
        <w:jc w:val="both"/>
        <w:rPr>
          <w:sz w:val="24"/>
          <w:szCs w:val="24"/>
        </w:rPr>
      </w:pPr>
    </w:p>
    <w:p w14:paraId="4ED3448C" w14:textId="77777777" w:rsidR="009F304E" w:rsidRDefault="009F304E" w:rsidP="009F304E">
      <w:pPr>
        <w:pStyle w:val="a3"/>
        <w:jc w:val="both"/>
        <w:rPr>
          <w:sz w:val="24"/>
          <w:szCs w:val="24"/>
        </w:rPr>
      </w:pPr>
    </w:p>
    <w:p w14:paraId="19F986AE" w14:textId="77777777" w:rsidR="009F304E" w:rsidRDefault="009F304E" w:rsidP="009F304E">
      <w:pPr>
        <w:pStyle w:val="a3"/>
        <w:jc w:val="both"/>
        <w:rPr>
          <w:sz w:val="24"/>
          <w:szCs w:val="24"/>
        </w:rPr>
      </w:pPr>
    </w:p>
    <w:p w14:paraId="14B07032" w14:textId="77777777" w:rsidR="009F304E" w:rsidRDefault="009F304E" w:rsidP="009F304E">
      <w:pPr>
        <w:pStyle w:val="a3"/>
        <w:jc w:val="both"/>
        <w:rPr>
          <w:sz w:val="24"/>
          <w:szCs w:val="24"/>
        </w:rPr>
      </w:pPr>
    </w:p>
    <w:p w14:paraId="4FCCDD5E" w14:textId="77777777" w:rsidR="009F304E" w:rsidRDefault="009F304E" w:rsidP="009F304E">
      <w:pPr>
        <w:pStyle w:val="a3"/>
        <w:jc w:val="both"/>
        <w:rPr>
          <w:sz w:val="24"/>
          <w:szCs w:val="24"/>
        </w:rPr>
      </w:pPr>
    </w:p>
    <w:p w14:paraId="015549A0" w14:textId="77777777" w:rsidR="009F304E" w:rsidRDefault="009F304E" w:rsidP="009F304E">
      <w:pPr>
        <w:pStyle w:val="a3"/>
        <w:jc w:val="both"/>
        <w:rPr>
          <w:sz w:val="24"/>
          <w:szCs w:val="24"/>
        </w:rPr>
      </w:pPr>
    </w:p>
    <w:p w14:paraId="3FF636DF" w14:textId="77777777" w:rsidR="009F304E" w:rsidRDefault="009F304E" w:rsidP="009F304E">
      <w:pPr>
        <w:pStyle w:val="a3"/>
        <w:jc w:val="both"/>
        <w:rPr>
          <w:sz w:val="24"/>
          <w:szCs w:val="24"/>
        </w:rPr>
      </w:pPr>
    </w:p>
    <w:p w14:paraId="63A3E83F" w14:textId="77777777" w:rsidR="009F304E" w:rsidRDefault="009F304E" w:rsidP="009F304E">
      <w:pPr>
        <w:pStyle w:val="a3"/>
        <w:jc w:val="both"/>
        <w:rPr>
          <w:sz w:val="24"/>
          <w:szCs w:val="24"/>
        </w:rPr>
      </w:pPr>
    </w:p>
    <w:p w14:paraId="22119906" w14:textId="77777777" w:rsidR="009F304E" w:rsidRDefault="009F304E" w:rsidP="009F304E">
      <w:pPr>
        <w:pStyle w:val="a3"/>
        <w:jc w:val="both"/>
        <w:rPr>
          <w:sz w:val="24"/>
          <w:szCs w:val="24"/>
        </w:rPr>
      </w:pPr>
    </w:p>
    <w:p w14:paraId="18283062" w14:textId="77777777" w:rsidR="009F304E" w:rsidRDefault="009F304E" w:rsidP="009F304E">
      <w:pPr>
        <w:pStyle w:val="a3"/>
        <w:jc w:val="both"/>
        <w:rPr>
          <w:sz w:val="24"/>
          <w:szCs w:val="24"/>
        </w:rPr>
      </w:pPr>
    </w:p>
    <w:p w14:paraId="58D4D1BA" w14:textId="77777777" w:rsidR="009F304E" w:rsidRDefault="009F304E" w:rsidP="009F304E">
      <w:pPr>
        <w:pStyle w:val="a3"/>
        <w:jc w:val="both"/>
        <w:rPr>
          <w:sz w:val="24"/>
          <w:szCs w:val="24"/>
        </w:rPr>
      </w:pPr>
    </w:p>
    <w:p w14:paraId="777EBA43" w14:textId="77777777" w:rsidR="009F304E" w:rsidRDefault="009F304E" w:rsidP="009F304E">
      <w:pPr>
        <w:pStyle w:val="a3"/>
        <w:jc w:val="both"/>
        <w:rPr>
          <w:sz w:val="24"/>
          <w:szCs w:val="24"/>
        </w:rPr>
      </w:pPr>
    </w:p>
    <w:p w14:paraId="53BC998B" w14:textId="77777777" w:rsidR="009F304E" w:rsidRDefault="009F304E" w:rsidP="009F304E">
      <w:pPr>
        <w:pStyle w:val="a3"/>
        <w:jc w:val="both"/>
        <w:rPr>
          <w:sz w:val="24"/>
          <w:szCs w:val="24"/>
        </w:rPr>
      </w:pPr>
    </w:p>
    <w:p w14:paraId="055B576B" w14:textId="77777777" w:rsidR="009F304E" w:rsidRPr="009F304E" w:rsidRDefault="009F304E" w:rsidP="009F304E">
      <w:pPr>
        <w:pStyle w:val="a3"/>
        <w:jc w:val="both"/>
        <w:rPr>
          <w:sz w:val="24"/>
          <w:szCs w:val="24"/>
        </w:rPr>
      </w:pPr>
    </w:p>
    <w:p w14:paraId="1C356942" w14:textId="77777777" w:rsidR="0098281C" w:rsidRPr="009F304E" w:rsidRDefault="0098281C" w:rsidP="009F304E">
      <w:pPr>
        <w:pStyle w:val="a3"/>
        <w:jc w:val="both"/>
        <w:rPr>
          <w:rFonts w:eastAsia="Times New Roman"/>
          <w:color w:val="000000"/>
          <w:sz w:val="24"/>
          <w:szCs w:val="24"/>
          <w:lang w:eastAsia="ru-RU"/>
        </w:rPr>
      </w:pPr>
    </w:p>
    <w:p w14:paraId="4813C418" w14:textId="77777777" w:rsidR="003F443C" w:rsidRPr="00E44DC7" w:rsidRDefault="003F443C" w:rsidP="003F443C">
      <w:pPr>
        <w:shd w:val="clear" w:color="auto" w:fill="FFFFFF"/>
        <w:spacing w:after="0" w:line="240" w:lineRule="auto"/>
        <w:jc w:val="center"/>
        <w:rPr>
          <w:rFonts w:eastAsia="Times New Roman"/>
          <w:color w:val="000000"/>
          <w:szCs w:val="28"/>
          <w:lang w:eastAsia="ru-RU"/>
        </w:rPr>
      </w:pPr>
      <w:r w:rsidRPr="00E44DC7">
        <w:rPr>
          <w:rFonts w:eastAsia="Times New Roman"/>
          <w:noProof/>
          <w:color w:val="000000"/>
          <w:szCs w:val="28"/>
          <w:lang w:eastAsia="uk-UA"/>
        </w:rPr>
        <w:drawing>
          <wp:inline distT="0" distB="0" distL="0" distR="0" wp14:anchorId="0B052207" wp14:editId="5EF72D15">
            <wp:extent cx="542925" cy="685800"/>
            <wp:effectExtent l="0" t="0" r="9525" b="0"/>
            <wp:docPr id="13" name="Рисунок 1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3956B29F" w14:textId="77777777" w:rsidR="003F443C" w:rsidRDefault="003F443C" w:rsidP="003F443C">
      <w:pPr>
        <w:shd w:val="clear" w:color="auto" w:fill="FFFFFF"/>
        <w:spacing w:after="0" w:line="240" w:lineRule="auto"/>
        <w:jc w:val="center"/>
        <w:rPr>
          <w:rFonts w:eastAsia="Times New Roman"/>
          <w:b/>
          <w:color w:val="000000"/>
          <w:szCs w:val="28"/>
          <w:lang w:eastAsia="ru-RU"/>
        </w:rPr>
      </w:pPr>
      <w:r w:rsidRPr="00E44DC7">
        <w:rPr>
          <w:rFonts w:eastAsia="Times New Roman"/>
          <w:b/>
          <w:color w:val="000000"/>
          <w:szCs w:val="28"/>
          <w:lang w:eastAsia="ru-RU"/>
        </w:rPr>
        <w:t>СТУДЕНИКІВСЬКА  СІЛЬСЬКА  РАДА</w:t>
      </w:r>
      <w:r w:rsidRPr="00E44DC7">
        <w:rPr>
          <w:rFonts w:eastAsia="Times New Roman"/>
          <w:b/>
          <w:color w:val="000000"/>
          <w:szCs w:val="28"/>
          <w:lang w:eastAsia="ru-RU"/>
        </w:rPr>
        <w:br/>
        <w:t xml:space="preserve">ПЕРЕЯСЛАВ-ХМЕЛЬНИЦЬКОГО РАЙОНУ </w:t>
      </w:r>
      <w:r w:rsidRPr="00E44DC7">
        <w:rPr>
          <w:rFonts w:eastAsia="Times New Roman"/>
          <w:b/>
          <w:color w:val="000000"/>
          <w:szCs w:val="28"/>
          <w:lang w:eastAsia="ru-RU"/>
        </w:rPr>
        <w:br/>
        <w:t>КИЇВСЬКОЇ ОБЛАСТІ</w:t>
      </w:r>
    </w:p>
    <w:p w14:paraId="4E0F58CD" w14:textId="77777777" w:rsidR="003F443C" w:rsidRDefault="003F443C" w:rsidP="003F443C">
      <w:pPr>
        <w:shd w:val="clear" w:color="auto" w:fill="FFFFFF"/>
        <w:spacing w:after="0" w:line="240" w:lineRule="auto"/>
        <w:jc w:val="center"/>
        <w:rPr>
          <w:rFonts w:eastAsia="Times New Roman"/>
          <w:b/>
          <w:color w:val="000000"/>
          <w:szCs w:val="28"/>
          <w:lang w:eastAsia="ru-RU"/>
        </w:rPr>
      </w:pPr>
    </w:p>
    <w:p w14:paraId="3DCE7E8C" w14:textId="77777777" w:rsidR="003F443C" w:rsidRDefault="003F443C" w:rsidP="003F443C">
      <w:pPr>
        <w:shd w:val="clear" w:color="auto" w:fill="FFFFFF"/>
        <w:spacing w:after="0" w:line="240" w:lineRule="auto"/>
        <w:jc w:val="center"/>
        <w:rPr>
          <w:rFonts w:eastAsia="Times New Roman"/>
          <w:b/>
          <w:color w:val="000000"/>
          <w:szCs w:val="28"/>
          <w:lang w:eastAsia="ru-RU"/>
        </w:rPr>
      </w:pPr>
    </w:p>
    <w:p w14:paraId="35D9A50A" w14:textId="77777777" w:rsidR="003F443C" w:rsidRDefault="003F443C" w:rsidP="003F443C">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РІШЕННЯ</w:t>
      </w:r>
    </w:p>
    <w:p w14:paraId="799D44D9" w14:textId="77777777" w:rsidR="003F443C" w:rsidRDefault="003F443C" w:rsidP="003F443C">
      <w:pPr>
        <w:shd w:val="clear" w:color="auto" w:fill="FFFFFF"/>
        <w:spacing w:after="0" w:line="240" w:lineRule="auto"/>
        <w:rPr>
          <w:rFonts w:eastAsia="Times New Roman"/>
          <w:color w:val="000000"/>
          <w:szCs w:val="28"/>
          <w:lang w:eastAsia="ru-RU"/>
        </w:rPr>
      </w:pPr>
    </w:p>
    <w:p w14:paraId="21673F55" w14:textId="77777777" w:rsidR="003F443C"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Про внесення змін до рішення</w:t>
      </w:r>
    </w:p>
    <w:p w14:paraId="10F55528" w14:textId="77777777" w:rsidR="003F443C"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 xml:space="preserve"> №526-22-7 від 22.01.2019 року</w:t>
      </w:r>
    </w:p>
    <w:p w14:paraId="2ED098A1" w14:textId="77777777" w:rsidR="003F443C"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«Про затвердження Програми підтримки</w:t>
      </w:r>
    </w:p>
    <w:p w14:paraId="137C1BB4" w14:textId="77777777" w:rsidR="003F443C"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 xml:space="preserve">та розвитку охорони здоров’я на </w:t>
      </w:r>
    </w:p>
    <w:p w14:paraId="1B3F793F" w14:textId="77777777" w:rsidR="003F443C"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 xml:space="preserve">території Студениківської сільської ради  </w:t>
      </w:r>
    </w:p>
    <w:p w14:paraId="6D1B29D8" w14:textId="77777777" w:rsidR="003F443C"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2019-2021 роки»</w:t>
      </w:r>
    </w:p>
    <w:p w14:paraId="46213A01" w14:textId="77777777" w:rsidR="003F443C" w:rsidRDefault="003F443C" w:rsidP="003F443C">
      <w:pPr>
        <w:shd w:val="clear" w:color="auto" w:fill="FFFFFF"/>
        <w:spacing w:after="0" w:line="240" w:lineRule="auto"/>
        <w:rPr>
          <w:rFonts w:eastAsia="Times New Roman"/>
          <w:b/>
          <w:color w:val="000000"/>
          <w:szCs w:val="28"/>
          <w:lang w:eastAsia="ru-RU"/>
        </w:rPr>
      </w:pPr>
    </w:p>
    <w:p w14:paraId="03BB1FFE" w14:textId="77777777" w:rsidR="003F443C" w:rsidRPr="003F443C" w:rsidRDefault="003F443C" w:rsidP="003F443C">
      <w:pPr>
        <w:spacing w:line="240" w:lineRule="auto"/>
        <w:contextualSpacing/>
        <w:jc w:val="both"/>
        <w:rPr>
          <w:rFonts w:eastAsiaTheme="minorHAnsi"/>
          <w:szCs w:val="28"/>
        </w:rPr>
      </w:pPr>
      <w:r>
        <w:rPr>
          <w:rFonts w:eastAsia="Times New Roman"/>
          <w:b/>
          <w:color w:val="000000"/>
          <w:szCs w:val="28"/>
          <w:lang w:eastAsia="ru-RU"/>
        </w:rPr>
        <w:t xml:space="preserve"> </w:t>
      </w:r>
      <w:r w:rsidRPr="003F443C">
        <w:rPr>
          <w:rFonts w:eastAsiaTheme="minorHAnsi"/>
          <w:szCs w:val="28"/>
        </w:rPr>
        <w:t xml:space="preserve">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з метою підвищення якості та доступності надання медичної допомоги населенню Студениківської об’єднаної територіальної громади  оснащення їх необхідним медичним обладнанням, комп’ютерною технікою, поліпшення умов праці медичних працівників, враховуючи пропозиції постійної комісії з питань охорони здоров’я, соціального захисту, освіти,  фізичного виховання, молоді, культури, депутатської етики та регламенту, відповідно до Закону України «Основи законодавства України про охорону здоров’я», пункту 22 частини 1 статті 26 Закону України «Про місцеве самоврядування в Україні» Студениківська сільська  рада </w:t>
      </w:r>
      <w:r w:rsidRPr="003F443C">
        <w:rPr>
          <w:rFonts w:eastAsiaTheme="minorHAnsi"/>
          <w:b/>
          <w:szCs w:val="28"/>
        </w:rPr>
        <w:t>вирішила</w:t>
      </w:r>
      <w:r w:rsidRPr="003F443C">
        <w:rPr>
          <w:rFonts w:eastAsiaTheme="minorHAnsi"/>
          <w:szCs w:val="28"/>
        </w:rPr>
        <w:t>:</w:t>
      </w:r>
    </w:p>
    <w:p w14:paraId="3CC70EC4" w14:textId="77777777" w:rsidR="003F443C" w:rsidRPr="003F443C" w:rsidRDefault="003F443C" w:rsidP="003F443C">
      <w:pPr>
        <w:spacing w:after="160" w:line="240" w:lineRule="auto"/>
        <w:contextualSpacing/>
        <w:jc w:val="both"/>
        <w:rPr>
          <w:rFonts w:eastAsiaTheme="minorHAnsi"/>
          <w:szCs w:val="28"/>
        </w:rPr>
      </w:pPr>
    </w:p>
    <w:p w14:paraId="3B8E5796" w14:textId="77777777" w:rsidR="003F443C" w:rsidRPr="003F443C" w:rsidRDefault="003F443C" w:rsidP="003F443C">
      <w:pPr>
        <w:spacing w:after="160" w:line="240" w:lineRule="auto"/>
        <w:contextualSpacing/>
        <w:jc w:val="both"/>
        <w:rPr>
          <w:rFonts w:eastAsiaTheme="minorHAnsi"/>
          <w:szCs w:val="28"/>
        </w:rPr>
      </w:pPr>
      <w:r w:rsidRPr="003F443C">
        <w:rPr>
          <w:rFonts w:eastAsiaTheme="minorHAnsi"/>
          <w:szCs w:val="28"/>
        </w:rPr>
        <w:t xml:space="preserve"> 1.</w:t>
      </w:r>
      <w:r>
        <w:rPr>
          <w:rFonts w:eastAsiaTheme="minorHAnsi"/>
          <w:szCs w:val="28"/>
        </w:rPr>
        <w:t>Внести зміни до Програми</w:t>
      </w:r>
      <w:r w:rsidRPr="003F443C">
        <w:rPr>
          <w:rFonts w:eastAsiaTheme="minorHAnsi"/>
          <w:szCs w:val="28"/>
        </w:rPr>
        <w:t xml:space="preserve"> підтримки та розвитку охорони здоров’я  на території Студениківської сільської ради на 2019-2021 роки (додається).</w:t>
      </w:r>
    </w:p>
    <w:p w14:paraId="5EC2DBEC" w14:textId="77777777" w:rsidR="003F443C" w:rsidRPr="003F443C" w:rsidRDefault="003F443C" w:rsidP="003F443C">
      <w:pPr>
        <w:spacing w:after="160" w:line="240" w:lineRule="auto"/>
        <w:contextualSpacing/>
        <w:jc w:val="both"/>
        <w:rPr>
          <w:rFonts w:eastAsiaTheme="minorHAnsi"/>
          <w:szCs w:val="28"/>
        </w:rPr>
      </w:pPr>
    </w:p>
    <w:p w14:paraId="747BE30B" w14:textId="77777777" w:rsidR="003F443C" w:rsidRPr="003F443C" w:rsidRDefault="003F443C" w:rsidP="003F443C">
      <w:pPr>
        <w:spacing w:after="160" w:line="240" w:lineRule="auto"/>
        <w:contextualSpacing/>
        <w:jc w:val="both"/>
        <w:rPr>
          <w:rFonts w:eastAsiaTheme="minorHAnsi"/>
          <w:szCs w:val="28"/>
        </w:rPr>
      </w:pPr>
      <w:r w:rsidRPr="003F443C">
        <w:rPr>
          <w:rFonts w:eastAsiaTheme="minorHAnsi"/>
          <w:szCs w:val="28"/>
        </w:rPr>
        <w:t>2. Контроль за виконанням рішення покласти на постійну комісію з питань охорони здоровʼя, соціального захисту, освіти,  фізичного виховання, молоді, культури, депутатської етики та регламенту.</w:t>
      </w:r>
    </w:p>
    <w:p w14:paraId="4FC215EE" w14:textId="77777777" w:rsidR="003F443C" w:rsidRPr="003F443C" w:rsidRDefault="003F443C" w:rsidP="003F443C">
      <w:pPr>
        <w:spacing w:after="160" w:line="240" w:lineRule="auto"/>
        <w:contextualSpacing/>
        <w:rPr>
          <w:rFonts w:eastAsiaTheme="minorHAnsi"/>
          <w:szCs w:val="28"/>
        </w:rPr>
      </w:pPr>
      <w:r w:rsidRPr="003F443C">
        <w:rPr>
          <w:rFonts w:eastAsiaTheme="minorHAnsi"/>
          <w:szCs w:val="28"/>
        </w:rPr>
        <w:t xml:space="preserve">                               </w:t>
      </w:r>
    </w:p>
    <w:p w14:paraId="63D02BE4" w14:textId="77777777" w:rsidR="003F443C" w:rsidRPr="003F443C" w:rsidRDefault="003F443C" w:rsidP="003F443C">
      <w:pPr>
        <w:spacing w:after="0" w:line="240" w:lineRule="auto"/>
        <w:ind w:left="819"/>
        <w:contextualSpacing/>
        <w:jc w:val="both"/>
        <w:rPr>
          <w:szCs w:val="28"/>
          <w:lang w:val="ru-RU"/>
        </w:rPr>
      </w:pPr>
    </w:p>
    <w:p w14:paraId="4430C144" w14:textId="77777777" w:rsidR="003F443C" w:rsidRPr="003F443C" w:rsidRDefault="003F443C" w:rsidP="003F443C">
      <w:pPr>
        <w:overflowPunct w:val="0"/>
        <w:autoSpaceDE w:val="0"/>
        <w:autoSpaceDN w:val="0"/>
        <w:adjustRightInd w:val="0"/>
        <w:spacing w:after="0" w:line="240" w:lineRule="auto"/>
        <w:rPr>
          <w:rFonts w:eastAsia="Times New Roman"/>
          <w:szCs w:val="28"/>
          <w:lang w:val="ru-RU" w:eastAsia="ru-RU"/>
        </w:rPr>
      </w:pPr>
      <w:r w:rsidRPr="003F443C">
        <w:rPr>
          <w:rFonts w:eastAsia="Times New Roman"/>
          <w:szCs w:val="28"/>
          <w:lang w:val="ru-RU" w:eastAsia="ru-RU"/>
        </w:rPr>
        <w:t xml:space="preserve">                    Сільський голова:                                       М.О. Лях</w:t>
      </w:r>
    </w:p>
    <w:p w14:paraId="1D7315B6" w14:textId="77777777" w:rsidR="003F443C" w:rsidRPr="003F443C" w:rsidRDefault="003F443C" w:rsidP="003F443C">
      <w:pPr>
        <w:overflowPunct w:val="0"/>
        <w:autoSpaceDE w:val="0"/>
        <w:autoSpaceDN w:val="0"/>
        <w:adjustRightInd w:val="0"/>
        <w:spacing w:after="0" w:line="240" w:lineRule="auto"/>
        <w:rPr>
          <w:rFonts w:eastAsia="Times New Roman"/>
          <w:szCs w:val="28"/>
          <w:lang w:val="ru-RU" w:eastAsia="ru-RU"/>
        </w:rPr>
      </w:pPr>
    </w:p>
    <w:p w14:paraId="6314AFF2" w14:textId="77777777" w:rsidR="003F443C" w:rsidRPr="003F443C" w:rsidRDefault="003F443C" w:rsidP="003F443C">
      <w:pPr>
        <w:overflowPunct w:val="0"/>
        <w:autoSpaceDE w:val="0"/>
        <w:autoSpaceDN w:val="0"/>
        <w:adjustRightInd w:val="0"/>
        <w:spacing w:after="0" w:line="240" w:lineRule="auto"/>
        <w:rPr>
          <w:rFonts w:eastAsia="Times New Roman"/>
          <w:b/>
          <w:szCs w:val="28"/>
          <w:lang w:val="ru-RU" w:eastAsia="ru-RU"/>
        </w:rPr>
      </w:pPr>
      <w:r w:rsidRPr="003F443C">
        <w:rPr>
          <w:rFonts w:eastAsia="Times New Roman"/>
          <w:b/>
          <w:szCs w:val="28"/>
          <w:lang w:val="ru-RU" w:eastAsia="ru-RU"/>
        </w:rPr>
        <w:t>с. Студеники</w:t>
      </w:r>
    </w:p>
    <w:p w14:paraId="2BAEC609" w14:textId="77777777" w:rsidR="003F443C" w:rsidRPr="003F443C" w:rsidRDefault="003F443C" w:rsidP="003F443C">
      <w:pPr>
        <w:overflowPunct w:val="0"/>
        <w:autoSpaceDE w:val="0"/>
        <w:autoSpaceDN w:val="0"/>
        <w:adjustRightInd w:val="0"/>
        <w:spacing w:after="0" w:line="240" w:lineRule="auto"/>
        <w:rPr>
          <w:rFonts w:eastAsia="Times New Roman"/>
          <w:b/>
          <w:szCs w:val="28"/>
          <w:lang w:val="ru-RU" w:eastAsia="ru-RU"/>
        </w:rPr>
      </w:pPr>
      <w:r w:rsidRPr="003F443C">
        <w:rPr>
          <w:rFonts w:eastAsia="Times New Roman"/>
          <w:b/>
          <w:szCs w:val="28"/>
          <w:lang w:val="ru-RU" w:eastAsia="ru-RU"/>
        </w:rPr>
        <w:t>№</w:t>
      </w:r>
      <w:r>
        <w:rPr>
          <w:rFonts w:eastAsia="Times New Roman"/>
          <w:b/>
          <w:szCs w:val="28"/>
          <w:lang w:val="ru-RU" w:eastAsia="ru-RU"/>
        </w:rPr>
        <w:t xml:space="preserve"> 907</w:t>
      </w:r>
      <w:r w:rsidRPr="003F443C">
        <w:rPr>
          <w:rFonts w:eastAsia="Times New Roman"/>
          <w:b/>
          <w:szCs w:val="28"/>
          <w:lang w:val="ru-RU" w:eastAsia="ru-RU"/>
        </w:rPr>
        <w:t>-ХХ</w:t>
      </w:r>
      <w:r>
        <w:rPr>
          <w:rFonts w:eastAsia="Times New Roman"/>
          <w:b/>
          <w:szCs w:val="28"/>
          <w:lang w:val="ru-RU" w:eastAsia="ru-RU"/>
        </w:rPr>
        <w:t>ХУІ</w:t>
      </w:r>
      <w:r w:rsidRPr="003F443C">
        <w:rPr>
          <w:rFonts w:eastAsia="Times New Roman"/>
          <w:b/>
          <w:szCs w:val="28"/>
          <w:lang w:val="ru-RU" w:eastAsia="ru-RU"/>
        </w:rPr>
        <w:t>ІІ-УІІ</w:t>
      </w:r>
    </w:p>
    <w:p w14:paraId="6AF0090E" w14:textId="77777777" w:rsidR="003F443C" w:rsidRPr="003F443C" w:rsidRDefault="003F443C" w:rsidP="003F443C">
      <w:pPr>
        <w:spacing w:after="160" w:line="259" w:lineRule="auto"/>
        <w:ind w:right="-1"/>
        <w:rPr>
          <w:rFonts w:eastAsiaTheme="minorHAnsi"/>
          <w:b/>
          <w:szCs w:val="28"/>
        </w:rPr>
      </w:pPr>
      <w:r>
        <w:rPr>
          <w:rFonts w:eastAsiaTheme="minorHAnsi"/>
          <w:b/>
          <w:szCs w:val="28"/>
        </w:rPr>
        <w:t>05.1</w:t>
      </w:r>
      <w:r w:rsidRPr="003F443C">
        <w:rPr>
          <w:rFonts w:eastAsiaTheme="minorHAnsi"/>
          <w:b/>
          <w:szCs w:val="28"/>
        </w:rPr>
        <w:t>1.2019</w:t>
      </w:r>
    </w:p>
    <w:p w14:paraId="15984A5C" w14:textId="77777777" w:rsidR="003F443C" w:rsidRPr="003F443C" w:rsidRDefault="003F443C" w:rsidP="003F443C">
      <w:pPr>
        <w:shd w:val="clear" w:color="auto" w:fill="FFFFFF"/>
        <w:spacing w:after="0" w:line="240" w:lineRule="auto"/>
        <w:rPr>
          <w:rFonts w:eastAsia="Times New Roman"/>
          <w:b/>
          <w:color w:val="000000"/>
          <w:szCs w:val="28"/>
          <w:lang w:eastAsia="ru-RU"/>
        </w:rPr>
      </w:pPr>
    </w:p>
    <w:p w14:paraId="0E697109" w14:textId="77777777" w:rsidR="003F443C" w:rsidRDefault="003F443C" w:rsidP="00F67EFF">
      <w:pPr>
        <w:shd w:val="clear" w:color="auto" w:fill="FFFFFF"/>
        <w:spacing w:after="0" w:line="240" w:lineRule="auto"/>
        <w:jc w:val="center"/>
        <w:rPr>
          <w:rFonts w:eastAsia="Times New Roman"/>
          <w:color w:val="000000"/>
          <w:szCs w:val="28"/>
          <w:lang w:eastAsia="ru-RU"/>
        </w:rPr>
      </w:pPr>
    </w:p>
    <w:p w14:paraId="7E220FED" w14:textId="77777777" w:rsidR="003F443C" w:rsidRDefault="003F443C" w:rsidP="00F67EFF">
      <w:pPr>
        <w:shd w:val="clear" w:color="auto" w:fill="FFFFFF"/>
        <w:spacing w:after="0" w:line="240" w:lineRule="auto"/>
        <w:jc w:val="center"/>
        <w:rPr>
          <w:rFonts w:eastAsia="Times New Roman"/>
          <w:color w:val="000000"/>
          <w:szCs w:val="28"/>
          <w:lang w:eastAsia="ru-RU"/>
        </w:rPr>
      </w:pPr>
    </w:p>
    <w:p w14:paraId="7BC9F6FF" w14:textId="77777777" w:rsidR="003F443C" w:rsidRPr="00E44DC7" w:rsidRDefault="003F443C" w:rsidP="003F443C">
      <w:pPr>
        <w:shd w:val="clear" w:color="auto" w:fill="FFFFFF"/>
        <w:spacing w:after="0" w:line="240" w:lineRule="auto"/>
        <w:jc w:val="center"/>
        <w:rPr>
          <w:rFonts w:eastAsia="Times New Roman"/>
          <w:color w:val="000000"/>
          <w:szCs w:val="28"/>
          <w:lang w:eastAsia="ru-RU"/>
        </w:rPr>
      </w:pPr>
      <w:r w:rsidRPr="00E44DC7">
        <w:rPr>
          <w:rFonts w:eastAsia="Times New Roman"/>
          <w:noProof/>
          <w:color w:val="000000"/>
          <w:szCs w:val="28"/>
          <w:lang w:eastAsia="uk-UA"/>
        </w:rPr>
        <w:drawing>
          <wp:inline distT="0" distB="0" distL="0" distR="0" wp14:anchorId="4B896496" wp14:editId="70E4B85D">
            <wp:extent cx="542925" cy="685800"/>
            <wp:effectExtent l="0" t="0" r="9525" b="0"/>
            <wp:docPr id="14" name="Рисунок 1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0E15973D" w14:textId="77777777" w:rsidR="003F443C" w:rsidRDefault="003F443C" w:rsidP="003F443C">
      <w:pPr>
        <w:shd w:val="clear" w:color="auto" w:fill="FFFFFF"/>
        <w:spacing w:after="0" w:line="240" w:lineRule="auto"/>
        <w:jc w:val="center"/>
        <w:rPr>
          <w:rFonts w:eastAsia="Times New Roman"/>
          <w:b/>
          <w:color w:val="000000"/>
          <w:szCs w:val="28"/>
          <w:lang w:eastAsia="ru-RU"/>
        </w:rPr>
      </w:pPr>
      <w:r w:rsidRPr="00E44DC7">
        <w:rPr>
          <w:rFonts w:eastAsia="Times New Roman"/>
          <w:b/>
          <w:color w:val="000000"/>
          <w:szCs w:val="28"/>
          <w:lang w:eastAsia="ru-RU"/>
        </w:rPr>
        <w:t>СТУДЕНИКІВСЬКА  СІЛЬСЬКА  РАДА</w:t>
      </w:r>
      <w:r w:rsidRPr="00E44DC7">
        <w:rPr>
          <w:rFonts w:eastAsia="Times New Roman"/>
          <w:b/>
          <w:color w:val="000000"/>
          <w:szCs w:val="28"/>
          <w:lang w:eastAsia="ru-RU"/>
        </w:rPr>
        <w:br/>
        <w:t xml:space="preserve">ПЕРЕЯСЛАВ-ХМЕЛЬНИЦЬКОГО РАЙОНУ </w:t>
      </w:r>
      <w:r w:rsidRPr="00E44DC7">
        <w:rPr>
          <w:rFonts w:eastAsia="Times New Roman"/>
          <w:b/>
          <w:color w:val="000000"/>
          <w:szCs w:val="28"/>
          <w:lang w:eastAsia="ru-RU"/>
        </w:rPr>
        <w:br/>
        <w:t>КИЇВСЬКОЇ ОБЛАСТІ</w:t>
      </w:r>
    </w:p>
    <w:p w14:paraId="6D57C9B6" w14:textId="77777777" w:rsidR="003F443C" w:rsidRDefault="003F443C" w:rsidP="003F443C">
      <w:pPr>
        <w:shd w:val="clear" w:color="auto" w:fill="FFFFFF"/>
        <w:spacing w:after="0" w:line="240" w:lineRule="auto"/>
        <w:jc w:val="center"/>
        <w:rPr>
          <w:rFonts w:eastAsia="Times New Roman"/>
          <w:b/>
          <w:color w:val="000000"/>
          <w:szCs w:val="28"/>
          <w:lang w:eastAsia="ru-RU"/>
        </w:rPr>
      </w:pPr>
    </w:p>
    <w:p w14:paraId="5BE2410E" w14:textId="77777777" w:rsidR="003F443C" w:rsidRDefault="003F443C" w:rsidP="003F443C">
      <w:pPr>
        <w:shd w:val="clear" w:color="auto" w:fill="FFFFFF"/>
        <w:spacing w:after="0" w:line="240" w:lineRule="auto"/>
        <w:jc w:val="center"/>
        <w:rPr>
          <w:rFonts w:eastAsia="Times New Roman"/>
          <w:b/>
          <w:color w:val="000000"/>
          <w:szCs w:val="28"/>
          <w:lang w:eastAsia="ru-RU"/>
        </w:rPr>
      </w:pPr>
    </w:p>
    <w:p w14:paraId="11E68C55" w14:textId="77777777" w:rsidR="003F443C" w:rsidRDefault="003F443C" w:rsidP="003F443C">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РІШЕННЯ</w:t>
      </w:r>
    </w:p>
    <w:p w14:paraId="54A24EFA" w14:textId="77777777" w:rsidR="003F443C" w:rsidRDefault="003F443C" w:rsidP="003F443C">
      <w:pPr>
        <w:shd w:val="clear" w:color="auto" w:fill="FFFFFF"/>
        <w:spacing w:after="0" w:line="240" w:lineRule="auto"/>
        <w:jc w:val="center"/>
        <w:rPr>
          <w:rFonts w:eastAsia="Times New Roman"/>
          <w:b/>
          <w:color w:val="000000"/>
          <w:szCs w:val="28"/>
          <w:lang w:eastAsia="ru-RU"/>
        </w:rPr>
      </w:pPr>
    </w:p>
    <w:p w14:paraId="71BCAC34" w14:textId="77777777" w:rsidR="003F443C"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Про внесення змін до рішення № 113-У-УІІ</w:t>
      </w:r>
    </w:p>
    <w:p w14:paraId="6E27297E" w14:textId="77777777" w:rsidR="00874A79" w:rsidRDefault="003F443C"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 xml:space="preserve">від 30.03.2018 року «Про затвердження програми </w:t>
      </w:r>
    </w:p>
    <w:p w14:paraId="6F6FC879" w14:textId="77777777" w:rsidR="00874A79" w:rsidRDefault="00874A79"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 xml:space="preserve">відзначення державних, обласних, сільських та </w:t>
      </w:r>
    </w:p>
    <w:p w14:paraId="2E6AB3FB" w14:textId="77777777" w:rsidR="00874A79" w:rsidRDefault="00874A79"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професійних свят, ювілейних дат, заохочення та</w:t>
      </w:r>
    </w:p>
    <w:p w14:paraId="4E877EEC" w14:textId="77777777" w:rsidR="00874A79" w:rsidRDefault="00874A79"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заслуг перед об’єднаною територіальною</w:t>
      </w:r>
    </w:p>
    <w:p w14:paraId="3F1CFC4D" w14:textId="77777777" w:rsidR="00874A79" w:rsidRDefault="00874A79"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громадою с. Студеники, здійснення</w:t>
      </w:r>
    </w:p>
    <w:p w14:paraId="5607E446" w14:textId="77777777" w:rsidR="00874A79" w:rsidRDefault="00874A79"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представницьких та інших заходів на 2018-2020 роки»</w:t>
      </w:r>
    </w:p>
    <w:p w14:paraId="07CD2427" w14:textId="77777777" w:rsidR="003F443C" w:rsidRPr="003F443C" w:rsidRDefault="00874A79" w:rsidP="003F443C">
      <w:pPr>
        <w:shd w:val="clear" w:color="auto" w:fill="FFFFFF"/>
        <w:spacing w:after="0" w:line="240" w:lineRule="auto"/>
        <w:rPr>
          <w:rFonts w:eastAsia="Times New Roman"/>
          <w:b/>
          <w:color w:val="000000"/>
          <w:szCs w:val="28"/>
          <w:lang w:eastAsia="ru-RU"/>
        </w:rPr>
      </w:pPr>
      <w:r>
        <w:rPr>
          <w:rFonts w:eastAsia="Times New Roman"/>
          <w:b/>
          <w:color w:val="000000"/>
          <w:szCs w:val="28"/>
          <w:lang w:eastAsia="ru-RU"/>
        </w:rPr>
        <w:t xml:space="preserve">з наступними змінами.  </w:t>
      </w:r>
      <w:r w:rsidR="003F443C">
        <w:rPr>
          <w:rFonts w:eastAsia="Times New Roman"/>
          <w:b/>
          <w:color w:val="000000"/>
          <w:szCs w:val="28"/>
          <w:lang w:eastAsia="ru-RU"/>
        </w:rPr>
        <w:t xml:space="preserve"> </w:t>
      </w:r>
    </w:p>
    <w:p w14:paraId="63F0B406" w14:textId="77777777" w:rsidR="003F443C" w:rsidRDefault="003F443C" w:rsidP="00F67EFF">
      <w:pPr>
        <w:shd w:val="clear" w:color="auto" w:fill="FFFFFF"/>
        <w:spacing w:after="0" w:line="240" w:lineRule="auto"/>
        <w:jc w:val="center"/>
        <w:rPr>
          <w:rFonts w:eastAsia="Times New Roman"/>
          <w:color w:val="000000"/>
          <w:szCs w:val="28"/>
          <w:lang w:eastAsia="ru-RU"/>
        </w:rPr>
      </w:pPr>
    </w:p>
    <w:p w14:paraId="24372B70" w14:textId="77777777" w:rsidR="003F443C" w:rsidRDefault="003F443C" w:rsidP="00F67EFF">
      <w:pPr>
        <w:shd w:val="clear" w:color="auto" w:fill="FFFFFF"/>
        <w:spacing w:after="0" w:line="240" w:lineRule="auto"/>
        <w:jc w:val="center"/>
        <w:rPr>
          <w:rFonts w:eastAsia="Times New Roman"/>
          <w:color w:val="000000"/>
          <w:szCs w:val="28"/>
          <w:lang w:eastAsia="ru-RU"/>
        </w:rPr>
      </w:pPr>
    </w:p>
    <w:p w14:paraId="738A38AF" w14:textId="77777777" w:rsidR="003F443C" w:rsidRDefault="003F443C" w:rsidP="00F67EFF">
      <w:pPr>
        <w:shd w:val="clear" w:color="auto" w:fill="FFFFFF"/>
        <w:spacing w:after="0" w:line="240" w:lineRule="auto"/>
        <w:jc w:val="center"/>
        <w:rPr>
          <w:rFonts w:eastAsia="Times New Roman"/>
          <w:color w:val="000000"/>
          <w:szCs w:val="28"/>
          <w:lang w:eastAsia="ru-RU"/>
        </w:rPr>
      </w:pPr>
    </w:p>
    <w:p w14:paraId="18AD78FA" w14:textId="77777777" w:rsidR="003F443C" w:rsidRDefault="003F443C" w:rsidP="00FD28EF">
      <w:pPr>
        <w:shd w:val="clear" w:color="auto" w:fill="FFFFFF"/>
        <w:spacing w:after="0" w:line="240" w:lineRule="auto"/>
        <w:rPr>
          <w:rFonts w:eastAsia="Times New Roman"/>
          <w:color w:val="000000"/>
          <w:szCs w:val="28"/>
          <w:lang w:eastAsia="ru-RU"/>
        </w:rPr>
      </w:pPr>
    </w:p>
    <w:p w14:paraId="5206DBC5" w14:textId="77777777" w:rsidR="000B7E18" w:rsidRDefault="000B7E18" w:rsidP="00FD28EF">
      <w:pPr>
        <w:shd w:val="clear" w:color="auto" w:fill="FFFFFF"/>
        <w:spacing w:after="0" w:line="240" w:lineRule="auto"/>
        <w:rPr>
          <w:rFonts w:eastAsia="Times New Roman"/>
          <w:color w:val="000000"/>
          <w:szCs w:val="28"/>
          <w:lang w:eastAsia="ru-RU"/>
        </w:rPr>
      </w:pPr>
    </w:p>
    <w:p w14:paraId="6C2A034F" w14:textId="77777777" w:rsidR="000B7E18" w:rsidRDefault="000B7E18" w:rsidP="00FD28EF">
      <w:pPr>
        <w:shd w:val="clear" w:color="auto" w:fill="FFFFFF"/>
        <w:spacing w:after="0" w:line="240" w:lineRule="auto"/>
        <w:rPr>
          <w:rFonts w:eastAsia="Times New Roman"/>
          <w:color w:val="000000"/>
          <w:szCs w:val="28"/>
          <w:lang w:eastAsia="ru-RU"/>
        </w:rPr>
      </w:pPr>
    </w:p>
    <w:p w14:paraId="22CDD960" w14:textId="77777777" w:rsidR="000B7E18" w:rsidRDefault="000B7E18" w:rsidP="00FD28EF">
      <w:pPr>
        <w:shd w:val="clear" w:color="auto" w:fill="FFFFFF"/>
        <w:spacing w:after="0" w:line="240" w:lineRule="auto"/>
        <w:rPr>
          <w:rFonts w:eastAsia="Times New Roman"/>
          <w:color w:val="000000"/>
          <w:szCs w:val="28"/>
          <w:lang w:eastAsia="ru-RU"/>
        </w:rPr>
      </w:pPr>
    </w:p>
    <w:p w14:paraId="4E18EC19" w14:textId="77777777" w:rsidR="000B7E18" w:rsidRDefault="000B7E18" w:rsidP="00FD28EF">
      <w:pPr>
        <w:shd w:val="clear" w:color="auto" w:fill="FFFFFF"/>
        <w:spacing w:after="0" w:line="240" w:lineRule="auto"/>
        <w:rPr>
          <w:rFonts w:eastAsia="Times New Roman"/>
          <w:color w:val="000000"/>
          <w:szCs w:val="28"/>
          <w:lang w:eastAsia="ru-RU"/>
        </w:rPr>
      </w:pPr>
    </w:p>
    <w:p w14:paraId="2D266C13" w14:textId="77777777" w:rsidR="000B7E18" w:rsidRDefault="000B7E18" w:rsidP="00FD28EF">
      <w:pPr>
        <w:shd w:val="clear" w:color="auto" w:fill="FFFFFF"/>
        <w:spacing w:after="0" w:line="240" w:lineRule="auto"/>
        <w:rPr>
          <w:rFonts w:eastAsia="Times New Roman"/>
          <w:color w:val="000000"/>
          <w:szCs w:val="28"/>
          <w:lang w:eastAsia="ru-RU"/>
        </w:rPr>
      </w:pPr>
    </w:p>
    <w:p w14:paraId="360CEB72" w14:textId="77777777" w:rsidR="000B7E18" w:rsidRDefault="000B7E18" w:rsidP="00FD28EF">
      <w:pPr>
        <w:shd w:val="clear" w:color="auto" w:fill="FFFFFF"/>
        <w:spacing w:after="0" w:line="240" w:lineRule="auto"/>
        <w:rPr>
          <w:rFonts w:eastAsia="Times New Roman"/>
          <w:color w:val="000000"/>
          <w:szCs w:val="28"/>
          <w:lang w:eastAsia="ru-RU"/>
        </w:rPr>
      </w:pPr>
    </w:p>
    <w:p w14:paraId="28B14663" w14:textId="77777777" w:rsidR="000B7E18" w:rsidRDefault="000B7E18" w:rsidP="00FD28EF">
      <w:pPr>
        <w:shd w:val="clear" w:color="auto" w:fill="FFFFFF"/>
        <w:spacing w:after="0" w:line="240" w:lineRule="auto"/>
        <w:rPr>
          <w:rFonts w:eastAsia="Times New Roman"/>
          <w:color w:val="000000"/>
          <w:szCs w:val="28"/>
          <w:lang w:eastAsia="ru-RU"/>
        </w:rPr>
      </w:pPr>
    </w:p>
    <w:p w14:paraId="33E612DE" w14:textId="77777777" w:rsidR="000B7E18" w:rsidRDefault="000B7E18" w:rsidP="00FD28EF">
      <w:pPr>
        <w:shd w:val="clear" w:color="auto" w:fill="FFFFFF"/>
        <w:spacing w:after="0" w:line="240" w:lineRule="auto"/>
        <w:rPr>
          <w:rFonts w:eastAsia="Times New Roman"/>
          <w:color w:val="000000"/>
          <w:szCs w:val="28"/>
          <w:lang w:eastAsia="ru-RU"/>
        </w:rPr>
      </w:pPr>
    </w:p>
    <w:p w14:paraId="1C6E8C64" w14:textId="77777777" w:rsidR="000B7E18" w:rsidRDefault="000B7E18" w:rsidP="00FD28EF">
      <w:pPr>
        <w:shd w:val="clear" w:color="auto" w:fill="FFFFFF"/>
        <w:spacing w:after="0" w:line="240" w:lineRule="auto"/>
        <w:rPr>
          <w:rFonts w:eastAsia="Times New Roman"/>
          <w:color w:val="000000"/>
          <w:szCs w:val="28"/>
          <w:lang w:eastAsia="ru-RU"/>
        </w:rPr>
      </w:pPr>
    </w:p>
    <w:p w14:paraId="580CA594" w14:textId="77777777" w:rsidR="000B7E18" w:rsidRDefault="000B7E18" w:rsidP="00FD28EF">
      <w:pPr>
        <w:shd w:val="clear" w:color="auto" w:fill="FFFFFF"/>
        <w:spacing w:after="0" w:line="240" w:lineRule="auto"/>
        <w:rPr>
          <w:rFonts w:eastAsia="Times New Roman"/>
          <w:color w:val="000000"/>
          <w:szCs w:val="28"/>
          <w:lang w:eastAsia="ru-RU"/>
        </w:rPr>
      </w:pPr>
    </w:p>
    <w:p w14:paraId="78390304" w14:textId="77777777" w:rsidR="000B7E18" w:rsidRDefault="000B7E18" w:rsidP="00FD28EF">
      <w:pPr>
        <w:shd w:val="clear" w:color="auto" w:fill="FFFFFF"/>
        <w:spacing w:after="0" w:line="240" w:lineRule="auto"/>
        <w:rPr>
          <w:rFonts w:eastAsia="Times New Roman"/>
          <w:color w:val="000000"/>
          <w:szCs w:val="28"/>
          <w:lang w:eastAsia="ru-RU"/>
        </w:rPr>
      </w:pPr>
    </w:p>
    <w:p w14:paraId="3E35B201" w14:textId="77777777" w:rsidR="000B7E18" w:rsidRDefault="000B7E18" w:rsidP="00FD28EF">
      <w:pPr>
        <w:shd w:val="clear" w:color="auto" w:fill="FFFFFF"/>
        <w:spacing w:after="0" w:line="240" w:lineRule="auto"/>
        <w:rPr>
          <w:rFonts w:eastAsia="Times New Roman"/>
          <w:color w:val="000000"/>
          <w:szCs w:val="28"/>
          <w:lang w:eastAsia="ru-RU"/>
        </w:rPr>
      </w:pPr>
    </w:p>
    <w:p w14:paraId="2CFAAC74" w14:textId="77777777" w:rsidR="000B7E18" w:rsidRDefault="000B7E18" w:rsidP="00FD28EF">
      <w:pPr>
        <w:shd w:val="clear" w:color="auto" w:fill="FFFFFF"/>
        <w:spacing w:after="0" w:line="240" w:lineRule="auto"/>
        <w:rPr>
          <w:rFonts w:eastAsia="Times New Roman"/>
          <w:color w:val="000000"/>
          <w:szCs w:val="28"/>
          <w:lang w:eastAsia="ru-RU"/>
        </w:rPr>
      </w:pPr>
    </w:p>
    <w:p w14:paraId="27B69AAF" w14:textId="77777777" w:rsidR="000B7E18" w:rsidRDefault="000B7E18" w:rsidP="00FD28EF">
      <w:pPr>
        <w:shd w:val="clear" w:color="auto" w:fill="FFFFFF"/>
        <w:spacing w:after="0" w:line="240" w:lineRule="auto"/>
        <w:rPr>
          <w:rFonts w:eastAsia="Times New Roman"/>
          <w:color w:val="000000"/>
          <w:szCs w:val="28"/>
          <w:lang w:eastAsia="ru-RU"/>
        </w:rPr>
      </w:pPr>
    </w:p>
    <w:p w14:paraId="2358FC6D" w14:textId="77777777" w:rsidR="000B7E18" w:rsidRDefault="000B7E18" w:rsidP="00FD28EF">
      <w:pPr>
        <w:shd w:val="clear" w:color="auto" w:fill="FFFFFF"/>
        <w:spacing w:after="0" w:line="240" w:lineRule="auto"/>
        <w:rPr>
          <w:rFonts w:eastAsia="Times New Roman"/>
          <w:color w:val="000000"/>
          <w:szCs w:val="28"/>
          <w:lang w:eastAsia="ru-RU"/>
        </w:rPr>
      </w:pPr>
    </w:p>
    <w:p w14:paraId="27D894B3" w14:textId="77777777" w:rsidR="000B7E18" w:rsidRDefault="000B7E18" w:rsidP="00FD28EF">
      <w:pPr>
        <w:shd w:val="clear" w:color="auto" w:fill="FFFFFF"/>
        <w:spacing w:after="0" w:line="240" w:lineRule="auto"/>
        <w:rPr>
          <w:rFonts w:eastAsia="Times New Roman"/>
          <w:color w:val="000000"/>
          <w:szCs w:val="28"/>
          <w:lang w:eastAsia="ru-RU"/>
        </w:rPr>
      </w:pPr>
    </w:p>
    <w:p w14:paraId="3ACD6C39" w14:textId="77777777" w:rsidR="000B7E18" w:rsidRDefault="000B7E18" w:rsidP="00FD28EF">
      <w:pPr>
        <w:shd w:val="clear" w:color="auto" w:fill="FFFFFF"/>
        <w:spacing w:after="0" w:line="240" w:lineRule="auto"/>
        <w:rPr>
          <w:rFonts w:eastAsia="Times New Roman"/>
          <w:color w:val="000000"/>
          <w:szCs w:val="28"/>
          <w:lang w:eastAsia="ru-RU"/>
        </w:rPr>
      </w:pPr>
    </w:p>
    <w:p w14:paraId="75BD8E56" w14:textId="77777777" w:rsidR="000B7E18" w:rsidRDefault="000B7E18" w:rsidP="00FD28EF">
      <w:pPr>
        <w:shd w:val="clear" w:color="auto" w:fill="FFFFFF"/>
        <w:spacing w:after="0" w:line="240" w:lineRule="auto"/>
        <w:rPr>
          <w:rFonts w:eastAsia="Times New Roman"/>
          <w:color w:val="000000"/>
          <w:szCs w:val="28"/>
          <w:lang w:eastAsia="ru-RU"/>
        </w:rPr>
      </w:pPr>
    </w:p>
    <w:p w14:paraId="040A6BF6" w14:textId="77777777" w:rsidR="000B7E18" w:rsidRDefault="000B7E18" w:rsidP="00FD28EF">
      <w:pPr>
        <w:shd w:val="clear" w:color="auto" w:fill="FFFFFF"/>
        <w:spacing w:after="0" w:line="240" w:lineRule="auto"/>
        <w:rPr>
          <w:rFonts w:eastAsia="Times New Roman"/>
          <w:color w:val="000000"/>
          <w:szCs w:val="28"/>
          <w:lang w:eastAsia="ru-RU"/>
        </w:rPr>
      </w:pPr>
    </w:p>
    <w:p w14:paraId="1EDC7371" w14:textId="77777777" w:rsidR="000B7E18" w:rsidRDefault="000B7E18" w:rsidP="00FD28EF">
      <w:pPr>
        <w:shd w:val="clear" w:color="auto" w:fill="FFFFFF"/>
        <w:spacing w:after="0" w:line="240" w:lineRule="auto"/>
        <w:rPr>
          <w:rFonts w:eastAsia="Times New Roman"/>
          <w:color w:val="000000"/>
          <w:szCs w:val="28"/>
          <w:lang w:eastAsia="ru-RU"/>
        </w:rPr>
      </w:pPr>
    </w:p>
    <w:p w14:paraId="0A457CF0" w14:textId="77777777" w:rsidR="003F443C" w:rsidRDefault="003F443C" w:rsidP="00F67EFF">
      <w:pPr>
        <w:shd w:val="clear" w:color="auto" w:fill="FFFFFF"/>
        <w:spacing w:after="0" w:line="240" w:lineRule="auto"/>
        <w:jc w:val="center"/>
        <w:rPr>
          <w:rFonts w:eastAsia="Times New Roman"/>
          <w:color w:val="000000"/>
          <w:szCs w:val="28"/>
          <w:lang w:eastAsia="ru-RU"/>
        </w:rPr>
      </w:pPr>
    </w:p>
    <w:p w14:paraId="26D6B039" w14:textId="77777777" w:rsidR="003F443C" w:rsidRDefault="000B7E18" w:rsidP="000B7E18">
      <w:pPr>
        <w:shd w:val="clear" w:color="auto" w:fill="FFFFFF"/>
        <w:spacing w:after="0" w:line="240" w:lineRule="auto"/>
        <w:jc w:val="center"/>
        <w:rPr>
          <w:rFonts w:eastAsia="Times New Roman"/>
          <w:color w:val="000000"/>
          <w:szCs w:val="28"/>
          <w:lang w:eastAsia="ru-RU"/>
        </w:rPr>
      </w:pPr>
      <w:r w:rsidRPr="00E44DC7">
        <w:rPr>
          <w:rFonts w:eastAsia="Times New Roman"/>
          <w:noProof/>
          <w:color w:val="000000"/>
          <w:szCs w:val="28"/>
          <w:lang w:eastAsia="uk-UA"/>
        </w:rPr>
        <w:lastRenderedPageBreak/>
        <w:drawing>
          <wp:inline distT="0" distB="0" distL="0" distR="0" wp14:anchorId="1181BAE1" wp14:editId="38EAFD37">
            <wp:extent cx="542925" cy="685800"/>
            <wp:effectExtent l="0" t="0" r="9525" b="0"/>
            <wp:docPr id="65" name="Рисунок 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1533348E" w14:textId="77777777" w:rsidR="000B7E18" w:rsidRPr="000B7E18" w:rsidRDefault="000B7E18" w:rsidP="000B7E18">
      <w:pPr>
        <w:widowControl w:val="0"/>
        <w:spacing w:after="0" w:line="240" w:lineRule="auto"/>
        <w:rPr>
          <w:rFonts w:ascii="Arial Unicode MS" w:eastAsia="Arial Unicode MS" w:hAnsi="Arial Unicode MS" w:cs="Arial Unicode MS"/>
          <w:color w:val="000000"/>
          <w:sz w:val="2"/>
          <w:szCs w:val="2"/>
          <w:lang w:eastAsia="uk-UA" w:bidi="uk-UA"/>
        </w:rPr>
      </w:pPr>
    </w:p>
    <w:p w14:paraId="6873E7C0" w14:textId="77777777" w:rsidR="000B7E18" w:rsidRPr="000B7E18" w:rsidRDefault="000B7E18" w:rsidP="000B7E18">
      <w:pPr>
        <w:widowControl w:val="0"/>
        <w:spacing w:after="0" w:line="321" w:lineRule="exact"/>
        <w:ind w:right="20"/>
        <w:jc w:val="center"/>
        <w:rPr>
          <w:rFonts w:eastAsia="Times New Roman"/>
          <w:b/>
          <w:bCs/>
          <w:color w:val="000000"/>
          <w:szCs w:val="28"/>
          <w:lang w:eastAsia="uk-UA" w:bidi="uk-UA"/>
        </w:rPr>
      </w:pPr>
      <w:r w:rsidRPr="000B7E18">
        <w:rPr>
          <w:rFonts w:eastAsia="Times New Roman"/>
          <w:b/>
          <w:bCs/>
          <w:color w:val="000000"/>
          <w:szCs w:val="28"/>
          <w:lang w:eastAsia="uk-UA" w:bidi="uk-UA"/>
        </w:rPr>
        <w:t>Студениківська сільська рада</w:t>
      </w:r>
    </w:p>
    <w:p w14:paraId="418EAB7C" w14:textId="77777777" w:rsidR="000B7E18" w:rsidRPr="000B7E18" w:rsidRDefault="000B7E18" w:rsidP="000B7E18">
      <w:pPr>
        <w:widowControl w:val="0"/>
        <w:spacing w:after="0" w:line="321" w:lineRule="exact"/>
        <w:ind w:right="20"/>
        <w:jc w:val="center"/>
        <w:rPr>
          <w:rFonts w:eastAsia="Times New Roman"/>
          <w:b/>
          <w:bCs/>
          <w:color w:val="000000"/>
          <w:szCs w:val="28"/>
          <w:lang w:eastAsia="uk-UA" w:bidi="uk-UA"/>
        </w:rPr>
      </w:pPr>
      <w:r w:rsidRPr="000B7E18">
        <w:rPr>
          <w:rFonts w:eastAsia="Times New Roman"/>
          <w:b/>
          <w:bCs/>
          <w:color w:val="000000"/>
          <w:szCs w:val="28"/>
          <w:lang w:eastAsia="uk-UA" w:bidi="uk-UA"/>
        </w:rPr>
        <w:t>Переясл</w:t>
      </w:r>
      <w:r>
        <w:rPr>
          <w:rFonts w:eastAsia="Times New Roman"/>
          <w:b/>
          <w:bCs/>
          <w:color w:val="000000"/>
          <w:szCs w:val="28"/>
          <w:lang w:eastAsia="uk-UA" w:bidi="uk-UA"/>
        </w:rPr>
        <w:t>а</w:t>
      </w:r>
      <w:r w:rsidRPr="000B7E18">
        <w:rPr>
          <w:rFonts w:eastAsia="Times New Roman"/>
          <w:b/>
          <w:bCs/>
          <w:color w:val="000000"/>
          <w:szCs w:val="28"/>
          <w:lang w:eastAsia="uk-UA" w:bidi="uk-UA"/>
        </w:rPr>
        <w:t>в-Хмельницький район</w:t>
      </w:r>
    </w:p>
    <w:p w14:paraId="19557BC2" w14:textId="77777777" w:rsidR="000B7E18" w:rsidRDefault="000B7E18" w:rsidP="000B7E18">
      <w:pPr>
        <w:widowControl w:val="0"/>
        <w:spacing w:after="0" w:line="321" w:lineRule="exact"/>
        <w:ind w:right="20"/>
        <w:jc w:val="center"/>
        <w:rPr>
          <w:rFonts w:eastAsia="Times New Roman"/>
          <w:b/>
          <w:bCs/>
          <w:color w:val="000000"/>
          <w:szCs w:val="28"/>
          <w:lang w:eastAsia="uk-UA" w:bidi="uk-UA"/>
        </w:rPr>
      </w:pPr>
      <w:r w:rsidRPr="000B7E18">
        <w:rPr>
          <w:rFonts w:eastAsia="Times New Roman"/>
          <w:b/>
          <w:bCs/>
          <w:color w:val="000000"/>
          <w:szCs w:val="28"/>
          <w:lang w:eastAsia="uk-UA" w:bidi="uk-UA"/>
        </w:rPr>
        <w:t>Київської області</w:t>
      </w:r>
    </w:p>
    <w:p w14:paraId="7F796E6E" w14:textId="77777777" w:rsidR="000B7E18" w:rsidRDefault="000B7E18" w:rsidP="000B7E18">
      <w:pPr>
        <w:widowControl w:val="0"/>
        <w:spacing w:after="0" w:line="321" w:lineRule="exact"/>
        <w:ind w:right="20"/>
        <w:jc w:val="center"/>
        <w:rPr>
          <w:rFonts w:eastAsia="Times New Roman"/>
          <w:b/>
          <w:bCs/>
          <w:color w:val="000000"/>
          <w:szCs w:val="28"/>
          <w:lang w:eastAsia="uk-UA" w:bidi="uk-UA"/>
        </w:rPr>
      </w:pPr>
      <w:r>
        <w:rPr>
          <w:rFonts w:eastAsia="Times New Roman"/>
          <w:b/>
          <w:bCs/>
          <w:color w:val="000000"/>
          <w:szCs w:val="28"/>
          <w:lang w:eastAsia="uk-UA" w:bidi="uk-UA"/>
        </w:rPr>
        <w:t xml:space="preserve">Сьомого  скликання </w:t>
      </w:r>
    </w:p>
    <w:p w14:paraId="708E7190" w14:textId="77777777" w:rsidR="000B7E18" w:rsidRPr="000B7E18" w:rsidRDefault="000B7E18" w:rsidP="000B7E18">
      <w:pPr>
        <w:widowControl w:val="0"/>
        <w:spacing w:after="0" w:line="321" w:lineRule="exact"/>
        <w:ind w:right="20"/>
        <w:jc w:val="center"/>
        <w:rPr>
          <w:rFonts w:eastAsia="Times New Roman"/>
          <w:b/>
          <w:bCs/>
          <w:color w:val="000000"/>
          <w:szCs w:val="28"/>
          <w:lang w:eastAsia="uk-UA" w:bidi="uk-UA"/>
        </w:rPr>
      </w:pPr>
    </w:p>
    <w:p w14:paraId="23A7880B" w14:textId="77777777" w:rsidR="000B7E18" w:rsidRPr="000B7E18" w:rsidRDefault="000B7E18" w:rsidP="000B7E18">
      <w:pPr>
        <w:widowControl w:val="0"/>
        <w:spacing w:after="10" w:line="280" w:lineRule="exact"/>
        <w:ind w:left="240"/>
        <w:jc w:val="center"/>
        <w:rPr>
          <w:rFonts w:eastAsia="Times New Roman"/>
          <w:b/>
          <w:bCs/>
          <w:color w:val="000000"/>
          <w:szCs w:val="28"/>
          <w:lang w:eastAsia="uk-UA" w:bidi="uk-UA"/>
        </w:rPr>
      </w:pPr>
      <w:r w:rsidRPr="000B7E18">
        <w:rPr>
          <w:rFonts w:eastAsia="Times New Roman"/>
          <w:b/>
          <w:bCs/>
          <w:color w:val="000000"/>
          <w:spacing w:val="80"/>
          <w:szCs w:val="28"/>
          <w:lang w:eastAsia="uk-UA" w:bidi="uk-UA"/>
        </w:rPr>
        <w:t>РІШЕННЯ</w:t>
      </w:r>
    </w:p>
    <w:p w14:paraId="6D1AC2AB" w14:textId="77777777" w:rsidR="000B7E18" w:rsidRPr="000B7E18" w:rsidRDefault="000B7E18" w:rsidP="000B7E18">
      <w:pPr>
        <w:widowControl w:val="0"/>
        <w:tabs>
          <w:tab w:val="left" w:pos="7615"/>
          <w:tab w:val="left" w:pos="8668"/>
        </w:tabs>
        <w:spacing w:after="299" w:line="280" w:lineRule="exact"/>
        <w:ind w:left="420"/>
        <w:jc w:val="both"/>
        <w:rPr>
          <w:rFonts w:eastAsia="Times New Roman"/>
          <w:b/>
          <w:bCs/>
          <w:color w:val="000000"/>
          <w:szCs w:val="28"/>
          <w:lang w:eastAsia="uk-UA" w:bidi="uk-UA"/>
        </w:rPr>
      </w:pPr>
      <w:r w:rsidRPr="000B7E18">
        <w:rPr>
          <w:rFonts w:eastAsia="Times New Roman"/>
          <w:b/>
          <w:bCs/>
          <w:color w:val="000000"/>
          <w:szCs w:val="28"/>
          <w:lang w:eastAsia="uk-UA" w:bidi="uk-UA"/>
        </w:rPr>
        <w:t>від «05» листопада 2019 року</w:t>
      </w:r>
      <w:r w:rsidRPr="000B7E18">
        <w:rPr>
          <w:rFonts w:eastAsia="Times New Roman"/>
          <w:b/>
          <w:bCs/>
          <w:color w:val="000000"/>
          <w:szCs w:val="28"/>
          <w:lang w:eastAsia="uk-UA" w:bidi="uk-UA"/>
        </w:rPr>
        <w:tab/>
        <w:t xml:space="preserve">№ </w:t>
      </w:r>
      <w:r w:rsidRPr="000B7E18">
        <w:rPr>
          <w:rFonts w:eastAsia="Times New Roman"/>
          <w:b/>
          <w:bCs/>
          <w:i/>
          <w:iCs/>
          <w:color w:val="000000"/>
          <w:sz w:val="26"/>
          <w:szCs w:val="26"/>
          <w:u w:val="single"/>
          <w:lang w:eastAsia="uk-UA" w:bidi="uk-UA"/>
        </w:rPr>
        <w:t>917</w:t>
      </w:r>
      <w:r w:rsidRPr="000B7E18">
        <w:rPr>
          <w:rFonts w:eastAsia="Times New Roman"/>
          <w:b/>
          <w:bCs/>
          <w:color w:val="000000"/>
          <w:szCs w:val="28"/>
          <w:lang w:eastAsia="uk-UA" w:bidi="uk-UA"/>
        </w:rPr>
        <w:t>-38-У1І</w:t>
      </w:r>
    </w:p>
    <w:p w14:paraId="36AB0E90" w14:textId="77777777" w:rsidR="000B7E18" w:rsidRPr="000B7E18" w:rsidRDefault="000B7E18" w:rsidP="000B7E18">
      <w:pPr>
        <w:spacing w:after="0" w:line="240" w:lineRule="auto"/>
        <w:ind w:right="4110"/>
        <w:jc w:val="both"/>
        <w:rPr>
          <w:rFonts w:eastAsia="Times New Roman"/>
          <w:b/>
          <w:szCs w:val="28"/>
        </w:rPr>
      </w:pPr>
      <w:r w:rsidRPr="000B7E18">
        <w:rPr>
          <w:rFonts w:eastAsia="Times New Roman"/>
          <w:b/>
          <w:color w:val="000000"/>
          <w:szCs w:val="28"/>
          <w:lang w:eastAsia="uk-UA" w:bidi="uk-UA"/>
        </w:rPr>
        <w:t xml:space="preserve"> </w:t>
      </w:r>
      <w:r w:rsidRPr="000B7E18">
        <w:rPr>
          <w:rFonts w:eastAsia="Times New Roman"/>
          <w:b/>
          <w:szCs w:val="28"/>
        </w:rPr>
        <w:t>Про затвердження інформаційних та технологічних карток адміністративних послуг,   відділу «Центр надання адміністративних послуг» при виконавчому комітеті Студениківської сільської  ради</w:t>
      </w:r>
    </w:p>
    <w:p w14:paraId="5B5A6847" w14:textId="77777777" w:rsidR="000B7E18" w:rsidRPr="000B7E18" w:rsidRDefault="000B7E18" w:rsidP="000B7E18">
      <w:pPr>
        <w:spacing w:after="0" w:line="240" w:lineRule="auto"/>
        <w:jc w:val="both"/>
        <w:rPr>
          <w:rFonts w:eastAsia="Times New Roman"/>
          <w:szCs w:val="28"/>
        </w:rPr>
      </w:pPr>
    </w:p>
    <w:p w14:paraId="365F4DF3" w14:textId="77777777" w:rsidR="000B7E18" w:rsidRPr="000B7E18" w:rsidRDefault="000B7E18" w:rsidP="000B7E18">
      <w:pPr>
        <w:widowControl w:val="0"/>
        <w:spacing w:after="0" w:line="240" w:lineRule="auto"/>
        <w:ind w:firstLine="708"/>
        <w:jc w:val="both"/>
        <w:rPr>
          <w:rFonts w:eastAsia="Arial Unicode MS" w:cs="Arial Unicode MS"/>
          <w:color w:val="000000"/>
          <w:szCs w:val="28"/>
          <w:lang w:eastAsia="uk-UA" w:bidi="uk-UA"/>
        </w:rPr>
      </w:pPr>
      <w:r w:rsidRPr="000B7E18">
        <w:rPr>
          <w:rFonts w:eastAsia="Arial Unicode MS" w:cs="Arial Unicode MS"/>
          <w:color w:val="000000"/>
          <w:szCs w:val="28"/>
          <w:lang w:eastAsia="uk-UA" w:bidi="uk-UA"/>
        </w:rPr>
        <w:t xml:space="preserve">Керуючись  законами України "Про місцеве самоврядування в Україні", «Про адміністративні послуги», Концепцією створення та розвитку Центру надання адміністративних послуг виконавчого комітету Студениківської сільської  ради, з метою покращення якості надання адміністративних послуг, заслухавши інформацію начальника відділу Центр надання адміністративних послуг виконавчого комітету Студениківської сільської  ради Сєдіної Л.В.,  сесія сільської ради </w:t>
      </w:r>
    </w:p>
    <w:p w14:paraId="013E3B2C" w14:textId="77777777" w:rsidR="000B7E18" w:rsidRPr="000B7E18" w:rsidRDefault="000B7E18" w:rsidP="000B7E18">
      <w:pPr>
        <w:spacing w:after="120" w:line="240" w:lineRule="auto"/>
        <w:rPr>
          <w:rFonts w:eastAsia="Times New Roman"/>
          <w:b/>
          <w:bCs/>
          <w:szCs w:val="28"/>
          <w:lang w:eastAsia="ru-RU"/>
        </w:rPr>
      </w:pPr>
      <w:r w:rsidRPr="000B7E18">
        <w:rPr>
          <w:rFonts w:eastAsia="Times New Roman"/>
          <w:b/>
          <w:bCs/>
          <w:szCs w:val="28"/>
          <w:lang w:eastAsia="x-none"/>
        </w:rPr>
        <w:t>ВИРІШИЛА:</w:t>
      </w:r>
    </w:p>
    <w:p w14:paraId="4B70BCEF" w14:textId="77777777" w:rsidR="000B7E18" w:rsidRPr="000B7E18" w:rsidRDefault="000B7E18" w:rsidP="000B7E18">
      <w:pPr>
        <w:spacing w:after="0" w:line="240" w:lineRule="auto"/>
        <w:ind w:firstLine="720"/>
        <w:contextualSpacing/>
        <w:jc w:val="both"/>
        <w:rPr>
          <w:szCs w:val="28"/>
          <w:lang w:eastAsia="ru-RU"/>
        </w:rPr>
      </w:pPr>
    </w:p>
    <w:p w14:paraId="3F0CEE46" w14:textId="77777777" w:rsidR="000B7E18" w:rsidRPr="000B7E18" w:rsidRDefault="000B7E18" w:rsidP="000B7E18">
      <w:pPr>
        <w:widowControl w:val="0"/>
        <w:numPr>
          <w:ilvl w:val="0"/>
          <w:numId w:val="42"/>
        </w:numPr>
        <w:spacing w:after="0" w:line="240" w:lineRule="auto"/>
        <w:ind w:left="284" w:hanging="284"/>
        <w:jc w:val="both"/>
        <w:rPr>
          <w:rFonts w:eastAsia="Times New Roman"/>
          <w:szCs w:val="28"/>
        </w:rPr>
      </w:pPr>
      <w:r w:rsidRPr="000B7E18">
        <w:rPr>
          <w:rFonts w:eastAsia="Times New Roman"/>
          <w:szCs w:val="28"/>
        </w:rPr>
        <w:t>Затвердити інформаційні картки адміністративних послуг, які включені до переліку адміністративних послуг, суб’єктом надання яких є Студениківська сільська рада  Переяслав-Хмельницького району Київської області. (Додаються).</w:t>
      </w:r>
    </w:p>
    <w:p w14:paraId="6E1DC360" w14:textId="77777777" w:rsidR="000B7E18" w:rsidRPr="000B7E18" w:rsidRDefault="000B7E18" w:rsidP="000B7E18">
      <w:pPr>
        <w:spacing w:after="0" w:line="240" w:lineRule="auto"/>
        <w:ind w:hanging="1069"/>
        <w:jc w:val="both"/>
        <w:rPr>
          <w:rFonts w:eastAsia="Times New Roman"/>
          <w:szCs w:val="28"/>
        </w:rPr>
      </w:pPr>
    </w:p>
    <w:p w14:paraId="06DD32D0" w14:textId="77777777" w:rsidR="000B7E18" w:rsidRPr="000B7E18" w:rsidRDefault="000B7E18" w:rsidP="000B7E18">
      <w:pPr>
        <w:spacing w:after="0" w:line="240" w:lineRule="auto"/>
        <w:jc w:val="both"/>
        <w:rPr>
          <w:rFonts w:eastAsia="Times New Roman"/>
          <w:szCs w:val="28"/>
        </w:rPr>
      </w:pPr>
      <w:r w:rsidRPr="000B7E18">
        <w:rPr>
          <w:rFonts w:eastAsia="Times New Roman"/>
          <w:szCs w:val="28"/>
        </w:rPr>
        <w:t xml:space="preserve">2.Затвердити технологічні картки адміністративних послуг, які включені до </w:t>
      </w:r>
    </w:p>
    <w:p w14:paraId="6EF30FA1" w14:textId="77777777" w:rsidR="000B7E18" w:rsidRPr="000B7E18" w:rsidRDefault="000B7E18" w:rsidP="000B7E18">
      <w:pPr>
        <w:spacing w:after="0" w:line="240" w:lineRule="auto"/>
        <w:jc w:val="both"/>
        <w:rPr>
          <w:rFonts w:eastAsia="Times New Roman"/>
          <w:szCs w:val="28"/>
        </w:rPr>
      </w:pPr>
      <w:r w:rsidRPr="000B7E18">
        <w:rPr>
          <w:rFonts w:eastAsia="Times New Roman"/>
          <w:szCs w:val="28"/>
        </w:rPr>
        <w:t>переліку адміністративних послуг, суб’єктом надання яких є Студениківська сільська рада  Переяслав-Хмельницького району Київської області. (Додаються).</w:t>
      </w:r>
    </w:p>
    <w:p w14:paraId="7DAB8AEC" w14:textId="77777777" w:rsidR="000B7E18" w:rsidRPr="000B7E18" w:rsidRDefault="000B7E18" w:rsidP="000B7E18">
      <w:pPr>
        <w:spacing w:after="0" w:line="240" w:lineRule="auto"/>
        <w:jc w:val="both"/>
        <w:rPr>
          <w:rFonts w:eastAsia="Times New Roman"/>
          <w:szCs w:val="28"/>
        </w:rPr>
      </w:pPr>
    </w:p>
    <w:p w14:paraId="38FD6E41" w14:textId="77777777" w:rsidR="000B7E18" w:rsidRPr="000B7E18" w:rsidRDefault="000B7E18" w:rsidP="000B7E18">
      <w:pPr>
        <w:widowControl w:val="0"/>
        <w:spacing w:after="0" w:line="240" w:lineRule="auto"/>
        <w:ind w:left="284" w:hanging="284"/>
        <w:jc w:val="both"/>
        <w:rPr>
          <w:rFonts w:eastAsia="Arial Unicode MS" w:cs="Arial Unicode MS"/>
          <w:color w:val="000000"/>
          <w:szCs w:val="28"/>
          <w:lang w:eastAsia="uk-UA" w:bidi="uk-UA"/>
        </w:rPr>
      </w:pPr>
      <w:r w:rsidRPr="000B7E18">
        <w:rPr>
          <w:rFonts w:eastAsia="Arial Unicode MS" w:cs="Arial Unicode MS"/>
          <w:color w:val="000000"/>
          <w:szCs w:val="28"/>
          <w:lang w:eastAsia="uk-UA" w:bidi="uk-UA"/>
        </w:rPr>
        <w:t>3. Оприлюднити  дане рішення на офіційному сайті Студениківської сільської ради відповідно до статті 6 Закону України «Про адміністративні послуги»</w:t>
      </w:r>
    </w:p>
    <w:p w14:paraId="6D7B8A74" w14:textId="77777777" w:rsidR="000B7E18" w:rsidRPr="000B7E18" w:rsidRDefault="000B7E18" w:rsidP="000B7E18">
      <w:pPr>
        <w:widowControl w:val="0"/>
        <w:spacing w:after="0" w:line="240" w:lineRule="auto"/>
        <w:ind w:left="284" w:hanging="284"/>
        <w:jc w:val="both"/>
        <w:rPr>
          <w:rFonts w:eastAsia="Arial Unicode MS" w:cs="Arial Unicode MS"/>
          <w:color w:val="000000"/>
          <w:szCs w:val="28"/>
          <w:lang w:eastAsia="uk-UA" w:bidi="uk-UA"/>
        </w:rPr>
      </w:pPr>
    </w:p>
    <w:p w14:paraId="377B71FD" w14:textId="77777777" w:rsidR="000B7E18" w:rsidRPr="000B7E18" w:rsidRDefault="000B7E18" w:rsidP="000B7E18">
      <w:pPr>
        <w:widowControl w:val="0"/>
        <w:spacing w:after="0" w:line="240" w:lineRule="auto"/>
        <w:ind w:left="284" w:hanging="284"/>
        <w:jc w:val="both"/>
        <w:rPr>
          <w:rFonts w:eastAsia="Arial Unicode MS" w:cs="Arial Unicode MS"/>
          <w:color w:val="000000"/>
          <w:szCs w:val="28"/>
          <w:lang w:eastAsia="uk-UA" w:bidi="uk-UA"/>
        </w:rPr>
      </w:pPr>
      <w:r w:rsidRPr="000B7E18">
        <w:rPr>
          <w:rFonts w:eastAsia="Arial Unicode MS" w:cs="Arial Unicode MS"/>
          <w:color w:val="000000"/>
          <w:szCs w:val="28"/>
          <w:lang w:eastAsia="uk-UA" w:bidi="uk-UA"/>
        </w:rPr>
        <w:t>4. Контроль за виконанням цього  рішення покласти на начальника відділу Центр надання адміністративних послуг – адміністратора виконавчого комітету Студениківської сільської ради Сєдіну Л.В.</w:t>
      </w:r>
    </w:p>
    <w:p w14:paraId="15D0B57A" w14:textId="77777777" w:rsidR="000B7E18" w:rsidRPr="000B7E18" w:rsidRDefault="000B7E18" w:rsidP="000B7E18">
      <w:pPr>
        <w:widowControl w:val="0"/>
        <w:spacing w:after="0" w:line="240" w:lineRule="auto"/>
        <w:jc w:val="both"/>
        <w:rPr>
          <w:rFonts w:eastAsia="Arial Unicode MS" w:cs="Arial Unicode MS"/>
          <w:color w:val="000000"/>
          <w:szCs w:val="28"/>
          <w:lang w:eastAsia="uk-UA" w:bidi="uk-UA"/>
        </w:rPr>
      </w:pPr>
    </w:p>
    <w:p w14:paraId="02CED680" w14:textId="77777777" w:rsidR="000B7E18" w:rsidRPr="000B7E18" w:rsidRDefault="000B7E18" w:rsidP="000B7E18">
      <w:pPr>
        <w:widowControl w:val="0"/>
        <w:spacing w:after="0" w:line="240" w:lineRule="auto"/>
        <w:rPr>
          <w:rFonts w:eastAsia="Arial Unicode MS" w:cs="Arial Unicode MS"/>
          <w:color w:val="000000"/>
          <w:szCs w:val="28"/>
          <w:lang w:eastAsia="uk-UA" w:bidi="uk-UA"/>
        </w:rPr>
      </w:pPr>
      <w:r w:rsidRPr="000B7E18">
        <w:rPr>
          <w:rFonts w:eastAsia="Arial Unicode MS" w:cs="Arial Unicode MS"/>
          <w:color w:val="000000"/>
          <w:szCs w:val="28"/>
          <w:lang w:eastAsia="uk-UA" w:bidi="uk-UA"/>
        </w:rPr>
        <w:t xml:space="preserve"> </w:t>
      </w:r>
    </w:p>
    <w:p w14:paraId="5407A36C" w14:textId="77777777" w:rsidR="000B7E18" w:rsidRPr="000B7E18" w:rsidRDefault="000B7E18" w:rsidP="000B7E18">
      <w:pPr>
        <w:widowControl w:val="0"/>
        <w:tabs>
          <w:tab w:val="left" w:pos="1317"/>
        </w:tabs>
        <w:spacing w:after="0" w:line="321" w:lineRule="exact"/>
        <w:jc w:val="both"/>
        <w:rPr>
          <w:rFonts w:eastAsia="Times New Roman"/>
          <w:color w:val="000000"/>
          <w:szCs w:val="28"/>
          <w:lang w:eastAsia="uk-UA" w:bidi="uk-UA"/>
        </w:rPr>
      </w:pPr>
      <w:r w:rsidRPr="000B7E18">
        <w:rPr>
          <w:rFonts w:eastAsia="Times New Roman"/>
          <w:color w:val="000000"/>
          <w:szCs w:val="28"/>
          <w:lang w:eastAsia="uk-UA" w:bidi="uk-UA"/>
        </w:rPr>
        <w:t>Сільський голова                                                                                            Лях М.О.</w:t>
      </w:r>
    </w:p>
    <w:p w14:paraId="4415458C" w14:textId="77777777" w:rsidR="003F443C" w:rsidRDefault="003F443C" w:rsidP="00D800E8">
      <w:pPr>
        <w:shd w:val="clear" w:color="auto" w:fill="FFFFFF"/>
        <w:spacing w:after="0" w:line="240" w:lineRule="auto"/>
        <w:rPr>
          <w:rFonts w:eastAsia="Times New Roman"/>
          <w:color w:val="000000"/>
          <w:szCs w:val="28"/>
          <w:lang w:eastAsia="ru-RU"/>
        </w:rPr>
      </w:pPr>
    </w:p>
    <w:p w14:paraId="7F19D822" w14:textId="77777777" w:rsidR="003F443C" w:rsidRDefault="003F443C" w:rsidP="000B7E18">
      <w:pPr>
        <w:shd w:val="clear" w:color="auto" w:fill="FFFFFF"/>
        <w:spacing w:after="0" w:line="240" w:lineRule="auto"/>
        <w:rPr>
          <w:rFonts w:eastAsia="Times New Roman"/>
          <w:color w:val="000000"/>
          <w:szCs w:val="28"/>
          <w:lang w:eastAsia="ru-RU"/>
        </w:rPr>
      </w:pPr>
    </w:p>
    <w:p w14:paraId="1D858D1C" w14:textId="77777777" w:rsidR="00F67EFF" w:rsidRPr="00E44DC7" w:rsidRDefault="00F67EFF" w:rsidP="00F67EFF">
      <w:pPr>
        <w:shd w:val="clear" w:color="auto" w:fill="FFFFFF"/>
        <w:spacing w:after="0" w:line="240" w:lineRule="auto"/>
        <w:jc w:val="center"/>
        <w:rPr>
          <w:rFonts w:eastAsia="Times New Roman"/>
          <w:color w:val="000000"/>
          <w:szCs w:val="28"/>
          <w:lang w:eastAsia="ru-RU"/>
        </w:rPr>
      </w:pPr>
      <w:r w:rsidRPr="00E44DC7">
        <w:rPr>
          <w:rFonts w:eastAsia="Times New Roman"/>
          <w:noProof/>
          <w:color w:val="000000"/>
          <w:szCs w:val="28"/>
          <w:lang w:eastAsia="uk-UA"/>
        </w:rPr>
        <w:drawing>
          <wp:inline distT="0" distB="0" distL="0" distR="0" wp14:anchorId="2A00F8A7" wp14:editId="024FF810">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27832F49" w14:textId="77777777" w:rsidR="00F67EFF" w:rsidRDefault="00F67EFF" w:rsidP="00F67EFF">
      <w:pPr>
        <w:shd w:val="clear" w:color="auto" w:fill="FFFFFF"/>
        <w:spacing w:after="0" w:line="240" w:lineRule="auto"/>
        <w:jc w:val="center"/>
        <w:rPr>
          <w:rFonts w:eastAsia="Times New Roman"/>
          <w:b/>
          <w:color w:val="000000"/>
          <w:szCs w:val="28"/>
          <w:lang w:eastAsia="ru-RU"/>
        </w:rPr>
      </w:pPr>
      <w:r w:rsidRPr="00E44DC7">
        <w:rPr>
          <w:rFonts w:eastAsia="Times New Roman"/>
          <w:b/>
          <w:color w:val="000000"/>
          <w:szCs w:val="28"/>
          <w:lang w:eastAsia="ru-RU"/>
        </w:rPr>
        <w:t>СТУДЕНИКІВСЬКА  СІЛЬСЬКА  РАДА</w:t>
      </w:r>
      <w:r w:rsidRPr="00E44DC7">
        <w:rPr>
          <w:rFonts w:eastAsia="Times New Roman"/>
          <w:b/>
          <w:color w:val="000000"/>
          <w:szCs w:val="28"/>
          <w:lang w:eastAsia="ru-RU"/>
        </w:rPr>
        <w:br/>
        <w:t xml:space="preserve">ПЕРЕЯСЛАВ-ХМЕЛЬНИЦЬКОГО РАЙОНУ </w:t>
      </w:r>
      <w:r w:rsidRPr="00E44DC7">
        <w:rPr>
          <w:rFonts w:eastAsia="Times New Roman"/>
          <w:b/>
          <w:color w:val="000000"/>
          <w:szCs w:val="28"/>
          <w:lang w:eastAsia="ru-RU"/>
        </w:rPr>
        <w:br/>
        <w:t>КИЇВСЬКОЇ ОБЛАСТІ</w:t>
      </w:r>
    </w:p>
    <w:p w14:paraId="6EB9BB43"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6651FEEF"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72AE11EE" w14:textId="77777777" w:rsidR="00F67EFF" w:rsidRDefault="00F67EFF" w:rsidP="00F67EF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РІШЕННЯ</w:t>
      </w:r>
    </w:p>
    <w:p w14:paraId="1AF2C203"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6E09ABF4" w14:textId="77777777" w:rsidR="00F67EFF" w:rsidRDefault="00F67EFF" w:rsidP="00F67EFF">
      <w:pPr>
        <w:pStyle w:val="a3"/>
        <w:jc w:val="right"/>
        <w:rPr>
          <w:b/>
          <w:spacing w:val="90"/>
        </w:rPr>
      </w:pPr>
    </w:p>
    <w:p w14:paraId="041698B2" w14:textId="77777777" w:rsidR="00F67EFF" w:rsidRPr="00C5218D" w:rsidRDefault="00F67EFF" w:rsidP="00F67EFF">
      <w:pPr>
        <w:pStyle w:val="a3"/>
        <w:rPr>
          <w:b/>
        </w:rPr>
      </w:pPr>
      <w:r w:rsidRPr="00C5218D">
        <w:rPr>
          <w:b/>
        </w:rPr>
        <w:t xml:space="preserve">Про  внесення змін </w:t>
      </w:r>
    </w:p>
    <w:p w14:paraId="71EC8B40" w14:textId="77777777" w:rsidR="00F67EFF" w:rsidRPr="00C5218D" w:rsidRDefault="00F67EFF" w:rsidP="00F67EFF">
      <w:pPr>
        <w:pStyle w:val="a3"/>
        <w:rPr>
          <w:b/>
        </w:rPr>
      </w:pPr>
      <w:r w:rsidRPr="00C5218D">
        <w:rPr>
          <w:b/>
        </w:rPr>
        <w:t>до рішення № 625-27-</w:t>
      </w:r>
      <w:r w:rsidRPr="00C5218D">
        <w:rPr>
          <w:b/>
          <w:lang w:val="en-US"/>
        </w:rPr>
        <w:t>VII</w:t>
      </w:r>
      <w:r w:rsidRPr="00C5218D">
        <w:rPr>
          <w:b/>
          <w:lang w:val="ru-RU"/>
        </w:rPr>
        <w:t xml:space="preserve"> від 16.04.2019</w:t>
      </w:r>
      <w:r w:rsidRPr="00C5218D">
        <w:rPr>
          <w:b/>
        </w:rPr>
        <w:t xml:space="preserve"> </w:t>
      </w:r>
    </w:p>
    <w:p w14:paraId="1AA704FF" w14:textId="77777777" w:rsidR="00F67EFF" w:rsidRPr="00C5218D" w:rsidRDefault="00C5218D" w:rsidP="00F67EFF">
      <w:pPr>
        <w:pStyle w:val="a3"/>
        <w:rPr>
          <w:b/>
        </w:rPr>
      </w:pPr>
      <w:r w:rsidRPr="00C5218D">
        <w:rPr>
          <w:b/>
        </w:rPr>
        <w:t>«Про затвердження переліку проектів із проектними заявками,</w:t>
      </w:r>
    </w:p>
    <w:p w14:paraId="14777019" w14:textId="77777777" w:rsidR="00C5218D" w:rsidRPr="00C5218D" w:rsidRDefault="00C5218D" w:rsidP="00F67EFF">
      <w:pPr>
        <w:pStyle w:val="a3"/>
        <w:rPr>
          <w:b/>
        </w:rPr>
      </w:pPr>
      <w:r>
        <w:rPr>
          <w:b/>
        </w:rPr>
        <w:t>я</w:t>
      </w:r>
      <w:r w:rsidRPr="00C5218D">
        <w:rPr>
          <w:b/>
        </w:rPr>
        <w:t>кі можуть реалізовуватися за рахунок інфраструктурної субвенції»</w:t>
      </w:r>
    </w:p>
    <w:p w14:paraId="4514312B" w14:textId="77777777" w:rsidR="00F67EFF" w:rsidRDefault="00F67EFF" w:rsidP="00F67EFF">
      <w:pPr>
        <w:pStyle w:val="a3"/>
      </w:pPr>
    </w:p>
    <w:p w14:paraId="32AF2067" w14:textId="77777777" w:rsidR="00F67EFF" w:rsidRDefault="00F67EFF" w:rsidP="00F67EFF">
      <w:pPr>
        <w:pStyle w:val="a3"/>
      </w:pPr>
    </w:p>
    <w:p w14:paraId="037AEAD6" w14:textId="77777777" w:rsidR="00F67EFF" w:rsidRDefault="00F67EFF" w:rsidP="00F67EFF">
      <w:pPr>
        <w:pStyle w:val="a3"/>
        <w:jc w:val="both"/>
      </w:pPr>
      <w:r>
        <w:t xml:space="preserve">Керуючись  ст. 25-26 Закону України «Про місцеве самоврядування в Україні», постановою Кабінету Міністрів України від 16.03.2016 № 200 «Деякі  питання надання субвенції  з державного бюджету  місцевим  бюджетам  на  формування  інфраструктури  об’єднаних  територіальних  громад»  зі  змінами від 07.06.2017р., Студениківська сільська рада   </w:t>
      </w:r>
      <w:r w:rsidRPr="00A00F8E">
        <w:rPr>
          <w:b/>
        </w:rPr>
        <w:t>в и р і ш и л а</w:t>
      </w:r>
      <w:r w:rsidRPr="00A00F8E">
        <w:t xml:space="preserve"> :</w:t>
      </w:r>
      <w:r>
        <w:t xml:space="preserve">  </w:t>
      </w:r>
    </w:p>
    <w:p w14:paraId="1D8FB7EF" w14:textId="77777777" w:rsidR="00F67EFF" w:rsidRPr="00C06EC7" w:rsidRDefault="00F67EFF" w:rsidP="00F67EFF">
      <w:pPr>
        <w:pStyle w:val="a3"/>
        <w:jc w:val="both"/>
      </w:pPr>
      <w:r>
        <w:t xml:space="preserve">            1. Внести зміни до рішення № 625-27-</w:t>
      </w:r>
      <w:r>
        <w:rPr>
          <w:lang w:val="en-US"/>
        </w:rPr>
        <w:t>VII</w:t>
      </w:r>
      <w:r w:rsidRPr="00C06EC7">
        <w:t xml:space="preserve"> від 16.04.2019</w:t>
      </w:r>
      <w:r>
        <w:t xml:space="preserve"> «Про затвердження  переліку проектів  із  проектними  заявками  на  проекти, які  можуть  реалізуватися  за  рахунок  коштів  субвенції  з  державного бюджету  місцевим  бюджетам  на   формування  інфраструктури  об’єднаних територіальних  громад» та затвердити  перелік  проектів  із  проектними  заявками  на  проекти, які можуть  реалізуватися  за  рахунок  коштів  субвенції  з  державного  бюджету місцевим  бюджетам  на  формування  інфраструктури  об’єднаних територіальних  громад  у 2019 році загальною  кошторисною  вартістю  </w:t>
      </w:r>
      <w:r w:rsidRPr="006F29DD">
        <w:t>2 720,05</w:t>
      </w:r>
      <w:r>
        <w:t xml:space="preserve"> тис. грн.</w:t>
      </w:r>
      <w:r w:rsidRPr="000B7B7D">
        <w:t xml:space="preserve"> </w:t>
      </w:r>
      <w:r>
        <w:t>згідно додатку (додається).</w:t>
      </w:r>
    </w:p>
    <w:p w14:paraId="2D901B66" w14:textId="77777777" w:rsidR="00F67EFF" w:rsidRPr="001D3374" w:rsidRDefault="00F67EFF" w:rsidP="00F67EFF">
      <w:pPr>
        <w:pStyle w:val="a3"/>
        <w:jc w:val="both"/>
      </w:pPr>
      <w:r>
        <w:t xml:space="preserve">            2. Контроль  за  виконанням  цього  рішення   покласти  на </w:t>
      </w:r>
      <w:r w:rsidRPr="00C2390F">
        <w:t xml:space="preserve"> </w:t>
      </w:r>
      <w:r>
        <w:t xml:space="preserve">постійну  комісію </w:t>
      </w:r>
      <w:r w:rsidRPr="00DA4277">
        <w:t>з питань планування, фінансів,</w:t>
      </w:r>
      <w:r w:rsidRPr="00991D6C">
        <w:t xml:space="preserve"> </w:t>
      </w:r>
      <w:r w:rsidRPr="00DA4277">
        <w:t>бюджету</w:t>
      </w:r>
      <w:r>
        <w:t>, соціально-економічного розвитку</w:t>
      </w:r>
      <w:r>
        <w:rPr>
          <w:szCs w:val="28"/>
          <w:lang w:eastAsia="ru-RU"/>
        </w:rPr>
        <w:t xml:space="preserve">. </w:t>
      </w:r>
    </w:p>
    <w:p w14:paraId="0C77EE27" w14:textId="77777777" w:rsidR="00F67EFF" w:rsidRDefault="00F67EFF" w:rsidP="00F67EFF">
      <w:pPr>
        <w:tabs>
          <w:tab w:val="left" w:pos="1275"/>
        </w:tabs>
        <w:autoSpaceDE w:val="0"/>
        <w:autoSpaceDN w:val="0"/>
        <w:spacing w:after="0" w:line="240" w:lineRule="auto"/>
        <w:rPr>
          <w:szCs w:val="28"/>
          <w:lang w:eastAsia="ru-RU"/>
        </w:rPr>
      </w:pPr>
    </w:p>
    <w:p w14:paraId="6FF7F654" w14:textId="77777777" w:rsidR="00F67EFF" w:rsidRDefault="00F67EFF" w:rsidP="00F67EFF">
      <w:pPr>
        <w:pStyle w:val="a3"/>
      </w:pPr>
    </w:p>
    <w:p w14:paraId="16B1DC25" w14:textId="77777777" w:rsidR="00F67EFF" w:rsidRDefault="00F67EFF" w:rsidP="00F67EFF">
      <w:pPr>
        <w:pStyle w:val="a3"/>
      </w:pPr>
      <w:r>
        <w:t>Сільський  голова                                                 М.</w:t>
      </w:r>
      <w:r w:rsidR="00D800E8">
        <w:t xml:space="preserve"> </w:t>
      </w:r>
      <w:r>
        <w:t>О.</w:t>
      </w:r>
      <w:r w:rsidR="00D800E8">
        <w:t xml:space="preserve"> </w:t>
      </w:r>
      <w:r>
        <w:t>Лях</w:t>
      </w:r>
    </w:p>
    <w:p w14:paraId="40573302" w14:textId="77777777" w:rsidR="00F67EFF" w:rsidRDefault="00F67EFF" w:rsidP="00F67EFF">
      <w:pPr>
        <w:pStyle w:val="a3"/>
      </w:pPr>
    </w:p>
    <w:p w14:paraId="6C4CBD13" w14:textId="77777777" w:rsidR="00017F47" w:rsidRPr="00C5218D" w:rsidRDefault="00C5218D" w:rsidP="00C5218D">
      <w:pPr>
        <w:pStyle w:val="a3"/>
        <w:rPr>
          <w:b/>
          <w:sz w:val="24"/>
          <w:szCs w:val="24"/>
        </w:rPr>
      </w:pPr>
      <w:r w:rsidRPr="00C5218D">
        <w:rPr>
          <w:b/>
          <w:sz w:val="24"/>
          <w:szCs w:val="24"/>
        </w:rPr>
        <w:t>с. Студеники</w:t>
      </w:r>
    </w:p>
    <w:p w14:paraId="56FE6A93" w14:textId="77777777" w:rsidR="00C5218D" w:rsidRPr="00C5218D" w:rsidRDefault="00C5218D" w:rsidP="00C5218D">
      <w:pPr>
        <w:pStyle w:val="a3"/>
        <w:rPr>
          <w:b/>
          <w:sz w:val="24"/>
          <w:szCs w:val="24"/>
        </w:rPr>
      </w:pPr>
      <w:r w:rsidRPr="00C5218D">
        <w:rPr>
          <w:b/>
          <w:sz w:val="24"/>
          <w:szCs w:val="24"/>
        </w:rPr>
        <w:t>№ 912-ХХХУІІІ-УІІ</w:t>
      </w:r>
    </w:p>
    <w:p w14:paraId="794B8029" w14:textId="77777777" w:rsidR="00C5218D" w:rsidRPr="00C5218D" w:rsidRDefault="00C5218D" w:rsidP="00C5218D">
      <w:pPr>
        <w:pStyle w:val="a3"/>
        <w:rPr>
          <w:b/>
          <w:sz w:val="24"/>
          <w:szCs w:val="24"/>
        </w:rPr>
      </w:pPr>
      <w:r w:rsidRPr="00C5218D">
        <w:rPr>
          <w:b/>
          <w:sz w:val="24"/>
          <w:szCs w:val="24"/>
        </w:rPr>
        <w:t>05.11.2019</w:t>
      </w:r>
    </w:p>
    <w:p w14:paraId="6080A146" w14:textId="77777777" w:rsidR="00F67EFF" w:rsidRDefault="00F67EFF"/>
    <w:p w14:paraId="41B7E85A" w14:textId="77777777" w:rsidR="00F67EFF" w:rsidRDefault="00F67EFF"/>
    <w:p w14:paraId="47598A14" w14:textId="77777777" w:rsidR="00442578" w:rsidRDefault="00442578" w:rsidP="00442578">
      <w:pPr>
        <w:pStyle w:val="a3"/>
      </w:pPr>
    </w:p>
    <w:p w14:paraId="511302BF" w14:textId="77777777" w:rsidR="00442578" w:rsidRPr="00442578" w:rsidRDefault="00442578" w:rsidP="00442578">
      <w:pPr>
        <w:pStyle w:val="a3"/>
        <w:jc w:val="right"/>
        <w:rPr>
          <w:i/>
          <w:sz w:val="20"/>
          <w:szCs w:val="20"/>
        </w:rPr>
      </w:pPr>
      <w:r w:rsidRPr="00442578">
        <w:rPr>
          <w:i/>
          <w:sz w:val="20"/>
          <w:szCs w:val="20"/>
        </w:rPr>
        <w:lastRenderedPageBreak/>
        <w:t xml:space="preserve">Додаток  </w:t>
      </w:r>
    </w:p>
    <w:p w14:paraId="615D3F4A" w14:textId="77777777" w:rsidR="00442578" w:rsidRPr="00442578" w:rsidRDefault="00442578" w:rsidP="00442578">
      <w:pPr>
        <w:pStyle w:val="a3"/>
        <w:jc w:val="right"/>
        <w:rPr>
          <w:i/>
          <w:sz w:val="20"/>
          <w:szCs w:val="20"/>
        </w:rPr>
      </w:pPr>
      <w:r w:rsidRPr="00442578">
        <w:rPr>
          <w:i/>
          <w:sz w:val="20"/>
          <w:szCs w:val="20"/>
        </w:rPr>
        <w:t>до рішення  сільської ради від 05.11.2019 № 912-38-</w:t>
      </w:r>
      <w:r w:rsidRPr="00442578">
        <w:rPr>
          <w:i/>
          <w:sz w:val="20"/>
          <w:szCs w:val="20"/>
          <w:lang w:val="en-US"/>
        </w:rPr>
        <w:t>VII</w:t>
      </w:r>
      <w:r w:rsidRPr="00442578">
        <w:rPr>
          <w:i/>
          <w:sz w:val="20"/>
          <w:szCs w:val="20"/>
        </w:rPr>
        <w:t xml:space="preserve"> </w:t>
      </w:r>
    </w:p>
    <w:p w14:paraId="5151D4EC" w14:textId="77777777" w:rsidR="00442578" w:rsidRDefault="00442578" w:rsidP="00442578">
      <w:pPr>
        <w:jc w:val="right"/>
      </w:pPr>
    </w:p>
    <w:p w14:paraId="4B622FCF" w14:textId="77777777" w:rsidR="00442578" w:rsidRDefault="00442578" w:rsidP="00442578">
      <w:pPr>
        <w:shd w:val="clear" w:color="auto" w:fill="FFFFFF"/>
        <w:spacing w:after="0" w:line="240" w:lineRule="auto"/>
        <w:ind w:left="450" w:right="450"/>
        <w:jc w:val="center"/>
        <w:textAlignment w:val="baseline"/>
        <w:rPr>
          <w:rFonts w:eastAsia="Times New Roman"/>
          <w:b/>
          <w:bCs/>
          <w:color w:val="000000"/>
          <w:sz w:val="24"/>
          <w:szCs w:val="24"/>
          <w:lang w:eastAsia="ru-RU"/>
        </w:rPr>
      </w:pPr>
      <w:r>
        <w:rPr>
          <w:rFonts w:eastAsia="Times New Roman"/>
          <w:b/>
          <w:bCs/>
          <w:color w:val="000000"/>
          <w:sz w:val="24"/>
          <w:szCs w:val="24"/>
          <w:lang w:eastAsia="ru-RU"/>
        </w:rPr>
        <w:t xml:space="preserve">Перелік </w:t>
      </w:r>
      <w:r w:rsidRPr="003F2731">
        <w:rPr>
          <w:rFonts w:eastAsia="Times New Roman"/>
          <w:b/>
          <w:bCs/>
          <w:color w:val="000000"/>
          <w:sz w:val="24"/>
          <w:szCs w:val="24"/>
          <w:lang w:eastAsia="ru-RU"/>
        </w:rPr>
        <w:t>проект</w:t>
      </w:r>
      <w:r>
        <w:rPr>
          <w:rFonts w:eastAsia="Times New Roman"/>
          <w:b/>
          <w:bCs/>
          <w:color w:val="000000"/>
          <w:sz w:val="24"/>
          <w:szCs w:val="24"/>
          <w:lang w:eastAsia="ru-RU"/>
        </w:rPr>
        <w:t>ів, що</w:t>
      </w:r>
      <w:r w:rsidRPr="003F2731">
        <w:rPr>
          <w:rFonts w:eastAsia="Times New Roman"/>
          <w:b/>
          <w:bCs/>
          <w:color w:val="000000"/>
          <w:sz w:val="24"/>
          <w:szCs w:val="24"/>
          <w:lang w:eastAsia="ru-RU"/>
        </w:rPr>
        <w:t xml:space="preserve"> мож</w:t>
      </w:r>
      <w:r>
        <w:rPr>
          <w:rFonts w:eastAsia="Times New Roman"/>
          <w:b/>
          <w:bCs/>
          <w:color w:val="000000"/>
          <w:sz w:val="24"/>
          <w:szCs w:val="24"/>
          <w:lang w:eastAsia="ru-RU"/>
        </w:rPr>
        <w:t>уть</w:t>
      </w:r>
      <w:r w:rsidRPr="003F2731">
        <w:rPr>
          <w:rFonts w:eastAsia="Times New Roman"/>
          <w:b/>
          <w:bCs/>
          <w:color w:val="000000"/>
          <w:sz w:val="24"/>
          <w:szCs w:val="24"/>
          <w:lang w:eastAsia="ru-RU"/>
        </w:rPr>
        <w:t xml:space="preserve"> реалізовуватися за рахунок коштів субвенції з державного бюджету місцевим бюджетам на формування інфраструктури об’єднаних територіальних громад</w:t>
      </w:r>
      <w:r>
        <w:rPr>
          <w:rFonts w:eastAsia="Times New Roman"/>
          <w:b/>
          <w:bCs/>
          <w:color w:val="000000"/>
          <w:sz w:val="24"/>
          <w:szCs w:val="24"/>
          <w:lang w:eastAsia="ru-RU"/>
        </w:rPr>
        <w:t xml:space="preserve"> у 2019 році</w:t>
      </w:r>
    </w:p>
    <w:p w14:paraId="10D0FC62" w14:textId="77777777" w:rsidR="00442578" w:rsidRDefault="00442578" w:rsidP="00442578">
      <w:pPr>
        <w:shd w:val="clear" w:color="auto" w:fill="FFFFFF"/>
        <w:spacing w:after="0" w:line="240" w:lineRule="auto"/>
        <w:ind w:left="450" w:right="450"/>
        <w:jc w:val="center"/>
        <w:textAlignment w:val="baseline"/>
        <w:rPr>
          <w:rFonts w:eastAsia="Times New Roman"/>
          <w:b/>
          <w:bCs/>
          <w:color w:val="000000"/>
          <w:sz w:val="24"/>
          <w:szCs w:val="24"/>
          <w:lang w:eastAsia="ru-RU"/>
        </w:rPr>
      </w:pPr>
    </w:p>
    <w:tbl>
      <w:tblPr>
        <w:tblStyle w:val="aa"/>
        <w:tblpPr w:leftFromText="180" w:rightFromText="180" w:vertAnchor="text" w:horzAnchor="margin" w:tblpY="86"/>
        <w:tblW w:w="9936" w:type="dxa"/>
        <w:tblLayout w:type="fixed"/>
        <w:tblLook w:val="04A0" w:firstRow="1" w:lastRow="0" w:firstColumn="1" w:lastColumn="0" w:noHBand="0" w:noVBand="1"/>
      </w:tblPr>
      <w:tblGrid>
        <w:gridCol w:w="426"/>
        <w:gridCol w:w="2517"/>
        <w:gridCol w:w="993"/>
        <w:gridCol w:w="992"/>
        <w:gridCol w:w="992"/>
        <w:gridCol w:w="1379"/>
        <w:gridCol w:w="13"/>
        <w:gridCol w:w="11"/>
        <w:gridCol w:w="2551"/>
        <w:gridCol w:w="49"/>
        <w:gridCol w:w="13"/>
      </w:tblGrid>
      <w:tr w:rsidR="00442578" w:rsidRPr="007930E2" w14:paraId="2544608A" w14:textId="77777777" w:rsidTr="00C70412">
        <w:trPr>
          <w:gridAfter w:val="2"/>
          <w:wAfter w:w="62" w:type="dxa"/>
        </w:trPr>
        <w:tc>
          <w:tcPr>
            <w:tcW w:w="426" w:type="dxa"/>
            <w:vMerge w:val="restart"/>
          </w:tcPr>
          <w:p w14:paraId="3C6EE975" w14:textId="77777777" w:rsidR="00442578" w:rsidRPr="007930E2" w:rsidRDefault="00442578" w:rsidP="00C70412">
            <w:pPr>
              <w:rPr>
                <w:sz w:val="20"/>
              </w:rPr>
            </w:pPr>
            <w:r w:rsidRPr="007930E2">
              <w:rPr>
                <w:sz w:val="20"/>
              </w:rPr>
              <w:t>№ п/п</w:t>
            </w:r>
          </w:p>
        </w:tc>
        <w:tc>
          <w:tcPr>
            <w:tcW w:w="2517" w:type="dxa"/>
            <w:vMerge w:val="restart"/>
          </w:tcPr>
          <w:p w14:paraId="05FF0DA4" w14:textId="77777777" w:rsidR="00442578" w:rsidRPr="007930E2" w:rsidRDefault="00442578" w:rsidP="00C70412">
            <w:pPr>
              <w:rPr>
                <w:sz w:val="20"/>
              </w:rPr>
            </w:pPr>
            <w:r w:rsidRPr="007930E2">
              <w:rPr>
                <w:sz w:val="20"/>
              </w:rPr>
              <w:t>Найменування проекту, його місцезнаходження, вид робіт</w:t>
            </w:r>
          </w:p>
        </w:tc>
        <w:tc>
          <w:tcPr>
            <w:tcW w:w="993" w:type="dxa"/>
            <w:vMerge w:val="restart"/>
          </w:tcPr>
          <w:p w14:paraId="24BB01C7" w14:textId="77777777" w:rsidR="00442578" w:rsidRPr="007930E2" w:rsidRDefault="00442578" w:rsidP="00C70412">
            <w:pPr>
              <w:rPr>
                <w:sz w:val="20"/>
              </w:rPr>
            </w:pPr>
            <w:r w:rsidRPr="007930E2">
              <w:rPr>
                <w:sz w:val="20"/>
              </w:rPr>
              <w:t>Період реалізації (рік початку і закінчення)</w:t>
            </w:r>
          </w:p>
        </w:tc>
        <w:tc>
          <w:tcPr>
            <w:tcW w:w="3387" w:type="dxa"/>
            <w:gridSpan w:val="5"/>
          </w:tcPr>
          <w:p w14:paraId="354007C9" w14:textId="77777777" w:rsidR="00442578" w:rsidRPr="007930E2" w:rsidRDefault="00442578" w:rsidP="00C70412">
            <w:pPr>
              <w:rPr>
                <w:sz w:val="20"/>
              </w:rPr>
            </w:pPr>
            <w:r w:rsidRPr="007930E2">
              <w:rPr>
                <w:bCs/>
                <w:color w:val="333333"/>
                <w:sz w:val="20"/>
                <w:shd w:val="clear" w:color="auto" w:fill="F9F9F9"/>
              </w:rPr>
              <w:t>Обсяг фінансування у 2019 році, тис. гривень</w:t>
            </w:r>
          </w:p>
        </w:tc>
        <w:tc>
          <w:tcPr>
            <w:tcW w:w="2551" w:type="dxa"/>
          </w:tcPr>
          <w:p w14:paraId="74777159" w14:textId="77777777" w:rsidR="00442578" w:rsidRPr="007930E2" w:rsidRDefault="00442578" w:rsidP="00C70412">
            <w:pPr>
              <w:rPr>
                <w:sz w:val="20"/>
              </w:rPr>
            </w:pPr>
            <w:r w:rsidRPr="007930E2">
              <w:rPr>
                <w:rFonts w:eastAsia="Times New Roman"/>
                <w:sz w:val="20"/>
                <w:lang w:eastAsia="ru-RU"/>
              </w:rPr>
              <w:t>Номер і назва завдання з плану соціально-економічного розвитку об’єднаної територіальної громади</w:t>
            </w:r>
          </w:p>
        </w:tc>
      </w:tr>
      <w:tr w:rsidR="00442578" w:rsidRPr="007930E2" w14:paraId="190059FE" w14:textId="77777777" w:rsidTr="00C70412">
        <w:trPr>
          <w:gridAfter w:val="8"/>
          <w:wAfter w:w="6000" w:type="dxa"/>
          <w:trHeight w:val="464"/>
        </w:trPr>
        <w:tc>
          <w:tcPr>
            <w:tcW w:w="426" w:type="dxa"/>
            <w:vMerge/>
          </w:tcPr>
          <w:p w14:paraId="4B3855B0" w14:textId="77777777" w:rsidR="00442578" w:rsidRPr="007930E2" w:rsidRDefault="00442578" w:rsidP="00C70412">
            <w:pPr>
              <w:rPr>
                <w:sz w:val="20"/>
              </w:rPr>
            </w:pPr>
          </w:p>
        </w:tc>
        <w:tc>
          <w:tcPr>
            <w:tcW w:w="2517" w:type="dxa"/>
            <w:vMerge/>
          </w:tcPr>
          <w:p w14:paraId="4B3C2CAF" w14:textId="77777777" w:rsidR="00442578" w:rsidRPr="007930E2" w:rsidRDefault="00442578" w:rsidP="00C70412">
            <w:pPr>
              <w:rPr>
                <w:sz w:val="20"/>
              </w:rPr>
            </w:pPr>
          </w:p>
        </w:tc>
        <w:tc>
          <w:tcPr>
            <w:tcW w:w="993" w:type="dxa"/>
            <w:vMerge/>
          </w:tcPr>
          <w:p w14:paraId="5E8B170E" w14:textId="77777777" w:rsidR="00442578" w:rsidRPr="007930E2" w:rsidRDefault="00442578" w:rsidP="00C70412">
            <w:pPr>
              <w:rPr>
                <w:sz w:val="20"/>
              </w:rPr>
            </w:pPr>
          </w:p>
        </w:tc>
      </w:tr>
      <w:tr w:rsidR="00442578" w:rsidRPr="007930E2" w14:paraId="1F5E7578" w14:textId="77777777" w:rsidTr="00C70412">
        <w:tc>
          <w:tcPr>
            <w:tcW w:w="426" w:type="dxa"/>
            <w:vMerge/>
          </w:tcPr>
          <w:p w14:paraId="3D8919F3" w14:textId="77777777" w:rsidR="00442578" w:rsidRPr="007930E2" w:rsidRDefault="00442578" w:rsidP="00C70412">
            <w:pPr>
              <w:rPr>
                <w:sz w:val="20"/>
              </w:rPr>
            </w:pPr>
          </w:p>
        </w:tc>
        <w:tc>
          <w:tcPr>
            <w:tcW w:w="2517" w:type="dxa"/>
            <w:vMerge/>
          </w:tcPr>
          <w:p w14:paraId="4FB54D5A" w14:textId="77777777" w:rsidR="00442578" w:rsidRPr="007930E2" w:rsidRDefault="00442578" w:rsidP="00C70412">
            <w:pPr>
              <w:rPr>
                <w:sz w:val="20"/>
              </w:rPr>
            </w:pPr>
          </w:p>
        </w:tc>
        <w:tc>
          <w:tcPr>
            <w:tcW w:w="993" w:type="dxa"/>
            <w:vMerge/>
          </w:tcPr>
          <w:p w14:paraId="796559DF" w14:textId="77777777" w:rsidR="00442578" w:rsidRPr="007930E2" w:rsidRDefault="00442578" w:rsidP="00C70412">
            <w:pPr>
              <w:rPr>
                <w:sz w:val="20"/>
              </w:rPr>
            </w:pPr>
          </w:p>
        </w:tc>
        <w:tc>
          <w:tcPr>
            <w:tcW w:w="992" w:type="dxa"/>
            <w:vMerge w:val="restart"/>
          </w:tcPr>
          <w:p w14:paraId="4035BA98" w14:textId="77777777" w:rsidR="00442578" w:rsidRPr="007930E2" w:rsidRDefault="00442578" w:rsidP="00C70412">
            <w:pPr>
              <w:rPr>
                <w:sz w:val="20"/>
              </w:rPr>
            </w:pPr>
            <w:r w:rsidRPr="007930E2">
              <w:rPr>
                <w:sz w:val="20"/>
              </w:rPr>
              <w:t>Всього тис.</w:t>
            </w:r>
            <w:r>
              <w:rPr>
                <w:sz w:val="20"/>
              </w:rPr>
              <w:t xml:space="preserve"> </w:t>
            </w:r>
            <w:r w:rsidRPr="007930E2">
              <w:rPr>
                <w:sz w:val="20"/>
              </w:rPr>
              <w:t>грн.</w:t>
            </w:r>
          </w:p>
        </w:tc>
        <w:tc>
          <w:tcPr>
            <w:tcW w:w="2384" w:type="dxa"/>
            <w:gridSpan w:val="3"/>
          </w:tcPr>
          <w:p w14:paraId="6844395A" w14:textId="77777777" w:rsidR="00442578" w:rsidRPr="007930E2" w:rsidRDefault="00442578" w:rsidP="00442578">
            <w:pPr>
              <w:jc w:val="center"/>
              <w:rPr>
                <w:sz w:val="20"/>
              </w:rPr>
            </w:pPr>
            <w:r w:rsidRPr="007930E2">
              <w:rPr>
                <w:sz w:val="20"/>
              </w:rPr>
              <w:t>З них</w:t>
            </w:r>
          </w:p>
        </w:tc>
        <w:tc>
          <w:tcPr>
            <w:tcW w:w="2624" w:type="dxa"/>
            <w:gridSpan w:val="4"/>
          </w:tcPr>
          <w:p w14:paraId="1C590D43" w14:textId="77777777" w:rsidR="00442578" w:rsidRPr="007930E2" w:rsidRDefault="00442578" w:rsidP="00C70412">
            <w:pPr>
              <w:rPr>
                <w:sz w:val="20"/>
              </w:rPr>
            </w:pPr>
          </w:p>
        </w:tc>
      </w:tr>
      <w:tr w:rsidR="00442578" w:rsidRPr="007930E2" w14:paraId="43D4C482" w14:textId="77777777" w:rsidTr="00C70412">
        <w:trPr>
          <w:gridAfter w:val="1"/>
          <w:wAfter w:w="13" w:type="dxa"/>
        </w:trPr>
        <w:tc>
          <w:tcPr>
            <w:tcW w:w="426" w:type="dxa"/>
            <w:vMerge/>
          </w:tcPr>
          <w:p w14:paraId="05CD43EE" w14:textId="77777777" w:rsidR="00442578" w:rsidRPr="007930E2" w:rsidRDefault="00442578" w:rsidP="00C70412">
            <w:pPr>
              <w:rPr>
                <w:sz w:val="20"/>
              </w:rPr>
            </w:pPr>
          </w:p>
        </w:tc>
        <w:tc>
          <w:tcPr>
            <w:tcW w:w="2517" w:type="dxa"/>
            <w:vMerge/>
          </w:tcPr>
          <w:p w14:paraId="2EB3B1F1" w14:textId="77777777" w:rsidR="00442578" w:rsidRPr="007930E2" w:rsidRDefault="00442578" w:rsidP="00C70412">
            <w:pPr>
              <w:rPr>
                <w:sz w:val="20"/>
              </w:rPr>
            </w:pPr>
          </w:p>
        </w:tc>
        <w:tc>
          <w:tcPr>
            <w:tcW w:w="993" w:type="dxa"/>
            <w:vMerge/>
          </w:tcPr>
          <w:p w14:paraId="3EBE3208" w14:textId="77777777" w:rsidR="00442578" w:rsidRPr="007930E2" w:rsidRDefault="00442578" w:rsidP="00C70412">
            <w:pPr>
              <w:rPr>
                <w:sz w:val="20"/>
              </w:rPr>
            </w:pPr>
          </w:p>
        </w:tc>
        <w:tc>
          <w:tcPr>
            <w:tcW w:w="992" w:type="dxa"/>
            <w:vMerge/>
          </w:tcPr>
          <w:p w14:paraId="219241B0" w14:textId="77777777" w:rsidR="00442578" w:rsidRPr="007930E2" w:rsidRDefault="00442578" w:rsidP="00C70412">
            <w:pPr>
              <w:rPr>
                <w:sz w:val="20"/>
              </w:rPr>
            </w:pPr>
          </w:p>
        </w:tc>
        <w:tc>
          <w:tcPr>
            <w:tcW w:w="992" w:type="dxa"/>
          </w:tcPr>
          <w:p w14:paraId="02EEBC2E" w14:textId="77777777" w:rsidR="00442578" w:rsidRPr="007930E2" w:rsidRDefault="00442578" w:rsidP="00C70412">
            <w:pPr>
              <w:pStyle w:val="a9"/>
              <w:spacing w:before="0" w:beforeAutospacing="0" w:after="150" w:afterAutospacing="0"/>
              <w:jc w:val="center"/>
              <w:rPr>
                <w:color w:val="333333"/>
                <w:sz w:val="20"/>
                <w:szCs w:val="20"/>
                <w:lang w:val="uk-UA"/>
              </w:rPr>
            </w:pPr>
            <w:r w:rsidRPr="007930E2">
              <w:rPr>
                <w:bCs/>
                <w:color w:val="333333"/>
                <w:sz w:val="20"/>
                <w:szCs w:val="20"/>
                <w:lang w:val="uk-UA"/>
              </w:rPr>
              <w:t>Кошти субвенції</w:t>
            </w:r>
          </w:p>
        </w:tc>
        <w:tc>
          <w:tcPr>
            <w:tcW w:w="1379" w:type="dxa"/>
          </w:tcPr>
          <w:p w14:paraId="1BB5EFE1" w14:textId="77777777" w:rsidR="00442578" w:rsidRPr="007930E2" w:rsidRDefault="00442578" w:rsidP="00C70412">
            <w:pPr>
              <w:pStyle w:val="a9"/>
              <w:spacing w:before="0" w:beforeAutospacing="0" w:after="150" w:afterAutospacing="0"/>
              <w:rPr>
                <w:color w:val="333333"/>
                <w:sz w:val="20"/>
                <w:szCs w:val="20"/>
                <w:lang w:val="uk-UA"/>
              </w:rPr>
            </w:pPr>
            <w:r w:rsidRPr="007930E2">
              <w:rPr>
                <w:bCs/>
                <w:color w:val="333333"/>
                <w:sz w:val="20"/>
                <w:szCs w:val="20"/>
                <w:lang w:val="uk-UA"/>
              </w:rPr>
              <w:t>Місцевий бюджет</w:t>
            </w:r>
          </w:p>
        </w:tc>
        <w:tc>
          <w:tcPr>
            <w:tcW w:w="2624" w:type="dxa"/>
            <w:gridSpan w:val="4"/>
          </w:tcPr>
          <w:p w14:paraId="2DC042F0" w14:textId="77777777" w:rsidR="00442578" w:rsidRPr="007930E2" w:rsidRDefault="00442578" w:rsidP="00C70412">
            <w:pPr>
              <w:rPr>
                <w:sz w:val="20"/>
              </w:rPr>
            </w:pPr>
          </w:p>
        </w:tc>
      </w:tr>
      <w:tr w:rsidR="00442578" w:rsidRPr="007930E2" w14:paraId="4909437E" w14:textId="77777777" w:rsidTr="00C70412">
        <w:trPr>
          <w:gridAfter w:val="1"/>
          <w:wAfter w:w="13" w:type="dxa"/>
        </w:trPr>
        <w:tc>
          <w:tcPr>
            <w:tcW w:w="426" w:type="dxa"/>
          </w:tcPr>
          <w:p w14:paraId="54838877" w14:textId="77777777" w:rsidR="00442578" w:rsidRPr="007930E2" w:rsidRDefault="00442578" w:rsidP="00C70412">
            <w:pPr>
              <w:rPr>
                <w:sz w:val="20"/>
              </w:rPr>
            </w:pPr>
            <w:r w:rsidRPr="007930E2">
              <w:rPr>
                <w:sz w:val="20"/>
              </w:rPr>
              <w:t>1</w:t>
            </w:r>
          </w:p>
        </w:tc>
        <w:tc>
          <w:tcPr>
            <w:tcW w:w="2517" w:type="dxa"/>
          </w:tcPr>
          <w:p w14:paraId="551723E2" w14:textId="77777777" w:rsidR="00442578" w:rsidRPr="007930E2" w:rsidRDefault="00442578" w:rsidP="00C70412">
            <w:pPr>
              <w:rPr>
                <w:sz w:val="20"/>
              </w:rPr>
            </w:pPr>
            <w:r w:rsidRPr="007930E2">
              <w:rPr>
                <w:sz w:val="20"/>
              </w:rPr>
              <w:t>2</w:t>
            </w:r>
          </w:p>
        </w:tc>
        <w:tc>
          <w:tcPr>
            <w:tcW w:w="993" w:type="dxa"/>
          </w:tcPr>
          <w:p w14:paraId="73C86918" w14:textId="77777777" w:rsidR="00442578" w:rsidRPr="007930E2" w:rsidRDefault="00442578" w:rsidP="00C70412">
            <w:pPr>
              <w:rPr>
                <w:sz w:val="20"/>
              </w:rPr>
            </w:pPr>
            <w:r w:rsidRPr="007930E2">
              <w:rPr>
                <w:sz w:val="20"/>
              </w:rPr>
              <w:t>3</w:t>
            </w:r>
          </w:p>
        </w:tc>
        <w:tc>
          <w:tcPr>
            <w:tcW w:w="992" w:type="dxa"/>
          </w:tcPr>
          <w:p w14:paraId="6A74AF4F" w14:textId="77777777" w:rsidR="00442578" w:rsidRPr="007930E2" w:rsidRDefault="00442578" w:rsidP="00C70412">
            <w:pPr>
              <w:rPr>
                <w:sz w:val="20"/>
              </w:rPr>
            </w:pPr>
            <w:r w:rsidRPr="007930E2">
              <w:rPr>
                <w:sz w:val="20"/>
              </w:rPr>
              <w:t>4</w:t>
            </w:r>
          </w:p>
        </w:tc>
        <w:tc>
          <w:tcPr>
            <w:tcW w:w="992" w:type="dxa"/>
          </w:tcPr>
          <w:p w14:paraId="197651A1" w14:textId="77777777" w:rsidR="00442578" w:rsidRPr="007930E2" w:rsidRDefault="00442578" w:rsidP="00C70412">
            <w:pPr>
              <w:rPr>
                <w:sz w:val="20"/>
              </w:rPr>
            </w:pPr>
            <w:r w:rsidRPr="007930E2">
              <w:rPr>
                <w:sz w:val="20"/>
              </w:rPr>
              <w:t>5</w:t>
            </w:r>
          </w:p>
        </w:tc>
        <w:tc>
          <w:tcPr>
            <w:tcW w:w="1379" w:type="dxa"/>
          </w:tcPr>
          <w:p w14:paraId="6B263E7D" w14:textId="77777777" w:rsidR="00442578" w:rsidRPr="007930E2" w:rsidRDefault="00442578" w:rsidP="00C70412">
            <w:pPr>
              <w:rPr>
                <w:sz w:val="20"/>
              </w:rPr>
            </w:pPr>
            <w:r w:rsidRPr="007930E2">
              <w:rPr>
                <w:sz w:val="20"/>
              </w:rPr>
              <w:t>6</w:t>
            </w:r>
          </w:p>
        </w:tc>
        <w:tc>
          <w:tcPr>
            <w:tcW w:w="2624" w:type="dxa"/>
            <w:gridSpan w:val="4"/>
          </w:tcPr>
          <w:p w14:paraId="353839AC" w14:textId="77777777" w:rsidR="00442578" w:rsidRPr="007930E2" w:rsidRDefault="00442578" w:rsidP="00C70412">
            <w:pPr>
              <w:rPr>
                <w:sz w:val="20"/>
              </w:rPr>
            </w:pPr>
            <w:r w:rsidRPr="007930E2">
              <w:rPr>
                <w:sz w:val="20"/>
              </w:rPr>
              <w:t>7</w:t>
            </w:r>
          </w:p>
        </w:tc>
      </w:tr>
      <w:tr w:rsidR="00442578" w:rsidRPr="007930E2" w14:paraId="4D64D1E4" w14:textId="77777777" w:rsidTr="00C70412">
        <w:trPr>
          <w:gridAfter w:val="1"/>
          <w:wAfter w:w="13" w:type="dxa"/>
        </w:trPr>
        <w:tc>
          <w:tcPr>
            <w:tcW w:w="426" w:type="dxa"/>
          </w:tcPr>
          <w:p w14:paraId="036F019C" w14:textId="77777777" w:rsidR="00442578" w:rsidRPr="007930E2" w:rsidRDefault="00442578" w:rsidP="00C70412">
            <w:pPr>
              <w:rPr>
                <w:sz w:val="20"/>
              </w:rPr>
            </w:pPr>
            <w:r w:rsidRPr="007930E2">
              <w:rPr>
                <w:sz w:val="20"/>
              </w:rPr>
              <w:t>1</w:t>
            </w:r>
          </w:p>
        </w:tc>
        <w:tc>
          <w:tcPr>
            <w:tcW w:w="2517" w:type="dxa"/>
          </w:tcPr>
          <w:p w14:paraId="549D6010" w14:textId="77777777" w:rsidR="00442578" w:rsidRPr="007930E2" w:rsidRDefault="00442578" w:rsidP="00C70412">
            <w:pPr>
              <w:rPr>
                <w:sz w:val="20"/>
              </w:rPr>
            </w:pPr>
            <w:r w:rsidRPr="007930E2">
              <w:rPr>
                <w:sz w:val="20"/>
              </w:rPr>
              <w:t xml:space="preserve">Капітальний ремонт </w:t>
            </w:r>
            <w:r w:rsidRPr="007930E2">
              <w:rPr>
                <w:rFonts w:eastAsia="Times New Roman"/>
                <w:color w:val="000000"/>
                <w:sz w:val="20"/>
                <w:lang w:eastAsia="ru-RU"/>
              </w:rPr>
              <w:t>дорожнього покриття по вулиці Заводська в с.</w:t>
            </w:r>
            <w:r>
              <w:rPr>
                <w:rFonts w:eastAsia="Times New Roman"/>
                <w:color w:val="000000"/>
                <w:sz w:val="20"/>
                <w:lang w:eastAsia="ru-RU"/>
              </w:rPr>
              <w:t xml:space="preserve"> </w:t>
            </w:r>
            <w:r w:rsidRPr="007930E2">
              <w:rPr>
                <w:rFonts w:eastAsia="Times New Roman"/>
                <w:color w:val="000000"/>
                <w:sz w:val="20"/>
                <w:lang w:eastAsia="ru-RU"/>
              </w:rPr>
              <w:t>Переяславське  Переяслав-Хмельницького району  Київської області</w:t>
            </w:r>
          </w:p>
        </w:tc>
        <w:tc>
          <w:tcPr>
            <w:tcW w:w="993" w:type="dxa"/>
          </w:tcPr>
          <w:p w14:paraId="347B2DF7" w14:textId="77777777" w:rsidR="00442578" w:rsidRPr="007930E2" w:rsidRDefault="00442578" w:rsidP="00C70412">
            <w:pPr>
              <w:rPr>
                <w:sz w:val="20"/>
              </w:rPr>
            </w:pPr>
            <w:r w:rsidRPr="007930E2">
              <w:rPr>
                <w:sz w:val="20"/>
              </w:rPr>
              <w:t>2019 рік</w:t>
            </w:r>
          </w:p>
        </w:tc>
        <w:tc>
          <w:tcPr>
            <w:tcW w:w="992" w:type="dxa"/>
          </w:tcPr>
          <w:p w14:paraId="749F22A3" w14:textId="77777777" w:rsidR="00442578" w:rsidRPr="007930E2" w:rsidRDefault="00442578" w:rsidP="00C70412">
            <w:pPr>
              <w:rPr>
                <w:sz w:val="20"/>
              </w:rPr>
            </w:pPr>
            <w:r w:rsidRPr="007930E2">
              <w:rPr>
                <w:sz w:val="20"/>
              </w:rPr>
              <w:t>1 770,27</w:t>
            </w:r>
          </w:p>
        </w:tc>
        <w:tc>
          <w:tcPr>
            <w:tcW w:w="992" w:type="dxa"/>
          </w:tcPr>
          <w:p w14:paraId="1800B31D" w14:textId="77777777" w:rsidR="00442578" w:rsidRPr="007930E2" w:rsidRDefault="00442578" w:rsidP="00C70412">
            <w:pPr>
              <w:rPr>
                <w:sz w:val="20"/>
              </w:rPr>
            </w:pPr>
            <w:r w:rsidRPr="007930E2">
              <w:rPr>
                <w:sz w:val="20"/>
              </w:rPr>
              <w:t>1 712,49</w:t>
            </w:r>
          </w:p>
        </w:tc>
        <w:tc>
          <w:tcPr>
            <w:tcW w:w="1379" w:type="dxa"/>
          </w:tcPr>
          <w:p w14:paraId="6DE42896" w14:textId="77777777" w:rsidR="00442578" w:rsidRPr="007930E2" w:rsidRDefault="00442578" w:rsidP="00C70412">
            <w:pPr>
              <w:rPr>
                <w:sz w:val="20"/>
              </w:rPr>
            </w:pPr>
            <w:r w:rsidRPr="007930E2">
              <w:rPr>
                <w:sz w:val="20"/>
              </w:rPr>
              <w:t>57 ,78</w:t>
            </w:r>
          </w:p>
        </w:tc>
        <w:tc>
          <w:tcPr>
            <w:tcW w:w="2624" w:type="dxa"/>
            <w:gridSpan w:val="4"/>
          </w:tcPr>
          <w:p w14:paraId="64F60684" w14:textId="77777777" w:rsidR="00442578" w:rsidRPr="007930E2" w:rsidRDefault="00442578" w:rsidP="00C70412">
            <w:pPr>
              <w:rPr>
                <w:sz w:val="20"/>
              </w:rPr>
            </w:pPr>
            <w:r w:rsidRPr="007930E2">
              <w:rPr>
                <w:rFonts w:eastAsia="Times New Roman"/>
                <w:color w:val="000000"/>
                <w:sz w:val="20"/>
                <w:lang w:eastAsia="ru-RU"/>
              </w:rPr>
              <w:t>№ 6.2 Програми соціально-економічного розвитку Студениківської сільської ради – об’єднаної територіальної громади: «Капітальний ремонт доріг місцевого значення об’єднаної територіальної громади вул.</w:t>
            </w:r>
            <w:r>
              <w:rPr>
                <w:rFonts w:eastAsia="Times New Roman"/>
                <w:color w:val="000000"/>
                <w:sz w:val="20"/>
                <w:lang w:eastAsia="ru-RU"/>
              </w:rPr>
              <w:t xml:space="preserve"> </w:t>
            </w:r>
            <w:r w:rsidRPr="007930E2">
              <w:rPr>
                <w:rFonts w:eastAsia="Times New Roman"/>
                <w:color w:val="000000"/>
                <w:sz w:val="20"/>
                <w:lang w:eastAsia="ru-RU"/>
              </w:rPr>
              <w:t>Заводська, с.</w:t>
            </w:r>
            <w:r>
              <w:rPr>
                <w:rFonts w:eastAsia="Times New Roman"/>
                <w:color w:val="000000"/>
                <w:sz w:val="20"/>
                <w:lang w:eastAsia="ru-RU"/>
              </w:rPr>
              <w:t xml:space="preserve"> </w:t>
            </w:r>
            <w:r w:rsidRPr="007930E2">
              <w:rPr>
                <w:rFonts w:eastAsia="Times New Roman"/>
                <w:color w:val="000000"/>
                <w:sz w:val="20"/>
                <w:lang w:eastAsia="ru-RU"/>
              </w:rPr>
              <w:t>Переяславське», затвердженого рішенням сесії Студениківської сільської ради сьомого скликання від 20.12.2019 року №470-20-VII (зі змінами від 26.07.19р.)</w:t>
            </w:r>
          </w:p>
        </w:tc>
      </w:tr>
      <w:tr w:rsidR="00442578" w:rsidRPr="007930E2" w14:paraId="030DB138" w14:textId="77777777" w:rsidTr="00C70412">
        <w:trPr>
          <w:gridAfter w:val="1"/>
          <w:wAfter w:w="13" w:type="dxa"/>
        </w:trPr>
        <w:tc>
          <w:tcPr>
            <w:tcW w:w="426" w:type="dxa"/>
          </w:tcPr>
          <w:p w14:paraId="2FD4ECCC" w14:textId="77777777" w:rsidR="00442578" w:rsidRPr="007930E2" w:rsidRDefault="00442578" w:rsidP="00C70412">
            <w:pPr>
              <w:rPr>
                <w:sz w:val="20"/>
              </w:rPr>
            </w:pPr>
            <w:r w:rsidRPr="007930E2">
              <w:rPr>
                <w:sz w:val="20"/>
              </w:rPr>
              <w:t>2</w:t>
            </w:r>
          </w:p>
        </w:tc>
        <w:tc>
          <w:tcPr>
            <w:tcW w:w="2517" w:type="dxa"/>
          </w:tcPr>
          <w:p w14:paraId="168D2734" w14:textId="77777777" w:rsidR="00442578" w:rsidRPr="007930E2" w:rsidRDefault="00442578" w:rsidP="00C70412">
            <w:pPr>
              <w:rPr>
                <w:sz w:val="20"/>
              </w:rPr>
            </w:pPr>
            <w:r w:rsidRPr="007930E2">
              <w:rPr>
                <w:sz w:val="20"/>
              </w:rPr>
              <w:t>Капітальний ремонт сільської пожежної охорони по вул.</w:t>
            </w:r>
            <w:r>
              <w:rPr>
                <w:sz w:val="20"/>
              </w:rPr>
              <w:t xml:space="preserve"> </w:t>
            </w:r>
            <w:r w:rsidRPr="007930E2">
              <w:rPr>
                <w:sz w:val="20"/>
              </w:rPr>
              <w:t>Урожайна, 1, в с.</w:t>
            </w:r>
            <w:r>
              <w:rPr>
                <w:sz w:val="20"/>
              </w:rPr>
              <w:t xml:space="preserve"> </w:t>
            </w:r>
            <w:r w:rsidRPr="007930E2">
              <w:rPr>
                <w:sz w:val="20"/>
              </w:rPr>
              <w:t>Студеники Переяслав-Хмельницького району, Київської області</w:t>
            </w:r>
          </w:p>
        </w:tc>
        <w:tc>
          <w:tcPr>
            <w:tcW w:w="993" w:type="dxa"/>
          </w:tcPr>
          <w:p w14:paraId="4025A83E" w14:textId="77777777" w:rsidR="00442578" w:rsidRPr="007930E2" w:rsidRDefault="00442578" w:rsidP="00C70412">
            <w:pPr>
              <w:rPr>
                <w:sz w:val="20"/>
              </w:rPr>
            </w:pPr>
            <w:r w:rsidRPr="007930E2">
              <w:rPr>
                <w:sz w:val="20"/>
              </w:rPr>
              <w:t>2019 рік</w:t>
            </w:r>
          </w:p>
        </w:tc>
        <w:tc>
          <w:tcPr>
            <w:tcW w:w="992" w:type="dxa"/>
          </w:tcPr>
          <w:p w14:paraId="7FB42EC2" w14:textId="77777777" w:rsidR="00442578" w:rsidRPr="007930E2" w:rsidRDefault="00442578" w:rsidP="00C70412">
            <w:pPr>
              <w:rPr>
                <w:sz w:val="20"/>
              </w:rPr>
            </w:pPr>
            <w:r w:rsidRPr="007930E2">
              <w:rPr>
                <w:sz w:val="20"/>
              </w:rPr>
              <w:t>949,78</w:t>
            </w:r>
          </w:p>
        </w:tc>
        <w:tc>
          <w:tcPr>
            <w:tcW w:w="992" w:type="dxa"/>
          </w:tcPr>
          <w:p w14:paraId="3E72B952" w14:textId="77777777" w:rsidR="00442578" w:rsidRPr="007930E2" w:rsidRDefault="00442578" w:rsidP="00C70412">
            <w:pPr>
              <w:rPr>
                <w:sz w:val="20"/>
              </w:rPr>
            </w:pPr>
            <w:r w:rsidRPr="007930E2">
              <w:rPr>
                <w:sz w:val="20"/>
              </w:rPr>
              <w:t>308,51</w:t>
            </w:r>
          </w:p>
        </w:tc>
        <w:tc>
          <w:tcPr>
            <w:tcW w:w="1379" w:type="dxa"/>
          </w:tcPr>
          <w:p w14:paraId="523C478B" w14:textId="77777777" w:rsidR="00442578" w:rsidRPr="007930E2" w:rsidRDefault="00442578" w:rsidP="00C70412">
            <w:pPr>
              <w:rPr>
                <w:sz w:val="20"/>
              </w:rPr>
            </w:pPr>
            <w:r w:rsidRPr="007930E2">
              <w:rPr>
                <w:sz w:val="20"/>
              </w:rPr>
              <w:t>641,27</w:t>
            </w:r>
          </w:p>
        </w:tc>
        <w:tc>
          <w:tcPr>
            <w:tcW w:w="2624" w:type="dxa"/>
            <w:gridSpan w:val="4"/>
          </w:tcPr>
          <w:p w14:paraId="6D9187A5" w14:textId="77777777" w:rsidR="00442578" w:rsidRPr="007930E2" w:rsidRDefault="00442578" w:rsidP="00C70412">
            <w:pPr>
              <w:rPr>
                <w:rFonts w:eastAsia="Times New Roman"/>
                <w:color w:val="000000"/>
                <w:sz w:val="20"/>
                <w:lang w:eastAsia="ru-RU"/>
              </w:rPr>
            </w:pPr>
            <w:r>
              <w:rPr>
                <w:rFonts w:eastAsia="Times New Roman"/>
                <w:color w:val="000000"/>
                <w:sz w:val="20"/>
                <w:lang w:eastAsia="ru-RU"/>
              </w:rPr>
              <w:t>№ 21</w:t>
            </w:r>
            <w:r w:rsidRPr="007930E2">
              <w:rPr>
                <w:rFonts w:eastAsia="Times New Roman"/>
                <w:color w:val="000000"/>
                <w:sz w:val="20"/>
                <w:lang w:eastAsia="ru-RU"/>
              </w:rPr>
              <w:t xml:space="preserve">  Програми соціально-економічного розвитку Студениківської сільської ради – об’єднаної територіальної громади: «</w:t>
            </w:r>
            <w:r w:rsidRPr="007930E2">
              <w:rPr>
                <w:sz w:val="20"/>
              </w:rPr>
              <w:t xml:space="preserve"> Капітальний ремонт сільської пожежної охорони по вул.</w:t>
            </w:r>
            <w:r>
              <w:rPr>
                <w:sz w:val="20"/>
              </w:rPr>
              <w:t xml:space="preserve"> </w:t>
            </w:r>
            <w:r w:rsidRPr="007930E2">
              <w:rPr>
                <w:sz w:val="20"/>
              </w:rPr>
              <w:t>Урожайна, 1, в с.</w:t>
            </w:r>
            <w:r>
              <w:rPr>
                <w:sz w:val="20"/>
              </w:rPr>
              <w:t xml:space="preserve"> </w:t>
            </w:r>
            <w:r w:rsidRPr="007930E2">
              <w:rPr>
                <w:sz w:val="20"/>
              </w:rPr>
              <w:t>Студеники Переяслав-Хмельницького району, Київської області»</w:t>
            </w:r>
          </w:p>
        </w:tc>
      </w:tr>
    </w:tbl>
    <w:p w14:paraId="3F545097" w14:textId="77777777" w:rsidR="00442578" w:rsidRDefault="00442578" w:rsidP="00442578">
      <w:pPr>
        <w:pStyle w:val="a3"/>
        <w:jc w:val="center"/>
      </w:pPr>
      <w:r>
        <w:t xml:space="preserve">  </w:t>
      </w:r>
    </w:p>
    <w:p w14:paraId="20A480E2" w14:textId="77777777" w:rsidR="00442578" w:rsidRDefault="00442578" w:rsidP="00442578">
      <w:pPr>
        <w:tabs>
          <w:tab w:val="left" w:pos="5640"/>
        </w:tabs>
        <w:jc w:val="both"/>
      </w:pPr>
      <w:r>
        <w:tab/>
      </w:r>
    </w:p>
    <w:p w14:paraId="61F12847" w14:textId="77777777" w:rsidR="00442578" w:rsidRDefault="00442578" w:rsidP="00442578">
      <w:pPr>
        <w:tabs>
          <w:tab w:val="left" w:pos="5640"/>
        </w:tabs>
      </w:pPr>
      <w:r>
        <w:t xml:space="preserve"> Сільський голова                                                  М.О. Лях</w:t>
      </w:r>
    </w:p>
    <w:p w14:paraId="7BA32540" w14:textId="77777777" w:rsidR="00F67EFF" w:rsidRDefault="00F67EFF"/>
    <w:p w14:paraId="3CD8F2F3" w14:textId="77777777" w:rsidR="00F67EFF" w:rsidRDefault="00F67EFF"/>
    <w:p w14:paraId="69ED20ED" w14:textId="77777777" w:rsidR="00F67EFF" w:rsidRPr="00301434" w:rsidRDefault="00F67EFF" w:rsidP="00F67EFF">
      <w:pPr>
        <w:jc w:val="center"/>
        <w:rPr>
          <w:b/>
          <w:szCs w:val="28"/>
        </w:rPr>
      </w:pPr>
      <w:r w:rsidRPr="00B230E0">
        <w:rPr>
          <w:noProof/>
          <w:szCs w:val="28"/>
          <w:lang w:eastAsia="uk-UA"/>
        </w:rPr>
        <w:drawing>
          <wp:inline distT="0" distB="0" distL="0" distR="0" wp14:anchorId="50EC25AC" wp14:editId="0E6E299B">
            <wp:extent cx="4857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r w:rsidRPr="00301434">
        <w:rPr>
          <w:szCs w:val="28"/>
        </w:rPr>
        <w:br w:type="textWrapping" w:clear="all"/>
      </w:r>
      <w:r>
        <w:rPr>
          <w:b/>
          <w:szCs w:val="28"/>
        </w:rPr>
        <w:t>СТУДЕНИК</w:t>
      </w:r>
      <w:r w:rsidRPr="00301434">
        <w:rPr>
          <w:b/>
          <w:szCs w:val="28"/>
        </w:rPr>
        <w:t>ІВСЬКА  СІЛЬСЬКА РАДА</w:t>
      </w:r>
      <w:r w:rsidRPr="00301434">
        <w:rPr>
          <w:szCs w:val="28"/>
        </w:rPr>
        <w:t xml:space="preserve">  </w:t>
      </w:r>
    </w:p>
    <w:p w14:paraId="49151D55" w14:textId="77777777" w:rsidR="00F67EFF" w:rsidRPr="00701F21" w:rsidRDefault="00F67EFF" w:rsidP="00F67EFF">
      <w:pPr>
        <w:pStyle w:val="3"/>
        <w:jc w:val="center"/>
        <w:rPr>
          <w:b/>
          <w:sz w:val="28"/>
          <w:szCs w:val="28"/>
        </w:rPr>
      </w:pPr>
      <w:r w:rsidRPr="00701F21">
        <w:rPr>
          <w:b/>
          <w:sz w:val="28"/>
          <w:szCs w:val="28"/>
        </w:rPr>
        <w:t>ПЕРЕЯСЛАВ-ХМЕЛЬНИЦЬКОГО  РАЙОНУ</w:t>
      </w:r>
    </w:p>
    <w:p w14:paraId="4A131BAC" w14:textId="77777777" w:rsidR="00F67EFF" w:rsidRPr="00701F21" w:rsidRDefault="00F67EFF" w:rsidP="00F67EFF">
      <w:pPr>
        <w:pStyle w:val="3"/>
        <w:jc w:val="center"/>
        <w:rPr>
          <w:b/>
          <w:sz w:val="28"/>
          <w:szCs w:val="28"/>
        </w:rPr>
      </w:pPr>
      <w:r w:rsidRPr="00701F21">
        <w:rPr>
          <w:b/>
          <w:sz w:val="28"/>
          <w:szCs w:val="28"/>
        </w:rPr>
        <w:t>КИЇВСЬКОЇ ОБЛАСТІ</w:t>
      </w:r>
    </w:p>
    <w:p w14:paraId="5A196E7F" w14:textId="77777777" w:rsidR="00F67EFF" w:rsidRPr="00F67EFF" w:rsidRDefault="00F67EFF" w:rsidP="00F67EFF">
      <w:pPr>
        <w:rPr>
          <w:b/>
          <w:szCs w:val="28"/>
        </w:rPr>
      </w:pPr>
      <w:r>
        <w:t xml:space="preserve">                                       </w:t>
      </w:r>
      <w:r>
        <w:rPr>
          <w:b/>
          <w:szCs w:val="28"/>
        </w:rPr>
        <w:t xml:space="preserve">СЬОМОГО СКЛИКАННЯ </w:t>
      </w:r>
    </w:p>
    <w:p w14:paraId="1CB0F640" w14:textId="77777777" w:rsidR="00F67EFF" w:rsidRPr="00301434" w:rsidRDefault="00F67EFF" w:rsidP="00F67EFF">
      <w:pPr>
        <w:rPr>
          <w:szCs w:val="28"/>
        </w:rPr>
      </w:pPr>
      <w:r w:rsidRPr="007570AA">
        <w:t xml:space="preserve">                                      </w:t>
      </w:r>
      <w:r>
        <w:rPr>
          <w:b/>
          <w:i/>
        </w:rPr>
        <w:t xml:space="preserve">                   </w:t>
      </w:r>
      <w:r w:rsidRPr="00301434">
        <w:rPr>
          <w:b/>
          <w:szCs w:val="28"/>
        </w:rPr>
        <w:t>Р І Ш Е Н Н Я</w:t>
      </w:r>
      <w:r w:rsidRPr="00301434">
        <w:rPr>
          <w:szCs w:val="28"/>
        </w:rPr>
        <w:t xml:space="preserve">   </w:t>
      </w:r>
    </w:p>
    <w:p w14:paraId="4BE3AF3E" w14:textId="77777777" w:rsidR="00F67EFF" w:rsidRPr="00AF6232" w:rsidRDefault="00F67EFF" w:rsidP="00F67EFF">
      <w:pPr>
        <w:rPr>
          <w:szCs w:val="28"/>
        </w:rPr>
      </w:pPr>
    </w:p>
    <w:p w14:paraId="78C6CDFD" w14:textId="77777777" w:rsidR="00F67EFF" w:rsidRPr="00F67EFF" w:rsidRDefault="00F67EFF" w:rsidP="00F67EFF">
      <w:pPr>
        <w:pStyle w:val="a3"/>
        <w:rPr>
          <w:b/>
        </w:rPr>
      </w:pPr>
      <w:r w:rsidRPr="00F67EFF">
        <w:rPr>
          <w:b/>
        </w:rPr>
        <w:t>Про внесення змін до Програми соціально-</w:t>
      </w:r>
    </w:p>
    <w:p w14:paraId="7DD95566" w14:textId="77777777" w:rsidR="00F67EFF" w:rsidRPr="00F67EFF" w:rsidRDefault="00F67EFF" w:rsidP="00F67EFF">
      <w:pPr>
        <w:pStyle w:val="a3"/>
        <w:rPr>
          <w:b/>
        </w:rPr>
      </w:pPr>
      <w:r w:rsidRPr="00F67EFF">
        <w:rPr>
          <w:b/>
        </w:rPr>
        <w:t xml:space="preserve">економічного розвитку Студениківської </w:t>
      </w:r>
    </w:p>
    <w:p w14:paraId="15AE18E0" w14:textId="77777777" w:rsidR="00F67EFF" w:rsidRPr="00F67EFF" w:rsidRDefault="00F67EFF" w:rsidP="00F67EFF">
      <w:pPr>
        <w:pStyle w:val="a3"/>
        <w:rPr>
          <w:b/>
        </w:rPr>
      </w:pPr>
      <w:r w:rsidRPr="00F67EFF">
        <w:rPr>
          <w:b/>
        </w:rPr>
        <w:t>сільської ради – об’єднаної територіальної громади</w:t>
      </w:r>
    </w:p>
    <w:p w14:paraId="52FD15BA" w14:textId="77777777" w:rsidR="00F67EFF" w:rsidRPr="00F67EFF" w:rsidRDefault="00F67EFF" w:rsidP="00F67EFF">
      <w:pPr>
        <w:pStyle w:val="a3"/>
        <w:rPr>
          <w:b/>
        </w:rPr>
      </w:pPr>
      <w:r w:rsidRPr="00F67EFF">
        <w:rPr>
          <w:b/>
        </w:rPr>
        <w:t xml:space="preserve"> на 2019 рік</w:t>
      </w:r>
    </w:p>
    <w:p w14:paraId="52375DEE" w14:textId="77777777" w:rsidR="00F67EFF" w:rsidRPr="00410DCA" w:rsidRDefault="00F67EFF" w:rsidP="00F67EFF">
      <w:pPr>
        <w:rPr>
          <w:szCs w:val="28"/>
        </w:rPr>
      </w:pPr>
    </w:p>
    <w:p w14:paraId="311B59BD" w14:textId="77777777" w:rsidR="00F67EFF" w:rsidRDefault="00F67EFF" w:rsidP="00F67EFF">
      <w:pPr>
        <w:rPr>
          <w:szCs w:val="28"/>
        </w:rPr>
      </w:pPr>
      <w:r w:rsidRPr="00C27C9D">
        <w:rPr>
          <w:szCs w:val="28"/>
        </w:rPr>
        <w:t xml:space="preserve">      </w:t>
      </w:r>
      <w:r>
        <w:rPr>
          <w:szCs w:val="28"/>
        </w:rPr>
        <w:t>Відповідно до статті 26  Закону України «Про місцеве самоврядування в Україні»,</w:t>
      </w:r>
      <w:r w:rsidRPr="00C27C9D">
        <w:rPr>
          <w:szCs w:val="28"/>
        </w:rPr>
        <w:t xml:space="preserve"> </w:t>
      </w:r>
      <w:r>
        <w:rPr>
          <w:szCs w:val="28"/>
        </w:rPr>
        <w:t xml:space="preserve"> Закону України «Про добровільне об</w:t>
      </w:r>
      <w:r w:rsidRPr="007F48AE">
        <w:rPr>
          <w:szCs w:val="28"/>
        </w:rPr>
        <w:t>`</w:t>
      </w:r>
      <w:r>
        <w:rPr>
          <w:szCs w:val="28"/>
        </w:rPr>
        <w:t>єднання територіальних громад»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Студениківська сільська  рада вирішила:</w:t>
      </w:r>
    </w:p>
    <w:p w14:paraId="014E7F2E" w14:textId="77777777" w:rsidR="00F67EFF" w:rsidRDefault="00F67EFF" w:rsidP="00F67EFF">
      <w:pPr>
        <w:rPr>
          <w:szCs w:val="28"/>
        </w:rPr>
      </w:pPr>
    </w:p>
    <w:p w14:paraId="3B71C12E" w14:textId="77777777" w:rsidR="00F67EFF" w:rsidRDefault="00F67EFF" w:rsidP="00F67EFF">
      <w:pPr>
        <w:rPr>
          <w:szCs w:val="28"/>
        </w:rPr>
      </w:pPr>
      <w:r>
        <w:rPr>
          <w:szCs w:val="28"/>
        </w:rPr>
        <w:t xml:space="preserve"> 1.Внести зміни до  Програми соціально-економічного розвитку  Студениківської сільської ради </w:t>
      </w:r>
      <w:r w:rsidRPr="00C27C9D">
        <w:rPr>
          <w:szCs w:val="28"/>
        </w:rPr>
        <w:t xml:space="preserve"> </w:t>
      </w:r>
      <w:r w:rsidRPr="00B230E0">
        <w:rPr>
          <w:b/>
          <w:szCs w:val="28"/>
        </w:rPr>
        <w:t>– об’єднаної територіальної громади на 2019 рік</w:t>
      </w:r>
      <w:r>
        <w:rPr>
          <w:b/>
          <w:szCs w:val="28"/>
        </w:rPr>
        <w:t xml:space="preserve"> </w:t>
      </w:r>
      <w:r w:rsidRPr="00C27C9D">
        <w:rPr>
          <w:szCs w:val="28"/>
        </w:rPr>
        <w:t xml:space="preserve"> </w:t>
      </w:r>
      <w:r>
        <w:rPr>
          <w:szCs w:val="28"/>
        </w:rPr>
        <w:t>(додається).</w:t>
      </w:r>
    </w:p>
    <w:p w14:paraId="160CE7C4" w14:textId="77777777" w:rsidR="00F67EFF" w:rsidRPr="00C27C9D" w:rsidRDefault="00F67EFF" w:rsidP="00F67EFF">
      <w:pPr>
        <w:rPr>
          <w:szCs w:val="28"/>
        </w:rPr>
      </w:pPr>
      <w:r>
        <w:rPr>
          <w:szCs w:val="28"/>
        </w:rPr>
        <w:t>2. Контроль за виконанням рішення покласти на постійну комісію з питань фінансів бюджету та планування   соціально-економічного розвитку.</w:t>
      </w:r>
      <w:r w:rsidRPr="00C27C9D">
        <w:rPr>
          <w:szCs w:val="28"/>
        </w:rPr>
        <w:t xml:space="preserve">    </w:t>
      </w:r>
    </w:p>
    <w:p w14:paraId="08241848" w14:textId="77777777" w:rsidR="00F67EFF" w:rsidRDefault="00F67EFF" w:rsidP="00F67EFF">
      <w:pPr>
        <w:rPr>
          <w:szCs w:val="28"/>
        </w:rPr>
      </w:pPr>
      <w:r>
        <w:rPr>
          <w:szCs w:val="28"/>
        </w:rPr>
        <w:t>Сільський голова                                                М.О. Лях</w:t>
      </w:r>
    </w:p>
    <w:p w14:paraId="6BC43FF8" w14:textId="77777777" w:rsidR="00F67EFF" w:rsidRDefault="00A06B2C" w:rsidP="00A06B2C">
      <w:pPr>
        <w:pStyle w:val="a3"/>
        <w:rPr>
          <w:b/>
          <w:sz w:val="24"/>
          <w:szCs w:val="24"/>
        </w:rPr>
      </w:pPr>
      <w:r>
        <w:rPr>
          <w:b/>
          <w:sz w:val="24"/>
          <w:szCs w:val="24"/>
        </w:rPr>
        <w:t>с. Студеники</w:t>
      </w:r>
    </w:p>
    <w:p w14:paraId="62D707AD" w14:textId="77777777" w:rsidR="00A06B2C" w:rsidRDefault="00A06B2C" w:rsidP="00A06B2C">
      <w:pPr>
        <w:pStyle w:val="a3"/>
        <w:rPr>
          <w:b/>
          <w:sz w:val="24"/>
          <w:szCs w:val="24"/>
        </w:rPr>
      </w:pPr>
      <w:r>
        <w:rPr>
          <w:b/>
          <w:sz w:val="24"/>
          <w:szCs w:val="24"/>
        </w:rPr>
        <w:t>№</w:t>
      </w:r>
      <w:r w:rsidR="00C5218D">
        <w:rPr>
          <w:b/>
          <w:sz w:val="24"/>
          <w:szCs w:val="24"/>
        </w:rPr>
        <w:t>911-ХХХУІІІ-УІІ</w:t>
      </w:r>
    </w:p>
    <w:p w14:paraId="6E4E57FA" w14:textId="77777777" w:rsidR="00A06B2C" w:rsidRDefault="00A06B2C" w:rsidP="00A06B2C">
      <w:pPr>
        <w:pStyle w:val="a3"/>
        <w:rPr>
          <w:b/>
          <w:sz w:val="24"/>
          <w:szCs w:val="24"/>
        </w:rPr>
      </w:pPr>
      <w:r>
        <w:rPr>
          <w:b/>
          <w:sz w:val="24"/>
          <w:szCs w:val="24"/>
        </w:rPr>
        <w:t>05.11.2019</w:t>
      </w:r>
    </w:p>
    <w:p w14:paraId="4E9213BF" w14:textId="77777777" w:rsidR="00A06B2C" w:rsidRPr="00A06B2C" w:rsidRDefault="00A06B2C" w:rsidP="00A06B2C">
      <w:pPr>
        <w:pStyle w:val="a3"/>
        <w:rPr>
          <w:b/>
          <w:sz w:val="24"/>
          <w:szCs w:val="24"/>
        </w:rPr>
      </w:pPr>
    </w:p>
    <w:p w14:paraId="550C5F07" w14:textId="77777777" w:rsidR="00F67EFF" w:rsidRDefault="00F67EFF" w:rsidP="00F67EFF"/>
    <w:p w14:paraId="56A664CF" w14:textId="77777777" w:rsidR="00C5218D" w:rsidRDefault="00C5218D" w:rsidP="00F67EFF"/>
    <w:p w14:paraId="48764E29" w14:textId="77777777" w:rsidR="00C5218D" w:rsidRPr="00FC67C8" w:rsidRDefault="00C5218D" w:rsidP="00C5218D">
      <w:pPr>
        <w:ind w:left="5954" w:right="433" w:firstLine="15"/>
        <w:contextualSpacing/>
        <w:jc w:val="right"/>
        <w:rPr>
          <w:sz w:val="24"/>
          <w:szCs w:val="24"/>
        </w:rPr>
      </w:pPr>
      <w:r w:rsidRPr="00FC67C8">
        <w:rPr>
          <w:sz w:val="24"/>
          <w:szCs w:val="24"/>
        </w:rPr>
        <w:lastRenderedPageBreak/>
        <w:t xml:space="preserve">Додаток до рішення №911-38-7  </w:t>
      </w:r>
    </w:p>
    <w:p w14:paraId="7DA1697C" w14:textId="77777777" w:rsidR="00C5218D" w:rsidRPr="00FC67C8" w:rsidRDefault="00C5218D" w:rsidP="00C5218D">
      <w:pPr>
        <w:ind w:right="433"/>
        <w:contextualSpacing/>
        <w:jc w:val="right"/>
        <w:rPr>
          <w:sz w:val="24"/>
          <w:szCs w:val="24"/>
        </w:rPr>
      </w:pPr>
      <w:r w:rsidRPr="00FC67C8">
        <w:rPr>
          <w:sz w:val="24"/>
          <w:szCs w:val="24"/>
        </w:rPr>
        <w:t xml:space="preserve"> від 26.07.2019</w:t>
      </w:r>
    </w:p>
    <w:p w14:paraId="3458BE26" w14:textId="77777777" w:rsidR="00C5218D" w:rsidRPr="00FC67C8" w:rsidRDefault="00C5218D" w:rsidP="00C5218D">
      <w:pPr>
        <w:ind w:left="5954" w:right="433" w:firstLine="15"/>
        <w:contextualSpacing/>
        <w:jc w:val="right"/>
        <w:rPr>
          <w:sz w:val="24"/>
          <w:szCs w:val="24"/>
        </w:rPr>
      </w:pPr>
    </w:p>
    <w:p w14:paraId="4B837445" w14:textId="77777777" w:rsidR="00C5218D" w:rsidRPr="00FC67C8" w:rsidRDefault="00C5218D" w:rsidP="00C5218D">
      <w:pPr>
        <w:ind w:left="5954" w:right="433" w:firstLine="15"/>
        <w:contextualSpacing/>
        <w:jc w:val="right"/>
        <w:rPr>
          <w:sz w:val="24"/>
          <w:szCs w:val="24"/>
        </w:rPr>
      </w:pPr>
      <w:r w:rsidRPr="00FC67C8">
        <w:rPr>
          <w:sz w:val="24"/>
          <w:szCs w:val="24"/>
        </w:rPr>
        <w:t>ЗАТВЕРДЖЕНО</w:t>
      </w:r>
    </w:p>
    <w:p w14:paraId="0D106B50" w14:textId="77777777" w:rsidR="00C5218D" w:rsidRPr="00FC67C8" w:rsidRDefault="00C5218D" w:rsidP="00C5218D">
      <w:pPr>
        <w:ind w:left="5954" w:right="433" w:firstLine="15"/>
        <w:contextualSpacing/>
        <w:jc w:val="right"/>
        <w:rPr>
          <w:sz w:val="24"/>
          <w:szCs w:val="24"/>
        </w:rPr>
      </w:pPr>
      <w:r w:rsidRPr="00FC67C8">
        <w:rPr>
          <w:sz w:val="24"/>
          <w:szCs w:val="24"/>
        </w:rPr>
        <w:t xml:space="preserve">Рішенням      сесії       Студениківської сільської ради   від 20.12.2018 року </w:t>
      </w:r>
    </w:p>
    <w:p w14:paraId="49F19349" w14:textId="77777777" w:rsidR="00C5218D" w:rsidRPr="00FC67C8" w:rsidRDefault="00C5218D" w:rsidP="00C5218D">
      <w:pPr>
        <w:ind w:left="5954" w:right="433" w:firstLine="15"/>
        <w:contextualSpacing/>
        <w:jc w:val="right"/>
        <w:rPr>
          <w:sz w:val="24"/>
          <w:szCs w:val="24"/>
        </w:rPr>
      </w:pPr>
      <w:r w:rsidRPr="00FC67C8">
        <w:rPr>
          <w:sz w:val="24"/>
          <w:szCs w:val="24"/>
        </w:rPr>
        <w:t>№ 470 -20-VII</w:t>
      </w:r>
      <w:r w:rsidRPr="00FC67C8">
        <w:rPr>
          <w:color w:val="000000"/>
          <w:sz w:val="24"/>
          <w:szCs w:val="24"/>
          <w:lang w:eastAsia="uk-UA"/>
        </w:rPr>
        <w:t xml:space="preserve">            </w:t>
      </w:r>
      <w:r w:rsidRPr="00FC67C8">
        <w:rPr>
          <w:sz w:val="24"/>
          <w:szCs w:val="24"/>
        </w:rPr>
        <w:t xml:space="preserve">                       </w:t>
      </w:r>
    </w:p>
    <w:p w14:paraId="53AC2C56" w14:textId="77777777" w:rsidR="00C5218D" w:rsidRPr="00FC67C8" w:rsidRDefault="00C5218D" w:rsidP="00C5218D">
      <w:pPr>
        <w:ind w:left="5954" w:right="433"/>
        <w:contextualSpacing/>
        <w:jc w:val="right"/>
        <w:rPr>
          <w:color w:val="FF0000"/>
          <w:sz w:val="24"/>
          <w:szCs w:val="24"/>
        </w:rPr>
      </w:pPr>
      <w:r w:rsidRPr="00FC67C8">
        <w:rPr>
          <w:color w:val="FF0000"/>
          <w:sz w:val="24"/>
          <w:szCs w:val="24"/>
        </w:rPr>
        <w:t>(зі змінами від 05.11.2019р.)</w:t>
      </w:r>
    </w:p>
    <w:p w14:paraId="0F2DD0C3" w14:textId="77777777" w:rsidR="00C5218D" w:rsidRPr="00CB2296" w:rsidRDefault="00C5218D" w:rsidP="00C5218D">
      <w:pPr>
        <w:contextualSpacing/>
        <w:jc w:val="right"/>
      </w:pPr>
    </w:p>
    <w:p w14:paraId="6BAE836E" w14:textId="77777777" w:rsidR="00C5218D" w:rsidRPr="00CB2296" w:rsidRDefault="00C5218D" w:rsidP="00C5218D">
      <w:pPr>
        <w:contextualSpacing/>
        <w:jc w:val="both"/>
      </w:pPr>
    </w:p>
    <w:p w14:paraId="20F514D0" w14:textId="77777777" w:rsidR="00C5218D" w:rsidRPr="00CB2296" w:rsidRDefault="00C5218D" w:rsidP="00C5218D">
      <w:pPr>
        <w:contextualSpacing/>
        <w:jc w:val="both"/>
      </w:pPr>
    </w:p>
    <w:p w14:paraId="752C4128" w14:textId="77777777" w:rsidR="00C5218D" w:rsidRPr="00CB2296" w:rsidRDefault="00C5218D" w:rsidP="00C5218D">
      <w:pPr>
        <w:contextualSpacing/>
        <w:jc w:val="both"/>
      </w:pPr>
    </w:p>
    <w:p w14:paraId="3DCC9451" w14:textId="77777777" w:rsidR="00C5218D" w:rsidRPr="00CB2296" w:rsidRDefault="00C5218D" w:rsidP="00C5218D">
      <w:pPr>
        <w:contextualSpacing/>
        <w:jc w:val="both"/>
      </w:pPr>
    </w:p>
    <w:p w14:paraId="6C62B9C5" w14:textId="77777777" w:rsidR="00C5218D" w:rsidRPr="00CB2296" w:rsidRDefault="00C5218D" w:rsidP="00C5218D">
      <w:pPr>
        <w:contextualSpacing/>
        <w:jc w:val="both"/>
      </w:pPr>
    </w:p>
    <w:p w14:paraId="227DAC4F" w14:textId="77777777" w:rsidR="00C5218D" w:rsidRPr="00CB2296" w:rsidRDefault="00C5218D" w:rsidP="00C5218D">
      <w:pPr>
        <w:contextualSpacing/>
        <w:jc w:val="both"/>
      </w:pPr>
    </w:p>
    <w:p w14:paraId="4A482259" w14:textId="77777777" w:rsidR="00C5218D" w:rsidRPr="00CB2296" w:rsidRDefault="00C5218D" w:rsidP="00C5218D">
      <w:pPr>
        <w:contextualSpacing/>
        <w:jc w:val="both"/>
      </w:pPr>
    </w:p>
    <w:p w14:paraId="4C5A8D64" w14:textId="77777777" w:rsidR="00C5218D" w:rsidRPr="00CB2296" w:rsidRDefault="00C5218D" w:rsidP="00C5218D">
      <w:pPr>
        <w:contextualSpacing/>
        <w:jc w:val="both"/>
      </w:pPr>
    </w:p>
    <w:p w14:paraId="48EF2618" w14:textId="77777777" w:rsidR="00C5218D" w:rsidRPr="00CB2296" w:rsidRDefault="00C5218D" w:rsidP="00C5218D">
      <w:pPr>
        <w:contextualSpacing/>
        <w:jc w:val="both"/>
      </w:pPr>
    </w:p>
    <w:p w14:paraId="19954EB9" w14:textId="77777777" w:rsidR="00C5218D" w:rsidRPr="00CB2296" w:rsidRDefault="00C5218D" w:rsidP="00C5218D">
      <w:pPr>
        <w:contextualSpacing/>
        <w:jc w:val="both"/>
      </w:pPr>
    </w:p>
    <w:p w14:paraId="0FF9C72F" w14:textId="77777777" w:rsidR="00C5218D" w:rsidRPr="00CB2296" w:rsidRDefault="00C5218D" w:rsidP="00C5218D">
      <w:pPr>
        <w:contextualSpacing/>
        <w:jc w:val="center"/>
        <w:rPr>
          <w:b/>
        </w:rPr>
      </w:pPr>
      <w:r>
        <w:rPr>
          <w:b/>
        </w:rPr>
        <w:t>ПРОГРАМА</w:t>
      </w:r>
      <w:r w:rsidRPr="00CB2296">
        <w:rPr>
          <w:b/>
        </w:rPr>
        <w:t xml:space="preserve"> СОЦІАЛЬНО-ЕКОНОМІЧНОГО РОЗВИТКУ</w:t>
      </w:r>
    </w:p>
    <w:p w14:paraId="7C5AFD7C" w14:textId="77777777" w:rsidR="00C5218D" w:rsidRPr="00CB2296" w:rsidRDefault="00C5218D" w:rsidP="00C5218D">
      <w:pPr>
        <w:contextualSpacing/>
        <w:jc w:val="center"/>
        <w:rPr>
          <w:b/>
        </w:rPr>
      </w:pPr>
      <w:r w:rsidRPr="00CB2296">
        <w:rPr>
          <w:b/>
        </w:rPr>
        <w:t xml:space="preserve">СТУДЕНИКІВСЬКОЇ </w:t>
      </w:r>
      <w:r>
        <w:rPr>
          <w:b/>
        </w:rPr>
        <w:t xml:space="preserve"> СІЛЬСЬКОЇ РАДИ - </w:t>
      </w:r>
      <w:r w:rsidRPr="00CB2296">
        <w:rPr>
          <w:b/>
        </w:rPr>
        <w:t>ОБ</w:t>
      </w:r>
      <w:r w:rsidRPr="00D70370">
        <w:rPr>
          <w:b/>
        </w:rPr>
        <w:t>’</w:t>
      </w:r>
      <w:r w:rsidRPr="00CB2296">
        <w:rPr>
          <w:b/>
        </w:rPr>
        <w:t>ЄДНАНОЇ ТЕРИТОРІАЛЬНОЇ</w:t>
      </w:r>
    </w:p>
    <w:p w14:paraId="49BB6CB7" w14:textId="77777777" w:rsidR="00C5218D" w:rsidRPr="00EE73D1" w:rsidRDefault="00C5218D" w:rsidP="00C5218D">
      <w:pPr>
        <w:contextualSpacing/>
        <w:jc w:val="center"/>
        <w:rPr>
          <w:b/>
        </w:rPr>
      </w:pPr>
      <w:r w:rsidRPr="00CB2296">
        <w:rPr>
          <w:b/>
        </w:rPr>
        <w:t xml:space="preserve">ГРОМАДИ </w:t>
      </w:r>
      <w:r>
        <w:rPr>
          <w:b/>
        </w:rPr>
        <w:t xml:space="preserve"> НА 2019</w:t>
      </w:r>
      <w:r w:rsidRPr="00CB2296">
        <w:rPr>
          <w:b/>
        </w:rPr>
        <w:t xml:space="preserve"> </w:t>
      </w:r>
      <w:r>
        <w:rPr>
          <w:b/>
        </w:rPr>
        <w:t>РІК</w:t>
      </w:r>
    </w:p>
    <w:p w14:paraId="36468D43" w14:textId="77777777" w:rsidR="00C5218D" w:rsidRPr="00CB2296" w:rsidRDefault="00C5218D" w:rsidP="00C5218D">
      <w:pPr>
        <w:contextualSpacing/>
        <w:jc w:val="both"/>
        <w:rPr>
          <w:b/>
        </w:rPr>
      </w:pPr>
    </w:p>
    <w:p w14:paraId="4BA60294" w14:textId="77777777" w:rsidR="00C5218D" w:rsidRPr="00CB2296" w:rsidRDefault="00C5218D" w:rsidP="00C5218D">
      <w:pPr>
        <w:contextualSpacing/>
        <w:jc w:val="both"/>
        <w:rPr>
          <w:b/>
        </w:rPr>
      </w:pPr>
    </w:p>
    <w:p w14:paraId="3ABDCD4B" w14:textId="77777777" w:rsidR="00C5218D" w:rsidRPr="00CB2296" w:rsidRDefault="00C5218D" w:rsidP="00C5218D">
      <w:pPr>
        <w:contextualSpacing/>
        <w:jc w:val="both"/>
        <w:rPr>
          <w:b/>
        </w:rPr>
      </w:pPr>
    </w:p>
    <w:p w14:paraId="1E7994CF" w14:textId="77777777" w:rsidR="00C5218D" w:rsidRPr="00CB2296" w:rsidRDefault="00C5218D" w:rsidP="00C5218D">
      <w:pPr>
        <w:contextualSpacing/>
        <w:jc w:val="both"/>
        <w:rPr>
          <w:b/>
        </w:rPr>
      </w:pPr>
    </w:p>
    <w:p w14:paraId="394E8584" w14:textId="77777777" w:rsidR="00C5218D" w:rsidRPr="00CB2296" w:rsidRDefault="00C5218D" w:rsidP="00C5218D">
      <w:pPr>
        <w:contextualSpacing/>
        <w:jc w:val="both"/>
        <w:rPr>
          <w:b/>
        </w:rPr>
      </w:pPr>
    </w:p>
    <w:p w14:paraId="1464FB43" w14:textId="77777777" w:rsidR="00C5218D" w:rsidRPr="00CB2296" w:rsidRDefault="00C5218D" w:rsidP="00C5218D">
      <w:pPr>
        <w:contextualSpacing/>
        <w:jc w:val="both"/>
        <w:rPr>
          <w:b/>
        </w:rPr>
      </w:pPr>
    </w:p>
    <w:p w14:paraId="0107F8CF" w14:textId="77777777" w:rsidR="00C5218D" w:rsidRPr="00CB2296" w:rsidRDefault="00C5218D" w:rsidP="00C5218D">
      <w:pPr>
        <w:contextualSpacing/>
        <w:jc w:val="both"/>
        <w:rPr>
          <w:b/>
        </w:rPr>
      </w:pPr>
    </w:p>
    <w:p w14:paraId="29E0CAE8" w14:textId="77777777" w:rsidR="00C5218D" w:rsidRPr="00CB2296" w:rsidRDefault="00C5218D" w:rsidP="00C5218D">
      <w:pPr>
        <w:contextualSpacing/>
        <w:jc w:val="both"/>
        <w:rPr>
          <w:b/>
        </w:rPr>
      </w:pPr>
    </w:p>
    <w:p w14:paraId="2FD4F87B" w14:textId="77777777" w:rsidR="00C5218D" w:rsidRPr="00CB2296" w:rsidRDefault="00C5218D" w:rsidP="00C5218D">
      <w:pPr>
        <w:contextualSpacing/>
        <w:jc w:val="both"/>
        <w:rPr>
          <w:b/>
        </w:rPr>
      </w:pPr>
    </w:p>
    <w:p w14:paraId="184D4FA1" w14:textId="77777777" w:rsidR="00C5218D" w:rsidRPr="00CB2296" w:rsidRDefault="00C5218D" w:rsidP="00C5218D">
      <w:pPr>
        <w:contextualSpacing/>
        <w:jc w:val="both"/>
        <w:rPr>
          <w:b/>
        </w:rPr>
      </w:pPr>
    </w:p>
    <w:p w14:paraId="68F49383" w14:textId="77777777" w:rsidR="00C5218D" w:rsidRPr="00CB2296" w:rsidRDefault="00C5218D" w:rsidP="00C5218D">
      <w:pPr>
        <w:contextualSpacing/>
        <w:jc w:val="both"/>
        <w:rPr>
          <w:b/>
        </w:rPr>
      </w:pPr>
    </w:p>
    <w:p w14:paraId="09CBFDBE" w14:textId="77777777" w:rsidR="00C5218D" w:rsidRPr="00CB2296" w:rsidRDefault="00C5218D" w:rsidP="00C5218D">
      <w:pPr>
        <w:contextualSpacing/>
        <w:jc w:val="both"/>
        <w:rPr>
          <w:b/>
        </w:rPr>
      </w:pPr>
    </w:p>
    <w:p w14:paraId="71D22874" w14:textId="77777777" w:rsidR="00C5218D" w:rsidRPr="00CB2296" w:rsidRDefault="00C5218D" w:rsidP="00C5218D">
      <w:pPr>
        <w:contextualSpacing/>
        <w:jc w:val="both"/>
        <w:rPr>
          <w:b/>
        </w:rPr>
      </w:pPr>
    </w:p>
    <w:p w14:paraId="2666E074" w14:textId="77777777" w:rsidR="00C5218D" w:rsidRPr="00CB2296" w:rsidRDefault="00C5218D" w:rsidP="00C5218D">
      <w:pPr>
        <w:contextualSpacing/>
        <w:jc w:val="both"/>
        <w:rPr>
          <w:b/>
        </w:rPr>
      </w:pPr>
    </w:p>
    <w:p w14:paraId="53BD94C9" w14:textId="77777777" w:rsidR="00C5218D" w:rsidRPr="00CB2296" w:rsidRDefault="00C5218D" w:rsidP="00C5218D">
      <w:pPr>
        <w:contextualSpacing/>
        <w:jc w:val="both"/>
        <w:rPr>
          <w:b/>
        </w:rPr>
      </w:pPr>
    </w:p>
    <w:p w14:paraId="2B01CA46" w14:textId="77777777" w:rsidR="00C5218D" w:rsidRPr="00CB2296" w:rsidRDefault="00C5218D" w:rsidP="00C5218D">
      <w:pPr>
        <w:contextualSpacing/>
        <w:jc w:val="both"/>
        <w:rPr>
          <w:b/>
        </w:rPr>
      </w:pPr>
    </w:p>
    <w:p w14:paraId="7EB99E71" w14:textId="77777777" w:rsidR="00C5218D" w:rsidRPr="00CB2296" w:rsidRDefault="00FC67C8" w:rsidP="00C5218D">
      <w:pPr>
        <w:contextualSpacing/>
        <w:jc w:val="center"/>
      </w:pPr>
      <w:r>
        <w:t>с</w:t>
      </w:r>
      <w:r w:rsidR="00C5218D" w:rsidRPr="00CB2296">
        <w:t>.</w:t>
      </w:r>
      <w:r>
        <w:t xml:space="preserve"> </w:t>
      </w:r>
      <w:r w:rsidR="00C5218D" w:rsidRPr="00CB2296">
        <w:t>Студеники</w:t>
      </w:r>
    </w:p>
    <w:p w14:paraId="32004C0A" w14:textId="77777777" w:rsidR="00C5218D" w:rsidRPr="00CB2296" w:rsidRDefault="00C5218D" w:rsidP="00C5218D">
      <w:pPr>
        <w:contextualSpacing/>
        <w:jc w:val="center"/>
      </w:pPr>
      <w:r>
        <w:t>2019</w:t>
      </w:r>
      <w:r w:rsidRPr="00CB2296">
        <w:t xml:space="preserve"> рік</w:t>
      </w:r>
      <w:r w:rsidRPr="00CB2296">
        <w:br w:type="page"/>
      </w:r>
    </w:p>
    <w:p w14:paraId="5071E031" w14:textId="77777777" w:rsidR="00C5218D" w:rsidRPr="00CB2296" w:rsidRDefault="00C5218D" w:rsidP="00C5218D">
      <w:pPr>
        <w:contextualSpacing/>
        <w:jc w:val="both"/>
        <w:rPr>
          <w:b/>
        </w:rPr>
      </w:pPr>
    </w:p>
    <w:p w14:paraId="3BB2995C" w14:textId="77777777" w:rsidR="00C5218D" w:rsidRPr="00CB2296" w:rsidRDefault="00C5218D" w:rsidP="00C5218D">
      <w:pPr>
        <w:contextualSpacing/>
        <w:jc w:val="both"/>
        <w:rPr>
          <w:b/>
        </w:rPr>
      </w:pPr>
    </w:p>
    <w:p w14:paraId="4DB224EE" w14:textId="77777777" w:rsidR="00C5218D" w:rsidRPr="00CB2296" w:rsidRDefault="00C5218D" w:rsidP="00C5218D">
      <w:pPr>
        <w:contextualSpacing/>
        <w:jc w:val="both"/>
        <w:rPr>
          <w:b/>
        </w:rPr>
      </w:pPr>
    </w:p>
    <w:p w14:paraId="463F9561" w14:textId="77777777" w:rsidR="00C5218D" w:rsidRPr="00CB2296" w:rsidRDefault="00C5218D" w:rsidP="00C5218D">
      <w:pPr>
        <w:tabs>
          <w:tab w:val="left" w:pos="6660"/>
        </w:tabs>
        <w:contextualSpacing/>
        <w:jc w:val="both"/>
        <w:rPr>
          <w:b/>
        </w:rPr>
      </w:pPr>
      <w:r w:rsidRPr="00CB2296">
        <w:rPr>
          <w:b/>
        </w:rPr>
        <w:tab/>
      </w:r>
    </w:p>
    <w:p w14:paraId="105278B1" w14:textId="77777777" w:rsidR="00C5218D" w:rsidRPr="00CB2296" w:rsidRDefault="00C5218D" w:rsidP="00C5218D">
      <w:pPr>
        <w:contextualSpacing/>
        <w:jc w:val="both"/>
        <w:rPr>
          <w:b/>
        </w:rPr>
      </w:pPr>
    </w:p>
    <w:p w14:paraId="46ECD898" w14:textId="77777777" w:rsidR="00C5218D" w:rsidRPr="00CB2296" w:rsidRDefault="00C5218D" w:rsidP="00FC67C8">
      <w:pPr>
        <w:contextualSpacing/>
        <w:rPr>
          <w:b/>
        </w:rPr>
      </w:pPr>
      <w:r w:rsidRPr="00CB2296">
        <w:rPr>
          <w:b/>
        </w:rPr>
        <w:t>ЗМІСТ</w:t>
      </w:r>
    </w:p>
    <w:p w14:paraId="073E2533" w14:textId="77777777" w:rsidR="00C5218D" w:rsidRPr="00CB2296" w:rsidRDefault="00C5218D" w:rsidP="00FC67C8">
      <w:pPr>
        <w:contextualSpacing/>
      </w:pPr>
      <w:r w:rsidRPr="00CB2296">
        <w:t>Перелік скорочень__________________________________</w:t>
      </w:r>
      <w:r w:rsidR="00FC67C8">
        <w:t xml:space="preserve">_______                 </w:t>
      </w:r>
      <w:r>
        <w:t>3</w:t>
      </w:r>
    </w:p>
    <w:p w14:paraId="7625D12B" w14:textId="77777777" w:rsidR="00C5218D" w:rsidRPr="00CB2296" w:rsidRDefault="00C5218D" w:rsidP="00FC67C8">
      <w:pPr>
        <w:contextualSpacing/>
      </w:pPr>
      <w:r w:rsidRPr="00CB2296">
        <w:t>1. Вступ_______________________________________</w:t>
      </w:r>
      <w:r>
        <w:t>____</w:t>
      </w:r>
      <w:r w:rsidR="00FC67C8">
        <w:t>_______________</w:t>
      </w:r>
      <w:r>
        <w:t xml:space="preserve"> 4</w:t>
      </w:r>
    </w:p>
    <w:p w14:paraId="23D64EF1" w14:textId="77777777" w:rsidR="00C5218D" w:rsidRPr="00CB2296" w:rsidRDefault="00C5218D" w:rsidP="00FC67C8">
      <w:pPr>
        <w:contextualSpacing/>
      </w:pPr>
      <w:r w:rsidRPr="00CB2296">
        <w:t>2. Аналітична частина</w:t>
      </w:r>
      <w:r>
        <w:t>________________________</w:t>
      </w:r>
      <w:r w:rsidR="00FC67C8">
        <w:t>______________________</w:t>
      </w:r>
      <w:r>
        <w:t xml:space="preserve"> 5</w:t>
      </w:r>
    </w:p>
    <w:p w14:paraId="6F9F31D0" w14:textId="77777777" w:rsidR="00C5218D" w:rsidRPr="00D17F3E" w:rsidRDefault="00C5218D" w:rsidP="00FC67C8">
      <w:pPr>
        <w:contextualSpacing/>
      </w:pPr>
      <w:r w:rsidRPr="00CB2296">
        <w:t>3. Цілі  та пріоритети  розвитку об’єднаної територіальної громади</w:t>
      </w:r>
      <w:r w:rsidR="00FC67C8">
        <w:t>_______</w:t>
      </w:r>
      <w:r>
        <w:t xml:space="preserve"> 14</w:t>
      </w:r>
    </w:p>
    <w:p w14:paraId="4946F697" w14:textId="77777777" w:rsidR="00C5218D" w:rsidRPr="00CB2296" w:rsidRDefault="00C5218D" w:rsidP="00FC67C8">
      <w:pPr>
        <w:contextualSpacing/>
      </w:pPr>
      <w:r w:rsidRPr="00CB2296">
        <w:t>4</w:t>
      </w:r>
      <w:r>
        <w:t xml:space="preserve">. </w:t>
      </w:r>
      <w:r w:rsidRPr="00CB2296">
        <w:t>Прі</w:t>
      </w:r>
      <w:r>
        <w:t>оритетні заходи реалізації Програми</w:t>
      </w:r>
      <w:r w:rsidRPr="00CB2296">
        <w:t xml:space="preserve"> соціально-економічного розвитку Студениківської</w:t>
      </w:r>
      <w:r>
        <w:t xml:space="preserve"> сільської ради - </w:t>
      </w:r>
      <w:r w:rsidRPr="00CB2296">
        <w:t>об’єднаної тери</w:t>
      </w:r>
      <w:r w:rsidR="00FC67C8">
        <w:t>торіальної громади_______</w:t>
      </w:r>
      <w:r>
        <w:t>14</w:t>
      </w:r>
    </w:p>
    <w:p w14:paraId="426EECC7" w14:textId="77777777" w:rsidR="00C5218D" w:rsidRPr="00CB2296" w:rsidRDefault="00C5218D" w:rsidP="00FC67C8">
      <w:pPr>
        <w:contextualSpacing/>
      </w:pPr>
      <w:r w:rsidRPr="00CB2296">
        <w:t>5. Фінансо</w:t>
      </w:r>
      <w:r>
        <w:t>ве забезпечення реалізації Програми _____</w:t>
      </w:r>
      <w:r w:rsidR="00FC67C8">
        <w:t>___________________</w:t>
      </w:r>
      <w:r>
        <w:t>16</w:t>
      </w:r>
    </w:p>
    <w:p w14:paraId="347E53AD" w14:textId="77777777" w:rsidR="00C5218D" w:rsidRPr="00D17F3E" w:rsidRDefault="00C5218D" w:rsidP="00FC67C8">
      <w:pPr>
        <w:contextualSpacing/>
      </w:pPr>
      <w:r w:rsidRPr="00CB2296">
        <w:t xml:space="preserve">6. </w:t>
      </w:r>
      <w:r w:rsidRPr="00CB2296">
        <w:rPr>
          <w:bCs/>
        </w:rPr>
        <w:t>Моніторинг та оцінка результативності реалізації П</w:t>
      </w:r>
      <w:r>
        <w:rPr>
          <w:bCs/>
        </w:rPr>
        <w:t>рограми___________</w:t>
      </w:r>
      <w:r w:rsidR="00FC67C8">
        <w:rPr>
          <w:bCs/>
        </w:rPr>
        <w:t xml:space="preserve"> </w:t>
      </w:r>
      <w:r>
        <w:rPr>
          <w:bCs/>
        </w:rPr>
        <w:t>17</w:t>
      </w:r>
    </w:p>
    <w:p w14:paraId="6D5CF554" w14:textId="77777777" w:rsidR="00C5218D" w:rsidRPr="00CB2296" w:rsidRDefault="00C5218D" w:rsidP="00FC67C8">
      <w:pPr>
        <w:contextualSpacing/>
      </w:pPr>
    </w:p>
    <w:p w14:paraId="223C7D6C" w14:textId="77777777" w:rsidR="00C5218D" w:rsidRPr="00CB2296" w:rsidRDefault="00C5218D" w:rsidP="00FC67C8">
      <w:pPr>
        <w:tabs>
          <w:tab w:val="left" w:pos="2160"/>
        </w:tabs>
        <w:contextualSpacing/>
      </w:pPr>
      <w:r w:rsidRPr="00CB2296">
        <w:t xml:space="preserve">                     </w:t>
      </w:r>
    </w:p>
    <w:p w14:paraId="05A44CEA" w14:textId="77777777" w:rsidR="00C5218D" w:rsidRPr="00CB2296" w:rsidRDefault="00C5218D" w:rsidP="00FC67C8">
      <w:pPr>
        <w:tabs>
          <w:tab w:val="left" w:pos="2160"/>
        </w:tabs>
        <w:contextualSpacing/>
      </w:pPr>
    </w:p>
    <w:p w14:paraId="0B2754B9" w14:textId="77777777" w:rsidR="00C5218D" w:rsidRPr="00CB2296" w:rsidRDefault="00C5218D" w:rsidP="00FC67C8">
      <w:pPr>
        <w:tabs>
          <w:tab w:val="left" w:pos="2160"/>
        </w:tabs>
        <w:contextualSpacing/>
      </w:pPr>
    </w:p>
    <w:p w14:paraId="7EE9FB05" w14:textId="77777777" w:rsidR="00C5218D" w:rsidRPr="00CB2296" w:rsidRDefault="00C5218D" w:rsidP="00FC67C8">
      <w:pPr>
        <w:tabs>
          <w:tab w:val="left" w:pos="2160"/>
        </w:tabs>
        <w:contextualSpacing/>
      </w:pPr>
    </w:p>
    <w:p w14:paraId="714FE965" w14:textId="77777777" w:rsidR="00C5218D" w:rsidRPr="00CB2296" w:rsidRDefault="00C5218D" w:rsidP="00FC67C8">
      <w:pPr>
        <w:tabs>
          <w:tab w:val="left" w:pos="2160"/>
        </w:tabs>
        <w:contextualSpacing/>
      </w:pPr>
    </w:p>
    <w:p w14:paraId="21B9CE31" w14:textId="77777777" w:rsidR="00C5218D" w:rsidRPr="00CB2296" w:rsidRDefault="00C5218D" w:rsidP="00FC67C8">
      <w:pPr>
        <w:tabs>
          <w:tab w:val="left" w:pos="2160"/>
        </w:tabs>
        <w:contextualSpacing/>
      </w:pPr>
    </w:p>
    <w:p w14:paraId="7027E312" w14:textId="77777777" w:rsidR="00C5218D" w:rsidRPr="00CB2296" w:rsidRDefault="00C5218D" w:rsidP="00C5218D">
      <w:pPr>
        <w:tabs>
          <w:tab w:val="left" w:pos="2160"/>
        </w:tabs>
        <w:contextualSpacing/>
        <w:jc w:val="both"/>
      </w:pPr>
    </w:p>
    <w:p w14:paraId="453F2F5C" w14:textId="77777777" w:rsidR="00C5218D" w:rsidRPr="00CB2296" w:rsidRDefault="00C5218D" w:rsidP="00C5218D">
      <w:pPr>
        <w:tabs>
          <w:tab w:val="left" w:pos="2160"/>
        </w:tabs>
        <w:contextualSpacing/>
        <w:jc w:val="both"/>
      </w:pPr>
    </w:p>
    <w:p w14:paraId="2408C626" w14:textId="77777777" w:rsidR="00C5218D" w:rsidRPr="00CB2296" w:rsidRDefault="00C5218D" w:rsidP="00C5218D">
      <w:pPr>
        <w:tabs>
          <w:tab w:val="left" w:pos="2160"/>
        </w:tabs>
        <w:contextualSpacing/>
        <w:jc w:val="both"/>
      </w:pPr>
    </w:p>
    <w:p w14:paraId="7FA65E97" w14:textId="77777777" w:rsidR="00C5218D" w:rsidRPr="00CB2296" w:rsidRDefault="00C5218D" w:rsidP="00C5218D">
      <w:pPr>
        <w:tabs>
          <w:tab w:val="left" w:pos="2160"/>
        </w:tabs>
        <w:contextualSpacing/>
        <w:jc w:val="both"/>
      </w:pPr>
    </w:p>
    <w:p w14:paraId="2C87CF4D" w14:textId="77777777" w:rsidR="00C5218D" w:rsidRPr="00CB2296" w:rsidRDefault="00C5218D" w:rsidP="00C5218D">
      <w:pPr>
        <w:tabs>
          <w:tab w:val="left" w:pos="2160"/>
        </w:tabs>
        <w:contextualSpacing/>
        <w:jc w:val="both"/>
      </w:pPr>
    </w:p>
    <w:p w14:paraId="71288DF8" w14:textId="77777777" w:rsidR="00C5218D" w:rsidRPr="00CB2296" w:rsidRDefault="00C5218D" w:rsidP="00C5218D">
      <w:pPr>
        <w:tabs>
          <w:tab w:val="left" w:pos="2160"/>
        </w:tabs>
        <w:contextualSpacing/>
        <w:jc w:val="both"/>
      </w:pPr>
    </w:p>
    <w:p w14:paraId="3BDB4A7F" w14:textId="77777777" w:rsidR="00C5218D" w:rsidRPr="00CB2296" w:rsidRDefault="00C5218D" w:rsidP="00C5218D">
      <w:pPr>
        <w:tabs>
          <w:tab w:val="left" w:pos="2160"/>
        </w:tabs>
        <w:contextualSpacing/>
        <w:jc w:val="both"/>
      </w:pPr>
    </w:p>
    <w:p w14:paraId="66C5B716" w14:textId="77777777" w:rsidR="00C5218D" w:rsidRPr="00CB2296" w:rsidRDefault="00C5218D" w:rsidP="00C5218D">
      <w:pPr>
        <w:tabs>
          <w:tab w:val="left" w:pos="2160"/>
        </w:tabs>
        <w:contextualSpacing/>
        <w:jc w:val="both"/>
      </w:pPr>
    </w:p>
    <w:p w14:paraId="4A0DB5BC" w14:textId="77777777" w:rsidR="00C5218D" w:rsidRPr="00CB2296" w:rsidRDefault="00C5218D" w:rsidP="00C5218D">
      <w:pPr>
        <w:tabs>
          <w:tab w:val="left" w:pos="2160"/>
        </w:tabs>
        <w:contextualSpacing/>
        <w:jc w:val="both"/>
      </w:pPr>
    </w:p>
    <w:p w14:paraId="0B01D8F9" w14:textId="77777777" w:rsidR="00C5218D" w:rsidRPr="00CB2296" w:rsidRDefault="00C5218D" w:rsidP="00C5218D">
      <w:pPr>
        <w:tabs>
          <w:tab w:val="left" w:pos="2160"/>
        </w:tabs>
        <w:contextualSpacing/>
        <w:jc w:val="both"/>
      </w:pPr>
    </w:p>
    <w:p w14:paraId="60ED7C9B" w14:textId="77777777" w:rsidR="00C5218D" w:rsidRPr="00CB2296" w:rsidRDefault="00C5218D" w:rsidP="00C5218D">
      <w:pPr>
        <w:tabs>
          <w:tab w:val="left" w:pos="2160"/>
        </w:tabs>
        <w:contextualSpacing/>
        <w:jc w:val="both"/>
      </w:pPr>
    </w:p>
    <w:p w14:paraId="11D23056" w14:textId="77777777" w:rsidR="00C5218D" w:rsidRPr="00CB2296" w:rsidRDefault="00C5218D" w:rsidP="00C5218D">
      <w:pPr>
        <w:tabs>
          <w:tab w:val="left" w:pos="2160"/>
        </w:tabs>
        <w:contextualSpacing/>
        <w:jc w:val="both"/>
      </w:pPr>
    </w:p>
    <w:p w14:paraId="4795078B" w14:textId="77777777" w:rsidR="00C5218D" w:rsidRPr="00CB2296" w:rsidRDefault="00C5218D" w:rsidP="00C5218D">
      <w:pPr>
        <w:tabs>
          <w:tab w:val="left" w:pos="2160"/>
        </w:tabs>
        <w:contextualSpacing/>
        <w:jc w:val="both"/>
      </w:pPr>
    </w:p>
    <w:p w14:paraId="3B4F3118" w14:textId="77777777" w:rsidR="00C5218D" w:rsidRPr="00CB2296" w:rsidRDefault="00C5218D" w:rsidP="00C5218D">
      <w:pPr>
        <w:tabs>
          <w:tab w:val="left" w:pos="2160"/>
        </w:tabs>
        <w:contextualSpacing/>
        <w:jc w:val="both"/>
      </w:pPr>
    </w:p>
    <w:p w14:paraId="681B3823" w14:textId="77777777" w:rsidR="00C5218D" w:rsidRPr="00CB2296" w:rsidRDefault="00C5218D" w:rsidP="00C5218D">
      <w:pPr>
        <w:tabs>
          <w:tab w:val="left" w:pos="2160"/>
        </w:tabs>
        <w:contextualSpacing/>
        <w:jc w:val="both"/>
      </w:pPr>
    </w:p>
    <w:p w14:paraId="77458F6C" w14:textId="77777777" w:rsidR="00C5218D" w:rsidRPr="00CB2296" w:rsidRDefault="00C5218D" w:rsidP="00C5218D">
      <w:pPr>
        <w:tabs>
          <w:tab w:val="left" w:pos="2160"/>
        </w:tabs>
        <w:contextualSpacing/>
        <w:jc w:val="both"/>
      </w:pPr>
    </w:p>
    <w:p w14:paraId="429C13FA" w14:textId="77777777" w:rsidR="00C5218D" w:rsidRPr="00CB2296" w:rsidRDefault="00C5218D" w:rsidP="00C5218D">
      <w:pPr>
        <w:tabs>
          <w:tab w:val="left" w:pos="2160"/>
        </w:tabs>
        <w:contextualSpacing/>
        <w:jc w:val="both"/>
      </w:pPr>
    </w:p>
    <w:p w14:paraId="78B72D77" w14:textId="77777777" w:rsidR="00C5218D" w:rsidRPr="00CB2296" w:rsidRDefault="00C5218D" w:rsidP="00C5218D">
      <w:pPr>
        <w:tabs>
          <w:tab w:val="left" w:pos="2160"/>
        </w:tabs>
        <w:contextualSpacing/>
        <w:jc w:val="both"/>
      </w:pPr>
    </w:p>
    <w:p w14:paraId="265831A8" w14:textId="77777777" w:rsidR="00C5218D" w:rsidRPr="00CB2296" w:rsidRDefault="00C5218D" w:rsidP="00C5218D">
      <w:pPr>
        <w:tabs>
          <w:tab w:val="left" w:pos="2160"/>
        </w:tabs>
        <w:contextualSpacing/>
        <w:jc w:val="both"/>
      </w:pPr>
    </w:p>
    <w:p w14:paraId="2075C496" w14:textId="77777777" w:rsidR="00C5218D" w:rsidRPr="00CB2296" w:rsidRDefault="00C5218D" w:rsidP="00C5218D">
      <w:pPr>
        <w:tabs>
          <w:tab w:val="left" w:pos="2160"/>
        </w:tabs>
        <w:contextualSpacing/>
        <w:jc w:val="both"/>
      </w:pPr>
    </w:p>
    <w:p w14:paraId="61037E10" w14:textId="77777777" w:rsidR="00C5218D" w:rsidRPr="00CB2296" w:rsidRDefault="00C5218D" w:rsidP="00C5218D">
      <w:pPr>
        <w:tabs>
          <w:tab w:val="left" w:pos="2160"/>
        </w:tabs>
        <w:contextualSpacing/>
        <w:jc w:val="both"/>
      </w:pPr>
    </w:p>
    <w:p w14:paraId="5E082844" w14:textId="77777777" w:rsidR="00C5218D" w:rsidRPr="00CB2296" w:rsidRDefault="00C5218D" w:rsidP="00C5218D">
      <w:pPr>
        <w:tabs>
          <w:tab w:val="left" w:pos="2160"/>
        </w:tabs>
        <w:contextualSpacing/>
        <w:jc w:val="both"/>
      </w:pPr>
    </w:p>
    <w:p w14:paraId="79FDAD97" w14:textId="77777777" w:rsidR="00C5218D" w:rsidRPr="00CB2296" w:rsidRDefault="00C5218D" w:rsidP="00C5218D">
      <w:pPr>
        <w:tabs>
          <w:tab w:val="left" w:pos="2160"/>
        </w:tabs>
        <w:contextualSpacing/>
        <w:jc w:val="both"/>
      </w:pPr>
      <w:r w:rsidRPr="00CB2296">
        <w:tab/>
      </w:r>
    </w:p>
    <w:p w14:paraId="13F9617C" w14:textId="77777777" w:rsidR="00C5218D" w:rsidRPr="00CB2296" w:rsidRDefault="00C5218D" w:rsidP="00C5218D">
      <w:pPr>
        <w:contextualSpacing/>
        <w:jc w:val="both"/>
        <w:rPr>
          <w:b/>
        </w:rPr>
      </w:pPr>
    </w:p>
    <w:p w14:paraId="611D8D9D" w14:textId="77777777" w:rsidR="00C5218D" w:rsidRPr="00CB2296" w:rsidRDefault="00C5218D" w:rsidP="00C5218D">
      <w:pPr>
        <w:contextualSpacing/>
        <w:jc w:val="both"/>
        <w:rPr>
          <w:b/>
        </w:rPr>
      </w:pPr>
      <w:r w:rsidRPr="00CB2296">
        <w:rPr>
          <w:b/>
        </w:rPr>
        <w:t>ПЕРЕЛІК СКОРОЧЕНЬ</w:t>
      </w:r>
    </w:p>
    <w:p w14:paraId="45CEA962" w14:textId="77777777" w:rsidR="00C5218D" w:rsidRPr="00CB2296" w:rsidRDefault="00C5218D" w:rsidP="00C5218D">
      <w:pPr>
        <w:contextualSpacing/>
        <w:jc w:val="both"/>
        <w:rPr>
          <w:b/>
        </w:rPr>
      </w:pPr>
    </w:p>
    <w:p w14:paraId="2444FD47" w14:textId="77777777" w:rsidR="00C5218D" w:rsidRPr="00CB2296" w:rsidRDefault="00C5218D" w:rsidP="00C5218D">
      <w:pPr>
        <w:contextualSpacing/>
        <w:jc w:val="both"/>
        <w:rPr>
          <w:b/>
        </w:rPr>
      </w:pPr>
      <w:r w:rsidRPr="00CB2296">
        <w:rPr>
          <w:b/>
        </w:rPr>
        <w:t>ОТГ – об’єднана територіальна громада</w:t>
      </w:r>
    </w:p>
    <w:p w14:paraId="05B55D1F" w14:textId="77777777" w:rsidR="00C5218D" w:rsidRPr="00CB2296" w:rsidRDefault="00C5218D" w:rsidP="00C5218D">
      <w:pPr>
        <w:contextualSpacing/>
        <w:jc w:val="both"/>
        <w:rPr>
          <w:b/>
        </w:rPr>
      </w:pPr>
    </w:p>
    <w:p w14:paraId="19C216F3" w14:textId="77777777" w:rsidR="00C5218D" w:rsidRPr="00CB2296" w:rsidRDefault="00C5218D" w:rsidP="00C5218D">
      <w:pPr>
        <w:contextualSpacing/>
        <w:jc w:val="both"/>
        <w:rPr>
          <w:b/>
        </w:rPr>
      </w:pPr>
      <w:r w:rsidRPr="00CB2296">
        <w:rPr>
          <w:b/>
        </w:rPr>
        <w:t>ЄС – Європейський Союз</w:t>
      </w:r>
    </w:p>
    <w:p w14:paraId="45F733F4" w14:textId="77777777" w:rsidR="00C5218D" w:rsidRPr="00CB2296" w:rsidRDefault="00C5218D" w:rsidP="00C5218D">
      <w:pPr>
        <w:contextualSpacing/>
        <w:jc w:val="both"/>
        <w:rPr>
          <w:b/>
        </w:rPr>
      </w:pPr>
    </w:p>
    <w:p w14:paraId="37910304" w14:textId="77777777" w:rsidR="00C5218D" w:rsidRPr="00CB2296" w:rsidRDefault="00C5218D" w:rsidP="00C5218D">
      <w:pPr>
        <w:contextualSpacing/>
        <w:jc w:val="both"/>
        <w:rPr>
          <w:b/>
        </w:rPr>
      </w:pPr>
      <w:r w:rsidRPr="00CB2296">
        <w:rPr>
          <w:b/>
        </w:rPr>
        <w:t>ЗУ – Закон України</w:t>
      </w:r>
    </w:p>
    <w:p w14:paraId="512D6F18" w14:textId="77777777" w:rsidR="00C5218D" w:rsidRPr="00CB2296" w:rsidRDefault="00C5218D" w:rsidP="00C5218D">
      <w:pPr>
        <w:contextualSpacing/>
        <w:jc w:val="both"/>
        <w:rPr>
          <w:b/>
        </w:rPr>
      </w:pPr>
    </w:p>
    <w:p w14:paraId="570BBFDD" w14:textId="77777777" w:rsidR="00C5218D" w:rsidRPr="00CB2296" w:rsidRDefault="00C5218D" w:rsidP="00C5218D">
      <w:pPr>
        <w:contextualSpacing/>
        <w:jc w:val="both"/>
        <w:rPr>
          <w:b/>
        </w:rPr>
      </w:pPr>
      <w:r w:rsidRPr="00CB2296">
        <w:rPr>
          <w:b/>
        </w:rPr>
        <w:t>П</w:t>
      </w:r>
      <w:r>
        <w:rPr>
          <w:b/>
        </w:rPr>
        <w:t>рограма – Програма</w:t>
      </w:r>
      <w:r w:rsidRPr="00CB2296">
        <w:rPr>
          <w:b/>
        </w:rPr>
        <w:t xml:space="preserve"> соціально-економічного розвитку </w:t>
      </w:r>
    </w:p>
    <w:p w14:paraId="78CC5A72" w14:textId="77777777" w:rsidR="00C5218D" w:rsidRPr="00CB2296" w:rsidRDefault="00C5218D" w:rsidP="00C5218D">
      <w:pPr>
        <w:ind w:firstLine="708"/>
        <w:contextualSpacing/>
        <w:jc w:val="both"/>
        <w:rPr>
          <w:b/>
        </w:rPr>
      </w:pPr>
      <w:r w:rsidRPr="00CB2296">
        <w:rPr>
          <w:b/>
        </w:rPr>
        <w:t xml:space="preserve">  </w:t>
      </w:r>
      <w:r w:rsidR="00C70412" w:rsidRPr="00CB2296">
        <w:rPr>
          <w:b/>
        </w:rPr>
        <w:t>Студениківської</w:t>
      </w:r>
      <w:r w:rsidRPr="00CB2296">
        <w:rPr>
          <w:b/>
        </w:rPr>
        <w:t xml:space="preserve"> </w:t>
      </w:r>
      <w:r>
        <w:rPr>
          <w:b/>
        </w:rPr>
        <w:t xml:space="preserve">сільської ради - </w:t>
      </w:r>
      <w:r w:rsidRPr="00CB2296">
        <w:rPr>
          <w:b/>
        </w:rPr>
        <w:t>об’єднаної територіальної громади</w:t>
      </w:r>
    </w:p>
    <w:p w14:paraId="52B6CD76" w14:textId="77777777" w:rsidR="00C5218D" w:rsidRPr="00CB2296" w:rsidRDefault="00C5218D" w:rsidP="00C5218D">
      <w:pPr>
        <w:contextualSpacing/>
        <w:jc w:val="both"/>
        <w:rPr>
          <w:b/>
        </w:rPr>
      </w:pPr>
    </w:p>
    <w:p w14:paraId="49F5000F" w14:textId="77777777" w:rsidR="00C5218D" w:rsidRPr="00CB2296" w:rsidRDefault="00C5218D" w:rsidP="00C5218D">
      <w:pPr>
        <w:contextualSpacing/>
        <w:jc w:val="both"/>
        <w:rPr>
          <w:b/>
        </w:rPr>
      </w:pPr>
      <w:r w:rsidRPr="00CB2296">
        <w:rPr>
          <w:b/>
          <w:lang w:val="en-US"/>
        </w:rPr>
        <w:t>SWOT</w:t>
      </w:r>
      <w:r w:rsidRPr="00CB2296">
        <w:rPr>
          <w:b/>
        </w:rPr>
        <w:t xml:space="preserve"> – аналіз сильних, слабких сторін, а також </w:t>
      </w:r>
    </w:p>
    <w:p w14:paraId="57101145" w14:textId="77777777" w:rsidR="00C5218D" w:rsidRPr="00CB2296" w:rsidRDefault="00C5218D" w:rsidP="00C5218D">
      <w:pPr>
        <w:ind w:firstLine="708"/>
        <w:contextualSpacing/>
        <w:jc w:val="both"/>
        <w:rPr>
          <w:b/>
        </w:rPr>
      </w:pPr>
      <w:r w:rsidRPr="00CB2296">
        <w:rPr>
          <w:b/>
        </w:rPr>
        <w:t xml:space="preserve">    сприятливих можливостей і загроз </w:t>
      </w:r>
    </w:p>
    <w:p w14:paraId="1E736B65" w14:textId="77777777" w:rsidR="00C5218D" w:rsidRPr="00CB2296" w:rsidRDefault="00C5218D" w:rsidP="00C5218D">
      <w:pPr>
        <w:ind w:firstLine="708"/>
        <w:contextualSpacing/>
        <w:jc w:val="both"/>
        <w:rPr>
          <w:b/>
        </w:rPr>
      </w:pPr>
    </w:p>
    <w:p w14:paraId="4CEBC7AD" w14:textId="77777777" w:rsidR="00C5218D" w:rsidRPr="00CB2296" w:rsidRDefault="00C5218D" w:rsidP="00C5218D">
      <w:pPr>
        <w:contextualSpacing/>
        <w:jc w:val="both"/>
        <w:rPr>
          <w:b/>
        </w:rPr>
      </w:pPr>
      <w:r w:rsidRPr="00CB2296">
        <w:rPr>
          <w:b/>
        </w:rPr>
        <w:t>ДФРР – Державний фонд регіонального розвитку</w:t>
      </w:r>
    </w:p>
    <w:p w14:paraId="0C58045A" w14:textId="77777777" w:rsidR="00C5218D" w:rsidRPr="00CB2296" w:rsidRDefault="00C5218D" w:rsidP="00C5218D">
      <w:pPr>
        <w:contextualSpacing/>
        <w:jc w:val="both"/>
        <w:rPr>
          <w:b/>
        </w:rPr>
      </w:pPr>
    </w:p>
    <w:p w14:paraId="27ABB5A2" w14:textId="77777777" w:rsidR="00C5218D" w:rsidRDefault="00C5218D" w:rsidP="00C5218D">
      <w:pPr>
        <w:contextualSpacing/>
        <w:jc w:val="both"/>
        <w:rPr>
          <w:b/>
        </w:rPr>
      </w:pPr>
      <w:r w:rsidRPr="00CB2296">
        <w:rPr>
          <w:b/>
        </w:rPr>
        <w:t>ЦНАП – центр надання адміністративних послуг</w:t>
      </w:r>
    </w:p>
    <w:p w14:paraId="0163BF87" w14:textId="77777777" w:rsidR="00C5218D" w:rsidRDefault="00C5218D" w:rsidP="00C5218D">
      <w:pPr>
        <w:contextualSpacing/>
        <w:jc w:val="both"/>
        <w:rPr>
          <w:b/>
        </w:rPr>
      </w:pPr>
    </w:p>
    <w:p w14:paraId="6AB74FF1" w14:textId="77777777" w:rsidR="00C5218D" w:rsidRDefault="00C5218D" w:rsidP="00C5218D">
      <w:pPr>
        <w:contextualSpacing/>
        <w:jc w:val="both"/>
        <w:rPr>
          <w:b/>
        </w:rPr>
      </w:pPr>
      <w:r>
        <w:rPr>
          <w:b/>
        </w:rPr>
        <w:t>ЗЗСО – заклад загальної середньої освіти</w:t>
      </w:r>
    </w:p>
    <w:p w14:paraId="1582CFB5" w14:textId="77777777" w:rsidR="00C5218D" w:rsidRDefault="00C5218D" w:rsidP="00C5218D">
      <w:pPr>
        <w:contextualSpacing/>
        <w:jc w:val="both"/>
        <w:rPr>
          <w:b/>
        </w:rPr>
      </w:pPr>
    </w:p>
    <w:p w14:paraId="56671B0F" w14:textId="77777777" w:rsidR="00C5218D" w:rsidRDefault="00C5218D" w:rsidP="00C5218D">
      <w:pPr>
        <w:contextualSpacing/>
        <w:jc w:val="both"/>
        <w:rPr>
          <w:b/>
        </w:rPr>
      </w:pPr>
      <w:r>
        <w:rPr>
          <w:b/>
        </w:rPr>
        <w:t>НВО – навчально-виховне  об</w:t>
      </w:r>
      <w:r w:rsidRPr="00C5218D">
        <w:rPr>
          <w:b/>
          <w:lang w:val="ru-RU"/>
        </w:rPr>
        <w:t>’</w:t>
      </w:r>
      <w:r>
        <w:rPr>
          <w:b/>
        </w:rPr>
        <w:t xml:space="preserve">єднання </w:t>
      </w:r>
    </w:p>
    <w:p w14:paraId="4C85F327" w14:textId="77777777" w:rsidR="00C5218D" w:rsidRDefault="00C5218D" w:rsidP="00C5218D">
      <w:pPr>
        <w:contextualSpacing/>
        <w:jc w:val="both"/>
        <w:rPr>
          <w:b/>
        </w:rPr>
      </w:pPr>
    </w:p>
    <w:p w14:paraId="49CDFDCD" w14:textId="77777777" w:rsidR="00C5218D" w:rsidRDefault="00C5218D" w:rsidP="00C5218D">
      <w:pPr>
        <w:contextualSpacing/>
        <w:jc w:val="both"/>
        <w:rPr>
          <w:b/>
        </w:rPr>
      </w:pPr>
      <w:r>
        <w:rPr>
          <w:b/>
        </w:rPr>
        <w:t>ЗДО – заклад дошкільної освіти</w:t>
      </w:r>
    </w:p>
    <w:p w14:paraId="7E8E8B1E" w14:textId="77777777" w:rsidR="00C5218D" w:rsidRDefault="00C5218D" w:rsidP="00C5218D">
      <w:pPr>
        <w:contextualSpacing/>
        <w:jc w:val="both"/>
        <w:rPr>
          <w:b/>
        </w:rPr>
      </w:pPr>
    </w:p>
    <w:p w14:paraId="3D7C0272" w14:textId="77777777" w:rsidR="00C5218D" w:rsidRPr="0098365D" w:rsidRDefault="00C5218D" w:rsidP="00C5218D">
      <w:pPr>
        <w:contextualSpacing/>
        <w:jc w:val="both"/>
        <w:rPr>
          <w:b/>
        </w:rPr>
      </w:pPr>
      <w:r>
        <w:rPr>
          <w:b/>
        </w:rPr>
        <w:t>НСЗУ – Національна служба здоров</w:t>
      </w:r>
      <w:r w:rsidRPr="0098365D">
        <w:rPr>
          <w:b/>
        </w:rPr>
        <w:t>’</w:t>
      </w:r>
      <w:r>
        <w:rPr>
          <w:b/>
        </w:rPr>
        <w:t>я України</w:t>
      </w:r>
    </w:p>
    <w:p w14:paraId="5976B5B1" w14:textId="77777777" w:rsidR="00C5218D" w:rsidRDefault="00C5218D" w:rsidP="00C5218D">
      <w:pPr>
        <w:contextualSpacing/>
        <w:jc w:val="both"/>
        <w:rPr>
          <w:b/>
        </w:rPr>
      </w:pPr>
    </w:p>
    <w:p w14:paraId="3A251ED1" w14:textId="77777777" w:rsidR="00C5218D" w:rsidRPr="00CB2296" w:rsidRDefault="00C5218D" w:rsidP="00C5218D">
      <w:pPr>
        <w:contextualSpacing/>
        <w:jc w:val="both"/>
        <w:rPr>
          <w:b/>
        </w:rPr>
      </w:pPr>
      <w:r>
        <w:rPr>
          <w:b/>
        </w:rPr>
        <w:t>ФП – фельдшерсь</w:t>
      </w:r>
      <w:r w:rsidRPr="00CB2296">
        <w:rPr>
          <w:b/>
        </w:rPr>
        <w:t>кий пункт</w:t>
      </w:r>
    </w:p>
    <w:p w14:paraId="3D1C17C2" w14:textId="77777777" w:rsidR="00C5218D" w:rsidRDefault="00C5218D" w:rsidP="00C5218D">
      <w:pPr>
        <w:contextualSpacing/>
        <w:jc w:val="both"/>
        <w:rPr>
          <w:b/>
        </w:rPr>
      </w:pPr>
    </w:p>
    <w:p w14:paraId="79C85387" w14:textId="77777777" w:rsidR="00C5218D" w:rsidRDefault="00C5218D" w:rsidP="00C5218D">
      <w:pPr>
        <w:contextualSpacing/>
        <w:jc w:val="both"/>
        <w:rPr>
          <w:b/>
        </w:rPr>
      </w:pPr>
      <w:r>
        <w:rPr>
          <w:b/>
        </w:rPr>
        <w:t>УПЦ – Українська православна церква</w:t>
      </w:r>
    </w:p>
    <w:p w14:paraId="15394B05" w14:textId="77777777" w:rsidR="00C5218D" w:rsidRPr="00CB2296" w:rsidRDefault="00C5218D" w:rsidP="00C5218D">
      <w:pPr>
        <w:contextualSpacing/>
        <w:jc w:val="both"/>
        <w:rPr>
          <w:b/>
        </w:rPr>
      </w:pPr>
    </w:p>
    <w:p w14:paraId="51FFC4B9" w14:textId="77777777" w:rsidR="00C5218D" w:rsidRPr="00CB2296" w:rsidRDefault="00C5218D" w:rsidP="00C5218D">
      <w:pPr>
        <w:contextualSpacing/>
        <w:jc w:val="both"/>
        <w:rPr>
          <w:b/>
        </w:rPr>
      </w:pPr>
    </w:p>
    <w:p w14:paraId="5C2AD91A" w14:textId="77777777" w:rsidR="00C5218D" w:rsidRPr="00CB2296" w:rsidRDefault="00C5218D" w:rsidP="00C5218D">
      <w:pPr>
        <w:contextualSpacing/>
        <w:jc w:val="both"/>
        <w:rPr>
          <w:b/>
        </w:rPr>
      </w:pPr>
    </w:p>
    <w:p w14:paraId="72D7A9DC" w14:textId="77777777" w:rsidR="00C5218D" w:rsidRPr="00CB2296" w:rsidRDefault="00C5218D" w:rsidP="00C5218D">
      <w:pPr>
        <w:contextualSpacing/>
        <w:jc w:val="both"/>
        <w:rPr>
          <w:b/>
        </w:rPr>
      </w:pPr>
    </w:p>
    <w:p w14:paraId="569C60F2" w14:textId="77777777" w:rsidR="00C5218D" w:rsidRPr="00CB2296" w:rsidRDefault="00C5218D" w:rsidP="00C5218D">
      <w:pPr>
        <w:contextualSpacing/>
        <w:jc w:val="both"/>
        <w:rPr>
          <w:b/>
        </w:rPr>
      </w:pPr>
    </w:p>
    <w:p w14:paraId="483FFFDA" w14:textId="77777777" w:rsidR="00C5218D" w:rsidRPr="00CB2296" w:rsidRDefault="00C5218D" w:rsidP="00C5218D">
      <w:pPr>
        <w:contextualSpacing/>
        <w:jc w:val="both"/>
        <w:rPr>
          <w:b/>
        </w:rPr>
      </w:pPr>
    </w:p>
    <w:p w14:paraId="5A47232A" w14:textId="77777777" w:rsidR="00C5218D" w:rsidRPr="00CB2296" w:rsidRDefault="00C5218D" w:rsidP="00C5218D">
      <w:pPr>
        <w:contextualSpacing/>
        <w:jc w:val="both"/>
        <w:rPr>
          <w:b/>
        </w:rPr>
      </w:pPr>
    </w:p>
    <w:p w14:paraId="761CDB58" w14:textId="77777777" w:rsidR="00C5218D" w:rsidRPr="00CB2296" w:rsidRDefault="00C5218D" w:rsidP="00C5218D">
      <w:pPr>
        <w:contextualSpacing/>
        <w:jc w:val="both"/>
        <w:rPr>
          <w:b/>
        </w:rPr>
      </w:pPr>
    </w:p>
    <w:p w14:paraId="4C17BE0C" w14:textId="77777777" w:rsidR="00C5218D" w:rsidRPr="00FC67C8" w:rsidRDefault="00C5218D" w:rsidP="00C5218D">
      <w:pPr>
        <w:contextualSpacing/>
        <w:jc w:val="both"/>
        <w:rPr>
          <w:b/>
          <w:sz w:val="24"/>
          <w:szCs w:val="24"/>
        </w:rPr>
      </w:pPr>
    </w:p>
    <w:p w14:paraId="45E2AE99" w14:textId="77777777" w:rsidR="00C5218D" w:rsidRPr="00FC67C8" w:rsidRDefault="00C5218D" w:rsidP="00A95676">
      <w:pPr>
        <w:numPr>
          <w:ilvl w:val="0"/>
          <w:numId w:val="5"/>
        </w:numPr>
        <w:spacing w:after="0" w:line="240" w:lineRule="auto"/>
        <w:contextualSpacing/>
        <w:jc w:val="both"/>
        <w:rPr>
          <w:b/>
          <w:sz w:val="24"/>
          <w:szCs w:val="24"/>
        </w:rPr>
      </w:pPr>
      <w:r w:rsidRPr="00FC67C8">
        <w:rPr>
          <w:b/>
          <w:sz w:val="24"/>
          <w:szCs w:val="24"/>
        </w:rPr>
        <w:t>ВСТУП</w:t>
      </w:r>
    </w:p>
    <w:p w14:paraId="2450EE10" w14:textId="77777777" w:rsidR="00C5218D" w:rsidRPr="00FC67C8" w:rsidRDefault="00C5218D" w:rsidP="00C5218D">
      <w:pPr>
        <w:ind w:firstLine="708"/>
        <w:contextualSpacing/>
        <w:jc w:val="both"/>
        <w:rPr>
          <w:sz w:val="24"/>
          <w:szCs w:val="24"/>
        </w:rPr>
      </w:pPr>
      <w:r w:rsidRPr="00FC67C8">
        <w:rPr>
          <w:sz w:val="24"/>
          <w:szCs w:val="24"/>
        </w:rPr>
        <w:t>Програму соціально-економічного розвитку Студениківської сільської ради -  об’єднаної територіальної громади на 2019 рік (далі – Програма) розроблено спеціалістами Студениківської сільської ради спільно з постійною депутатською комісією з питань інвестицій, підприємництва, інфраструктури, транспорту, житлово-комунального господарства та комунальної власності.</w:t>
      </w:r>
    </w:p>
    <w:p w14:paraId="4FC9A46B" w14:textId="77777777" w:rsidR="00C5218D" w:rsidRPr="00FC67C8" w:rsidRDefault="00C5218D" w:rsidP="00C5218D">
      <w:pPr>
        <w:ind w:firstLine="708"/>
        <w:contextualSpacing/>
        <w:jc w:val="both"/>
        <w:rPr>
          <w:sz w:val="24"/>
          <w:szCs w:val="24"/>
        </w:rPr>
      </w:pPr>
      <w:r w:rsidRPr="00FC67C8">
        <w:rPr>
          <w:sz w:val="24"/>
          <w:szCs w:val="24"/>
        </w:rPr>
        <w:t>Законодавчою основою для розроблення Програми є Закон України «Про державне прогнозування та розроблення програм економічного і соціального розвитку України від 23.03.2000р. № 1602- ІІІ, постанова Кабінету Міністрів України від 26.04.2003р. №621 «Про розроблення прогнозних і програмних документів економічного і соціального розвитку та складання проекту державного бюджету» із змінами, внесеними постановами Кабінету Міністрів України від 23.09.2015р. №741, ЗУ «Про добровільне об’єднання територіальних громад» від 05.02.2015р. № 157-</w:t>
      </w:r>
      <w:r w:rsidRPr="00FC67C8">
        <w:rPr>
          <w:sz w:val="24"/>
          <w:szCs w:val="24"/>
          <w:lang w:val="en-US"/>
        </w:rPr>
        <w:t>VIII</w:t>
      </w:r>
      <w:r w:rsidRPr="00FC67C8">
        <w:rPr>
          <w:sz w:val="24"/>
          <w:szCs w:val="24"/>
        </w:rPr>
        <w:t xml:space="preserve"> та рекомендації Міністерства України щодо типової структури плану та показників соціально-економічного розвитку об’єднаної територіальної громади.</w:t>
      </w:r>
    </w:p>
    <w:p w14:paraId="05B57717" w14:textId="77777777" w:rsidR="00C5218D" w:rsidRPr="00FC67C8" w:rsidRDefault="00C5218D" w:rsidP="00C5218D">
      <w:pPr>
        <w:contextualSpacing/>
        <w:jc w:val="both"/>
        <w:rPr>
          <w:sz w:val="24"/>
          <w:szCs w:val="24"/>
        </w:rPr>
      </w:pPr>
      <w:r w:rsidRPr="00FC67C8">
        <w:rPr>
          <w:sz w:val="24"/>
          <w:szCs w:val="24"/>
        </w:rPr>
        <w:tab/>
        <w:t>Програма соціально-економічного розвитку Студениківської об’єднаної територіальної громади розроблена відповідно до:</w:t>
      </w:r>
    </w:p>
    <w:p w14:paraId="1DA65525" w14:textId="77777777" w:rsidR="00C5218D" w:rsidRPr="00FC67C8" w:rsidRDefault="00C5218D" w:rsidP="00C5218D">
      <w:pPr>
        <w:pStyle w:val="11"/>
        <w:numPr>
          <w:ilvl w:val="0"/>
          <w:numId w:val="1"/>
        </w:numPr>
        <w:jc w:val="both"/>
        <w:rPr>
          <w:lang w:val="uk-UA"/>
        </w:rPr>
      </w:pPr>
      <w:r w:rsidRPr="00FC67C8">
        <w:rPr>
          <w:lang w:val="uk-UA"/>
        </w:rPr>
        <w:t xml:space="preserve">Державної стратегії регіонального розвитку на період до 2020 року затвердженої постановою Кабінету Міністрів України від 6 серпня 2014 року №385; </w:t>
      </w:r>
    </w:p>
    <w:p w14:paraId="111D313B" w14:textId="77777777" w:rsidR="00C5218D" w:rsidRPr="00FC67C8" w:rsidRDefault="00C5218D" w:rsidP="00C5218D">
      <w:pPr>
        <w:pStyle w:val="11"/>
        <w:numPr>
          <w:ilvl w:val="0"/>
          <w:numId w:val="1"/>
        </w:numPr>
        <w:jc w:val="both"/>
        <w:rPr>
          <w:lang w:val="uk-UA"/>
        </w:rPr>
      </w:pPr>
      <w:r w:rsidRPr="00FC67C8">
        <w:rPr>
          <w:lang w:val="uk-UA"/>
        </w:rPr>
        <w:t>Закону України «Про засади державної регіональної політики» від 5 лютого 2015 року № 156 –</w:t>
      </w:r>
      <w:r w:rsidRPr="00FC67C8">
        <w:rPr>
          <w:lang w:val="en-US"/>
        </w:rPr>
        <w:t>VIII</w:t>
      </w:r>
    </w:p>
    <w:p w14:paraId="27F64E2C" w14:textId="77777777" w:rsidR="00C5218D" w:rsidRPr="00FC67C8" w:rsidRDefault="00C5218D" w:rsidP="00C5218D">
      <w:pPr>
        <w:pStyle w:val="11"/>
        <w:numPr>
          <w:ilvl w:val="0"/>
          <w:numId w:val="1"/>
        </w:numPr>
        <w:jc w:val="both"/>
        <w:rPr>
          <w:lang w:val="uk-UA"/>
        </w:rPr>
      </w:pPr>
      <w:r w:rsidRPr="00FC67C8">
        <w:rPr>
          <w:lang w:val="uk-UA"/>
        </w:rPr>
        <w:t>Стратегії  розвитку  Київської області до 2020 року, затвердженої розпорядженням голови Київської обласної державної адміністрації 06.11.2014 №370;</w:t>
      </w:r>
    </w:p>
    <w:p w14:paraId="2F21A821" w14:textId="77777777" w:rsidR="00C5218D" w:rsidRPr="00FC67C8" w:rsidRDefault="00C5218D" w:rsidP="00FC67C8">
      <w:pPr>
        <w:pStyle w:val="11"/>
        <w:numPr>
          <w:ilvl w:val="0"/>
          <w:numId w:val="1"/>
        </w:numPr>
        <w:jc w:val="both"/>
        <w:rPr>
          <w:lang w:val="uk-UA"/>
        </w:rPr>
      </w:pPr>
      <w:r w:rsidRPr="00FC67C8">
        <w:rPr>
          <w:lang w:val="uk-UA"/>
        </w:rPr>
        <w:t>Програми соціально-економічного та культурного розвитку  Київської області на 2019 рік, схваленої головою Київської обласної державної адміністрації 20.11.2017 №639.</w:t>
      </w:r>
    </w:p>
    <w:p w14:paraId="393BD208" w14:textId="77777777" w:rsidR="00C5218D" w:rsidRPr="00FC67C8" w:rsidRDefault="00C5218D" w:rsidP="00C5218D">
      <w:pPr>
        <w:widowControl w:val="0"/>
        <w:ind w:firstLine="708"/>
        <w:contextualSpacing/>
        <w:jc w:val="both"/>
        <w:rPr>
          <w:sz w:val="24"/>
          <w:szCs w:val="24"/>
        </w:rPr>
      </w:pPr>
      <w:r w:rsidRPr="00FC67C8">
        <w:rPr>
          <w:sz w:val="24"/>
          <w:szCs w:val="24"/>
        </w:rPr>
        <w:t xml:space="preserve">         Метою програми є створення умов для динамічного і збалансованого розвитку економіки ОТГ шляхом забезпечення соціальної та економічної єдності, підвищення рівня конкурентоспроможності, активізації економічної діяльності, що сприятиме зростанню добробуту населення та подальшим перетворенням в усіх сферах суспільного життя.</w:t>
      </w:r>
    </w:p>
    <w:p w14:paraId="46F540CB" w14:textId="77777777" w:rsidR="00C5218D" w:rsidRPr="00FC67C8" w:rsidRDefault="00C5218D" w:rsidP="00C5218D">
      <w:pPr>
        <w:tabs>
          <w:tab w:val="left" w:pos="709"/>
        </w:tabs>
        <w:ind w:firstLine="708"/>
        <w:contextualSpacing/>
        <w:jc w:val="both"/>
        <w:rPr>
          <w:sz w:val="24"/>
          <w:szCs w:val="24"/>
        </w:rPr>
      </w:pPr>
      <w:r w:rsidRPr="00FC67C8">
        <w:rPr>
          <w:sz w:val="24"/>
          <w:szCs w:val="24"/>
        </w:rPr>
        <w:t xml:space="preserve">Програма  містить основні показники економічного та соціального розвитку ОТГ, які враховують існуючі тенденції соціально-економічного розвитку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і соціального розвитку України на 2018-2020 роки". </w:t>
      </w:r>
    </w:p>
    <w:p w14:paraId="49C374F3" w14:textId="77777777" w:rsidR="00C5218D" w:rsidRPr="00FC67C8" w:rsidRDefault="00C5218D" w:rsidP="00C5218D">
      <w:pPr>
        <w:tabs>
          <w:tab w:val="left" w:pos="709"/>
        </w:tabs>
        <w:ind w:firstLine="708"/>
        <w:contextualSpacing/>
        <w:jc w:val="both"/>
        <w:rPr>
          <w:sz w:val="24"/>
          <w:szCs w:val="24"/>
        </w:rPr>
      </w:pPr>
      <w:r w:rsidRPr="00FC67C8">
        <w:rPr>
          <w:sz w:val="24"/>
          <w:szCs w:val="24"/>
        </w:rPr>
        <w:t>Фінансування заходів Програми у 2019 році здійснюватиметься за рахунок різних джерел фінансування: власних надходжень до місцевого бюджету, субвенцій та дотацій з державного та обласного бюджету, кредитних ресурсів,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w:t>
      </w:r>
    </w:p>
    <w:p w14:paraId="6A6A79DF" w14:textId="77777777" w:rsidR="00C5218D" w:rsidRPr="00FC67C8" w:rsidRDefault="00C5218D" w:rsidP="00C5218D">
      <w:pPr>
        <w:ind w:firstLine="720"/>
        <w:contextualSpacing/>
        <w:jc w:val="both"/>
        <w:rPr>
          <w:sz w:val="24"/>
          <w:szCs w:val="24"/>
        </w:rPr>
      </w:pPr>
      <w:r w:rsidRPr="00FC67C8">
        <w:rPr>
          <w:sz w:val="24"/>
          <w:szCs w:val="24"/>
        </w:rPr>
        <w:t xml:space="preserve">Виконання Програми сприятиме перетворенню економіки ОТГ на більш </w:t>
      </w:r>
      <w:r w:rsidR="00C70412" w:rsidRPr="00FC67C8">
        <w:rPr>
          <w:sz w:val="24"/>
          <w:szCs w:val="24"/>
        </w:rPr>
        <w:t>конкурентоспроможну</w:t>
      </w:r>
      <w:r w:rsidRPr="00FC67C8">
        <w:rPr>
          <w:sz w:val="24"/>
          <w:szCs w:val="24"/>
        </w:rPr>
        <w:t xml:space="preserve"> за рахунок залучення як прямих іноземних, так і внутрішніх інвестицій у перспективні сектори, стимулюванню розвитку підприємництва, ефективному використанню природних ресурсів, що у кінцевому результаті матиме позитивний вплив на підвищення експортного потенціалу місцевих виробників та освоєння нових ринків збуту продукції.</w:t>
      </w:r>
    </w:p>
    <w:p w14:paraId="11D259EC" w14:textId="77777777" w:rsidR="00C5218D" w:rsidRPr="00FC67C8" w:rsidRDefault="00C5218D" w:rsidP="00FC67C8">
      <w:pPr>
        <w:ind w:firstLine="720"/>
        <w:contextualSpacing/>
        <w:jc w:val="both"/>
        <w:rPr>
          <w:sz w:val="24"/>
          <w:szCs w:val="24"/>
          <w:lang w:val="ru-RU"/>
        </w:rPr>
      </w:pPr>
      <w:r w:rsidRPr="00FC67C8">
        <w:rPr>
          <w:sz w:val="24"/>
          <w:szCs w:val="24"/>
        </w:rPr>
        <w:lastRenderedPageBreak/>
        <w:t>У процесі виконання Програма може уточнюватися. Зміни і доповнення до Програми затверджуються Студениківською сільською радою .</w:t>
      </w:r>
    </w:p>
    <w:p w14:paraId="4DD07A84" w14:textId="77777777" w:rsidR="00C5218D" w:rsidRPr="00FC67C8" w:rsidRDefault="00C5218D" w:rsidP="00A95676">
      <w:pPr>
        <w:numPr>
          <w:ilvl w:val="0"/>
          <w:numId w:val="5"/>
        </w:numPr>
        <w:spacing w:after="0" w:line="240" w:lineRule="auto"/>
        <w:contextualSpacing/>
        <w:jc w:val="both"/>
        <w:rPr>
          <w:b/>
          <w:sz w:val="24"/>
          <w:szCs w:val="24"/>
        </w:rPr>
      </w:pPr>
      <w:r w:rsidRPr="00FC67C8">
        <w:rPr>
          <w:b/>
          <w:sz w:val="24"/>
          <w:szCs w:val="24"/>
        </w:rPr>
        <w:t>АНАЛІТИЧНА ЧАСТИНА</w:t>
      </w:r>
    </w:p>
    <w:p w14:paraId="51F8F43E" w14:textId="77777777" w:rsidR="00FC67C8" w:rsidRDefault="00C5218D" w:rsidP="00FC67C8">
      <w:pPr>
        <w:contextualSpacing/>
        <w:jc w:val="both"/>
        <w:rPr>
          <w:b/>
          <w:sz w:val="24"/>
          <w:szCs w:val="24"/>
        </w:rPr>
      </w:pPr>
      <w:r w:rsidRPr="00FC67C8">
        <w:rPr>
          <w:b/>
          <w:sz w:val="24"/>
          <w:szCs w:val="24"/>
        </w:rPr>
        <w:t>2.1. Географічна характеристика Студениківської об</w:t>
      </w:r>
      <w:r w:rsidR="00FC67C8">
        <w:rPr>
          <w:b/>
          <w:sz w:val="24"/>
          <w:szCs w:val="24"/>
        </w:rPr>
        <w:t>’єднаної територіальної громади</w:t>
      </w:r>
    </w:p>
    <w:p w14:paraId="56BEC3A4" w14:textId="77777777" w:rsidR="00C5218D" w:rsidRPr="00FC67C8" w:rsidRDefault="00FC67C8" w:rsidP="00FC67C8">
      <w:pPr>
        <w:contextualSpacing/>
        <w:jc w:val="both"/>
        <w:rPr>
          <w:b/>
          <w:sz w:val="24"/>
          <w:szCs w:val="24"/>
        </w:rPr>
      </w:pPr>
      <w:r>
        <w:rPr>
          <w:b/>
          <w:sz w:val="24"/>
          <w:szCs w:val="24"/>
        </w:rPr>
        <w:t xml:space="preserve">         </w:t>
      </w:r>
      <w:r w:rsidR="00C5218D" w:rsidRPr="00FC67C8">
        <w:rPr>
          <w:sz w:val="24"/>
          <w:szCs w:val="24"/>
        </w:rPr>
        <w:t xml:space="preserve">Студениківська територіальна громада була утворена в грудні 2017 року внаслідок об'єднання п'ятьох сільських рад, загальна площа території ОТГ – </w:t>
      </w:r>
      <w:smartTag w:uri="urn:schemas-microsoft-com:office:smarttags" w:element="metricconverter">
        <w:smartTagPr>
          <w:attr w:name="ProductID" w:val="19 137 га"/>
        </w:smartTagPr>
        <w:r w:rsidR="00C5218D" w:rsidRPr="00FC67C8">
          <w:rPr>
            <w:sz w:val="24"/>
            <w:szCs w:val="24"/>
          </w:rPr>
          <w:t>19 137 га</w:t>
        </w:r>
      </w:smartTag>
      <w:r w:rsidR="00C5218D" w:rsidRPr="00FC67C8">
        <w:rPr>
          <w:sz w:val="24"/>
          <w:szCs w:val="24"/>
        </w:rPr>
        <w:t>.:</w:t>
      </w:r>
    </w:p>
    <w:p w14:paraId="6F64519A"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Студениківська сільська рада</w:t>
      </w:r>
      <w:r w:rsidRPr="00FC67C8">
        <w:rPr>
          <w:sz w:val="24"/>
          <w:szCs w:val="24"/>
        </w:rPr>
        <w:t xml:space="preserve"> – </w:t>
      </w:r>
      <w:smartTag w:uri="urn:schemas-microsoft-com:office:smarttags" w:element="metricconverter">
        <w:smartTagPr>
          <w:attr w:name="ProductID" w:val="6 441 га"/>
        </w:smartTagPr>
        <w:r w:rsidRPr="00FC67C8">
          <w:rPr>
            <w:sz w:val="24"/>
            <w:szCs w:val="24"/>
          </w:rPr>
          <w:t>6 441 га</w:t>
        </w:r>
      </w:smartTag>
    </w:p>
    <w:p w14:paraId="769B77C7"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 xml:space="preserve">Козлівська  сільська рада </w:t>
      </w:r>
      <w:r w:rsidRPr="00FC67C8">
        <w:rPr>
          <w:sz w:val="24"/>
          <w:szCs w:val="24"/>
        </w:rPr>
        <w:t xml:space="preserve">– </w:t>
      </w:r>
      <w:smartTag w:uri="urn:schemas-microsoft-com:office:smarttags" w:element="metricconverter">
        <w:smartTagPr>
          <w:attr w:name="ProductID" w:val="4284 га"/>
        </w:smartTagPr>
        <w:r w:rsidRPr="00FC67C8">
          <w:rPr>
            <w:sz w:val="24"/>
            <w:szCs w:val="24"/>
          </w:rPr>
          <w:t>4284 га</w:t>
        </w:r>
      </w:smartTag>
    </w:p>
    <w:p w14:paraId="454F10CB"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 xml:space="preserve">Переяславська  сільська рада </w:t>
      </w:r>
      <w:r w:rsidRPr="00FC67C8">
        <w:rPr>
          <w:sz w:val="24"/>
          <w:szCs w:val="24"/>
        </w:rPr>
        <w:t xml:space="preserve">– </w:t>
      </w:r>
      <w:smartTag w:uri="urn:schemas-microsoft-com:office:smarttags" w:element="metricconverter">
        <w:smartTagPr>
          <w:attr w:name="ProductID" w:val="997 га"/>
        </w:smartTagPr>
        <w:r w:rsidRPr="00FC67C8">
          <w:rPr>
            <w:sz w:val="24"/>
            <w:szCs w:val="24"/>
          </w:rPr>
          <w:t>997 га</w:t>
        </w:r>
      </w:smartTag>
    </w:p>
    <w:p w14:paraId="05440D32"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Сомководолинська  сільська рада</w:t>
      </w:r>
      <w:r w:rsidRPr="00FC67C8">
        <w:rPr>
          <w:sz w:val="24"/>
          <w:szCs w:val="24"/>
        </w:rPr>
        <w:t xml:space="preserve"> – </w:t>
      </w:r>
      <w:smartTag w:uri="urn:schemas-microsoft-com:office:smarttags" w:element="metricconverter">
        <w:smartTagPr>
          <w:attr w:name="ProductID" w:val="2605 га"/>
        </w:smartTagPr>
        <w:r w:rsidRPr="00FC67C8">
          <w:rPr>
            <w:sz w:val="24"/>
            <w:szCs w:val="24"/>
          </w:rPr>
          <w:t>2605 га</w:t>
        </w:r>
      </w:smartTag>
    </w:p>
    <w:p w14:paraId="1EBAFBA7"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Соснівська  сільська рада</w:t>
      </w:r>
      <w:r w:rsidRPr="00FC67C8">
        <w:rPr>
          <w:sz w:val="24"/>
          <w:szCs w:val="24"/>
        </w:rPr>
        <w:t xml:space="preserve"> – </w:t>
      </w:r>
      <w:smartTag w:uri="urn:schemas-microsoft-com:office:smarttags" w:element="metricconverter">
        <w:smartTagPr>
          <w:attr w:name="ProductID" w:val="4810 га"/>
        </w:smartTagPr>
        <w:r w:rsidRPr="00FC67C8">
          <w:rPr>
            <w:sz w:val="24"/>
            <w:szCs w:val="24"/>
          </w:rPr>
          <w:t>4810 га</w:t>
        </w:r>
      </w:smartTag>
    </w:p>
    <w:p w14:paraId="0654E9E6" w14:textId="77777777" w:rsidR="00C5218D" w:rsidRPr="00FC67C8" w:rsidRDefault="00C5218D" w:rsidP="00C5218D">
      <w:pPr>
        <w:contextualSpacing/>
        <w:jc w:val="both"/>
        <w:rPr>
          <w:sz w:val="24"/>
          <w:szCs w:val="24"/>
        </w:rPr>
      </w:pPr>
      <w:r w:rsidRPr="00FC67C8">
        <w:rPr>
          <w:sz w:val="24"/>
          <w:szCs w:val="24"/>
        </w:rPr>
        <w:tab/>
        <w:t xml:space="preserve">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w:t>
      </w:r>
      <w:smartTag w:uri="urn:schemas-microsoft-com:office:smarttags" w:element="metricconverter">
        <w:smartTagPr>
          <w:attr w:name="ProductID" w:val="25 км"/>
        </w:smartTagPr>
        <w:r w:rsidRPr="00FC67C8">
          <w:rPr>
            <w:sz w:val="24"/>
            <w:szCs w:val="24"/>
          </w:rPr>
          <w:t>25 км</w:t>
        </w:r>
      </w:smartTag>
      <w:r w:rsidRPr="00FC67C8">
        <w:rPr>
          <w:sz w:val="24"/>
          <w:szCs w:val="24"/>
        </w:rPr>
        <w:t>. від м.</w:t>
      </w:r>
      <w:r w:rsidR="00C70412">
        <w:rPr>
          <w:sz w:val="24"/>
          <w:szCs w:val="24"/>
        </w:rPr>
        <w:t xml:space="preserve"> </w:t>
      </w:r>
      <w:r w:rsidRPr="00FC67C8">
        <w:rPr>
          <w:sz w:val="24"/>
          <w:szCs w:val="24"/>
        </w:rPr>
        <w:t>Переяслав-Хмельницький. Територією ОТГ проходить траса міжнародного значення М-03 сполученням Київ-Харків</w:t>
      </w:r>
    </w:p>
    <w:p w14:paraId="029DC0D3" w14:textId="77777777" w:rsidR="00C5218D" w:rsidRPr="00FC67C8" w:rsidRDefault="00C5218D" w:rsidP="00C5218D">
      <w:pPr>
        <w:ind w:firstLine="709"/>
        <w:contextualSpacing/>
        <w:jc w:val="both"/>
        <w:rPr>
          <w:sz w:val="24"/>
          <w:szCs w:val="24"/>
        </w:rPr>
      </w:pPr>
      <w:r w:rsidRPr="00FC67C8">
        <w:rPr>
          <w:sz w:val="24"/>
          <w:szCs w:val="24"/>
        </w:rPr>
        <w:t>У фізико-географічному відношенні ОТГ знаходиться в лівобережно-дністровській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w:t>
      </w:r>
      <w:smartTag w:uri="urn:schemas-microsoft-com:office:smarttags" w:element="metricconverter">
        <w:smartTagPr>
          <w:attr w:name="ProductID" w:val="170 м"/>
        </w:smartTagPr>
        <w:r w:rsidRPr="00FC67C8">
          <w:rPr>
            <w:sz w:val="24"/>
            <w:szCs w:val="24"/>
          </w:rPr>
          <w:t>170 м</w:t>
        </w:r>
      </w:smartTag>
      <w:r w:rsidRPr="00FC67C8">
        <w:rPr>
          <w:sz w:val="24"/>
          <w:szCs w:val="24"/>
        </w:rPr>
        <w:t>. На більшій частині площі ОТГ грунтові води залягають на глибині 3-5 метрів.</w:t>
      </w:r>
    </w:p>
    <w:p w14:paraId="78FB0ED4" w14:textId="77777777" w:rsidR="00C5218D" w:rsidRPr="00FC67C8" w:rsidRDefault="00C5218D" w:rsidP="00C5218D">
      <w:pPr>
        <w:ind w:firstLine="709"/>
        <w:contextualSpacing/>
        <w:jc w:val="both"/>
        <w:rPr>
          <w:sz w:val="24"/>
          <w:szCs w:val="24"/>
        </w:rPr>
      </w:pPr>
      <w:r w:rsidRPr="00FC67C8">
        <w:rPr>
          <w:sz w:val="24"/>
          <w:szCs w:val="24"/>
        </w:rPr>
        <w:t xml:space="preserve">Головне природне багатство громади — родючі чорноземи, що займають майже 100%  ріллі. </w:t>
      </w:r>
    </w:p>
    <w:p w14:paraId="5274D35A" w14:textId="77777777" w:rsidR="00C5218D" w:rsidRPr="00FC67C8" w:rsidRDefault="00C5218D" w:rsidP="00C5218D">
      <w:pPr>
        <w:ind w:firstLine="709"/>
        <w:contextualSpacing/>
        <w:jc w:val="both"/>
        <w:rPr>
          <w:sz w:val="24"/>
          <w:szCs w:val="24"/>
        </w:rPr>
      </w:pPr>
      <w:r w:rsidRPr="00FC67C8">
        <w:rPr>
          <w:sz w:val="24"/>
          <w:szCs w:val="24"/>
        </w:rPr>
        <w:t xml:space="preserve">Також територія Студениківської ОТГ включає більше </w:t>
      </w:r>
      <w:smartTag w:uri="urn:schemas-microsoft-com:office:smarttags" w:element="metricconverter">
        <w:smartTagPr>
          <w:attr w:name="ProductID" w:val="270 га"/>
        </w:smartTagPr>
        <w:r w:rsidRPr="00FC67C8">
          <w:rPr>
            <w:sz w:val="24"/>
            <w:szCs w:val="24"/>
          </w:rPr>
          <w:t>270 га</w:t>
        </w:r>
      </w:smartTag>
      <w:r w:rsidRPr="00FC67C8">
        <w:rPr>
          <w:sz w:val="24"/>
          <w:szCs w:val="24"/>
        </w:rPr>
        <w:t xml:space="preserve"> лісу, що дає додаткові можливості для розвитку туризму. Планується для створення рекреаційної зони Студениківської об’єднаної територіальної громади включити в користування для розвитку туризму близько </w:t>
      </w:r>
      <w:smartTag w:uri="urn:schemas-microsoft-com:office:smarttags" w:element="metricconverter">
        <w:smartTagPr>
          <w:attr w:name="ProductID" w:val="1 200 га"/>
        </w:smartTagPr>
        <w:r w:rsidRPr="00FC67C8">
          <w:rPr>
            <w:sz w:val="24"/>
            <w:szCs w:val="24"/>
          </w:rPr>
          <w:t>1 200 га</w:t>
        </w:r>
      </w:smartTag>
      <w:r w:rsidRPr="00FC67C8">
        <w:rPr>
          <w:sz w:val="24"/>
          <w:szCs w:val="24"/>
        </w:rPr>
        <w:t xml:space="preserve"> лісу, який знаходиться в межах ОТГ та належав колишнім колективним господарствам сіл, що ввійшли до складу громади. Зараз цей ліс знаходиться в постійному користуванні Переяслав-Хмельницького Держлісгоспу.</w:t>
      </w:r>
    </w:p>
    <w:p w14:paraId="66DD09AC" w14:textId="77777777" w:rsidR="00C5218D" w:rsidRPr="00FC67C8" w:rsidRDefault="00C5218D" w:rsidP="00FC67C8">
      <w:pPr>
        <w:ind w:firstLine="709"/>
        <w:contextualSpacing/>
        <w:jc w:val="both"/>
        <w:rPr>
          <w:sz w:val="24"/>
          <w:szCs w:val="24"/>
        </w:rPr>
      </w:pPr>
      <w:r w:rsidRPr="00FC67C8">
        <w:rPr>
          <w:b/>
          <w:sz w:val="24"/>
          <w:szCs w:val="24"/>
        </w:rPr>
        <w:t xml:space="preserve">Корисні копалини. </w:t>
      </w:r>
      <w:r w:rsidRPr="00FC67C8">
        <w:rPr>
          <w:sz w:val="24"/>
          <w:szCs w:val="24"/>
        </w:rPr>
        <w:t>На території Студениківської громади знаходяться запаси глини та піску</w:t>
      </w:r>
      <w:r w:rsidR="00FC67C8">
        <w:rPr>
          <w:sz w:val="24"/>
          <w:szCs w:val="24"/>
        </w:rPr>
        <w:t>.</w:t>
      </w:r>
    </w:p>
    <w:p w14:paraId="48C8ED7E" w14:textId="77777777" w:rsidR="00C5218D" w:rsidRPr="00FC67C8" w:rsidRDefault="00C5218D" w:rsidP="00C5218D">
      <w:pPr>
        <w:contextualSpacing/>
        <w:jc w:val="both"/>
        <w:rPr>
          <w:b/>
          <w:sz w:val="24"/>
          <w:szCs w:val="24"/>
        </w:rPr>
      </w:pPr>
      <w:r w:rsidRPr="00FC67C8">
        <w:rPr>
          <w:b/>
          <w:sz w:val="24"/>
          <w:szCs w:val="24"/>
        </w:rPr>
        <w:t>2.2. Демографічна характеристика об’єднаної громади, ринок праці</w:t>
      </w:r>
    </w:p>
    <w:p w14:paraId="5F4BC4BA" w14:textId="77777777" w:rsidR="00C5218D" w:rsidRPr="00FC67C8" w:rsidRDefault="00C5218D" w:rsidP="00C5218D">
      <w:pPr>
        <w:pStyle w:val="a9"/>
        <w:contextualSpacing/>
        <w:jc w:val="both"/>
        <w:rPr>
          <w:lang w:val="uk-UA"/>
        </w:rPr>
      </w:pPr>
      <w:r w:rsidRPr="00FC67C8">
        <w:rPr>
          <w:lang w:val="uk-UA"/>
        </w:rPr>
        <w:tab/>
        <w:t>Студениківська територіальна громада була утворена в грудні 2017 року внаслідок об'єднання п'ятьох сільських рад:</w:t>
      </w:r>
    </w:p>
    <w:p w14:paraId="78C6F81F"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Студениківська сільська рада</w:t>
      </w:r>
      <w:r w:rsidRPr="00FC67C8">
        <w:rPr>
          <w:sz w:val="24"/>
          <w:szCs w:val="24"/>
        </w:rPr>
        <w:t xml:space="preserve"> - населення 1492 чол.</w:t>
      </w:r>
    </w:p>
    <w:p w14:paraId="0429B454"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 xml:space="preserve">Козлівська  сільська рада </w:t>
      </w:r>
      <w:r w:rsidRPr="00FC67C8">
        <w:rPr>
          <w:sz w:val="24"/>
          <w:szCs w:val="24"/>
        </w:rPr>
        <w:t>- населення 502 чол.</w:t>
      </w:r>
    </w:p>
    <w:p w14:paraId="4EF79FC1"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 xml:space="preserve">Переяславська  сільська рада </w:t>
      </w:r>
      <w:r w:rsidRPr="00FC67C8">
        <w:rPr>
          <w:sz w:val="24"/>
          <w:szCs w:val="24"/>
        </w:rPr>
        <w:t>- населення 1304 чол.</w:t>
      </w:r>
    </w:p>
    <w:p w14:paraId="0CB89385"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Сомководолинська  сільська рада</w:t>
      </w:r>
      <w:r w:rsidRPr="00FC67C8">
        <w:rPr>
          <w:sz w:val="24"/>
          <w:szCs w:val="24"/>
        </w:rPr>
        <w:t xml:space="preserve"> - населення 391 чол.</w:t>
      </w:r>
    </w:p>
    <w:p w14:paraId="20001814" w14:textId="77777777" w:rsidR="00C5218D" w:rsidRPr="00FC67C8" w:rsidRDefault="00C5218D" w:rsidP="00A95676">
      <w:pPr>
        <w:numPr>
          <w:ilvl w:val="0"/>
          <w:numId w:val="2"/>
        </w:numPr>
        <w:spacing w:before="100" w:beforeAutospacing="1" w:after="100" w:afterAutospacing="1" w:line="240" w:lineRule="auto"/>
        <w:ind w:left="2520"/>
        <w:contextualSpacing/>
        <w:jc w:val="both"/>
        <w:rPr>
          <w:sz w:val="24"/>
          <w:szCs w:val="24"/>
        </w:rPr>
      </w:pPr>
      <w:r w:rsidRPr="00FC67C8">
        <w:rPr>
          <w:b/>
          <w:bCs/>
          <w:sz w:val="24"/>
          <w:szCs w:val="24"/>
        </w:rPr>
        <w:t>Соснівська  сільська рада</w:t>
      </w:r>
      <w:r w:rsidRPr="00FC67C8">
        <w:rPr>
          <w:sz w:val="24"/>
          <w:szCs w:val="24"/>
        </w:rPr>
        <w:t xml:space="preserve"> - населення 650 чол.</w:t>
      </w:r>
    </w:p>
    <w:p w14:paraId="3EA88B09" w14:textId="77777777" w:rsidR="00C5218D" w:rsidRPr="00FC67C8" w:rsidRDefault="00C5218D" w:rsidP="00C5218D">
      <w:pPr>
        <w:spacing w:before="100" w:beforeAutospacing="1" w:after="100" w:afterAutospacing="1"/>
        <w:ind w:left="2520"/>
        <w:contextualSpacing/>
        <w:jc w:val="both"/>
        <w:rPr>
          <w:sz w:val="24"/>
          <w:szCs w:val="24"/>
        </w:rPr>
      </w:pPr>
    </w:p>
    <w:p w14:paraId="62EAB4F4" w14:textId="77777777" w:rsidR="00C5218D" w:rsidRPr="00FC67C8" w:rsidRDefault="00C5218D" w:rsidP="00C5218D">
      <w:pPr>
        <w:contextualSpacing/>
        <w:jc w:val="both"/>
        <w:rPr>
          <w:sz w:val="24"/>
          <w:szCs w:val="24"/>
        </w:rPr>
      </w:pPr>
      <w:r w:rsidRPr="00FC67C8">
        <w:rPr>
          <w:sz w:val="24"/>
          <w:szCs w:val="24"/>
        </w:rPr>
        <w:t xml:space="preserve">В ОТГ зберігається тенденція щорічного зменшення чисельності населення в результаті стабільного перевищення рівня смертності над народжуваністю, загальним процесом старіння населення і негативним сальдо міграції. </w:t>
      </w:r>
    </w:p>
    <w:p w14:paraId="612CE8ED" w14:textId="77777777" w:rsidR="00C5218D" w:rsidRPr="00FC67C8" w:rsidRDefault="00C5218D" w:rsidP="00C5218D">
      <w:pPr>
        <w:contextualSpacing/>
        <w:jc w:val="both"/>
        <w:rPr>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2057"/>
        <w:gridCol w:w="1945"/>
        <w:gridCol w:w="2145"/>
        <w:gridCol w:w="1624"/>
      </w:tblGrid>
      <w:tr w:rsidR="00C5218D" w:rsidRPr="00FC67C8" w14:paraId="127B18C9" w14:textId="77777777" w:rsidTr="00A47707">
        <w:tc>
          <w:tcPr>
            <w:tcW w:w="1800" w:type="dxa"/>
            <w:shd w:val="clear" w:color="auto" w:fill="auto"/>
          </w:tcPr>
          <w:p w14:paraId="12F0C8B5" w14:textId="77777777" w:rsidR="00C5218D" w:rsidRPr="00FC67C8" w:rsidRDefault="00C5218D" w:rsidP="00A47707">
            <w:pPr>
              <w:rPr>
                <w:sz w:val="24"/>
                <w:szCs w:val="24"/>
              </w:rPr>
            </w:pPr>
            <w:r w:rsidRPr="00FC67C8">
              <w:rPr>
                <w:sz w:val="24"/>
                <w:szCs w:val="24"/>
              </w:rPr>
              <w:t>Село</w:t>
            </w:r>
          </w:p>
        </w:tc>
        <w:tc>
          <w:tcPr>
            <w:tcW w:w="2057" w:type="dxa"/>
            <w:shd w:val="clear" w:color="auto" w:fill="auto"/>
          </w:tcPr>
          <w:p w14:paraId="3A507DDA" w14:textId="77777777" w:rsidR="00C5218D" w:rsidRPr="00FC67C8" w:rsidRDefault="00C5218D" w:rsidP="00A47707">
            <w:pPr>
              <w:rPr>
                <w:sz w:val="24"/>
                <w:szCs w:val="24"/>
              </w:rPr>
            </w:pPr>
            <w:r w:rsidRPr="00FC67C8">
              <w:rPr>
                <w:sz w:val="24"/>
                <w:szCs w:val="24"/>
              </w:rPr>
              <w:t>Народилося</w:t>
            </w:r>
          </w:p>
        </w:tc>
        <w:tc>
          <w:tcPr>
            <w:tcW w:w="1945" w:type="dxa"/>
            <w:shd w:val="clear" w:color="auto" w:fill="auto"/>
          </w:tcPr>
          <w:p w14:paraId="3CF8F394" w14:textId="77777777" w:rsidR="00C5218D" w:rsidRPr="00FC67C8" w:rsidRDefault="00C5218D" w:rsidP="00A47707">
            <w:pPr>
              <w:rPr>
                <w:sz w:val="24"/>
                <w:szCs w:val="24"/>
              </w:rPr>
            </w:pPr>
            <w:r w:rsidRPr="00FC67C8">
              <w:rPr>
                <w:sz w:val="24"/>
                <w:szCs w:val="24"/>
              </w:rPr>
              <w:t>Померло</w:t>
            </w:r>
          </w:p>
        </w:tc>
        <w:tc>
          <w:tcPr>
            <w:tcW w:w="2145" w:type="dxa"/>
            <w:shd w:val="clear" w:color="auto" w:fill="auto"/>
          </w:tcPr>
          <w:p w14:paraId="35A5575F" w14:textId="77777777" w:rsidR="00C5218D" w:rsidRPr="00FC67C8" w:rsidRDefault="00C5218D" w:rsidP="00A47707">
            <w:pPr>
              <w:rPr>
                <w:sz w:val="24"/>
                <w:szCs w:val="24"/>
              </w:rPr>
            </w:pPr>
            <w:r w:rsidRPr="00FC67C8">
              <w:rPr>
                <w:sz w:val="24"/>
                <w:szCs w:val="24"/>
              </w:rPr>
              <w:t xml:space="preserve">Зареєстровано </w:t>
            </w:r>
          </w:p>
        </w:tc>
        <w:tc>
          <w:tcPr>
            <w:tcW w:w="1624" w:type="dxa"/>
            <w:shd w:val="clear" w:color="auto" w:fill="auto"/>
          </w:tcPr>
          <w:p w14:paraId="2315B2DA" w14:textId="77777777" w:rsidR="00C5218D" w:rsidRPr="00FC67C8" w:rsidRDefault="00C5218D" w:rsidP="00A47707">
            <w:pPr>
              <w:rPr>
                <w:sz w:val="24"/>
                <w:szCs w:val="24"/>
              </w:rPr>
            </w:pPr>
            <w:r w:rsidRPr="00FC67C8">
              <w:rPr>
                <w:sz w:val="24"/>
                <w:szCs w:val="24"/>
              </w:rPr>
              <w:t>Знято з реєстрації</w:t>
            </w:r>
          </w:p>
        </w:tc>
      </w:tr>
      <w:tr w:rsidR="00C5218D" w:rsidRPr="00FC67C8" w14:paraId="60AC0240" w14:textId="77777777" w:rsidTr="00A47707">
        <w:tc>
          <w:tcPr>
            <w:tcW w:w="1800" w:type="dxa"/>
            <w:shd w:val="clear" w:color="auto" w:fill="auto"/>
          </w:tcPr>
          <w:p w14:paraId="1772845B" w14:textId="77777777" w:rsidR="00C5218D" w:rsidRPr="00FC67C8" w:rsidRDefault="00C5218D" w:rsidP="00A47707">
            <w:pPr>
              <w:rPr>
                <w:sz w:val="24"/>
                <w:szCs w:val="24"/>
              </w:rPr>
            </w:pPr>
            <w:r w:rsidRPr="00FC67C8">
              <w:rPr>
                <w:sz w:val="24"/>
                <w:szCs w:val="24"/>
              </w:rPr>
              <w:t>Студеники</w:t>
            </w:r>
          </w:p>
        </w:tc>
        <w:tc>
          <w:tcPr>
            <w:tcW w:w="2057" w:type="dxa"/>
            <w:shd w:val="clear" w:color="auto" w:fill="auto"/>
          </w:tcPr>
          <w:p w14:paraId="1F4C466A" w14:textId="77777777" w:rsidR="00C5218D" w:rsidRPr="00FC67C8" w:rsidRDefault="00C5218D" w:rsidP="00A47707">
            <w:pPr>
              <w:rPr>
                <w:sz w:val="24"/>
                <w:szCs w:val="24"/>
              </w:rPr>
            </w:pPr>
            <w:r w:rsidRPr="00FC67C8">
              <w:rPr>
                <w:sz w:val="24"/>
                <w:szCs w:val="24"/>
              </w:rPr>
              <w:t>14</w:t>
            </w:r>
          </w:p>
        </w:tc>
        <w:tc>
          <w:tcPr>
            <w:tcW w:w="1945" w:type="dxa"/>
            <w:shd w:val="clear" w:color="auto" w:fill="auto"/>
          </w:tcPr>
          <w:p w14:paraId="4C36228E" w14:textId="77777777" w:rsidR="00C5218D" w:rsidRPr="00FC67C8" w:rsidRDefault="00C5218D" w:rsidP="00A47707">
            <w:pPr>
              <w:rPr>
                <w:sz w:val="24"/>
                <w:szCs w:val="24"/>
              </w:rPr>
            </w:pPr>
            <w:r w:rsidRPr="00FC67C8">
              <w:rPr>
                <w:sz w:val="24"/>
                <w:szCs w:val="24"/>
              </w:rPr>
              <w:t>30</w:t>
            </w:r>
          </w:p>
        </w:tc>
        <w:tc>
          <w:tcPr>
            <w:tcW w:w="2145" w:type="dxa"/>
            <w:shd w:val="clear" w:color="auto" w:fill="auto"/>
          </w:tcPr>
          <w:p w14:paraId="53D87774" w14:textId="77777777" w:rsidR="00C5218D" w:rsidRPr="00FC67C8" w:rsidRDefault="00C5218D" w:rsidP="00A47707">
            <w:pPr>
              <w:rPr>
                <w:sz w:val="24"/>
                <w:szCs w:val="24"/>
              </w:rPr>
            </w:pPr>
            <w:r w:rsidRPr="00FC67C8">
              <w:rPr>
                <w:sz w:val="24"/>
                <w:szCs w:val="24"/>
              </w:rPr>
              <w:t>32</w:t>
            </w:r>
          </w:p>
        </w:tc>
        <w:tc>
          <w:tcPr>
            <w:tcW w:w="1624" w:type="dxa"/>
            <w:shd w:val="clear" w:color="auto" w:fill="auto"/>
          </w:tcPr>
          <w:p w14:paraId="326B7D20" w14:textId="77777777" w:rsidR="00C5218D" w:rsidRPr="00FC67C8" w:rsidRDefault="00C5218D" w:rsidP="00A47707">
            <w:pPr>
              <w:rPr>
                <w:sz w:val="24"/>
                <w:szCs w:val="24"/>
              </w:rPr>
            </w:pPr>
            <w:r w:rsidRPr="00FC67C8">
              <w:rPr>
                <w:sz w:val="24"/>
                <w:szCs w:val="24"/>
              </w:rPr>
              <w:t>23</w:t>
            </w:r>
          </w:p>
        </w:tc>
      </w:tr>
      <w:tr w:rsidR="00C5218D" w:rsidRPr="00FC67C8" w14:paraId="61FDC8B0" w14:textId="77777777" w:rsidTr="00A47707">
        <w:tc>
          <w:tcPr>
            <w:tcW w:w="1800" w:type="dxa"/>
            <w:shd w:val="clear" w:color="auto" w:fill="auto"/>
          </w:tcPr>
          <w:p w14:paraId="41DF31FC" w14:textId="77777777" w:rsidR="00C5218D" w:rsidRPr="00FC67C8" w:rsidRDefault="00C5218D" w:rsidP="00A47707">
            <w:pPr>
              <w:rPr>
                <w:sz w:val="24"/>
                <w:szCs w:val="24"/>
              </w:rPr>
            </w:pPr>
            <w:r w:rsidRPr="00FC67C8">
              <w:rPr>
                <w:sz w:val="24"/>
                <w:szCs w:val="24"/>
              </w:rPr>
              <w:lastRenderedPageBreak/>
              <w:t>Козлів</w:t>
            </w:r>
          </w:p>
        </w:tc>
        <w:tc>
          <w:tcPr>
            <w:tcW w:w="2057" w:type="dxa"/>
            <w:shd w:val="clear" w:color="auto" w:fill="auto"/>
          </w:tcPr>
          <w:p w14:paraId="2A8D5722" w14:textId="77777777" w:rsidR="00C5218D" w:rsidRPr="00FC67C8" w:rsidRDefault="00C5218D" w:rsidP="00A47707">
            <w:pPr>
              <w:rPr>
                <w:sz w:val="24"/>
                <w:szCs w:val="24"/>
              </w:rPr>
            </w:pPr>
            <w:r w:rsidRPr="00FC67C8">
              <w:rPr>
                <w:sz w:val="24"/>
                <w:szCs w:val="24"/>
              </w:rPr>
              <w:t>4</w:t>
            </w:r>
          </w:p>
        </w:tc>
        <w:tc>
          <w:tcPr>
            <w:tcW w:w="1945" w:type="dxa"/>
            <w:shd w:val="clear" w:color="auto" w:fill="auto"/>
          </w:tcPr>
          <w:p w14:paraId="0B546AE1" w14:textId="77777777" w:rsidR="00C5218D" w:rsidRPr="00FC67C8" w:rsidRDefault="00C5218D" w:rsidP="00A47707">
            <w:pPr>
              <w:rPr>
                <w:sz w:val="24"/>
                <w:szCs w:val="24"/>
              </w:rPr>
            </w:pPr>
            <w:r w:rsidRPr="00FC67C8">
              <w:rPr>
                <w:sz w:val="24"/>
                <w:szCs w:val="24"/>
              </w:rPr>
              <w:t>9</w:t>
            </w:r>
          </w:p>
        </w:tc>
        <w:tc>
          <w:tcPr>
            <w:tcW w:w="2145" w:type="dxa"/>
            <w:shd w:val="clear" w:color="auto" w:fill="auto"/>
          </w:tcPr>
          <w:p w14:paraId="4094DDB4" w14:textId="77777777" w:rsidR="00C5218D" w:rsidRPr="00FC67C8" w:rsidRDefault="00C5218D" w:rsidP="00A47707">
            <w:pPr>
              <w:rPr>
                <w:sz w:val="24"/>
                <w:szCs w:val="24"/>
              </w:rPr>
            </w:pPr>
            <w:r w:rsidRPr="00FC67C8">
              <w:rPr>
                <w:sz w:val="24"/>
                <w:szCs w:val="24"/>
              </w:rPr>
              <w:t>28</w:t>
            </w:r>
          </w:p>
        </w:tc>
        <w:tc>
          <w:tcPr>
            <w:tcW w:w="1624" w:type="dxa"/>
            <w:shd w:val="clear" w:color="auto" w:fill="auto"/>
          </w:tcPr>
          <w:p w14:paraId="2A0A236D" w14:textId="77777777" w:rsidR="00C5218D" w:rsidRPr="00FC67C8" w:rsidRDefault="00C5218D" w:rsidP="00A47707">
            <w:pPr>
              <w:rPr>
                <w:sz w:val="24"/>
                <w:szCs w:val="24"/>
              </w:rPr>
            </w:pPr>
            <w:r w:rsidRPr="00FC67C8">
              <w:rPr>
                <w:sz w:val="24"/>
                <w:szCs w:val="24"/>
              </w:rPr>
              <w:t>7</w:t>
            </w:r>
          </w:p>
        </w:tc>
      </w:tr>
      <w:tr w:rsidR="00C5218D" w:rsidRPr="00FC67C8" w14:paraId="21DB8BDE" w14:textId="77777777" w:rsidTr="00A47707">
        <w:tc>
          <w:tcPr>
            <w:tcW w:w="1800" w:type="dxa"/>
            <w:shd w:val="clear" w:color="auto" w:fill="auto"/>
          </w:tcPr>
          <w:p w14:paraId="6008FBB3" w14:textId="77777777" w:rsidR="00C5218D" w:rsidRPr="00FC67C8" w:rsidRDefault="00C5218D" w:rsidP="00A47707">
            <w:pPr>
              <w:rPr>
                <w:sz w:val="24"/>
                <w:szCs w:val="24"/>
              </w:rPr>
            </w:pPr>
            <w:r w:rsidRPr="00FC67C8">
              <w:rPr>
                <w:sz w:val="24"/>
                <w:szCs w:val="24"/>
              </w:rPr>
              <w:t>Сомкова Долина та Соснівка</w:t>
            </w:r>
          </w:p>
        </w:tc>
        <w:tc>
          <w:tcPr>
            <w:tcW w:w="2057" w:type="dxa"/>
            <w:shd w:val="clear" w:color="auto" w:fill="auto"/>
          </w:tcPr>
          <w:p w14:paraId="53ACF438" w14:textId="77777777" w:rsidR="00C5218D" w:rsidRPr="00FC67C8" w:rsidRDefault="00C5218D" w:rsidP="00A47707">
            <w:pPr>
              <w:rPr>
                <w:sz w:val="24"/>
                <w:szCs w:val="24"/>
              </w:rPr>
            </w:pPr>
            <w:r w:rsidRPr="00FC67C8">
              <w:rPr>
                <w:sz w:val="24"/>
                <w:szCs w:val="24"/>
              </w:rPr>
              <w:t>2</w:t>
            </w:r>
          </w:p>
        </w:tc>
        <w:tc>
          <w:tcPr>
            <w:tcW w:w="1945" w:type="dxa"/>
            <w:shd w:val="clear" w:color="auto" w:fill="auto"/>
          </w:tcPr>
          <w:p w14:paraId="2D21DB4A" w14:textId="77777777" w:rsidR="00C5218D" w:rsidRPr="00FC67C8" w:rsidRDefault="00C5218D" w:rsidP="00A47707">
            <w:pPr>
              <w:rPr>
                <w:sz w:val="24"/>
                <w:szCs w:val="24"/>
              </w:rPr>
            </w:pPr>
            <w:r w:rsidRPr="00FC67C8">
              <w:rPr>
                <w:sz w:val="24"/>
                <w:szCs w:val="24"/>
              </w:rPr>
              <w:t>9</w:t>
            </w:r>
          </w:p>
        </w:tc>
        <w:tc>
          <w:tcPr>
            <w:tcW w:w="2145" w:type="dxa"/>
            <w:shd w:val="clear" w:color="auto" w:fill="auto"/>
          </w:tcPr>
          <w:p w14:paraId="06E682A6" w14:textId="77777777" w:rsidR="00C5218D" w:rsidRPr="00FC67C8" w:rsidRDefault="00C5218D" w:rsidP="00A47707">
            <w:pPr>
              <w:rPr>
                <w:sz w:val="24"/>
                <w:szCs w:val="24"/>
              </w:rPr>
            </w:pPr>
            <w:r w:rsidRPr="00FC67C8">
              <w:rPr>
                <w:sz w:val="24"/>
                <w:szCs w:val="24"/>
              </w:rPr>
              <w:t>18</w:t>
            </w:r>
          </w:p>
        </w:tc>
        <w:tc>
          <w:tcPr>
            <w:tcW w:w="1624" w:type="dxa"/>
            <w:shd w:val="clear" w:color="auto" w:fill="auto"/>
          </w:tcPr>
          <w:p w14:paraId="542EC8D6" w14:textId="77777777" w:rsidR="00C5218D" w:rsidRPr="00FC67C8" w:rsidRDefault="00C5218D" w:rsidP="00A47707">
            <w:pPr>
              <w:rPr>
                <w:sz w:val="24"/>
                <w:szCs w:val="24"/>
              </w:rPr>
            </w:pPr>
            <w:r w:rsidRPr="00FC67C8">
              <w:rPr>
                <w:sz w:val="24"/>
                <w:szCs w:val="24"/>
              </w:rPr>
              <w:t>9</w:t>
            </w:r>
          </w:p>
        </w:tc>
      </w:tr>
      <w:tr w:rsidR="00C5218D" w:rsidRPr="00FC67C8" w14:paraId="4BD5D24B" w14:textId="77777777" w:rsidTr="00A47707">
        <w:tc>
          <w:tcPr>
            <w:tcW w:w="1800" w:type="dxa"/>
            <w:shd w:val="clear" w:color="auto" w:fill="auto"/>
          </w:tcPr>
          <w:p w14:paraId="7E917A1E" w14:textId="77777777" w:rsidR="00C5218D" w:rsidRPr="00FC67C8" w:rsidRDefault="00C5218D" w:rsidP="00A47707">
            <w:pPr>
              <w:rPr>
                <w:sz w:val="24"/>
                <w:szCs w:val="24"/>
              </w:rPr>
            </w:pPr>
            <w:r w:rsidRPr="00FC67C8">
              <w:rPr>
                <w:sz w:val="24"/>
                <w:szCs w:val="24"/>
              </w:rPr>
              <w:t>Переяславське</w:t>
            </w:r>
          </w:p>
        </w:tc>
        <w:tc>
          <w:tcPr>
            <w:tcW w:w="2057" w:type="dxa"/>
            <w:shd w:val="clear" w:color="auto" w:fill="auto"/>
          </w:tcPr>
          <w:p w14:paraId="2E06D320" w14:textId="77777777" w:rsidR="00C5218D" w:rsidRPr="00FC67C8" w:rsidRDefault="00C5218D" w:rsidP="00A47707">
            <w:pPr>
              <w:rPr>
                <w:sz w:val="24"/>
                <w:szCs w:val="24"/>
              </w:rPr>
            </w:pPr>
            <w:r w:rsidRPr="00FC67C8">
              <w:rPr>
                <w:sz w:val="24"/>
                <w:szCs w:val="24"/>
              </w:rPr>
              <w:t>5</w:t>
            </w:r>
          </w:p>
        </w:tc>
        <w:tc>
          <w:tcPr>
            <w:tcW w:w="1945" w:type="dxa"/>
            <w:shd w:val="clear" w:color="auto" w:fill="auto"/>
          </w:tcPr>
          <w:p w14:paraId="56DE40C6" w14:textId="77777777" w:rsidR="00C5218D" w:rsidRPr="00FC67C8" w:rsidRDefault="00C5218D" w:rsidP="00A47707">
            <w:pPr>
              <w:rPr>
                <w:sz w:val="24"/>
                <w:szCs w:val="24"/>
              </w:rPr>
            </w:pPr>
            <w:r w:rsidRPr="00FC67C8">
              <w:rPr>
                <w:sz w:val="24"/>
                <w:szCs w:val="24"/>
              </w:rPr>
              <w:t>41</w:t>
            </w:r>
          </w:p>
        </w:tc>
        <w:tc>
          <w:tcPr>
            <w:tcW w:w="2145" w:type="dxa"/>
            <w:shd w:val="clear" w:color="auto" w:fill="auto"/>
          </w:tcPr>
          <w:p w14:paraId="2767D714" w14:textId="77777777" w:rsidR="00C5218D" w:rsidRPr="00FC67C8" w:rsidRDefault="00C5218D" w:rsidP="00A47707">
            <w:pPr>
              <w:rPr>
                <w:sz w:val="24"/>
                <w:szCs w:val="24"/>
              </w:rPr>
            </w:pPr>
            <w:r w:rsidRPr="00FC67C8">
              <w:rPr>
                <w:sz w:val="24"/>
                <w:szCs w:val="24"/>
              </w:rPr>
              <w:t>44</w:t>
            </w:r>
          </w:p>
        </w:tc>
        <w:tc>
          <w:tcPr>
            <w:tcW w:w="1624" w:type="dxa"/>
            <w:shd w:val="clear" w:color="auto" w:fill="auto"/>
          </w:tcPr>
          <w:p w14:paraId="55B2EA5D" w14:textId="77777777" w:rsidR="00C5218D" w:rsidRPr="00FC67C8" w:rsidRDefault="00C5218D" w:rsidP="00A47707">
            <w:pPr>
              <w:rPr>
                <w:sz w:val="24"/>
                <w:szCs w:val="24"/>
              </w:rPr>
            </w:pPr>
            <w:r w:rsidRPr="00FC67C8">
              <w:rPr>
                <w:sz w:val="24"/>
                <w:szCs w:val="24"/>
              </w:rPr>
              <w:t>14</w:t>
            </w:r>
          </w:p>
        </w:tc>
      </w:tr>
      <w:tr w:rsidR="00C5218D" w:rsidRPr="00FC67C8" w14:paraId="5D7CB89E" w14:textId="77777777" w:rsidTr="00A47707">
        <w:tc>
          <w:tcPr>
            <w:tcW w:w="1800" w:type="dxa"/>
            <w:shd w:val="clear" w:color="auto" w:fill="auto"/>
          </w:tcPr>
          <w:p w14:paraId="64F15F49" w14:textId="77777777" w:rsidR="00C5218D" w:rsidRPr="00FC67C8" w:rsidRDefault="00C5218D" w:rsidP="00A47707">
            <w:pPr>
              <w:rPr>
                <w:sz w:val="24"/>
                <w:szCs w:val="24"/>
              </w:rPr>
            </w:pPr>
            <w:r w:rsidRPr="00FC67C8">
              <w:rPr>
                <w:sz w:val="24"/>
                <w:szCs w:val="24"/>
              </w:rPr>
              <w:t>Соснова</w:t>
            </w:r>
          </w:p>
        </w:tc>
        <w:tc>
          <w:tcPr>
            <w:tcW w:w="2057" w:type="dxa"/>
            <w:shd w:val="clear" w:color="auto" w:fill="auto"/>
          </w:tcPr>
          <w:p w14:paraId="1AE15DC5" w14:textId="77777777" w:rsidR="00C5218D" w:rsidRPr="00FC67C8" w:rsidRDefault="00C5218D" w:rsidP="00A47707">
            <w:pPr>
              <w:rPr>
                <w:sz w:val="24"/>
                <w:szCs w:val="24"/>
              </w:rPr>
            </w:pPr>
            <w:r w:rsidRPr="00FC67C8">
              <w:rPr>
                <w:sz w:val="24"/>
                <w:szCs w:val="24"/>
              </w:rPr>
              <w:t>4</w:t>
            </w:r>
          </w:p>
        </w:tc>
        <w:tc>
          <w:tcPr>
            <w:tcW w:w="1945" w:type="dxa"/>
            <w:shd w:val="clear" w:color="auto" w:fill="auto"/>
          </w:tcPr>
          <w:p w14:paraId="52D717C5" w14:textId="77777777" w:rsidR="00C5218D" w:rsidRPr="00FC67C8" w:rsidRDefault="00C5218D" w:rsidP="00A47707">
            <w:pPr>
              <w:rPr>
                <w:sz w:val="24"/>
                <w:szCs w:val="24"/>
              </w:rPr>
            </w:pPr>
            <w:r w:rsidRPr="00FC67C8">
              <w:rPr>
                <w:sz w:val="24"/>
                <w:szCs w:val="24"/>
              </w:rPr>
              <w:t>18</w:t>
            </w:r>
          </w:p>
        </w:tc>
        <w:tc>
          <w:tcPr>
            <w:tcW w:w="2145" w:type="dxa"/>
            <w:shd w:val="clear" w:color="auto" w:fill="auto"/>
          </w:tcPr>
          <w:p w14:paraId="20B7CC2A" w14:textId="77777777" w:rsidR="00C5218D" w:rsidRPr="00FC67C8" w:rsidRDefault="00C5218D" w:rsidP="00A47707">
            <w:pPr>
              <w:rPr>
                <w:sz w:val="24"/>
                <w:szCs w:val="24"/>
              </w:rPr>
            </w:pPr>
            <w:r w:rsidRPr="00FC67C8">
              <w:rPr>
                <w:sz w:val="24"/>
                <w:szCs w:val="24"/>
              </w:rPr>
              <w:t>9</w:t>
            </w:r>
          </w:p>
        </w:tc>
        <w:tc>
          <w:tcPr>
            <w:tcW w:w="1624" w:type="dxa"/>
            <w:shd w:val="clear" w:color="auto" w:fill="auto"/>
          </w:tcPr>
          <w:p w14:paraId="46203ACE" w14:textId="77777777" w:rsidR="00C5218D" w:rsidRPr="00FC67C8" w:rsidRDefault="00C5218D" w:rsidP="00A47707">
            <w:pPr>
              <w:rPr>
                <w:sz w:val="24"/>
                <w:szCs w:val="24"/>
              </w:rPr>
            </w:pPr>
            <w:r w:rsidRPr="00FC67C8">
              <w:rPr>
                <w:sz w:val="24"/>
                <w:szCs w:val="24"/>
              </w:rPr>
              <w:t>16</w:t>
            </w:r>
          </w:p>
        </w:tc>
      </w:tr>
      <w:tr w:rsidR="00C5218D" w:rsidRPr="00FC67C8" w14:paraId="7B077DEA" w14:textId="77777777" w:rsidTr="00A47707">
        <w:tc>
          <w:tcPr>
            <w:tcW w:w="1800" w:type="dxa"/>
            <w:shd w:val="clear" w:color="auto" w:fill="auto"/>
          </w:tcPr>
          <w:p w14:paraId="14C35FB1" w14:textId="77777777" w:rsidR="00C5218D" w:rsidRPr="00FC67C8" w:rsidRDefault="00C5218D" w:rsidP="00A47707">
            <w:pPr>
              <w:rPr>
                <w:sz w:val="24"/>
                <w:szCs w:val="24"/>
              </w:rPr>
            </w:pPr>
            <w:r w:rsidRPr="00FC67C8">
              <w:rPr>
                <w:sz w:val="24"/>
                <w:szCs w:val="24"/>
              </w:rPr>
              <w:t>Всього</w:t>
            </w:r>
          </w:p>
        </w:tc>
        <w:tc>
          <w:tcPr>
            <w:tcW w:w="2057" w:type="dxa"/>
            <w:shd w:val="clear" w:color="auto" w:fill="auto"/>
          </w:tcPr>
          <w:p w14:paraId="263AB80F" w14:textId="77777777" w:rsidR="00C5218D" w:rsidRPr="00FC67C8" w:rsidRDefault="00C5218D" w:rsidP="00A47707">
            <w:pPr>
              <w:rPr>
                <w:sz w:val="24"/>
                <w:szCs w:val="24"/>
              </w:rPr>
            </w:pPr>
            <w:r w:rsidRPr="00FC67C8">
              <w:rPr>
                <w:sz w:val="24"/>
                <w:szCs w:val="24"/>
              </w:rPr>
              <w:t>29</w:t>
            </w:r>
          </w:p>
        </w:tc>
        <w:tc>
          <w:tcPr>
            <w:tcW w:w="1945" w:type="dxa"/>
            <w:shd w:val="clear" w:color="auto" w:fill="auto"/>
          </w:tcPr>
          <w:p w14:paraId="35B3D81D" w14:textId="77777777" w:rsidR="00C5218D" w:rsidRPr="00FC67C8" w:rsidRDefault="00C5218D" w:rsidP="00A47707">
            <w:pPr>
              <w:rPr>
                <w:sz w:val="24"/>
                <w:szCs w:val="24"/>
              </w:rPr>
            </w:pPr>
            <w:r w:rsidRPr="00FC67C8">
              <w:rPr>
                <w:sz w:val="24"/>
                <w:szCs w:val="24"/>
              </w:rPr>
              <w:t>107</w:t>
            </w:r>
          </w:p>
        </w:tc>
        <w:tc>
          <w:tcPr>
            <w:tcW w:w="2145" w:type="dxa"/>
            <w:shd w:val="clear" w:color="auto" w:fill="auto"/>
          </w:tcPr>
          <w:p w14:paraId="4F76A102" w14:textId="77777777" w:rsidR="00C5218D" w:rsidRPr="00FC67C8" w:rsidRDefault="00C5218D" w:rsidP="00A47707">
            <w:pPr>
              <w:rPr>
                <w:sz w:val="24"/>
                <w:szCs w:val="24"/>
              </w:rPr>
            </w:pPr>
            <w:r w:rsidRPr="00FC67C8">
              <w:rPr>
                <w:sz w:val="24"/>
                <w:szCs w:val="24"/>
              </w:rPr>
              <w:t>131</w:t>
            </w:r>
          </w:p>
        </w:tc>
        <w:tc>
          <w:tcPr>
            <w:tcW w:w="1624" w:type="dxa"/>
            <w:shd w:val="clear" w:color="auto" w:fill="auto"/>
          </w:tcPr>
          <w:p w14:paraId="150BA6B7" w14:textId="77777777" w:rsidR="00C5218D" w:rsidRPr="00FC67C8" w:rsidRDefault="00C5218D" w:rsidP="00A47707">
            <w:pPr>
              <w:rPr>
                <w:sz w:val="24"/>
                <w:szCs w:val="24"/>
              </w:rPr>
            </w:pPr>
            <w:r w:rsidRPr="00FC67C8">
              <w:rPr>
                <w:sz w:val="24"/>
                <w:szCs w:val="24"/>
              </w:rPr>
              <w:t>69</w:t>
            </w:r>
          </w:p>
        </w:tc>
      </w:tr>
    </w:tbl>
    <w:p w14:paraId="69766621" w14:textId="77777777" w:rsidR="00C5218D" w:rsidRPr="00FC67C8" w:rsidRDefault="00C5218D" w:rsidP="00C5218D">
      <w:pPr>
        <w:contextualSpacing/>
        <w:jc w:val="both"/>
        <w:rPr>
          <w:color w:val="FF0000"/>
          <w:sz w:val="24"/>
          <w:szCs w:val="24"/>
        </w:rPr>
      </w:pPr>
    </w:p>
    <w:p w14:paraId="7E38DE05" w14:textId="77777777" w:rsidR="00C5218D" w:rsidRPr="00FC67C8" w:rsidRDefault="00C5218D" w:rsidP="00FC67C8">
      <w:pPr>
        <w:rPr>
          <w:sz w:val="24"/>
          <w:szCs w:val="24"/>
        </w:rPr>
      </w:pPr>
      <w:r w:rsidRPr="00FC67C8">
        <w:rPr>
          <w:sz w:val="24"/>
          <w:szCs w:val="24"/>
        </w:rPr>
        <w:t>Негативне сальдо : -16 осіб по громаді, що складає 0,4% від загальної кількості населення</w:t>
      </w:r>
      <w:r w:rsidR="00FC67C8">
        <w:rPr>
          <w:sz w:val="24"/>
          <w:szCs w:val="24"/>
        </w:rPr>
        <w:t>.</w:t>
      </w:r>
    </w:p>
    <w:p w14:paraId="66AA6471" w14:textId="77777777" w:rsidR="00C5218D" w:rsidRPr="00FC67C8" w:rsidRDefault="00C5218D" w:rsidP="00C5218D">
      <w:pPr>
        <w:contextualSpacing/>
        <w:jc w:val="both"/>
        <w:rPr>
          <w:b/>
          <w:sz w:val="24"/>
          <w:szCs w:val="24"/>
        </w:rPr>
      </w:pPr>
      <w:r w:rsidRPr="00FC67C8">
        <w:rPr>
          <w:b/>
          <w:sz w:val="24"/>
          <w:szCs w:val="24"/>
        </w:rPr>
        <w:t>Ринок праці по Студениківській ОТГ</w:t>
      </w:r>
    </w:p>
    <w:p w14:paraId="31DC425B" w14:textId="77777777" w:rsidR="00C5218D" w:rsidRPr="00FC67C8" w:rsidRDefault="00C5218D" w:rsidP="00C5218D">
      <w:pPr>
        <w:contextualSpacing/>
        <w:jc w:val="both"/>
        <w:rPr>
          <w:b/>
          <w:sz w:val="24"/>
          <w:szCs w:val="24"/>
        </w:rPr>
      </w:pPr>
    </w:p>
    <w:tbl>
      <w:tblPr>
        <w:tblW w:w="10628" w:type="dxa"/>
        <w:tblInd w:w="-704" w:type="dxa"/>
        <w:tblLayout w:type="fixed"/>
        <w:tblCellMar>
          <w:left w:w="0" w:type="dxa"/>
          <w:right w:w="0" w:type="dxa"/>
        </w:tblCellMar>
        <w:tblLook w:val="0000" w:firstRow="0" w:lastRow="0" w:firstColumn="0" w:lastColumn="0" w:noHBand="0" w:noVBand="0"/>
      </w:tblPr>
      <w:tblGrid>
        <w:gridCol w:w="709"/>
        <w:gridCol w:w="1843"/>
        <w:gridCol w:w="849"/>
        <w:gridCol w:w="566"/>
        <w:gridCol w:w="567"/>
        <w:gridCol w:w="567"/>
        <w:gridCol w:w="567"/>
        <w:gridCol w:w="708"/>
        <w:gridCol w:w="708"/>
        <w:gridCol w:w="568"/>
        <w:gridCol w:w="567"/>
        <w:gridCol w:w="567"/>
        <w:gridCol w:w="567"/>
        <w:gridCol w:w="567"/>
        <w:gridCol w:w="708"/>
      </w:tblGrid>
      <w:tr w:rsidR="00C5218D" w:rsidRPr="00FC67C8" w14:paraId="78C667BD" w14:textId="77777777" w:rsidTr="00A47707">
        <w:trPr>
          <w:trHeight w:val="657"/>
        </w:trPr>
        <w:tc>
          <w:tcPr>
            <w:tcW w:w="709" w:type="dxa"/>
            <w:vMerge w:val="restart"/>
            <w:tcBorders>
              <w:top w:val="single" w:sz="4" w:space="0" w:color="auto"/>
              <w:left w:val="single" w:sz="4" w:space="0" w:color="auto"/>
              <w:right w:val="single" w:sz="4" w:space="0" w:color="auto"/>
            </w:tcBorders>
            <w:shd w:val="clear" w:color="auto" w:fill="D9D9D9"/>
            <w:vAlign w:val="center"/>
          </w:tcPr>
          <w:p w14:paraId="69EA67D6" w14:textId="77777777" w:rsidR="00C5218D" w:rsidRPr="00FC67C8" w:rsidRDefault="00C5218D" w:rsidP="00A47707">
            <w:pPr>
              <w:ind w:left="-284"/>
              <w:jc w:val="center"/>
              <w:rPr>
                <w:sz w:val="24"/>
                <w:szCs w:val="24"/>
              </w:rPr>
            </w:pPr>
            <w:r w:rsidRPr="00FC67C8">
              <w:rPr>
                <w:sz w:val="24"/>
                <w:szCs w:val="24"/>
              </w:rPr>
              <w:t>№ з/п</w:t>
            </w:r>
          </w:p>
        </w:tc>
        <w:tc>
          <w:tcPr>
            <w:tcW w:w="1843" w:type="dxa"/>
            <w:vMerge w:val="restart"/>
            <w:tcBorders>
              <w:top w:val="single" w:sz="4" w:space="0" w:color="auto"/>
              <w:left w:val="single" w:sz="4" w:space="0" w:color="auto"/>
              <w:right w:val="single" w:sz="4" w:space="0" w:color="auto"/>
            </w:tcBorders>
            <w:shd w:val="clear" w:color="auto" w:fill="D9D9D9"/>
            <w:vAlign w:val="center"/>
          </w:tcPr>
          <w:p w14:paraId="609E6138" w14:textId="77777777" w:rsidR="00C5218D" w:rsidRPr="00FC67C8" w:rsidRDefault="00C5218D" w:rsidP="00A47707">
            <w:pPr>
              <w:jc w:val="center"/>
              <w:rPr>
                <w:sz w:val="24"/>
                <w:szCs w:val="24"/>
              </w:rPr>
            </w:pPr>
            <w:r w:rsidRPr="00FC67C8">
              <w:rPr>
                <w:sz w:val="24"/>
                <w:szCs w:val="24"/>
              </w:rPr>
              <w:t>Сільська рада та населені пункти в ній</w:t>
            </w:r>
          </w:p>
        </w:tc>
        <w:tc>
          <w:tcPr>
            <w:tcW w:w="849" w:type="dxa"/>
            <w:vMerge w:val="restart"/>
            <w:tcBorders>
              <w:top w:val="single" w:sz="4" w:space="0" w:color="auto"/>
              <w:left w:val="single" w:sz="4" w:space="0" w:color="auto"/>
              <w:right w:val="single" w:sz="4" w:space="0" w:color="auto"/>
            </w:tcBorders>
            <w:shd w:val="clear" w:color="auto" w:fill="D9D9D9"/>
            <w:vAlign w:val="center"/>
          </w:tcPr>
          <w:p w14:paraId="37049170" w14:textId="77777777" w:rsidR="00C5218D" w:rsidRPr="00FC67C8" w:rsidRDefault="00C5218D" w:rsidP="00A47707">
            <w:pPr>
              <w:pStyle w:val="101"/>
              <w:shd w:val="clear" w:color="auto" w:fill="auto"/>
              <w:spacing w:line="283" w:lineRule="exact"/>
              <w:jc w:val="center"/>
              <w:rPr>
                <w:sz w:val="24"/>
                <w:szCs w:val="24"/>
              </w:rPr>
            </w:pPr>
            <w:r w:rsidRPr="00FC67C8">
              <w:rPr>
                <w:sz w:val="24"/>
                <w:szCs w:val="24"/>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14:paraId="454C4556" w14:textId="77777777" w:rsidR="00C5218D" w:rsidRPr="00FC67C8" w:rsidRDefault="00C5218D" w:rsidP="00A47707">
            <w:pPr>
              <w:jc w:val="center"/>
              <w:rPr>
                <w:sz w:val="24"/>
                <w:szCs w:val="24"/>
              </w:rPr>
            </w:pPr>
            <w:r w:rsidRPr="00FC67C8">
              <w:rPr>
                <w:sz w:val="24"/>
                <w:szCs w:val="24"/>
              </w:rPr>
              <w:t xml:space="preserve">Працездатне населення </w:t>
            </w:r>
          </w:p>
        </w:tc>
        <w:tc>
          <w:tcPr>
            <w:tcW w:w="3544" w:type="dxa"/>
            <w:gridSpan w:val="6"/>
            <w:tcBorders>
              <w:top w:val="single" w:sz="4" w:space="0" w:color="auto"/>
              <w:left w:val="single" w:sz="4" w:space="0" w:color="auto"/>
              <w:right w:val="single" w:sz="4" w:space="0" w:color="auto"/>
            </w:tcBorders>
            <w:shd w:val="clear" w:color="auto" w:fill="D9D9D9"/>
            <w:vAlign w:val="center"/>
          </w:tcPr>
          <w:p w14:paraId="1A0CD14E" w14:textId="77777777" w:rsidR="00C5218D" w:rsidRPr="00FC67C8" w:rsidRDefault="00C5218D" w:rsidP="00A47707">
            <w:pPr>
              <w:jc w:val="center"/>
              <w:rPr>
                <w:sz w:val="24"/>
                <w:szCs w:val="24"/>
              </w:rPr>
            </w:pPr>
            <w:r w:rsidRPr="00FC67C8">
              <w:rPr>
                <w:sz w:val="24"/>
                <w:szCs w:val="24"/>
              </w:rPr>
              <w:t>Непрацездатне населення</w:t>
            </w:r>
          </w:p>
        </w:tc>
      </w:tr>
      <w:tr w:rsidR="00C5218D" w:rsidRPr="00FC67C8" w14:paraId="6A9A21EA" w14:textId="77777777" w:rsidTr="00A47707">
        <w:trPr>
          <w:trHeight w:val="521"/>
        </w:trPr>
        <w:tc>
          <w:tcPr>
            <w:tcW w:w="709" w:type="dxa"/>
            <w:vMerge/>
            <w:tcBorders>
              <w:left w:val="single" w:sz="4" w:space="0" w:color="auto"/>
              <w:right w:val="single" w:sz="4" w:space="0" w:color="auto"/>
            </w:tcBorders>
            <w:shd w:val="clear" w:color="auto" w:fill="D9D9D9"/>
            <w:vAlign w:val="center"/>
          </w:tcPr>
          <w:p w14:paraId="6E86A5A8" w14:textId="77777777" w:rsidR="00C5218D" w:rsidRPr="00FC67C8" w:rsidRDefault="00C5218D" w:rsidP="00A47707">
            <w:pPr>
              <w:jc w:val="center"/>
              <w:rPr>
                <w:sz w:val="24"/>
                <w:szCs w:val="24"/>
              </w:rPr>
            </w:pPr>
          </w:p>
        </w:tc>
        <w:tc>
          <w:tcPr>
            <w:tcW w:w="1843" w:type="dxa"/>
            <w:vMerge/>
            <w:tcBorders>
              <w:left w:val="single" w:sz="4" w:space="0" w:color="auto"/>
              <w:right w:val="single" w:sz="4" w:space="0" w:color="auto"/>
            </w:tcBorders>
            <w:shd w:val="clear" w:color="auto" w:fill="D9D9D9"/>
            <w:vAlign w:val="center"/>
          </w:tcPr>
          <w:p w14:paraId="3E8E22BB" w14:textId="77777777" w:rsidR="00C5218D" w:rsidRPr="00FC67C8" w:rsidRDefault="00C5218D" w:rsidP="00A47707">
            <w:pPr>
              <w:jc w:val="center"/>
              <w:rPr>
                <w:sz w:val="24"/>
                <w:szCs w:val="24"/>
              </w:rPr>
            </w:pPr>
          </w:p>
        </w:tc>
        <w:tc>
          <w:tcPr>
            <w:tcW w:w="849" w:type="dxa"/>
            <w:vMerge/>
            <w:tcBorders>
              <w:left w:val="single" w:sz="4" w:space="0" w:color="auto"/>
              <w:right w:val="single" w:sz="4" w:space="0" w:color="auto"/>
            </w:tcBorders>
            <w:shd w:val="clear" w:color="auto" w:fill="D9D9D9"/>
            <w:vAlign w:val="center"/>
          </w:tcPr>
          <w:p w14:paraId="6DD72DC8" w14:textId="77777777" w:rsidR="00C5218D" w:rsidRPr="00FC67C8" w:rsidRDefault="00C5218D" w:rsidP="00A47707">
            <w:pPr>
              <w:pStyle w:val="101"/>
              <w:shd w:val="clear" w:color="auto" w:fill="auto"/>
              <w:spacing w:line="283" w:lineRule="exact"/>
              <w:jc w:val="center"/>
              <w:rPr>
                <w:sz w:val="24"/>
                <w:szCs w:val="24"/>
              </w:rPr>
            </w:pPr>
          </w:p>
        </w:tc>
        <w:tc>
          <w:tcPr>
            <w:tcW w:w="1133" w:type="dxa"/>
            <w:gridSpan w:val="2"/>
            <w:tcBorders>
              <w:top w:val="single" w:sz="4" w:space="0" w:color="auto"/>
              <w:left w:val="single" w:sz="4" w:space="0" w:color="auto"/>
              <w:right w:val="single" w:sz="4" w:space="0" w:color="auto"/>
            </w:tcBorders>
            <w:shd w:val="clear" w:color="auto" w:fill="D9D9D9"/>
            <w:vAlign w:val="center"/>
          </w:tcPr>
          <w:p w14:paraId="7304474A" w14:textId="77777777" w:rsidR="00C5218D" w:rsidRPr="00FC67C8" w:rsidRDefault="00C5218D" w:rsidP="00A47707">
            <w:pPr>
              <w:jc w:val="center"/>
              <w:rPr>
                <w:sz w:val="24"/>
                <w:szCs w:val="24"/>
              </w:rPr>
            </w:pPr>
            <w:r w:rsidRPr="00FC67C8">
              <w:rPr>
                <w:i/>
                <w:sz w:val="24"/>
                <w:szCs w:val="24"/>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14:paraId="062FE8FB" w14:textId="77777777" w:rsidR="00C5218D" w:rsidRPr="00FC67C8" w:rsidRDefault="00C5218D" w:rsidP="00A47707">
            <w:pPr>
              <w:jc w:val="center"/>
              <w:rPr>
                <w:sz w:val="24"/>
                <w:szCs w:val="24"/>
              </w:rPr>
            </w:pPr>
            <w:r w:rsidRPr="00FC67C8">
              <w:rPr>
                <w:i/>
                <w:sz w:val="24"/>
                <w:szCs w:val="24"/>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14:paraId="7709ABD7" w14:textId="77777777" w:rsidR="00C5218D" w:rsidRPr="00FC67C8" w:rsidRDefault="00C5218D" w:rsidP="00A47707">
            <w:pPr>
              <w:jc w:val="center"/>
              <w:rPr>
                <w:sz w:val="24"/>
                <w:szCs w:val="24"/>
              </w:rPr>
            </w:pPr>
            <w:r w:rsidRPr="00FC67C8">
              <w:rPr>
                <w:i/>
                <w:sz w:val="24"/>
                <w:szCs w:val="24"/>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14:paraId="49123BF5" w14:textId="77777777" w:rsidR="00C5218D" w:rsidRPr="00FC67C8" w:rsidRDefault="00C5218D" w:rsidP="00A47707">
            <w:pPr>
              <w:jc w:val="center"/>
              <w:rPr>
                <w:sz w:val="24"/>
                <w:szCs w:val="24"/>
              </w:rPr>
            </w:pPr>
            <w:r w:rsidRPr="00FC67C8">
              <w:rPr>
                <w:i/>
                <w:sz w:val="24"/>
                <w:szCs w:val="24"/>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14:paraId="5B9312B9" w14:textId="77777777" w:rsidR="00C5218D" w:rsidRPr="00FC67C8" w:rsidRDefault="00C5218D" w:rsidP="00A47707">
            <w:pPr>
              <w:jc w:val="center"/>
              <w:rPr>
                <w:sz w:val="24"/>
                <w:szCs w:val="24"/>
              </w:rPr>
            </w:pPr>
            <w:r w:rsidRPr="00FC67C8">
              <w:rPr>
                <w:i/>
                <w:sz w:val="24"/>
                <w:szCs w:val="24"/>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14:paraId="3442328D" w14:textId="77777777" w:rsidR="00C5218D" w:rsidRPr="00FC67C8" w:rsidRDefault="00C5218D" w:rsidP="00A47707">
            <w:pPr>
              <w:jc w:val="center"/>
              <w:rPr>
                <w:sz w:val="24"/>
                <w:szCs w:val="24"/>
              </w:rPr>
            </w:pPr>
            <w:r w:rsidRPr="00FC67C8">
              <w:rPr>
                <w:i/>
                <w:sz w:val="24"/>
                <w:szCs w:val="24"/>
              </w:rPr>
              <w:t>разом</w:t>
            </w:r>
          </w:p>
        </w:tc>
      </w:tr>
      <w:tr w:rsidR="00C5218D" w:rsidRPr="00FC67C8" w14:paraId="6DFFD4F7" w14:textId="77777777" w:rsidTr="00A47707">
        <w:trPr>
          <w:trHeight w:val="70"/>
        </w:trPr>
        <w:tc>
          <w:tcPr>
            <w:tcW w:w="709" w:type="dxa"/>
            <w:vMerge/>
            <w:tcBorders>
              <w:left w:val="single" w:sz="4" w:space="0" w:color="auto"/>
              <w:right w:val="single" w:sz="4" w:space="0" w:color="auto"/>
            </w:tcBorders>
            <w:shd w:val="clear" w:color="auto" w:fill="D9D9D9"/>
            <w:vAlign w:val="center"/>
          </w:tcPr>
          <w:p w14:paraId="3613EDEB" w14:textId="77777777" w:rsidR="00C5218D" w:rsidRPr="00FC67C8" w:rsidRDefault="00C5218D" w:rsidP="00A47707">
            <w:pPr>
              <w:jc w:val="center"/>
              <w:rPr>
                <w:sz w:val="24"/>
                <w:szCs w:val="24"/>
              </w:rPr>
            </w:pPr>
          </w:p>
        </w:tc>
        <w:tc>
          <w:tcPr>
            <w:tcW w:w="1843" w:type="dxa"/>
            <w:vMerge/>
            <w:tcBorders>
              <w:left w:val="single" w:sz="4" w:space="0" w:color="auto"/>
              <w:right w:val="single" w:sz="4" w:space="0" w:color="auto"/>
            </w:tcBorders>
            <w:shd w:val="clear" w:color="auto" w:fill="D9D9D9"/>
            <w:vAlign w:val="center"/>
          </w:tcPr>
          <w:p w14:paraId="359B1708" w14:textId="77777777" w:rsidR="00C5218D" w:rsidRPr="00FC67C8" w:rsidRDefault="00C5218D" w:rsidP="00A47707">
            <w:pPr>
              <w:jc w:val="center"/>
              <w:rPr>
                <w:sz w:val="24"/>
                <w:szCs w:val="24"/>
              </w:rPr>
            </w:pPr>
          </w:p>
        </w:tc>
        <w:tc>
          <w:tcPr>
            <w:tcW w:w="849" w:type="dxa"/>
            <w:vMerge/>
            <w:tcBorders>
              <w:left w:val="single" w:sz="4" w:space="0" w:color="auto"/>
              <w:right w:val="single" w:sz="4" w:space="0" w:color="auto"/>
            </w:tcBorders>
            <w:shd w:val="clear" w:color="auto" w:fill="D9D9D9"/>
            <w:vAlign w:val="center"/>
          </w:tcPr>
          <w:p w14:paraId="19CF4C66" w14:textId="77777777" w:rsidR="00C5218D" w:rsidRPr="00FC67C8" w:rsidRDefault="00C5218D" w:rsidP="00A47707">
            <w:pPr>
              <w:jc w:val="center"/>
              <w:rPr>
                <w:sz w:val="24"/>
                <w:szCs w:val="24"/>
              </w:rPr>
            </w:pPr>
          </w:p>
        </w:tc>
        <w:tc>
          <w:tcPr>
            <w:tcW w:w="566" w:type="dxa"/>
            <w:tcBorders>
              <w:top w:val="single" w:sz="4" w:space="0" w:color="auto"/>
              <w:left w:val="single" w:sz="4" w:space="0" w:color="auto"/>
              <w:right w:val="single" w:sz="4" w:space="0" w:color="auto"/>
            </w:tcBorders>
            <w:shd w:val="clear" w:color="auto" w:fill="D9D9D9"/>
            <w:vAlign w:val="center"/>
          </w:tcPr>
          <w:p w14:paraId="40B2AB43"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21610AC0"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22E62053"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7172C8F2" w14:textId="77777777" w:rsidR="00C5218D" w:rsidRPr="00FC67C8" w:rsidRDefault="00C5218D" w:rsidP="00A47707">
            <w:pPr>
              <w:jc w:val="center"/>
              <w:rPr>
                <w:sz w:val="24"/>
                <w:szCs w:val="24"/>
              </w:rPr>
            </w:pPr>
          </w:p>
        </w:tc>
        <w:tc>
          <w:tcPr>
            <w:tcW w:w="708" w:type="dxa"/>
            <w:tcBorders>
              <w:top w:val="single" w:sz="4" w:space="0" w:color="auto"/>
              <w:left w:val="single" w:sz="4" w:space="0" w:color="auto"/>
              <w:right w:val="single" w:sz="4" w:space="0" w:color="auto"/>
            </w:tcBorders>
            <w:shd w:val="clear" w:color="auto" w:fill="D9D9D9"/>
            <w:vAlign w:val="center"/>
          </w:tcPr>
          <w:p w14:paraId="5B93DFFA" w14:textId="77777777" w:rsidR="00C5218D" w:rsidRPr="00FC67C8" w:rsidRDefault="00C5218D" w:rsidP="00A47707">
            <w:pPr>
              <w:jc w:val="center"/>
              <w:rPr>
                <w:sz w:val="24"/>
                <w:szCs w:val="24"/>
              </w:rPr>
            </w:pPr>
          </w:p>
        </w:tc>
        <w:tc>
          <w:tcPr>
            <w:tcW w:w="708" w:type="dxa"/>
            <w:tcBorders>
              <w:top w:val="single" w:sz="4" w:space="0" w:color="auto"/>
              <w:left w:val="single" w:sz="4" w:space="0" w:color="auto"/>
              <w:right w:val="single" w:sz="4" w:space="0" w:color="auto"/>
            </w:tcBorders>
            <w:shd w:val="clear" w:color="auto" w:fill="D9D9D9"/>
            <w:vAlign w:val="center"/>
          </w:tcPr>
          <w:p w14:paraId="53046198" w14:textId="77777777" w:rsidR="00C5218D" w:rsidRPr="00FC67C8" w:rsidRDefault="00C5218D" w:rsidP="00A47707">
            <w:pPr>
              <w:jc w:val="center"/>
              <w:rPr>
                <w:sz w:val="24"/>
                <w:szCs w:val="24"/>
              </w:rPr>
            </w:pPr>
          </w:p>
        </w:tc>
        <w:tc>
          <w:tcPr>
            <w:tcW w:w="568" w:type="dxa"/>
            <w:tcBorders>
              <w:top w:val="single" w:sz="4" w:space="0" w:color="auto"/>
              <w:left w:val="single" w:sz="4" w:space="0" w:color="auto"/>
              <w:right w:val="single" w:sz="4" w:space="0" w:color="auto"/>
            </w:tcBorders>
            <w:shd w:val="clear" w:color="auto" w:fill="D9D9D9"/>
            <w:vAlign w:val="center"/>
          </w:tcPr>
          <w:p w14:paraId="6A20F402"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0D3DF13B"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1C5C2B9E"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1702154E"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45F8210F" w14:textId="77777777" w:rsidR="00C5218D" w:rsidRPr="00FC67C8" w:rsidRDefault="00C5218D" w:rsidP="00A47707">
            <w:pPr>
              <w:jc w:val="center"/>
              <w:rPr>
                <w:sz w:val="24"/>
                <w:szCs w:val="24"/>
              </w:rPr>
            </w:pPr>
          </w:p>
        </w:tc>
        <w:tc>
          <w:tcPr>
            <w:tcW w:w="708" w:type="dxa"/>
            <w:tcBorders>
              <w:top w:val="single" w:sz="4" w:space="0" w:color="auto"/>
              <w:left w:val="single" w:sz="4" w:space="0" w:color="auto"/>
              <w:right w:val="single" w:sz="4" w:space="0" w:color="auto"/>
            </w:tcBorders>
            <w:shd w:val="clear" w:color="auto" w:fill="D9D9D9"/>
          </w:tcPr>
          <w:p w14:paraId="5B19207A" w14:textId="77777777" w:rsidR="00C5218D" w:rsidRPr="00FC67C8" w:rsidRDefault="00C5218D" w:rsidP="00A47707">
            <w:pPr>
              <w:jc w:val="center"/>
              <w:rPr>
                <w:sz w:val="24"/>
                <w:szCs w:val="24"/>
              </w:rPr>
            </w:pPr>
          </w:p>
        </w:tc>
      </w:tr>
      <w:tr w:rsidR="00C5218D" w:rsidRPr="00FC67C8" w14:paraId="7F9E370C" w14:textId="77777777" w:rsidTr="00A47707">
        <w:trPr>
          <w:trHeight w:val="80"/>
        </w:trPr>
        <w:tc>
          <w:tcPr>
            <w:tcW w:w="709" w:type="dxa"/>
            <w:vMerge/>
            <w:tcBorders>
              <w:left w:val="single" w:sz="4" w:space="0" w:color="auto"/>
              <w:bottom w:val="single" w:sz="4" w:space="0" w:color="auto"/>
              <w:right w:val="single" w:sz="4" w:space="0" w:color="auto"/>
            </w:tcBorders>
            <w:shd w:val="clear" w:color="auto" w:fill="D9D9D9"/>
            <w:vAlign w:val="center"/>
          </w:tcPr>
          <w:p w14:paraId="0A99F01C" w14:textId="77777777" w:rsidR="00C5218D" w:rsidRPr="00FC67C8" w:rsidRDefault="00C5218D" w:rsidP="00A47707">
            <w:pPr>
              <w:jc w:val="center"/>
              <w:rPr>
                <w:sz w:val="24"/>
                <w:szCs w:val="24"/>
              </w:rPr>
            </w:pPr>
          </w:p>
        </w:tc>
        <w:tc>
          <w:tcPr>
            <w:tcW w:w="1843" w:type="dxa"/>
            <w:vMerge/>
            <w:tcBorders>
              <w:left w:val="single" w:sz="4" w:space="0" w:color="auto"/>
              <w:bottom w:val="single" w:sz="4" w:space="0" w:color="auto"/>
              <w:right w:val="single" w:sz="4" w:space="0" w:color="auto"/>
            </w:tcBorders>
            <w:shd w:val="clear" w:color="auto" w:fill="D9D9D9"/>
            <w:vAlign w:val="center"/>
          </w:tcPr>
          <w:p w14:paraId="4E9D16B2" w14:textId="77777777" w:rsidR="00C5218D" w:rsidRPr="00FC67C8" w:rsidRDefault="00C5218D" w:rsidP="00A47707">
            <w:pPr>
              <w:jc w:val="center"/>
              <w:rPr>
                <w:sz w:val="24"/>
                <w:szCs w:val="24"/>
              </w:rPr>
            </w:pPr>
          </w:p>
        </w:tc>
        <w:tc>
          <w:tcPr>
            <w:tcW w:w="849" w:type="dxa"/>
            <w:tcBorders>
              <w:left w:val="single" w:sz="4" w:space="0" w:color="auto"/>
              <w:bottom w:val="single" w:sz="4" w:space="0" w:color="auto"/>
              <w:right w:val="single" w:sz="4" w:space="0" w:color="auto"/>
            </w:tcBorders>
            <w:shd w:val="clear" w:color="auto" w:fill="D9D9D9"/>
          </w:tcPr>
          <w:p w14:paraId="7B7C912A" w14:textId="77777777" w:rsidR="00C5218D" w:rsidRPr="00FC67C8" w:rsidRDefault="00C5218D" w:rsidP="00A47707">
            <w:pPr>
              <w:jc w:val="center"/>
              <w:rPr>
                <w:sz w:val="24"/>
                <w:szCs w:val="24"/>
              </w:rPr>
            </w:pPr>
          </w:p>
        </w:tc>
        <w:tc>
          <w:tcPr>
            <w:tcW w:w="566" w:type="dxa"/>
            <w:tcBorders>
              <w:left w:val="single" w:sz="4" w:space="0" w:color="auto"/>
              <w:bottom w:val="single" w:sz="4" w:space="0" w:color="auto"/>
              <w:right w:val="single" w:sz="4" w:space="0" w:color="auto"/>
            </w:tcBorders>
            <w:shd w:val="clear" w:color="auto" w:fill="D9D9D9"/>
            <w:vAlign w:val="center"/>
          </w:tcPr>
          <w:p w14:paraId="74D9E4AD" w14:textId="77777777" w:rsidR="00C5218D" w:rsidRPr="00FC67C8" w:rsidRDefault="00C5218D" w:rsidP="00A47707">
            <w:pPr>
              <w:jc w:val="center"/>
              <w:rPr>
                <w:i/>
                <w:sz w:val="24"/>
                <w:szCs w:val="24"/>
              </w:rPr>
            </w:pPr>
            <w:r w:rsidRPr="00FC67C8">
              <w:rPr>
                <w:i/>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6626BAC1" w14:textId="77777777" w:rsidR="00C5218D" w:rsidRPr="00FC67C8" w:rsidRDefault="00C5218D" w:rsidP="00A47707">
            <w:pPr>
              <w:jc w:val="center"/>
              <w:rPr>
                <w:i/>
                <w:sz w:val="24"/>
                <w:szCs w:val="24"/>
              </w:rPr>
            </w:pPr>
            <w:r w:rsidRPr="00FC67C8">
              <w:rPr>
                <w:i/>
                <w:sz w:val="24"/>
                <w:szCs w:val="24"/>
              </w:rPr>
              <w:t>%</w:t>
            </w:r>
          </w:p>
        </w:tc>
        <w:tc>
          <w:tcPr>
            <w:tcW w:w="567" w:type="dxa"/>
            <w:tcBorders>
              <w:left w:val="single" w:sz="4" w:space="0" w:color="auto"/>
              <w:bottom w:val="single" w:sz="4" w:space="0" w:color="auto"/>
              <w:right w:val="single" w:sz="4" w:space="0" w:color="auto"/>
            </w:tcBorders>
            <w:shd w:val="clear" w:color="auto" w:fill="D9D9D9"/>
            <w:vAlign w:val="center"/>
          </w:tcPr>
          <w:p w14:paraId="76D76C54" w14:textId="77777777" w:rsidR="00C5218D" w:rsidRPr="00FC67C8" w:rsidRDefault="00C5218D" w:rsidP="00A47707">
            <w:pPr>
              <w:jc w:val="center"/>
              <w:rPr>
                <w:i/>
                <w:sz w:val="24"/>
                <w:szCs w:val="24"/>
              </w:rPr>
            </w:pPr>
            <w:r w:rsidRPr="00FC67C8">
              <w:rPr>
                <w:i/>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4163DA23" w14:textId="77777777" w:rsidR="00C5218D" w:rsidRPr="00FC67C8" w:rsidRDefault="00C5218D" w:rsidP="00A47707">
            <w:pPr>
              <w:jc w:val="center"/>
              <w:rPr>
                <w:i/>
                <w:sz w:val="24"/>
                <w:szCs w:val="24"/>
              </w:rPr>
            </w:pPr>
            <w:r w:rsidRPr="00FC67C8">
              <w:rPr>
                <w:i/>
                <w:sz w:val="24"/>
                <w:szCs w:val="24"/>
              </w:rPr>
              <w:t>%</w:t>
            </w:r>
          </w:p>
        </w:tc>
        <w:tc>
          <w:tcPr>
            <w:tcW w:w="708" w:type="dxa"/>
            <w:tcBorders>
              <w:left w:val="single" w:sz="4" w:space="0" w:color="auto"/>
              <w:bottom w:val="single" w:sz="4" w:space="0" w:color="auto"/>
              <w:right w:val="single" w:sz="4" w:space="0" w:color="auto"/>
            </w:tcBorders>
            <w:shd w:val="clear" w:color="auto" w:fill="D9D9D9"/>
            <w:vAlign w:val="center"/>
          </w:tcPr>
          <w:p w14:paraId="2EB441DD" w14:textId="77777777" w:rsidR="00C5218D" w:rsidRPr="00FC67C8" w:rsidRDefault="00C5218D" w:rsidP="00A47707">
            <w:pPr>
              <w:jc w:val="center"/>
              <w:rPr>
                <w:i/>
                <w:sz w:val="24"/>
                <w:szCs w:val="24"/>
              </w:rPr>
            </w:pPr>
            <w:r w:rsidRPr="00FC67C8">
              <w:rPr>
                <w:i/>
                <w:sz w:val="24"/>
                <w:szCs w:val="24"/>
              </w:rPr>
              <w:t>ч.</w:t>
            </w:r>
          </w:p>
        </w:tc>
        <w:tc>
          <w:tcPr>
            <w:tcW w:w="708" w:type="dxa"/>
            <w:tcBorders>
              <w:left w:val="single" w:sz="4" w:space="0" w:color="auto"/>
              <w:bottom w:val="single" w:sz="4" w:space="0" w:color="auto"/>
              <w:right w:val="single" w:sz="4" w:space="0" w:color="auto"/>
            </w:tcBorders>
            <w:shd w:val="clear" w:color="auto" w:fill="D9D9D9"/>
            <w:vAlign w:val="center"/>
          </w:tcPr>
          <w:p w14:paraId="544F8A42" w14:textId="77777777" w:rsidR="00C5218D" w:rsidRPr="00FC67C8" w:rsidRDefault="00C5218D" w:rsidP="00A47707">
            <w:pPr>
              <w:jc w:val="center"/>
              <w:rPr>
                <w:i/>
                <w:sz w:val="24"/>
                <w:szCs w:val="24"/>
              </w:rPr>
            </w:pPr>
            <w:r w:rsidRPr="00FC67C8">
              <w:rPr>
                <w:i/>
                <w:sz w:val="24"/>
                <w:szCs w:val="24"/>
              </w:rPr>
              <w:t>%</w:t>
            </w:r>
          </w:p>
        </w:tc>
        <w:tc>
          <w:tcPr>
            <w:tcW w:w="568" w:type="dxa"/>
            <w:tcBorders>
              <w:left w:val="single" w:sz="4" w:space="0" w:color="auto"/>
              <w:bottom w:val="single" w:sz="4" w:space="0" w:color="auto"/>
              <w:right w:val="single" w:sz="4" w:space="0" w:color="auto"/>
            </w:tcBorders>
            <w:shd w:val="clear" w:color="auto" w:fill="D9D9D9"/>
            <w:vAlign w:val="center"/>
          </w:tcPr>
          <w:p w14:paraId="0A77F10D" w14:textId="77777777" w:rsidR="00C5218D" w:rsidRPr="00FC67C8" w:rsidRDefault="00C5218D" w:rsidP="00A47707">
            <w:pPr>
              <w:jc w:val="center"/>
              <w:rPr>
                <w:i/>
                <w:sz w:val="24"/>
                <w:szCs w:val="24"/>
              </w:rPr>
            </w:pPr>
            <w:r w:rsidRPr="00FC67C8">
              <w:rPr>
                <w:i/>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366748DB" w14:textId="77777777" w:rsidR="00C5218D" w:rsidRPr="00FC67C8" w:rsidRDefault="00C5218D" w:rsidP="00A47707">
            <w:pPr>
              <w:jc w:val="center"/>
              <w:rPr>
                <w:i/>
                <w:sz w:val="24"/>
                <w:szCs w:val="24"/>
              </w:rPr>
            </w:pPr>
            <w:r w:rsidRPr="00FC67C8">
              <w:rPr>
                <w:i/>
                <w:sz w:val="24"/>
                <w:szCs w:val="24"/>
              </w:rPr>
              <w:t>%</w:t>
            </w:r>
          </w:p>
        </w:tc>
        <w:tc>
          <w:tcPr>
            <w:tcW w:w="567" w:type="dxa"/>
            <w:tcBorders>
              <w:left w:val="single" w:sz="4" w:space="0" w:color="auto"/>
              <w:bottom w:val="single" w:sz="4" w:space="0" w:color="auto"/>
              <w:right w:val="single" w:sz="4" w:space="0" w:color="auto"/>
            </w:tcBorders>
            <w:shd w:val="clear" w:color="auto" w:fill="D9D9D9"/>
            <w:vAlign w:val="center"/>
          </w:tcPr>
          <w:p w14:paraId="3362B7D3" w14:textId="77777777" w:rsidR="00C5218D" w:rsidRPr="00FC67C8" w:rsidRDefault="00C5218D" w:rsidP="00A47707">
            <w:pPr>
              <w:jc w:val="center"/>
              <w:rPr>
                <w:i/>
                <w:sz w:val="24"/>
                <w:szCs w:val="24"/>
              </w:rPr>
            </w:pPr>
            <w:r w:rsidRPr="00FC67C8">
              <w:rPr>
                <w:i/>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6D32F151" w14:textId="77777777" w:rsidR="00C5218D" w:rsidRPr="00FC67C8" w:rsidRDefault="00C5218D" w:rsidP="00A47707">
            <w:pPr>
              <w:jc w:val="center"/>
              <w:rPr>
                <w:i/>
                <w:sz w:val="24"/>
                <w:szCs w:val="24"/>
              </w:rPr>
            </w:pPr>
            <w:r w:rsidRPr="00FC67C8">
              <w:rPr>
                <w:i/>
                <w:sz w:val="24"/>
                <w:szCs w:val="24"/>
              </w:rPr>
              <w:t>%</w:t>
            </w:r>
          </w:p>
        </w:tc>
        <w:tc>
          <w:tcPr>
            <w:tcW w:w="567" w:type="dxa"/>
            <w:tcBorders>
              <w:left w:val="single" w:sz="4" w:space="0" w:color="auto"/>
              <w:bottom w:val="single" w:sz="4" w:space="0" w:color="auto"/>
              <w:right w:val="single" w:sz="4" w:space="0" w:color="auto"/>
            </w:tcBorders>
            <w:shd w:val="clear" w:color="auto" w:fill="D9D9D9"/>
            <w:vAlign w:val="center"/>
          </w:tcPr>
          <w:p w14:paraId="56609E32" w14:textId="77777777" w:rsidR="00C5218D" w:rsidRPr="00FC67C8" w:rsidRDefault="00C5218D" w:rsidP="00A47707">
            <w:pPr>
              <w:jc w:val="center"/>
              <w:rPr>
                <w:i/>
                <w:sz w:val="24"/>
                <w:szCs w:val="24"/>
              </w:rPr>
            </w:pPr>
            <w:r w:rsidRPr="00FC67C8">
              <w:rPr>
                <w:i/>
                <w:sz w:val="24"/>
                <w:szCs w:val="24"/>
              </w:rPr>
              <w:t>ч.</w:t>
            </w:r>
          </w:p>
        </w:tc>
        <w:tc>
          <w:tcPr>
            <w:tcW w:w="708" w:type="dxa"/>
            <w:tcBorders>
              <w:left w:val="single" w:sz="4" w:space="0" w:color="auto"/>
              <w:bottom w:val="single" w:sz="4" w:space="0" w:color="auto"/>
              <w:right w:val="single" w:sz="4" w:space="0" w:color="auto"/>
            </w:tcBorders>
            <w:shd w:val="clear" w:color="auto" w:fill="D9D9D9"/>
            <w:vAlign w:val="center"/>
          </w:tcPr>
          <w:p w14:paraId="53A1C20C" w14:textId="77777777" w:rsidR="00C5218D" w:rsidRPr="00FC67C8" w:rsidRDefault="00C5218D" w:rsidP="00A47707">
            <w:pPr>
              <w:jc w:val="center"/>
              <w:rPr>
                <w:i/>
                <w:sz w:val="24"/>
                <w:szCs w:val="24"/>
              </w:rPr>
            </w:pPr>
            <w:r w:rsidRPr="00FC67C8">
              <w:rPr>
                <w:i/>
                <w:sz w:val="24"/>
                <w:szCs w:val="24"/>
              </w:rPr>
              <w:t>%</w:t>
            </w:r>
          </w:p>
        </w:tc>
      </w:tr>
      <w:tr w:rsidR="00C5218D" w:rsidRPr="00FC67C8" w14:paraId="15023F23" w14:textId="77777777" w:rsidTr="00A47707">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73B2CEC1" w14:textId="77777777" w:rsidR="00C5218D" w:rsidRPr="00FC67C8" w:rsidRDefault="00C5218D" w:rsidP="00A95676">
            <w:pPr>
              <w:numPr>
                <w:ilvl w:val="0"/>
                <w:numId w:val="8"/>
              </w:numPr>
              <w:overflowPunct w:val="0"/>
              <w:autoSpaceDE w:val="0"/>
              <w:autoSpaceDN w:val="0"/>
              <w:adjustRightInd w:val="0"/>
              <w:spacing w:after="0" w:line="240" w:lineRule="auto"/>
              <w:jc w:val="center"/>
              <w:textAlignment w:val="baseline"/>
              <w:rPr>
                <w:sz w:val="24"/>
                <w:szCs w:val="24"/>
              </w:rPr>
            </w:pPr>
            <w:r w:rsidRPr="00FC67C8">
              <w:rPr>
                <w:sz w:val="24"/>
                <w:szCs w:val="24"/>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DB2A4A5" w14:textId="77777777" w:rsidR="00C5218D" w:rsidRPr="00FC67C8" w:rsidRDefault="00C5218D" w:rsidP="00A47707">
            <w:pPr>
              <w:ind w:left="143"/>
              <w:jc w:val="center"/>
              <w:rPr>
                <w:sz w:val="24"/>
                <w:szCs w:val="24"/>
              </w:rPr>
            </w:pPr>
            <w:r w:rsidRPr="00FC67C8">
              <w:rPr>
                <w:sz w:val="24"/>
                <w:szCs w:val="24"/>
              </w:rPr>
              <w:t>Село Козлів</w:t>
            </w:r>
          </w:p>
        </w:tc>
        <w:tc>
          <w:tcPr>
            <w:tcW w:w="849" w:type="dxa"/>
            <w:tcBorders>
              <w:top w:val="single" w:sz="4" w:space="0" w:color="auto"/>
              <w:left w:val="single" w:sz="4" w:space="0" w:color="auto"/>
              <w:bottom w:val="single" w:sz="4" w:space="0" w:color="auto"/>
              <w:right w:val="single" w:sz="4" w:space="0" w:color="auto"/>
            </w:tcBorders>
            <w:shd w:val="clear" w:color="auto" w:fill="FFFFFF"/>
          </w:tcPr>
          <w:p w14:paraId="39632263" w14:textId="77777777" w:rsidR="00C5218D" w:rsidRPr="00FC67C8" w:rsidRDefault="00C5218D" w:rsidP="00A47707">
            <w:pPr>
              <w:ind w:left="143"/>
              <w:jc w:val="center"/>
              <w:rPr>
                <w:sz w:val="24"/>
                <w:szCs w:val="24"/>
              </w:rPr>
            </w:pPr>
            <w:r w:rsidRPr="00FC67C8">
              <w:rPr>
                <w:sz w:val="24"/>
                <w:szCs w:val="24"/>
              </w:rP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14:paraId="2B2AFEA4" w14:textId="77777777" w:rsidR="00C5218D" w:rsidRPr="00FC67C8" w:rsidRDefault="00C5218D" w:rsidP="00A47707">
            <w:pPr>
              <w:ind w:left="143"/>
              <w:jc w:val="center"/>
              <w:rPr>
                <w:sz w:val="24"/>
                <w:szCs w:val="24"/>
              </w:rPr>
            </w:pPr>
            <w:r w:rsidRPr="00FC67C8">
              <w:rPr>
                <w:sz w:val="24"/>
                <w:szCs w:val="24"/>
              </w:rPr>
              <w:t>118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B77A8C7" w14:textId="77777777" w:rsidR="00C5218D" w:rsidRPr="00FC67C8" w:rsidRDefault="00C5218D" w:rsidP="00A47707">
            <w:pPr>
              <w:jc w:val="center"/>
              <w:rPr>
                <w:b/>
                <w:i/>
                <w:sz w:val="24"/>
                <w:szCs w:val="24"/>
              </w:rPr>
            </w:pPr>
            <w:r w:rsidRPr="00FC67C8">
              <w:rPr>
                <w:b/>
                <w:i/>
                <w:sz w:val="24"/>
                <w:szCs w:val="24"/>
              </w:rPr>
              <w:t>22,7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892B3E9" w14:textId="77777777" w:rsidR="00C5218D" w:rsidRPr="00FC67C8" w:rsidRDefault="00C5218D" w:rsidP="00A47707">
            <w:pPr>
              <w:ind w:left="143"/>
              <w:jc w:val="center"/>
              <w:rPr>
                <w:sz w:val="24"/>
                <w:szCs w:val="24"/>
              </w:rPr>
            </w:pPr>
            <w:r w:rsidRPr="00FC67C8">
              <w:rPr>
                <w:sz w:val="24"/>
                <w:szCs w:val="24"/>
              </w:rPr>
              <w:t>128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F0CAE6A" w14:textId="77777777" w:rsidR="00C5218D" w:rsidRPr="00FC67C8" w:rsidRDefault="00C5218D" w:rsidP="00A47707">
            <w:pPr>
              <w:jc w:val="center"/>
              <w:rPr>
                <w:b/>
                <w:i/>
                <w:sz w:val="24"/>
                <w:szCs w:val="24"/>
              </w:rPr>
            </w:pPr>
            <w:r w:rsidRPr="00FC67C8">
              <w:rPr>
                <w:b/>
                <w:i/>
                <w:sz w:val="24"/>
                <w:szCs w:val="24"/>
              </w:rPr>
              <w:t>24,7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448BD7E6" w14:textId="77777777" w:rsidR="00C5218D" w:rsidRPr="00FC67C8" w:rsidRDefault="00C5218D" w:rsidP="00A47707">
            <w:pPr>
              <w:jc w:val="center"/>
              <w:rPr>
                <w:sz w:val="24"/>
                <w:szCs w:val="24"/>
              </w:rPr>
            </w:pPr>
            <w:r w:rsidRPr="00FC67C8">
              <w:rPr>
                <w:sz w:val="24"/>
                <w:szCs w:val="24"/>
              </w:rPr>
              <w:t>246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43E65FA8" w14:textId="77777777" w:rsidR="00C5218D" w:rsidRPr="00FC67C8" w:rsidRDefault="00C5218D" w:rsidP="00A47707">
            <w:pPr>
              <w:jc w:val="center"/>
              <w:rPr>
                <w:b/>
                <w:i/>
                <w:sz w:val="24"/>
                <w:szCs w:val="24"/>
              </w:rPr>
            </w:pPr>
            <w:r w:rsidRPr="00FC67C8">
              <w:rPr>
                <w:b/>
                <w:i/>
                <w:sz w:val="24"/>
                <w:szCs w:val="24"/>
              </w:rPr>
              <w:t>47,4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7F08658" w14:textId="77777777" w:rsidR="00C5218D" w:rsidRPr="00FC67C8" w:rsidRDefault="00C5218D" w:rsidP="00A47707">
            <w:pPr>
              <w:ind w:left="143"/>
              <w:jc w:val="center"/>
              <w:rPr>
                <w:sz w:val="24"/>
                <w:szCs w:val="24"/>
              </w:rPr>
            </w:pPr>
            <w:r w:rsidRPr="00FC67C8">
              <w:rPr>
                <w:sz w:val="24"/>
                <w:szCs w:val="24"/>
              </w:rPr>
              <w:t>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15EE7C3" w14:textId="77777777" w:rsidR="00C5218D" w:rsidRPr="00FC67C8" w:rsidRDefault="00C5218D" w:rsidP="00A47707">
            <w:pPr>
              <w:jc w:val="center"/>
              <w:rPr>
                <w:b/>
                <w:i/>
                <w:sz w:val="24"/>
                <w:szCs w:val="24"/>
              </w:rPr>
            </w:pPr>
            <w:r w:rsidRPr="00FC67C8">
              <w:rPr>
                <w:b/>
                <w:i/>
                <w:sz w:val="24"/>
                <w:szCs w:val="24"/>
              </w:rPr>
              <w:t>19,9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0EDFF2E" w14:textId="77777777" w:rsidR="00C5218D" w:rsidRPr="00FC67C8" w:rsidRDefault="00C5218D" w:rsidP="00A47707">
            <w:pPr>
              <w:ind w:left="143"/>
              <w:jc w:val="center"/>
              <w:rPr>
                <w:sz w:val="24"/>
                <w:szCs w:val="24"/>
              </w:rPr>
            </w:pPr>
            <w:r w:rsidRPr="00FC67C8">
              <w:rPr>
                <w:sz w:val="24"/>
                <w:szCs w:val="24"/>
              </w:rPr>
              <w:t>168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5634B4D" w14:textId="77777777" w:rsidR="00C5218D" w:rsidRPr="00FC67C8" w:rsidRDefault="00C5218D" w:rsidP="00A47707">
            <w:pPr>
              <w:jc w:val="center"/>
              <w:rPr>
                <w:b/>
                <w:i/>
                <w:sz w:val="24"/>
                <w:szCs w:val="24"/>
              </w:rPr>
            </w:pPr>
            <w:r w:rsidRPr="00FC67C8">
              <w:rPr>
                <w:b/>
                <w:i/>
                <w:sz w:val="24"/>
                <w:szCs w:val="24"/>
              </w:rPr>
              <w:t>32,7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1D4C764F" w14:textId="77777777" w:rsidR="00C5218D" w:rsidRPr="00FC67C8" w:rsidRDefault="00C5218D" w:rsidP="00A47707">
            <w:pPr>
              <w:jc w:val="center"/>
              <w:rPr>
                <w:sz w:val="24"/>
                <w:szCs w:val="24"/>
              </w:rPr>
            </w:pPr>
            <w:r w:rsidRPr="00FC67C8">
              <w:rPr>
                <w:sz w:val="24"/>
                <w:szCs w:val="24"/>
              </w:rPr>
              <w:t>272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963640E" w14:textId="77777777" w:rsidR="00C5218D" w:rsidRPr="00FC67C8" w:rsidRDefault="00C5218D" w:rsidP="00A47707">
            <w:pPr>
              <w:jc w:val="center"/>
              <w:rPr>
                <w:b/>
                <w:i/>
                <w:sz w:val="24"/>
                <w:szCs w:val="24"/>
              </w:rPr>
            </w:pPr>
            <w:r w:rsidRPr="00FC67C8">
              <w:rPr>
                <w:b/>
                <w:i/>
                <w:sz w:val="24"/>
                <w:szCs w:val="24"/>
              </w:rPr>
              <w:t>52,6</w:t>
            </w:r>
          </w:p>
        </w:tc>
      </w:tr>
      <w:tr w:rsidR="00C5218D" w:rsidRPr="00FC67C8" w14:paraId="5EC0AC2C" w14:textId="77777777" w:rsidTr="00A47707">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123CD139" w14:textId="77777777" w:rsidR="00C5218D" w:rsidRPr="00FC67C8" w:rsidRDefault="00C5218D" w:rsidP="00A95676">
            <w:pPr>
              <w:numPr>
                <w:ilvl w:val="0"/>
                <w:numId w:val="8"/>
              </w:numPr>
              <w:overflowPunct w:val="0"/>
              <w:autoSpaceDE w:val="0"/>
              <w:autoSpaceDN w:val="0"/>
              <w:adjustRightInd w:val="0"/>
              <w:spacing w:after="0" w:line="240" w:lineRule="auto"/>
              <w:textAlignment w:val="baseline"/>
              <w:rPr>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2333154" w14:textId="77777777" w:rsidR="00C5218D" w:rsidRPr="00FC67C8" w:rsidRDefault="00C5218D" w:rsidP="00A47707">
            <w:pPr>
              <w:ind w:left="143"/>
              <w:jc w:val="center"/>
              <w:rPr>
                <w:sz w:val="24"/>
                <w:szCs w:val="24"/>
              </w:rPr>
            </w:pPr>
            <w:r w:rsidRPr="00FC67C8">
              <w:rPr>
                <w:sz w:val="24"/>
                <w:szCs w:val="24"/>
              </w:rPr>
              <w:t>Село Студеники</w:t>
            </w:r>
          </w:p>
        </w:tc>
        <w:tc>
          <w:tcPr>
            <w:tcW w:w="849" w:type="dxa"/>
            <w:tcBorders>
              <w:top w:val="single" w:sz="4" w:space="0" w:color="auto"/>
              <w:left w:val="single" w:sz="4" w:space="0" w:color="auto"/>
              <w:bottom w:val="single" w:sz="4" w:space="0" w:color="auto"/>
              <w:right w:val="single" w:sz="4" w:space="0" w:color="auto"/>
            </w:tcBorders>
            <w:shd w:val="clear" w:color="auto" w:fill="FFFFFF"/>
          </w:tcPr>
          <w:p w14:paraId="40F83124" w14:textId="77777777" w:rsidR="00C5218D" w:rsidRPr="00FC67C8" w:rsidRDefault="00C5218D" w:rsidP="00A47707">
            <w:pPr>
              <w:ind w:left="143"/>
              <w:jc w:val="center"/>
              <w:rPr>
                <w:sz w:val="24"/>
                <w:szCs w:val="24"/>
              </w:rPr>
            </w:pPr>
            <w:r w:rsidRPr="00FC67C8">
              <w:rPr>
                <w:sz w:val="24"/>
                <w:szCs w:val="24"/>
              </w:rP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14:paraId="0C8212D0" w14:textId="77777777" w:rsidR="00C5218D" w:rsidRPr="00FC67C8" w:rsidRDefault="00C5218D" w:rsidP="00A47707">
            <w:pPr>
              <w:jc w:val="center"/>
              <w:rPr>
                <w:sz w:val="24"/>
                <w:szCs w:val="24"/>
              </w:rPr>
            </w:pPr>
            <w:r w:rsidRPr="00FC67C8">
              <w:rPr>
                <w:sz w:val="24"/>
                <w:szCs w:val="24"/>
              </w:rPr>
              <w:t>456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5187C24" w14:textId="77777777" w:rsidR="00C5218D" w:rsidRPr="00FC67C8" w:rsidRDefault="00C5218D" w:rsidP="00A47707">
            <w:pPr>
              <w:jc w:val="center"/>
              <w:rPr>
                <w:b/>
                <w:i/>
                <w:sz w:val="24"/>
                <w:szCs w:val="24"/>
              </w:rPr>
            </w:pPr>
            <w:r w:rsidRPr="00FC67C8">
              <w:rPr>
                <w:b/>
                <w:i/>
                <w:sz w:val="24"/>
                <w:szCs w:val="24"/>
              </w:rPr>
              <w:t>30,7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75F7554" w14:textId="77777777" w:rsidR="00C5218D" w:rsidRPr="00FC67C8" w:rsidRDefault="00C5218D" w:rsidP="00A47707">
            <w:pPr>
              <w:jc w:val="center"/>
              <w:rPr>
                <w:sz w:val="24"/>
                <w:szCs w:val="24"/>
              </w:rPr>
            </w:pPr>
            <w:r w:rsidRPr="00FC67C8">
              <w:rPr>
                <w:sz w:val="24"/>
                <w:szCs w:val="24"/>
              </w:rPr>
              <w:t>377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424E1EC" w14:textId="77777777" w:rsidR="00C5218D" w:rsidRPr="00FC67C8" w:rsidRDefault="00C5218D" w:rsidP="00A47707">
            <w:pPr>
              <w:jc w:val="center"/>
              <w:rPr>
                <w:b/>
                <w:i/>
                <w:sz w:val="24"/>
                <w:szCs w:val="24"/>
              </w:rPr>
            </w:pPr>
            <w:r w:rsidRPr="00FC67C8">
              <w:rPr>
                <w:b/>
                <w:i/>
                <w:sz w:val="24"/>
                <w:szCs w:val="24"/>
              </w:rPr>
              <w:t>25,4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05FBDC60" w14:textId="77777777" w:rsidR="00C5218D" w:rsidRPr="00FC67C8" w:rsidRDefault="00C5218D" w:rsidP="00A47707">
            <w:pPr>
              <w:jc w:val="center"/>
              <w:rPr>
                <w:sz w:val="24"/>
                <w:szCs w:val="24"/>
              </w:rPr>
            </w:pPr>
            <w:r w:rsidRPr="00FC67C8">
              <w:rPr>
                <w:sz w:val="24"/>
                <w:szCs w:val="24"/>
              </w:rPr>
              <w:t>833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A4206D9" w14:textId="77777777" w:rsidR="00C5218D" w:rsidRPr="00FC67C8" w:rsidRDefault="00C5218D" w:rsidP="00A47707">
            <w:pPr>
              <w:jc w:val="center"/>
              <w:rPr>
                <w:b/>
                <w:i/>
                <w:sz w:val="24"/>
                <w:szCs w:val="24"/>
              </w:rPr>
            </w:pPr>
            <w:r w:rsidRPr="00FC67C8">
              <w:rPr>
                <w:b/>
                <w:i/>
                <w:sz w:val="24"/>
                <w:szCs w:val="24"/>
              </w:rPr>
              <w:t>56,1</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20D809C" w14:textId="77777777" w:rsidR="00C5218D" w:rsidRPr="00FC67C8" w:rsidRDefault="00C5218D" w:rsidP="00A47707">
            <w:pPr>
              <w:jc w:val="center"/>
              <w:rPr>
                <w:sz w:val="24"/>
                <w:szCs w:val="24"/>
              </w:rPr>
            </w:pPr>
            <w:r w:rsidRPr="00FC67C8">
              <w:rPr>
                <w:sz w:val="24"/>
                <w:szCs w:val="24"/>
              </w:rPr>
              <w:t>225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B0BA8FB" w14:textId="77777777" w:rsidR="00C5218D" w:rsidRPr="00FC67C8" w:rsidRDefault="00C5218D" w:rsidP="00A47707">
            <w:pPr>
              <w:jc w:val="center"/>
              <w:rPr>
                <w:b/>
                <w:i/>
                <w:sz w:val="24"/>
                <w:szCs w:val="24"/>
              </w:rPr>
            </w:pPr>
            <w:r w:rsidRPr="00FC67C8">
              <w:rPr>
                <w:b/>
                <w:i/>
                <w:sz w:val="24"/>
                <w:szCs w:val="24"/>
              </w:rPr>
              <w:t>15,2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95E6387" w14:textId="77777777" w:rsidR="00C5218D" w:rsidRPr="00FC67C8" w:rsidRDefault="00C5218D" w:rsidP="00A47707">
            <w:pPr>
              <w:jc w:val="center"/>
              <w:rPr>
                <w:sz w:val="24"/>
                <w:szCs w:val="24"/>
              </w:rPr>
            </w:pPr>
            <w:r w:rsidRPr="00FC67C8">
              <w:rPr>
                <w:sz w:val="24"/>
                <w:szCs w:val="24"/>
              </w:rPr>
              <w:t>427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51CEA51" w14:textId="77777777" w:rsidR="00C5218D" w:rsidRPr="00FC67C8" w:rsidRDefault="00C5218D" w:rsidP="00A47707">
            <w:pPr>
              <w:jc w:val="center"/>
              <w:rPr>
                <w:b/>
                <w:i/>
                <w:sz w:val="24"/>
                <w:szCs w:val="24"/>
              </w:rPr>
            </w:pPr>
            <w:r w:rsidRPr="00FC67C8">
              <w:rPr>
                <w:b/>
                <w:i/>
                <w:sz w:val="24"/>
                <w:szCs w:val="24"/>
              </w:rPr>
              <w:t>28,7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155E8B6" w14:textId="77777777" w:rsidR="00C5218D" w:rsidRPr="00FC67C8" w:rsidRDefault="00C5218D" w:rsidP="00A47707">
            <w:pPr>
              <w:jc w:val="center"/>
              <w:rPr>
                <w:sz w:val="24"/>
                <w:szCs w:val="24"/>
              </w:rPr>
            </w:pPr>
            <w:r w:rsidRPr="00FC67C8">
              <w:rPr>
                <w:sz w:val="24"/>
                <w:szCs w:val="24"/>
              </w:rPr>
              <w:t>652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37CD6C4E" w14:textId="77777777" w:rsidR="00C5218D" w:rsidRPr="00FC67C8" w:rsidRDefault="00C5218D" w:rsidP="00A47707">
            <w:pPr>
              <w:jc w:val="center"/>
              <w:rPr>
                <w:b/>
                <w:i/>
                <w:sz w:val="24"/>
                <w:szCs w:val="24"/>
              </w:rPr>
            </w:pPr>
            <w:r w:rsidRPr="00FC67C8">
              <w:rPr>
                <w:b/>
                <w:i/>
                <w:sz w:val="24"/>
                <w:szCs w:val="24"/>
              </w:rPr>
              <w:t>43,9</w:t>
            </w:r>
          </w:p>
        </w:tc>
      </w:tr>
      <w:tr w:rsidR="00C5218D" w:rsidRPr="00FC67C8" w14:paraId="582ECF9B" w14:textId="77777777" w:rsidTr="00A47707">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209A0AE6" w14:textId="77777777" w:rsidR="00C5218D" w:rsidRPr="00FC67C8" w:rsidRDefault="00C5218D" w:rsidP="00A95676">
            <w:pPr>
              <w:numPr>
                <w:ilvl w:val="0"/>
                <w:numId w:val="8"/>
              </w:numPr>
              <w:overflowPunct w:val="0"/>
              <w:autoSpaceDE w:val="0"/>
              <w:autoSpaceDN w:val="0"/>
              <w:adjustRightInd w:val="0"/>
              <w:spacing w:after="0" w:line="240" w:lineRule="auto"/>
              <w:textAlignment w:val="baseline"/>
              <w:rPr>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0A0D725" w14:textId="77777777" w:rsidR="00C5218D" w:rsidRPr="00FC67C8" w:rsidRDefault="00C5218D" w:rsidP="00A47707">
            <w:pPr>
              <w:ind w:left="143"/>
              <w:jc w:val="center"/>
              <w:rPr>
                <w:sz w:val="24"/>
                <w:szCs w:val="24"/>
              </w:rPr>
            </w:pPr>
            <w:r w:rsidRPr="00FC67C8">
              <w:rPr>
                <w:sz w:val="24"/>
                <w:szCs w:val="24"/>
              </w:rPr>
              <w:t>Село Переяславське</w:t>
            </w:r>
          </w:p>
        </w:tc>
        <w:tc>
          <w:tcPr>
            <w:tcW w:w="849" w:type="dxa"/>
            <w:tcBorders>
              <w:top w:val="single" w:sz="4" w:space="0" w:color="auto"/>
              <w:left w:val="single" w:sz="4" w:space="0" w:color="auto"/>
              <w:bottom w:val="single" w:sz="4" w:space="0" w:color="auto"/>
              <w:right w:val="single" w:sz="4" w:space="0" w:color="auto"/>
            </w:tcBorders>
            <w:shd w:val="clear" w:color="auto" w:fill="FFFFFF"/>
          </w:tcPr>
          <w:p w14:paraId="456A8C1E" w14:textId="77777777" w:rsidR="00C5218D" w:rsidRPr="00FC67C8" w:rsidRDefault="00C5218D" w:rsidP="00A47707">
            <w:pPr>
              <w:ind w:left="143"/>
              <w:jc w:val="center"/>
              <w:rPr>
                <w:sz w:val="24"/>
                <w:szCs w:val="24"/>
              </w:rPr>
            </w:pPr>
            <w:r w:rsidRPr="00FC67C8">
              <w:rPr>
                <w:sz w:val="24"/>
                <w:szCs w:val="24"/>
              </w:rP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14:paraId="238E4766" w14:textId="77777777" w:rsidR="00C5218D" w:rsidRPr="00FC67C8" w:rsidRDefault="00C5218D" w:rsidP="00A47707">
            <w:pPr>
              <w:jc w:val="center"/>
              <w:rPr>
                <w:sz w:val="24"/>
                <w:szCs w:val="24"/>
              </w:rPr>
            </w:pPr>
            <w:r w:rsidRPr="00FC67C8">
              <w:rPr>
                <w:sz w:val="24"/>
                <w:szCs w:val="24"/>
              </w:rP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455C822" w14:textId="77777777" w:rsidR="00C5218D" w:rsidRPr="00FC67C8" w:rsidRDefault="00C5218D" w:rsidP="00A47707">
            <w:pPr>
              <w:jc w:val="center"/>
              <w:rPr>
                <w:b/>
                <w:i/>
                <w:sz w:val="24"/>
                <w:szCs w:val="24"/>
              </w:rPr>
            </w:pPr>
            <w:r w:rsidRPr="00FC67C8">
              <w:rPr>
                <w:b/>
                <w:i/>
                <w:sz w:val="24"/>
                <w:szCs w:val="24"/>
              </w:rPr>
              <w:t>26,5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9EB7D0C" w14:textId="77777777" w:rsidR="00C5218D" w:rsidRPr="00FC67C8" w:rsidRDefault="00C5218D" w:rsidP="00A47707">
            <w:pPr>
              <w:jc w:val="center"/>
              <w:rPr>
                <w:sz w:val="24"/>
                <w:szCs w:val="24"/>
              </w:rPr>
            </w:pPr>
            <w:r w:rsidRPr="00FC67C8">
              <w:rPr>
                <w:sz w:val="24"/>
                <w:szCs w:val="24"/>
              </w:rP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A28EDC8" w14:textId="77777777" w:rsidR="00C5218D" w:rsidRPr="00FC67C8" w:rsidRDefault="00C5218D" w:rsidP="00A47707">
            <w:pPr>
              <w:jc w:val="center"/>
              <w:rPr>
                <w:b/>
                <w:i/>
                <w:sz w:val="24"/>
                <w:szCs w:val="24"/>
              </w:rPr>
            </w:pPr>
            <w:r w:rsidRPr="00FC67C8">
              <w:rPr>
                <w:b/>
                <w:i/>
                <w:sz w:val="24"/>
                <w:szCs w:val="24"/>
              </w:rPr>
              <w:t>25,8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F36E2E0" w14:textId="77777777" w:rsidR="00C5218D" w:rsidRPr="00FC67C8" w:rsidRDefault="00C5218D" w:rsidP="00A47707">
            <w:pPr>
              <w:jc w:val="center"/>
              <w:rPr>
                <w:sz w:val="24"/>
                <w:szCs w:val="24"/>
              </w:rPr>
            </w:pPr>
            <w:r w:rsidRPr="00FC67C8">
              <w:rPr>
                <w:sz w:val="24"/>
                <w:szCs w:val="24"/>
              </w:rP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7AAA7AE" w14:textId="77777777" w:rsidR="00C5218D" w:rsidRPr="00FC67C8" w:rsidRDefault="00C5218D" w:rsidP="00A47707">
            <w:pPr>
              <w:jc w:val="center"/>
              <w:rPr>
                <w:b/>
                <w:i/>
                <w:sz w:val="24"/>
                <w:szCs w:val="24"/>
              </w:rPr>
            </w:pPr>
            <w:r w:rsidRPr="00FC67C8">
              <w:rPr>
                <w:b/>
                <w:i/>
                <w:sz w:val="24"/>
                <w:szCs w:val="24"/>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EFA53C" w14:textId="77777777" w:rsidR="00C5218D" w:rsidRPr="00FC67C8" w:rsidRDefault="00C5218D" w:rsidP="00A47707">
            <w:pPr>
              <w:jc w:val="center"/>
              <w:rPr>
                <w:sz w:val="24"/>
                <w:szCs w:val="24"/>
              </w:rPr>
            </w:pPr>
            <w:r w:rsidRPr="00FC67C8">
              <w:rPr>
                <w:sz w:val="24"/>
                <w:szCs w:val="24"/>
              </w:rPr>
              <w:t>203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A2E5B5" w14:textId="77777777" w:rsidR="00C5218D" w:rsidRPr="00FC67C8" w:rsidRDefault="00C5218D" w:rsidP="00A47707">
            <w:pPr>
              <w:jc w:val="center"/>
              <w:rPr>
                <w:b/>
                <w:i/>
                <w:sz w:val="24"/>
                <w:szCs w:val="24"/>
              </w:rPr>
            </w:pPr>
            <w:r w:rsidRPr="00FC67C8">
              <w:rPr>
                <w:b/>
                <w:i/>
                <w:sz w:val="24"/>
                <w:szCs w:val="24"/>
              </w:rPr>
              <w:t>15,6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05334B6" w14:textId="77777777" w:rsidR="00C5218D" w:rsidRPr="00FC67C8" w:rsidRDefault="00C5218D" w:rsidP="00A47707">
            <w:pPr>
              <w:jc w:val="center"/>
              <w:rPr>
                <w:sz w:val="24"/>
                <w:szCs w:val="24"/>
              </w:rPr>
            </w:pPr>
            <w:r w:rsidRPr="00FC67C8">
              <w:rPr>
                <w:sz w:val="24"/>
                <w:szCs w:val="24"/>
              </w:rPr>
              <w:t>423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319E96F" w14:textId="77777777" w:rsidR="00C5218D" w:rsidRPr="00FC67C8" w:rsidRDefault="00C5218D" w:rsidP="00A47707">
            <w:pPr>
              <w:jc w:val="center"/>
              <w:rPr>
                <w:b/>
                <w:i/>
                <w:sz w:val="24"/>
                <w:szCs w:val="24"/>
              </w:rPr>
            </w:pPr>
            <w:r w:rsidRPr="00FC67C8">
              <w:rPr>
                <w:b/>
                <w:i/>
                <w:sz w:val="24"/>
                <w:szCs w:val="24"/>
              </w:rPr>
              <w:t>32,5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41D0D76" w14:textId="77777777" w:rsidR="00C5218D" w:rsidRPr="00FC67C8" w:rsidRDefault="00C5218D" w:rsidP="00A47707">
            <w:pPr>
              <w:jc w:val="center"/>
              <w:rPr>
                <w:sz w:val="24"/>
                <w:szCs w:val="24"/>
              </w:rPr>
            </w:pPr>
            <w:r w:rsidRPr="00FC67C8">
              <w:rPr>
                <w:sz w:val="24"/>
                <w:szCs w:val="24"/>
              </w:rPr>
              <w:t>620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699A1BF1" w14:textId="77777777" w:rsidR="00C5218D" w:rsidRPr="00FC67C8" w:rsidRDefault="00C5218D" w:rsidP="00A47707">
            <w:pPr>
              <w:jc w:val="center"/>
              <w:rPr>
                <w:b/>
                <w:i/>
                <w:sz w:val="24"/>
                <w:szCs w:val="24"/>
              </w:rPr>
            </w:pPr>
            <w:r w:rsidRPr="00FC67C8">
              <w:rPr>
                <w:b/>
                <w:i/>
                <w:sz w:val="24"/>
                <w:szCs w:val="24"/>
              </w:rPr>
              <w:t>47,7</w:t>
            </w:r>
          </w:p>
        </w:tc>
      </w:tr>
      <w:tr w:rsidR="00C5218D" w:rsidRPr="00FC67C8" w14:paraId="48586A76" w14:textId="77777777" w:rsidTr="00A47707">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16DF4C19" w14:textId="77777777" w:rsidR="00C5218D" w:rsidRPr="00FC67C8" w:rsidRDefault="00C5218D" w:rsidP="00A95676">
            <w:pPr>
              <w:numPr>
                <w:ilvl w:val="0"/>
                <w:numId w:val="8"/>
              </w:numPr>
              <w:overflowPunct w:val="0"/>
              <w:autoSpaceDE w:val="0"/>
              <w:autoSpaceDN w:val="0"/>
              <w:adjustRightInd w:val="0"/>
              <w:spacing w:after="0" w:line="240" w:lineRule="auto"/>
              <w:textAlignment w:val="baseline"/>
              <w:rPr>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F7705F2" w14:textId="77777777" w:rsidR="00C5218D" w:rsidRPr="00FC67C8" w:rsidRDefault="00C5218D" w:rsidP="00A47707">
            <w:pPr>
              <w:ind w:left="143"/>
              <w:jc w:val="center"/>
              <w:rPr>
                <w:sz w:val="24"/>
                <w:szCs w:val="24"/>
              </w:rPr>
            </w:pPr>
            <w:r w:rsidRPr="00FC67C8">
              <w:rPr>
                <w:sz w:val="24"/>
                <w:szCs w:val="24"/>
              </w:rPr>
              <w:t>Село Соснова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14:paraId="642BC47E" w14:textId="77777777" w:rsidR="00C5218D" w:rsidRPr="00FC67C8" w:rsidRDefault="00C5218D" w:rsidP="00A47707">
            <w:pPr>
              <w:ind w:left="143"/>
              <w:jc w:val="center"/>
              <w:rPr>
                <w:sz w:val="24"/>
                <w:szCs w:val="24"/>
              </w:rPr>
            </w:pPr>
            <w:r w:rsidRPr="00FC67C8">
              <w:rPr>
                <w:sz w:val="24"/>
                <w:szCs w:val="24"/>
              </w:rP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14:paraId="7E1DFCB9" w14:textId="77777777" w:rsidR="00C5218D" w:rsidRPr="00FC67C8" w:rsidRDefault="00C5218D" w:rsidP="00A47707">
            <w:pPr>
              <w:jc w:val="center"/>
              <w:rPr>
                <w:sz w:val="24"/>
                <w:szCs w:val="24"/>
              </w:rPr>
            </w:pPr>
            <w:r w:rsidRPr="00FC67C8">
              <w:rPr>
                <w:sz w:val="24"/>
                <w:szCs w:val="24"/>
              </w:rPr>
              <w:t>190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F753513" w14:textId="77777777" w:rsidR="00C5218D" w:rsidRPr="00FC67C8" w:rsidRDefault="00C5218D" w:rsidP="00A47707">
            <w:pPr>
              <w:jc w:val="center"/>
              <w:rPr>
                <w:b/>
                <w:i/>
                <w:sz w:val="24"/>
                <w:szCs w:val="24"/>
              </w:rPr>
            </w:pPr>
            <w:r w:rsidRPr="00FC67C8">
              <w:rPr>
                <w:b/>
                <w:i/>
                <w:sz w:val="24"/>
                <w:szCs w:val="24"/>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E81FB16" w14:textId="77777777" w:rsidR="00C5218D" w:rsidRPr="00FC67C8" w:rsidRDefault="00C5218D" w:rsidP="00A47707">
            <w:pPr>
              <w:jc w:val="center"/>
              <w:rPr>
                <w:sz w:val="24"/>
                <w:szCs w:val="24"/>
              </w:rPr>
            </w:pPr>
            <w:r w:rsidRPr="00FC67C8">
              <w:rPr>
                <w:sz w:val="24"/>
                <w:szCs w:val="24"/>
              </w:rPr>
              <w:t>169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B8A4505" w14:textId="77777777" w:rsidR="00C5218D" w:rsidRPr="00FC67C8" w:rsidRDefault="00C5218D" w:rsidP="00A47707">
            <w:pPr>
              <w:jc w:val="center"/>
              <w:rPr>
                <w:b/>
                <w:i/>
                <w:sz w:val="24"/>
                <w:szCs w:val="24"/>
              </w:rPr>
            </w:pPr>
            <w:r w:rsidRPr="00FC67C8">
              <w:rPr>
                <w:b/>
                <w:i/>
                <w:sz w:val="24"/>
                <w:szCs w:val="24"/>
              </w:rPr>
              <w:t>26,9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286BC57" w14:textId="77777777" w:rsidR="00C5218D" w:rsidRPr="00FC67C8" w:rsidRDefault="00C5218D" w:rsidP="00A47707">
            <w:pPr>
              <w:jc w:val="center"/>
              <w:rPr>
                <w:sz w:val="24"/>
                <w:szCs w:val="24"/>
              </w:rPr>
            </w:pPr>
            <w:r w:rsidRPr="00FC67C8">
              <w:rPr>
                <w:sz w:val="24"/>
                <w:szCs w:val="24"/>
              </w:rPr>
              <w:t>359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55F4222E" w14:textId="77777777" w:rsidR="00C5218D" w:rsidRPr="00FC67C8" w:rsidRDefault="00C5218D" w:rsidP="00A47707">
            <w:pPr>
              <w:jc w:val="center"/>
              <w:rPr>
                <w:b/>
                <w:i/>
                <w:sz w:val="24"/>
                <w:szCs w:val="24"/>
              </w:rPr>
            </w:pPr>
            <w:r w:rsidRPr="00FC67C8">
              <w:rPr>
                <w:b/>
                <w:i/>
                <w:sz w:val="24"/>
                <w:szCs w:val="24"/>
              </w:rPr>
              <w:t>57,5</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1D030FB" w14:textId="77777777" w:rsidR="00C5218D" w:rsidRPr="00FC67C8" w:rsidRDefault="00C5218D" w:rsidP="00A47707">
            <w:pPr>
              <w:jc w:val="center"/>
              <w:rPr>
                <w:sz w:val="24"/>
                <w:szCs w:val="24"/>
              </w:rPr>
            </w:pPr>
            <w:r w:rsidRPr="00FC67C8">
              <w:rPr>
                <w:sz w:val="24"/>
                <w:szCs w:val="24"/>
              </w:rPr>
              <w:t>116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F3C0BB" w14:textId="77777777" w:rsidR="00C5218D" w:rsidRPr="00FC67C8" w:rsidRDefault="00C5218D" w:rsidP="00A47707">
            <w:pPr>
              <w:jc w:val="center"/>
              <w:rPr>
                <w:b/>
                <w:i/>
                <w:sz w:val="24"/>
                <w:szCs w:val="24"/>
              </w:rPr>
            </w:pPr>
            <w:r w:rsidRPr="00FC67C8">
              <w:rPr>
                <w:b/>
                <w:i/>
                <w:sz w:val="24"/>
                <w:szCs w:val="24"/>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435C4EF" w14:textId="77777777" w:rsidR="00C5218D" w:rsidRPr="00FC67C8" w:rsidRDefault="00C5218D" w:rsidP="00A47707">
            <w:pPr>
              <w:jc w:val="center"/>
              <w:rPr>
                <w:sz w:val="24"/>
                <w:szCs w:val="24"/>
              </w:rPr>
            </w:pPr>
            <w:r w:rsidRPr="00FC67C8">
              <w:rPr>
                <w:sz w:val="24"/>
                <w:szCs w:val="24"/>
              </w:rPr>
              <w:t>154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DD10088" w14:textId="77777777" w:rsidR="00C5218D" w:rsidRPr="00FC67C8" w:rsidRDefault="00C5218D" w:rsidP="00A47707">
            <w:pPr>
              <w:jc w:val="center"/>
              <w:rPr>
                <w:b/>
                <w:i/>
                <w:sz w:val="24"/>
                <w:szCs w:val="24"/>
              </w:rPr>
            </w:pPr>
            <w:r w:rsidRPr="00FC67C8">
              <w:rPr>
                <w:b/>
                <w:i/>
                <w:sz w:val="24"/>
                <w:szCs w:val="24"/>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60E370C" w14:textId="77777777" w:rsidR="00C5218D" w:rsidRPr="00FC67C8" w:rsidRDefault="00C5218D" w:rsidP="00A47707">
            <w:pPr>
              <w:jc w:val="center"/>
              <w:rPr>
                <w:sz w:val="24"/>
                <w:szCs w:val="24"/>
              </w:rPr>
            </w:pPr>
            <w:r w:rsidRPr="00FC67C8">
              <w:rPr>
                <w:sz w:val="24"/>
                <w:szCs w:val="24"/>
              </w:rPr>
              <w:t>270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4A62B8CD" w14:textId="77777777" w:rsidR="00C5218D" w:rsidRPr="00FC67C8" w:rsidRDefault="00C5218D" w:rsidP="00A47707">
            <w:pPr>
              <w:jc w:val="center"/>
              <w:rPr>
                <w:b/>
                <w:i/>
                <w:sz w:val="24"/>
                <w:szCs w:val="24"/>
              </w:rPr>
            </w:pPr>
            <w:r w:rsidRPr="00FC67C8">
              <w:rPr>
                <w:b/>
                <w:i/>
                <w:sz w:val="24"/>
                <w:szCs w:val="24"/>
              </w:rPr>
              <w:t>42,5</w:t>
            </w:r>
          </w:p>
        </w:tc>
      </w:tr>
      <w:tr w:rsidR="00C5218D" w:rsidRPr="00FC67C8" w14:paraId="205A3E6E" w14:textId="77777777" w:rsidTr="00A47707">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02F9107B" w14:textId="77777777" w:rsidR="00C5218D" w:rsidRPr="00FC67C8" w:rsidRDefault="00C5218D" w:rsidP="00A95676">
            <w:pPr>
              <w:numPr>
                <w:ilvl w:val="0"/>
                <w:numId w:val="8"/>
              </w:numPr>
              <w:overflowPunct w:val="0"/>
              <w:autoSpaceDE w:val="0"/>
              <w:autoSpaceDN w:val="0"/>
              <w:adjustRightInd w:val="0"/>
              <w:spacing w:after="0" w:line="240" w:lineRule="auto"/>
              <w:textAlignment w:val="baseline"/>
              <w:rPr>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7F9E978" w14:textId="77777777" w:rsidR="00C5218D" w:rsidRPr="00FC67C8" w:rsidRDefault="00C5218D" w:rsidP="00A47707">
            <w:pPr>
              <w:ind w:left="143"/>
              <w:jc w:val="center"/>
              <w:rPr>
                <w:sz w:val="24"/>
                <w:szCs w:val="24"/>
              </w:rPr>
            </w:pPr>
            <w:r w:rsidRPr="00FC67C8">
              <w:rPr>
                <w:sz w:val="24"/>
                <w:szCs w:val="24"/>
              </w:rPr>
              <w:t>Села Сомкова Долина та Соснівка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14:paraId="397E6F92" w14:textId="77777777" w:rsidR="00C5218D" w:rsidRPr="00FC67C8" w:rsidRDefault="00C5218D" w:rsidP="00A47707">
            <w:pPr>
              <w:ind w:left="143"/>
              <w:jc w:val="center"/>
              <w:rPr>
                <w:sz w:val="24"/>
                <w:szCs w:val="24"/>
              </w:rPr>
            </w:pPr>
            <w:r w:rsidRPr="00FC67C8">
              <w:rPr>
                <w:sz w:val="24"/>
                <w:szCs w:val="24"/>
              </w:rP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14:paraId="428B0FC0" w14:textId="77777777" w:rsidR="00C5218D" w:rsidRPr="00FC67C8" w:rsidRDefault="00C5218D" w:rsidP="00A47707">
            <w:pPr>
              <w:jc w:val="center"/>
              <w:rPr>
                <w:sz w:val="24"/>
                <w:szCs w:val="24"/>
              </w:rPr>
            </w:pPr>
            <w:r w:rsidRPr="00FC67C8">
              <w:rPr>
                <w:sz w:val="24"/>
                <w:szCs w:val="24"/>
              </w:rPr>
              <w:t>107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BE81F2D" w14:textId="77777777" w:rsidR="00C5218D" w:rsidRPr="00FC67C8" w:rsidRDefault="00C5218D" w:rsidP="00A47707">
            <w:pPr>
              <w:jc w:val="center"/>
              <w:rPr>
                <w:b/>
                <w:i/>
                <w:sz w:val="24"/>
                <w:szCs w:val="24"/>
              </w:rPr>
            </w:pPr>
            <w:r w:rsidRPr="00FC67C8">
              <w:rPr>
                <w:b/>
                <w:i/>
                <w:sz w:val="24"/>
                <w:szCs w:val="24"/>
              </w:rPr>
              <w:t>27,1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00E6CD" w14:textId="77777777" w:rsidR="00C5218D" w:rsidRPr="00FC67C8" w:rsidRDefault="00C5218D" w:rsidP="00A47707">
            <w:pPr>
              <w:jc w:val="center"/>
              <w:rPr>
                <w:sz w:val="24"/>
                <w:szCs w:val="24"/>
              </w:rPr>
            </w:pPr>
            <w:r w:rsidRPr="00FC67C8">
              <w:rPr>
                <w:sz w:val="24"/>
                <w:szCs w:val="24"/>
              </w:rPr>
              <w:t>96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A31E37" w14:textId="77777777" w:rsidR="00C5218D" w:rsidRPr="00FC67C8" w:rsidRDefault="00C5218D" w:rsidP="00A47707">
            <w:pPr>
              <w:jc w:val="center"/>
              <w:rPr>
                <w:b/>
                <w:i/>
                <w:sz w:val="24"/>
                <w:szCs w:val="24"/>
              </w:rPr>
            </w:pPr>
            <w:r w:rsidRPr="00FC67C8">
              <w:rPr>
                <w:b/>
                <w:i/>
                <w:sz w:val="24"/>
                <w:szCs w:val="24"/>
              </w:rPr>
              <w:t>24,3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50CAF25B" w14:textId="77777777" w:rsidR="00C5218D" w:rsidRPr="00FC67C8" w:rsidRDefault="00C5218D" w:rsidP="00A47707">
            <w:pPr>
              <w:jc w:val="center"/>
              <w:rPr>
                <w:sz w:val="24"/>
                <w:szCs w:val="24"/>
              </w:rPr>
            </w:pPr>
            <w:r w:rsidRPr="00FC67C8">
              <w:rPr>
                <w:sz w:val="24"/>
                <w:szCs w:val="24"/>
              </w:rPr>
              <w:t>201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4C066C0" w14:textId="77777777" w:rsidR="00C5218D" w:rsidRPr="00FC67C8" w:rsidRDefault="00C5218D" w:rsidP="00A47707">
            <w:pPr>
              <w:jc w:val="center"/>
              <w:rPr>
                <w:b/>
                <w:i/>
                <w:sz w:val="24"/>
                <w:szCs w:val="24"/>
              </w:rPr>
            </w:pPr>
            <w:r w:rsidRPr="00FC67C8">
              <w:rPr>
                <w:b/>
                <w:i/>
                <w:sz w:val="24"/>
                <w:szCs w:val="24"/>
              </w:rPr>
              <w:t>51,4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432977C" w14:textId="77777777" w:rsidR="00C5218D" w:rsidRPr="00FC67C8" w:rsidRDefault="00C5218D" w:rsidP="00A47707">
            <w:pPr>
              <w:jc w:val="center"/>
              <w:rPr>
                <w:sz w:val="24"/>
                <w:szCs w:val="24"/>
              </w:rPr>
            </w:pPr>
            <w:r w:rsidRPr="00FC67C8">
              <w:rPr>
                <w:sz w:val="24"/>
                <w:szCs w:val="24"/>
              </w:rPr>
              <w:t>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3EA51AE" w14:textId="77777777" w:rsidR="00C5218D" w:rsidRPr="00FC67C8" w:rsidRDefault="00C5218D" w:rsidP="00A47707">
            <w:pPr>
              <w:jc w:val="center"/>
              <w:rPr>
                <w:b/>
                <w:i/>
                <w:sz w:val="24"/>
                <w:szCs w:val="24"/>
              </w:rPr>
            </w:pPr>
            <w:r w:rsidRPr="00FC67C8">
              <w:rPr>
                <w:b/>
                <w:i/>
                <w:sz w:val="24"/>
                <w:szCs w:val="24"/>
              </w:rPr>
              <w:t>17,9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F4C4DB0" w14:textId="77777777" w:rsidR="00C5218D" w:rsidRPr="00FC67C8" w:rsidRDefault="00C5218D" w:rsidP="00A47707">
            <w:pPr>
              <w:jc w:val="center"/>
              <w:rPr>
                <w:sz w:val="24"/>
                <w:szCs w:val="24"/>
              </w:rPr>
            </w:pPr>
            <w:r w:rsidRPr="00FC67C8">
              <w:rPr>
                <w:sz w:val="24"/>
                <w:szCs w:val="24"/>
              </w:rPr>
              <w:t>122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D4D2BBC" w14:textId="77777777" w:rsidR="00C5218D" w:rsidRPr="00FC67C8" w:rsidRDefault="00C5218D" w:rsidP="00A47707">
            <w:pPr>
              <w:jc w:val="center"/>
              <w:rPr>
                <w:b/>
                <w:i/>
                <w:sz w:val="24"/>
                <w:szCs w:val="24"/>
              </w:rPr>
            </w:pPr>
            <w:r w:rsidRPr="00FC67C8">
              <w:rPr>
                <w:b/>
                <w:i/>
                <w:sz w:val="24"/>
                <w:szCs w:val="24"/>
              </w:rPr>
              <w:t>33,2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4939A20" w14:textId="77777777" w:rsidR="00C5218D" w:rsidRPr="00FC67C8" w:rsidRDefault="00C5218D" w:rsidP="00A47707">
            <w:pPr>
              <w:jc w:val="center"/>
              <w:rPr>
                <w:sz w:val="24"/>
                <w:szCs w:val="24"/>
              </w:rPr>
            </w:pPr>
            <w:r w:rsidRPr="00FC67C8">
              <w:rPr>
                <w:sz w:val="24"/>
                <w:szCs w:val="24"/>
              </w:rPr>
              <w:t>192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4D8C7466" w14:textId="77777777" w:rsidR="00C5218D" w:rsidRPr="00FC67C8" w:rsidRDefault="00C5218D" w:rsidP="00A47707">
            <w:pPr>
              <w:jc w:val="center"/>
              <w:rPr>
                <w:b/>
                <w:i/>
                <w:sz w:val="24"/>
                <w:szCs w:val="24"/>
              </w:rPr>
            </w:pPr>
            <w:r w:rsidRPr="00FC67C8">
              <w:rPr>
                <w:b/>
                <w:i/>
                <w:sz w:val="24"/>
                <w:szCs w:val="24"/>
              </w:rPr>
              <w:t>51,6</w:t>
            </w:r>
          </w:p>
        </w:tc>
      </w:tr>
      <w:tr w:rsidR="00C5218D" w:rsidRPr="00FC67C8" w14:paraId="20277B82" w14:textId="77777777" w:rsidTr="00A47707">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4119BF7A" w14:textId="77777777" w:rsidR="00C5218D" w:rsidRPr="00FC67C8" w:rsidRDefault="00C5218D" w:rsidP="00A47707">
            <w:pPr>
              <w:rPr>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3D38A08" w14:textId="77777777" w:rsidR="00C5218D" w:rsidRPr="00FC67C8" w:rsidRDefault="00C5218D" w:rsidP="00A47707">
            <w:pPr>
              <w:ind w:left="143"/>
              <w:jc w:val="center"/>
              <w:rPr>
                <w:sz w:val="24"/>
                <w:szCs w:val="24"/>
              </w:rPr>
            </w:pPr>
            <w:r w:rsidRPr="00FC67C8">
              <w:rPr>
                <w:sz w:val="24"/>
                <w:szCs w:val="24"/>
              </w:rPr>
              <w:t xml:space="preserve">Усього </w:t>
            </w:r>
          </w:p>
        </w:tc>
        <w:tc>
          <w:tcPr>
            <w:tcW w:w="849" w:type="dxa"/>
            <w:tcBorders>
              <w:top w:val="single" w:sz="4" w:space="0" w:color="auto"/>
              <w:left w:val="single" w:sz="4" w:space="0" w:color="auto"/>
              <w:bottom w:val="single" w:sz="4" w:space="0" w:color="auto"/>
              <w:right w:val="single" w:sz="4" w:space="0" w:color="auto"/>
            </w:tcBorders>
            <w:shd w:val="clear" w:color="auto" w:fill="FFFFFF"/>
          </w:tcPr>
          <w:p w14:paraId="35631F29" w14:textId="77777777" w:rsidR="00C5218D" w:rsidRPr="00FC67C8" w:rsidRDefault="00C5218D" w:rsidP="00A47707">
            <w:pPr>
              <w:ind w:right="-100" w:firstLine="57"/>
              <w:jc w:val="center"/>
              <w:rPr>
                <w:sz w:val="24"/>
                <w:szCs w:val="24"/>
                <w:lang w:eastAsia="ru-RU"/>
              </w:rPr>
            </w:pPr>
            <w:r w:rsidRPr="00FC67C8">
              <w:rPr>
                <w:sz w:val="24"/>
                <w:szCs w:val="24"/>
                <w:lang w:eastAsia="ru-RU"/>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14:paraId="36AF41F6" w14:textId="77777777" w:rsidR="00C5218D" w:rsidRPr="00FC67C8" w:rsidRDefault="00C5218D" w:rsidP="00A47707">
            <w:pPr>
              <w:jc w:val="center"/>
              <w:rPr>
                <w:sz w:val="24"/>
                <w:szCs w:val="24"/>
              </w:rPr>
            </w:pPr>
            <w:r w:rsidRPr="00FC67C8">
              <w:rPr>
                <w:sz w:val="24"/>
                <w:szCs w:val="24"/>
              </w:rPr>
              <w:t>1215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C823A94" w14:textId="77777777" w:rsidR="00C5218D" w:rsidRPr="00FC67C8" w:rsidRDefault="00C5218D" w:rsidP="00A47707">
            <w:pPr>
              <w:jc w:val="center"/>
              <w:rPr>
                <w:b/>
                <w:i/>
                <w:sz w:val="24"/>
                <w:szCs w:val="24"/>
              </w:rPr>
            </w:pPr>
            <w:r w:rsidRPr="00FC67C8">
              <w:rPr>
                <w:b/>
                <w:i/>
                <w:sz w:val="24"/>
                <w:szCs w:val="24"/>
              </w:rPr>
              <w:t>25,9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2B0E3328" w14:textId="77777777" w:rsidR="00C5218D" w:rsidRPr="00FC67C8" w:rsidRDefault="00C5218D" w:rsidP="00A47707">
            <w:pPr>
              <w:jc w:val="center"/>
              <w:rPr>
                <w:sz w:val="24"/>
                <w:szCs w:val="24"/>
              </w:rPr>
            </w:pPr>
            <w:r w:rsidRPr="00FC67C8">
              <w:rPr>
                <w:sz w:val="24"/>
                <w:szCs w:val="24"/>
              </w:rPr>
              <w:t>1104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ACD54E1" w14:textId="77777777" w:rsidR="00C5218D" w:rsidRPr="00FC67C8" w:rsidRDefault="00C5218D" w:rsidP="00A47707">
            <w:pPr>
              <w:jc w:val="center"/>
              <w:rPr>
                <w:b/>
                <w:i/>
                <w:sz w:val="24"/>
                <w:szCs w:val="24"/>
              </w:rPr>
            </w:pPr>
            <w:r w:rsidRPr="00FC67C8">
              <w:rPr>
                <w:b/>
                <w:i/>
                <w:sz w:val="24"/>
                <w:szCs w:val="24"/>
              </w:rPr>
              <w:t>25,6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23E234B" w14:textId="77777777" w:rsidR="00C5218D" w:rsidRPr="00FC67C8" w:rsidRDefault="00C5218D" w:rsidP="00A47707">
            <w:pPr>
              <w:jc w:val="center"/>
              <w:rPr>
                <w:sz w:val="24"/>
                <w:szCs w:val="24"/>
              </w:rPr>
            </w:pPr>
            <w:r w:rsidRPr="00FC67C8">
              <w:rPr>
                <w:sz w:val="24"/>
                <w:szCs w:val="24"/>
              </w:rPr>
              <w:t>2317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74DCA8C5" w14:textId="77777777" w:rsidR="00C5218D" w:rsidRPr="00FC67C8" w:rsidRDefault="00C5218D" w:rsidP="00A47707">
            <w:pPr>
              <w:jc w:val="center"/>
              <w:rPr>
                <w:b/>
                <w:i/>
                <w:sz w:val="24"/>
                <w:szCs w:val="24"/>
              </w:rPr>
            </w:pPr>
            <w:r w:rsidRPr="00FC67C8">
              <w:rPr>
                <w:b/>
                <w:i/>
                <w:sz w:val="24"/>
                <w:szCs w:val="24"/>
              </w:rPr>
              <w:t>53,7</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0437411" w14:textId="77777777" w:rsidR="00C5218D" w:rsidRPr="00FC67C8" w:rsidRDefault="00C5218D" w:rsidP="00A47707">
            <w:pPr>
              <w:jc w:val="center"/>
              <w:rPr>
                <w:sz w:val="24"/>
                <w:szCs w:val="24"/>
              </w:rPr>
            </w:pPr>
            <w:r w:rsidRPr="00FC67C8">
              <w:rPr>
                <w:sz w:val="24"/>
                <w:szCs w:val="24"/>
              </w:rPr>
              <w:t>718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6C89C99" w14:textId="77777777" w:rsidR="00C5218D" w:rsidRPr="00FC67C8" w:rsidRDefault="00C5218D" w:rsidP="00A47707">
            <w:pPr>
              <w:jc w:val="center"/>
              <w:rPr>
                <w:b/>
                <w:i/>
                <w:sz w:val="24"/>
                <w:szCs w:val="24"/>
              </w:rPr>
            </w:pPr>
            <w:r w:rsidRPr="00FC67C8">
              <w:rPr>
                <w:b/>
                <w:i/>
                <w:sz w:val="24"/>
                <w:szCs w:val="24"/>
              </w:rPr>
              <w:t>20,2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92C6D0E" w14:textId="77777777" w:rsidR="00C5218D" w:rsidRPr="00FC67C8" w:rsidRDefault="00C5218D" w:rsidP="00A47707">
            <w:pPr>
              <w:jc w:val="center"/>
              <w:rPr>
                <w:sz w:val="24"/>
                <w:szCs w:val="24"/>
              </w:rPr>
            </w:pPr>
            <w:r w:rsidRPr="00FC67C8">
              <w:rPr>
                <w:sz w:val="24"/>
                <w:szCs w:val="24"/>
              </w:rPr>
              <w:t>1294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86072E6" w14:textId="77777777" w:rsidR="00C5218D" w:rsidRPr="00FC67C8" w:rsidRDefault="00C5218D" w:rsidP="00A47707">
            <w:pPr>
              <w:jc w:val="center"/>
              <w:rPr>
                <w:b/>
                <w:i/>
                <w:sz w:val="24"/>
                <w:szCs w:val="24"/>
              </w:rPr>
            </w:pPr>
            <w:r w:rsidRPr="00FC67C8">
              <w:rPr>
                <w:b/>
                <w:i/>
                <w:sz w:val="24"/>
                <w:szCs w:val="24"/>
              </w:rPr>
              <w:t>30,0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724BFF8" w14:textId="77777777" w:rsidR="00C5218D" w:rsidRPr="00FC67C8" w:rsidRDefault="00C5218D" w:rsidP="00A47707">
            <w:pPr>
              <w:jc w:val="center"/>
              <w:rPr>
                <w:sz w:val="24"/>
                <w:szCs w:val="24"/>
              </w:rPr>
            </w:pPr>
            <w:r w:rsidRPr="00FC67C8">
              <w:rPr>
                <w:sz w:val="24"/>
                <w:szCs w:val="24"/>
              </w:rPr>
              <w:t>2006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7E53B7A" w14:textId="77777777" w:rsidR="00C5218D" w:rsidRPr="00FC67C8" w:rsidRDefault="00C5218D" w:rsidP="00A47707">
            <w:pPr>
              <w:jc w:val="center"/>
              <w:rPr>
                <w:b/>
                <w:i/>
                <w:sz w:val="24"/>
                <w:szCs w:val="24"/>
              </w:rPr>
            </w:pPr>
            <w:r w:rsidRPr="00FC67C8">
              <w:rPr>
                <w:b/>
                <w:i/>
                <w:sz w:val="24"/>
                <w:szCs w:val="24"/>
              </w:rPr>
              <w:t>48,9</w:t>
            </w:r>
          </w:p>
        </w:tc>
      </w:tr>
    </w:tbl>
    <w:p w14:paraId="25B9E8F2" w14:textId="77777777" w:rsidR="00C5218D" w:rsidRPr="00FC67C8" w:rsidRDefault="00C5218D" w:rsidP="00C5218D">
      <w:pPr>
        <w:contextualSpacing/>
        <w:jc w:val="both"/>
        <w:rPr>
          <w:b/>
          <w:sz w:val="24"/>
          <w:szCs w:val="24"/>
        </w:rPr>
      </w:pPr>
    </w:p>
    <w:tbl>
      <w:tblPr>
        <w:tblW w:w="10630" w:type="dxa"/>
        <w:tblInd w:w="-704" w:type="dxa"/>
        <w:tblLayout w:type="fixed"/>
        <w:tblCellMar>
          <w:left w:w="0" w:type="dxa"/>
          <w:right w:w="0" w:type="dxa"/>
        </w:tblCellMar>
        <w:tblLook w:val="0000" w:firstRow="0" w:lastRow="0" w:firstColumn="0" w:lastColumn="0" w:noHBand="0" w:noVBand="0"/>
      </w:tblPr>
      <w:tblGrid>
        <w:gridCol w:w="566"/>
        <w:gridCol w:w="1844"/>
        <w:gridCol w:w="993"/>
        <w:gridCol w:w="566"/>
        <w:gridCol w:w="567"/>
        <w:gridCol w:w="567"/>
        <w:gridCol w:w="567"/>
        <w:gridCol w:w="708"/>
        <w:gridCol w:w="708"/>
        <w:gridCol w:w="568"/>
        <w:gridCol w:w="567"/>
        <w:gridCol w:w="567"/>
        <w:gridCol w:w="567"/>
        <w:gridCol w:w="567"/>
        <w:gridCol w:w="708"/>
      </w:tblGrid>
      <w:tr w:rsidR="00C5218D" w:rsidRPr="00FC67C8" w14:paraId="1BC885FF" w14:textId="77777777" w:rsidTr="00A47707">
        <w:trPr>
          <w:trHeight w:val="657"/>
        </w:trPr>
        <w:tc>
          <w:tcPr>
            <w:tcW w:w="566" w:type="dxa"/>
            <w:vMerge w:val="restart"/>
            <w:tcBorders>
              <w:top w:val="single" w:sz="4" w:space="0" w:color="auto"/>
              <w:left w:val="single" w:sz="4" w:space="0" w:color="auto"/>
              <w:right w:val="single" w:sz="4" w:space="0" w:color="auto"/>
            </w:tcBorders>
            <w:shd w:val="clear" w:color="auto" w:fill="D9D9D9"/>
            <w:vAlign w:val="center"/>
          </w:tcPr>
          <w:p w14:paraId="682A40A9" w14:textId="77777777" w:rsidR="00C5218D" w:rsidRPr="00FC67C8" w:rsidRDefault="00C5218D" w:rsidP="00A47707">
            <w:pPr>
              <w:jc w:val="center"/>
              <w:rPr>
                <w:sz w:val="24"/>
                <w:szCs w:val="24"/>
              </w:rPr>
            </w:pPr>
            <w:r w:rsidRPr="00FC67C8">
              <w:rPr>
                <w:sz w:val="24"/>
                <w:szCs w:val="24"/>
              </w:rPr>
              <w:t>№ з/п</w:t>
            </w:r>
          </w:p>
        </w:tc>
        <w:tc>
          <w:tcPr>
            <w:tcW w:w="1844" w:type="dxa"/>
            <w:vMerge w:val="restart"/>
            <w:tcBorders>
              <w:top w:val="single" w:sz="4" w:space="0" w:color="auto"/>
              <w:left w:val="single" w:sz="4" w:space="0" w:color="auto"/>
              <w:right w:val="single" w:sz="4" w:space="0" w:color="auto"/>
            </w:tcBorders>
            <w:shd w:val="clear" w:color="auto" w:fill="D9D9D9"/>
            <w:vAlign w:val="center"/>
          </w:tcPr>
          <w:p w14:paraId="37FF8ECD" w14:textId="77777777" w:rsidR="00C5218D" w:rsidRPr="00FC67C8" w:rsidRDefault="00C5218D" w:rsidP="00A47707">
            <w:pPr>
              <w:jc w:val="center"/>
              <w:rPr>
                <w:sz w:val="24"/>
                <w:szCs w:val="24"/>
              </w:rPr>
            </w:pPr>
            <w:r w:rsidRPr="00FC67C8">
              <w:rPr>
                <w:sz w:val="24"/>
                <w:szCs w:val="24"/>
              </w:rPr>
              <w:t>Селищна рада та населенні пункти в ній</w:t>
            </w:r>
          </w:p>
        </w:tc>
        <w:tc>
          <w:tcPr>
            <w:tcW w:w="993" w:type="dxa"/>
            <w:vMerge w:val="restart"/>
            <w:tcBorders>
              <w:top w:val="single" w:sz="4" w:space="0" w:color="auto"/>
              <w:left w:val="single" w:sz="4" w:space="0" w:color="auto"/>
              <w:right w:val="single" w:sz="4" w:space="0" w:color="auto"/>
            </w:tcBorders>
            <w:shd w:val="clear" w:color="auto" w:fill="D9D9D9"/>
            <w:vAlign w:val="center"/>
          </w:tcPr>
          <w:p w14:paraId="62162E87" w14:textId="77777777" w:rsidR="00C5218D" w:rsidRPr="00FC67C8" w:rsidRDefault="00C5218D" w:rsidP="00A47707">
            <w:pPr>
              <w:pStyle w:val="101"/>
              <w:shd w:val="clear" w:color="auto" w:fill="auto"/>
              <w:spacing w:line="283" w:lineRule="exact"/>
              <w:jc w:val="center"/>
              <w:rPr>
                <w:sz w:val="24"/>
                <w:szCs w:val="24"/>
              </w:rPr>
            </w:pPr>
            <w:r w:rsidRPr="00FC67C8">
              <w:rPr>
                <w:sz w:val="24"/>
                <w:szCs w:val="24"/>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14:paraId="0803EC01" w14:textId="77777777" w:rsidR="00C5218D" w:rsidRPr="00FC67C8" w:rsidRDefault="00C5218D" w:rsidP="00A47707">
            <w:pPr>
              <w:jc w:val="center"/>
              <w:rPr>
                <w:sz w:val="24"/>
                <w:szCs w:val="24"/>
              </w:rPr>
            </w:pPr>
            <w:r w:rsidRPr="00FC67C8">
              <w:rPr>
                <w:sz w:val="24"/>
                <w:szCs w:val="24"/>
              </w:rPr>
              <w:t>Зайняті</w:t>
            </w:r>
          </w:p>
        </w:tc>
        <w:tc>
          <w:tcPr>
            <w:tcW w:w="3544" w:type="dxa"/>
            <w:gridSpan w:val="6"/>
            <w:tcBorders>
              <w:top w:val="single" w:sz="4" w:space="0" w:color="auto"/>
              <w:left w:val="single" w:sz="4" w:space="0" w:color="auto"/>
              <w:right w:val="single" w:sz="4" w:space="0" w:color="auto"/>
            </w:tcBorders>
            <w:shd w:val="clear" w:color="auto" w:fill="D9D9D9"/>
            <w:vAlign w:val="center"/>
          </w:tcPr>
          <w:p w14:paraId="1981989D" w14:textId="77777777" w:rsidR="00C5218D" w:rsidRPr="00FC67C8" w:rsidRDefault="00C5218D" w:rsidP="00A47707">
            <w:pPr>
              <w:jc w:val="center"/>
              <w:rPr>
                <w:sz w:val="24"/>
                <w:szCs w:val="24"/>
              </w:rPr>
            </w:pPr>
            <w:r w:rsidRPr="00FC67C8">
              <w:rPr>
                <w:sz w:val="24"/>
                <w:szCs w:val="24"/>
              </w:rPr>
              <w:t xml:space="preserve"> Безробітні</w:t>
            </w:r>
          </w:p>
        </w:tc>
      </w:tr>
      <w:tr w:rsidR="00C5218D" w:rsidRPr="00FC67C8" w14:paraId="448AAE16" w14:textId="77777777" w:rsidTr="00A47707">
        <w:trPr>
          <w:trHeight w:val="521"/>
        </w:trPr>
        <w:tc>
          <w:tcPr>
            <w:tcW w:w="566" w:type="dxa"/>
            <w:vMerge/>
            <w:tcBorders>
              <w:left w:val="single" w:sz="4" w:space="0" w:color="auto"/>
              <w:right w:val="single" w:sz="4" w:space="0" w:color="auto"/>
            </w:tcBorders>
            <w:shd w:val="clear" w:color="auto" w:fill="D9D9D9"/>
            <w:vAlign w:val="center"/>
          </w:tcPr>
          <w:p w14:paraId="76C93BA2" w14:textId="77777777" w:rsidR="00C5218D" w:rsidRPr="00FC67C8" w:rsidRDefault="00C5218D" w:rsidP="00A47707">
            <w:pPr>
              <w:jc w:val="center"/>
              <w:rPr>
                <w:sz w:val="24"/>
                <w:szCs w:val="24"/>
              </w:rPr>
            </w:pPr>
          </w:p>
        </w:tc>
        <w:tc>
          <w:tcPr>
            <w:tcW w:w="1844" w:type="dxa"/>
            <w:vMerge/>
            <w:tcBorders>
              <w:left w:val="single" w:sz="4" w:space="0" w:color="auto"/>
              <w:right w:val="single" w:sz="4" w:space="0" w:color="auto"/>
            </w:tcBorders>
            <w:shd w:val="clear" w:color="auto" w:fill="D9D9D9"/>
            <w:vAlign w:val="center"/>
          </w:tcPr>
          <w:p w14:paraId="2101B84E" w14:textId="77777777" w:rsidR="00C5218D" w:rsidRPr="00FC67C8" w:rsidRDefault="00C5218D" w:rsidP="00A47707">
            <w:pPr>
              <w:jc w:val="center"/>
              <w:rPr>
                <w:sz w:val="24"/>
                <w:szCs w:val="24"/>
              </w:rPr>
            </w:pPr>
          </w:p>
        </w:tc>
        <w:tc>
          <w:tcPr>
            <w:tcW w:w="993" w:type="dxa"/>
            <w:vMerge/>
            <w:tcBorders>
              <w:left w:val="single" w:sz="4" w:space="0" w:color="auto"/>
              <w:right w:val="single" w:sz="4" w:space="0" w:color="auto"/>
            </w:tcBorders>
            <w:shd w:val="clear" w:color="auto" w:fill="D9D9D9"/>
            <w:vAlign w:val="center"/>
          </w:tcPr>
          <w:p w14:paraId="5A0844F4" w14:textId="77777777" w:rsidR="00C5218D" w:rsidRPr="00FC67C8" w:rsidRDefault="00C5218D" w:rsidP="00A47707">
            <w:pPr>
              <w:pStyle w:val="101"/>
              <w:shd w:val="clear" w:color="auto" w:fill="auto"/>
              <w:spacing w:line="283" w:lineRule="exact"/>
              <w:jc w:val="center"/>
              <w:rPr>
                <w:sz w:val="24"/>
                <w:szCs w:val="24"/>
              </w:rPr>
            </w:pPr>
          </w:p>
        </w:tc>
        <w:tc>
          <w:tcPr>
            <w:tcW w:w="1133" w:type="dxa"/>
            <w:gridSpan w:val="2"/>
            <w:tcBorders>
              <w:top w:val="single" w:sz="4" w:space="0" w:color="auto"/>
              <w:left w:val="single" w:sz="4" w:space="0" w:color="auto"/>
              <w:right w:val="single" w:sz="4" w:space="0" w:color="auto"/>
            </w:tcBorders>
            <w:shd w:val="clear" w:color="auto" w:fill="D9D9D9"/>
            <w:vAlign w:val="center"/>
          </w:tcPr>
          <w:p w14:paraId="0A4A1C76" w14:textId="77777777" w:rsidR="00C5218D" w:rsidRPr="00FC67C8" w:rsidRDefault="00C5218D" w:rsidP="00A47707">
            <w:pPr>
              <w:jc w:val="center"/>
              <w:rPr>
                <w:sz w:val="24"/>
                <w:szCs w:val="24"/>
              </w:rPr>
            </w:pPr>
            <w:r w:rsidRPr="00FC67C8">
              <w:rPr>
                <w:i/>
                <w:sz w:val="24"/>
                <w:szCs w:val="24"/>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14:paraId="583289D9" w14:textId="77777777" w:rsidR="00C5218D" w:rsidRPr="00FC67C8" w:rsidRDefault="00C5218D" w:rsidP="00A47707">
            <w:pPr>
              <w:jc w:val="center"/>
              <w:rPr>
                <w:sz w:val="24"/>
                <w:szCs w:val="24"/>
              </w:rPr>
            </w:pPr>
            <w:r w:rsidRPr="00FC67C8">
              <w:rPr>
                <w:i/>
                <w:sz w:val="24"/>
                <w:szCs w:val="24"/>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14:paraId="25DF1F67" w14:textId="77777777" w:rsidR="00C5218D" w:rsidRPr="00FC67C8" w:rsidRDefault="00C5218D" w:rsidP="00A47707">
            <w:pPr>
              <w:jc w:val="center"/>
              <w:rPr>
                <w:sz w:val="24"/>
                <w:szCs w:val="24"/>
              </w:rPr>
            </w:pPr>
            <w:r w:rsidRPr="00FC67C8">
              <w:rPr>
                <w:i/>
                <w:sz w:val="24"/>
                <w:szCs w:val="24"/>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14:paraId="7BC47686" w14:textId="77777777" w:rsidR="00C5218D" w:rsidRPr="00FC67C8" w:rsidRDefault="00C5218D" w:rsidP="00A47707">
            <w:pPr>
              <w:jc w:val="center"/>
              <w:rPr>
                <w:sz w:val="24"/>
                <w:szCs w:val="24"/>
              </w:rPr>
            </w:pPr>
            <w:r w:rsidRPr="00FC67C8">
              <w:rPr>
                <w:i/>
                <w:sz w:val="24"/>
                <w:szCs w:val="24"/>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14:paraId="3B03F727" w14:textId="77777777" w:rsidR="00C5218D" w:rsidRPr="00FC67C8" w:rsidRDefault="00C5218D" w:rsidP="00A47707">
            <w:pPr>
              <w:jc w:val="center"/>
              <w:rPr>
                <w:sz w:val="24"/>
                <w:szCs w:val="24"/>
              </w:rPr>
            </w:pPr>
            <w:r w:rsidRPr="00FC67C8">
              <w:rPr>
                <w:i/>
                <w:sz w:val="24"/>
                <w:szCs w:val="24"/>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14:paraId="222D7267" w14:textId="77777777" w:rsidR="00C5218D" w:rsidRPr="00FC67C8" w:rsidRDefault="00C5218D" w:rsidP="00A47707">
            <w:pPr>
              <w:jc w:val="center"/>
              <w:rPr>
                <w:sz w:val="24"/>
                <w:szCs w:val="24"/>
              </w:rPr>
            </w:pPr>
            <w:r w:rsidRPr="00FC67C8">
              <w:rPr>
                <w:i/>
                <w:sz w:val="24"/>
                <w:szCs w:val="24"/>
              </w:rPr>
              <w:t>разом</w:t>
            </w:r>
          </w:p>
        </w:tc>
      </w:tr>
      <w:tr w:rsidR="00C5218D" w:rsidRPr="00FC67C8" w14:paraId="133F50E3" w14:textId="77777777" w:rsidTr="00A47707">
        <w:trPr>
          <w:trHeight w:val="70"/>
        </w:trPr>
        <w:tc>
          <w:tcPr>
            <w:tcW w:w="566" w:type="dxa"/>
            <w:vMerge/>
            <w:tcBorders>
              <w:left w:val="single" w:sz="4" w:space="0" w:color="auto"/>
              <w:right w:val="single" w:sz="4" w:space="0" w:color="auto"/>
            </w:tcBorders>
            <w:shd w:val="clear" w:color="auto" w:fill="D9D9D9"/>
            <w:vAlign w:val="center"/>
          </w:tcPr>
          <w:p w14:paraId="17456593" w14:textId="77777777" w:rsidR="00C5218D" w:rsidRPr="00FC67C8" w:rsidRDefault="00C5218D" w:rsidP="00A47707">
            <w:pPr>
              <w:jc w:val="center"/>
              <w:rPr>
                <w:sz w:val="24"/>
                <w:szCs w:val="24"/>
              </w:rPr>
            </w:pPr>
          </w:p>
        </w:tc>
        <w:tc>
          <w:tcPr>
            <w:tcW w:w="1844" w:type="dxa"/>
            <w:vMerge/>
            <w:tcBorders>
              <w:left w:val="single" w:sz="4" w:space="0" w:color="auto"/>
              <w:right w:val="single" w:sz="4" w:space="0" w:color="auto"/>
            </w:tcBorders>
            <w:shd w:val="clear" w:color="auto" w:fill="D9D9D9"/>
            <w:vAlign w:val="center"/>
          </w:tcPr>
          <w:p w14:paraId="5C567B3D" w14:textId="77777777" w:rsidR="00C5218D" w:rsidRPr="00FC67C8" w:rsidRDefault="00C5218D" w:rsidP="00A47707">
            <w:pPr>
              <w:jc w:val="center"/>
              <w:rPr>
                <w:sz w:val="24"/>
                <w:szCs w:val="24"/>
              </w:rPr>
            </w:pPr>
          </w:p>
        </w:tc>
        <w:tc>
          <w:tcPr>
            <w:tcW w:w="993" w:type="dxa"/>
            <w:vMerge/>
            <w:tcBorders>
              <w:left w:val="single" w:sz="4" w:space="0" w:color="auto"/>
              <w:right w:val="single" w:sz="4" w:space="0" w:color="auto"/>
            </w:tcBorders>
            <w:shd w:val="clear" w:color="auto" w:fill="D9D9D9"/>
            <w:vAlign w:val="center"/>
          </w:tcPr>
          <w:p w14:paraId="7CC2ADE5" w14:textId="77777777" w:rsidR="00C5218D" w:rsidRPr="00FC67C8" w:rsidRDefault="00C5218D" w:rsidP="00A47707">
            <w:pPr>
              <w:jc w:val="center"/>
              <w:rPr>
                <w:sz w:val="24"/>
                <w:szCs w:val="24"/>
              </w:rPr>
            </w:pPr>
          </w:p>
        </w:tc>
        <w:tc>
          <w:tcPr>
            <w:tcW w:w="566" w:type="dxa"/>
            <w:tcBorders>
              <w:top w:val="single" w:sz="4" w:space="0" w:color="auto"/>
              <w:left w:val="single" w:sz="4" w:space="0" w:color="auto"/>
              <w:right w:val="single" w:sz="4" w:space="0" w:color="auto"/>
            </w:tcBorders>
            <w:shd w:val="clear" w:color="auto" w:fill="D9D9D9"/>
            <w:vAlign w:val="center"/>
          </w:tcPr>
          <w:p w14:paraId="5396291E"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42B458B6"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1BBC1EC7"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1AF577E9" w14:textId="77777777" w:rsidR="00C5218D" w:rsidRPr="00FC67C8" w:rsidRDefault="00C5218D" w:rsidP="00A47707">
            <w:pPr>
              <w:jc w:val="center"/>
              <w:rPr>
                <w:sz w:val="24"/>
                <w:szCs w:val="24"/>
              </w:rPr>
            </w:pPr>
          </w:p>
        </w:tc>
        <w:tc>
          <w:tcPr>
            <w:tcW w:w="708" w:type="dxa"/>
            <w:tcBorders>
              <w:top w:val="single" w:sz="4" w:space="0" w:color="auto"/>
              <w:left w:val="single" w:sz="4" w:space="0" w:color="auto"/>
              <w:right w:val="single" w:sz="4" w:space="0" w:color="auto"/>
            </w:tcBorders>
            <w:shd w:val="clear" w:color="auto" w:fill="D9D9D9"/>
            <w:vAlign w:val="center"/>
          </w:tcPr>
          <w:p w14:paraId="5605E149" w14:textId="77777777" w:rsidR="00C5218D" w:rsidRPr="00FC67C8" w:rsidRDefault="00C5218D" w:rsidP="00A47707">
            <w:pPr>
              <w:jc w:val="center"/>
              <w:rPr>
                <w:sz w:val="24"/>
                <w:szCs w:val="24"/>
              </w:rPr>
            </w:pPr>
          </w:p>
        </w:tc>
        <w:tc>
          <w:tcPr>
            <w:tcW w:w="708" w:type="dxa"/>
            <w:tcBorders>
              <w:top w:val="single" w:sz="4" w:space="0" w:color="auto"/>
              <w:left w:val="single" w:sz="4" w:space="0" w:color="auto"/>
              <w:right w:val="single" w:sz="4" w:space="0" w:color="auto"/>
            </w:tcBorders>
            <w:shd w:val="clear" w:color="auto" w:fill="D9D9D9"/>
            <w:vAlign w:val="center"/>
          </w:tcPr>
          <w:p w14:paraId="3AA09DD6" w14:textId="77777777" w:rsidR="00C5218D" w:rsidRPr="00FC67C8" w:rsidRDefault="00C5218D" w:rsidP="00A47707">
            <w:pPr>
              <w:jc w:val="center"/>
              <w:rPr>
                <w:sz w:val="24"/>
                <w:szCs w:val="24"/>
              </w:rPr>
            </w:pPr>
          </w:p>
        </w:tc>
        <w:tc>
          <w:tcPr>
            <w:tcW w:w="568" w:type="dxa"/>
            <w:tcBorders>
              <w:top w:val="single" w:sz="4" w:space="0" w:color="auto"/>
              <w:left w:val="single" w:sz="4" w:space="0" w:color="auto"/>
              <w:right w:val="single" w:sz="4" w:space="0" w:color="auto"/>
            </w:tcBorders>
            <w:shd w:val="clear" w:color="auto" w:fill="D9D9D9"/>
            <w:vAlign w:val="center"/>
          </w:tcPr>
          <w:p w14:paraId="3ED3FF4C"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65F5D74E"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2351BD3B"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11D53782" w14:textId="77777777" w:rsidR="00C5218D" w:rsidRPr="00FC67C8" w:rsidRDefault="00C5218D" w:rsidP="00A47707">
            <w:pPr>
              <w:jc w:val="center"/>
              <w:rPr>
                <w:sz w:val="24"/>
                <w:szCs w:val="24"/>
              </w:rPr>
            </w:pPr>
          </w:p>
        </w:tc>
        <w:tc>
          <w:tcPr>
            <w:tcW w:w="567" w:type="dxa"/>
            <w:tcBorders>
              <w:top w:val="single" w:sz="4" w:space="0" w:color="auto"/>
              <w:left w:val="single" w:sz="4" w:space="0" w:color="auto"/>
              <w:right w:val="single" w:sz="4" w:space="0" w:color="auto"/>
            </w:tcBorders>
            <w:shd w:val="clear" w:color="auto" w:fill="D9D9D9"/>
            <w:vAlign w:val="center"/>
          </w:tcPr>
          <w:p w14:paraId="3BBF3D1C" w14:textId="77777777" w:rsidR="00C5218D" w:rsidRPr="00FC67C8" w:rsidRDefault="00C5218D" w:rsidP="00A47707">
            <w:pPr>
              <w:jc w:val="center"/>
              <w:rPr>
                <w:sz w:val="24"/>
                <w:szCs w:val="24"/>
              </w:rPr>
            </w:pPr>
          </w:p>
        </w:tc>
        <w:tc>
          <w:tcPr>
            <w:tcW w:w="708" w:type="dxa"/>
            <w:tcBorders>
              <w:top w:val="single" w:sz="4" w:space="0" w:color="auto"/>
              <w:left w:val="single" w:sz="4" w:space="0" w:color="auto"/>
              <w:right w:val="single" w:sz="4" w:space="0" w:color="auto"/>
            </w:tcBorders>
            <w:shd w:val="clear" w:color="auto" w:fill="D9D9D9"/>
          </w:tcPr>
          <w:p w14:paraId="32982E91" w14:textId="77777777" w:rsidR="00C5218D" w:rsidRPr="00FC67C8" w:rsidRDefault="00C5218D" w:rsidP="00A47707">
            <w:pPr>
              <w:jc w:val="center"/>
              <w:rPr>
                <w:sz w:val="24"/>
                <w:szCs w:val="24"/>
              </w:rPr>
            </w:pPr>
          </w:p>
        </w:tc>
      </w:tr>
      <w:tr w:rsidR="00C5218D" w:rsidRPr="00FC67C8" w14:paraId="1A5D6A57" w14:textId="77777777" w:rsidTr="00A47707">
        <w:trPr>
          <w:trHeight w:val="80"/>
        </w:trPr>
        <w:tc>
          <w:tcPr>
            <w:tcW w:w="566" w:type="dxa"/>
            <w:vMerge/>
            <w:tcBorders>
              <w:left w:val="single" w:sz="4" w:space="0" w:color="auto"/>
              <w:bottom w:val="single" w:sz="4" w:space="0" w:color="auto"/>
              <w:right w:val="single" w:sz="4" w:space="0" w:color="auto"/>
            </w:tcBorders>
            <w:shd w:val="clear" w:color="auto" w:fill="D9D9D9"/>
            <w:vAlign w:val="center"/>
          </w:tcPr>
          <w:p w14:paraId="7F0ED0A1" w14:textId="77777777" w:rsidR="00C5218D" w:rsidRPr="00FC67C8" w:rsidRDefault="00C5218D" w:rsidP="00A47707">
            <w:pPr>
              <w:jc w:val="center"/>
              <w:rPr>
                <w:sz w:val="24"/>
                <w:szCs w:val="24"/>
              </w:rPr>
            </w:pPr>
          </w:p>
        </w:tc>
        <w:tc>
          <w:tcPr>
            <w:tcW w:w="1844" w:type="dxa"/>
            <w:vMerge/>
            <w:tcBorders>
              <w:left w:val="single" w:sz="4" w:space="0" w:color="auto"/>
              <w:bottom w:val="single" w:sz="4" w:space="0" w:color="auto"/>
              <w:right w:val="single" w:sz="4" w:space="0" w:color="auto"/>
            </w:tcBorders>
            <w:shd w:val="clear" w:color="auto" w:fill="D9D9D9"/>
            <w:vAlign w:val="center"/>
          </w:tcPr>
          <w:p w14:paraId="7666AB38" w14:textId="77777777" w:rsidR="00C5218D" w:rsidRPr="00FC67C8" w:rsidRDefault="00C5218D" w:rsidP="00A47707">
            <w:pPr>
              <w:jc w:val="center"/>
              <w:rPr>
                <w:sz w:val="24"/>
                <w:szCs w:val="24"/>
              </w:rPr>
            </w:pPr>
          </w:p>
        </w:tc>
        <w:tc>
          <w:tcPr>
            <w:tcW w:w="993" w:type="dxa"/>
            <w:tcBorders>
              <w:left w:val="single" w:sz="4" w:space="0" w:color="auto"/>
              <w:bottom w:val="single" w:sz="4" w:space="0" w:color="auto"/>
              <w:right w:val="single" w:sz="4" w:space="0" w:color="auto"/>
            </w:tcBorders>
            <w:shd w:val="clear" w:color="auto" w:fill="D9D9D9"/>
          </w:tcPr>
          <w:p w14:paraId="5BC37190" w14:textId="77777777" w:rsidR="00C5218D" w:rsidRPr="00FC67C8" w:rsidRDefault="00C5218D" w:rsidP="00A47707">
            <w:pPr>
              <w:jc w:val="center"/>
              <w:rPr>
                <w:sz w:val="24"/>
                <w:szCs w:val="24"/>
              </w:rPr>
            </w:pPr>
          </w:p>
        </w:tc>
        <w:tc>
          <w:tcPr>
            <w:tcW w:w="566" w:type="dxa"/>
            <w:tcBorders>
              <w:left w:val="single" w:sz="4" w:space="0" w:color="auto"/>
              <w:bottom w:val="single" w:sz="4" w:space="0" w:color="auto"/>
              <w:right w:val="single" w:sz="4" w:space="0" w:color="auto"/>
            </w:tcBorders>
            <w:shd w:val="clear" w:color="auto" w:fill="D9D9D9"/>
            <w:vAlign w:val="center"/>
          </w:tcPr>
          <w:p w14:paraId="73E882A4" w14:textId="77777777" w:rsidR="00C5218D" w:rsidRPr="00FC67C8" w:rsidRDefault="00C5218D" w:rsidP="00A47707">
            <w:pPr>
              <w:jc w:val="center"/>
              <w:rPr>
                <w:sz w:val="24"/>
                <w:szCs w:val="24"/>
              </w:rPr>
            </w:pPr>
            <w:r w:rsidRPr="00FC67C8">
              <w:rPr>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39E8CBE8" w14:textId="77777777" w:rsidR="00C5218D" w:rsidRPr="00FC67C8" w:rsidRDefault="00C5218D" w:rsidP="00A47707">
            <w:pPr>
              <w:jc w:val="center"/>
              <w:rPr>
                <w:sz w:val="24"/>
                <w:szCs w:val="24"/>
              </w:rPr>
            </w:pPr>
            <w:r w:rsidRPr="00FC67C8">
              <w:rPr>
                <w:sz w:val="24"/>
                <w:szCs w:val="24"/>
              </w:rPr>
              <w:t>%</w:t>
            </w:r>
          </w:p>
        </w:tc>
        <w:tc>
          <w:tcPr>
            <w:tcW w:w="567" w:type="dxa"/>
            <w:tcBorders>
              <w:left w:val="single" w:sz="4" w:space="0" w:color="auto"/>
              <w:bottom w:val="single" w:sz="4" w:space="0" w:color="auto"/>
              <w:right w:val="single" w:sz="4" w:space="0" w:color="auto"/>
            </w:tcBorders>
            <w:shd w:val="clear" w:color="auto" w:fill="D9D9D9"/>
            <w:vAlign w:val="center"/>
          </w:tcPr>
          <w:p w14:paraId="32E366B6" w14:textId="77777777" w:rsidR="00C5218D" w:rsidRPr="00FC67C8" w:rsidRDefault="00C5218D" w:rsidP="00A47707">
            <w:pPr>
              <w:jc w:val="center"/>
              <w:rPr>
                <w:sz w:val="24"/>
                <w:szCs w:val="24"/>
              </w:rPr>
            </w:pPr>
            <w:r w:rsidRPr="00FC67C8">
              <w:rPr>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58E82F61" w14:textId="77777777" w:rsidR="00C5218D" w:rsidRPr="00FC67C8" w:rsidRDefault="00C5218D" w:rsidP="00A47707">
            <w:pPr>
              <w:jc w:val="center"/>
              <w:rPr>
                <w:sz w:val="24"/>
                <w:szCs w:val="24"/>
              </w:rPr>
            </w:pPr>
            <w:r w:rsidRPr="00FC67C8">
              <w:rPr>
                <w:sz w:val="24"/>
                <w:szCs w:val="24"/>
              </w:rPr>
              <w:t>%</w:t>
            </w:r>
          </w:p>
        </w:tc>
        <w:tc>
          <w:tcPr>
            <w:tcW w:w="708" w:type="dxa"/>
            <w:tcBorders>
              <w:left w:val="single" w:sz="4" w:space="0" w:color="auto"/>
              <w:bottom w:val="single" w:sz="4" w:space="0" w:color="auto"/>
              <w:right w:val="single" w:sz="4" w:space="0" w:color="auto"/>
            </w:tcBorders>
            <w:shd w:val="clear" w:color="auto" w:fill="D9D9D9"/>
            <w:vAlign w:val="center"/>
          </w:tcPr>
          <w:p w14:paraId="5E6E7F38" w14:textId="77777777" w:rsidR="00C5218D" w:rsidRPr="00FC67C8" w:rsidRDefault="00C5218D" w:rsidP="00A47707">
            <w:pPr>
              <w:jc w:val="center"/>
              <w:rPr>
                <w:sz w:val="24"/>
                <w:szCs w:val="24"/>
              </w:rPr>
            </w:pPr>
            <w:r w:rsidRPr="00FC67C8">
              <w:rPr>
                <w:sz w:val="24"/>
                <w:szCs w:val="24"/>
              </w:rPr>
              <w:t>ч.</w:t>
            </w:r>
          </w:p>
        </w:tc>
        <w:tc>
          <w:tcPr>
            <w:tcW w:w="708" w:type="dxa"/>
            <w:tcBorders>
              <w:left w:val="single" w:sz="4" w:space="0" w:color="auto"/>
              <w:bottom w:val="single" w:sz="4" w:space="0" w:color="auto"/>
              <w:right w:val="single" w:sz="4" w:space="0" w:color="auto"/>
            </w:tcBorders>
            <w:shd w:val="clear" w:color="auto" w:fill="D9D9D9"/>
            <w:vAlign w:val="center"/>
          </w:tcPr>
          <w:p w14:paraId="50135F29" w14:textId="77777777" w:rsidR="00C5218D" w:rsidRPr="00FC67C8" w:rsidRDefault="00C5218D" w:rsidP="00A47707">
            <w:pPr>
              <w:jc w:val="center"/>
              <w:rPr>
                <w:sz w:val="24"/>
                <w:szCs w:val="24"/>
              </w:rPr>
            </w:pPr>
            <w:r w:rsidRPr="00FC67C8">
              <w:rPr>
                <w:sz w:val="24"/>
                <w:szCs w:val="24"/>
              </w:rPr>
              <w:t>%</w:t>
            </w:r>
          </w:p>
        </w:tc>
        <w:tc>
          <w:tcPr>
            <w:tcW w:w="568" w:type="dxa"/>
            <w:tcBorders>
              <w:left w:val="single" w:sz="4" w:space="0" w:color="auto"/>
              <w:bottom w:val="single" w:sz="4" w:space="0" w:color="auto"/>
              <w:right w:val="single" w:sz="4" w:space="0" w:color="auto"/>
            </w:tcBorders>
            <w:shd w:val="clear" w:color="auto" w:fill="D9D9D9"/>
            <w:vAlign w:val="center"/>
          </w:tcPr>
          <w:p w14:paraId="12367D3E" w14:textId="77777777" w:rsidR="00C5218D" w:rsidRPr="00FC67C8" w:rsidRDefault="00C5218D" w:rsidP="00A47707">
            <w:pPr>
              <w:jc w:val="center"/>
              <w:rPr>
                <w:sz w:val="24"/>
                <w:szCs w:val="24"/>
              </w:rPr>
            </w:pPr>
            <w:r w:rsidRPr="00FC67C8">
              <w:rPr>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4F6F62BA" w14:textId="77777777" w:rsidR="00C5218D" w:rsidRPr="00FC67C8" w:rsidRDefault="00C5218D" w:rsidP="00A47707">
            <w:pPr>
              <w:jc w:val="center"/>
              <w:rPr>
                <w:sz w:val="24"/>
                <w:szCs w:val="24"/>
              </w:rPr>
            </w:pPr>
            <w:r w:rsidRPr="00FC67C8">
              <w:rPr>
                <w:sz w:val="24"/>
                <w:szCs w:val="24"/>
              </w:rPr>
              <w:t>%</w:t>
            </w:r>
          </w:p>
        </w:tc>
        <w:tc>
          <w:tcPr>
            <w:tcW w:w="567" w:type="dxa"/>
            <w:tcBorders>
              <w:left w:val="single" w:sz="4" w:space="0" w:color="auto"/>
              <w:bottom w:val="single" w:sz="4" w:space="0" w:color="auto"/>
              <w:right w:val="single" w:sz="4" w:space="0" w:color="auto"/>
            </w:tcBorders>
            <w:shd w:val="clear" w:color="auto" w:fill="D9D9D9"/>
            <w:vAlign w:val="center"/>
          </w:tcPr>
          <w:p w14:paraId="7F2B640A" w14:textId="77777777" w:rsidR="00C5218D" w:rsidRPr="00FC67C8" w:rsidRDefault="00C5218D" w:rsidP="00A47707">
            <w:pPr>
              <w:jc w:val="center"/>
              <w:rPr>
                <w:sz w:val="24"/>
                <w:szCs w:val="24"/>
              </w:rPr>
            </w:pPr>
            <w:r w:rsidRPr="00FC67C8">
              <w:rPr>
                <w:sz w:val="24"/>
                <w:szCs w:val="24"/>
              </w:rPr>
              <w:t>ч.</w:t>
            </w:r>
          </w:p>
        </w:tc>
        <w:tc>
          <w:tcPr>
            <w:tcW w:w="567" w:type="dxa"/>
            <w:tcBorders>
              <w:left w:val="single" w:sz="4" w:space="0" w:color="auto"/>
              <w:bottom w:val="single" w:sz="4" w:space="0" w:color="auto"/>
              <w:right w:val="single" w:sz="4" w:space="0" w:color="auto"/>
            </w:tcBorders>
            <w:shd w:val="clear" w:color="auto" w:fill="D9D9D9"/>
            <w:vAlign w:val="center"/>
          </w:tcPr>
          <w:p w14:paraId="3EA9D81B" w14:textId="77777777" w:rsidR="00C5218D" w:rsidRPr="00FC67C8" w:rsidRDefault="00C5218D" w:rsidP="00A47707">
            <w:pPr>
              <w:jc w:val="center"/>
              <w:rPr>
                <w:sz w:val="24"/>
                <w:szCs w:val="24"/>
              </w:rPr>
            </w:pPr>
            <w:r w:rsidRPr="00FC67C8">
              <w:rPr>
                <w:sz w:val="24"/>
                <w:szCs w:val="24"/>
              </w:rPr>
              <w:t>%</w:t>
            </w:r>
          </w:p>
        </w:tc>
        <w:tc>
          <w:tcPr>
            <w:tcW w:w="567" w:type="dxa"/>
            <w:tcBorders>
              <w:left w:val="single" w:sz="4" w:space="0" w:color="auto"/>
              <w:bottom w:val="single" w:sz="4" w:space="0" w:color="auto"/>
              <w:right w:val="single" w:sz="4" w:space="0" w:color="auto"/>
            </w:tcBorders>
            <w:shd w:val="clear" w:color="auto" w:fill="D9D9D9"/>
            <w:vAlign w:val="center"/>
          </w:tcPr>
          <w:p w14:paraId="14D4630C" w14:textId="77777777" w:rsidR="00C5218D" w:rsidRPr="00FC67C8" w:rsidRDefault="00C5218D" w:rsidP="00A47707">
            <w:pPr>
              <w:jc w:val="center"/>
              <w:rPr>
                <w:sz w:val="24"/>
                <w:szCs w:val="24"/>
              </w:rPr>
            </w:pPr>
            <w:r w:rsidRPr="00FC67C8">
              <w:rPr>
                <w:sz w:val="24"/>
                <w:szCs w:val="24"/>
              </w:rPr>
              <w:t>ч.</w:t>
            </w:r>
          </w:p>
        </w:tc>
        <w:tc>
          <w:tcPr>
            <w:tcW w:w="708" w:type="dxa"/>
            <w:tcBorders>
              <w:left w:val="single" w:sz="4" w:space="0" w:color="auto"/>
              <w:bottom w:val="single" w:sz="4" w:space="0" w:color="auto"/>
              <w:right w:val="single" w:sz="4" w:space="0" w:color="auto"/>
            </w:tcBorders>
            <w:shd w:val="clear" w:color="auto" w:fill="D9D9D9"/>
            <w:vAlign w:val="center"/>
          </w:tcPr>
          <w:p w14:paraId="32E871AB" w14:textId="77777777" w:rsidR="00C5218D" w:rsidRPr="00FC67C8" w:rsidRDefault="00C5218D" w:rsidP="00A47707">
            <w:pPr>
              <w:jc w:val="center"/>
              <w:rPr>
                <w:sz w:val="24"/>
                <w:szCs w:val="24"/>
              </w:rPr>
            </w:pPr>
            <w:r w:rsidRPr="00FC67C8">
              <w:rPr>
                <w:sz w:val="24"/>
                <w:szCs w:val="24"/>
              </w:rPr>
              <w:t>%</w:t>
            </w:r>
          </w:p>
        </w:tc>
      </w:tr>
      <w:tr w:rsidR="00C5218D" w:rsidRPr="00FC67C8" w14:paraId="085F1FCB" w14:textId="77777777" w:rsidTr="00A47707">
        <w:trPr>
          <w:trHeight w:val="298"/>
        </w:trPr>
        <w:tc>
          <w:tcPr>
            <w:tcW w:w="10630" w:type="dxa"/>
            <w:gridSpan w:val="15"/>
            <w:tcBorders>
              <w:top w:val="single" w:sz="4" w:space="0" w:color="auto"/>
              <w:left w:val="single" w:sz="4" w:space="0" w:color="auto"/>
              <w:bottom w:val="single" w:sz="4" w:space="0" w:color="auto"/>
              <w:right w:val="single" w:sz="4" w:space="0" w:color="auto"/>
            </w:tcBorders>
            <w:shd w:val="clear" w:color="auto" w:fill="FFFFFF"/>
          </w:tcPr>
          <w:p w14:paraId="0CC54E72" w14:textId="77777777" w:rsidR="00C5218D" w:rsidRPr="00FC67C8" w:rsidRDefault="00C5218D" w:rsidP="00A47707">
            <w:pPr>
              <w:ind w:left="567"/>
              <w:rPr>
                <w:sz w:val="24"/>
                <w:szCs w:val="24"/>
                <w:lang w:eastAsia="ru-RU"/>
              </w:rPr>
            </w:pPr>
            <w:r w:rsidRPr="00FC67C8">
              <w:rPr>
                <w:sz w:val="24"/>
                <w:szCs w:val="24"/>
                <w:lang w:eastAsia="ru-RU"/>
              </w:rPr>
              <w:t>Селищна рада</w:t>
            </w:r>
          </w:p>
        </w:tc>
      </w:tr>
      <w:tr w:rsidR="00C5218D" w:rsidRPr="00FC67C8" w14:paraId="5CAC285C" w14:textId="77777777" w:rsidTr="00A47707">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14:paraId="445360F3" w14:textId="77777777" w:rsidR="00C5218D" w:rsidRPr="00FC67C8" w:rsidRDefault="00C5218D" w:rsidP="00A95676">
            <w:pPr>
              <w:numPr>
                <w:ilvl w:val="0"/>
                <w:numId w:val="9"/>
              </w:numPr>
              <w:overflowPunct w:val="0"/>
              <w:autoSpaceDE w:val="0"/>
              <w:autoSpaceDN w:val="0"/>
              <w:adjustRightInd w:val="0"/>
              <w:spacing w:after="0" w:line="240" w:lineRule="auto"/>
              <w:jc w:val="center"/>
              <w:textAlignment w:val="baseline"/>
              <w:rPr>
                <w:sz w:val="24"/>
                <w:szCs w:val="24"/>
                <w:lang w:eastAsia="ru-RU"/>
              </w:rPr>
            </w:pPr>
            <w:r w:rsidRPr="00FC67C8">
              <w:rPr>
                <w:sz w:val="24"/>
                <w:szCs w:val="24"/>
                <w:lang w:eastAsia="ru-RU"/>
              </w:rPr>
              <w:t>1.</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14:paraId="4DBB1894" w14:textId="77777777" w:rsidR="00C5218D" w:rsidRPr="00FC67C8" w:rsidRDefault="00C5218D" w:rsidP="00A47707">
            <w:pPr>
              <w:ind w:left="143"/>
              <w:jc w:val="center"/>
              <w:rPr>
                <w:sz w:val="24"/>
                <w:szCs w:val="24"/>
              </w:rPr>
            </w:pPr>
            <w:r w:rsidRPr="00FC67C8">
              <w:rPr>
                <w:sz w:val="24"/>
                <w:szCs w:val="24"/>
              </w:rPr>
              <w:t>Село Козлів</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1DAAB87D" w14:textId="77777777" w:rsidR="00C5218D" w:rsidRPr="00FC67C8" w:rsidRDefault="00C5218D" w:rsidP="00A47707">
            <w:pPr>
              <w:ind w:left="143"/>
              <w:jc w:val="center"/>
              <w:rPr>
                <w:sz w:val="24"/>
                <w:szCs w:val="24"/>
              </w:rPr>
            </w:pPr>
            <w:r w:rsidRPr="00FC67C8">
              <w:rPr>
                <w:sz w:val="24"/>
                <w:szCs w:val="24"/>
              </w:rP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14:paraId="39745B44" w14:textId="77777777" w:rsidR="00C5218D" w:rsidRPr="00FC67C8" w:rsidRDefault="00C5218D" w:rsidP="00A47707">
            <w:pPr>
              <w:jc w:val="center"/>
              <w:rPr>
                <w:sz w:val="24"/>
                <w:szCs w:val="24"/>
              </w:rPr>
            </w:pPr>
            <w:r w:rsidRPr="00FC67C8">
              <w:rPr>
                <w:sz w:val="24"/>
                <w:szCs w:val="24"/>
              </w:rPr>
              <w:t>50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FDE20F6" w14:textId="77777777" w:rsidR="00C5218D" w:rsidRPr="00FC67C8" w:rsidRDefault="00C5218D" w:rsidP="00A47707">
            <w:pPr>
              <w:jc w:val="center"/>
              <w:rPr>
                <w:b/>
                <w:i/>
                <w:sz w:val="24"/>
                <w:szCs w:val="24"/>
              </w:rPr>
            </w:pPr>
            <w:r w:rsidRPr="00FC67C8">
              <w:rPr>
                <w:b/>
                <w:i/>
                <w:sz w:val="24"/>
                <w:szCs w:val="24"/>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7A34E5D" w14:textId="77777777" w:rsidR="00C5218D" w:rsidRPr="00FC67C8" w:rsidRDefault="00C5218D" w:rsidP="00A47707">
            <w:pPr>
              <w:jc w:val="center"/>
              <w:rPr>
                <w:sz w:val="24"/>
                <w:szCs w:val="24"/>
              </w:rPr>
            </w:pPr>
            <w:r w:rsidRPr="00FC67C8">
              <w:rPr>
                <w:sz w:val="24"/>
                <w:szCs w:val="24"/>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5F022D2F" w14:textId="77777777" w:rsidR="00C5218D" w:rsidRPr="00FC67C8" w:rsidRDefault="00C5218D" w:rsidP="00A47707">
            <w:pPr>
              <w:jc w:val="center"/>
              <w:rPr>
                <w:b/>
                <w:i/>
                <w:sz w:val="24"/>
                <w:szCs w:val="24"/>
              </w:rPr>
            </w:pPr>
            <w:r w:rsidRPr="00FC67C8">
              <w:rPr>
                <w:b/>
                <w:i/>
                <w:sz w:val="24"/>
                <w:szCs w:val="24"/>
              </w:rPr>
              <w:t>12,0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718C5763" w14:textId="77777777" w:rsidR="00C5218D" w:rsidRPr="00FC67C8" w:rsidRDefault="00C5218D" w:rsidP="00A47707">
            <w:pPr>
              <w:jc w:val="center"/>
              <w:rPr>
                <w:sz w:val="24"/>
                <w:szCs w:val="24"/>
              </w:rPr>
            </w:pPr>
            <w:r w:rsidRPr="00FC67C8">
              <w:rPr>
                <w:sz w:val="24"/>
                <w:szCs w:val="24"/>
              </w:rPr>
              <w:t>110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30015FB6" w14:textId="77777777" w:rsidR="00C5218D" w:rsidRPr="00FC67C8" w:rsidRDefault="00C5218D" w:rsidP="00A47707">
            <w:pPr>
              <w:jc w:val="center"/>
              <w:rPr>
                <w:b/>
                <w:i/>
                <w:sz w:val="24"/>
                <w:szCs w:val="24"/>
              </w:rPr>
            </w:pPr>
            <w:r w:rsidRPr="00FC67C8">
              <w:rPr>
                <w:b/>
                <w:i/>
                <w:sz w:val="24"/>
                <w:szCs w:val="24"/>
              </w:rPr>
              <w:t>21,9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14:paraId="3FC18E93" w14:textId="77777777" w:rsidR="00C5218D" w:rsidRPr="00FC67C8" w:rsidRDefault="00C5218D" w:rsidP="00A47707">
            <w:pPr>
              <w:jc w:val="center"/>
              <w:rPr>
                <w:sz w:val="24"/>
                <w:szCs w:val="24"/>
              </w:rPr>
            </w:pPr>
            <w:r w:rsidRPr="00FC67C8">
              <w:rPr>
                <w:sz w:val="24"/>
                <w:szCs w:val="24"/>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F8785D9" w14:textId="77777777" w:rsidR="00C5218D" w:rsidRPr="00FC67C8" w:rsidRDefault="00C5218D" w:rsidP="00A47707">
            <w:pPr>
              <w:jc w:val="center"/>
              <w:rPr>
                <w:sz w:val="24"/>
                <w:szCs w:val="24"/>
              </w:rPr>
            </w:pPr>
            <w:r w:rsidRPr="00FC67C8">
              <w:rPr>
                <w:sz w:val="24"/>
                <w:szCs w:val="24"/>
              </w:rPr>
              <w:t>12,0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D26DDFB" w14:textId="77777777" w:rsidR="00C5218D" w:rsidRPr="00FC67C8" w:rsidRDefault="00C5218D" w:rsidP="00A47707">
            <w:pPr>
              <w:jc w:val="center"/>
              <w:rPr>
                <w:sz w:val="24"/>
                <w:szCs w:val="24"/>
              </w:rPr>
            </w:pPr>
            <w:r w:rsidRPr="00FC67C8">
              <w:rPr>
                <w:sz w:val="24"/>
                <w:szCs w:val="24"/>
              </w:rPr>
              <w:t>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71E9B4F" w14:textId="77777777" w:rsidR="00C5218D" w:rsidRPr="00FC67C8" w:rsidRDefault="00C5218D" w:rsidP="00A47707">
            <w:pPr>
              <w:jc w:val="center"/>
              <w:rPr>
                <w:sz w:val="24"/>
                <w:szCs w:val="24"/>
              </w:rPr>
            </w:pPr>
            <w:r w:rsidRPr="00FC67C8">
              <w:rPr>
                <w:sz w:val="24"/>
                <w:szCs w:val="24"/>
              </w:rPr>
              <w:t>13,5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5C38F738" w14:textId="77777777" w:rsidR="00C5218D" w:rsidRPr="00FC67C8" w:rsidRDefault="00C5218D" w:rsidP="00A47707">
            <w:pPr>
              <w:jc w:val="center"/>
              <w:rPr>
                <w:sz w:val="24"/>
                <w:szCs w:val="24"/>
              </w:rPr>
            </w:pPr>
            <w:r w:rsidRPr="00FC67C8">
              <w:rPr>
                <w:sz w:val="24"/>
                <w:szCs w:val="24"/>
              </w:rPr>
              <w:t>128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1071112A" w14:textId="77777777" w:rsidR="00C5218D" w:rsidRPr="00FC67C8" w:rsidRDefault="00C5218D" w:rsidP="00A47707">
            <w:pPr>
              <w:jc w:val="center"/>
              <w:rPr>
                <w:sz w:val="24"/>
                <w:szCs w:val="24"/>
              </w:rPr>
            </w:pPr>
            <w:r w:rsidRPr="00FC67C8">
              <w:rPr>
                <w:sz w:val="24"/>
                <w:szCs w:val="24"/>
              </w:rPr>
              <w:t>25,5</w:t>
            </w:r>
          </w:p>
        </w:tc>
      </w:tr>
      <w:tr w:rsidR="00C5218D" w:rsidRPr="00FC67C8" w14:paraId="15A97CAC" w14:textId="77777777" w:rsidTr="00A47707">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14:paraId="539542CA" w14:textId="77777777" w:rsidR="00C5218D" w:rsidRPr="00FC67C8" w:rsidRDefault="00C5218D" w:rsidP="00A95676">
            <w:pPr>
              <w:numPr>
                <w:ilvl w:val="0"/>
                <w:numId w:val="9"/>
              </w:numPr>
              <w:overflowPunct w:val="0"/>
              <w:autoSpaceDE w:val="0"/>
              <w:autoSpaceDN w:val="0"/>
              <w:adjustRightInd w:val="0"/>
              <w:spacing w:after="0" w:line="240" w:lineRule="auto"/>
              <w:jc w:val="center"/>
              <w:textAlignment w:val="baseline"/>
              <w:rPr>
                <w:sz w:val="24"/>
                <w:szCs w:val="24"/>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14:paraId="20301268" w14:textId="77777777" w:rsidR="00C5218D" w:rsidRPr="00FC67C8" w:rsidRDefault="00C5218D" w:rsidP="00A47707">
            <w:pPr>
              <w:ind w:left="143"/>
              <w:jc w:val="center"/>
              <w:rPr>
                <w:sz w:val="24"/>
                <w:szCs w:val="24"/>
              </w:rPr>
            </w:pPr>
            <w:r w:rsidRPr="00FC67C8">
              <w:rPr>
                <w:sz w:val="24"/>
                <w:szCs w:val="24"/>
              </w:rPr>
              <w:t>Село Студеники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6F3EDD25" w14:textId="77777777" w:rsidR="00C5218D" w:rsidRPr="00FC67C8" w:rsidRDefault="00C5218D" w:rsidP="00A47707">
            <w:pPr>
              <w:ind w:left="143"/>
              <w:jc w:val="center"/>
              <w:rPr>
                <w:sz w:val="24"/>
                <w:szCs w:val="24"/>
              </w:rPr>
            </w:pPr>
            <w:r w:rsidRPr="00FC67C8">
              <w:rPr>
                <w:sz w:val="24"/>
                <w:szCs w:val="24"/>
              </w:rP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14:paraId="59B6CB93" w14:textId="77777777" w:rsidR="00C5218D" w:rsidRPr="00FC67C8" w:rsidRDefault="00C5218D" w:rsidP="00A47707">
            <w:pPr>
              <w:jc w:val="center"/>
              <w:rPr>
                <w:sz w:val="24"/>
                <w:szCs w:val="24"/>
              </w:rPr>
            </w:pPr>
            <w:r w:rsidRPr="00FC67C8">
              <w:rPr>
                <w:sz w:val="24"/>
                <w:szCs w:val="24"/>
              </w:rPr>
              <w:t>361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54ACBF69" w14:textId="77777777" w:rsidR="00C5218D" w:rsidRPr="00FC67C8" w:rsidRDefault="00C5218D" w:rsidP="00A47707">
            <w:pPr>
              <w:jc w:val="center"/>
              <w:rPr>
                <w:b/>
                <w:i/>
                <w:sz w:val="24"/>
                <w:szCs w:val="24"/>
              </w:rPr>
            </w:pPr>
            <w:r w:rsidRPr="00FC67C8">
              <w:rPr>
                <w:b/>
                <w:i/>
                <w:sz w:val="24"/>
                <w:szCs w:val="24"/>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2380666" w14:textId="77777777" w:rsidR="00C5218D" w:rsidRPr="00FC67C8" w:rsidRDefault="00C5218D" w:rsidP="00A47707">
            <w:pPr>
              <w:jc w:val="center"/>
              <w:rPr>
                <w:sz w:val="24"/>
                <w:szCs w:val="24"/>
              </w:rPr>
            </w:pPr>
            <w:r w:rsidRPr="00FC67C8">
              <w:rPr>
                <w:sz w:val="24"/>
                <w:szCs w:val="24"/>
              </w:rPr>
              <w:t>370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A5A3612" w14:textId="77777777" w:rsidR="00C5218D" w:rsidRPr="00FC67C8" w:rsidRDefault="00C5218D" w:rsidP="00A47707">
            <w:pPr>
              <w:jc w:val="center"/>
              <w:rPr>
                <w:b/>
                <w:i/>
                <w:sz w:val="24"/>
                <w:szCs w:val="24"/>
              </w:rPr>
            </w:pPr>
            <w:r w:rsidRPr="00FC67C8">
              <w:rPr>
                <w:b/>
                <w:i/>
                <w:sz w:val="24"/>
                <w:szCs w:val="24"/>
              </w:rPr>
              <w:t>24,8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31D9212A" w14:textId="77777777" w:rsidR="00C5218D" w:rsidRPr="00FC67C8" w:rsidRDefault="00C5218D" w:rsidP="00A47707">
            <w:pPr>
              <w:jc w:val="center"/>
              <w:rPr>
                <w:sz w:val="24"/>
                <w:szCs w:val="24"/>
              </w:rPr>
            </w:pPr>
            <w:r w:rsidRPr="00FC67C8">
              <w:rPr>
                <w:sz w:val="24"/>
                <w:szCs w:val="24"/>
              </w:rPr>
              <w:t>731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71DA23D1" w14:textId="77777777" w:rsidR="00C5218D" w:rsidRPr="00FC67C8" w:rsidRDefault="00C5218D" w:rsidP="00A47707">
            <w:pPr>
              <w:jc w:val="center"/>
              <w:rPr>
                <w:b/>
                <w:i/>
                <w:sz w:val="24"/>
                <w:szCs w:val="24"/>
              </w:rPr>
            </w:pPr>
            <w:r w:rsidRPr="00FC67C8">
              <w:rPr>
                <w:b/>
                <w:i/>
                <w:sz w:val="24"/>
                <w:szCs w:val="24"/>
              </w:rPr>
              <w:t>49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14:paraId="589D07C7" w14:textId="77777777" w:rsidR="00C5218D" w:rsidRPr="00FC67C8" w:rsidRDefault="00C5218D" w:rsidP="00A47707">
            <w:pPr>
              <w:jc w:val="center"/>
              <w:rPr>
                <w:sz w:val="24"/>
                <w:szCs w:val="24"/>
              </w:rPr>
            </w:pPr>
            <w:r w:rsidRPr="00FC67C8">
              <w:rPr>
                <w:sz w:val="24"/>
                <w:szCs w:val="24"/>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1B404B11" w14:textId="77777777" w:rsidR="00C5218D" w:rsidRPr="00FC67C8" w:rsidRDefault="00C5218D" w:rsidP="00A47707">
            <w:pPr>
              <w:jc w:val="center"/>
              <w:rPr>
                <w:sz w:val="24"/>
                <w:szCs w:val="24"/>
              </w:rPr>
            </w:pPr>
            <w:r w:rsidRPr="00FC67C8">
              <w:rPr>
                <w:sz w:val="24"/>
                <w:szCs w:val="24"/>
              </w:rPr>
              <w:t>3,9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C8C82A0" w14:textId="77777777" w:rsidR="00C5218D" w:rsidRPr="00FC67C8" w:rsidRDefault="00C5218D" w:rsidP="00A47707">
            <w:pPr>
              <w:jc w:val="center"/>
              <w:rPr>
                <w:sz w:val="24"/>
                <w:szCs w:val="24"/>
              </w:rPr>
            </w:pPr>
            <w:r w:rsidRPr="00FC67C8">
              <w:rPr>
                <w:sz w:val="24"/>
                <w:szCs w:val="24"/>
              </w:rPr>
              <w:t>48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57BF77D" w14:textId="77777777" w:rsidR="00C5218D" w:rsidRPr="00FC67C8" w:rsidRDefault="00C5218D" w:rsidP="00A47707">
            <w:pPr>
              <w:jc w:val="center"/>
              <w:rPr>
                <w:sz w:val="24"/>
                <w:szCs w:val="24"/>
              </w:rPr>
            </w:pPr>
            <w:r w:rsidRPr="00FC67C8">
              <w:rPr>
                <w:sz w:val="24"/>
                <w:szCs w:val="24"/>
              </w:rPr>
              <w:t>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FD23532" w14:textId="77777777" w:rsidR="00C5218D" w:rsidRPr="00FC67C8" w:rsidRDefault="00C5218D" w:rsidP="00A47707">
            <w:pPr>
              <w:jc w:val="center"/>
              <w:rPr>
                <w:sz w:val="24"/>
                <w:szCs w:val="24"/>
              </w:rPr>
            </w:pPr>
            <w:r w:rsidRPr="00FC67C8">
              <w:rPr>
                <w:sz w:val="24"/>
                <w:szCs w:val="24"/>
              </w:rPr>
              <w:t>106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3E4FC79C" w14:textId="77777777" w:rsidR="00C5218D" w:rsidRPr="00FC67C8" w:rsidRDefault="00C5218D" w:rsidP="00A47707">
            <w:pPr>
              <w:jc w:val="center"/>
              <w:rPr>
                <w:sz w:val="24"/>
                <w:szCs w:val="24"/>
              </w:rPr>
            </w:pPr>
            <w:r w:rsidRPr="00FC67C8">
              <w:rPr>
                <w:sz w:val="24"/>
                <w:szCs w:val="24"/>
              </w:rPr>
              <w:t>7,1</w:t>
            </w:r>
          </w:p>
        </w:tc>
      </w:tr>
      <w:tr w:rsidR="00C5218D" w:rsidRPr="00FC67C8" w14:paraId="029B615C" w14:textId="77777777" w:rsidTr="00A47707">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14:paraId="22209386" w14:textId="77777777" w:rsidR="00C5218D" w:rsidRPr="00FC67C8" w:rsidRDefault="00C5218D" w:rsidP="00A95676">
            <w:pPr>
              <w:numPr>
                <w:ilvl w:val="0"/>
                <w:numId w:val="9"/>
              </w:numPr>
              <w:overflowPunct w:val="0"/>
              <w:autoSpaceDE w:val="0"/>
              <w:autoSpaceDN w:val="0"/>
              <w:adjustRightInd w:val="0"/>
              <w:spacing w:after="0" w:line="240" w:lineRule="auto"/>
              <w:jc w:val="center"/>
              <w:textAlignment w:val="baseline"/>
              <w:rPr>
                <w:sz w:val="24"/>
                <w:szCs w:val="24"/>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14:paraId="56C848A1" w14:textId="77777777" w:rsidR="00C5218D" w:rsidRPr="00FC67C8" w:rsidRDefault="00C5218D" w:rsidP="00A47707">
            <w:pPr>
              <w:ind w:left="143"/>
              <w:jc w:val="center"/>
              <w:rPr>
                <w:sz w:val="24"/>
                <w:szCs w:val="24"/>
              </w:rPr>
            </w:pPr>
            <w:r w:rsidRPr="00FC67C8">
              <w:rPr>
                <w:sz w:val="24"/>
                <w:szCs w:val="24"/>
              </w:rPr>
              <w:t>Село Переяславське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5C97373B" w14:textId="77777777" w:rsidR="00C5218D" w:rsidRPr="00FC67C8" w:rsidRDefault="00C5218D" w:rsidP="00A47707">
            <w:pPr>
              <w:ind w:left="143"/>
              <w:jc w:val="center"/>
              <w:rPr>
                <w:sz w:val="24"/>
                <w:szCs w:val="24"/>
              </w:rPr>
            </w:pPr>
            <w:r w:rsidRPr="00FC67C8">
              <w:rPr>
                <w:sz w:val="24"/>
                <w:szCs w:val="24"/>
              </w:rP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14:paraId="302EBE1B" w14:textId="77777777" w:rsidR="00C5218D" w:rsidRPr="00FC67C8" w:rsidRDefault="00C5218D" w:rsidP="00A47707">
            <w:pPr>
              <w:jc w:val="center"/>
              <w:rPr>
                <w:sz w:val="24"/>
                <w:szCs w:val="24"/>
              </w:rPr>
            </w:pPr>
            <w:r w:rsidRPr="00FC67C8">
              <w:rPr>
                <w:sz w:val="24"/>
                <w:szCs w:val="24"/>
              </w:rP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C3FEC53" w14:textId="77777777" w:rsidR="00C5218D" w:rsidRPr="00FC67C8" w:rsidRDefault="00C5218D" w:rsidP="00A47707">
            <w:pPr>
              <w:jc w:val="center"/>
              <w:rPr>
                <w:b/>
                <w:i/>
                <w:sz w:val="24"/>
                <w:szCs w:val="24"/>
              </w:rPr>
            </w:pPr>
            <w:r w:rsidRPr="00FC67C8">
              <w:rPr>
                <w:b/>
                <w:i/>
                <w:sz w:val="24"/>
                <w:szCs w:val="24"/>
              </w:rPr>
              <w:t>25,9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B59EFD1" w14:textId="77777777" w:rsidR="00C5218D" w:rsidRPr="00FC67C8" w:rsidRDefault="00C5218D" w:rsidP="00A47707">
            <w:pPr>
              <w:jc w:val="center"/>
              <w:rPr>
                <w:sz w:val="24"/>
                <w:szCs w:val="24"/>
              </w:rPr>
            </w:pPr>
            <w:r w:rsidRPr="00FC67C8">
              <w:rPr>
                <w:sz w:val="24"/>
                <w:szCs w:val="24"/>
              </w:rP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1451D93B" w14:textId="77777777" w:rsidR="00C5218D" w:rsidRPr="00FC67C8" w:rsidRDefault="00C5218D" w:rsidP="00A47707">
            <w:pPr>
              <w:jc w:val="center"/>
              <w:rPr>
                <w:b/>
                <w:i/>
                <w:sz w:val="24"/>
                <w:szCs w:val="24"/>
              </w:rPr>
            </w:pPr>
            <w:r w:rsidRPr="00FC67C8">
              <w:rPr>
                <w:b/>
                <w:i/>
                <w:sz w:val="24"/>
                <w:szCs w:val="24"/>
              </w:rPr>
              <w:t>26,4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230757AB" w14:textId="77777777" w:rsidR="00C5218D" w:rsidRPr="00FC67C8" w:rsidRDefault="00C5218D" w:rsidP="00A47707">
            <w:pPr>
              <w:jc w:val="center"/>
              <w:rPr>
                <w:sz w:val="24"/>
                <w:szCs w:val="24"/>
              </w:rPr>
            </w:pPr>
            <w:r w:rsidRPr="00FC67C8">
              <w:rPr>
                <w:sz w:val="24"/>
                <w:szCs w:val="24"/>
              </w:rP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6BBB0D8A" w14:textId="77777777" w:rsidR="00C5218D" w:rsidRPr="00FC67C8" w:rsidRDefault="00C5218D" w:rsidP="00A47707">
            <w:pPr>
              <w:jc w:val="center"/>
              <w:rPr>
                <w:b/>
                <w:i/>
                <w:sz w:val="24"/>
                <w:szCs w:val="24"/>
              </w:rPr>
            </w:pPr>
            <w:r w:rsidRPr="00FC67C8">
              <w:rPr>
                <w:b/>
                <w:i/>
                <w:sz w:val="24"/>
                <w:szCs w:val="24"/>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14:paraId="02035FD9" w14:textId="77777777" w:rsidR="00C5218D" w:rsidRPr="00FC67C8" w:rsidRDefault="00C5218D" w:rsidP="00A47707">
            <w:pPr>
              <w:jc w:val="center"/>
              <w:rPr>
                <w:sz w:val="24"/>
                <w:szCs w:val="24"/>
              </w:rPr>
            </w:pPr>
            <w:r w:rsidRPr="00FC67C8">
              <w:rPr>
                <w:sz w:val="24"/>
                <w:szCs w:val="24"/>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5680ACEC" w14:textId="77777777" w:rsidR="00C5218D" w:rsidRPr="00FC67C8" w:rsidRDefault="00C5218D" w:rsidP="00A47707">
            <w:pPr>
              <w:jc w:val="center"/>
              <w:rPr>
                <w:sz w:val="24"/>
                <w:szCs w:val="24"/>
              </w:rPr>
            </w:pPr>
            <w:r w:rsidRPr="00FC67C8">
              <w:rPr>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176B035" w14:textId="77777777" w:rsidR="00C5218D" w:rsidRPr="00FC67C8" w:rsidRDefault="00C5218D" w:rsidP="00A47707">
            <w:pPr>
              <w:jc w:val="center"/>
              <w:rPr>
                <w:sz w:val="24"/>
                <w:szCs w:val="24"/>
              </w:rPr>
            </w:pPr>
            <w:r w:rsidRPr="00FC67C8">
              <w:rPr>
                <w:sz w:val="24"/>
                <w:szCs w:val="24"/>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61529CE5" w14:textId="77777777" w:rsidR="00C5218D" w:rsidRPr="00FC67C8" w:rsidRDefault="00C5218D" w:rsidP="00A47707">
            <w:pPr>
              <w:jc w:val="center"/>
              <w:rPr>
                <w:sz w:val="24"/>
                <w:szCs w:val="24"/>
              </w:rPr>
            </w:pPr>
            <w:r w:rsidRPr="00FC67C8">
              <w:rPr>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959ED82" w14:textId="77777777" w:rsidR="00C5218D" w:rsidRPr="00FC67C8" w:rsidRDefault="00C5218D" w:rsidP="00A47707">
            <w:pPr>
              <w:jc w:val="center"/>
              <w:rPr>
                <w:sz w:val="24"/>
                <w:szCs w:val="24"/>
              </w:rPr>
            </w:pPr>
            <w:r w:rsidRPr="00FC67C8">
              <w:rPr>
                <w:sz w:val="24"/>
                <w:szCs w:val="24"/>
              </w:rPr>
              <w:t>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49F978C8" w14:textId="77777777" w:rsidR="00C5218D" w:rsidRPr="00FC67C8" w:rsidRDefault="00C5218D" w:rsidP="00A47707">
            <w:pPr>
              <w:jc w:val="center"/>
              <w:rPr>
                <w:sz w:val="24"/>
                <w:szCs w:val="24"/>
              </w:rPr>
            </w:pPr>
            <w:r w:rsidRPr="00FC67C8">
              <w:rPr>
                <w:sz w:val="24"/>
                <w:szCs w:val="24"/>
              </w:rPr>
              <w:t>-</w:t>
            </w:r>
          </w:p>
        </w:tc>
      </w:tr>
      <w:tr w:rsidR="00C5218D" w:rsidRPr="00FC67C8" w14:paraId="6CF03902" w14:textId="77777777" w:rsidTr="00A47707">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14:paraId="1DF2AB97" w14:textId="77777777" w:rsidR="00C5218D" w:rsidRPr="00FC67C8" w:rsidRDefault="00C5218D" w:rsidP="00A95676">
            <w:pPr>
              <w:numPr>
                <w:ilvl w:val="0"/>
                <w:numId w:val="9"/>
              </w:numPr>
              <w:overflowPunct w:val="0"/>
              <w:autoSpaceDE w:val="0"/>
              <w:autoSpaceDN w:val="0"/>
              <w:adjustRightInd w:val="0"/>
              <w:spacing w:after="0" w:line="240" w:lineRule="auto"/>
              <w:jc w:val="center"/>
              <w:textAlignment w:val="baseline"/>
              <w:rPr>
                <w:sz w:val="24"/>
                <w:szCs w:val="24"/>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14:paraId="01AD76EF" w14:textId="77777777" w:rsidR="00C5218D" w:rsidRPr="00FC67C8" w:rsidRDefault="00C5218D" w:rsidP="00A47707">
            <w:pPr>
              <w:ind w:left="143"/>
              <w:jc w:val="center"/>
              <w:rPr>
                <w:sz w:val="24"/>
                <w:szCs w:val="24"/>
              </w:rPr>
            </w:pPr>
            <w:r w:rsidRPr="00FC67C8">
              <w:rPr>
                <w:sz w:val="24"/>
                <w:szCs w:val="24"/>
              </w:rPr>
              <w:t>Село Соснова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76B86658" w14:textId="77777777" w:rsidR="00C5218D" w:rsidRPr="00FC67C8" w:rsidRDefault="00C5218D" w:rsidP="00A47707">
            <w:pPr>
              <w:ind w:left="143"/>
              <w:jc w:val="center"/>
              <w:rPr>
                <w:sz w:val="24"/>
                <w:szCs w:val="24"/>
              </w:rPr>
            </w:pPr>
            <w:r w:rsidRPr="00FC67C8">
              <w:rPr>
                <w:sz w:val="24"/>
                <w:szCs w:val="24"/>
              </w:rP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14:paraId="1B3B2EAA" w14:textId="77777777" w:rsidR="00C5218D" w:rsidRPr="00FC67C8" w:rsidRDefault="00C5218D" w:rsidP="00A47707">
            <w:pPr>
              <w:jc w:val="center"/>
              <w:rPr>
                <w:sz w:val="24"/>
                <w:szCs w:val="24"/>
              </w:rPr>
            </w:pPr>
            <w:r w:rsidRPr="00FC67C8">
              <w:rPr>
                <w:sz w:val="24"/>
                <w:szCs w:val="24"/>
              </w:rPr>
              <w:t>95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87A0181" w14:textId="77777777" w:rsidR="00C5218D" w:rsidRPr="00FC67C8" w:rsidRDefault="00C5218D" w:rsidP="00A47707">
            <w:pPr>
              <w:jc w:val="center"/>
              <w:rPr>
                <w:b/>
                <w:i/>
                <w:sz w:val="24"/>
                <w:szCs w:val="24"/>
              </w:rPr>
            </w:pPr>
            <w:r w:rsidRPr="00FC67C8">
              <w:rPr>
                <w:b/>
                <w:i/>
                <w:sz w:val="24"/>
                <w:szCs w:val="24"/>
              </w:rPr>
              <w:t>14,6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B989239" w14:textId="77777777" w:rsidR="00C5218D" w:rsidRPr="00FC67C8" w:rsidRDefault="00C5218D" w:rsidP="00A47707">
            <w:pPr>
              <w:jc w:val="center"/>
              <w:rPr>
                <w:sz w:val="24"/>
                <w:szCs w:val="24"/>
              </w:rPr>
            </w:pPr>
            <w:r w:rsidRPr="00FC67C8">
              <w:rPr>
                <w:sz w:val="24"/>
                <w:szCs w:val="24"/>
              </w:rPr>
              <w:t>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72E5ECF" w14:textId="77777777" w:rsidR="00C5218D" w:rsidRPr="00FC67C8" w:rsidRDefault="00C5218D" w:rsidP="00A47707">
            <w:pPr>
              <w:jc w:val="center"/>
              <w:rPr>
                <w:b/>
                <w:i/>
                <w:sz w:val="24"/>
                <w:szCs w:val="24"/>
              </w:rPr>
            </w:pPr>
            <w:r w:rsidRPr="00FC67C8">
              <w:rPr>
                <w:b/>
                <w:i/>
                <w:sz w:val="24"/>
                <w:szCs w:val="24"/>
              </w:rPr>
              <w:t>15,2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48F81DB0" w14:textId="77777777" w:rsidR="00C5218D" w:rsidRPr="00FC67C8" w:rsidRDefault="00C5218D" w:rsidP="00A47707">
            <w:pPr>
              <w:jc w:val="center"/>
              <w:rPr>
                <w:sz w:val="24"/>
                <w:szCs w:val="24"/>
              </w:rPr>
            </w:pPr>
            <w:r w:rsidRPr="00FC67C8">
              <w:rPr>
                <w:sz w:val="24"/>
                <w:szCs w:val="24"/>
              </w:rPr>
              <w:t>194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7197D7C1" w14:textId="77777777" w:rsidR="00C5218D" w:rsidRPr="00FC67C8" w:rsidRDefault="00C5218D" w:rsidP="00A47707">
            <w:pPr>
              <w:jc w:val="center"/>
              <w:rPr>
                <w:b/>
                <w:i/>
                <w:sz w:val="24"/>
                <w:szCs w:val="24"/>
              </w:rPr>
            </w:pPr>
            <w:r w:rsidRPr="00FC67C8">
              <w:rPr>
                <w:b/>
                <w:i/>
                <w:sz w:val="24"/>
                <w:szCs w:val="24"/>
              </w:rPr>
              <w:t>29,8</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14:paraId="693CF9C0" w14:textId="77777777" w:rsidR="00C5218D" w:rsidRPr="00FC67C8" w:rsidRDefault="00C5218D" w:rsidP="00A47707">
            <w:pPr>
              <w:jc w:val="center"/>
              <w:rPr>
                <w:sz w:val="24"/>
                <w:szCs w:val="24"/>
              </w:rPr>
            </w:pPr>
            <w:r w:rsidRPr="00FC67C8">
              <w:rPr>
                <w:sz w:val="24"/>
                <w:szCs w:val="24"/>
              </w:rPr>
              <w:t>98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634637A7" w14:textId="77777777" w:rsidR="00C5218D" w:rsidRPr="00FC67C8" w:rsidRDefault="00C5218D" w:rsidP="00A47707">
            <w:pPr>
              <w:jc w:val="center"/>
              <w:rPr>
                <w:sz w:val="24"/>
                <w:szCs w:val="24"/>
              </w:rPr>
            </w:pPr>
            <w:r w:rsidRPr="00FC67C8">
              <w:rPr>
                <w:sz w:val="24"/>
                <w:szCs w:val="24"/>
              </w:rPr>
              <w:t>15,1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17D1FA01" w14:textId="77777777" w:rsidR="00C5218D" w:rsidRPr="00FC67C8" w:rsidRDefault="00C5218D" w:rsidP="00A47707">
            <w:pPr>
              <w:jc w:val="center"/>
              <w:rPr>
                <w:sz w:val="24"/>
                <w:szCs w:val="24"/>
              </w:rPr>
            </w:pPr>
            <w:r w:rsidRPr="00FC67C8">
              <w:rPr>
                <w:sz w:val="24"/>
                <w:szCs w:val="24"/>
              </w:rPr>
              <w:t>82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6D70C743" w14:textId="77777777" w:rsidR="00C5218D" w:rsidRPr="00FC67C8" w:rsidRDefault="00C5218D" w:rsidP="00A47707">
            <w:pPr>
              <w:jc w:val="center"/>
              <w:rPr>
                <w:sz w:val="24"/>
                <w:szCs w:val="24"/>
              </w:rPr>
            </w:pPr>
            <w:r w:rsidRPr="00FC67C8">
              <w:rPr>
                <w:sz w:val="24"/>
                <w:szCs w:val="24"/>
              </w:rPr>
              <w:t>12,6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1A993972" w14:textId="77777777" w:rsidR="00C5218D" w:rsidRPr="00FC67C8" w:rsidRDefault="00C5218D" w:rsidP="00A47707">
            <w:pPr>
              <w:jc w:val="center"/>
              <w:rPr>
                <w:sz w:val="24"/>
                <w:szCs w:val="24"/>
              </w:rPr>
            </w:pPr>
            <w:r w:rsidRPr="00FC67C8">
              <w:rPr>
                <w:sz w:val="24"/>
                <w:szCs w:val="24"/>
              </w:rPr>
              <w:t>180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033D97AB" w14:textId="77777777" w:rsidR="00C5218D" w:rsidRPr="00FC67C8" w:rsidRDefault="00C5218D" w:rsidP="00A47707">
            <w:pPr>
              <w:jc w:val="center"/>
              <w:rPr>
                <w:sz w:val="24"/>
                <w:szCs w:val="24"/>
              </w:rPr>
            </w:pPr>
            <w:r w:rsidRPr="00FC67C8">
              <w:rPr>
                <w:sz w:val="24"/>
                <w:szCs w:val="24"/>
              </w:rPr>
              <w:t>27,7</w:t>
            </w:r>
          </w:p>
        </w:tc>
      </w:tr>
      <w:tr w:rsidR="00C5218D" w:rsidRPr="00FC67C8" w14:paraId="231A3198" w14:textId="77777777" w:rsidTr="00A47707">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14:paraId="56C80347" w14:textId="77777777" w:rsidR="00C5218D" w:rsidRPr="00FC67C8" w:rsidRDefault="00C5218D" w:rsidP="00A95676">
            <w:pPr>
              <w:numPr>
                <w:ilvl w:val="0"/>
                <w:numId w:val="9"/>
              </w:numPr>
              <w:overflowPunct w:val="0"/>
              <w:autoSpaceDE w:val="0"/>
              <w:autoSpaceDN w:val="0"/>
              <w:adjustRightInd w:val="0"/>
              <w:spacing w:after="0" w:line="240" w:lineRule="auto"/>
              <w:jc w:val="center"/>
              <w:textAlignment w:val="baseline"/>
              <w:rPr>
                <w:sz w:val="24"/>
                <w:szCs w:val="24"/>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14:paraId="5232ADCF" w14:textId="77777777" w:rsidR="00C5218D" w:rsidRPr="00FC67C8" w:rsidRDefault="00C5218D" w:rsidP="00A47707">
            <w:pPr>
              <w:ind w:left="143"/>
              <w:jc w:val="center"/>
              <w:rPr>
                <w:sz w:val="24"/>
                <w:szCs w:val="24"/>
              </w:rPr>
            </w:pPr>
            <w:r w:rsidRPr="00FC67C8">
              <w:rPr>
                <w:sz w:val="24"/>
                <w:szCs w:val="24"/>
              </w:rPr>
              <w:t>Села Сомкова Долина та Соснівка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7D42B111" w14:textId="77777777" w:rsidR="00C5218D" w:rsidRPr="00FC67C8" w:rsidRDefault="00C5218D" w:rsidP="00A47707">
            <w:pPr>
              <w:ind w:left="143"/>
              <w:jc w:val="center"/>
              <w:rPr>
                <w:sz w:val="24"/>
                <w:szCs w:val="24"/>
              </w:rPr>
            </w:pPr>
            <w:r w:rsidRPr="00FC67C8">
              <w:rPr>
                <w:sz w:val="24"/>
                <w:szCs w:val="24"/>
              </w:rP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14:paraId="028FD556" w14:textId="77777777" w:rsidR="00C5218D" w:rsidRPr="00FC67C8" w:rsidRDefault="00C5218D" w:rsidP="00A47707">
            <w:pPr>
              <w:jc w:val="center"/>
              <w:rPr>
                <w:sz w:val="24"/>
                <w:szCs w:val="24"/>
              </w:rPr>
            </w:pPr>
            <w:r w:rsidRPr="00FC67C8">
              <w:rPr>
                <w:sz w:val="24"/>
                <w:szCs w:val="24"/>
              </w:rPr>
              <w:t>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62F7F6F8" w14:textId="77777777" w:rsidR="00C5218D" w:rsidRPr="00FC67C8" w:rsidRDefault="00C5218D" w:rsidP="00A47707">
            <w:pPr>
              <w:jc w:val="center"/>
              <w:rPr>
                <w:b/>
                <w:i/>
                <w:sz w:val="24"/>
                <w:szCs w:val="24"/>
              </w:rPr>
            </w:pPr>
            <w:r w:rsidRPr="00FC67C8">
              <w:rPr>
                <w:b/>
                <w:i/>
                <w:sz w:val="24"/>
                <w:szCs w:val="24"/>
              </w:rPr>
              <w:t>13,0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5DCA60CF" w14:textId="77777777" w:rsidR="00C5218D" w:rsidRPr="00FC67C8" w:rsidRDefault="00C5218D" w:rsidP="00A47707">
            <w:pPr>
              <w:jc w:val="center"/>
              <w:rPr>
                <w:sz w:val="24"/>
                <w:szCs w:val="24"/>
              </w:rPr>
            </w:pPr>
            <w:r w:rsidRPr="00FC67C8">
              <w:rPr>
                <w:sz w:val="24"/>
                <w:szCs w:val="24"/>
              </w:rPr>
              <w:t>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7F0D871" w14:textId="77777777" w:rsidR="00C5218D" w:rsidRPr="00FC67C8" w:rsidRDefault="00C5218D" w:rsidP="00A47707">
            <w:pPr>
              <w:jc w:val="center"/>
              <w:rPr>
                <w:b/>
                <w:i/>
                <w:sz w:val="24"/>
                <w:szCs w:val="24"/>
              </w:rPr>
            </w:pPr>
            <w:r w:rsidRPr="00FC67C8">
              <w:rPr>
                <w:b/>
                <w:i/>
                <w:sz w:val="24"/>
                <w:szCs w:val="24"/>
              </w:rPr>
              <w:t>13,3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2DAC2877" w14:textId="77777777" w:rsidR="00C5218D" w:rsidRPr="00FC67C8" w:rsidRDefault="00C5218D" w:rsidP="00A47707">
            <w:pPr>
              <w:jc w:val="center"/>
              <w:rPr>
                <w:sz w:val="24"/>
                <w:szCs w:val="24"/>
              </w:rPr>
            </w:pPr>
            <w:r w:rsidRPr="00FC67C8">
              <w:rPr>
                <w:sz w:val="24"/>
                <w:szCs w:val="24"/>
              </w:rPr>
              <w:t>103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409926A9" w14:textId="77777777" w:rsidR="00C5218D" w:rsidRPr="00FC67C8" w:rsidRDefault="00C5218D" w:rsidP="00A47707">
            <w:pPr>
              <w:jc w:val="center"/>
              <w:rPr>
                <w:b/>
                <w:i/>
                <w:sz w:val="24"/>
                <w:szCs w:val="24"/>
              </w:rPr>
            </w:pPr>
            <w:r w:rsidRPr="00FC67C8">
              <w:rPr>
                <w:b/>
                <w:i/>
                <w:sz w:val="24"/>
                <w:szCs w:val="24"/>
              </w:rPr>
              <w:t>26,3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14:paraId="4E6CFB88" w14:textId="77777777" w:rsidR="00C5218D" w:rsidRPr="00FC67C8" w:rsidRDefault="00C5218D" w:rsidP="00A47707">
            <w:pPr>
              <w:jc w:val="center"/>
              <w:rPr>
                <w:sz w:val="24"/>
                <w:szCs w:val="24"/>
              </w:rPr>
            </w:pPr>
            <w:r w:rsidRPr="00FC67C8">
              <w:rPr>
                <w:sz w:val="24"/>
                <w:szCs w:val="24"/>
              </w:rPr>
              <w:t>45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5FA7DF4" w14:textId="77777777" w:rsidR="00C5218D" w:rsidRPr="00FC67C8" w:rsidRDefault="00C5218D" w:rsidP="00A47707">
            <w:pPr>
              <w:jc w:val="center"/>
              <w:rPr>
                <w:sz w:val="24"/>
                <w:szCs w:val="24"/>
              </w:rPr>
            </w:pPr>
            <w:r w:rsidRPr="00FC67C8">
              <w:rPr>
                <w:sz w:val="24"/>
                <w:szCs w:val="24"/>
              </w:rPr>
              <w:t>11,5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5BEC28C" w14:textId="77777777" w:rsidR="00C5218D" w:rsidRPr="00FC67C8" w:rsidRDefault="00C5218D" w:rsidP="00A47707">
            <w:pPr>
              <w:jc w:val="center"/>
              <w:rPr>
                <w:sz w:val="24"/>
                <w:szCs w:val="24"/>
              </w:rPr>
            </w:pPr>
            <w:r w:rsidRPr="00FC67C8">
              <w:rPr>
                <w:sz w:val="24"/>
                <w:szCs w:val="24"/>
              </w:rPr>
              <w:t>53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23A4495" w14:textId="77777777" w:rsidR="00C5218D" w:rsidRPr="00FC67C8" w:rsidRDefault="00C5218D" w:rsidP="00A47707">
            <w:pPr>
              <w:jc w:val="center"/>
              <w:rPr>
                <w:sz w:val="24"/>
                <w:szCs w:val="24"/>
              </w:rPr>
            </w:pPr>
            <w:r w:rsidRPr="00FC67C8">
              <w:rPr>
                <w:sz w:val="24"/>
                <w:szCs w:val="24"/>
              </w:rPr>
              <w:t>13,6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065EC29" w14:textId="77777777" w:rsidR="00C5218D" w:rsidRPr="00FC67C8" w:rsidRDefault="00C5218D" w:rsidP="00A47707">
            <w:pPr>
              <w:jc w:val="center"/>
              <w:rPr>
                <w:sz w:val="24"/>
                <w:szCs w:val="24"/>
              </w:rPr>
            </w:pPr>
            <w:r w:rsidRPr="00FC67C8">
              <w:rPr>
                <w:sz w:val="24"/>
                <w:szCs w:val="24"/>
              </w:rPr>
              <w:t>98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121A741" w14:textId="77777777" w:rsidR="00C5218D" w:rsidRPr="00FC67C8" w:rsidRDefault="00C5218D" w:rsidP="00A47707">
            <w:pPr>
              <w:jc w:val="center"/>
              <w:rPr>
                <w:sz w:val="24"/>
                <w:szCs w:val="24"/>
              </w:rPr>
            </w:pPr>
            <w:r w:rsidRPr="00FC67C8">
              <w:rPr>
                <w:sz w:val="24"/>
                <w:szCs w:val="24"/>
              </w:rPr>
              <w:t>25,1</w:t>
            </w:r>
          </w:p>
        </w:tc>
      </w:tr>
      <w:tr w:rsidR="00C5218D" w:rsidRPr="00FC67C8" w14:paraId="1437A508" w14:textId="77777777" w:rsidTr="00A47707">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14:paraId="3EED6AE9" w14:textId="77777777" w:rsidR="00C5218D" w:rsidRPr="00FC67C8" w:rsidRDefault="00C5218D" w:rsidP="00A47707">
            <w:pPr>
              <w:jc w:val="center"/>
              <w:rPr>
                <w:sz w:val="24"/>
                <w:szCs w:val="24"/>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14:paraId="352B4C8E" w14:textId="77777777" w:rsidR="00C5218D" w:rsidRPr="00FC67C8" w:rsidRDefault="00C5218D" w:rsidP="00A47707">
            <w:pPr>
              <w:ind w:left="143"/>
              <w:jc w:val="center"/>
              <w:rPr>
                <w:sz w:val="24"/>
                <w:szCs w:val="24"/>
              </w:rPr>
            </w:pPr>
            <w:r w:rsidRPr="00FC67C8">
              <w:rPr>
                <w:sz w:val="24"/>
                <w:szCs w:val="24"/>
              </w:rPr>
              <w:t xml:space="preserve">Усього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5924AA3E" w14:textId="77777777" w:rsidR="00C5218D" w:rsidRPr="00FC67C8" w:rsidRDefault="00C5218D" w:rsidP="00A47707">
            <w:pPr>
              <w:ind w:right="-100" w:firstLine="57"/>
              <w:jc w:val="center"/>
              <w:rPr>
                <w:sz w:val="24"/>
                <w:szCs w:val="24"/>
                <w:lang w:eastAsia="ru-RU"/>
              </w:rPr>
            </w:pPr>
            <w:r w:rsidRPr="00FC67C8">
              <w:rPr>
                <w:sz w:val="24"/>
                <w:szCs w:val="24"/>
                <w:lang w:eastAsia="ru-RU"/>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14:paraId="6EA3F160" w14:textId="77777777" w:rsidR="00C5218D" w:rsidRPr="00FC67C8" w:rsidRDefault="00C5218D" w:rsidP="00A47707">
            <w:pPr>
              <w:jc w:val="center"/>
              <w:rPr>
                <w:sz w:val="24"/>
                <w:szCs w:val="24"/>
              </w:rPr>
            </w:pPr>
            <w:r w:rsidRPr="00FC67C8">
              <w:rPr>
                <w:sz w:val="24"/>
                <w:szCs w:val="24"/>
              </w:rPr>
              <w:t>901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26FDC73" w14:textId="77777777" w:rsidR="00C5218D" w:rsidRPr="00FC67C8" w:rsidRDefault="00C5218D" w:rsidP="00A47707">
            <w:pPr>
              <w:jc w:val="center"/>
              <w:rPr>
                <w:b/>
                <w:i/>
                <w:sz w:val="24"/>
                <w:szCs w:val="24"/>
              </w:rPr>
            </w:pPr>
            <w:r w:rsidRPr="00FC67C8">
              <w:rPr>
                <w:b/>
                <w:i/>
                <w:sz w:val="24"/>
                <w:szCs w:val="24"/>
              </w:rPr>
              <w:t>20,6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868E2E6" w14:textId="77777777" w:rsidR="00C5218D" w:rsidRPr="00FC67C8" w:rsidRDefault="00C5218D" w:rsidP="00A47707">
            <w:pPr>
              <w:jc w:val="center"/>
              <w:rPr>
                <w:sz w:val="24"/>
                <w:szCs w:val="24"/>
              </w:rPr>
            </w:pPr>
            <w:r w:rsidRPr="00FC67C8">
              <w:rPr>
                <w:sz w:val="24"/>
                <w:szCs w:val="24"/>
              </w:rPr>
              <w:t>915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AD55118" w14:textId="77777777" w:rsidR="00C5218D" w:rsidRPr="00FC67C8" w:rsidRDefault="00C5218D" w:rsidP="00A47707">
            <w:pPr>
              <w:jc w:val="center"/>
              <w:rPr>
                <w:b/>
                <w:i/>
                <w:sz w:val="24"/>
                <w:szCs w:val="24"/>
              </w:rPr>
            </w:pPr>
            <w:r w:rsidRPr="00FC67C8">
              <w:rPr>
                <w:b/>
                <w:i/>
                <w:sz w:val="24"/>
                <w:szCs w:val="24"/>
              </w:rPr>
              <w:t>21,3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5494E0C1" w14:textId="77777777" w:rsidR="00C5218D" w:rsidRPr="00FC67C8" w:rsidRDefault="00C5218D" w:rsidP="00A47707">
            <w:pPr>
              <w:jc w:val="center"/>
              <w:rPr>
                <w:sz w:val="24"/>
                <w:szCs w:val="24"/>
              </w:rPr>
            </w:pPr>
            <w:r w:rsidRPr="00FC67C8">
              <w:rPr>
                <w:sz w:val="24"/>
                <w:szCs w:val="24"/>
              </w:rPr>
              <w:t>1816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14:paraId="6E7F408D" w14:textId="77777777" w:rsidR="00C5218D" w:rsidRPr="00FC67C8" w:rsidRDefault="00C5218D" w:rsidP="00A47707">
            <w:pPr>
              <w:jc w:val="center"/>
              <w:rPr>
                <w:b/>
                <w:i/>
                <w:sz w:val="24"/>
                <w:szCs w:val="24"/>
              </w:rPr>
            </w:pPr>
            <w:r w:rsidRPr="00FC67C8">
              <w:rPr>
                <w:b/>
                <w:i/>
                <w:sz w:val="24"/>
                <w:szCs w:val="24"/>
              </w:rPr>
              <w:t>41,9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14:paraId="22DC4567" w14:textId="77777777" w:rsidR="00C5218D" w:rsidRPr="00FC67C8" w:rsidRDefault="00C5218D" w:rsidP="00A47707">
            <w:pPr>
              <w:jc w:val="center"/>
              <w:rPr>
                <w:sz w:val="24"/>
                <w:szCs w:val="24"/>
              </w:rPr>
            </w:pPr>
            <w:r w:rsidRPr="00FC67C8">
              <w:rPr>
                <w:sz w:val="24"/>
                <w:szCs w:val="24"/>
              </w:rPr>
              <w:t>261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75F54B6" w14:textId="77777777" w:rsidR="00C5218D" w:rsidRPr="00FC67C8" w:rsidRDefault="00C5218D" w:rsidP="00A47707">
            <w:pPr>
              <w:jc w:val="center"/>
              <w:rPr>
                <w:sz w:val="24"/>
                <w:szCs w:val="24"/>
              </w:rPr>
            </w:pPr>
            <w:r w:rsidRPr="00FC67C8">
              <w:rPr>
                <w:sz w:val="24"/>
                <w:szCs w:val="24"/>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1F41B139" w14:textId="77777777" w:rsidR="00C5218D" w:rsidRPr="00FC67C8" w:rsidRDefault="00C5218D" w:rsidP="00A47707">
            <w:pPr>
              <w:jc w:val="center"/>
              <w:rPr>
                <w:sz w:val="24"/>
                <w:szCs w:val="24"/>
              </w:rPr>
            </w:pPr>
            <w:r w:rsidRPr="00FC67C8">
              <w:rPr>
                <w:sz w:val="24"/>
                <w:szCs w:val="24"/>
              </w:rPr>
              <w:t>251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63888C9" w14:textId="77777777" w:rsidR="00C5218D" w:rsidRPr="00FC67C8" w:rsidRDefault="00C5218D" w:rsidP="00A47707">
            <w:pPr>
              <w:jc w:val="center"/>
              <w:rPr>
                <w:sz w:val="24"/>
                <w:szCs w:val="24"/>
              </w:rPr>
            </w:pPr>
            <w:r w:rsidRPr="00FC67C8">
              <w:rPr>
                <w:sz w:val="24"/>
                <w:szCs w:val="24"/>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1E45FE3" w14:textId="77777777" w:rsidR="00C5218D" w:rsidRPr="00FC67C8" w:rsidRDefault="00C5218D" w:rsidP="00A47707">
            <w:pPr>
              <w:jc w:val="center"/>
              <w:rPr>
                <w:sz w:val="24"/>
                <w:szCs w:val="24"/>
              </w:rPr>
            </w:pPr>
            <w:r w:rsidRPr="00FC67C8">
              <w:rPr>
                <w:sz w:val="24"/>
                <w:szCs w:val="24"/>
              </w:rPr>
              <w:t>512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13F4B47" w14:textId="77777777" w:rsidR="00C5218D" w:rsidRPr="00FC67C8" w:rsidRDefault="00C5218D" w:rsidP="00A47707">
            <w:pPr>
              <w:jc w:val="center"/>
              <w:rPr>
                <w:sz w:val="24"/>
                <w:szCs w:val="24"/>
              </w:rPr>
            </w:pPr>
            <w:r w:rsidRPr="00FC67C8">
              <w:rPr>
                <w:sz w:val="24"/>
                <w:szCs w:val="24"/>
              </w:rPr>
              <w:t>11,8</w:t>
            </w:r>
          </w:p>
        </w:tc>
      </w:tr>
    </w:tbl>
    <w:p w14:paraId="35C2ED43" w14:textId="77777777" w:rsidR="00C5218D" w:rsidRPr="00FC67C8" w:rsidRDefault="00C5218D" w:rsidP="00C5218D">
      <w:pPr>
        <w:contextualSpacing/>
        <w:jc w:val="center"/>
        <w:rPr>
          <w:sz w:val="24"/>
          <w:szCs w:val="24"/>
        </w:rPr>
      </w:pPr>
      <w:r w:rsidRPr="00FC67C8">
        <w:rPr>
          <w:sz w:val="24"/>
          <w:szCs w:val="24"/>
        </w:rPr>
        <w:t>Таблиця 2. Зайнятість населення .</w:t>
      </w:r>
    </w:p>
    <w:p w14:paraId="1214F683" w14:textId="77777777" w:rsidR="00C5218D" w:rsidRPr="00FC67C8" w:rsidRDefault="00C5218D" w:rsidP="00C5218D">
      <w:pPr>
        <w:tabs>
          <w:tab w:val="left" w:pos="920"/>
        </w:tabs>
        <w:contextualSpacing/>
        <w:jc w:val="both"/>
        <w:rPr>
          <w:sz w:val="24"/>
          <w:szCs w:val="24"/>
        </w:rPr>
      </w:pPr>
    </w:p>
    <w:p w14:paraId="4941CAE4" w14:textId="77777777" w:rsidR="00C5218D" w:rsidRPr="00FC67C8" w:rsidRDefault="00C5218D" w:rsidP="00C5218D">
      <w:pPr>
        <w:contextualSpacing/>
        <w:jc w:val="both"/>
        <w:rPr>
          <w:b/>
          <w:sz w:val="24"/>
          <w:szCs w:val="24"/>
        </w:rPr>
      </w:pPr>
      <w:r w:rsidRPr="00FC67C8">
        <w:rPr>
          <w:b/>
          <w:sz w:val="24"/>
          <w:szCs w:val="24"/>
        </w:rPr>
        <w:t>Основні проблеми:</w:t>
      </w:r>
    </w:p>
    <w:p w14:paraId="7C117BB8" w14:textId="77777777" w:rsidR="00C5218D" w:rsidRPr="00FC67C8" w:rsidRDefault="00C5218D" w:rsidP="00C5218D">
      <w:pPr>
        <w:contextualSpacing/>
        <w:jc w:val="both"/>
        <w:rPr>
          <w:sz w:val="24"/>
          <w:szCs w:val="24"/>
        </w:rPr>
      </w:pPr>
      <w:r w:rsidRPr="00FC67C8">
        <w:rPr>
          <w:sz w:val="24"/>
          <w:szCs w:val="24"/>
        </w:rPr>
        <w:tab/>
        <w:t xml:space="preserve">- урбанізація населення – значна частка молоді виїздить до міста </w:t>
      </w:r>
    </w:p>
    <w:p w14:paraId="45C43B74" w14:textId="77777777" w:rsidR="00C5218D" w:rsidRPr="00FC67C8" w:rsidRDefault="00C5218D" w:rsidP="00C5218D">
      <w:pPr>
        <w:contextualSpacing/>
        <w:jc w:val="both"/>
        <w:rPr>
          <w:sz w:val="24"/>
          <w:szCs w:val="24"/>
        </w:rPr>
      </w:pPr>
      <w:r w:rsidRPr="00FC67C8">
        <w:rPr>
          <w:sz w:val="24"/>
          <w:szCs w:val="24"/>
        </w:rPr>
        <w:t xml:space="preserve">            - нестача кваліфікованих спеціалістів .</w:t>
      </w:r>
    </w:p>
    <w:p w14:paraId="1429A37D" w14:textId="77777777" w:rsidR="00C5218D" w:rsidRPr="00FC67C8" w:rsidRDefault="00C5218D" w:rsidP="00C5218D">
      <w:pPr>
        <w:contextualSpacing/>
        <w:jc w:val="both"/>
        <w:rPr>
          <w:sz w:val="24"/>
          <w:szCs w:val="24"/>
        </w:rPr>
      </w:pPr>
      <w:r w:rsidRPr="00FC67C8">
        <w:rPr>
          <w:sz w:val="24"/>
          <w:szCs w:val="24"/>
        </w:rPr>
        <w:t xml:space="preserve">                 </w:t>
      </w:r>
    </w:p>
    <w:p w14:paraId="1C71BDCA" w14:textId="77777777" w:rsidR="00C5218D" w:rsidRPr="00FC67C8" w:rsidRDefault="00C5218D" w:rsidP="00C5218D">
      <w:pPr>
        <w:contextualSpacing/>
        <w:jc w:val="both"/>
        <w:rPr>
          <w:b/>
          <w:sz w:val="24"/>
          <w:szCs w:val="24"/>
        </w:rPr>
      </w:pPr>
      <w:r w:rsidRPr="00FC67C8">
        <w:rPr>
          <w:sz w:val="24"/>
          <w:szCs w:val="24"/>
        </w:rPr>
        <w:t xml:space="preserve"> </w:t>
      </w:r>
      <w:r w:rsidRPr="00FC67C8">
        <w:rPr>
          <w:b/>
          <w:sz w:val="24"/>
          <w:szCs w:val="24"/>
        </w:rPr>
        <w:t xml:space="preserve">2.3. </w:t>
      </w:r>
      <w:r w:rsidRPr="00FC67C8">
        <w:rPr>
          <w:b/>
          <w:snapToGrid w:val="0"/>
          <w:sz w:val="24"/>
          <w:szCs w:val="24"/>
        </w:rPr>
        <w:t>Об’єкти соціальної інфраструктури громади</w:t>
      </w:r>
      <w:r w:rsidRPr="00FC67C8">
        <w:rPr>
          <w:b/>
          <w:sz w:val="24"/>
          <w:szCs w:val="24"/>
        </w:rPr>
        <w:t xml:space="preserve"> </w:t>
      </w:r>
    </w:p>
    <w:tbl>
      <w:tblPr>
        <w:tblW w:w="9527" w:type="dxa"/>
        <w:tblLayout w:type="fixed"/>
        <w:tblCellMar>
          <w:left w:w="30" w:type="dxa"/>
          <w:right w:w="30" w:type="dxa"/>
        </w:tblCellMar>
        <w:tblLook w:val="0000" w:firstRow="0" w:lastRow="0" w:firstColumn="0" w:lastColumn="0" w:noHBand="0" w:noVBand="0"/>
      </w:tblPr>
      <w:tblGrid>
        <w:gridCol w:w="4141"/>
        <w:gridCol w:w="993"/>
        <w:gridCol w:w="992"/>
        <w:gridCol w:w="992"/>
        <w:gridCol w:w="1417"/>
        <w:gridCol w:w="992"/>
      </w:tblGrid>
      <w:tr w:rsidR="00C5218D" w:rsidRPr="00FC67C8" w14:paraId="282FC1B8" w14:textId="77777777" w:rsidTr="00A47707">
        <w:tc>
          <w:tcPr>
            <w:tcW w:w="4141" w:type="dxa"/>
            <w:vMerge w:val="restart"/>
            <w:tcBorders>
              <w:top w:val="single" w:sz="6" w:space="0" w:color="auto"/>
              <w:left w:val="single" w:sz="6" w:space="0" w:color="auto"/>
              <w:right w:val="single" w:sz="6" w:space="0" w:color="auto"/>
            </w:tcBorders>
          </w:tcPr>
          <w:p w14:paraId="528ABDE2"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Показники на 01.12.2018 року</w:t>
            </w:r>
          </w:p>
        </w:tc>
        <w:tc>
          <w:tcPr>
            <w:tcW w:w="5386" w:type="dxa"/>
            <w:gridSpan w:val="5"/>
            <w:tcBorders>
              <w:top w:val="single" w:sz="6" w:space="0" w:color="auto"/>
              <w:left w:val="single" w:sz="6" w:space="0" w:color="auto"/>
              <w:bottom w:val="single" w:sz="6" w:space="0" w:color="auto"/>
              <w:right w:val="single" w:sz="6" w:space="0" w:color="auto"/>
            </w:tcBorders>
          </w:tcPr>
          <w:p w14:paraId="2FA3563A"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По селах</w:t>
            </w:r>
          </w:p>
        </w:tc>
      </w:tr>
      <w:tr w:rsidR="00C5218D" w:rsidRPr="00FC67C8" w14:paraId="047AB6E8" w14:textId="77777777" w:rsidTr="00A47707">
        <w:tc>
          <w:tcPr>
            <w:tcW w:w="4141" w:type="dxa"/>
            <w:vMerge/>
            <w:tcBorders>
              <w:left w:val="single" w:sz="6" w:space="0" w:color="auto"/>
              <w:bottom w:val="single" w:sz="6" w:space="0" w:color="auto"/>
              <w:right w:val="single" w:sz="6" w:space="0" w:color="auto"/>
            </w:tcBorders>
          </w:tcPr>
          <w:p w14:paraId="4B2770BB" w14:textId="77777777" w:rsidR="00C5218D" w:rsidRPr="00FC67C8" w:rsidRDefault="00C5218D" w:rsidP="00A47707">
            <w:pPr>
              <w:spacing w:before="20" w:after="20"/>
              <w:contextualSpacing/>
              <w:jc w:val="both"/>
              <w:rPr>
                <w:b/>
                <w:snapToGrid w:val="0"/>
                <w:color w:val="000000"/>
                <w:sz w:val="24"/>
                <w:szCs w:val="24"/>
              </w:rPr>
            </w:pPr>
          </w:p>
        </w:tc>
        <w:tc>
          <w:tcPr>
            <w:tcW w:w="993" w:type="dxa"/>
            <w:tcBorders>
              <w:top w:val="single" w:sz="6" w:space="0" w:color="auto"/>
              <w:left w:val="single" w:sz="6" w:space="0" w:color="auto"/>
              <w:bottom w:val="single" w:sz="6" w:space="0" w:color="auto"/>
              <w:right w:val="single" w:sz="6" w:space="0" w:color="auto"/>
            </w:tcBorders>
          </w:tcPr>
          <w:p w14:paraId="431C9B5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Студеники</w:t>
            </w:r>
          </w:p>
        </w:tc>
        <w:tc>
          <w:tcPr>
            <w:tcW w:w="992" w:type="dxa"/>
            <w:tcBorders>
              <w:top w:val="single" w:sz="6" w:space="0" w:color="auto"/>
              <w:left w:val="single" w:sz="6" w:space="0" w:color="auto"/>
              <w:bottom w:val="single" w:sz="6" w:space="0" w:color="auto"/>
              <w:right w:val="single" w:sz="6" w:space="0" w:color="auto"/>
            </w:tcBorders>
          </w:tcPr>
          <w:p w14:paraId="3B7F1CB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Козлів</w:t>
            </w:r>
          </w:p>
        </w:tc>
        <w:tc>
          <w:tcPr>
            <w:tcW w:w="992" w:type="dxa"/>
            <w:tcBorders>
              <w:top w:val="single" w:sz="6" w:space="0" w:color="auto"/>
              <w:left w:val="single" w:sz="6" w:space="0" w:color="auto"/>
              <w:bottom w:val="single" w:sz="6" w:space="0" w:color="auto"/>
              <w:right w:val="single" w:sz="6" w:space="0" w:color="auto"/>
            </w:tcBorders>
          </w:tcPr>
          <w:p w14:paraId="167C508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Переяславське</w:t>
            </w:r>
          </w:p>
        </w:tc>
        <w:tc>
          <w:tcPr>
            <w:tcW w:w="1417" w:type="dxa"/>
            <w:tcBorders>
              <w:top w:val="single" w:sz="6" w:space="0" w:color="auto"/>
              <w:left w:val="single" w:sz="6" w:space="0" w:color="auto"/>
              <w:bottom w:val="single" w:sz="6" w:space="0" w:color="auto"/>
              <w:right w:val="single" w:sz="6" w:space="0" w:color="auto"/>
            </w:tcBorders>
          </w:tcPr>
          <w:p w14:paraId="3A28F9B2"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14:paraId="50FFE82C"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Соснова</w:t>
            </w:r>
          </w:p>
        </w:tc>
      </w:tr>
      <w:tr w:rsidR="00C5218D" w:rsidRPr="00FC67C8" w14:paraId="6D042FA7" w14:textId="77777777" w:rsidTr="00A47707">
        <w:tc>
          <w:tcPr>
            <w:tcW w:w="4141" w:type="dxa"/>
            <w:tcBorders>
              <w:top w:val="single" w:sz="6" w:space="0" w:color="auto"/>
              <w:left w:val="single" w:sz="6" w:space="0" w:color="auto"/>
              <w:bottom w:val="single" w:sz="6" w:space="0" w:color="auto"/>
              <w:right w:val="single" w:sz="6" w:space="0" w:color="auto"/>
            </w:tcBorders>
          </w:tcPr>
          <w:p w14:paraId="72C78A5D" w14:textId="77777777" w:rsidR="00C5218D" w:rsidRPr="00FC67C8" w:rsidRDefault="00C5218D" w:rsidP="00A47707">
            <w:pPr>
              <w:spacing w:before="20" w:after="20"/>
              <w:contextualSpacing/>
              <w:jc w:val="both"/>
              <w:rPr>
                <w:snapToGrid w:val="0"/>
                <w:color w:val="000000"/>
                <w:sz w:val="24"/>
                <w:szCs w:val="24"/>
              </w:rPr>
            </w:pPr>
            <w:r w:rsidRPr="00FC67C8">
              <w:rPr>
                <w:b/>
                <w:snapToGrid w:val="0"/>
                <w:color w:val="000000"/>
                <w:sz w:val="24"/>
                <w:szCs w:val="24"/>
              </w:rPr>
              <w:t>Школи</w:t>
            </w:r>
            <w:r w:rsidRPr="00FC67C8">
              <w:rPr>
                <w:snapToGrid w:val="0"/>
                <w:color w:val="000000"/>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14:paraId="6C1418CE"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5A087CF6"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2AED963"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58D673A5"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61F6220"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3E204131" w14:textId="77777777" w:rsidTr="00A47707">
        <w:tc>
          <w:tcPr>
            <w:tcW w:w="4141" w:type="dxa"/>
            <w:tcBorders>
              <w:top w:val="single" w:sz="6" w:space="0" w:color="auto"/>
              <w:left w:val="single" w:sz="6" w:space="0" w:color="auto"/>
              <w:bottom w:val="single" w:sz="6" w:space="0" w:color="auto"/>
              <w:right w:val="single" w:sz="6" w:space="0" w:color="auto"/>
            </w:tcBorders>
          </w:tcPr>
          <w:p w14:paraId="54A5053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ЗОШ  І-ІІІ ступеня</w:t>
            </w:r>
          </w:p>
        </w:tc>
        <w:tc>
          <w:tcPr>
            <w:tcW w:w="993" w:type="dxa"/>
            <w:tcBorders>
              <w:top w:val="single" w:sz="6" w:space="0" w:color="auto"/>
              <w:left w:val="single" w:sz="6" w:space="0" w:color="auto"/>
              <w:bottom w:val="single" w:sz="6" w:space="0" w:color="auto"/>
              <w:right w:val="single" w:sz="6" w:space="0" w:color="auto"/>
            </w:tcBorders>
          </w:tcPr>
          <w:p w14:paraId="59C4F574"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74093602"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2069E6E3"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19CB4532"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262A4185"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r>
      <w:tr w:rsidR="00C5218D" w:rsidRPr="00FC67C8" w14:paraId="370F4DD7" w14:textId="77777777" w:rsidTr="00A47707">
        <w:tc>
          <w:tcPr>
            <w:tcW w:w="4141" w:type="dxa"/>
            <w:tcBorders>
              <w:top w:val="single" w:sz="6" w:space="0" w:color="auto"/>
              <w:left w:val="single" w:sz="6" w:space="0" w:color="auto"/>
              <w:bottom w:val="single" w:sz="6" w:space="0" w:color="auto"/>
              <w:right w:val="single" w:sz="6" w:space="0" w:color="auto"/>
            </w:tcBorders>
          </w:tcPr>
          <w:p w14:paraId="7671BF4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учнів</w:t>
            </w:r>
          </w:p>
        </w:tc>
        <w:tc>
          <w:tcPr>
            <w:tcW w:w="993" w:type="dxa"/>
            <w:tcBorders>
              <w:top w:val="single" w:sz="6" w:space="0" w:color="auto"/>
              <w:left w:val="single" w:sz="6" w:space="0" w:color="auto"/>
              <w:bottom w:val="single" w:sz="6" w:space="0" w:color="auto"/>
              <w:right w:val="single" w:sz="6" w:space="0" w:color="auto"/>
            </w:tcBorders>
          </w:tcPr>
          <w:p w14:paraId="04C3F5C4"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210</w:t>
            </w:r>
          </w:p>
        </w:tc>
        <w:tc>
          <w:tcPr>
            <w:tcW w:w="992" w:type="dxa"/>
            <w:tcBorders>
              <w:top w:val="single" w:sz="6" w:space="0" w:color="auto"/>
              <w:left w:val="single" w:sz="6" w:space="0" w:color="auto"/>
              <w:bottom w:val="single" w:sz="6" w:space="0" w:color="auto"/>
              <w:right w:val="single" w:sz="6" w:space="0" w:color="auto"/>
            </w:tcBorders>
          </w:tcPr>
          <w:p w14:paraId="6CB8142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CE90B1B"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435BF1D6"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9596F4A"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80</w:t>
            </w:r>
          </w:p>
        </w:tc>
      </w:tr>
      <w:tr w:rsidR="00C5218D" w:rsidRPr="00FC67C8" w14:paraId="26DB0334" w14:textId="77777777" w:rsidTr="00A47707">
        <w:tc>
          <w:tcPr>
            <w:tcW w:w="4141" w:type="dxa"/>
            <w:tcBorders>
              <w:top w:val="single" w:sz="6" w:space="0" w:color="auto"/>
              <w:left w:val="single" w:sz="6" w:space="0" w:color="auto"/>
              <w:bottom w:val="single" w:sz="6" w:space="0" w:color="auto"/>
              <w:right w:val="single" w:sz="6" w:space="0" w:color="auto"/>
            </w:tcBorders>
          </w:tcPr>
          <w:p w14:paraId="6129F06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ЗОШ  І-ІІ ступеня</w:t>
            </w:r>
          </w:p>
        </w:tc>
        <w:tc>
          <w:tcPr>
            <w:tcW w:w="993" w:type="dxa"/>
            <w:tcBorders>
              <w:top w:val="single" w:sz="6" w:space="0" w:color="auto"/>
              <w:left w:val="single" w:sz="6" w:space="0" w:color="auto"/>
              <w:bottom w:val="single" w:sz="6" w:space="0" w:color="auto"/>
              <w:right w:val="single" w:sz="6" w:space="0" w:color="auto"/>
            </w:tcBorders>
          </w:tcPr>
          <w:p w14:paraId="20F9255F"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11B6197"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27B9A8C"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1417" w:type="dxa"/>
            <w:tcBorders>
              <w:top w:val="single" w:sz="6" w:space="0" w:color="auto"/>
              <w:left w:val="single" w:sz="6" w:space="0" w:color="auto"/>
              <w:bottom w:val="single" w:sz="6" w:space="0" w:color="auto"/>
              <w:right w:val="single" w:sz="6" w:space="0" w:color="auto"/>
            </w:tcBorders>
          </w:tcPr>
          <w:p w14:paraId="3AE4CBA5"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76654A29"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5C13B393" w14:textId="77777777" w:rsidTr="00A47707">
        <w:tc>
          <w:tcPr>
            <w:tcW w:w="4141" w:type="dxa"/>
            <w:tcBorders>
              <w:top w:val="single" w:sz="6" w:space="0" w:color="auto"/>
              <w:left w:val="single" w:sz="6" w:space="0" w:color="auto"/>
              <w:bottom w:val="single" w:sz="6" w:space="0" w:color="auto"/>
              <w:right w:val="single" w:sz="6" w:space="0" w:color="auto"/>
            </w:tcBorders>
          </w:tcPr>
          <w:p w14:paraId="3B16A28E"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учнів</w:t>
            </w:r>
          </w:p>
        </w:tc>
        <w:tc>
          <w:tcPr>
            <w:tcW w:w="993" w:type="dxa"/>
            <w:tcBorders>
              <w:top w:val="single" w:sz="6" w:space="0" w:color="auto"/>
              <w:left w:val="single" w:sz="6" w:space="0" w:color="auto"/>
              <w:bottom w:val="single" w:sz="6" w:space="0" w:color="auto"/>
              <w:right w:val="single" w:sz="6" w:space="0" w:color="auto"/>
            </w:tcBorders>
          </w:tcPr>
          <w:p w14:paraId="6E66F20E"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7E61066F"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B40BA32"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95</w:t>
            </w:r>
          </w:p>
        </w:tc>
        <w:tc>
          <w:tcPr>
            <w:tcW w:w="1417" w:type="dxa"/>
            <w:tcBorders>
              <w:top w:val="single" w:sz="6" w:space="0" w:color="auto"/>
              <w:left w:val="single" w:sz="6" w:space="0" w:color="auto"/>
              <w:bottom w:val="single" w:sz="6" w:space="0" w:color="auto"/>
              <w:right w:val="single" w:sz="6" w:space="0" w:color="auto"/>
            </w:tcBorders>
          </w:tcPr>
          <w:p w14:paraId="2D340355"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F708E66"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59089C42" w14:textId="77777777" w:rsidTr="00A47707">
        <w:tc>
          <w:tcPr>
            <w:tcW w:w="4141" w:type="dxa"/>
            <w:tcBorders>
              <w:top w:val="single" w:sz="6" w:space="0" w:color="auto"/>
              <w:left w:val="single" w:sz="6" w:space="0" w:color="auto"/>
              <w:bottom w:val="single" w:sz="6" w:space="0" w:color="auto"/>
              <w:right w:val="single" w:sz="6" w:space="0" w:color="auto"/>
            </w:tcBorders>
          </w:tcPr>
          <w:p w14:paraId="7ADCE40B" w14:textId="77777777" w:rsidR="00C5218D" w:rsidRPr="00FC67C8" w:rsidRDefault="00C70412" w:rsidP="00A47707">
            <w:pPr>
              <w:spacing w:before="20" w:after="20"/>
              <w:contextualSpacing/>
              <w:jc w:val="both"/>
              <w:rPr>
                <w:snapToGrid w:val="0"/>
                <w:color w:val="000000"/>
                <w:sz w:val="24"/>
                <w:szCs w:val="24"/>
              </w:rPr>
            </w:pPr>
            <w:r w:rsidRPr="00FC67C8">
              <w:rPr>
                <w:b/>
                <w:snapToGrid w:val="0"/>
                <w:color w:val="000000"/>
                <w:sz w:val="24"/>
                <w:szCs w:val="24"/>
              </w:rPr>
              <w:t>Газифікація</w:t>
            </w:r>
            <w:r w:rsidRPr="00FC67C8">
              <w:rPr>
                <w:snapToGrid w:val="0"/>
                <w:color w:val="000000"/>
                <w:sz w:val="24"/>
                <w:szCs w:val="24"/>
              </w:rPr>
              <w:t>: кількість</w:t>
            </w:r>
            <w:r w:rsidR="00C5218D" w:rsidRPr="00FC67C8">
              <w:rPr>
                <w:snapToGrid w:val="0"/>
                <w:color w:val="000000"/>
                <w:sz w:val="24"/>
                <w:szCs w:val="24"/>
              </w:rPr>
              <w:t xml:space="preserve"> будинків</w:t>
            </w:r>
          </w:p>
        </w:tc>
        <w:tc>
          <w:tcPr>
            <w:tcW w:w="993" w:type="dxa"/>
            <w:tcBorders>
              <w:top w:val="single" w:sz="6" w:space="0" w:color="auto"/>
              <w:left w:val="single" w:sz="6" w:space="0" w:color="auto"/>
              <w:bottom w:val="single" w:sz="6" w:space="0" w:color="auto"/>
              <w:right w:val="single" w:sz="6" w:space="0" w:color="auto"/>
            </w:tcBorders>
          </w:tcPr>
          <w:p w14:paraId="07256B7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731</w:t>
            </w:r>
          </w:p>
        </w:tc>
        <w:tc>
          <w:tcPr>
            <w:tcW w:w="992" w:type="dxa"/>
            <w:tcBorders>
              <w:top w:val="single" w:sz="6" w:space="0" w:color="auto"/>
              <w:left w:val="single" w:sz="6" w:space="0" w:color="auto"/>
              <w:bottom w:val="single" w:sz="6" w:space="0" w:color="auto"/>
              <w:right w:val="single" w:sz="6" w:space="0" w:color="auto"/>
            </w:tcBorders>
          </w:tcPr>
          <w:p w14:paraId="419781D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302</w:t>
            </w:r>
          </w:p>
        </w:tc>
        <w:tc>
          <w:tcPr>
            <w:tcW w:w="992" w:type="dxa"/>
            <w:tcBorders>
              <w:top w:val="single" w:sz="6" w:space="0" w:color="auto"/>
              <w:left w:val="single" w:sz="6" w:space="0" w:color="auto"/>
              <w:bottom w:val="single" w:sz="6" w:space="0" w:color="auto"/>
              <w:right w:val="single" w:sz="6" w:space="0" w:color="auto"/>
            </w:tcBorders>
          </w:tcPr>
          <w:p w14:paraId="6C5C693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532</w:t>
            </w:r>
          </w:p>
        </w:tc>
        <w:tc>
          <w:tcPr>
            <w:tcW w:w="1417" w:type="dxa"/>
            <w:tcBorders>
              <w:top w:val="single" w:sz="6" w:space="0" w:color="auto"/>
              <w:left w:val="single" w:sz="6" w:space="0" w:color="auto"/>
              <w:bottom w:val="single" w:sz="6" w:space="0" w:color="auto"/>
              <w:right w:val="single" w:sz="6" w:space="0" w:color="auto"/>
            </w:tcBorders>
          </w:tcPr>
          <w:p w14:paraId="303C926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379</w:t>
            </w:r>
          </w:p>
        </w:tc>
        <w:tc>
          <w:tcPr>
            <w:tcW w:w="992" w:type="dxa"/>
            <w:tcBorders>
              <w:top w:val="single" w:sz="6" w:space="0" w:color="auto"/>
              <w:left w:val="single" w:sz="6" w:space="0" w:color="auto"/>
              <w:bottom w:val="single" w:sz="6" w:space="0" w:color="auto"/>
              <w:right w:val="single" w:sz="6" w:space="0" w:color="auto"/>
            </w:tcBorders>
          </w:tcPr>
          <w:p w14:paraId="1ECA7C20"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29E29C35" w14:textId="77777777" w:rsidTr="00A47707">
        <w:tc>
          <w:tcPr>
            <w:tcW w:w="4141" w:type="dxa"/>
            <w:tcBorders>
              <w:top w:val="single" w:sz="6" w:space="0" w:color="auto"/>
              <w:left w:val="single" w:sz="6" w:space="0" w:color="auto"/>
              <w:bottom w:val="single" w:sz="6" w:space="0" w:color="auto"/>
              <w:right w:val="single" w:sz="6" w:space="0" w:color="auto"/>
            </w:tcBorders>
          </w:tcPr>
          <w:p w14:paraId="3A5F788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14:paraId="7B9EAF3F"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1B6018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11,6</w:t>
            </w:r>
          </w:p>
        </w:tc>
        <w:tc>
          <w:tcPr>
            <w:tcW w:w="992" w:type="dxa"/>
            <w:tcBorders>
              <w:top w:val="single" w:sz="6" w:space="0" w:color="auto"/>
              <w:left w:val="single" w:sz="6" w:space="0" w:color="auto"/>
              <w:bottom w:val="single" w:sz="6" w:space="0" w:color="auto"/>
              <w:right w:val="single" w:sz="6" w:space="0" w:color="auto"/>
            </w:tcBorders>
          </w:tcPr>
          <w:p w14:paraId="0E65FC81" w14:textId="77777777" w:rsidR="00C5218D" w:rsidRPr="00FC67C8" w:rsidRDefault="00C5218D" w:rsidP="00A47707">
            <w:pPr>
              <w:spacing w:before="20" w:after="20"/>
              <w:contextualSpacing/>
              <w:jc w:val="both"/>
              <w:rPr>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79948D8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13,4</w:t>
            </w:r>
          </w:p>
        </w:tc>
        <w:tc>
          <w:tcPr>
            <w:tcW w:w="992" w:type="dxa"/>
            <w:tcBorders>
              <w:top w:val="single" w:sz="6" w:space="0" w:color="auto"/>
              <w:left w:val="single" w:sz="6" w:space="0" w:color="auto"/>
              <w:bottom w:val="single" w:sz="6" w:space="0" w:color="auto"/>
              <w:right w:val="single" w:sz="6" w:space="0" w:color="auto"/>
            </w:tcBorders>
          </w:tcPr>
          <w:p w14:paraId="53060B0C"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564D200E" w14:textId="77777777" w:rsidTr="00A47707">
        <w:tc>
          <w:tcPr>
            <w:tcW w:w="4141" w:type="dxa"/>
            <w:tcBorders>
              <w:top w:val="single" w:sz="6" w:space="0" w:color="auto"/>
              <w:left w:val="single" w:sz="6" w:space="0" w:color="auto"/>
              <w:bottom w:val="single" w:sz="6" w:space="0" w:color="auto"/>
              <w:right w:val="single" w:sz="6" w:space="0" w:color="auto"/>
            </w:tcBorders>
          </w:tcPr>
          <w:p w14:paraId="758F76B7" w14:textId="77777777" w:rsidR="00C5218D" w:rsidRPr="00FC67C8" w:rsidRDefault="00C5218D" w:rsidP="00A47707">
            <w:pPr>
              <w:spacing w:before="20" w:after="20"/>
              <w:contextualSpacing/>
              <w:jc w:val="both"/>
              <w:rPr>
                <w:snapToGrid w:val="0"/>
                <w:color w:val="000000"/>
                <w:sz w:val="24"/>
                <w:szCs w:val="24"/>
              </w:rPr>
            </w:pPr>
            <w:r w:rsidRPr="00FC67C8">
              <w:rPr>
                <w:b/>
                <w:snapToGrid w:val="0"/>
                <w:color w:val="000000"/>
                <w:sz w:val="24"/>
                <w:szCs w:val="24"/>
              </w:rPr>
              <w:t>Водопроводи</w:t>
            </w:r>
            <w:r w:rsidRPr="00FC67C8">
              <w:rPr>
                <w:snapToGrid w:val="0"/>
                <w:color w:val="000000"/>
                <w:sz w:val="24"/>
                <w:szCs w:val="24"/>
              </w:rPr>
              <w:t>: кількість будинків</w:t>
            </w:r>
          </w:p>
        </w:tc>
        <w:tc>
          <w:tcPr>
            <w:tcW w:w="993" w:type="dxa"/>
            <w:tcBorders>
              <w:top w:val="single" w:sz="6" w:space="0" w:color="auto"/>
              <w:left w:val="single" w:sz="6" w:space="0" w:color="auto"/>
              <w:bottom w:val="single" w:sz="6" w:space="0" w:color="auto"/>
              <w:right w:val="single" w:sz="6" w:space="0" w:color="auto"/>
            </w:tcBorders>
          </w:tcPr>
          <w:p w14:paraId="1BCA460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412</w:t>
            </w:r>
          </w:p>
        </w:tc>
        <w:tc>
          <w:tcPr>
            <w:tcW w:w="992" w:type="dxa"/>
            <w:tcBorders>
              <w:top w:val="single" w:sz="6" w:space="0" w:color="auto"/>
              <w:left w:val="single" w:sz="6" w:space="0" w:color="auto"/>
              <w:bottom w:val="single" w:sz="6" w:space="0" w:color="auto"/>
              <w:right w:val="single" w:sz="6" w:space="0" w:color="auto"/>
            </w:tcBorders>
          </w:tcPr>
          <w:p w14:paraId="39EDB55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F529DE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417</w:t>
            </w:r>
          </w:p>
        </w:tc>
        <w:tc>
          <w:tcPr>
            <w:tcW w:w="1417" w:type="dxa"/>
            <w:tcBorders>
              <w:top w:val="single" w:sz="6" w:space="0" w:color="auto"/>
              <w:left w:val="single" w:sz="6" w:space="0" w:color="auto"/>
              <w:bottom w:val="single" w:sz="6" w:space="0" w:color="auto"/>
              <w:right w:val="single" w:sz="6" w:space="0" w:color="auto"/>
            </w:tcBorders>
          </w:tcPr>
          <w:p w14:paraId="4F81665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94</w:t>
            </w:r>
          </w:p>
        </w:tc>
        <w:tc>
          <w:tcPr>
            <w:tcW w:w="992" w:type="dxa"/>
            <w:tcBorders>
              <w:top w:val="single" w:sz="6" w:space="0" w:color="auto"/>
              <w:left w:val="single" w:sz="6" w:space="0" w:color="auto"/>
              <w:bottom w:val="single" w:sz="6" w:space="0" w:color="auto"/>
              <w:right w:val="single" w:sz="6" w:space="0" w:color="auto"/>
            </w:tcBorders>
          </w:tcPr>
          <w:p w14:paraId="323FD7F8"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5F3A99DB" w14:textId="77777777" w:rsidTr="00A47707">
        <w:tc>
          <w:tcPr>
            <w:tcW w:w="4141" w:type="dxa"/>
            <w:tcBorders>
              <w:top w:val="single" w:sz="6" w:space="0" w:color="auto"/>
              <w:left w:val="single" w:sz="6" w:space="0" w:color="auto"/>
              <w:bottom w:val="single" w:sz="6" w:space="0" w:color="auto"/>
              <w:right w:val="single" w:sz="6" w:space="0" w:color="auto"/>
            </w:tcBorders>
          </w:tcPr>
          <w:p w14:paraId="67D3A68E"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14:paraId="3DA97DE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13,3</w:t>
            </w:r>
          </w:p>
        </w:tc>
        <w:tc>
          <w:tcPr>
            <w:tcW w:w="992" w:type="dxa"/>
            <w:tcBorders>
              <w:top w:val="single" w:sz="6" w:space="0" w:color="auto"/>
              <w:left w:val="single" w:sz="6" w:space="0" w:color="auto"/>
              <w:bottom w:val="single" w:sz="6" w:space="0" w:color="auto"/>
              <w:right w:val="single" w:sz="6" w:space="0" w:color="auto"/>
            </w:tcBorders>
          </w:tcPr>
          <w:p w14:paraId="2A4F415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3D89575B" w14:textId="77777777" w:rsidR="00C5218D" w:rsidRPr="00FC67C8" w:rsidRDefault="00C5218D" w:rsidP="00A47707">
            <w:pPr>
              <w:spacing w:before="20" w:after="20"/>
              <w:contextualSpacing/>
              <w:jc w:val="both"/>
              <w:rPr>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58E907DD"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5,2</w:t>
            </w:r>
          </w:p>
        </w:tc>
        <w:tc>
          <w:tcPr>
            <w:tcW w:w="992" w:type="dxa"/>
            <w:tcBorders>
              <w:top w:val="single" w:sz="6" w:space="0" w:color="auto"/>
              <w:left w:val="single" w:sz="6" w:space="0" w:color="auto"/>
              <w:bottom w:val="single" w:sz="6" w:space="0" w:color="auto"/>
              <w:right w:val="single" w:sz="6" w:space="0" w:color="auto"/>
            </w:tcBorders>
          </w:tcPr>
          <w:p w14:paraId="7EDF7FE6"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2C25B29A" w14:textId="77777777" w:rsidTr="00A47707">
        <w:tc>
          <w:tcPr>
            <w:tcW w:w="4141" w:type="dxa"/>
            <w:tcBorders>
              <w:top w:val="single" w:sz="6" w:space="0" w:color="auto"/>
              <w:left w:val="single" w:sz="6" w:space="0" w:color="auto"/>
              <w:bottom w:val="single" w:sz="6" w:space="0" w:color="auto"/>
              <w:right w:val="single" w:sz="6" w:space="0" w:color="auto"/>
            </w:tcBorders>
          </w:tcPr>
          <w:p w14:paraId="662D57C6"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 xml:space="preserve">Медичні заклади </w:t>
            </w:r>
          </w:p>
        </w:tc>
        <w:tc>
          <w:tcPr>
            <w:tcW w:w="993" w:type="dxa"/>
            <w:tcBorders>
              <w:top w:val="single" w:sz="6" w:space="0" w:color="auto"/>
              <w:left w:val="single" w:sz="6" w:space="0" w:color="auto"/>
              <w:bottom w:val="single" w:sz="6" w:space="0" w:color="auto"/>
              <w:right w:val="single" w:sz="6" w:space="0" w:color="auto"/>
            </w:tcBorders>
          </w:tcPr>
          <w:p w14:paraId="748D326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67D278D8"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1072ECEF"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23F846F8"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w:t>
            </w:r>
          </w:p>
        </w:tc>
        <w:tc>
          <w:tcPr>
            <w:tcW w:w="992" w:type="dxa"/>
            <w:tcBorders>
              <w:top w:val="single" w:sz="6" w:space="0" w:color="auto"/>
              <w:left w:val="single" w:sz="6" w:space="0" w:color="auto"/>
              <w:bottom w:val="single" w:sz="6" w:space="0" w:color="auto"/>
              <w:right w:val="single" w:sz="6" w:space="0" w:color="auto"/>
            </w:tcBorders>
          </w:tcPr>
          <w:p w14:paraId="06C7702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r>
      <w:tr w:rsidR="00C5218D" w:rsidRPr="00FC67C8" w14:paraId="3DFF6888" w14:textId="77777777" w:rsidTr="00A47707">
        <w:tc>
          <w:tcPr>
            <w:tcW w:w="4141" w:type="dxa"/>
            <w:tcBorders>
              <w:top w:val="single" w:sz="6" w:space="0" w:color="auto"/>
              <w:left w:val="single" w:sz="6" w:space="0" w:color="auto"/>
              <w:bottom w:val="single" w:sz="6" w:space="0" w:color="auto"/>
              <w:right w:val="single" w:sz="6" w:space="0" w:color="auto"/>
            </w:tcBorders>
          </w:tcPr>
          <w:p w14:paraId="3D41872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14:paraId="15EAA868"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7</w:t>
            </w:r>
          </w:p>
        </w:tc>
        <w:tc>
          <w:tcPr>
            <w:tcW w:w="992" w:type="dxa"/>
            <w:tcBorders>
              <w:top w:val="single" w:sz="6" w:space="0" w:color="auto"/>
              <w:left w:val="single" w:sz="6" w:space="0" w:color="auto"/>
              <w:bottom w:val="single" w:sz="6" w:space="0" w:color="auto"/>
              <w:right w:val="single" w:sz="6" w:space="0" w:color="auto"/>
            </w:tcBorders>
          </w:tcPr>
          <w:p w14:paraId="664B4AF6"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w:t>
            </w:r>
          </w:p>
        </w:tc>
        <w:tc>
          <w:tcPr>
            <w:tcW w:w="992" w:type="dxa"/>
            <w:tcBorders>
              <w:top w:val="single" w:sz="6" w:space="0" w:color="auto"/>
              <w:left w:val="single" w:sz="6" w:space="0" w:color="auto"/>
              <w:bottom w:val="single" w:sz="6" w:space="0" w:color="auto"/>
              <w:right w:val="single" w:sz="6" w:space="0" w:color="auto"/>
            </w:tcBorders>
          </w:tcPr>
          <w:p w14:paraId="7187AD82"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7D1854E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4</w:t>
            </w:r>
          </w:p>
        </w:tc>
        <w:tc>
          <w:tcPr>
            <w:tcW w:w="992" w:type="dxa"/>
            <w:tcBorders>
              <w:top w:val="single" w:sz="6" w:space="0" w:color="auto"/>
              <w:left w:val="single" w:sz="6" w:space="0" w:color="auto"/>
              <w:bottom w:val="single" w:sz="6" w:space="0" w:color="auto"/>
              <w:right w:val="single" w:sz="6" w:space="0" w:color="auto"/>
            </w:tcBorders>
          </w:tcPr>
          <w:p w14:paraId="297D10EF"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5</w:t>
            </w:r>
          </w:p>
        </w:tc>
      </w:tr>
      <w:tr w:rsidR="00C5218D" w:rsidRPr="00FC67C8" w14:paraId="60EE3C09" w14:textId="77777777" w:rsidTr="00A47707">
        <w:tc>
          <w:tcPr>
            <w:tcW w:w="4141" w:type="dxa"/>
            <w:tcBorders>
              <w:top w:val="single" w:sz="6" w:space="0" w:color="auto"/>
              <w:left w:val="single" w:sz="6" w:space="0" w:color="auto"/>
              <w:bottom w:val="single" w:sz="6" w:space="0" w:color="auto"/>
              <w:right w:val="single" w:sz="6" w:space="0" w:color="auto"/>
            </w:tcBorders>
          </w:tcPr>
          <w:p w14:paraId="0A59FCB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ФАП</w:t>
            </w:r>
          </w:p>
        </w:tc>
        <w:tc>
          <w:tcPr>
            <w:tcW w:w="993" w:type="dxa"/>
            <w:tcBorders>
              <w:top w:val="single" w:sz="6" w:space="0" w:color="auto"/>
              <w:left w:val="single" w:sz="6" w:space="0" w:color="auto"/>
              <w:bottom w:val="single" w:sz="6" w:space="0" w:color="auto"/>
              <w:right w:val="single" w:sz="6" w:space="0" w:color="auto"/>
            </w:tcBorders>
          </w:tcPr>
          <w:p w14:paraId="394144D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17F99FDB"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5E76423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1417" w:type="dxa"/>
            <w:tcBorders>
              <w:top w:val="single" w:sz="6" w:space="0" w:color="auto"/>
              <w:left w:val="single" w:sz="6" w:space="0" w:color="auto"/>
              <w:bottom w:val="single" w:sz="6" w:space="0" w:color="auto"/>
              <w:right w:val="single" w:sz="6" w:space="0" w:color="auto"/>
            </w:tcBorders>
          </w:tcPr>
          <w:p w14:paraId="79D61D07"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w:t>
            </w:r>
          </w:p>
        </w:tc>
        <w:tc>
          <w:tcPr>
            <w:tcW w:w="992" w:type="dxa"/>
            <w:tcBorders>
              <w:top w:val="single" w:sz="6" w:space="0" w:color="auto"/>
              <w:left w:val="single" w:sz="6" w:space="0" w:color="auto"/>
              <w:bottom w:val="single" w:sz="6" w:space="0" w:color="auto"/>
              <w:right w:val="single" w:sz="6" w:space="0" w:color="auto"/>
            </w:tcBorders>
          </w:tcPr>
          <w:p w14:paraId="26247D78"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6F49EFF8" w14:textId="77777777" w:rsidTr="00A47707">
        <w:tc>
          <w:tcPr>
            <w:tcW w:w="4141" w:type="dxa"/>
            <w:tcBorders>
              <w:top w:val="single" w:sz="6" w:space="0" w:color="auto"/>
              <w:left w:val="single" w:sz="6" w:space="0" w:color="auto"/>
              <w:bottom w:val="single" w:sz="6" w:space="0" w:color="auto"/>
              <w:right w:val="single" w:sz="6" w:space="0" w:color="auto"/>
            </w:tcBorders>
          </w:tcPr>
          <w:p w14:paraId="2E81FE2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14:paraId="4BFF4886"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1B8E2548"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w:t>
            </w:r>
          </w:p>
        </w:tc>
        <w:tc>
          <w:tcPr>
            <w:tcW w:w="992" w:type="dxa"/>
            <w:tcBorders>
              <w:top w:val="single" w:sz="6" w:space="0" w:color="auto"/>
              <w:left w:val="single" w:sz="6" w:space="0" w:color="auto"/>
              <w:bottom w:val="single" w:sz="6" w:space="0" w:color="auto"/>
              <w:right w:val="single" w:sz="6" w:space="0" w:color="auto"/>
            </w:tcBorders>
          </w:tcPr>
          <w:p w14:paraId="3739048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1417" w:type="dxa"/>
            <w:tcBorders>
              <w:top w:val="single" w:sz="6" w:space="0" w:color="auto"/>
              <w:left w:val="single" w:sz="6" w:space="0" w:color="auto"/>
              <w:bottom w:val="single" w:sz="6" w:space="0" w:color="auto"/>
              <w:right w:val="single" w:sz="6" w:space="0" w:color="auto"/>
            </w:tcBorders>
          </w:tcPr>
          <w:p w14:paraId="216EE8C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4</w:t>
            </w:r>
          </w:p>
        </w:tc>
        <w:tc>
          <w:tcPr>
            <w:tcW w:w="992" w:type="dxa"/>
            <w:tcBorders>
              <w:top w:val="single" w:sz="6" w:space="0" w:color="auto"/>
              <w:left w:val="single" w:sz="6" w:space="0" w:color="auto"/>
              <w:bottom w:val="single" w:sz="6" w:space="0" w:color="auto"/>
              <w:right w:val="single" w:sz="6" w:space="0" w:color="auto"/>
            </w:tcBorders>
          </w:tcPr>
          <w:p w14:paraId="36E44C25"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7F2CE83A" w14:textId="77777777" w:rsidTr="00A47707">
        <w:tc>
          <w:tcPr>
            <w:tcW w:w="4141" w:type="dxa"/>
            <w:tcBorders>
              <w:top w:val="single" w:sz="6" w:space="0" w:color="auto"/>
              <w:left w:val="single" w:sz="6" w:space="0" w:color="auto"/>
              <w:bottom w:val="single" w:sz="6" w:space="0" w:color="auto"/>
              <w:right w:val="single" w:sz="6" w:space="0" w:color="auto"/>
            </w:tcBorders>
          </w:tcPr>
          <w:p w14:paraId="0287F6B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Амбулаторії: кількість</w:t>
            </w:r>
          </w:p>
        </w:tc>
        <w:tc>
          <w:tcPr>
            <w:tcW w:w="993" w:type="dxa"/>
            <w:tcBorders>
              <w:top w:val="single" w:sz="6" w:space="0" w:color="auto"/>
              <w:left w:val="single" w:sz="6" w:space="0" w:color="auto"/>
              <w:bottom w:val="single" w:sz="6" w:space="0" w:color="auto"/>
              <w:right w:val="single" w:sz="6" w:space="0" w:color="auto"/>
            </w:tcBorders>
          </w:tcPr>
          <w:p w14:paraId="351029BD"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481E030A"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2677D2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1417" w:type="dxa"/>
            <w:tcBorders>
              <w:top w:val="single" w:sz="6" w:space="0" w:color="auto"/>
              <w:left w:val="single" w:sz="6" w:space="0" w:color="auto"/>
              <w:bottom w:val="single" w:sz="6" w:space="0" w:color="auto"/>
              <w:right w:val="single" w:sz="6" w:space="0" w:color="auto"/>
            </w:tcBorders>
          </w:tcPr>
          <w:p w14:paraId="17386DC7"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6AD8186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r>
      <w:tr w:rsidR="00C5218D" w:rsidRPr="00FC67C8" w14:paraId="3AACE3EF" w14:textId="77777777" w:rsidTr="00A47707">
        <w:tc>
          <w:tcPr>
            <w:tcW w:w="4141" w:type="dxa"/>
            <w:tcBorders>
              <w:top w:val="single" w:sz="6" w:space="0" w:color="auto"/>
              <w:left w:val="single" w:sz="6" w:space="0" w:color="auto"/>
              <w:bottom w:val="single" w:sz="6" w:space="0" w:color="auto"/>
              <w:right w:val="single" w:sz="6" w:space="0" w:color="auto"/>
            </w:tcBorders>
          </w:tcPr>
          <w:p w14:paraId="78D5FDE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14:paraId="447AFC29"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7</w:t>
            </w:r>
          </w:p>
        </w:tc>
        <w:tc>
          <w:tcPr>
            <w:tcW w:w="992" w:type="dxa"/>
            <w:tcBorders>
              <w:top w:val="single" w:sz="6" w:space="0" w:color="auto"/>
              <w:left w:val="single" w:sz="6" w:space="0" w:color="auto"/>
              <w:bottom w:val="single" w:sz="6" w:space="0" w:color="auto"/>
              <w:right w:val="single" w:sz="6" w:space="0" w:color="auto"/>
            </w:tcBorders>
          </w:tcPr>
          <w:p w14:paraId="3D287801"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5490804D"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3</w:t>
            </w:r>
          </w:p>
        </w:tc>
        <w:tc>
          <w:tcPr>
            <w:tcW w:w="1417" w:type="dxa"/>
            <w:tcBorders>
              <w:top w:val="single" w:sz="6" w:space="0" w:color="auto"/>
              <w:left w:val="single" w:sz="6" w:space="0" w:color="auto"/>
              <w:bottom w:val="single" w:sz="6" w:space="0" w:color="auto"/>
              <w:right w:val="single" w:sz="6" w:space="0" w:color="auto"/>
            </w:tcBorders>
          </w:tcPr>
          <w:p w14:paraId="4696DDD1"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24C87E95"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5</w:t>
            </w:r>
          </w:p>
        </w:tc>
      </w:tr>
      <w:tr w:rsidR="00C5218D" w:rsidRPr="00FC67C8" w14:paraId="7E4F2B47" w14:textId="77777777" w:rsidTr="00A47707">
        <w:tc>
          <w:tcPr>
            <w:tcW w:w="4141" w:type="dxa"/>
            <w:tcBorders>
              <w:top w:val="single" w:sz="6" w:space="0" w:color="auto"/>
              <w:left w:val="single" w:sz="6" w:space="0" w:color="auto"/>
              <w:bottom w:val="single" w:sz="6" w:space="0" w:color="auto"/>
              <w:right w:val="single" w:sz="6" w:space="0" w:color="auto"/>
            </w:tcBorders>
          </w:tcPr>
          <w:p w14:paraId="15B11E7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Лікарні: кількість</w:t>
            </w:r>
          </w:p>
        </w:tc>
        <w:tc>
          <w:tcPr>
            <w:tcW w:w="993" w:type="dxa"/>
            <w:tcBorders>
              <w:top w:val="single" w:sz="6" w:space="0" w:color="auto"/>
              <w:left w:val="single" w:sz="6" w:space="0" w:color="auto"/>
              <w:bottom w:val="single" w:sz="6" w:space="0" w:color="auto"/>
              <w:right w:val="single" w:sz="6" w:space="0" w:color="auto"/>
            </w:tcBorders>
          </w:tcPr>
          <w:p w14:paraId="46E9ADFE"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0DC4B40E"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4E3C3B3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1417" w:type="dxa"/>
            <w:tcBorders>
              <w:top w:val="single" w:sz="6" w:space="0" w:color="auto"/>
              <w:left w:val="single" w:sz="6" w:space="0" w:color="auto"/>
              <w:bottom w:val="single" w:sz="6" w:space="0" w:color="auto"/>
              <w:right w:val="single" w:sz="6" w:space="0" w:color="auto"/>
            </w:tcBorders>
          </w:tcPr>
          <w:p w14:paraId="77B8039E"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96FBA69"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6389E165" w14:textId="77777777" w:rsidTr="00A47707">
        <w:tc>
          <w:tcPr>
            <w:tcW w:w="4141" w:type="dxa"/>
            <w:tcBorders>
              <w:top w:val="single" w:sz="6" w:space="0" w:color="auto"/>
              <w:left w:val="single" w:sz="6" w:space="0" w:color="auto"/>
              <w:bottom w:val="single" w:sz="6" w:space="0" w:color="auto"/>
              <w:right w:val="single" w:sz="6" w:space="0" w:color="auto"/>
            </w:tcBorders>
          </w:tcPr>
          <w:p w14:paraId="3E3C3A8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14:paraId="279E311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7ACD6C2F"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35BC2F7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1417" w:type="dxa"/>
            <w:tcBorders>
              <w:top w:val="single" w:sz="6" w:space="0" w:color="auto"/>
              <w:left w:val="single" w:sz="6" w:space="0" w:color="auto"/>
              <w:bottom w:val="single" w:sz="6" w:space="0" w:color="auto"/>
              <w:right w:val="single" w:sz="6" w:space="0" w:color="auto"/>
            </w:tcBorders>
          </w:tcPr>
          <w:p w14:paraId="0F7529AB"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1CCC4543"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23C0288F" w14:textId="77777777" w:rsidTr="00A47707">
        <w:tc>
          <w:tcPr>
            <w:tcW w:w="4141" w:type="dxa"/>
            <w:tcBorders>
              <w:top w:val="single" w:sz="6" w:space="0" w:color="auto"/>
              <w:left w:val="single" w:sz="6" w:space="0" w:color="auto"/>
              <w:bottom w:val="single" w:sz="6" w:space="0" w:color="auto"/>
              <w:right w:val="single" w:sz="6" w:space="0" w:color="auto"/>
            </w:tcBorders>
          </w:tcPr>
          <w:p w14:paraId="3B98D987"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Аптеки</w:t>
            </w:r>
            <w:r w:rsidRPr="00FC67C8">
              <w:rPr>
                <w:snapToGrid w:val="0"/>
                <w:color w:val="000000"/>
                <w:sz w:val="24"/>
                <w:szCs w:val="24"/>
              </w:rPr>
              <w:t>: кількість</w:t>
            </w:r>
          </w:p>
        </w:tc>
        <w:tc>
          <w:tcPr>
            <w:tcW w:w="993" w:type="dxa"/>
            <w:tcBorders>
              <w:top w:val="single" w:sz="6" w:space="0" w:color="auto"/>
              <w:left w:val="single" w:sz="6" w:space="0" w:color="auto"/>
              <w:bottom w:val="single" w:sz="6" w:space="0" w:color="auto"/>
              <w:right w:val="single" w:sz="6" w:space="0" w:color="auto"/>
            </w:tcBorders>
          </w:tcPr>
          <w:p w14:paraId="71DDD0DA"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65A23FF7"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C7CE1D7"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7DF0B949"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70130F7"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7366E85E" w14:textId="77777777" w:rsidTr="00A47707">
        <w:tc>
          <w:tcPr>
            <w:tcW w:w="4141" w:type="dxa"/>
            <w:tcBorders>
              <w:top w:val="single" w:sz="6" w:space="0" w:color="auto"/>
              <w:left w:val="single" w:sz="6" w:space="0" w:color="auto"/>
              <w:bottom w:val="single" w:sz="6" w:space="0" w:color="auto"/>
              <w:right w:val="single" w:sz="6" w:space="0" w:color="auto"/>
            </w:tcBorders>
          </w:tcPr>
          <w:p w14:paraId="1DE0AB9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14:paraId="4F23E885"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2F9C0B49"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069C89D"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4541E163"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0B706F35"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152DFE6B" w14:textId="77777777" w:rsidTr="00A47707">
        <w:tc>
          <w:tcPr>
            <w:tcW w:w="4141" w:type="dxa"/>
            <w:tcBorders>
              <w:top w:val="single" w:sz="6" w:space="0" w:color="auto"/>
              <w:left w:val="single" w:sz="6" w:space="0" w:color="auto"/>
              <w:bottom w:val="single" w:sz="6" w:space="0" w:color="auto"/>
              <w:right w:val="single" w:sz="6" w:space="0" w:color="auto"/>
            </w:tcBorders>
          </w:tcPr>
          <w:p w14:paraId="4DED4D1E"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 xml:space="preserve">Відділення зв'язку </w:t>
            </w:r>
          </w:p>
        </w:tc>
        <w:tc>
          <w:tcPr>
            <w:tcW w:w="993" w:type="dxa"/>
            <w:tcBorders>
              <w:top w:val="single" w:sz="6" w:space="0" w:color="auto"/>
              <w:left w:val="single" w:sz="6" w:space="0" w:color="auto"/>
              <w:bottom w:val="single" w:sz="6" w:space="0" w:color="auto"/>
              <w:right w:val="single" w:sz="6" w:space="0" w:color="auto"/>
            </w:tcBorders>
          </w:tcPr>
          <w:p w14:paraId="23B4523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57C1D08E"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416ABE9D"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1417" w:type="dxa"/>
            <w:tcBorders>
              <w:top w:val="single" w:sz="6" w:space="0" w:color="auto"/>
              <w:left w:val="single" w:sz="6" w:space="0" w:color="auto"/>
              <w:bottom w:val="single" w:sz="6" w:space="0" w:color="auto"/>
              <w:right w:val="single" w:sz="6" w:space="0" w:color="auto"/>
            </w:tcBorders>
          </w:tcPr>
          <w:p w14:paraId="371F5D82"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49532136"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r>
      <w:tr w:rsidR="00C5218D" w:rsidRPr="00FC67C8" w14:paraId="2ED5B8A0" w14:textId="77777777" w:rsidTr="00A47707">
        <w:tc>
          <w:tcPr>
            <w:tcW w:w="4141" w:type="dxa"/>
            <w:tcBorders>
              <w:top w:val="single" w:sz="6" w:space="0" w:color="auto"/>
              <w:left w:val="single" w:sz="6" w:space="0" w:color="auto"/>
              <w:bottom w:val="single" w:sz="6" w:space="0" w:color="auto"/>
              <w:right w:val="single" w:sz="6" w:space="0" w:color="auto"/>
            </w:tcBorders>
          </w:tcPr>
          <w:p w14:paraId="208614A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робочих місць</w:t>
            </w:r>
          </w:p>
        </w:tc>
        <w:tc>
          <w:tcPr>
            <w:tcW w:w="993" w:type="dxa"/>
            <w:tcBorders>
              <w:top w:val="single" w:sz="6" w:space="0" w:color="auto"/>
              <w:left w:val="single" w:sz="6" w:space="0" w:color="auto"/>
              <w:bottom w:val="single" w:sz="6" w:space="0" w:color="auto"/>
              <w:right w:val="single" w:sz="6" w:space="0" w:color="auto"/>
            </w:tcBorders>
          </w:tcPr>
          <w:p w14:paraId="52D2427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3</w:t>
            </w:r>
          </w:p>
        </w:tc>
        <w:tc>
          <w:tcPr>
            <w:tcW w:w="992" w:type="dxa"/>
            <w:tcBorders>
              <w:top w:val="single" w:sz="6" w:space="0" w:color="auto"/>
              <w:left w:val="single" w:sz="6" w:space="0" w:color="auto"/>
              <w:bottom w:val="single" w:sz="6" w:space="0" w:color="auto"/>
              <w:right w:val="single" w:sz="6" w:space="0" w:color="auto"/>
            </w:tcBorders>
          </w:tcPr>
          <w:p w14:paraId="674C071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w:t>
            </w:r>
          </w:p>
        </w:tc>
        <w:tc>
          <w:tcPr>
            <w:tcW w:w="992" w:type="dxa"/>
            <w:tcBorders>
              <w:top w:val="single" w:sz="6" w:space="0" w:color="auto"/>
              <w:left w:val="single" w:sz="6" w:space="0" w:color="auto"/>
              <w:bottom w:val="single" w:sz="6" w:space="0" w:color="auto"/>
              <w:right w:val="single" w:sz="6" w:space="0" w:color="auto"/>
            </w:tcBorders>
          </w:tcPr>
          <w:p w14:paraId="6AB840D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3</w:t>
            </w:r>
          </w:p>
        </w:tc>
        <w:tc>
          <w:tcPr>
            <w:tcW w:w="1417" w:type="dxa"/>
            <w:tcBorders>
              <w:top w:val="single" w:sz="6" w:space="0" w:color="auto"/>
              <w:left w:val="single" w:sz="6" w:space="0" w:color="auto"/>
              <w:bottom w:val="single" w:sz="6" w:space="0" w:color="auto"/>
              <w:right w:val="single" w:sz="6" w:space="0" w:color="auto"/>
            </w:tcBorders>
          </w:tcPr>
          <w:p w14:paraId="399B4E65"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161B429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w:t>
            </w:r>
          </w:p>
        </w:tc>
      </w:tr>
      <w:tr w:rsidR="00C5218D" w:rsidRPr="00FC67C8" w14:paraId="351FA2E9" w14:textId="77777777" w:rsidTr="00A47707">
        <w:tc>
          <w:tcPr>
            <w:tcW w:w="4141" w:type="dxa"/>
            <w:tcBorders>
              <w:top w:val="single" w:sz="6" w:space="0" w:color="auto"/>
              <w:left w:val="single" w:sz="6" w:space="0" w:color="auto"/>
              <w:bottom w:val="single" w:sz="6" w:space="0" w:color="auto"/>
              <w:right w:val="single" w:sz="6" w:space="0" w:color="auto"/>
            </w:tcBorders>
          </w:tcPr>
          <w:p w14:paraId="5818A6F1"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 xml:space="preserve">Телефонізація </w:t>
            </w:r>
            <w:r w:rsidRPr="00FC67C8">
              <w:rPr>
                <w:snapToGrid w:val="0"/>
                <w:color w:val="000000"/>
                <w:sz w:val="24"/>
                <w:szCs w:val="24"/>
              </w:rPr>
              <w:t>(кількість телефонних номерів)</w:t>
            </w:r>
          </w:p>
        </w:tc>
        <w:tc>
          <w:tcPr>
            <w:tcW w:w="993" w:type="dxa"/>
            <w:tcBorders>
              <w:top w:val="single" w:sz="6" w:space="0" w:color="auto"/>
              <w:left w:val="single" w:sz="6" w:space="0" w:color="auto"/>
              <w:bottom w:val="single" w:sz="6" w:space="0" w:color="auto"/>
              <w:right w:val="single" w:sz="6" w:space="0" w:color="auto"/>
            </w:tcBorders>
          </w:tcPr>
          <w:p w14:paraId="44C95D11"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280</w:t>
            </w:r>
          </w:p>
        </w:tc>
        <w:tc>
          <w:tcPr>
            <w:tcW w:w="992" w:type="dxa"/>
            <w:tcBorders>
              <w:top w:val="single" w:sz="6" w:space="0" w:color="auto"/>
              <w:left w:val="single" w:sz="6" w:space="0" w:color="auto"/>
              <w:bottom w:val="single" w:sz="6" w:space="0" w:color="auto"/>
              <w:right w:val="single" w:sz="6" w:space="0" w:color="auto"/>
            </w:tcBorders>
          </w:tcPr>
          <w:p w14:paraId="7C043621"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60</w:t>
            </w:r>
          </w:p>
        </w:tc>
        <w:tc>
          <w:tcPr>
            <w:tcW w:w="992" w:type="dxa"/>
            <w:tcBorders>
              <w:top w:val="single" w:sz="6" w:space="0" w:color="auto"/>
              <w:left w:val="single" w:sz="6" w:space="0" w:color="auto"/>
              <w:bottom w:val="single" w:sz="6" w:space="0" w:color="auto"/>
              <w:right w:val="single" w:sz="6" w:space="0" w:color="auto"/>
            </w:tcBorders>
          </w:tcPr>
          <w:p w14:paraId="489D91D7"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180</w:t>
            </w:r>
          </w:p>
        </w:tc>
        <w:tc>
          <w:tcPr>
            <w:tcW w:w="1417" w:type="dxa"/>
            <w:tcBorders>
              <w:top w:val="single" w:sz="6" w:space="0" w:color="auto"/>
              <w:left w:val="single" w:sz="6" w:space="0" w:color="auto"/>
              <w:bottom w:val="single" w:sz="6" w:space="0" w:color="auto"/>
              <w:right w:val="single" w:sz="6" w:space="0" w:color="auto"/>
            </w:tcBorders>
          </w:tcPr>
          <w:p w14:paraId="5FF0B6B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100</w:t>
            </w:r>
          </w:p>
        </w:tc>
        <w:tc>
          <w:tcPr>
            <w:tcW w:w="992" w:type="dxa"/>
            <w:tcBorders>
              <w:top w:val="single" w:sz="6" w:space="0" w:color="auto"/>
              <w:left w:val="single" w:sz="6" w:space="0" w:color="auto"/>
              <w:bottom w:val="single" w:sz="6" w:space="0" w:color="auto"/>
              <w:right w:val="single" w:sz="6" w:space="0" w:color="auto"/>
            </w:tcBorders>
          </w:tcPr>
          <w:p w14:paraId="309DE9D0"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128</w:t>
            </w:r>
          </w:p>
        </w:tc>
      </w:tr>
      <w:tr w:rsidR="00C5218D" w:rsidRPr="00FC67C8" w14:paraId="5B7F649E" w14:textId="77777777" w:rsidTr="00A47707">
        <w:tc>
          <w:tcPr>
            <w:tcW w:w="4141" w:type="dxa"/>
            <w:tcBorders>
              <w:top w:val="single" w:sz="6" w:space="0" w:color="auto"/>
              <w:left w:val="single" w:sz="6" w:space="0" w:color="auto"/>
              <w:bottom w:val="single" w:sz="6" w:space="0" w:color="auto"/>
              <w:right w:val="single" w:sz="6" w:space="0" w:color="auto"/>
            </w:tcBorders>
          </w:tcPr>
          <w:p w14:paraId="19B99006"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lastRenderedPageBreak/>
              <w:t>Житлові будинки комунальної власності:</w:t>
            </w:r>
          </w:p>
        </w:tc>
        <w:tc>
          <w:tcPr>
            <w:tcW w:w="993" w:type="dxa"/>
            <w:tcBorders>
              <w:top w:val="single" w:sz="6" w:space="0" w:color="auto"/>
              <w:left w:val="single" w:sz="6" w:space="0" w:color="auto"/>
              <w:bottom w:val="single" w:sz="6" w:space="0" w:color="auto"/>
              <w:right w:val="single" w:sz="6" w:space="0" w:color="auto"/>
            </w:tcBorders>
          </w:tcPr>
          <w:p w14:paraId="7ED705AD"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A01B356"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E49BCE3" w14:textId="77777777" w:rsidR="00C5218D" w:rsidRPr="00FC67C8" w:rsidRDefault="00C5218D" w:rsidP="00A47707">
            <w:pPr>
              <w:spacing w:before="20" w:after="20"/>
              <w:contextualSpacing/>
              <w:jc w:val="both"/>
              <w:rPr>
                <w:b/>
                <w:snapToGrid w:val="0"/>
                <w:color w:val="000000"/>
                <w:sz w:val="24"/>
                <w:szCs w:val="24"/>
              </w:rPr>
            </w:pPr>
          </w:p>
        </w:tc>
        <w:tc>
          <w:tcPr>
            <w:tcW w:w="1417" w:type="dxa"/>
            <w:tcBorders>
              <w:top w:val="single" w:sz="6" w:space="0" w:color="auto"/>
              <w:left w:val="single" w:sz="6" w:space="0" w:color="auto"/>
              <w:bottom w:val="single" w:sz="6" w:space="0" w:color="auto"/>
              <w:right w:val="single" w:sz="6" w:space="0" w:color="auto"/>
            </w:tcBorders>
          </w:tcPr>
          <w:p w14:paraId="7DE037B6"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DC64CDC" w14:textId="77777777" w:rsidR="00C5218D" w:rsidRPr="00FC67C8" w:rsidRDefault="00C5218D" w:rsidP="00A47707">
            <w:pPr>
              <w:spacing w:before="20" w:after="20"/>
              <w:contextualSpacing/>
              <w:jc w:val="both"/>
              <w:rPr>
                <w:b/>
                <w:snapToGrid w:val="0"/>
                <w:color w:val="000000"/>
                <w:sz w:val="24"/>
                <w:szCs w:val="24"/>
              </w:rPr>
            </w:pPr>
          </w:p>
        </w:tc>
      </w:tr>
      <w:tr w:rsidR="00C5218D" w:rsidRPr="00FC67C8" w14:paraId="054AF2CA" w14:textId="77777777" w:rsidTr="00A47707">
        <w:tc>
          <w:tcPr>
            <w:tcW w:w="4141" w:type="dxa"/>
            <w:tcBorders>
              <w:top w:val="single" w:sz="6" w:space="0" w:color="auto"/>
              <w:left w:val="single" w:sz="6" w:space="0" w:color="auto"/>
              <w:bottom w:val="single" w:sz="6" w:space="0" w:color="auto"/>
              <w:right w:val="single" w:sz="6" w:space="0" w:color="auto"/>
            </w:tcBorders>
          </w:tcPr>
          <w:p w14:paraId="4143F34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кількість будинків</w:t>
            </w:r>
          </w:p>
        </w:tc>
        <w:tc>
          <w:tcPr>
            <w:tcW w:w="993" w:type="dxa"/>
            <w:tcBorders>
              <w:top w:val="single" w:sz="6" w:space="0" w:color="auto"/>
              <w:left w:val="single" w:sz="6" w:space="0" w:color="auto"/>
              <w:bottom w:val="single" w:sz="6" w:space="0" w:color="auto"/>
              <w:right w:val="single" w:sz="6" w:space="0" w:color="auto"/>
            </w:tcBorders>
          </w:tcPr>
          <w:p w14:paraId="66D93B51"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36C57FAC"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51BFBCE1"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8</w:t>
            </w:r>
          </w:p>
        </w:tc>
        <w:tc>
          <w:tcPr>
            <w:tcW w:w="1417" w:type="dxa"/>
            <w:tcBorders>
              <w:top w:val="single" w:sz="6" w:space="0" w:color="auto"/>
              <w:left w:val="single" w:sz="6" w:space="0" w:color="auto"/>
              <w:bottom w:val="single" w:sz="6" w:space="0" w:color="auto"/>
              <w:right w:val="single" w:sz="6" w:space="0" w:color="auto"/>
            </w:tcBorders>
          </w:tcPr>
          <w:p w14:paraId="43BDE3F2"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66DE9D71"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r>
      <w:tr w:rsidR="00C5218D" w:rsidRPr="00FC67C8" w14:paraId="0DBD2A3A" w14:textId="77777777" w:rsidTr="00A47707">
        <w:tc>
          <w:tcPr>
            <w:tcW w:w="4141" w:type="dxa"/>
            <w:tcBorders>
              <w:top w:val="single" w:sz="6" w:space="0" w:color="auto"/>
              <w:left w:val="single" w:sz="6" w:space="0" w:color="auto"/>
              <w:bottom w:val="single" w:sz="6" w:space="0" w:color="auto"/>
              <w:right w:val="single" w:sz="6" w:space="0" w:color="auto"/>
            </w:tcBorders>
          </w:tcPr>
          <w:p w14:paraId="2750D0B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у них квартир</w:t>
            </w:r>
          </w:p>
        </w:tc>
        <w:tc>
          <w:tcPr>
            <w:tcW w:w="993" w:type="dxa"/>
            <w:tcBorders>
              <w:top w:val="single" w:sz="6" w:space="0" w:color="auto"/>
              <w:left w:val="single" w:sz="6" w:space="0" w:color="auto"/>
              <w:bottom w:val="single" w:sz="6" w:space="0" w:color="auto"/>
              <w:right w:val="single" w:sz="6" w:space="0" w:color="auto"/>
            </w:tcBorders>
          </w:tcPr>
          <w:p w14:paraId="626442E4"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4</w:t>
            </w:r>
          </w:p>
        </w:tc>
        <w:tc>
          <w:tcPr>
            <w:tcW w:w="992" w:type="dxa"/>
            <w:tcBorders>
              <w:top w:val="single" w:sz="6" w:space="0" w:color="auto"/>
              <w:left w:val="single" w:sz="6" w:space="0" w:color="auto"/>
              <w:bottom w:val="single" w:sz="6" w:space="0" w:color="auto"/>
              <w:right w:val="single" w:sz="6" w:space="0" w:color="auto"/>
            </w:tcBorders>
          </w:tcPr>
          <w:p w14:paraId="3B66FE11"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792DB8D3"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94</w:t>
            </w:r>
          </w:p>
        </w:tc>
        <w:tc>
          <w:tcPr>
            <w:tcW w:w="1417" w:type="dxa"/>
            <w:tcBorders>
              <w:top w:val="single" w:sz="6" w:space="0" w:color="auto"/>
              <w:left w:val="single" w:sz="6" w:space="0" w:color="auto"/>
              <w:bottom w:val="single" w:sz="6" w:space="0" w:color="auto"/>
              <w:right w:val="single" w:sz="6" w:space="0" w:color="auto"/>
            </w:tcBorders>
          </w:tcPr>
          <w:p w14:paraId="6A187102" w14:textId="77777777" w:rsidR="00C5218D" w:rsidRPr="00FC67C8" w:rsidRDefault="00C5218D" w:rsidP="00A47707">
            <w:pPr>
              <w:spacing w:before="20" w:after="20"/>
              <w:contextualSpacing/>
              <w:jc w:val="both"/>
              <w:rPr>
                <w:b/>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6B44B65"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w:t>
            </w:r>
          </w:p>
        </w:tc>
      </w:tr>
    </w:tbl>
    <w:p w14:paraId="2D099FF4" w14:textId="77777777" w:rsidR="00C5218D" w:rsidRPr="00FC67C8" w:rsidRDefault="00C5218D" w:rsidP="00C5218D">
      <w:pPr>
        <w:ind w:left="705"/>
        <w:contextualSpacing/>
        <w:jc w:val="both"/>
        <w:rPr>
          <w:sz w:val="24"/>
          <w:szCs w:val="24"/>
        </w:rPr>
      </w:pPr>
    </w:p>
    <w:p w14:paraId="654A25E9" w14:textId="77777777" w:rsidR="00C5218D" w:rsidRPr="00FC67C8"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sz w:val="24"/>
          <w:szCs w:val="24"/>
        </w:rPr>
      </w:pPr>
      <w:r w:rsidRPr="00FC67C8">
        <w:rPr>
          <w:b/>
          <w:sz w:val="24"/>
          <w:szCs w:val="24"/>
        </w:rPr>
        <w:t>2.4. Транспортна інфраструктура.</w:t>
      </w:r>
      <w:r w:rsidRPr="00FC67C8">
        <w:rPr>
          <w:sz w:val="24"/>
          <w:szCs w:val="24"/>
        </w:rPr>
        <w:t xml:space="preserve"> </w:t>
      </w:r>
    </w:p>
    <w:p w14:paraId="689D466A" w14:textId="77777777" w:rsidR="00C5218D" w:rsidRPr="00FC67C8"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sz w:val="24"/>
          <w:szCs w:val="24"/>
        </w:rPr>
      </w:pPr>
      <w:r w:rsidRPr="00FC67C8">
        <w:rPr>
          <w:sz w:val="24"/>
          <w:szCs w:val="24"/>
        </w:rPr>
        <w:t>Дорожня мережа складається з твердого та ґрунтового покриття. Стан доріг в незадовільному стані і потребують капітального ремонту.</w:t>
      </w:r>
    </w:p>
    <w:p w14:paraId="74A34A7D" w14:textId="77777777" w:rsidR="00C5218D" w:rsidRPr="00FC67C8"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sz w:val="24"/>
          <w:szCs w:val="24"/>
        </w:rPr>
      </w:pPr>
      <w:r w:rsidRPr="00FC67C8">
        <w:rPr>
          <w:sz w:val="24"/>
          <w:szCs w:val="24"/>
        </w:rPr>
        <w:t>У 2019 році планується капітальний ремонт доріг місцевого значення об’єднаної територіальної громади, також планується будівництво тротуарів.</w:t>
      </w:r>
    </w:p>
    <w:p w14:paraId="376D9286" w14:textId="77777777" w:rsidR="00C5218D" w:rsidRPr="00FC67C8"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sz w:val="24"/>
          <w:szCs w:val="24"/>
        </w:rPr>
      </w:pPr>
      <w:r w:rsidRPr="00FC67C8">
        <w:rPr>
          <w:sz w:val="24"/>
          <w:szCs w:val="24"/>
        </w:rPr>
        <w:tab/>
        <w:t>На сьогоднішній день для задоволення потреб населення об’єднаної громади Студениківської сільської ради в пасажирських перевезеннях не сформована мережа автобусних маршрутів між населеними пунктами ОТГ.</w:t>
      </w:r>
      <w:r w:rsidRPr="00FC67C8">
        <w:rPr>
          <w:sz w:val="24"/>
          <w:szCs w:val="24"/>
        </w:rPr>
        <w:tab/>
        <w:t xml:space="preserve">  Провівши опитування серед населення громади, було з’ясовано, що існує  потреба населення (37%), зокрема жителів сіл Сомкова Долина, Соснівка та Соснова, в транспортному сполученні з центральною садибою. </w:t>
      </w:r>
    </w:p>
    <w:p w14:paraId="019AF4ED" w14:textId="77777777" w:rsidR="00C5218D" w:rsidRPr="00FC67C8"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color w:val="FF0000"/>
          <w:sz w:val="24"/>
          <w:szCs w:val="24"/>
        </w:rPr>
      </w:pPr>
      <w:r w:rsidRPr="00FC67C8">
        <w:rPr>
          <w:sz w:val="24"/>
          <w:szCs w:val="24"/>
        </w:rPr>
        <w:t>За програмою Мінсоцполітики «Соціальне таксі» у 2019 році службі з перевезень «Соціальне таксі», створеному на базі комунального підприємства «Господар», буде надано спеціальний автобус для перевезення осіб з порушенням опорно-рухового апарату. На забезпечення діяльності служби з місцевого бюджету буде виділено  215 тис.</w:t>
      </w:r>
      <w:r w:rsidR="00C70412">
        <w:rPr>
          <w:sz w:val="24"/>
          <w:szCs w:val="24"/>
        </w:rPr>
        <w:t xml:space="preserve"> </w:t>
      </w:r>
      <w:r w:rsidRPr="00FC67C8">
        <w:rPr>
          <w:sz w:val="24"/>
          <w:szCs w:val="24"/>
        </w:rPr>
        <w:t>грн.</w:t>
      </w:r>
    </w:p>
    <w:p w14:paraId="30B2DE32" w14:textId="77777777" w:rsidR="00C5218D" w:rsidRPr="00FC67C8" w:rsidRDefault="00C5218D" w:rsidP="00FC67C8">
      <w:pPr>
        <w:tabs>
          <w:tab w:val="left" w:pos="708"/>
          <w:tab w:val="left" w:pos="1416"/>
          <w:tab w:val="left" w:pos="2124"/>
          <w:tab w:val="left" w:pos="2832"/>
          <w:tab w:val="left" w:pos="3540"/>
          <w:tab w:val="left" w:pos="4248"/>
          <w:tab w:val="left" w:pos="4956"/>
          <w:tab w:val="left" w:pos="5664"/>
          <w:tab w:val="left" w:pos="6372"/>
          <w:tab w:val="left" w:pos="6860"/>
        </w:tabs>
        <w:ind w:firstLine="709"/>
        <w:contextualSpacing/>
        <w:jc w:val="both"/>
        <w:rPr>
          <w:sz w:val="24"/>
          <w:szCs w:val="24"/>
        </w:rPr>
      </w:pPr>
      <w:r w:rsidRPr="00FC67C8">
        <w:rPr>
          <w:sz w:val="24"/>
          <w:szCs w:val="24"/>
        </w:rPr>
        <w:t>Наявне вигідне залізничне сполучення між такими містами як Яготин, Березань, Баришівка, Бориспіль, що дає додаткові можливості для діяльності підприємств на території ОТГ. Також вигідне розташування автомобільної дороги М-03 Київ-Харків, що не менш важливо для діяльності та розвитку підприємств.</w:t>
      </w:r>
    </w:p>
    <w:p w14:paraId="5903038C" w14:textId="77777777" w:rsidR="00C5218D" w:rsidRPr="00FC67C8" w:rsidRDefault="00C5218D" w:rsidP="00C5218D">
      <w:pPr>
        <w:ind w:left="705"/>
        <w:contextualSpacing/>
        <w:jc w:val="both"/>
        <w:rPr>
          <w:b/>
          <w:sz w:val="24"/>
          <w:szCs w:val="24"/>
        </w:rPr>
      </w:pPr>
      <w:r w:rsidRPr="00FC67C8">
        <w:rPr>
          <w:b/>
          <w:sz w:val="24"/>
          <w:szCs w:val="24"/>
        </w:rPr>
        <w:t>2.4. Туристично-рекреаційна галузь</w:t>
      </w:r>
    </w:p>
    <w:p w14:paraId="63ABFFF7" w14:textId="77777777" w:rsidR="00C5218D" w:rsidRPr="00FC67C8" w:rsidRDefault="00C5218D" w:rsidP="00FC67C8">
      <w:pPr>
        <w:contextualSpacing/>
        <w:jc w:val="both"/>
        <w:rPr>
          <w:sz w:val="24"/>
          <w:szCs w:val="24"/>
        </w:rPr>
      </w:pPr>
      <w:r w:rsidRPr="00FC67C8">
        <w:rPr>
          <w:sz w:val="24"/>
          <w:szCs w:val="24"/>
        </w:rPr>
        <w:t xml:space="preserve">        Сільський зелений туризм є одним з найбільш перспективних і ефективних напрямків культурного розвитку Студениківської</w:t>
      </w:r>
      <w:r w:rsidR="00FC67C8">
        <w:rPr>
          <w:sz w:val="24"/>
          <w:szCs w:val="24"/>
        </w:rPr>
        <w:t xml:space="preserve"> ОТГ</w:t>
      </w:r>
    </w:p>
    <w:p w14:paraId="588790AE" w14:textId="77777777" w:rsidR="00C5218D" w:rsidRPr="00FC67C8" w:rsidRDefault="00C5218D" w:rsidP="00C5218D">
      <w:pPr>
        <w:ind w:left="705"/>
        <w:contextualSpacing/>
        <w:jc w:val="both"/>
        <w:rPr>
          <w:b/>
          <w:sz w:val="24"/>
          <w:szCs w:val="24"/>
        </w:rPr>
      </w:pPr>
      <w:r w:rsidRPr="00FC67C8">
        <w:rPr>
          <w:b/>
          <w:sz w:val="24"/>
          <w:szCs w:val="24"/>
        </w:rPr>
        <w:t>2.5. Економіка та фінансовий стан Студениківської об’єднаної територіальної громади</w:t>
      </w:r>
    </w:p>
    <w:p w14:paraId="63C636E7" w14:textId="77777777" w:rsidR="00C5218D" w:rsidRPr="00FC67C8" w:rsidRDefault="00C5218D" w:rsidP="00C5218D">
      <w:pPr>
        <w:ind w:left="705"/>
        <w:contextualSpacing/>
        <w:jc w:val="both"/>
        <w:rPr>
          <w:sz w:val="24"/>
          <w:szCs w:val="24"/>
        </w:rPr>
      </w:pPr>
      <w:r w:rsidRPr="00FC67C8">
        <w:rPr>
          <w:sz w:val="24"/>
          <w:szCs w:val="24"/>
        </w:rPr>
        <w:t>Відповідно до рішення Студениківської сільської ради затверджено Звіт про виконання бюджету за 2018 рік</w:t>
      </w:r>
    </w:p>
    <w:p w14:paraId="46353800" w14:textId="77777777" w:rsidR="00C5218D" w:rsidRPr="00FC67C8" w:rsidRDefault="00C5218D" w:rsidP="00C5218D">
      <w:pPr>
        <w:ind w:left="705"/>
        <w:contextualSpacing/>
        <w:jc w:val="both"/>
        <w:rPr>
          <w:b/>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5"/>
        <w:gridCol w:w="2930"/>
        <w:gridCol w:w="2946"/>
      </w:tblGrid>
      <w:tr w:rsidR="00C5218D" w:rsidRPr="00FC67C8" w14:paraId="6BCCAEB4" w14:textId="77777777" w:rsidTr="00A47707">
        <w:tc>
          <w:tcPr>
            <w:tcW w:w="2975" w:type="dxa"/>
          </w:tcPr>
          <w:p w14:paraId="02B22A0D" w14:textId="77777777" w:rsidR="00C5218D" w:rsidRPr="00FC67C8" w:rsidRDefault="00C5218D" w:rsidP="00A47707">
            <w:pPr>
              <w:contextualSpacing/>
              <w:jc w:val="both"/>
              <w:rPr>
                <w:sz w:val="24"/>
                <w:szCs w:val="24"/>
              </w:rPr>
            </w:pPr>
            <w:r w:rsidRPr="00FC67C8">
              <w:rPr>
                <w:sz w:val="24"/>
                <w:szCs w:val="24"/>
              </w:rPr>
              <w:t>Село</w:t>
            </w:r>
          </w:p>
        </w:tc>
        <w:tc>
          <w:tcPr>
            <w:tcW w:w="2930" w:type="dxa"/>
          </w:tcPr>
          <w:p w14:paraId="0803E43B" w14:textId="77777777" w:rsidR="00C5218D" w:rsidRPr="00FC67C8" w:rsidRDefault="00C5218D" w:rsidP="00A47707">
            <w:pPr>
              <w:contextualSpacing/>
              <w:jc w:val="both"/>
              <w:rPr>
                <w:sz w:val="24"/>
                <w:szCs w:val="24"/>
              </w:rPr>
            </w:pPr>
            <w:r w:rsidRPr="00FC67C8">
              <w:rPr>
                <w:sz w:val="24"/>
                <w:szCs w:val="24"/>
              </w:rPr>
              <w:t>Доходи, тис.грн.</w:t>
            </w:r>
          </w:p>
        </w:tc>
        <w:tc>
          <w:tcPr>
            <w:tcW w:w="2946" w:type="dxa"/>
          </w:tcPr>
          <w:p w14:paraId="1857650F" w14:textId="77777777" w:rsidR="00C5218D" w:rsidRPr="00FC67C8" w:rsidRDefault="00C5218D" w:rsidP="00A47707">
            <w:pPr>
              <w:contextualSpacing/>
              <w:jc w:val="both"/>
              <w:rPr>
                <w:sz w:val="24"/>
                <w:szCs w:val="24"/>
              </w:rPr>
            </w:pPr>
            <w:r w:rsidRPr="00FC67C8">
              <w:rPr>
                <w:sz w:val="24"/>
                <w:szCs w:val="24"/>
              </w:rPr>
              <w:t>Видатки, тис.грн.</w:t>
            </w:r>
          </w:p>
        </w:tc>
      </w:tr>
      <w:tr w:rsidR="00C5218D" w:rsidRPr="00FC67C8" w14:paraId="73F2B142" w14:textId="77777777" w:rsidTr="00A47707">
        <w:tc>
          <w:tcPr>
            <w:tcW w:w="2975" w:type="dxa"/>
          </w:tcPr>
          <w:p w14:paraId="26571E2D" w14:textId="77777777" w:rsidR="00C5218D" w:rsidRPr="00FC67C8" w:rsidRDefault="00C5218D" w:rsidP="00A47707">
            <w:pPr>
              <w:contextualSpacing/>
              <w:jc w:val="both"/>
              <w:rPr>
                <w:sz w:val="24"/>
                <w:szCs w:val="24"/>
              </w:rPr>
            </w:pPr>
            <w:r w:rsidRPr="00FC67C8">
              <w:rPr>
                <w:sz w:val="24"/>
                <w:szCs w:val="24"/>
              </w:rPr>
              <w:t>Загальний фонд</w:t>
            </w:r>
          </w:p>
        </w:tc>
        <w:tc>
          <w:tcPr>
            <w:tcW w:w="2930" w:type="dxa"/>
          </w:tcPr>
          <w:p w14:paraId="772D5A11" w14:textId="77777777" w:rsidR="00C5218D" w:rsidRPr="00FC67C8" w:rsidRDefault="00C5218D" w:rsidP="00A47707">
            <w:pPr>
              <w:contextualSpacing/>
              <w:jc w:val="both"/>
              <w:rPr>
                <w:sz w:val="24"/>
                <w:szCs w:val="24"/>
              </w:rPr>
            </w:pPr>
            <w:r w:rsidRPr="00FC67C8">
              <w:rPr>
                <w:sz w:val="24"/>
                <w:szCs w:val="24"/>
              </w:rPr>
              <w:t>52 102, 197</w:t>
            </w:r>
          </w:p>
        </w:tc>
        <w:tc>
          <w:tcPr>
            <w:tcW w:w="2946" w:type="dxa"/>
          </w:tcPr>
          <w:p w14:paraId="21E54772" w14:textId="77777777" w:rsidR="00C5218D" w:rsidRPr="00FC67C8" w:rsidRDefault="00C5218D" w:rsidP="00A47707">
            <w:pPr>
              <w:contextualSpacing/>
              <w:jc w:val="both"/>
              <w:rPr>
                <w:sz w:val="24"/>
                <w:szCs w:val="24"/>
              </w:rPr>
            </w:pPr>
            <w:r w:rsidRPr="00FC67C8">
              <w:rPr>
                <w:sz w:val="24"/>
                <w:szCs w:val="24"/>
              </w:rPr>
              <w:t>40 593, 750</w:t>
            </w:r>
          </w:p>
        </w:tc>
      </w:tr>
      <w:tr w:rsidR="00C5218D" w:rsidRPr="00FC67C8" w14:paraId="34366444" w14:textId="77777777" w:rsidTr="00A47707">
        <w:tc>
          <w:tcPr>
            <w:tcW w:w="2975" w:type="dxa"/>
          </w:tcPr>
          <w:p w14:paraId="408730CE" w14:textId="77777777" w:rsidR="00C5218D" w:rsidRPr="00FC67C8" w:rsidRDefault="00C5218D" w:rsidP="00A47707">
            <w:pPr>
              <w:contextualSpacing/>
              <w:jc w:val="both"/>
              <w:rPr>
                <w:sz w:val="24"/>
                <w:szCs w:val="24"/>
              </w:rPr>
            </w:pPr>
            <w:r w:rsidRPr="00FC67C8">
              <w:rPr>
                <w:sz w:val="24"/>
                <w:szCs w:val="24"/>
              </w:rPr>
              <w:t>Спеціальний фонд</w:t>
            </w:r>
          </w:p>
        </w:tc>
        <w:tc>
          <w:tcPr>
            <w:tcW w:w="2930" w:type="dxa"/>
          </w:tcPr>
          <w:p w14:paraId="1D68242F" w14:textId="77777777" w:rsidR="00C5218D" w:rsidRPr="00FC67C8" w:rsidRDefault="00C5218D" w:rsidP="00A47707">
            <w:pPr>
              <w:contextualSpacing/>
              <w:jc w:val="both"/>
              <w:rPr>
                <w:sz w:val="24"/>
                <w:szCs w:val="24"/>
              </w:rPr>
            </w:pPr>
            <w:r w:rsidRPr="00FC67C8">
              <w:rPr>
                <w:sz w:val="24"/>
                <w:szCs w:val="24"/>
              </w:rPr>
              <w:t>8 148, 963</w:t>
            </w:r>
          </w:p>
        </w:tc>
        <w:tc>
          <w:tcPr>
            <w:tcW w:w="2946" w:type="dxa"/>
          </w:tcPr>
          <w:p w14:paraId="3F40CE48" w14:textId="77777777" w:rsidR="00C5218D" w:rsidRPr="00FC67C8" w:rsidRDefault="00C5218D" w:rsidP="00A47707">
            <w:pPr>
              <w:contextualSpacing/>
              <w:jc w:val="both"/>
              <w:rPr>
                <w:sz w:val="24"/>
                <w:szCs w:val="24"/>
              </w:rPr>
            </w:pPr>
            <w:r w:rsidRPr="00FC67C8">
              <w:rPr>
                <w:sz w:val="24"/>
                <w:szCs w:val="24"/>
              </w:rPr>
              <w:t>8 481, 907</w:t>
            </w:r>
          </w:p>
        </w:tc>
      </w:tr>
      <w:tr w:rsidR="00C5218D" w:rsidRPr="00FC67C8" w14:paraId="510F87DF" w14:textId="77777777" w:rsidTr="00A47707">
        <w:tc>
          <w:tcPr>
            <w:tcW w:w="2975" w:type="dxa"/>
          </w:tcPr>
          <w:p w14:paraId="25B162D1" w14:textId="77777777" w:rsidR="00C5218D" w:rsidRPr="00FC67C8" w:rsidRDefault="00C5218D" w:rsidP="00A47707">
            <w:pPr>
              <w:contextualSpacing/>
              <w:jc w:val="both"/>
              <w:rPr>
                <w:sz w:val="24"/>
                <w:szCs w:val="24"/>
              </w:rPr>
            </w:pPr>
            <w:r w:rsidRPr="00FC67C8">
              <w:rPr>
                <w:sz w:val="24"/>
                <w:szCs w:val="24"/>
              </w:rPr>
              <w:t>Всього</w:t>
            </w:r>
          </w:p>
        </w:tc>
        <w:tc>
          <w:tcPr>
            <w:tcW w:w="2930" w:type="dxa"/>
          </w:tcPr>
          <w:p w14:paraId="2128A4CC" w14:textId="77777777" w:rsidR="00C5218D" w:rsidRPr="00FC67C8" w:rsidRDefault="00C5218D" w:rsidP="00A47707">
            <w:pPr>
              <w:contextualSpacing/>
              <w:jc w:val="both"/>
              <w:rPr>
                <w:sz w:val="24"/>
                <w:szCs w:val="24"/>
              </w:rPr>
            </w:pPr>
            <w:r w:rsidRPr="00FC67C8">
              <w:rPr>
                <w:sz w:val="24"/>
                <w:szCs w:val="24"/>
              </w:rPr>
              <w:t>60 251,16</w:t>
            </w:r>
          </w:p>
        </w:tc>
        <w:tc>
          <w:tcPr>
            <w:tcW w:w="2946" w:type="dxa"/>
          </w:tcPr>
          <w:p w14:paraId="2F46FAC8" w14:textId="77777777" w:rsidR="00C5218D" w:rsidRPr="00FC67C8" w:rsidRDefault="00C5218D" w:rsidP="00A47707">
            <w:pPr>
              <w:contextualSpacing/>
              <w:jc w:val="both"/>
              <w:rPr>
                <w:sz w:val="24"/>
                <w:szCs w:val="24"/>
              </w:rPr>
            </w:pPr>
            <w:r w:rsidRPr="00FC67C8">
              <w:rPr>
                <w:sz w:val="24"/>
                <w:szCs w:val="24"/>
              </w:rPr>
              <w:t>49 075,657</w:t>
            </w:r>
          </w:p>
        </w:tc>
      </w:tr>
    </w:tbl>
    <w:p w14:paraId="5BDC5F36" w14:textId="77777777" w:rsidR="00C5218D" w:rsidRPr="00FC67C8" w:rsidRDefault="00C5218D" w:rsidP="00C5218D">
      <w:pPr>
        <w:ind w:left="705"/>
        <w:contextualSpacing/>
        <w:jc w:val="both"/>
        <w:rPr>
          <w:b/>
          <w:sz w:val="24"/>
          <w:szCs w:val="24"/>
        </w:rPr>
      </w:pPr>
    </w:p>
    <w:p w14:paraId="303D755B" w14:textId="77777777" w:rsidR="00C5218D" w:rsidRPr="00FC67C8" w:rsidRDefault="00C5218D" w:rsidP="00C5218D">
      <w:pPr>
        <w:ind w:left="705"/>
        <w:contextualSpacing/>
        <w:jc w:val="both"/>
        <w:rPr>
          <w:b/>
          <w:sz w:val="24"/>
          <w:szCs w:val="24"/>
        </w:rPr>
      </w:pPr>
      <w:r w:rsidRPr="00FC67C8">
        <w:rPr>
          <w:b/>
          <w:sz w:val="24"/>
          <w:szCs w:val="24"/>
        </w:rPr>
        <w:t>Аналіз сільськогосподарських угідь Студениківської ОТГ</w:t>
      </w:r>
    </w:p>
    <w:tbl>
      <w:tblPr>
        <w:tblW w:w="9669" w:type="dxa"/>
        <w:tblLayout w:type="fixed"/>
        <w:tblCellMar>
          <w:left w:w="30" w:type="dxa"/>
          <w:right w:w="30" w:type="dxa"/>
        </w:tblCellMar>
        <w:tblLook w:val="0000" w:firstRow="0" w:lastRow="0" w:firstColumn="0" w:lastColumn="0" w:noHBand="0" w:noVBand="0"/>
      </w:tblPr>
      <w:tblGrid>
        <w:gridCol w:w="4141"/>
        <w:gridCol w:w="1276"/>
        <w:gridCol w:w="992"/>
        <w:gridCol w:w="992"/>
        <w:gridCol w:w="1276"/>
        <w:gridCol w:w="992"/>
      </w:tblGrid>
      <w:tr w:rsidR="00C5218D" w:rsidRPr="00FC67C8" w14:paraId="4D058DA5" w14:textId="77777777" w:rsidTr="00A47707">
        <w:tc>
          <w:tcPr>
            <w:tcW w:w="4141" w:type="dxa"/>
            <w:vMerge w:val="restart"/>
            <w:tcBorders>
              <w:top w:val="single" w:sz="6" w:space="0" w:color="auto"/>
              <w:left w:val="single" w:sz="6" w:space="0" w:color="auto"/>
              <w:right w:val="single" w:sz="6" w:space="0" w:color="auto"/>
            </w:tcBorders>
          </w:tcPr>
          <w:p w14:paraId="40CBFCA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Показники</w:t>
            </w:r>
          </w:p>
          <w:p w14:paraId="6CA7546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станом на 01.12.2018 року</w:t>
            </w:r>
          </w:p>
        </w:tc>
        <w:tc>
          <w:tcPr>
            <w:tcW w:w="5528" w:type="dxa"/>
            <w:gridSpan w:val="5"/>
            <w:tcBorders>
              <w:top w:val="single" w:sz="6" w:space="0" w:color="auto"/>
              <w:left w:val="single" w:sz="6" w:space="0" w:color="auto"/>
              <w:bottom w:val="single" w:sz="6" w:space="0" w:color="auto"/>
              <w:right w:val="single" w:sz="6" w:space="0" w:color="auto"/>
            </w:tcBorders>
          </w:tcPr>
          <w:p w14:paraId="6A5EAC5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По селах</w:t>
            </w:r>
          </w:p>
        </w:tc>
      </w:tr>
      <w:tr w:rsidR="00C5218D" w:rsidRPr="00FC67C8" w14:paraId="227C96D0" w14:textId="77777777" w:rsidTr="00A47707">
        <w:tc>
          <w:tcPr>
            <w:tcW w:w="4141" w:type="dxa"/>
            <w:vMerge/>
            <w:tcBorders>
              <w:left w:val="single" w:sz="6" w:space="0" w:color="auto"/>
              <w:bottom w:val="single" w:sz="6" w:space="0" w:color="auto"/>
              <w:right w:val="single" w:sz="6" w:space="0" w:color="auto"/>
            </w:tcBorders>
          </w:tcPr>
          <w:p w14:paraId="6917D432"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52347986"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Студеники</w:t>
            </w:r>
          </w:p>
        </w:tc>
        <w:tc>
          <w:tcPr>
            <w:tcW w:w="992" w:type="dxa"/>
            <w:tcBorders>
              <w:top w:val="single" w:sz="6" w:space="0" w:color="auto"/>
              <w:left w:val="single" w:sz="6" w:space="0" w:color="auto"/>
              <w:bottom w:val="single" w:sz="6" w:space="0" w:color="auto"/>
              <w:right w:val="single" w:sz="6" w:space="0" w:color="auto"/>
            </w:tcBorders>
          </w:tcPr>
          <w:p w14:paraId="4226F115"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Козлів</w:t>
            </w:r>
          </w:p>
        </w:tc>
        <w:tc>
          <w:tcPr>
            <w:tcW w:w="992" w:type="dxa"/>
            <w:tcBorders>
              <w:top w:val="single" w:sz="6" w:space="0" w:color="auto"/>
              <w:left w:val="single" w:sz="6" w:space="0" w:color="auto"/>
              <w:bottom w:val="single" w:sz="6" w:space="0" w:color="auto"/>
              <w:right w:val="single" w:sz="6" w:space="0" w:color="auto"/>
            </w:tcBorders>
          </w:tcPr>
          <w:p w14:paraId="6AFB7F94"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Переяславське</w:t>
            </w:r>
          </w:p>
        </w:tc>
        <w:tc>
          <w:tcPr>
            <w:tcW w:w="1276" w:type="dxa"/>
            <w:tcBorders>
              <w:top w:val="single" w:sz="6" w:space="0" w:color="auto"/>
              <w:left w:val="single" w:sz="6" w:space="0" w:color="auto"/>
              <w:bottom w:val="single" w:sz="6" w:space="0" w:color="auto"/>
              <w:right w:val="single" w:sz="6" w:space="0" w:color="auto"/>
            </w:tcBorders>
          </w:tcPr>
          <w:p w14:paraId="4D5A3F82"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14:paraId="1A434A0D" w14:textId="77777777" w:rsidR="00C5218D" w:rsidRPr="00FC67C8" w:rsidRDefault="00C5218D" w:rsidP="00A47707">
            <w:pPr>
              <w:spacing w:before="20" w:after="20"/>
              <w:contextualSpacing/>
              <w:jc w:val="both"/>
              <w:rPr>
                <w:b/>
                <w:snapToGrid w:val="0"/>
                <w:color w:val="000000"/>
                <w:sz w:val="24"/>
                <w:szCs w:val="24"/>
              </w:rPr>
            </w:pPr>
            <w:r w:rsidRPr="00FC67C8">
              <w:rPr>
                <w:b/>
                <w:snapToGrid w:val="0"/>
                <w:color w:val="000000"/>
                <w:sz w:val="24"/>
                <w:szCs w:val="24"/>
              </w:rPr>
              <w:t>Соснова</w:t>
            </w:r>
          </w:p>
        </w:tc>
      </w:tr>
      <w:tr w:rsidR="00C5218D" w:rsidRPr="00FC67C8" w14:paraId="7F3288AF" w14:textId="77777777" w:rsidTr="00A47707">
        <w:tc>
          <w:tcPr>
            <w:tcW w:w="4141" w:type="dxa"/>
            <w:tcBorders>
              <w:top w:val="single" w:sz="6" w:space="0" w:color="auto"/>
              <w:left w:val="single" w:sz="6" w:space="0" w:color="auto"/>
              <w:bottom w:val="single" w:sz="6" w:space="0" w:color="auto"/>
              <w:right w:val="single" w:sz="6" w:space="0" w:color="auto"/>
            </w:tcBorders>
          </w:tcPr>
          <w:p w14:paraId="20B264F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Площа ділянок особистих селянських господарств, га</w:t>
            </w:r>
          </w:p>
        </w:tc>
        <w:tc>
          <w:tcPr>
            <w:tcW w:w="1276" w:type="dxa"/>
            <w:tcBorders>
              <w:top w:val="single" w:sz="6" w:space="0" w:color="auto"/>
              <w:left w:val="single" w:sz="6" w:space="0" w:color="auto"/>
              <w:bottom w:val="single" w:sz="6" w:space="0" w:color="auto"/>
              <w:right w:val="single" w:sz="6" w:space="0" w:color="auto"/>
            </w:tcBorders>
          </w:tcPr>
          <w:p w14:paraId="76D8CC98"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558</w:t>
            </w:r>
          </w:p>
        </w:tc>
        <w:tc>
          <w:tcPr>
            <w:tcW w:w="992" w:type="dxa"/>
            <w:tcBorders>
              <w:top w:val="single" w:sz="6" w:space="0" w:color="auto"/>
              <w:left w:val="single" w:sz="6" w:space="0" w:color="auto"/>
              <w:bottom w:val="single" w:sz="6" w:space="0" w:color="auto"/>
              <w:right w:val="single" w:sz="6" w:space="0" w:color="auto"/>
            </w:tcBorders>
          </w:tcPr>
          <w:p w14:paraId="762DD42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187,5</w:t>
            </w:r>
          </w:p>
        </w:tc>
        <w:tc>
          <w:tcPr>
            <w:tcW w:w="992" w:type="dxa"/>
            <w:tcBorders>
              <w:top w:val="single" w:sz="6" w:space="0" w:color="auto"/>
              <w:left w:val="single" w:sz="6" w:space="0" w:color="auto"/>
              <w:bottom w:val="single" w:sz="6" w:space="0" w:color="auto"/>
              <w:right w:val="single" w:sz="6" w:space="0" w:color="auto"/>
            </w:tcBorders>
          </w:tcPr>
          <w:p w14:paraId="5730125D"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6A3D56E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158,67</w:t>
            </w:r>
          </w:p>
        </w:tc>
        <w:tc>
          <w:tcPr>
            <w:tcW w:w="992" w:type="dxa"/>
            <w:tcBorders>
              <w:top w:val="single" w:sz="6" w:space="0" w:color="auto"/>
              <w:left w:val="single" w:sz="6" w:space="0" w:color="auto"/>
              <w:bottom w:val="single" w:sz="6" w:space="0" w:color="auto"/>
              <w:right w:val="single" w:sz="6" w:space="0" w:color="auto"/>
            </w:tcBorders>
          </w:tcPr>
          <w:p w14:paraId="4E3C6D1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329,1</w:t>
            </w:r>
          </w:p>
        </w:tc>
      </w:tr>
      <w:tr w:rsidR="00C5218D" w:rsidRPr="00FC67C8" w14:paraId="17FCAEDE" w14:textId="77777777" w:rsidTr="00A47707">
        <w:tc>
          <w:tcPr>
            <w:tcW w:w="4141" w:type="dxa"/>
            <w:tcBorders>
              <w:top w:val="single" w:sz="6" w:space="0" w:color="auto"/>
              <w:left w:val="single" w:sz="6" w:space="0" w:color="auto"/>
              <w:bottom w:val="single" w:sz="6" w:space="0" w:color="auto"/>
              <w:right w:val="single" w:sz="6" w:space="0" w:color="auto"/>
            </w:tcBorders>
          </w:tcPr>
          <w:p w14:paraId="50B2A6A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Кількість особистих селянських господарств</w:t>
            </w:r>
          </w:p>
        </w:tc>
        <w:tc>
          <w:tcPr>
            <w:tcW w:w="1276" w:type="dxa"/>
            <w:tcBorders>
              <w:top w:val="single" w:sz="6" w:space="0" w:color="auto"/>
              <w:left w:val="single" w:sz="6" w:space="0" w:color="auto"/>
              <w:bottom w:val="single" w:sz="6" w:space="0" w:color="auto"/>
              <w:right w:val="single" w:sz="6" w:space="0" w:color="auto"/>
            </w:tcBorders>
          </w:tcPr>
          <w:p w14:paraId="70AFF88E"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1304</w:t>
            </w:r>
          </w:p>
        </w:tc>
        <w:tc>
          <w:tcPr>
            <w:tcW w:w="992" w:type="dxa"/>
            <w:tcBorders>
              <w:top w:val="single" w:sz="6" w:space="0" w:color="auto"/>
              <w:left w:val="single" w:sz="6" w:space="0" w:color="auto"/>
              <w:bottom w:val="single" w:sz="6" w:space="0" w:color="auto"/>
              <w:right w:val="single" w:sz="6" w:space="0" w:color="auto"/>
            </w:tcBorders>
          </w:tcPr>
          <w:p w14:paraId="29DF600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490</w:t>
            </w:r>
          </w:p>
        </w:tc>
        <w:tc>
          <w:tcPr>
            <w:tcW w:w="992" w:type="dxa"/>
            <w:tcBorders>
              <w:top w:val="single" w:sz="6" w:space="0" w:color="auto"/>
              <w:left w:val="single" w:sz="6" w:space="0" w:color="auto"/>
              <w:bottom w:val="single" w:sz="6" w:space="0" w:color="auto"/>
              <w:right w:val="single" w:sz="6" w:space="0" w:color="auto"/>
            </w:tcBorders>
          </w:tcPr>
          <w:p w14:paraId="797339D0"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547DE1E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379</w:t>
            </w:r>
          </w:p>
        </w:tc>
        <w:tc>
          <w:tcPr>
            <w:tcW w:w="992" w:type="dxa"/>
            <w:tcBorders>
              <w:top w:val="single" w:sz="6" w:space="0" w:color="auto"/>
              <w:left w:val="single" w:sz="6" w:space="0" w:color="auto"/>
              <w:bottom w:val="single" w:sz="6" w:space="0" w:color="auto"/>
              <w:right w:val="single" w:sz="6" w:space="0" w:color="auto"/>
            </w:tcBorders>
          </w:tcPr>
          <w:p w14:paraId="7C4FAF1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499</w:t>
            </w:r>
          </w:p>
        </w:tc>
      </w:tr>
      <w:tr w:rsidR="00C5218D" w:rsidRPr="00FC67C8" w14:paraId="4D3C9B49" w14:textId="77777777" w:rsidTr="00A47707">
        <w:tc>
          <w:tcPr>
            <w:tcW w:w="4141" w:type="dxa"/>
            <w:tcBorders>
              <w:top w:val="single" w:sz="6" w:space="0" w:color="auto"/>
              <w:left w:val="single" w:sz="6" w:space="0" w:color="auto"/>
              <w:bottom w:val="single" w:sz="6" w:space="0" w:color="auto"/>
              <w:right w:val="single" w:sz="6" w:space="0" w:color="auto"/>
            </w:tcBorders>
          </w:tcPr>
          <w:p w14:paraId="53CD466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Середній розмір ділянки господарства, га</w:t>
            </w:r>
          </w:p>
        </w:tc>
        <w:tc>
          <w:tcPr>
            <w:tcW w:w="1276" w:type="dxa"/>
            <w:tcBorders>
              <w:top w:val="single" w:sz="6" w:space="0" w:color="auto"/>
              <w:left w:val="single" w:sz="6" w:space="0" w:color="auto"/>
              <w:bottom w:val="single" w:sz="6" w:space="0" w:color="auto"/>
              <w:right w:val="single" w:sz="6" w:space="0" w:color="auto"/>
            </w:tcBorders>
          </w:tcPr>
          <w:p w14:paraId="0512A96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0,43</w:t>
            </w:r>
          </w:p>
        </w:tc>
        <w:tc>
          <w:tcPr>
            <w:tcW w:w="992" w:type="dxa"/>
            <w:tcBorders>
              <w:top w:val="single" w:sz="6" w:space="0" w:color="auto"/>
              <w:left w:val="single" w:sz="6" w:space="0" w:color="auto"/>
              <w:bottom w:val="single" w:sz="6" w:space="0" w:color="auto"/>
              <w:right w:val="single" w:sz="6" w:space="0" w:color="auto"/>
            </w:tcBorders>
          </w:tcPr>
          <w:p w14:paraId="37F9689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0,38</w:t>
            </w:r>
          </w:p>
        </w:tc>
        <w:tc>
          <w:tcPr>
            <w:tcW w:w="992" w:type="dxa"/>
            <w:tcBorders>
              <w:top w:val="single" w:sz="6" w:space="0" w:color="auto"/>
              <w:left w:val="single" w:sz="6" w:space="0" w:color="auto"/>
              <w:bottom w:val="single" w:sz="6" w:space="0" w:color="auto"/>
              <w:right w:val="single" w:sz="6" w:space="0" w:color="auto"/>
            </w:tcBorders>
          </w:tcPr>
          <w:p w14:paraId="762DA3EB"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4FF66A6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0,42</w:t>
            </w:r>
          </w:p>
        </w:tc>
        <w:tc>
          <w:tcPr>
            <w:tcW w:w="992" w:type="dxa"/>
            <w:tcBorders>
              <w:top w:val="single" w:sz="6" w:space="0" w:color="auto"/>
              <w:left w:val="single" w:sz="6" w:space="0" w:color="auto"/>
              <w:bottom w:val="single" w:sz="6" w:space="0" w:color="auto"/>
              <w:right w:val="single" w:sz="6" w:space="0" w:color="auto"/>
            </w:tcBorders>
          </w:tcPr>
          <w:p w14:paraId="3B5BD66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065</w:t>
            </w:r>
          </w:p>
        </w:tc>
      </w:tr>
      <w:tr w:rsidR="00C5218D" w:rsidRPr="00FC67C8" w14:paraId="659B50C5" w14:textId="77777777" w:rsidTr="00A47707">
        <w:tc>
          <w:tcPr>
            <w:tcW w:w="4141" w:type="dxa"/>
            <w:tcBorders>
              <w:top w:val="single" w:sz="6" w:space="0" w:color="auto"/>
              <w:left w:val="single" w:sz="6" w:space="0" w:color="auto"/>
              <w:bottom w:val="single" w:sz="6" w:space="0" w:color="auto"/>
              <w:right w:val="single" w:sz="6" w:space="0" w:color="auto"/>
            </w:tcBorders>
          </w:tcPr>
          <w:p w14:paraId="291E1B0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lastRenderedPageBreak/>
              <w:t>Кількість осіб, які мають право на земельну частку (пай)</w:t>
            </w:r>
          </w:p>
        </w:tc>
        <w:tc>
          <w:tcPr>
            <w:tcW w:w="1276" w:type="dxa"/>
            <w:tcBorders>
              <w:top w:val="single" w:sz="6" w:space="0" w:color="auto"/>
              <w:left w:val="single" w:sz="6" w:space="0" w:color="auto"/>
              <w:bottom w:val="single" w:sz="6" w:space="0" w:color="auto"/>
              <w:right w:val="single" w:sz="6" w:space="0" w:color="auto"/>
            </w:tcBorders>
          </w:tcPr>
          <w:p w14:paraId="02FEED4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731</w:t>
            </w:r>
          </w:p>
        </w:tc>
        <w:tc>
          <w:tcPr>
            <w:tcW w:w="992" w:type="dxa"/>
            <w:tcBorders>
              <w:top w:val="single" w:sz="6" w:space="0" w:color="auto"/>
              <w:left w:val="single" w:sz="6" w:space="0" w:color="auto"/>
              <w:bottom w:val="single" w:sz="6" w:space="0" w:color="auto"/>
              <w:right w:val="single" w:sz="6" w:space="0" w:color="auto"/>
            </w:tcBorders>
          </w:tcPr>
          <w:p w14:paraId="08E07BB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580</w:t>
            </w:r>
          </w:p>
        </w:tc>
        <w:tc>
          <w:tcPr>
            <w:tcW w:w="992" w:type="dxa"/>
            <w:tcBorders>
              <w:top w:val="single" w:sz="6" w:space="0" w:color="auto"/>
              <w:left w:val="single" w:sz="6" w:space="0" w:color="auto"/>
              <w:bottom w:val="single" w:sz="6" w:space="0" w:color="auto"/>
              <w:right w:val="single" w:sz="6" w:space="0" w:color="auto"/>
            </w:tcBorders>
          </w:tcPr>
          <w:p w14:paraId="26F67EDD"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163</w:t>
            </w:r>
          </w:p>
        </w:tc>
        <w:tc>
          <w:tcPr>
            <w:tcW w:w="1276" w:type="dxa"/>
            <w:tcBorders>
              <w:top w:val="single" w:sz="6" w:space="0" w:color="auto"/>
              <w:left w:val="single" w:sz="6" w:space="0" w:color="auto"/>
              <w:bottom w:val="single" w:sz="6" w:space="0" w:color="auto"/>
              <w:right w:val="single" w:sz="6" w:space="0" w:color="auto"/>
            </w:tcBorders>
          </w:tcPr>
          <w:p w14:paraId="596D9FE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397</w:t>
            </w:r>
          </w:p>
        </w:tc>
        <w:tc>
          <w:tcPr>
            <w:tcW w:w="992" w:type="dxa"/>
            <w:tcBorders>
              <w:top w:val="single" w:sz="6" w:space="0" w:color="auto"/>
              <w:left w:val="single" w:sz="6" w:space="0" w:color="auto"/>
              <w:bottom w:val="single" w:sz="6" w:space="0" w:color="auto"/>
              <w:right w:val="single" w:sz="6" w:space="0" w:color="auto"/>
            </w:tcBorders>
          </w:tcPr>
          <w:p w14:paraId="5D9CDB7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561</w:t>
            </w:r>
          </w:p>
        </w:tc>
      </w:tr>
      <w:tr w:rsidR="00C5218D" w:rsidRPr="00FC67C8" w14:paraId="3AFF7349" w14:textId="77777777" w:rsidTr="00A47707">
        <w:tc>
          <w:tcPr>
            <w:tcW w:w="4141" w:type="dxa"/>
            <w:tcBorders>
              <w:top w:val="single" w:sz="6" w:space="0" w:color="auto"/>
              <w:left w:val="single" w:sz="6" w:space="0" w:color="auto"/>
              <w:bottom w:val="single" w:sz="6" w:space="0" w:color="auto"/>
              <w:right w:val="single" w:sz="6" w:space="0" w:color="auto"/>
            </w:tcBorders>
          </w:tcPr>
          <w:p w14:paraId="127683C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Площа с/г угідь, визначених для паювання, га</w:t>
            </w:r>
          </w:p>
        </w:tc>
        <w:tc>
          <w:tcPr>
            <w:tcW w:w="1276" w:type="dxa"/>
            <w:tcBorders>
              <w:top w:val="single" w:sz="6" w:space="0" w:color="auto"/>
              <w:left w:val="single" w:sz="6" w:space="0" w:color="auto"/>
              <w:bottom w:val="single" w:sz="6" w:space="0" w:color="auto"/>
              <w:right w:val="single" w:sz="6" w:space="0" w:color="auto"/>
            </w:tcBorders>
          </w:tcPr>
          <w:p w14:paraId="67AA974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2025</w:t>
            </w:r>
          </w:p>
        </w:tc>
        <w:tc>
          <w:tcPr>
            <w:tcW w:w="992" w:type="dxa"/>
            <w:tcBorders>
              <w:top w:val="single" w:sz="6" w:space="0" w:color="auto"/>
              <w:left w:val="single" w:sz="6" w:space="0" w:color="auto"/>
              <w:bottom w:val="single" w:sz="6" w:space="0" w:color="auto"/>
              <w:right w:val="single" w:sz="6" w:space="0" w:color="auto"/>
            </w:tcBorders>
          </w:tcPr>
          <w:p w14:paraId="167A4FC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2020</w:t>
            </w:r>
          </w:p>
        </w:tc>
        <w:tc>
          <w:tcPr>
            <w:tcW w:w="992" w:type="dxa"/>
            <w:tcBorders>
              <w:top w:val="single" w:sz="6" w:space="0" w:color="auto"/>
              <w:left w:val="single" w:sz="6" w:space="0" w:color="auto"/>
              <w:bottom w:val="single" w:sz="6" w:space="0" w:color="auto"/>
              <w:right w:val="single" w:sz="6" w:space="0" w:color="auto"/>
            </w:tcBorders>
          </w:tcPr>
          <w:p w14:paraId="6D53DFC8"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472,61</w:t>
            </w:r>
          </w:p>
        </w:tc>
        <w:tc>
          <w:tcPr>
            <w:tcW w:w="1276" w:type="dxa"/>
            <w:tcBorders>
              <w:top w:val="single" w:sz="6" w:space="0" w:color="auto"/>
              <w:left w:val="single" w:sz="6" w:space="0" w:color="auto"/>
              <w:bottom w:val="single" w:sz="6" w:space="0" w:color="auto"/>
              <w:right w:val="single" w:sz="6" w:space="0" w:color="auto"/>
            </w:tcBorders>
          </w:tcPr>
          <w:p w14:paraId="45BCEEF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1130,2</w:t>
            </w:r>
          </w:p>
        </w:tc>
        <w:tc>
          <w:tcPr>
            <w:tcW w:w="992" w:type="dxa"/>
            <w:tcBorders>
              <w:top w:val="single" w:sz="6" w:space="0" w:color="auto"/>
              <w:left w:val="single" w:sz="6" w:space="0" w:color="auto"/>
              <w:bottom w:val="single" w:sz="6" w:space="0" w:color="auto"/>
              <w:right w:val="single" w:sz="6" w:space="0" w:color="auto"/>
            </w:tcBorders>
          </w:tcPr>
          <w:p w14:paraId="7C288EE9"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2AA68958" w14:textId="77777777" w:rsidTr="00A47707">
        <w:tc>
          <w:tcPr>
            <w:tcW w:w="4141" w:type="dxa"/>
            <w:tcBorders>
              <w:top w:val="single" w:sz="6" w:space="0" w:color="auto"/>
              <w:left w:val="single" w:sz="6" w:space="0" w:color="auto"/>
              <w:bottom w:val="single" w:sz="6" w:space="0" w:color="auto"/>
              <w:right w:val="single" w:sz="6" w:space="0" w:color="auto"/>
            </w:tcBorders>
          </w:tcPr>
          <w:p w14:paraId="74F68E0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у т.ч. ріллі</w:t>
            </w:r>
          </w:p>
        </w:tc>
        <w:tc>
          <w:tcPr>
            <w:tcW w:w="1276" w:type="dxa"/>
            <w:tcBorders>
              <w:top w:val="single" w:sz="6" w:space="0" w:color="auto"/>
              <w:left w:val="single" w:sz="6" w:space="0" w:color="auto"/>
              <w:bottom w:val="single" w:sz="6" w:space="0" w:color="auto"/>
              <w:right w:val="single" w:sz="6" w:space="0" w:color="auto"/>
            </w:tcBorders>
          </w:tcPr>
          <w:p w14:paraId="31B4CDC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2025</w:t>
            </w:r>
          </w:p>
        </w:tc>
        <w:tc>
          <w:tcPr>
            <w:tcW w:w="992" w:type="dxa"/>
            <w:tcBorders>
              <w:top w:val="single" w:sz="6" w:space="0" w:color="auto"/>
              <w:left w:val="single" w:sz="6" w:space="0" w:color="auto"/>
              <w:bottom w:val="single" w:sz="6" w:space="0" w:color="auto"/>
              <w:right w:val="single" w:sz="6" w:space="0" w:color="auto"/>
            </w:tcBorders>
          </w:tcPr>
          <w:p w14:paraId="0047671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2020</w:t>
            </w:r>
          </w:p>
        </w:tc>
        <w:tc>
          <w:tcPr>
            <w:tcW w:w="992" w:type="dxa"/>
            <w:tcBorders>
              <w:top w:val="single" w:sz="6" w:space="0" w:color="auto"/>
              <w:left w:val="single" w:sz="6" w:space="0" w:color="auto"/>
              <w:bottom w:val="single" w:sz="6" w:space="0" w:color="auto"/>
              <w:right w:val="single" w:sz="6" w:space="0" w:color="auto"/>
            </w:tcBorders>
          </w:tcPr>
          <w:p w14:paraId="4E49E93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472,61</w:t>
            </w:r>
          </w:p>
        </w:tc>
        <w:tc>
          <w:tcPr>
            <w:tcW w:w="1276" w:type="dxa"/>
            <w:tcBorders>
              <w:top w:val="single" w:sz="6" w:space="0" w:color="auto"/>
              <w:left w:val="single" w:sz="6" w:space="0" w:color="auto"/>
              <w:bottom w:val="single" w:sz="6" w:space="0" w:color="auto"/>
              <w:right w:val="single" w:sz="6" w:space="0" w:color="auto"/>
            </w:tcBorders>
          </w:tcPr>
          <w:p w14:paraId="0484CE5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1130,2</w:t>
            </w:r>
          </w:p>
        </w:tc>
        <w:tc>
          <w:tcPr>
            <w:tcW w:w="992" w:type="dxa"/>
            <w:tcBorders>
              <w:top w:val="single" w:sz="6" w:space="0" w:color="auto"/>
              <w:left w:val="single" w:sz="6" w:space="0" w:color="auto"/>
              <w:bottom w:val="single" w:sz="6" w:space="0" w:color="auto"/>
              <w:right w:val="single" w:sz="6" w:space="0" w:color="auto"/>
            </w:tcBorders>
          </w:tcPr>
          <w:p w14:paraId="75ED4615"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3A878800" w14:textId="77777777" w:rsidTr="00A47707">
        <w:tc>
          <w:tcPr>
            <w:tcW w:w="4141" w:type="dxa"/>
            <w:tcBorders>
              <w:top w:val="single" w:sz="6" w:space="0" w:color="auto"/>
              <w:left w:val="single" w:sz="6" w:space="0" w:color="auto"/>
              <w:bottom w:val="single" w:sz="6" w:space="0" w:color="auto"/>
              <w:right w:val="single" w:sz="6" w:space="0" w:color="auto"/>
            </w:tcBorders>
          </w:tcPr>
          <w:p w14:paraId="51EFB63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сінокосів, пасовищ</w:t>
            </w:r>
          </w:p>
        </w:tc>
        <w:tc>
          <w:tcPr>
            <w:tcW w:w="1276" w:type="dxa"/>
            <w:tcBorders>
              <w:top w:val="single" w:sz="6" w:space="0" w:color="auto"/>
              <w:left w:val="single" w:sz="6" w:space="0" w:color="auto"/>
              <w:bottom w:val="single" w:sz="6" w:space="0" w:color="auto"/>
              <w:right w:val="single" w:sz="6" w:space="0" w:color="auto"/>
            </w:tcBorders>
          </w:tcPr>
          <w:p w14:paraId="742ED74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4406144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38443B36"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2CA05D8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1F311F39"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45009F22" w14:textId="77777777" w:rsidTr="00A47707">
        <w:tc>
          <w:tcPr>
            <w:tcW w:w="4141" w:type="dxa"/>
            <w:tcBorders>
              <w:top w:val="single" w:sz="6" w:space="0" w:color="auto"/>
              <w:left w:val="single" w:sz="6" w:space="0" w:color="auto"/>
              <w:bottom w:val="single" w:sz="6" w:space="0" w:color="auto"/>
              <w:right w:val="single" w:sz="6" w:space="0" w:color="auto"/>
            </w:tcBorders>
          </w:tcPr>
          <w:p w14:paraId="7C794DF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багаторічних насаджень</w:t>
            </w:r>
          </w:p>
        </w:tc>
        <w:tc>
          <w:tcPr>
            <w:tcW w:w="1276" w:type="dxa"/>
            <w:tcBorders>
              <w:top w:val="single" w:sz="6" w:space="0" w:color="auto"/>
              <w:left w:val="single" w:sz="6" w:space="0" w:color="auto"/>
              <w:bottom w:val="single" w:sz="6" w:space="0" w:color="auto"/>
              <w:right w:val="single" w:sz="6" w:space="0" w:color="auto"/>
            </w:tcBorders>
          </w:tcPr>
          <w:p w14:paraId="54B151D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319CFBF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E7B3DA5"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08F8DA0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4DD023F7"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3377A98B" w14:textId="77777777" w:rsidTr="00A47707">
        <w:tc>
          <w:tcPr>
            <w:tcW w:w="4141" w:type="dxa"/>
            <w:tcBorders>
              <w:top w:val="single" w:sz="6" w:space="0" w:color="auto"/>
              <w:left w:val="single" w:sz="6" w:space="0" w:color="auto"/>
              <w:bottom w:val="single" w:sz="6" w:space="0" w:color="auto"/>
              <w:right w:val="single" w:sz="6" w:space="0" w:color="auto"/>
            </w:tcBorders>
          </w:tcPr>
          <w:p w14:paraId="43E5C47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Середній розмір земельної частки (паю), га</w:t>
            </w:r>
          </w:p>
        </w:tc>
        <w:tc>
          <w:tcPr>
            <w:tcW w:w="1276" w:type="dxa"/>
            <w:tcBorders>
              <w:top w:val="single" w:sz="6" w:space="0" w:color="auto"/>
              <w:left w:val="single" w:sz="6" w:space="0" w:color="auto"/>
              <w:bottom w:val="single" w:sz="6" w:space="0" w:color="auto"/>
              <w:right w:val="single" w:sz="6" w:space="0" w:color="auto"/>
            </w:tcBorders>
          </w:tcPr>
          <w:p w14:paraId="60AF501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2,77</w:t>
            </w:r>
          </w:p>
        </w:tc>
        <w:tc>
          <w:tcPr>
            <w:tcW w:w="992" w:type="dxa"/>
            <w:tcBorders>
              <w:top w:val="single" w:sz="6" w:space="0" w:color="auto"/>
              <w:left w:val="single" w:sz="6" w:space="0" w:color="auto"/>
              <w:bottom w:val="single" w:sz="6" w:space="0" w:color="auto"/>
              <w:right w:val="single" w:sz="6" w:space="0" w:color="auto"/>
            </w:tcBorders>
          </w:tcPr>
          <w:p w14:paraId="40A05F0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3,28</w:t>
            </w:r>
          </w:p>
        </w:tc>
        <w:tc>
          <w:tcPr>
            <w:tcW w:w="992" w:type="dxa"/>
            <w:tcBorders>
              <w:top w:val="single" w:sz="6" w:space="0" w:color="auto"/>
              <w:left w:val="single" w:sz="6" w:space="0" w:color="auto"/>
              <w:bottom w:val="single" w:sz="6" w:space="0" w:color="auto"/>
              <w:right w:val="single" w:sz="6" w:space="0" w:color="auto"/>
            </w:tcBorders>
          </w:tcPr>
          <w:p w14:paraId="636AF6E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2,77</w:t>
            </w:r>
          </w:p>
        </w:tc>
        <w:tc>
          <w:tcPr>
            <w:tcW w:w="1276" w:type="dxa"/>
            <w:tcBorders>
              <w:top w:val="single" w:sz="6" w:space="0" w:color="auto"/>
              <w:left w:val="single" w:sz="6" w:space="0" w:color="auto"/>
              <w:bottom w:val="single" w:sz="6" w:space="0" w:color="auto"/>
              <w:right w:val="single" w:sz="6" w:space="0" w:color="auto"/>
            </w:tcBorders>
          </w:tcPr>
          <w:p w14:paraId="198F91F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2,84</w:t>
            </w:r>
          </w:p>
        </w:tc>
        <w:tc>
          <w:tcPr>
            <w:tcW w:w="992" w:type="dxa"/>
            <w:tcBorders>
              <w:top w:val="single" w:sz="6" w:space="0" w:color="auto"/>
              <w:left w:val="single" w:sz="6" w:space="0" w:color="auto"/>
              <w:bottom w:val="single" w:sz="6" w:space="0" w:color="auto"/>
              <w:right w:val="single" w:sz="6" w:space="0" w:color="auto"/>
            </w:tcBorders>
          </w:tcPr>
          <w:p w14:paraId="33E00048"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3,75</w:t>
            </w:r>
          </w:p>
        </w:tc>
      </w:tr>
      <w:tr w:rsidR="00C5218D" w:rsidRPr="00FC67C8" w14:paraId="07644EA3" w14:textId="77777777" w:rsidTr="00A47707">
        <w:tc>
          <w:tcPr>
            <w:tcW w:w="4141" w:type="dxa"/>
            <w:tcBorders>
              <w:top w:val="single" w:sz="6" w:space="0" w:color="auto"/>
              <w:left w:val="single" w:sz="6" w:space="0" w:color="auto"/>
              <w:bottom w:val="single" w:sz="6" w:space="0" w:color="auto"/>
              <w:right w:val="single" w:sz="6" w:space="0" w:color="auto"/>
            </w:tcBorders>
          </w:tcPr>
          <w:p w14:paraId="10AFF5BE"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Кількість виданих державних актів на право приватної власності на землю власникам сертифікатів</w:t>
            </w:r>
          </w:p>
        </w:tc>
        <w:tc>
          <w:tcPr>
            <w:tcW w:w="1276" w:type="dxa"/>
            <w:tcBorders>
              <w:top w:val="single" w:sz="6" w:space="0" w:color="auto"/>
              <w:left w:val="single" w:sz="6" w:space="0" w:color="auto"/>
              <w:bottom w:val="single" w:sz="6" w:space="0" w:color="auto"/>
              <w:right w:val="single" w:sz="6" w:space="0" w:color="auto"/>
            </w:tcBorders>
          </w:tcPr>
          <w:p w14:paraId="49732EF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731</w:t>
            </w:r>
          </w:p>
        </w:tc>
        <w:tc>
          <w:tcPr>
            <w:tcW w:w="992" w:type="dxa"/>
            <w:tcBorders>
              <w:top w:val="single" w:sz="6" w:space="0" w:color="auto"/>
              <w:left w:val="single" w:sz="6" w:space="0" w:color="auto"/>
              <w:bottom w:val="single" w:sz="6" w:space="0" w:color="auto"/>
              <w:right w:val="single" w:sz="6" w:space="0" w:color="auto"/>
            </w:tcBorders>
          </w:tcPr>
          <w:p w14:paraId="62DED69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550</w:t>
            </w:r>
          </w:p>
        </w:tc>
        <w:tc>
          <w:tcPr>
            <w:tcW w:w="992" w:type="dxa"/>
            <w:tcBorders>
              <w:top w:val="single" w:sz="6" w:space="0" w:color="auto"/>
              <w:left w:val="single" w:sz="6" w:space="0" w:color="auto"/>
              <w:bottom w:val="single" w:sz="6" w:space="0" w:color="auto"/>
              <w:right w:val="single" w:sz="6" w:space="0" w:color="auto"/>
            </w:tcBorders>
          </w:tcPr>
          <w:p w14:paraId="19DB0C3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148</w:t>
            </w:r>
          </w:p>
        </w:tc>
        <w:tc>
          <w:tcPr>
            <w:tcW w:w="1276" w:type="dxa"/>
            <w:tcBorders>
              <w:top w:val="single" w:sz="6" w:space="0" w:color="auto"/>
              <w:left w:val="single" w:sz="6" w:space="0" w:color="auto"/>
              <w:bottom w:val="single" w:sz="6" w:space="0" w:color="auto"/>
              <w:right w:val="single" w:sz="6" w:space="0" w:color="auto"/>
            </w:tcBorders>
          </w:tcPr>
          <w:p w14:paraId="036F632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374</w:t>
            </w:r>
          </w:p>
        </w:tc>
        <w:tc>
          <w:tcPr>
            <w:tcW w:w="992" w:type="dxa"/>
            <w:tcBorders>
              <w:top w:val="single" w:sz="6" w:space="0" w:color="auto"/>
              <w:left w:val="single" w:sz="6" w:space="0" w:color="auto"/>
              <w:bottom w:val="single" w:sz="6" w:space="0" w:color="auto"/>
              <w:right w:val="single" w:sz="6" w:space="0" w:color="auto"/>
            </w:tcBorders>
          </w:tcPr>
          <w:p w14:paraId="633BC79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561</w:t>
            </w:r>
          </w:p>
        </w:tc>
      </w:tr>
      <w:tr w:rsidR="00C5218D" w:rsidRPr="00FC67C8" w14:paraId="00E9FC33" w14:textId="77777777" w:rsidTr="00A47707">
        <w:tc>
          <w:tcPr>
            <w:tcW w:w="4141" w:type="dxa"/>
            <w:tcBorders>
              <w:top w:val="single" w:sz="6" w:space="0" w:color="auto"/>
              <w:left w:val="single" w:sz="6" w:space="0" w:color="auto"/>
              <w:bottom w:val="single" w:sz="6" w:space="0" w:color="auto"/>
              <w:right w:val="single" w:sz="6" w:space="0" w:color="auto"/>
            </w:tcBorders>
          </w:tcPr>
          <w:p w14:paraId="2E297CD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Із загальної площі земельних паїв зем</w:t>
            </w:r>
            <w:r w:rsidRPr="00FC67C8">
              <w:rPr>
                <w:snapToGrid w:val="0"/>
                <w:color w:val="000000"/>
                <w:sz w:val="24"/>
                <w:szCs w:val="24"/>
              </w:rPr>
              <w:softHyphen/>
              <w:t>лі, передані в оренду юридичним осо</w:t>
            </w:r>
            <w:r w:rsidRPr="00FC67C8">
              <w:rPr>
                <w:snapToGrid w:val="0"/>
                <w:color w:val="000000"/>
                <w:sz w:val="24"/>
                <w:szCs w:val="24"/>
              </w:rPr>
              <w:softHyphen/>
              <w:t>бам, га, всього</w:t>
            </w:r>
          </w:p>
        </w:tc>
        <w:tc>
          <w:tcPr>
            <w:tcW w:w="1276" w:type="dxa"/>
            <w:tcBorders>
              <w:top w:val="single" w:sz="6" w:space="0" w:color="auto"/>
              <w:left w:val="single" w:sz="6" w:space="0" w:color="auto"/>
              <w:bottom w:val="single" w:sz="6" w:space="0" w:color="auto"/>
              <w:right w:val="single" w:sz="6" w:space="0" w:color="auto"/>
            </w:tcBorders>
          </w:tcPr>
          <w:p w14:paraId="08A6EB5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1787</w:t>
            </w:r>
          </w:p>
        </w:tc>
        <w:tc>
          <w:tcPr>
            <w:tcW w:w="992" w:type="dxa"/>
            <w:tcBorders>
              <w:top w:val="single" w:sz="6" w:space="0" w:color="auto"/>
              <w:left w:val="single" w:sz="6" w:space="0" w:color="auto"/>
              <w:bottom w:val="single" w:sz="6" w:space="0" w:color="auto"/>
              <w:right w:val="single" w:sz="6" w:space="0" w:color="auto"/>
            </w:tcBorders>
          </w:tcPr>
          <w:p w14:paraId="06A055E2"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500B85A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472,61</w:t>
            </w:r>
          </w:p>
        </w:tc>
        <w:tc>
          <w:tcPr>
            <w:tcW w:w="1276" w:type="dxa"/>
            <w:tcBorders>
              <w:top w:val="single" w:sz="6" w:space="0" w:color="auto"/>
              <w:left w:val="single" w:sz="6" w:space="0" w:color="auto"/>
              <w:bottom w:val="single" w:sz="6" w:space="0" w:color="auto"/>
              <w:right w:val="single" w:sz="6" w:space="0" w:color="auto"/>
            </w:tcBorders>
          </w:tcPr>
          <w:p w14:paraId="6514687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1107,18</w:t>
            </w:r>
          </w:p>
        </w:tc>
        <w:tc>
          <w:tcPr>
            <w:tcW w:w="992" w:type="dxa"/>
            <w:tcBorders>
              <w:top w:val="single" w:sz="6" w:space="0" w:color="auto"/>
              <w:left w:val="single" w:sz="6" w:space="0" w:color="auto"/>
              <w:bottom w:val="single" w:sz="6" w:space="0" w:color="auto"/>
              <w:right w:val="single" w:sz="6" w:space="0" w:color="auto"/>
            </w:tcBorders>
          </w:tcPr>
          <w:p w14:paraId="5AF84132"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2A34B95A" w14:textId="77777777" w:rsidTr="00A47707">
        <w:tc>
          <w:tcPr>
            <w:tcW w:w="4141" w:type="dxa"/>
            <w:tcBorders>
              <w:top w:val="single" w:sz="6" w:space="0" w:color="auto"/>
              <w:left w:val="single" w:sz="6" w:space="0" w:color="auto"/>
              <w:bottom w:val="single" w:sz="6" w:space="0" w:color="auto"/>
              <w:right w:val="single" w:sz="6" w:space="0" w:color="auto"/>
            </w:tcBorders>
          </w:tcPr>
          <w:p w14:paraId="2B7CEC9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у т.ч. рілля</w:t>
            </w:r>
          </w:p>
        </w:tc>
        <w:tc>
          <w:tcPr>
            <w:tcW w:w="1276" w:type="dxa"/>
            <w:tcBorders>
              <w:top w:val="single" w:sz="6" w:space="0" w:color="auto"/>
              <w:left w:val="single" w:sz="6" w:space="0" w:color="auto"/>
              <w:bottom w:val="single" w:sz="6" w:space="0" w:color="auto"/>
              <w:right w:val="single" w:sz="6" w:space="0" w:color="auto"/>
            </w:tcBorders>
          </w:tcPr>
          <w:p w14:paraId="728E5D2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1787</w:t>
            </w:r>
          </w:p>
        </w:tc>
        <w:tc>
          <w:tcPr>
            <w:tcW w:w="992" w:type="dxa"/>
            <w:tcBorders>
              <w:top w:val="single" w:sz="6" w:space="0" w:color="auto"/>
              <w:left w:val="single" w:sz="6" w:space="0" w:color="auto"/>
              <w:bottom w:val="single" w:sz="6" w:space="0" w:color="auto"/>
              <w:right w:val="single" w:sz="6" w:space="0" w:color="auto"/>
            </w:tcBorders>
          </w:tcPr>
          <w:p w14:paraId="5A98EB96"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792BB2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472,61</w:t>
            </w:r>
          </w:p>
        </w:tc>
        <w:tc>
          <w:tcPr>
            <w:tcW w:w="1276" w:type="dxa"/>
            <w:tcBorders>
              <w:top w:val="single" w:sz="6" w:space="0" w:color="auto"/>
              <w:left w:val="single" w:sz="6" w:space="0" w:color="auto"/>
              <w:bottom w:val="single" w:sz="6" w:space="0" w:color="auto"/>
              <w:right w:val="single" w:sz="6" w:space="0" w:color="auto"/>
            </w:tcBorders>
          </w:tcPr>
          <w:p w14:paraId="1321881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1107,18</w:t>
            </w:r>
          </w:p>
        </w:tc>
        <w:tc>
          <w:tcPr>
            <w:tcW w:w="992" w:type="dxa"/>
            <w:tcBorders>
              <w:top w:val="single" w:sz="6" w:space="0" w:color="auto"/>
              <w:left w:val="single" w:sz="6" w:space="0" w:color="auto"/>
              <w:bottom w:val="single" w:sz="6" w:space="0" w:color="auto"/>
              <w:right w:val="single" w:sz="6" w:space="0" w:color="auto"/>
            </w:tcBorders>
          </w:tcPr>
          <w:p w14:paraId="086F203F"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15A9008B" w14:textId="77777777" w:rsidTr="00A47707">
        <w:tc>
          <w:tcPr>
            <w:tcW w:w="4141" w:type="dxa"/>
            <w:tcBorders>
              <w:top w:val="single" w:sz="6" w:space="0" w:color="auto"/>
              <w:left w:val="single" w:sz="6" w:space="0" w:color="auto"/>
              <w:bottom w:val="single" w:sz="6" w:space="0" w:color="auto"/>
              <w:right w:val="single" w:sz="6" w:space="0" w:color="auto"/>
            </w:tcBorders>
          </w:tcPr>
          <w:p w14:paraId="43B76878"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сінокоси, пасовища</w:t>
            </w:r>
          </w:p>
        </w:tc>
        <w:tc>
          <w:tcPr>
            <w:tcW w:w="1276" w:type="dxa"/>
            <w:tcBorders>
              <w:top w:val="single" w:sz="6" w:space="0" w:color="auto"/>
              <w:left w:val="single" w:sz="6" w:space="0" w:color="auto"/>
              <w:bottom w:val="single" w:sz="6" w:space="0" w:color="auto"/>
              <w:right w:val="single" w:sz="6" w:space="0" w:color="auto"/>
            </w:tcBorders>
          </w:tcPr>
          <w:p w14:paraId="6E2F94F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3272AB9C"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742E5E7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1276" w:type="dxa"/>
            <w:tcBorders>
              <w:top w:val="single" w:sz="6" w:space="0" w:color="auto"/>
              <w:left w:val="single" w:sz="6" w:space="0" w:color="auto"/>
              <w:bottom w:val="single" w:sz="6" w:space="0" w:color="auto"/>
              <w:right w:val="single" w:sz="6" w:space="0" w:color="auto"/>
            </w:tcBorders>
          </w:tcPr>
          <w:p w14:paraId="31EA7FB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0C32D884"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68A24CF8" w14:textId="77777777" w:rsidTr="00A47707">
        <w:tc>
          <w:tcPr>
            <w:tcW w:w="4141" w:type="dxa"/>
            <w:tcBorders>
              <w:top w:val="single" w:sz="6" w:space="0" w:color="auto"/>
              <w:left w:val="single" w:sz="6" w:space="0" w:color="auto"/>
              <w:bottom w:val="single" w:sz="6" w:space="0" w:color="auto"/>
              <w:right w:val="single" w:sz="6" w:space="0" w:color="auto"/>
            </w:tcBorders>
          </w:tcPr>
          <w:p w14:paraId="0F869E0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багаторічні насадження</w:t>
            </w:r>
          </w:p>
        </w:tc>
        <w:tc>
          <w:tcPr>
            <w:tcW w:w="1276" w:type="dxa"/>
            <w:tcBorders>
              <w:top w:val="single" w:sz="6" w:space="0" w:color="auto"/>
              <w:left w:val="single" w:sz="6" w:space="0" w:color="auto"/>
              <w:bottom w:val="single" w:sz="6" w:space="0" w:color="auto"/>
              <w:right w:val="single" w:sz="6" w:space="0" w:color="auto"/>
            </w:tcBorders>
          </w:tcPr>
          <w:p w14:paraId="3A68471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4D7CC03B"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5E7871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1276" w:type="dxa"/>
            <w:tcBorders>
              <w:top w:val="single" w:sz="6" w:space="0" w:color="auto"/>
              <w:left w:val="single" w:sz="6" w:space="0" w:color="auto"/>
              <w:bottom w:val="single" w:sz="6" w:space="0" w:color="auto"/>
              <w:right w:val="single" w:sz="6" w:space="0" w:color="auto"/>
            </w:tcBorders>
          </w:tcPr>
          <w:p w14:paraId="5E35D67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52718904"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14045F56" w14:textId="77777777" w:rsidTr="00A47707">
        <w:tc>
          <w:tcPr>
            <w:tcW w:w="4141" w:type="dxa"/>
            <w:tcBorders>
              <w:top w:val="single" w:sz="6" w:space="0" w:color="auto"/>
              <w:left w:val="single" w:sz="6" w:space="0" w:color="auto"/>
              <w:bottom w:val="single" w:sz="6" w:space="0" w:color="auto"/>
              <w:right w:val="single" w:sz="6" w:space="0" w:color="auto"/>
            </w:tcBorders>
          </w:tcPr>
          <w:p w14:paraId="356FC33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Площа земельних паїв, передана осо</w:t>
            </w:r>
            <w:r w:rsidRPr="00FC67C8">
              <w:rPr>
                <w:snapToGrid w:val="0"/>
                <w:color w:val="000000"/>
                <w:sz w:val="24"/>
                <w:szCs w:val="24"/>
              </w:rPr>
              <w:softHyphen/>
              <w:t>бистим селянським господарствам, га</w:t>
            </w:r>
          </w:p>
        </w:tc>
        <w:tc>
          <w:tcPr>
            <w:tcW w:w="1276" w:type="dxa"/>
            <w:tcBorders>
              <w:top w:val="single" w:sz="6" w:space="0" w:color="auto"/>
              <w:left w:val="single" w:sz="6" w:space="0" w:color="auto"/>
              <w:bottom w:val="single" w:sz="6" w:space="0" w:color="auto"/>
              <w:right w:val="single" w:sz="6" w:space="0" w:color="auto"/>
            </w:tcBorders>
          </w:tcPr>
          <w:p w14:paraId="1BA1489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238</w:t>
            </w:r>
          </w:p>
        </w:tc>
        <w:tc>
          <w:tcPr>
            <w:tcW w:w="992" w:type="dxa"/>
            <w:tcBorders>
              <w:top w:val="single" w:sz="6" w:space="0" w:color="auto"/>
              <w:left w:val="single" w:sz="6" w:space="0" w:color="auto"/>
              <w:bottom w:val="single" w:sz="6" w:space="0" w:color="auto"/>
              <w:right w:val="single" w:sz="6" w:space="0" w:color="auto"/>
            </w:tcBorders>
          </w:tcPr>
          <w:p w14:paraId="156A6508"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20</w:t>
            </w:r>
          </w:p>
        </w:tc>
        <w:tc>
          <w:tcPr>
            <w:tcW w:w="992" w:type="dxa"/>
            <w:tcBorders>
              <w:top w:val="single" w:sz="6" w:space="0" w:color="auto"/>
              <w:left w:val="single" w:sz="6" w:space="0" w:color="auto"/>
              <w:bottom w:val="single" w:sz="6" w:space="0" w:color="auto"/>
              <w:right w:val="single" w:sz="6" w:space="0" w:color="auto"/>
            </w:tcBorders>
          </w:tcPr>
          <w:p w14:paraId="2DB2A2C6"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391B489E"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23,02</w:t>
            </w:r>
          </w:p>
        </w:tc>
        <w:tc>
          <w:tcPr>
            <w:tcW w:w="992" w:type="dxa"/>
            <w:tcBorders>
              <w:top w:val="single" w:sz="6" w:space="0" w:color="auto"/>
              <w:left w:val="single" w:sz="6" w:space="0" w:color="auto"/>
              <w:bottom w:val="single" w:sz="6" w:space="0" w:color="auto"/>
              <w:right w:val="single" w:sz="6" w:space="0" w:color="auto"/>
            </w:tcBorders>
          </w:tcPr>
          <w:p w14:paraId="66BDA233"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574240F7" w14:textId="77777777" w:rsidTr="00A47707">
        <w:tc>
          <w:tcPr>
            <w:tcW w:w="4141" w:type="dxa"/>
            <w:tcBorders>
              <w:top w:val="single" w:sz="6" w:space="0" w:color="auto"/>
              <w:left w:val="single" w:sz="6" w:space="0" w:color="auto"/>
              <w:bottom w:val="single" w:sz="6" w:space="0" w:color="auto"/>
              <w:right w:val="single" w:sz="6" w:space="0" w:color="auto"/>
            </w:tcBorders>
          </w:tcPr>
          <w:p w14:paraId="06CA33C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Кількість сільськогосподарських юридичних осіб, створених на території села, всього, із них: </w:t>
            </w:r>
          </w:p>
        </w:tc>
        <w:tc>
          <w:tcPr>
            <w:tcW w:w="1276" w:type="dxa"/>
            <w:tcBorders>
              <w:top w:val="single" w:sz="6" w:space="0" w:color="auto"/>
              <w:left w:val="single" w:sz="6" w:space="0" w:color="auto"/>
              <w:bottom w:val="single" w:sz="6" w:space="0" w:color="auto"/>
              <w:right w:val="single" w:sz="6" w:space="0" w:color="auto"/>
            </w:tcBorders>
          </w:tcPr>
          <w:p w14:paraId="1631CC8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w:t>
            </w:r>
          </w:p>
        </w:tc>
        <w:tc>
          <w:tcPr>
            <w:tcW w:w="992" w:type="dxa"/>
            <w:tcBorders>
              <w:top w:val="single" w:sz="6" w:space="0" w:color="auto"/>
              <w:left w:val="single" w:sz="6" w:space="0" w:color="auto"/>
              <w:bottom w:val="single" w:sz="6" w:space="0" w:color="auto"/>
              <w:right w:val="single" w:sz="6" w:space="0" w:color="auto"/>
            </w:tcBorders>
          </w:tcPr>
          <w:p w14:paraId="0F7F884C"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2A9C82C2"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51511A5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2F6BD7CB"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1359562A" w14:textId="77777777" w:rsidTr="00A47707">
        <w:tc>
          <w:tcPr>
            <w:tcW w:w="4141" w:type="dxa"/>
            <w:tcBorders>
              <w:top w:val="single" w:sz="6" w:space="0" w:color="auto"/>
              <w:left w:val="single" w:sz="6" w:space="0" w:color="auto"/>
              <w:bottom w:val="single" w:sz="6" w:space="0" w:color="auto"/>
              <w:right w:val="single" w:sz="6" w:space="0" w:color="auto"/>
            </w:tcBorders>
          </w:tcPr>
          <w:p w14:paraId="23C322BE"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 фермерських господарств</w:t>
            </w:r>
          </w:p>
        </w:tc>
        <w:tc>
          <w:tcPr>
            <w:tcW w:w="1276" w:type="dxa"/>
            <w:tcBorders>
              <w:top w:val="single" w:sz="6" w:space="0" w:color="auto"/>
              <w:left w:val="single" w:sz="6" w:space="0" w:color="auto"/>
              <w:bottom w:val="single" w:sz="6" w:space="0" w:color="auto"/>
              <w:right w:val="single" w:sz="6" w:space="0" w:color="auto"/>
            </w:tcBorders>
          </w:tcPr>
          <w:p w14:paraId="101892C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19C418F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12FE7D7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1276" w:type="dxa"/>
            <w:tcBorders>
              <w:top w:val="single" w:sz="6" w:space="0" w:color="auto"/>
              <w:left w:val="single" w:sz="6" w:space="0" w:color="auto"/>
              <w:bottom w:val="single" w:sz="6" w:space="0" w:color="auto"/>
              <w:right w:val="single" w:sz="6" w:space="0" w:color="auto"/>
            </w:tcBorders>
          </w:tcPr>
          <w:p w14:paraId="481F3D5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718195B6"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234BC60D" w14:textId="77777777" w:rsidTr="00A47707">
        <w:tc>
          <w:tcPr>
            <w:tcW w:w="4141" w:type="dxa"/>
            <w:tcBorders>
              <w:top w:val="single" w:sz="6" w:space="0" w:color="auto"/>
              <w:left w:val="single" w:sz="6" w:space="0" w:color="auto"/>
              <w:bottom w:val="single" w:sz="6" w:space="0" w:color="auto"/>
              <w:right w:val="single" w:sz="6" w:space="0" w:color="auto"/>
            </w:tcBorders>
          </w:tcPr>
          <w:p w14:paraId="654B443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14:paraId="13853D0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555,4</w:t>
            </w:r>
          </w:p>
        </w:tc>
        <w:tc>
          <w:tcPr>
            <w:tcW w:w="992" w:type="dxa"/>
            <w:tcBorders>
              <w:top w:val="single" w:sz="6" w:space="0" w:color="auto"/>
              <w:left w:val="single" w:sz="6" w:space="0" w:color="auto"/>
              <w:bottom w:val="single" w:sz="6" w:space="0" w:color="auto"/>
              <w:right w:val="single" w:sz="6" w:space="0" w:color="auto"/>
            </w:tcBorders>
          </w:tcPr>
          <w:p w14:paraId="7983658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376,2</w:t>
            </w:r>
          </w:p>
        </w:tc>
        <w:tc>
          <w:tcPr>
            <w:tcW w:w="992" w:type="dxa"/>
            <w:tcBorders>
              <w:top w:val="single" w:sz="6" w:space="0" w:color="auto"/>
              <w:left w:val="single" w:sz="6" w:space="0" w:color="auto"/>
              <w:bottom w:val="single" w:sz="6" w:space="0" w:color="auto"/>
              <w:right w:val="single" w:sz="6" w:space="0" w:color="auto"/>
            </w:tcBorders>
          </w:tcPr>
          <w:p w14:paraId="40DB9F8D"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4484A91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305761B2"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4081F9F5" w14:textId="77777777" w:rsidTr="00A47707">
        <w:tc>
          <w:tcPr>
            <w:tcW w:w="4141" w:type="dxa"/>
            <w:tcBorders>
              <w:top w:val="single" w:sz="6" w:space="0" w:color="auto"/>
              <w:left w:val="single" w:sz="6" w:space="0" w:color="auto"/>
              <w:bottom w:val="single" w:sz="6" w:space="0" w:color="auto"/>
              <w:right w:val="single" w:sz="6" w:space="0" w:color="auto"/>
            </w:tcBorders>
          </w:tcPr>
          <w:p w14:paraId="2CF9B92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14:paraId="03405A72"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56DA7C0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376,2</w:t>
            </w:r>
          </w:p>
        </w:tc>
        <w:tc>
          <w:tcPr>
            <w:tcW w:w="992" w:type="dxa"/>
            <w:tcBorders>
              <w:top w:val="single" w:sz="6" w:space="0" w:color="auto"/>
              <w:left w:val="single" w:sz="6" w:space="0" w:color="auto"/>
              <w:bottom w:val="single" w:sz="6" w:space="0" w:color="auto"/>
              <w:right w:val="single" w:sz="6" w:space="0" w:color="auto"/>
            </w:tcBorders>
          </w:tcPr>
          <w:p w14:paraId="16D46C91"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6E55A94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74AED64"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6EB855DC" w14:textId="77777777" w:rsidTr="00A47707">
        <w:tc>
          <w:tcPr>
            <w:tcW w:w="4141" w:type="dxa"/>
            <w:tcBorders>
              <w:top w:val="single" w:sz="6" w:space="0" w:color="auto"/>
              <w:left w:val="single" w:sz="6" w:space="0" w:color="auto"/>
              <w:bottom w:val="single" w:sz="6" w:space="0" w:color="auto"/>
              <w:right w:val="single" w:sz="6" w:space="0" w:color="auto"/>
            </w:tcBorders>
          </w:tcPr>
          <w:p w14:paraId="555F03A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 приватно-орендних підприємств</w:t>
            </w:r>
          </w:p>
        </w:tc>
        <w:tc>
          <w:tcPr>
            <w:tcW w:w="1276" w:type="dxa"/>
            <w:tcBorders>
              <w:top w:val="single" w:sz="6" w:space="0" w:color="auto"/>
              <w:left w:val="single" w:sz="6" w:space="0" w:color="auto"/>
              <w:bottom w:val="single" w:sz="6" w:space="0" w:color="auto"/>
              <w:right w:val="single" w:sz="6" w:space="0" w:color="auto"/>
            </w:tcBorders>
          </w:tcPr>
          <w:p w14:paraId="391CA4E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1AEE9CA4"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EFC02F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1276" w:type="dxa"/>
            <w:tcBorders>
              <w:top w:val="single" w:sz="6" w:space="0" w:color="auto"/>
              <w:left w:val="single" w:sz="6" w:space="0" w:color="auto"/>
              <w:bottom w:val="single" w:sz="6" w:space="0" w:color="auto"/>
              <w:right w:val="single" w:sz="6" w:space="0" w:color="auto"/>
            </w:tcBorders>
          </w:tcPr>
          <w:p w14:paraId="3509965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4BD969B0"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6935878C" w14:textId="77777777" w:rsidTr="00A47707">
        <w:tc>
          <w:tcPr>
            <w:tcW w:w="4141" w:type="dxa"/>
            <w:tcBorders>
              <w:top w:val="single" w:sz="6" w:space="0" w:color="auto"/>
              <w:left w:val="single" w:sz="6" w:space="0" w:color="auto"/>
              <w:bottom w:val="single" w:sz="6" w:space="0" w:color="auto"/>
              <w:right w:val="single" w:sz="6" w:space="0" w:color="auto"/>
            </w:tcBorders>
          </w:tcPr>
          <w:p w14:paraId="30C2B95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14:paraId="394DA93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56,23</w:t>
            </w:r>
          </w:p>
        </w:tc>
        <w:tc>
          <w:tcPr>
            <w:tcW w:w="992" w:type="dxa"/>
            <w:tcBorders>
              <w:top w:val="single" w:sz="6" w:space="0" w:color="auto"/>
              <w:left w:val="single" w:sz="6" w:space="0" w:color="auto"/>
              <w:bottom w:val="single" w:sz="6" w:space="0" w:color="auto"/>
              <w:right w:val="single" w:sz="6" w:space="0" w:color="auto"/>
            </w:tcBorders>
          </w:tcPr>
          <w:p w14:paraId="7361253A"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70DE0D24"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11AB0DA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6A375E9C"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73807216" w14:textId="77777777" w:rsidTr="00A47707">
        <w:tc>
          <w:tcPr>
            <w:tcW w:w="4141" w:type="dxa"/>
            <w:tcBorders>
              <w:top w:val="single" w:sz="6" w:space="0" w:color="auto"/>
              <w:left w:val="single" w:sz="6" w:space="0" w:color="auto"/>
              <w:bottom w:val="single" w:sz="6" w:space="0" w:color="auto"/>
              <w:right w:val="single" w:sz="6" w:space="0" w:color="auto"/>
            </w:tcBorders>
          </w:tcPr>
          <w:p w14:paraId="459DEFE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14:paraId="57088BC4"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7DE6AFCC"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5F31DE6"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2ACEAC8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c>
          <w:tcPr>
            <w:tcW w:w="992" w:type="dxa"/>
            <w:tcBorders>
              <w:top w:val="single" w:sz="6" w:space="0" w:color="auto"/>
              <w:left w:val="single" w:sz="6" w:space="0" w:color="auto"/>
              <w:bottom w:val="single" w:sz="6" w:space="0" w:color="auto"/>
              <w:right w:val="single" w:sz="6" w:space="0" w:color="auto"/>
            </w:tcBorders>
          </w:tcPr>
          <w:p w14:paraId="55BDF582"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5F05BD72" w14:textId="77777777" w:rsidTr="00A47707">
        <w:tc>
          <w:tcPr>
            <w:tcW w:w="4141" w:type="dxa"/>
            <w:tcBorders>
              <w:top w:val="single" w:sz="6" w:space="0" w:color="auto"/>
              <w:left w:val="single" w:sz="6" w:space="0" w:color="auto"/>
              <w:bottom w:val="single" w:sz="6" w:space="0" w:color="auto"/>
              <w:right w:val="single" w:sz="6" w:space="0" w:color="auto"/>
            </w:tcBorders>
          </w:tcPr>
          <w:p w14:paraId="21A5AB7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  ТОВ  </w:t>
            </w:r>
          </w:p>
        </w:tc>
        <w:tc>
          <w:tcPr>
            <w:tcW w:w="1276" w:type="dxa"/>
            <w:tcBorders>
              <w:top w:val="single" w:sz="6" w:space="0" w:color="auto"/>
              <w:left w:val="single" w:sz="6" w:space="0" w:color="auto"/>
              <w:bottom w:val="single" w:sz="6" w:space="0" w:color="auto"/>
              <w:right w:val="single" w:sz="6" w:space="0" w:color="auto"/>
            </w:tcBorders>
          </w:tcPr>
          <w:p w14:paraId="6BB0605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686C5DC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20560DB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1276" w:type="dxa"/>
            <w:tcBorders>
              <w:top w:val="single" w:sz="6" w:space="0" w:color="auto"/>
              <w:left w:val="single" w:sz="6" w:space="0" w:color="auto"/>
              <w:bottom w:val="single" w:sz="6" w:space="0" w:color="auto"/>
              <w:right w:val="single" w:sz="6" w:space="0" w:color="auto"/>
            </w:tcBorders>
          </w:tcPr>
          <w:p w14:paraId="20599D7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14:paraId="28FBCD75"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47EE7E0B" w14:textId="77777777" w:rsidTr="00A47707">
        <w:tc>
          <w:tcPr>
            <w:tcW w:w="4141" w:type="dxa"/>
            <w:tcBorders>
              <w:top w:val="single" w:sz="6" w:space="0" w:color="auto"/>
              <w:left w:val="single" w:sz="6" w:space="0" w:color="auto"/>
              <w:bottom w:val="single" w:sz="6" w:space="0" w:color="auto"/>
              <w:right w:val="single" w:sz="6" w:space="0" w:color="auto"/>
            </w:tcBorders>
          </w:tcPr>
          <w:p w14:paraId="7A41A43D"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14:paraId="4346B298"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1175,4</w:t>
            </w:r>
          </w:p>
        </w:tc>
        <w:tc>
          <w:tcPr>
            <w:tcW w:w="992" w:type="dxa"/>
            <w:tcBorders>
              <w:top w:val="single" w:sz="6" w:space="0" w:color="auto"/>
              <w:left w:val="single" w:sz="6" w:space="0" w:color="auto"/>
              <w:bottom w:val="single" w:sz="6" w:space="0" w:color="auto"/>
              <w:right w:val="single" w:sz="6" w:space="0" w:color="auto"/>
            </w:tcBorders>
          </w:tcPr>
          <w:p w14:paraId="0A3E4392"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1625,0</w:t>
            </w:r>
          </w:p>
        </w:tc>
        <w:tc>
          <w:tcPr>
            <w:tcW w:w="992" w:type="dxa"/>
            <w:tcBorders>
              <w:top w:val="single" w:sz="6" w:space="0" w:color="auto"/>
              <w:left w:val="single" w:sz="6" w:space="0" w:color="auto"/>
              <w:bottom w:val="single" w:sz="6" w:space="0" w:color="auto"/>
              <w:right w:val="single" w:sz="6" w:space="0" w:color="auto"/>
            </w:tcBorders>
          </w:tcPr>
          <w:p w14:paraId="11B2DD0F"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472,61</w:t>
            </w:r>
          </w:p>
        </w:tc>
        <w:tc>
          <w:tcPr>
            <w:tcW w:w="1276" w:type="dxa"/>
            <w:tcBorders>
              <w:top w:val="single" w:sz="6" w:space="0" w:color="auto"/>
              <w:left w:val="single" w:sz="6" w:space="0" w:color="auto"/>
              <w:bottom w:val="single" w:sz="6" w:space="0" w:color="auto"/>
              <w:right w:val="single" w:sz="6" w:space="0" w:color="auto"/>
            </w:tcBorders>
          </w:tcPr>
          <w:p w14:paraId="15D7319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1107,18</w:t>
            </w:r>
          </w:p>
        </w:tc>
        <w:tc>
          <w:tcPr>
            <w:tcW w:w="992" w:type="dxa"/>
            <w:tcBorders>
              <w:top w:val="single" w:sz="6" w:space="0" w:color="auto"/>
              <w:left w:val="single" w:sz="6" w:space="0" w:color="auto"/>
              <w:bottom w:val="single" w:sz="6" w:space="0" w:color="auto"/>
              <w:right w:val="single" w:sz="6" w:space="0" w:color="auto"/>
            </w:tcBorders>
          </w:tcPr>
          <w:p w14:paraId="7B96169D"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48E68832" w14:textId="77777777" w:rsidTr="00A47707">
        <w:tc>
          <w:tcPr>
            <w:tcW w:w="4141" w:type="dxa"/>
            <w:tcBorders>
              <w:top w:val="single" w:sz="6" w:space="0" w:color="auto"/>
              <w:left w:val="single" w:sz="6" w:space="0" w:color="auto"/>
              <w:bottom w:val="single" w:sz="6" w:space="0" w:color="auto"/>
              <w:right w:val="single" w:sz="6" w:space="0" w:color="auto"/>
            </w:tcBorders>
          </w:tcPr>
          <w:p w14:paraId="2366535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т.ч. орендованої,  га</w:t>
            </w:r>
          </w:p>
          <w:p w14:paraId="27975D23"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74DCD437"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56C62D47"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0BC3DAD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472,61</w:t>
            </w:r>
          </w:p>
        </w:tc>
        <w:tc>
          <w:tcPr>
            <w:tcW w:w="1276" w:type="dxa"/>
            <w:tcBorders>
              <w:top w:val="single" w:sz="6" w:space="0" w:color="auto"/>
              <w:left w:val="single" w:sz="6" w:space="0" w:color="auto"/>
              <w:bottom w:val="single" w:sz="6" w:space="0" w:color="auto"/>
              <w:right w:val="single" w:sz="6" w:space="0" w:color="auto"/>
            </w:tcBorders>
          </w:tcPr>
          <w:p w14:paraId="73AECF47"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452D5F3"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1F768850" w14:textId="77777777" w:rsidTr="00A47707">
        <w:tc>
          <w:tcPr>
            <w:tcW w:w="4141" w:type="dxa"/>
            <w:tcBorders>
              <w:top w:val="single" w:sz="6" w:space="0" w:color="auto"/>
              <w:left w:val="single" w:sz="6" w:space="0" w:color="auto"/>
              <w:bottom w:val="single" w:sz="6" w:space="0" w:color="auto"/>
              <w:right w:val="single" w:sz="6" w:space="0" w:color="auto"/>
            </w:tcBorders>
          </w:tcPr>
          <w:p w14:paraId="4F03B37D" w14:textId="77777777" w:rsidR="00C5218D" w:rsidRPr="00FC67C8" w:rsidRDefault="00C5218D" w:rsidP="00A47707">
            <w:pPr>
              <w:spacing w:before="20" w:after="20"/>
              <w:ind w:left="284" w:hanging="284"/>
              <w:contextualSpacing/>
              <w:jc w:val="both"/>
              <w:rPr>
                <w:snapToGrid w:val="0"/>
                <w:color w:val="000000"/>
                <w:sz w:val="24"/>
                <w:szCs w:val="24"/>
              </w:rPr>
            </w:pPr>
            <w:r w:rsidRPr="00FC67C8">
              <w:rPr>
                <w:snapToGrid w:val="0"/>
                <w:color w:val="000000"/>
                <w:sz w:val="24"/>
                <w:szCs w:val="24"/>
              </w:rPr>
              <w:t xml:space="preserve"> – сільськогосподарських виробничих кооперативів</w:t>
            </w:r>
          </w:p>
        </w:tc>
        <w:tc>
          <w:tcPr>
            <w:tcW w:w="1276" w:type="dxa"/>
            <w:tcBorders>
              <w:top w:val="single" w:sz="6" w:space="0" w:color="auto"/>
              <w:left w:val="single" w:sz="6" w:space="0" w:color="auto"/>
              <w:bottom w:val="single" w:sz="6" w:space="0" w:color="auto"/>
              <w:right w:val="single" w:sz="6" w:space="0" w:color="auto"/>
            </w:tcBorders>
          </w:tcPr>
          <w:p w14:paraId="5C09ADA2"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7A56F6EA"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754B71C1"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6A57F7F7"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BD0AC80"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263EAE78" w14:textId="77777777" w:rsidTr="00A47707">
        <w:tc>
          <w:tcPr>
            <w:tcW w:w="4141" w:type="dxa"/>
            <w:tcBorders>
              <w:top w:val="single" w:sz="6" w:space="0" w:color="auto"/>
              <w:left w:val="single" w:sz="6" w:space="0" w:color="auto"/>
              <w:bottom w:val="single" w:sz="6" w:space="0" w:color="auto"/>
              <w:right w:val="single" w:sz="6" w:space="0" w:color="auto"/>
            </w:tcBorders>
          </w:tcPr>
          <w:p w14:paraId="2158286D"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14:paraId="4E139C63"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6163640B"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D01F148"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0E923798"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A6B6CEE"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0D5AF307" w14:textId="77777777" w:rsidTr="00A47707">
        <w:tc>
          <w:tcPr>
            <w:tcW w:w="4141" w:type="dxa"/>
            <w:tcBorders>
              <w:top w:val="single" w:sz="6" w:space="0" w:color="auto"/>
              <w:left w:val="single" w:sz="6" w:space="0" w:color="auto"/>
              <w:bottom w:val="single" w:sz="6" w:space="0" w:color="auto"/>
              <w:right w:val="single" w:sz="6" w:space="0" w:color="auto"/>
            </w:tcBorders>
          </w:tcPr>
          <w:p w14:paraId="4DB7FA6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14:paraId="260EF05B"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262794D9"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57860EBD"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4CF0548E"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AE8BB01"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64564BBF" w14:textId="77777777" w:rsidTr="00A47707">
        <w:tc>
          <w:tcPr>
            <w:tcW w:w="4141" w:type="dxa"/>
            <w:tcBorders>
              <w:top w:val="single" w:sz="6" w:space="0" w:color="auto"/>
              <w:left w:val="single" w:sz="6" w:space="0" w:color="auto"/>
              <w:bottom w:val="single" w:sz="6" w:space="0" w:color="auto"/>
              <w:right w:val="single" w:sz="6" w:space="0" w:color="auto"/>
            </w:tcBorders>
          </w:tcPr>
          <w:p w14:paraId="752A08F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Інші види (вказати)</w:t>
            </w:r>
          </w:p>
        </w:tc>
        <w:tc>
          <w:tcPr>
            <w:tcW w:w="1276" w:type="dxa"/>
            <w:tcBorders>
              <w:top w:val="single" w:sz="6" w:space="0" w:color="auto"/>
              <w:left w:val="single" w:sz="6" w:space="0" w:color="auto"/>
              <w:bottom w:val="single" w:sz="6" w:space="0" w:color="auto"/>
              <w:right w:val="single" w:sz="6" w:space="0" w:color="auto"/>
            </w:tcBorders>
          </w:tcPr>
          <w:p w14:paraId="68A6D920"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63E481F4"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505A6BF8"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37ECEC60"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734EC34"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743AAF46" w14:textId="77777777" w:rsidTr="00A47707">
        <w:tc>
          <w:tcPr>
            <w:tcW w:w="4141" w:type="dxa"/>
            <w:tcBorders>
              <w:top w:val="single" w:sz="6" w:space="0" w:color="auto"/>
              <w:left w:val="single" w:sz="6" w:space="0" w:color="auto"/>
              <w:bottom w:val="single" w:sz="6" w:space="0" w:color="auto"/>
              <w:right w:val="single" w:sz="6" w:space="0" w:color="auto"/>
            </w:tcBorders>
          </w:tcPr>
          <w:p w14:paraId="5DA4DBD1"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1891BD51"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2A187E7B"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08B8F50D"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3A9DA853"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D4F3F42"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3B177EB1" w14:textId="77777777" w:rsidTr="00A47707">
        <w:tc>
          <w:tcPr>
            <w:tcW w:w="4141" w:type="dxa"/>
            <w:tcBorders>
              <w:top w:val="single" w:sz="6" w:space="0" w:color="auto"/>
              <w:left w:val="single" w:sz="6" w:space="0" w:color="auto"/>
              <w:bottom w:val="single" w:sz="6" w:space="0" w:color="auto"/>
              <w:right w:val="single" w:sz="6" w:space="0" w:color="auto"/>
            </w:tcBorders>
          </w:tcPr>
          <w:p w14:paraId="0A630AA4"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149BF2F3"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DC3FEB0"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230E7870"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7D2F13A3"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21141D7"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696F32C7" w14:textId="77777777" w:rsidTr="00A47707">
        <w:tc>
          <w:tcPr>
            <w:tcW w:w="4141" w:type="dxa"/>
            <w:tcBorders>
              <w:top w:val="single" w:sz="6" w:space="0" w:color="auto"/>
              <w:left w:val="single" w:sz="6" w:space="0" w:color="auto"/>
              <w:bottom w:val="single" w:sz="6" w:space="0" w:color="auto"/>
              <w:right w:val="single" w:sz="6" w:space="0" w:color="auto"/>
            </w:tcBorders>
          </w:tcPr>
          <w:p w14:paraId="0F641EE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Виплата орендної плати за землю:</w:t>
            </w:r>
          </w:p>
        </w:tc>
        <w:tc>
          <w:tcPr>
            <w:tcW w:w="1276" w:type="dxa"/>
            <w:tcBorders>
              <w:top w:val="single" w:sz="6" w:space="0" w:color="auto"/>
              <w:left w:val="single" w:sz="6" w:space="0" w:color="auto"/>
              <w:bottom w:val="single" w:sz="6" w:space="0" w:color="auto"/>
              <w:right w:val="single" w:sz="6" w:space="0" w:color="auto"/>
            </w:tcBorders>
          </w:tcPr>
          <w:p w14:paraId="0F01314C"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BCCF3BF"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0AFB6A3"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2FFE534C"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4ACE5A68" w14:textId="77777777" w:rsidR="00C5218D" w:rsidRPr="00FC67C8" w:rsidRDefault="00C5218D" w:rsidP="00A47707">
            <w:pPr>
              <w:spacing w:before="20" w:after="20"/>
              <w:contextualSpacing/>
              <w:jc w:val="both"/>
              <w:rPr>
                <w:snapToGrid w:val="0"/>
                <w:color w:val="000000"/>
                <w:sz w:val="24"/>
                <w:szCs w:val="24"/>
              </w:rPr>
            </w:pPr>
          </w:p>
        </w:tc>
      </w:tr>
      <w:tr w:rsidR="00C5218D" w:rsidRPr="00FC67C8" w14:paraId="3A40000B" w14:textId="77777777" w:rsidTr="00A47707">
        <w:tc>
          <w:tcPr>
            <w:tcW w:w="4141" w:type="dxa"/>
            <w:tcBorders>
              <w:top w:val="single" w:sz="6" w:space="0" w:color="auto"/>
              <w:left w:val="single" w:sz="6" w:space="0" w:color="auto"/>
              <w:bottom w:val="single" w:sz="6" w:space="0" w:color="auto"/>
              <w:right w:val="single" w:sz="6" w:space="0" w:color="auto"/>
            </w:tcBorders>
          </w:tcPr>
          <w:p w14:paraId="69FBE4D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належить згідно договорів, грн.</w:t>
            </w:r>
          </w:p>
        </w:tc>
        <w:tc>
          <w:tcPr>
            <w:tcW w:w="1276" w:type="dxa"/>
            <w:tcBorders>
              <w:top w:val="single" w:sz="6" w:space="0" w:color="auto"/>
              <w:left w:val="single" w:sz="6" w:space="0" w:color="auto"/>
              <w:bottom w:val="single" w:sz="6" w:space="0" w:color="auto"/>
              <w:right w:val="single" w:sz="6" w:space="0" w:color="auto"/>
            </w:tcBorders>
          </w:tcPr>
          <w:p w14:paraId="7F860EAC"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4891680</w:t>
            </w:r>
          </w:p>
        </w:tc>
        <w:tc>
          <w:tcPr>
            <w:tcW w:w="992" w:type="dxa"/>
            <w:tcBorders>
              <w:top w:val="single" w:sz="6" w:space="0" w:color="auto"/>
              <w:left w:val="single" w:sz="6" w:space="0" w:color="auto"/>
              <w:bottom w:val="single" w:sz="6" w:space="0" w:color="auto"/>
              <w:right w:val="single" w:sz="6" w:space="0" w:color="auto"/>
            </w:tcBorders>
          </w:tcPr>
          <w:p w14:paraId="54EDDA2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5225000</w:t>
            </w:r>
          </w:p>
        </w:tc>
        <w:tc>
          <w:tcPr>
            <w:tcW w:w="992" w:type="dxa"/>
            <w:tcBorders>
              <w:top w:val="single" w:sz="6" w:space="0" w:color="auto"/>
              <w:left w:val="single" w:sz="6" w:space="0" w:color="auto"/>
              <w:bottom w:val="single" w:sz="6" w:space="0" w:color="auto"/>
              <w:right w:val="single" w:sz="6" w:space="0" w:color="auto"/>
            </w:tcBorders>
          </w:tcPr>
          <w:p w14:paraId="43D6621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1548500</w:t>
            </w:r>
          </w:p>
        </w:tc>
        <w:tc>
          <w:tcPr>
            <w:tcW w:w="1276" w:type="dxa"/>
            <w:tcBorders>
              <w:top w:val="single" w:sz="6" w:space="0" w:color="auto"/>
              <w:left w:val="single" w:sz="6" w:space="0" w:color="auto"/>
              <w:bottom w:val="single" w:sz="6" w:space="0" w:color="auto"/>
              <w:right w:val="single" w:sz="6" w:space="0" w:color="auto"/>
            </w:tcBorders>
          </w:tcPr>
          <w:p w14:paraId="127D92A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2745733</w:t>
            </w:r>
          </w:p>
        </w:tc>
        <w:tc>
          <w:tcPr>
            <w:tcW w:w="992" w:type="dxa"/>
            <w:tcBorders>
              <w:top w:val="single" w:sz="6" w:space="0" w:color="auto"/>
              <w:left w:val="single" w:sz="6" w:space="0" w:color="auto"/>
              <w:bottom w:val="single" w:sz="6" w:space="0" w:color="auto"/>
              <w:right w:val="single" w:sz="6" w:space="0" w:color="auto"/>
            </w:tcBorders>
          </w:tcPr>
          <w:p w14:paraId="766FCE08"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4136,8</w:t>
            </w:r>
          </w:p>
        </w:tc>
      </w:tr>
      <w:tr w:rsidR="00C5218D" w:rsidRPr="00FC67C8" w14:paraId="69C15577" w14:textId="77777777" w:rsidTr="00A47707">
        <w:tc>
          <w:tcPr>
            <w:tcW w:w="4141" w:type="dxa"/>
            <w:tcBorders>
              <w:top w:val="single" w:sz="6" w:space="0" w:color="auto"/>
              <w:left w:val="single" w:sz="6" w:space="0" w:color="auto"/>
              <w:bottom w:val="single" w:sz="6" w:space="0" w:color="auto"/>
              <w:right w:val="single" w:sz="6" w:space="0" w:color="auto"/>
            </w:tcBorders>
          </w:tcPr>
          <w:p w14:paraId="444E78A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фактично виплачено, грн.</w:t>
            </w:r>
          </w:p>
        </w:tc>
        <w:tc>
          <w:tcPr>
            <w:tcW w:w="1276" w:type="dxa"/>
            <w:tcBorders>
              <w:top w:val="single" w:sz="6" w:space="0" w:color="auto"/>
              <w:left w:val="single" w:sz="6" w:space="0" w:color="auto"/>
              <w:bottom w:val="single" w:sz="6" w:space="0" w:color="auto"/>
              <w:right w:val="single" w:sz="6" w:space="0" w:color="auto"/>
            </w:tcBorders>
          </w:tcPr>
          <w:p w14:paraId="117712D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4891680</w:t>
            </w:r>
          </w:p>
        </w:tc>
        <w:tc>
          <w:tcPr>
            <w:tcW w:w="992" w:type="dxa"/>
            <w:tcBorders>
              <w:top w:val="single" w:sz="6" w:space="0" w:color="auto"/>
              <w:left w:val="single" w:sz="6" w:space="0" w:color="auto"/>
              <w:bottom w:val="single" w:sz="6" w:space="0" w:color="auto"/>
              <w:right w:val="single" w:sz="6" w:space="0" w:color="auto"/>
            </w:tcBorders>
          </w:tcPr>
          <w:p w14:paraId="201A3465"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5225000</w:t>
            </w:r>
          </w:p>
        </w:tc>
        <w:tc>
          <w:tcPr>
            <w:tcW w:w="992" w:type="dxa"/>
            <w:tcBorders>
              <w:top w:val="single" w:sz="6" w:space="0" w:color="auto"/>
              <w:left w:val="single" w:sz="6" w:space="0" w:color="auto"/>
              <w:bottom w:val="single" w:sz="6" w:space="0" w:color="auto"/>
              <w:right w:val="single" w:sz="6" w:space="0" w:color="auto"/>
            </w:tcBorders>
          </w:tcPr>
          <w:p w14:paraId="2858D751"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1548500</w:t>
            </w:r>
          </w:p>
        </w:tc>
        <w:tc>
          <w:tcPr>
            <w:tcW w:w="1276" w:type="dxa"/>
            <w:tcBorders>
              <w:top w:val="single" w:sz="6" w:space="0" w:color="auto"/>
              <w:left w:val="single" w:sz="6" w:space="0" w:color="auto"/>
              <w:bottom w:val="single" w:sz="6" w:space="0" w:color="auto"/>
              <w:right w:val="single" w:sz="6" w:space="0" w:color="auto"/>
            </w:tcBorders>
          </w:tcPr>
          <w:p w14:paraId="734902F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2745733</w:t>
            </w:r>
          </w:p>
        </w:tc>
        <w:tc>
          <w:tcPr>
            <w:tcW w:w="992" w:type="dxa"/>
            <w:tcBorders>
              <w:top w:val="single" w:sz="6" w:space="0" w:color="auto"/>
              <w:left w:val="single" w:sz="6" w:space="0" w:color="auto"/>
              <w:bottom w:val="single" w:sz="6" w:space="0" w:color="auto"/>
              <w:right w:val="single" w:sz="6" w:space="0" w:color="auto"/>
            </w:tcBorders>
          </w:tcPr>
          <w:p w14:paraId="53045F1A"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4136,8</w:t>
            </w:r>
          </w:p>
        </w:tc>
      </w:tr>
      <w:tr w:rsidR="00C5218D" w:rsidRPr="00FC67C8" w14:paraId="0F6C10B6" w14:textId="77777777" w:rsidTr="00A47707">
        <w:tc>
          <w:tcPr>
            <w:tcW w:w="4141" w:type="dxa"/>
            <w:tcBorders>
              <w:top w:val="single" w:sz="6" w:space="0" w:color="auto"/>
              <w:left w:val="single" w:sz="6" w:space="0" w:color="auto"/>
              <w:bottom w:val="single" w:sz="6" w:space="0" w:color="auto"/>
              <w:right w:val="single" w:sz="6" w:space="0" w:color="auto"/>
            </w:tcBorders>
          </w:tcPr>
          <w:p w14:paraId="38F89B16"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у т.ч. зерном, тонн</w:t>
            </w:r>
          </w:p>
        </w:tc>
        <w:tc>
          <w:tcPr>
            <w:tcW w:w="1276" w:type="dxa"/>
            <w:tcBorders>
              <w:top w:val="single" w:sz="6" w:space="0" w:color="auto"/>
              <w:left w:val="single" w:sz="6" w:space="0" w:color="auto"/>
              <w:bottom w:val="single" w:sz="6" w:space="0" w:color="auto"/>
              <w:right w:val="single" w:sz="6" w:space="0" w:color="auto"/>
            </w:tcBorders>
          </w:tcPr>
          <w:p w14:paraId="34626133"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D37C2EF"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1F3E29C3" w14:textId="77777777" w:rsidR="00C5218D" w:rsidRPr="00FC67C8" w:rsidRDefault="00C5218D" w:rsidP="00A47707">
            <w:pPr>
              <w:spacing w:before="20" w:after="20"/>
              <w:contextualSpacing/>
              <w:jc w:val="both"/>
              <w:rPr>
                <w:snapToGrid w:val="0"/>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14:paraId="2ED4D6A3" w14:textId="77777777" w:rsidR="00C5218D" w:rsidRPr="00FC67C8" w:rsidRDefault="00C5218D" w:rsidP="00A47707">
            <w:pPr>
              <w:spacing w:before="20" w:after="20"/>
              <w:contextualSpacing/>
              <w:jc w:val="both"/>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14:paraId="363AF8EB"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w:t>
            </w:r>
          </w:p>
        </w:tc>
      </w:tr>
      <w:tr w:rsidR="00C5218D" w:rsidRPr="00FC67C8" w14:paraId="5E8156FB" w14:textId="77777777" w:rsidTr="00A47707">
        <w:tc>
          <w:tcPr>
            <w:tcW w:w="4141" w:type="dxa"/>
            <w:tcBorders>
              <w:top w:val="single" w:sz="6" w:space="0" w:color="auto"/>
              <w:left w:val="single" w:sz="6" w:space="0" w:color="auto"/>
              <w:bottom w:val="single" w:sz="6" w:space="0" w:color="auto"/>
              <w:right w:val="single" w:sz="6" w:space="0" w:color="auto"/>
            </w:tcBorders>
          </w:tcPr>
          <w:p w14:paraId="3FC9D894"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 xml:space="preserve">                   грошима, грн.</w:t>
            </w:r>
          </w:p>
        </w:tc>
        <w:tc>
          <w:tcPr>
            <w:tcW w:w="1276" w:type="dxa"/>
            <w:tcBorders>
              <w:top w:val="single" w:sz="6" w:space="0" w:color="auto"/>
              <w:left w:val="single" w:sz="6" w:space="0" w:color="auto"/>
              <w:bottom w:val="single" w:sz="6" w:space="0" w:color="auto"/>
              <w:right w:val="single" w:sz="6" w:space="0" w:color="auto"/>
            </w:tcBorders>
          </w:tcPr>
          <w:p w14:paraId="3D86840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4891680</w:t>
            </w:r>
          </w:p>
        </w:tc>
        <w:tc>
          <w:tcPr>
            <w:tcW w:w="992" w:type="dxa"/>
            <w:tcBorders>
              <w:top w:val="single" w:sz="6" w:space="0" w:color="auto"/>
              <w:left w:val="single" w:sz="6" w:space="0" w:color="auto"/>
              <w:bottom w:val="single" w:sz="6" w:space="0" w:color="auto"/>
              <w:right w:val="single" w:sz="6" w:space="0" w:color="auto"/>
            </w:tcBorders>
          </w:tcPr>
          <w:p w14:paraId="6C83C759"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5225000</w:t>
            </w:r>
          </w:p>
        </w:tc>
        <w:tc>
          <w:tcPr>
            <w:tcW w:w="992" w:type="dxa"/>
            <w:tcBorders>
              <w:top w:val="single" w:sz="6" w:space="0" w:color="auto"/>
              <w:left w:val="single" w:sz="6" w:space="0" w:color="auto"/>
              <w:bottom w:val="single" w:sz="6" w:space="0" w:color="auto"/>
              <w:right w:val="single" w:sz="6" w:space="0" w:color="auto"/>
            </w:tcBorders>
          </w:tcPr>
          <w:p w14:paraId="16839420"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1548500</w:t>
            </w:r>
          </w:p>
        </w:tc>
        <w:tc>
          <w:tcPr>
            <w:tcW w:w="1276" w:type="dxa"/>
            <w:tcBorders>
              <w:top w:val="single" w:sz="6" w:space="0" w:color="auto"/>
              <w:left w:val="single" w:sz="6" w:space="0" w:color="auto"/>
              <w:bottom w:val="single" w:sz="6" w:space="0" w:color="auto"/>
              <w:right w:val="single" w:sz="6" w:space="0" w:color="auto"/>
            </w:tcBorders>
          </w:tcPr>
          <w:p w14:paraId="50D64D97"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2745733</w:t>
            </w:r>
          </w:p>
        </w:tc>
        <w:tc>
          <w:tcPr>
            <w:tcW w:w="992" w:type="dxa"/>
            <w:tcBorders>
              <w:top w:val="single" w:sz="6" w:space="0" w:color="auto"/>
              <w:left w:val="single" w:sz="6" w:space="0" w:color="auto"/>
              <w:bottom w:val="single" w:sz="6" w:space="0" w:color="auto"/>
              <w:right w:val="single" w:sz="6" w:space="0" w:color="auto"/>
            </w:tcBorders>
          </w:tcPr>
          <w:p w14:paraId="486B7C03" w14:textId="77777777" w:rsidR="00C5218D" w:rsidRPr="00FC67C8" w:rsidRDefault="00C5218D" w:rsidP="00A47707">
            <w:pPr>
              <w:spacing w:before="20" w:after="20"/>
              <w:contextualSpacing/>
              <w:jc w:val="both"/>
              <w:rPr>
                <w:snapToGrid w:val="0"/>
                <w:color w:val="000000"/>
                <w:sz w:val="24"/>
                <w:szCs w:val="24"/>
              </w:rPr>
            </w:pPr>
            <w:r w:rsidRPr="00FC67C8">
              <w:rPr>
                <w:snapToGrid w:val="0"/>
                <w:color w:val="000000"/>
                <w:sz w:val="24"/>
                <w:szCs w:val="24"/>
              </w:rPr>
              <w:t>4136,8</w:t>
            </w:r>
          </w:p>
        </w:tc>
      </w:tr>
    </w:tbl>
    <w:p w14:paraId="22F2B77F" w14:textId="77777777" w:rsidR="00C5218D" w:rsidRPr="00FC67C8"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b/>
          <w:sz w:val="24"/>
          <w:szCs w:val="24"/>
        </w:rPr>
      </w:pPr>
      <w:r w:rsidRPr="00FC67C8">
        <w:rPr>
          <w:b/>
          <w:sz w:val="24"/>
          <w:szCs w:val="24"/>
        </w:rPr>
        <w:tab/>
      </w:r>
    </w:p>
    <w:p w14:paraId="54765495" w14:textId="77777777" w:rsidR="00C5218D" w:rsidRPr="00FC67C8"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sz w:val="24"/>
          <w:szCs w:val="24"/>
        </w:rPr>
      </w:pPr>
      <w:r w:rsidRPr="00FC67C8">
        <w:rPr>
          <w:sz w:val="24"/>
          <w:szCs w:val="24"/>
        </w:rPr>
        <w:lastRenderedPageBreak/>
        <w:t>На території об’єднаної територіальної громади зареєстровано та працюють більше 30 підприємств малого та середнього бізнесу, з них найбільшими платниками податків є:</w:t>
      </w:r>
    </w:p>
    <w:p w14:paraId="5A97C2FA"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СП ТОВ «Нива Переяславщини»</w:t>
      </w:r>
    </w:p>
    <w:p w14:paraId="0B1FCB6A"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ПП «Соснова»</w:t>
      </w:r>
    </w:p>
    <w:p w14:paraId="5DCB45C6"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ФГ «Світ ланів»</w:t>
      </w:r>
    </w:p>
    <w:p w14:paraId="5A409378"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Норкова ферма «Пелском»</w:t>
      </w:r>
    </w:p>
    <w:p w14:paraId="7A665AED"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Студениківське лісництво Переяслав-Хмельницького Держлісгоспу</w:t>
      </w:r>
    </w:p>
    <w:p w14:paraId="43BB2B5C"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ТОВ «БРСМ Нафта»</w:t>
      </w:r>
    </w:p>
    <w:p w14:paraId="7E7B4C99"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ПРАТ «ПЕРЕЯСЛАВСЬКИЙ ЕКХП»</w:t>
      </w:r>
    </w:p>
    <w:p w14:paraId="5B36842A"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ПП «УКРПАЛЕТСИСТЕМ»</w:t>
      </w:r>
    </w:p>
    <w:p w14:paraId="55791F64" w14:textId="77777777" w:rsidR="00C5218D" w:rsidRPr="00FC67C8" w:rsidRDefault="00C5218D" w:rsidP="00A95676">
      <w:pPr>
        <w:numPr>
          <w:ilvl w:val="0"/>
          <w:numId w:val="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sz w:val="24"/>
          <w:szCs w:val="24"/>
        </w:rPr>
      </w:pPr>
      <w:r w:rsidRPr="00FC67C8">
        <w:rPr>
          <w:sz w:val="24"/>
          <w:szCs w:val="24"/>
        </w:rPr>
        <w:t>ТОВ «ТЕХНОСАЛІКС»</w:t>
      </w:r>
    </w:p>
    <w:p w14:paraId="22B61AE5" w14:textId="77777777" w:rsidR="00C5218D" w:rsidRPr="00FC67C8" w:rsidRDefault="00C5218D" w:rsidP="00A95676">
      <w:pPr>
        <w:pStyle w:val="a9"/>
        <w:numPr>
          <w:ilvl w:val="1"/>
          <w:numId w:val="5"/>
        </w:numPr>
        <w:contextualSpacing/>
        <w:rPr>
          <w:b/>
        </w:rPr>
      </w:pPr>
      <w:r w:rsidRPr="00FC67C8">
        <w:rPr>
          <w:b/>
          <w:bCs/>
        </w:rPr>
        <w:t>Сфера охорони здоров</w:t>
      </w:r>
      <w:r w:rsidRPr="00FC67C8">
        <w:rPr>
          <w:b/>
          <w:bCs/>
          <w:lang w:val="en-US"/>
        </w:rPr>
        <w:t>’</w:t>
      </w:r>
      <w:r w:rsidRPr="00FC67C8">
        <w:rPr>
          <w:b/>
          <w:bCs/>
        </w:rPr>
        <w:t>я:</w:t>
      </w:r>
    </w:p>
    <w:p w14:paraId="3F327552" w14:textId="77777777" w:rsidR="00C5218D" w:rsidRPr="00FC67C8" w:rsidRDefault="00C5218D" w:rsidP="00C5218D">
      <w:pPr>
        <w:pStyle w:val="a9"/>
        <w:ind w:left="1080"/>
        <w:contextualSpacing/>
        <w:rPr>
          <w:b/>
        </w:rPr>
      </w:pPr>
    </w:p>
    <w:p w14:paraId="0DCB9220" w14:textId="77777777" w:rsidR="00C5218D" w:rsidRPr="00FC67C8" w:rsidRDefault="00C5218D" w:rsidP="00C5218D">
      <w:pPr>
        <w:pStyle w:val="a9"/>
        <w:contextualSpacing/>
        <w:rPr>
          <w:lang w:val="uk-UA"/>
        </w:rPr>
      </w:pPr>
      <w:r w:rsidRPr="00FC67C8">
        <w:t xml:space="preserve"> У жовтні 2018 року об’єднаною територіальною громадою Студениківською сільською радою було створене Комунальне підприємство  «Амбулаторія загальної практики – сімейної медицини» Студениківської сільської ради (15.01.2019р. підписано договір з НСЗУ на 2019 рік), до складу якої увійшли всі заклади охорони здоров’я , що здійснюють свою діяльність на території Студениківської </w:t>
      </w:r>
      <w:r w:rsidRPr="00FC67C8">
        <w:rPr>
          <w:lang w:val="uk-UA"/>
        </w:rPr>
        <w:t>ОТГ:</w:t>
      </w:r>
    </w:p>
    <w:p w14:paraId="55B1861A" w14:textId="77777777" w:rsidR="00C5218D" w:rsidRPr="00FC67C8" w:rsidRDefault="00C5218D" w:rsidP="00A95676">
      <w:pPr>
        <w:numPr>
          <w:ilvl w:val="0"/>
          <w:numId w:val="6"/>
        </w:numPr>
        <w:spacing w:before="100" w:beforeAutospacing="1" w:after="100" w:afterAutospacing="1" w:line="240" w:lineRule="auto"/>
        <w:contextualSpacing/>
        <w:rPr>
          <w:sz w:val="24"/>
          <w:szCs w:val="24"/>
        </w:rPr>
      </w:pPr>
      <w:r w:rsidRPr="00FC67C8">
        <w:rPr>
          <w:sz w:val="24"/>
          <w:szCs w:val="24"/>
        </w:rPr>
        <w:t>Переяславська амбулаторія моно-практики;</w:t>
      </w:r>
    </w:p>
    <w:p w14:paraId="1672814B" w14:textId="77777777" w:rsidR="00C5218D" w:rsidRPr="00FC67C8" w:rsidRDefault="00C5218D" w:rsidP="00A95676">
      <w:pPr>
        <w:numPr>
          <w:ilvl w:val="0"/>
          <w:numId w:val="6"/>
        </w:numPr>
        <w:spacing w:before="100" w:beforeAutospacing="1" w:after="100" w:afterAutospacing="1" w:line="240" w:lineRule="auto"/>
        <w:contextualSpacing/>
        <w:rPr>
          <w:sz w:val="24"/>
          <w:szCs w:val="24"/>
        </w:rPr>
      </w:pPr>
      <w:r w:rsidRPr="00FC67C8">
        <w:rPr>
          <w:sz w:val="24"/>
          <w:szCs w:val="24"/>
        </w:rPr>
        <w:t>Студениківська амбулаторія моно-практики;</w:t>
      </w:r>
    </w:p>
    <w:p w14:paraId="41D6D8A9" w14:textId="77777777" w:rsidR="00C5218D" w:rsidRPr="00FC67C8" w:rsidRDefault="00C5218D" w:rsidP="00A95676">
      <w:pPr>
        <w:numPr>
          <w:ilvl w:val="0"/>
          <w:numId w:val="6"/>
        </w:numPr>
        <w:spacing w:before="100" w:beforeAutospacing="1" w:after="100" w:afterAutospacing="1" w:line="240" w:lineRule="auto"/>
        <w:contextualSpacing/>
        <w:rPr>
          <w:sz w:val="24"/>
          <w:szCs w:val="24"/>
        </w:rPr>
      </w:pPr>
      <w:r w:rsidRPr="00FC67C8">
        <w:rPr>
          <w:sz w:val="24"/>
          <w:szCs w:val="24"/>
        </w:rPr>
        <w:t>Соснівська амбулаторія моно-практики;</w:t>
      </w:r>
    </w:p>
    <w:p w14:paraId="6A42B0FF" w14:textId="77777777" w:rsidR="00C5218D" w:rsidRPr="00FC67C8" w:rsidRDefault="00C5218D" w:rsidP="00A95676">
      <w:pPr>
        <w:numPr>
          <w:ilvl w:val="0"/>
          <w:numId w:val="6"/>
        </w:numPr>
        <w:spacing w:before="100" w:beforeAutospacing="1" w:after="100" w:afterAutospacing="1" w:line="240" w:lineRule="auto"/>
        <w:contextualSpacing/>
        <w:rPr>
          <w:sz w:val="24"/>
          <w:szCs w:val="24"/>
        </w:rPr>
      </w:pPr>
      <w:r w:rsidRPr="00FC67C8">
        <w:rPr>
          <w:sz w:val="24"/>
          <w:szCs w:val="24"/>
        </w:rPr>
        <w:t>ФП с.Козлів;</w:t>
      </w:r>
    </w:p>
    <w:p w14:paraId="1B8D0C2B" w14:textId="77777777" w:rsidR="00C5218D" w:rsidRPr="00FC67C8" w:rsidRDefault="00C5218D" w:rsidP="00A95676">
      <w:pPr>
        <w:numPr>
          <w:ilvl w:val="0"/>
          <w:numId w:val="6"/>
        </w:numPr>
        <w:spacing w:before="100" w:beforeAutospacing="1" w:after="100" w:afterAutospacing="1" w:line="240" w:lineRule="auto"/>
        <w:contextualSpacing/>
        <w:rPr>
          <w:sz w:val="24"/>
          <w:szCs w:val="24"/>
        </w:rPr>
      </w:pPr>
      <w:r w:rsidRPr="00FC67C8">
        <w:rPr>
          <w:sz w:val="24"/>
          <w:szCs w:val="24"/>
        </w:rPr>
        <w:t>ФП с. Сомкова Долина;</w:t>
      </w:r>
    </w:p>
    <w:p w14:paraId="0D1885D2" w14:textId="77777777" w:rsidR="00C5218D" w:rsidRPr="00FC67C8" w:rsidRDefault="00C5218D" w:rsidP="00A95676">
      <w:pPr>
        <w:numPr>
          <w:ilvl w:val="0"/>
          <w:numId w:val="6"/>
        </w:numPr>
        <w:spacing w:before="100" w:beforeAutospacing="1" w:after="100" w:afterAutospacing="1" w:line="240" w:lineRule="auto"/>
        <w:contextualSpacing/>
        <w:rPr>
          <w:sz w:val="24"/>
          <w:szCs w:val="24"/>
        </w:rPr>
      </w:pPr>
      <w:r w:rsidRPr="00FC67C8">
        <w:rPr>
          <w:sz w:val="24"/>
          <w:szCs w:val="24"/>
        </w:rPr>
        <w:t>ФП с.Соснова;</w:t>
      </w:r>
    </w:p>
    <w:p w14:paraId="00D2859C" w14:textId="77777777" w:rsidR="00C5218D" w:rsidRPr="00FC67C8" w:rsidRDefault="00C5218D" w:rsidP="00C5218D">
      <w:pPr>
        <w:pStyle w:val="a9"/>
        <w:ind w:firstLine="993"/>
        <w:contextualSpacing/>
        <w:jc w:val="both"/>
      </w:pPr>
      <w:r w:rsidRPr="00FC67C8">
        <w:t>Дані заклади утримуються за рахунок коштів медичної субвенції</w:t>
      </w:r>
      <w:r w:rsidRPr="00FC67C8">
        <w:rPr>
          <w:lang w:val="uk-UA"/>
        </w:rPr>
        <w:t xml:space="preserve"> та коштів місцевого бюджету</w:t>
      </w:r>
      <w:r w:rsidRPr="00FC67C8">
        <w:t>.</w:t>
      </w:r>
    </w:p>
    <w:p w14:paraId="275C6D9E" w14:textId="77777777" w:rsidR="00C5218D" w:rsidRPr="00FC67C8" w:rsidRDefault="00C5218D" w:rsidP="00C5218D">
      <w:pPr>
        <w:pStyle w:val="a9"/>
        <w:contextualSpacing/>
        <w:jc w:val="both"/>
      </w:pPr>
      <w:r w:rsidRPr="00FC67C8">
        <w:t xml:space="preserve">                Найбільшими проблемами медичних закладів </w:t>
      </w:r>
      <w:r w:rsidRPr="00FC67C8">
        <w:rPr>
          <w:lang w:val="uk-UA"/>
        </w:rPr>
        <w:t>ОТГ</w:t>
      </w:r>
      <w:r w:rsidRPr="00FC67C8">
        <w:t xml:space="preserve"> є відсутність сучасного медичного обладнання та спеціалістів</w:t>
      </w:r>
      <w:r w:rsidRPr="00FC67C8">
        <w:rPr>
          <w:lang w:val="uk-UA"/>
        </w:rPr>
        <w:t>.</w:t>
      </w:r>
      <w:r w:rsidRPr="00FC67C8">
        <w:t xml:space="preserve"> Крім того, діюч</w:t>
      </w:r>
      <w:r w:rsidRPr="00FC67C8">
        <w:rPr>
          <w:lang w:val="uk-UA"/>
        </w:rPr>
        <w:t>і</w:t>
      </w:r>
      <w:r w:rsidRPr="00FC67C8">
        <w:t xml:space="preserve"> медичні заклади на території громади надають лише первинний рівень допомоги, отримання другого рівня в даний час здійснюється Переяслав-Хмельницькою ЦРЛ.</w:t>
      </w:r>
    </w:p>
    <w:p w14:paraId="1FE605DE" w14:textId="77777777" w:rsidR="00C5218D" w:rsidRPr="00FC67C8" w:rsidRDefault="00C5218D" w:rsidP="00C5218D">
      <w:pPr>
        <w:pStyle w:val="a9"/>
        <w:ind w:firstLine="993"/>
        <w:contextualSpacing/>
        <w:jc w:val="both"/>
      </w:pPr>
      <w:r w:rsidRPr="00FC67C8">
        <w:t>У 2019 році заплановано модернізацію закладів охорони здоровя, поновлення бази медичного обладнання.</w:t>
      </w:r>
    </w:p>
    <w:p w14:paraId="567BCEDB" w14:textId="77777777" w:rsidR="00C5218D" w:rsidRPr="00FC67C8" w:rsidRDefault="00C5218D" w:rsidP="00FC67C8">
      <w:pPr>
        <w:pStyle w:val="a9"/>
        <w:ind w:firstLine="993"/>
        <w:contextualSpacing/>
        <w:jc w:val="both"/>
        <w:rPr>
          <w:lang w:val="uk-UA"/>
        </w:rPr>
      </w:pPr>
      <w:r w:rsidRPr="00FC67C8">
        <w:t>Надання невідкладної допомоги буде здійснюватися бригадою екстреної медичної допомоги, яка базується в с.Студеники. Для  надання цих послуг планується підписати договір із Філією КЗ КОР «КОЦЕМДМК»</w:t>
      </w:r>
      <w:r w:rsidRPr="00FC67C8">
        <w:rPr>
          <w:lang w:val="uk-UA"/>
        </w:rPr>
        <w:t xml:space="preserve"> </w:t>
      </w:r>
      <w:r w:rsidRPr="00FC67C8">
        <w:t>«Переяслав-Хм.СЕМД»</w:t>
      </w:r>
      <w:r w:rsidR="00FC67C8">
        <w:rPr>
          <w:lang w:val="uk-UA"/>
        </w:rPr>
        <w:t xml:space="preserve"> в річному обсязі 200 тис.грн.</w:t>
      </w:r>
    </w:p>
    <w:p w14:paraId="66BB8867" w14:textId="77777777" w:rsidR="00C5218D" w:rsidRPr="00FC67C8" w:rsidRDefault="00C5218D" w:rsidP="00C5218D">
      <w:pPr>
        <w:pStyle w:val="a9"/>
        <w:ind w:firstLine="993"/>
        <w:contextualSpacing/>
        <w:jc w:val="both"/>
        <w:rPr>
          <w:b/>
        </w:rPr>
      </w:pPr>
      <w:r w:rsidRPr="00FC67C8">
        <w:rPr>
          <w:b/>
          <w:bCs/>
        </w:rPr>
        <w:t>Сфера освіти:</w:t>
      </w:r>
    </w:p>
    <w:p w14:paraId="436CBBAC" w14:textId="77777777" w:rsidR="00C5218D" w:rsidRPr="00FC67C8" w:rsidRDefault="00C5218D" w:rsidP="00C5218D">
      <w:pPr>
        <w:pStyle w:val="a9"/>
        <w:ind w:left="142" w:firstLine="709"/>
        <w:contextualSpacing/>
        <w:jc w:val="both"/>
        <w:rPr>
          <w:lang w:val="uk-UA"/>
        </w:rPr>
      </w:pPr>
      <w:r w:rsidRPr="00FC67C8">
        <w:t xml:space="preserve"> На території об’єднаної громади </w:t>
      </w:r>
      <w:r w:rsidRPr="00FC67C8">
        <w:rPr>
          <w:lang w:val="uk-UA"/>
        </w:rPr>
        <w:t>діють</w:t>
      </w:r>
      <w:r w:rsidRPr="00FC67C8">
        <w:t>:</w:t>
      </w:r>
      <w:r w:rsidRPr="00FC67C8">
        <w:rPr>
          <w:lang w:val="uk-UA"/>
        </w:rPr>
        <w:t xml:space="preserve"> </w:t>
      </w:r>
    </w:p>
    <w:p w14:paraId="3D6890AC" w14:textId="77777777" w:rsidR="00C5218D" w:rsidRPr="00FC67C8" w:rsidRDefault="00C5218D" w:rsidP="00A95676">
      <w:pPr>
        <w:pStyle w:val="a9"/>
        <w:numPr>
          <w:ilvl w:val="0"/>
          <w:numId w:val="3"/>
        </w:numPr>
        <w:contextualSpacing/>
        <w:jc w:val="both"/>
        <w:rPr>
          <w:lang w:val="uk-UA"/>
        </w:rPr>
      </w:pPr>
      <w:r w:rsidRPr="00FC67C8">
        <w:rPr>
          <w:lang w:val="uk-UA"/>
        </w:rPr>
        <w:t>Студениківський опорний заклад загальної середньої освіти І-ІІІ ступенів</w:t>
      </w:r>
    </w:p>
    <w:p w14:paraId="6F82F27E" w14:textId="77777777" w:rsidR="00C5218D" w:rsidRPr="00FC67C8" w:rsidRDefault="00C5218D" w:rsidP="00A95676">
      <w:pPr>
        <w:pStyle w:val="a9"/>
        <w:numPr>
          <w:ilvl w:val="0"/>
          <w:numId w:val="3"/>
        </w:numPr>
        <w:contextualSpacing/>
        <w:jc w:val="both"/>
        <w:rPr>
          <w:lang w:val="uk-UA"/>
        </w:rPr>
      </w:pPr>
      <w:r w:rsidRPr="00FC67C8">
        <w:rPr>
          <w:lang w:val="uk-UA"/>
        </w:rPr>
        <w:t>Переяславське навчально-виховне об’єднання «Заклад загальної середньої освіти І-ІІ ступенів – заклад дошкільної освіти»</w:t>
      </w:r>
    </w:p>
    <w:p w14:paraId="0D9DCE14" w14:textId="77777777" w:rsidR="00C5218D" w:rsidRPr="00FC67C8" w:rsidRDefault="00C5218D" w:rsidP="00A95676">
      <w:pPr>
        <w:pStyle w:val="a9"/>
        <w:numPr>
          <w:ilvl w:val="0"/>
          <w:numId w:val="3"/>
        </w:numPr>
        <w:contextualSpacing/>
        <w:jc w:val="both"/>
        <w:rPr>
          <w:lang w:val="uk-UA"/>
        </w:rPr>
      </w:pPr>
      <w:r w:rsidRPr="00FC67C8">
        <w:rPr>
          <w:lang w:val="uk-UA"/>
        </w:rPr>
        <w:t>Соснівське навчально-виховне об’єднання «Заклад загальної середньої освіти І-ІІІ ступенів – заклад дошкільної освіти»</w:t>
      </w:r>
    </w:p>
    <w:p w14:paraId="79F783F1" w14:textId="77777777" w:rsidR="00C5218D" w:rsidRPr="00FC67C8" w:rsidRDefault="00C5218D" w:rsidP="00A95676">
      <w:pPr>
        <w:pStyle w:val="a9"/>
        <w:numPr>
          <w:ilvl w:val="0"/>
          <w:numId w:val="3"/>
        </w:numPr>
        <w:contextualSpacing/>
        <w:jc w:val="both"/>
        <w:rPr>
          <w:lang w:val="uk-UA"/>
        </w:rPr>
      </w:pPr>
      <w:r w:rsidRPr="00FC67C8">
        <w:rPr>
          <w:lang w:val="uk-UA"/>
        </w:rPr>
        <w:t>Студениківский заклад дошкільної освіти  «Малятко»</w:t>
      </w:r>
    </w:p>
    <w:p w14:paraId="278DBAF9" w14:textId="77777777" w:rsidR="00C5218D" w:rsidRPr="00FC67C8" w:rsidRDefault="00C5218D" w:rsidP="00C5218D">
      <w:pPr>
        <w:pStyle w:val="a9"/>
        <w:ind w:left="720"/>
        <w:contextualSpacing/>
        <w:jc w:val="both"/>
        <w:rPr>
          <w:lang w:val="uk-UA"/>
        </w:rPr>
      </w:pPr>
      <w:r w:rsidRPr="00FC67C8">
        <w:rPr>
          <w:lang w:val="uk-UA"/>
        </w:rPr>
        <w:t>Станом на 01.12.2018 року у загальноосвітніх закладах навчається 385 учнів та 131 вихованців дошкільного віку.</w:t>
      </w:r>
    </w:p>
    <w:p w14:paraId="034AB734" w14:textId="77777777" w:rsidR="00C5218D" w:rsidRPr="00FC67C8" w:rsidRDefault="00C5218D" w:rsidP="00C5218D">
      <w:pPr>
        <w:pStyle w:val="a9"/>
        <w:ind w:left="142" w:firstLine="709"/>
        <w:contextualSpacing/>
        <w:jc w:val="both"/>
        <w:rPr>
          <w:lang w:val="uk-UA"/>
        </w:rPr>
      </w:pPr>
      <w:r w:rsidRPr="00FC67C8">
        <w:rPr>
          <w:lang w:val="uk-UA"/>
        </w:rPr>
        <w:t>Будівлі навчальних закладів потребують поточного та капітального ремонтів, зокрема Переяславське НВО «ЗЗСО І-ІІ ст.- ЗДО» перебуває в стані будівництва, територія потребує благоустрою, в Студениківському опорному ЗЗСО І-ІІІ ступенів потрібно  замінити дах, Соснівське НВО потребує реконструкції системи опалення та поточного ремонту навчальних кабінетів.</w:t>
      </w:r>
    </w:p>
    <w:p w14:paraId="64630A13" w14:textId="77777777" w:rsidR="00C5218D" w:rsidRPr="00FC67C8" w:rsidRDefault="00C5218D" w:rsidP="00C5218D">
      <w:pPr>
        <w:pStyle w:val="a9"/>
        <w:ind w:left="142" w:firstLine="709"/>
        <w:contextualSpacing/>
        <w:jc w:val="both"/>
        <w:rPr>
          <w:lang w:val="uk-UA"/>
        </w:rPr>
      </w:pPr>
      <w:r w:rsidRPr="00FC67C8">
        <w:rPr>
          <w:lang w:val="uk-UA"/>
        </w:rPr>
        <w:t>Заклади освіти не забезпечені сучасними спортивними та ігровими майданчиками.</w:t>
      </w:r>
    </w:p>
    <w:p w14:paraId="46865FFC" w14:textId="77777777" w:rsidR="00C5218D" w:rsidRPr="00FC67C8" w:rsidRDefault="00C5218D" w:rsidP="00C5218D">
      <w:pPr>
        <w:pStyle w:val="a9"/>
        <w:ind w:left="142" w:firstLine="709"/>
        <w:contextualSpacing/>
        <w:jc w:val="both"/>
        <w:rPr>
          <w:lang w:val="uk-UA"/>
        </w:rPr>
      </w:pPr>
    </w:p>
    <w:p w14:paraId="2C1D124D" w14:textId="77777777" w:rsidR="00C5218D" w:rsidRPr="00FC67C8" w:rsidRDefault="00C5218D" w:rsidP="00A95676">
      <w:pPr>
        <w:pStyle w:val="a9"/>
        <w:numPr>
          <w:ilvl w:val="1"/>
          <w:numId w:val="10"/>
        </w:numPr>
        <w:contextualSpacing/>
        <w:jc w:val="both"/>
      </w:pPr>
      <w:r w:rsidRPr="00FC67C8">
        <w:rPr>
          <w:b/>
          <w:bCs/>
          <w:lang w:val="uk-UA"/>
        </w:rPr>
        <w:t xml:space="preserve"> </w:t>
      </w:r>
      <w:r w:rsidRPr="00FC67C8">
        <w:rPr>
          <w:b/>
          <w:bCs/>
        </w:rPr>
        <w:t>Сфера фізичної культури та спорту:</w:t>
      </w:r>
    </w:p>
    <w:p w14:paraId="7253DFF2" w14:textId="77777777" w:rsidR="00C5218D" w:rsidRPr="00FC67C8" w:rsidRDefault="00C5218D" w:rsidP="00C5218D">
      <w:pPr>
        <w:pStyle w:val="a9"/>
        <w:contextualSpacing/>
        <w:jc w:val="both"/>
        <w:rPr>
          <w:lang w:val="uk-UA"/>
        </w:rPr>
      </w:pPr>
      <w:r w:rsidRPr="00FC67C8">
        <w:t xml:space="preserve">          Фізична культура та спорт в громаді розвивається в основному на рівні навчальних закладів.  </w:t>
      </w:r>
      <w:r w:rsidRPr="00FC67C8">
        <w:rPr>
          <w:lang w:val="uk-UA"/>
        </w:rPr>
        <w:t>Саме тому сфера фізичної культури та спорту потребує розвитку, зокрема будівництва спортивних майданчиків зі штучним покриттям, реконструкції існуючих стадіонів, відкриття спортивних секцій, ремонту спортивних залів при школах, будинках культури, благоустрою стадіонів та створення умов для відкриття спортивних гуртків і секцій.</w:t>
      </w:r>
      <w:r w:rsidRPr="00FC67C8">
        <w:t>   </w:t>
      </w:r>
    </w:p>
    <w:p w14:paraId="16C34E2A" w14:textId="77777777" w:rsidR="00C5218D" w:rsidRPr="00FC67C8" w:rsidRDefault="00C5218D" w:rsidP="00C5218D">
      <w:pPr>
        <w:pStyle w:val="a9"/>
        <w:ind w:firstLine="567"/>
        <w:contextualSpacing/>
        <w:jc w:val="both"/>
        <w:rPr>
          <w:lang w:val="uk-UA"/>
        </w:rPr>
      </w:pPr>
      <w:r w:rsidRPr="00FC67C8">
        <w:rPr>
          <w:lang w:val="uk-UA"/>
        </w:rPr>
        <w:t>У громаді діють два футбольних клуби, які успішно беруть участь у регіональних та обласних футбольних змаганнях. Футбольні клуби потребують підтримки.</w:t>
      </w:r>
      <w:r w:rsidRPr="00FC67C8">
        <w:t>  </w:t>
      </w:r>
    </w:p>
    <w:p w14:paraId="5D9A4F7D" w14:textId="77777777" w:rsidR="00C5218D" w:rsidRPr="00FC67C8" w:rsidRDefault="00C5218D" w:rsidP="00C5218D">
      <w:pPr>
        <w:pStyle w:val="a9"/>
        <w:ind w:firstLine="567"/>
        <w:contextualSpacing/>
        <w:jc w:val="both"/>
        <w:rPr>
          <w:lang w:val="uk-UA"/>
        </w:rPr>
      </w:pPr>
      <w:r w:rsidRPr="00FC67C8">
        <w:rPr>
          <w:lang w:val="uk-UA"/>
        </w:rPr>
        <w:t>В 2018 році розпочато піготовчі роботи  по будівництву стадіону в с.Переяславське, яке планується завершити в 2019 році. Також в с.Переяславське при Переяславському НВО планується збудувати спортивний майданчик з штучним покриттям, на який в 2018 році за програмою КОДА були залучені кошти зі спів фінансуванням з місцевого бюджету.</w:t>
      </w:r>
    </w:p>
    <w:p w14:paraId="03E84B07" w14:textId="77777777" w:rsidR="00C5218D" w:rsidRPr="00FC67C8" w:rsidRDefault="00C5218D" w:rsidP="00C5218D">
      <w:pPr>
        <w:pStyle w:val="a9"/>
        <w:contextualSpacing/>
        <w:jc w:val="both"/>
        <w:rPr>
          <w:lang w:val="uk-UA"/>
        </w:rPr>
      </w:pPr>
    </w:p>
    <w:p w14:paraId="0192EC24" w14:textId="77777777" w:rsidR="00C5218D" w:rsidRPr="00FC67C8" w:rsidRDefault="00C5218D" w:rsidP="00A95676">
      <w:pPr>
        <w:pStyle w:val="a9"/>
        <w:numPr>
          <w:ilvl w:val="1"/>
          <w:numId w:val="10"/>
        </w:numPr>
        <w:contextualSpacing/>
        <w:jc w:val="both"/>
        <w:rPr>
          <w:b/>
        </w:rPr>
      </w:pPr>
      <w:r w:rsidRPr="00FC67C8">
        <w:rPr>
          <w:b/>
          <w:bCs/>
        </w:rPr>
        <w:t>Сфера культури та духовності:</w:t>
      </w:r>
    </w:p>
    <w:p w14:paraId="7C79D513" w14:textId="77777777" w:rsidR="00C5218D" w:rsidRPr="00FC67C8" w:rsidRDefault="00C5218D" w:rsidP="00C5218D">
      <w:pPr>
        <w:pStyle w:val="a9"/>
        <w:contextualSpacing/>
        <w:jc w:val="both"/>
      </w:pPr>
      <w:r w:rsidRPr="00FC67C8">
        <w:t xml:space="preserve"> На території </w:t>
      </w:r>
      <w:r w:rsidRPr="00FC67C8">
        <w:rPr>
          <w:lang w:val="uk-UA"/>
        </w:rPr>
        <w:t>громади</w:t>
      </w:r>
      <w:r w:rsidRPr="00FC67C8">
        <w:t xml:space="preserve"> розташовані наступні заклади культури і духовності:</w:t>
      </w:r>
    </w:p>
    <w:p w14:paraId="68F03C5A" w14:textId="77777777" w:rsidR="00C5218D" w:rsidRPr="00FC67C8" w:rsidRDefault="00C5218D" w:rsidP="00A95676">
      <w:pPr>
        <w:numPr>
          <w:ilvl w:val="0"/>
          <w:numId w:val="7"/>
        </w:numPr>
        <w:spacing w:before="100" w:beforeAutospacing="1" w:after="100" w:afterAutospacing="1" w:line="240" w:lineRule="auto"/>
        <w:contextualSpacing/>
        <w:jc w:val="both"/>
        <w:rPr>
          <w:sz w:val="24"/>
          <w:szCs w:val="24"/>
        </w:rPr>
      </w:pPr>
      <w:r w:rsidRPr="00FC67C8">
        <w:rPr>
          <w:sz w:val="24"/>
          <w:szCs w:val="24"/>
        </w:rPr>
        <w:t>Будинки культури с. Студеники, с.Козлів, с.Соснова, с.Соснівка, с.Переяславське, с.Сомкова Долина;</w:t>
      </w:r>
    </w:p>
    <w:p w14:paraId="63483736" w14:textId="77777777" w:rsidR="00C5218D" w:rsidRPr="00FC67C8" w:rsidRDefault="00C5218D" w:rsidP="00A95676">
      <w:pPr>
        <w:numPr>
          <w:ilvl w:val="0"/>
          <w:numId w:val="7"/>
        </w:numPr>
        <w:spacing w:before="100" w:beforeAutospacing="1" w:after="100" w:afterAutospacing="1" w:line="240" w:lineRule="auto"/>
        <w:contextualSpacing/>
        <w:jc w:val="both"/>
        <w:rPr>
          <w:sz w:val="24"/>
          <w:szCs w:val="24"/>
        </w:rPr>
      </w:pPr>
      <w:r w:rsidRPr="00FC67C8">
        <w:rPr>
          <w:sz w:val="24"/>
          <w:szCs w:val="24"/>
        </w:rPr>
        <w:t xml:space="preserve">Бібліотеки  </w:t>
      </w:r>
    </w:p>
    <w:p w14:paraId="647B0FBF" w14:textId="77777777" w:rsidR="00C5218D" w:rsidRPr="00FC67C8" w:rsidRDefault="00C5218D" w:rsidP="00A95676">
      <w:pPr>
        <w:numPr>
          <w:ilvl w:val="0"/>
          <w:numId w:val="7"/>
        </w:numPr>
        <w:spacing w:before="100" w:beforeAutospacing="1" w:after="100" w:afterAutospacing="1" w:line="240" w:lineRule="auto"/>
        <w:contextualSpacing/>
        <w:jc w:val="both"/>
        <w:rPr>
          <w:sz w:val="24"/>
          <w:szCs w:val="24"/>
        </w:rPr>
      </w:pPr>
      <w:r w:rsidRPr="00FC67C8">
        <w:rPr>
          <w:sz w:val="24"/>
          <w:szCs w:val="24"/>
        </w:rPr>
        <w:t>УПЦ Покрови Божої Матері (с.</w:t>
      </w:r>
      <w:r w:rsidR="00C70412">
        <w:rPr>
          <w:sz w:val="24"/>
          <w:szCs w:val="24"/>
        </w:rPr>
        <w:t xml:space="preserve"> </w:t>
      </w:r>
      <w:r w:rsidRPr="00FC67C8">
        <w:rPr>
          <w:sz w:val="24"/>
          <w:szCs w:val="24"/>
        </w:rPr>
        <w:t>Студеники), Дмитрівська УПЦ (с.Соснова), УПЦ Олександра Невського та Троїцька каплиця (с.</w:t>
      </w:r>
      <w:r w:rsidR="00C70412">
        <w:rPr>
          <w:sz w:val="24"/>
          <w:szCs w:val="24"/>
        </w:rPr>
        <w:t xml:space="preserve"> </w:t>
      </w:r>
      <w:r w:rsidRPr="00FC67C8">
        <w:rPr>
          <w:sz w:val="24"/>
          <w:szCs w:val="24"/>
        </w:rPr>
        <w:t>Сомкова Долина), УПЦ Михайлівська (с.</w:t>
      </w:r>
      <w:r w:rsidR="00C70412">
        <w:rPr>
          <w:sz w:val="24"/>
          <w:szCs w:val="24"/>
        </w:rPr>
        <w:t xml:space="preserve"> </w:t>
      </w:r>
      <w:r w:rsidRPr="00FC67C8">
        <w:rPr>
          <w:sz w:val="24"/>
          <w:szCs w:val="24"/>
        </w:rPr>
        <w:t>Переяславське)</w:t>
      </w:r>
    </w:p>
    <w:p w14:paraId="6017F943" w14:textId="77777777" w:rsidR="00C5218D" w:rsidRPr="00FC67C8" w:rsidRDefault="00C5218D" w:rsidP="00C5218D">
      <w:pPr>
        <w:spacing w:before="100" w:beforeAutospacing="1" w:after="100" w:afterAutospacing="1"/>
        <w:contextualSpacing/>
        <w:jc w:val="both"/>
        <w:rPr>
          <w:sz w:val="24"/>
          <w:szCs w:val="24"/>
        </w:rPr>
      </w:pPr>
      <w:r w:rsidRPr="00FC67C8">
        <w:rPr>
          <w:sz w:val="24"/>
          <w:szCs w:val="24"/>
        </w:rPr>
        <w:t>         В будинках культури працюють гуртки художньої самодіяльності, проводяться святкові заходи, концерти, збори. При закладах культури працює 8 гуртків.</w:t>
      </w:r>
    </w:p>
    <w:p w14:paraId="12C2683E" w14:textId="77777777" w:rsidR="00C5218D" w:rsidRPr="00FC67C8" w:rsidRDefault="00C5218D" w:rsidP="00FC67C8">
      <w:pPr>
        <w:spacing w:before="100" w:beforeAutospacing="1" w:after="100" w:afterAutospacing="1"/>
        <w:contextualSpacing/>
        <w:jc w:val="both"/>
        <w:rPr>
          <w:sz w:val="24"/>
          <w:szCs w:val="24"/>
        </w:rPr>
      </w:pPr>
      <w:r w:rsidRPr="00FC67C8">
        <w:rPr>
          <w:sz w:val="24"/>
          <w:szCs w:val="24"/>
        </w:rPr>
        <w:t>         Разом з тим приміщення потребують капітального та поточного ремонтів, встановлення систем опалення.  В приміщенні будинку культури с.Соснівка буде проведено ремонт. Разом з тим, існує потреба у закупівлі сценічної апаратури для будинків культури.</w:t>
      </w:r>
    </w:p>
    <w:p w14:paraId="4725D163" w14:textId="77777777" w:rsidR="00C5218D" w:rsidRPr="00FC67C8" w:rsidRDefault="00C5218D" w:rsidP="00A95676">
      <w:pPr>
        <w:pStyle w:val="a9"/>
        <w:numPr>
          <w:ilvl w:val="0"/>
          <w:numId w:val="5"/>
        </w:numPr>
        <w:contextualSpacing/>
        <w:jc w:val="both"/>
        <w:rPr>
          <w:lang w:val="uk-UA"/>
        </w:rPr>
      </w:pPr>
      <w:r w:rsidRPr="00FC67C8">
        <w:rPr>
          <w:b/>
          <w:lang w:val="uk-UA"/>
        </w:rPr>
        <w:t>ЦІЛІ ТА ПРІОРИТЕТИ РОЗВИТКУ СТУДЕНИКІВСЬКОЇ ОБ’ЄДНАНОЇ ТЕРИТОРІАЛЬНОЇ ГРОМАДИ</w:t>
      </w:r>
    </w:p>
    <w:p w14:paraId="10DEAC04" w14:textId="77777777" w:rsidR="00C5218D" w:rsidRPr="00FC67C8" w:rsidRDefault="00C5218D" w:rsidP="00C5218D">
      <w:pPr>
        <w:pStyle w:val="a9"/>
        <w:ind w:firstLine="709"/>
        <w:contextualSpacing/>
        <w:jc w:val="both"/>
        <w:rPr>
          <w:lang w:val="uk-UA"/>
        </w:rPr>
      </w:pPr>
      <w:r w:rsidRPr="00FC67C8">
        <w:rPr>
          <w:lang w:val="uk-UA"/>
        </w:rPr>
        <w:t>Метою Програми є зростання добробуту і підвищення рівня життя населення за рахунок створення умов щодо сталого економічного, інвестиційного і підприємницького розвитку громади.</w:t>
      </w:r>
    </w:p>
    <w:p w14:paraId="4979E241" w14:textId="77777777" w:rsidR="00C5218D" w:rsidRPr="00FC67C8" w:rsidRDefault="00C5218D" w:rsidP="00C5218D">
      <w:pPr>
        <w:pStyle w:val="a9"/>
        <w:ind w:firstLine="709"/>
        <w:contextualSpacing/>
        <w:jc w:val="both"/>
        <w:rPr>
          <w:lang w:val="uk-UA"/>
        </w:rPr>
      </w:pPr>
      <w:r w:rsidRPr="00FC67C8">
        <w:rPr>
          <w:lang w:val="uk-UA"/>
        </w:rPr>
        <w:t>Головною ціллю у 2019 році буде досягнення результатів впровадження комплексу завдань і заходів, спрямованих на вирішення найважливіших питань та посилення контролю за економічними та соціальними процесами розвитку Студениківської об'єднаної територіальної громади.</w:t>
      </w:r>
    </w:p>
    <w:p w14:paraId="63E9B86B" w14:textId="77777777" w:rsidR="00C5218D" w:rsidRPr="00FC67C8" w:rsidRDefault="00C5218D" w:rsidP="00C5218D">
      <w:pPr>
        <w:pStyle w:val="a9"/>
        <w:ind w:firstLine="709"/>
        <w:contextualSpacing/>
        <w:jc w:val="both"/>
      </w:pPr>
      <w:r w:rsidRPr="00FC67C8">
        <w:t xml:space="preserve">Основними пріоритетами в роботі сільської ради щодо подальшого соціально-економічного розвитку </w:t>
      </w:r>
      <w:r w:rsidRPr="00FC67C8">
        <w:rPr>
          <w:lang w:val="uk-UA"/>
        </w:rPr>
        <w:t>Студеників</w:t>
      </w:r>
      <w:r w:rsidRPr="00FC67C8">
        <w:t>ської об'єднаної територіальної громади  на 201</w:t>
      </w:r>
      <w:r w:rsidRPr="00FC67C8">
        <w:rPr>
          <w:lang w:val="uk-UA"/>
        </w:rPr>
        <w:t>9</w:t>
      </w:r>
      <w:r w:rsidRPr="00FC67C8">
        <w:t xml:space="preserve"> р</w:t>
      </w:r>
      <w:r w:rsidRPr="00FC67C8">
        <w:rPr>
          <w:lang w:val="uk-UA"/>
        </w:rPr>
        <w:t>ік</w:t>
      </w:r>
      <w:r w:rsidRPr="00FC67C8">
        <w:t xml:space="preserve"> визначено:</w:t>
      </w:r>
    </w:p>
    <w:p w14:paraId="1854D4CA" w14:textId="77777777" w:rsidR="00C5218D" w:rsidRPr="00FC67C8" w:rsidRDefault="00C5218D" w:rsidP="00C5218D">
      <w:pPr>
        <w:pStyle w:val="a9"/>
        <w:ind w:firstLine="709"/>
        <w:contextualSpacing/>
        <w:jc w:val="both"/>
      </w:pPr>
      <w:r w:rsidRPr="00FC67C8">
        <w:t>- формування оптимальної мережі навчальних та лікувальних закладів;</w:t>
      </w:r>
    </w:p>
    <w:p w14:paraId="0973FCCA" w14:textId="77777777" w:rsidR="00C5218D" w:rsidRPr="00FC67C8" w:rsidRDefault="00C5218D" w:rsidP="00C5218D">
      <w:pPr>
        <w:pStyle w:val="a9"/>
        <w:ind w:firstLine="709"/>
        <w:contextualSpacing/>
        <w:jc w:val="both"/>
      </w:pPr>
      <w:r w:rsidRPr="00FC67C8">
        <w:t>- покращення інвестиційного клімату сіл громади;</w:t>
      </w:r>
    </w:p>
    <w:p w14:paraId="41B575B9" w14:textId="77777777" w:rsidR="00C5218D" w:rsidRPr="00FC67C8" w:rsidRDefault="00C5218D" w:rsidP="00C5218D">
      <w:pPr>
        <w:pStyle w:val="a9"/>
        <w:ind w:firstLine="709"/>
        <w:contextualSpacing/>
        <w:jc w:val="both"/>
      </w:pPr>
      <w:r w:rsidRPr="00FC67C8">
        <w:t>- підвищення рівня екологічної безпеки шляхом додержання екологічних норм та виконання природоохоронних заходів</w:t>
      </w:r>
      <w:r w:rsidRPr="00FC67C8">
        <w:rPr>
          <w:lang w:val="uk-UA"/>
        </w:rPr>
        <w:t>, екологічне виховання населення, впровадження системи сортування сміття, ліквідація стихійних сміттєзвалищ</w:t>
      </w:r>
      <w:r w:rsidRPr="00FC67C8">
        <w:t>;</w:t>
      </w:r>
    </w:p>
    <w:p w14:paraId="697217B7" w14:textId="77777777" w:rsidR="00C5218D" w:rsidRPr="00FC67C8" w:rsidRDefault="00C5218D" w:rsidP="00C5218D">
      <w:pPr>
        <w:pStyle w:val="a9"/>
        <w:ind w:firstLine="709"/>
        <w:contextualSpacing/>
        <w:jc w:val="both"/>
      </w:pPr>
      <w:r w:rsidRPr="00FC67C8">
        <w:t>- впровадження інноваційних, науково-технічних розробок та заходів з енергозбереження;</w:t>
      </w:r>
    </w:p>
    <w:p w14:paraId="5904BBB1" w14:textId="77777777" w:rsidR="00C5218D" w:rsidRPr="00FC67C8" w:rsidRDefault="00C5218D" w:rsidP="00C5218D">
      <w:pPr>
        <w:pStyle w:val="a9"/>
        <w:ind w:firstLine="709"/>
        <w:contextualSpacing/>
        <w:jc w:val="both"/>
        <w:rPr>
          <w:lang w:val="uk-UA"/>
        </w:rPr>
      </w:pPr>
      <w:r w:rsidRPr="00FC67C8">
        <w:t>- капітальний ремонт доріг, що поліпшують доступність жителів до об'єктів та установ, у яких надаються адміністративні, соціальні та інші послуги.</w:t>
      </w:r>
    </w:p>
    <w:p w14:paraId="25A16AF1" w14:textId="77777777" w:rsidR="00C5218D" w:rsidRPr="00FC67C8" w:rsidRDefault="00C5218D" w:rsidP="00C5218D">
      <w:pPr>
        <w:pStyle w:val="a9"/>
        <w:ind w:firstLine="709"/>
        <w:contextualSpacing/>
        <w:jc w:val="both"/>
        <w:rPr>
          <w:lang w:val="uk-UA"/>
        </w:rPr>
      </w:pPr>
    </w:p>
    <w:p w14:paraId="3C9059C5" w14:textId="77777777" w:rsidR="00C5218D" w:rsidRPr="00FC67C8" w:rsidRDefault="00C5218D" w:rsidP="00C5218D">
      <w:pPr>
        <w:pStyle w:val="a9"/>
        <w:ind w:firstLine="709"/>
        <w:contextualSpacing/>
        <w:jc w:val="both"/>
        <w:rPr>
          <w:lang w:val="uk-UA"/>
        </w:rPr>
      </w:pPr>
    </w:p>
    <w:p w14:paraId="08D0B994" w14:textId="77777777" w:rsidR="00C5218D" w:rsidRPr="00FC67C8" w:rsidRDefault="00C5218D" w:rsidP="00A95676">
      <w:pPr>
        <w:pStyle w:val="a9"/>
        <w:numPr>
          <w:ilvl w:val="0"/>
          <w:numId w:val="5"/>
        </w:numPr>
        <w:contextualSpacing/>
        <w:jc w:val="both"/>
        <w:rPr>
          <w:lang w:val="uk-UA"/>
        </w:rPr>
      </w:pPr>
      <w:r w:rsidRPr="00FC67C8">
        <w:rPr>
          <w:b/>
          <w:bCs/>
          <w:lang w:val="uk-UA"/>
        </w:rPr>
        <w:lastRenderedPageBreak/>
        <w:t xml:space="preserve">ОСНОВНІ ЗАВДАННЯ ТА МЕХАНІЗМИ РЕАЛІЗАЦІЇ  ПРОГРАМИ СОЦІАЛЬНО-ЕКОНОМІЧНОГО РОЗВИТКУ СТУДЕНИКІВЬКОЇ СІЛЬСЬКОЇ РАДИ –ОБЄДНАНОЇ ТЕРИТОРІАЛЬНОЇ ГРОМАДИ </w:t>
      </w:r>
    </w:p>
    <w:p w14:paraId="4A6C2287" w14:textId="77777777" w:rsidR="00C5218D" w:rsidRPr="00FC67C8" w:rsidRDefault="00C5218D" w:rsidP="00C5218D">
      <w:pPr>
        <w:pStyle w:val="a9"/>
        <w:contextualSpacing/>
        <w:jc w:val="both"/>
        <w:rPr>
          <w:lang w:val="uk-UA"/>
        </w:rPr>
      </w:pPr>
      <w:r w:rsidRPr="00FC67C8">
        <w:t> </w:t>
      </w:r>
    </w:p>
    <w:p w14:paraId="317584FD" w14:textId="77777777" w:rsidR="00C5218D" w:rsidRPr="00FC67C8" w:rsidRDefault="00C5218D" w:rsidP="00C5218D">
      <w:pPr>
        <w:pStyle w:val="a9"/>
        <w:ind w:firstLine="567"/>
        <w:contextualSpacing/>
        <w:jc w:val="both"/>
      </w:pPr>
      <w:r w:rsidRPr="00FC67C8">
        <w:rPr>
          <w:b/>
          <w:bCs/>
        </w:rPr>
        <w:t>Основні завдання П</w:t>
      </w:r>
      <w:r w:rsidRPr="00FC67C8">
        <w:rPr>
          <w:b/>
          <w:bCs/>
          <w:lang w:val="uk-UA"/>
        </w:rPr>
        <w:t>рограми</w:t>
      </w:r>
      <w:r w:rsidRPr="00FC67C8">
        <w:rPr>
          <w:b/>
          <w:bCs/>
        </w:rPr>
        <w:t xml:space="preserve"> : </w:t>
      </w:r>
    </w:p>
    <w:p w14:paraId="047B9FA0" w14:textId="77777777" w:rsidR="00C5218D" w:rsidRPr="00FC67C8" w:rsidRDefault="00C5218D" w:rsidP="00C5218D">
      <w:pPr>
        <w:pStyle w:val="a9"/>
        <w:ind w:firstLine="567"/>
        <w:contextualSpacing/>
        <w:jc w:val="both"/>
      </w:pPr>
      <w:r w:rsidRPr="00FC67C8">
        <w:t>Завдання П</w:t>
      </w:r>
      <w:r w:rsidRPr="00FC67C8">
        <w:rPr>
          <w:lang w:val="uk-UA"/>
        </w:rPr>
        <w:t>рограми</w:t>
      </w:r>
      <w:r w:rsidRPr="00FC67C8">
        <w:t>:</w:t>
      </w:r>
    </w:p>
    <w:p w14:paraId="15A77C11" w14:textId="77777777" w:rsidR="00C5218D" w:rsidRPr="00FC67C8" w:rsidRDefault="00C5218D" w:rsidP="00C5218D">
      <w:pPr>
        <w:pStyle w:val="a9"/>
        <w:ind w:firstLine="567"/>
        <w:contextualSpacing/>
        <w:jc w:val="both"/>
      </w:pPr>
      <w:r w:rsidRPr="00FC67C8">
        <w:rPr>
          <w:u w:val="single"/>
        </w:rPr>
        <w:t xml:space="preserve">В фінасовій та економічній сфері: </w:t>
      </w:r>
    </w:p>
    <w:p w14:paraId="554F61D4" w14:textId="77777777" w:rsidR="00C5218D" w:rsidRPr="00FC67C8" w:rsidRDefault="00C5218D" w:rsidP="00C5218D">
      <w:pPr>
        <w:pStyle w:val="a9"/>
        <w:ind w:firstLine="567"/>
        <w:contextualSpacing/>
        <w:jc w:val="both"/>
      </w:pPr>
      <w:r w:rsidRPr="00FC67C8">
        <w:t>-        виконання плану по надходженнях до бюджету об'єднаної громади,</w:t>
      </w:r>
    </w:p>
    <w:p w14:paraId="6168F10F" w14:textId="77777777" w:rsidR="00C5218D" w:rsidRPr="00FC67C8" w:rsidRDefault="00C5218D" w:rsidP="00C5218D">
      <w:pPr>
        <w:pStyle w:val="a9"/>
        <w:ind w:firstLine="567"/>
        <w:contextualSpacing/>
        <w:jc w:val="both"/>
      </w:pPr>
      <w:r w:rsidRPr="00FC67C8">
        <w:t>-        встановлення обгрунтованих розмірів місцевих податків і зборів,</w:t>
      </w:r>
    </w:p>
    <w:p w14:paraId="11F4ADA2" w14:textId="77777777" w:rsidR="00C5218D" w:rsidRPr="00FC67C8" w:rsidRDefault="00C5218D" w:rsidP="00C5218D">
      <w:pPr>
        <w:pStyle w:val="a9"/>
        <w:ind w:firstLine="567"/>
        <w:contextualSpacing/>
        <w:jc w:val="both"/>
      </w:pPr>
      <w:r w:rsidRPr="00FC67C8">
        <w:t>-        сприяння покращенню фінансової діяльності суб'єктів господарювання.</w:t>
      </w:r>
    </w:p>
    <w:p w14:paraId="72B5E9E1" w14:textId="77777777" w:rsidR="00C5218D" w:rsidRPr="00FC67C8" w:rsidRDefault="00C5218D" w:rsidP="00C5218D">
      <w:pPr>
        <w:pStyle w:val="a9"/>
        <w:ind w:firstLine="567"/>
        <w:contextualSpacing/>
        <w:jc w:val="both"/>
      </w:pPr>
      <w:r w:rsidRPr="00FC67C8">
        <w:rPr>
          <w:u w:val="single"/>
        </w:rPr>
        <w:t>У соціальній сфері:</w:t>
      </w:r>
    </w:p>
    <w:p w14:paraId="47DA4843" w14:textId="77777777" w:rsidR="00C5218D" w:rsidRPr="00FC67C8" w:rsidRDefault="00C5218D" w:rsidP="00C5218D">
      <w:pPr>
        <w:pStyle w:val="a9"/>
        <w:ind w:firstLine="567"/>
        <w:contextualSpacing/>
        <w:jc w:val="both"/>
      </w:pPr>
      <w:r w:rsidRPr="00FC67C8">
        <w:t>-        покращення якості та умов надання медичного обслуговування населення;</w:t>
      </w:r>
    </w:p>
    <w:p w14:paraId="1C12FEFE" w14:textId="77777777" w:rsidR="00C5218D" w:rsidRPr="00FC67C8" w:rsidRDefault="00C5218D" w:rsidP="00C5218D">
      <w:pPr>
        <w:pStyle w:val="a9"/>
        <w:ind w:firstLine="567"/>
        <w:contextualSpacing/>
        <w:jc w:val="both"/>
      </w:pPr>
      <w:r w:rsidRPr="00FC67C8">
        <w:t>-        зміцнення матеріально-технічної бази усіх бюджетних установ,</w:t>
      </w:r>
    </w:p>
    <w:p w14:paraId="1FCD2925" w14:textId="77777777" w:rsidR="00C5218D" w:rsidRPr="00FC67C8" w:rsidRDefault="00C5218D" w:rsidP="00C5218D">
      <w:pPr>
        <w:pStyle w:val="a9"/>
        <w:ind w:firstLine="567"/>
        <w:contextualSpacing/>
        <w:jc w:val="both"/>
        <w:rPr>
          <w:lang w:val="uk-UA"/>
        </w:rPr>
      </w:pPr>
      <w:r w:rsidRPr="00FC67C8">
        <w:t>-        формування системи закладів культури;</w:t>
      </w:r>
    </w:p>
    <w:p w14:paraId="1CB0463D" w14:textId="77777777" w:rsidR="00C5218D" w:rsidRPr="00FC67C8" w:rsidRDefault="00C5218D" w:rsidP="00C5218D">
      <w:pPr>
        <w:pStyle w:val="a9"/>
        <w:ind w:firstLine="567"/>
        <w:contextualSpacing/>
        <w:jc w:val="both"/>
        <w:rPr>
          <w:lang w:val="uk-UA"/>
        </w:rPr>
      </w:pPr>
      <w:r w:rsidRPr="00FC67C8">
        <w:rPr>
          <w:lang w:val="uk-UA"/>
        </w:rPr>
        <w:t>-        формування спортивно-оздоровчої інфраструктури.</w:t>
      </w:r>
    </w:p>
    <w:p w14:paraId="318344D0" w14:textId="77777777" w:rsidR="00C5218D" w:rsidRPr="00FC67C8" w:rsidRDefault="00C5218D" w:rsidP="00C5218D">
      <w:pPr>
        <w:pStyle w:val="a9"/>
        <w:ind w:firstLine="567"/>
        <w:contextualSpacing/>
        <w:jc w:val="both"/>
      </w:pPr>
      <w:r w:rsidRPr="00FC67C8">
        <w:t> </w:t>
      </w:r>
      <w:r w:rsidRPr="00FC67C8">
        <w:rPr>
          <w:u w:val="single"/>
        </w:rPr>
        <w:t>У сфері розбудови інфраструктури:</w:t>
      </w:r>
    </w:p>
    <w:p w14:paraId="13F3B150" w14:textId="77777777" w:rsidR="00C5218D" w:rsidRPr="00FC67C8" w:rsidRDefault="00C5218D" w:rsidP="00C5218D">
      <w:pPr>
        <w:pStyle w:val="a9"/>
        <w:ind w:firstLine="567"/>
        <w:contextualSpacing/>
        <w:jc w:val="both"/>
      </w:pPr>
      <w:r w:rsidRPr="00FC67C8">
        <w:t>-        покращення системи вуличного освітлення;</w:t>
      </w:r>
    </w:p>
    <w:p w14:paraId="06E60410" w14:textId="77777777" w:rsidR="00C5218D" w:rsidRPr="00FC67C8" w:rsidRDefault="00C5218D" w:rsidP="00C5218D">
      <w:pPr>
        <w:pStyle w:val="a9"/>
        <w:ind w:firstLine="567"/>
        <w:contextualSpacing/>
        <w:jc w:val="both"/>
      </w:pPr>
      <w:r w:rsidRPr="00FC67C8">
        <w:t>-       </w:t>
      </w:r>
      <w:r w:rsidRPr="00FC67C8">
        <w:rPr>
          <w:color w:val="000000"/>
        </w:rPr>
        <w:t xml:space="preserve">підвищення якості надання адміністративних послуг, </w:t>
      </w:r>
      <w:r w:rsidRPr="00FC67C8">
        <w:rPr>
          <w:color w:val="000000"/>
          <w:lang w:val="uk-UA"/>
        </w:rPr>
        <w:t>та</w:t>
      </w:r>
      <w:r w:rsidRPr="00FC67C8">
        <w:rPr>
          <w:color w:val="000000"/>
        </w:rPr>
        <w:t xml:space="preserve"> створення, центр</w:t>
      </w:r>
      <w:r w:rsidRPr="00FC67C8">
        <w:rPr>
          <w:color w:val="000000"/>
          <w:lang w:val="uk-UA"/>
        </w:rPr>
        <w:t>у</w:t>
      </w:r>
      <w:r w:rsidRPr="00FC67C8">
        <w:rPr>
          <w:color w:val="000000"/>
        </w:rPr>
        <w:t xml:space="preserve"> надання адміністративних послуг</w:t>
      </w:r>
      <w:r w:rsidRPr="00FC67C8">
        <w:rPr>
          <w:color w:val="000000"/>
          <w:lang w:val="uk-UA"/>
        </w:rPr>
        <w:t xml:space="preserve">, </w:t>
      </w:r>
      <w:r w:rsidRPr="00FC67C8">
        <w:rPr>
          <w:color w:val="000000"/>
        </w:rPr>
        <w:t xml:space="preserve"> придбання обладнання і програмного забезпечення</w:t>
      </w:r>
      <w:r w:rsidRPr="00FC67C8">
        <w:t>;</w:t>
      </w:r>
    </w:p>
    <w:p w14:paraId="41367D8E" w14:textId="77777777" w:rsidR="00C5218D" w:rsidRPr="00FC67C8" w:rsidRDefault="00C5218D" w:rsidP="00C5218D">
      <w:pPr>
        <w:pStyle w:val="a9"/>
        <w:ind w:firstLine="567"/>
        <w:contextualSpacing/>
        <w:jc w:val="both"/>
      </w:pPr>
      <w:r w:rsidRPr="00FC67C8">
        <w:t>-        покращення транспортої інфраструктури;</w:t>
      </w:r>
    </w:p>
    <w:p w14:paraId="627B7CB6" w14:textId="77777777" w:rsidR="00C5218D" w:rsidRPr="00FC67C8" w:rsidRDefault="00C5218D" w:rsidP="00C5218D">
      <w:pPr>
        <w:pStyle w:val="a9"/>
        <w:ind w:firstLine="567"/>
        <w:contextualSpacing/>
        <w:jc w:val="both"/>
      </w:pPr>
      <w:r w:rsidRPr="00FC67C8">
        <w:t>-        покращення системи управління побутовими відходами.</w:t>
      </w:r>
    </w:p>
    <w:p w14:paraId="366C40F0" w14:textId="77777777" w:rsidR="00C5218D" w:rsidRPr="00FC67C8" w:rsidRDefault="00C5218D" w:rsidP="00C5218D">
      <w:pPr>
        <w:pStyle w:val="a9"/>
        <w:ind w:firstLine="567"/>
        <w:contextualSpacing/>
        <w:jc w:val="both"/>
      </w:pPr>
      <w:r w:rsidRPr="00FC67C8">
        <w:t> Досягнення визначених завдань можливе за рахунок тісної співпраці органів місцевого самоврядування, підприємств та установ громади.</w:t>
      </w:r>
    </w:p>
    <w:p w14:paraId="72040376" w14:textId="77777777" w:rsidR="00C5218D" w:rsidRPr="00FC67C8" w:rsidRDefault="00C5218D" w:rsidP="00C5218D">
      <w:pPr>
        <w:pStyle w:val="a9"/>
        <w:ind w:firstLine="567"/>
        <w:contextualSpacing/>
        <w:jc w:val="both"/>
      </w:pPr>
      <w:r w:rsidRPr="00FC67C8">
        <w:t>Виходячи із завдань П</w:t>
      </w:r>
      <w:r w:rsidRPr="00FC67C8">
        <w:rPr>
          <w:lang w:val="uk-UA"/>
        </w:rPr>
        <w:t>рограми</w:t>
      </w:r>
      <w:r w:rsidRPr="00FC67C8">
        <w:t xml:space="preserve"> соціально-економічного розвитку </w:t>
      </w:r>
      <w:r w:rsidRPr="00FC67C8">
        <w:rPr>
          <w:lang w:val="uk-UA"/>
        </w:rPr>
        <w:t>Студеників</w:t>
      </w:r>
      <w:r w:rsidRPr="00FC67C8">
        <w:t>ської сільської об’єднаної територіальної громади, передбачається реалізація заходів по підвищенню ініціативності мешканців громади, розширенню діяльності власників особистих підсобних господарств, запровадження ефективності підходів до надання соціальних послуг і утримання об’єктів соціальної інфраструктури.</w:t>
      </w:r>
    </w:p>
    <w:p w14:paraId="1F05C2A0" w14:textId="77777777" w:rsidR="00C5218D" w:rsidRPr="00FC67C8" w:rsidRDefault="00C5218D" w:rsidP="00C5218D">
      <w:pPr>
        <w:pStyle w:val="a9"/>
        <w:ind w:firstLine="567"/>
        <w:contextualSpacing/>
        <w:jc w:val="both"/>
      </w:pPr>
      <w:r w:rsidRPr="00FC67C8">
        <w:rPr>
          <w:b/>
          <w:bCs/>
        </w:rPr>
        <w:t>Основні механізми реалізації П</w:t>
      </w:r>
      <w:r w:rsidRPr="00FC67C8">
        <w:rPr>
          <w:b/>
          <w:bCs/>
          <w:lang w:val="uk-UA"/>
        </w:rPr>
        <w:t>рограми</w:t>
      </w:r>
      <w:r w:rsidRPr="00FC67C8">
        <w:rPr>
          <w:b/>
          <w:bCs/>
        </w:rPr>
        <w:t xml:space="preserve">. </w:t>
      </w:r>
    </w:p>
    <w:p w14:paraId="3B08383C" w14:textId="77777777" w:rsidR="00C5218D" w:rsidRPr="00FC67C8" w:rsidRDefault="00C5218D" w:rsidP="00C5218D">
      <w:pPr>
        <w:pStyle w:val="a9"/>
        <w:ind w:firstLine="567"/>
        <w:contextualSpacing/>
        <w:jc w:val="both"/>
      </w:pPr>
      <w:r w:rsidRPr="00FC67C8">
        <w:t>Основними механізмами реалізації П</w:t>
      </w:r>
      <w:r w:rsidRPr="00FC67C8">
        <w:rPr>
          <w:lang w:val="uk-UA"/>
        </w:rPr>
        <w:t>рограми</w:t>
      </w:r>
      <w:r w:rsidRPr="00FC67C8">
        <w:t xml:space="preserve">  є :</w:t>
      </w:r>
    </w:p>
    <w:p w14:paraId="456233E8" w14:textId="77777777" w:rsidR="00C5218D" w:rsidRPr="00FC67C8" w:rsidRDefault="00C5218D" w:rsidP="00C5218D">
      <w:pPr>
        <w:pStyle w:val="a9"/>
        <w:ind w:firstLine="567"/>
        <w:contextualSpacing/>
        <w:jc w:val="both"/>
      </w:pPr>
      <w:r w:rsidRPr="00FC67C8">
        <w:t>- розробка та впровадження механізмів передачі, відновлення та утримання соціальних об’єктів;</w:t>
      </w:r>
    </w:p>
    <w:p w14:paraId="636E2A83" w14:textId="77777777" w:rsidR="00C5218D" w:rsidRPr="00FC67C8" w:rsidRDefault="00C5218D" w:rsidP="00C5218D">
      <w:pPr>
        <w:pStyle w:val="a9"/>
        <w:ind w:firstLine="567"/>
        <w:contextualSpacing/>
        <w:jc w:val="both"/>
      </w:pPr>
      <w:r w:rsidRPr="00FC67C8">
        <w:t>- пошук додаткових джерел фінансування заходів по розвитку села (кошти бюджетів усіх рівнів, позабюджетні кошти, кошти членів сільської громади, спонсорська та благодійна допомога тощо) ;</w:t>
      </w:r>
    </w:p>
    <w:p w14:paraId="1461DEA0" w14:textId="77777777" w:rsidR="00C5218D" w:rsidRPr="00FC67C8" w:rsidRDefault="00C5218D" w:rsidP="00C5218D">
      <w:pPr>
        <w:pStyle w:val="a9"/>
        <w:ind w:firstLine="567"/>
        <w:contextualSpacing/>
        <w:jc w:val="both"/>
      </w:pPr>
      <w:r w:rsidRPr="00FC67C8">
        <w:t>- розширення кількості та підвищення якості соціально-побутових послуг, що надаються мешканцям сільської громади;</w:t>
      </w:r>
    </w:p>
    <w:p w14:paraId="09A65D58" w14:textId="77777777" w:rsidR="00C5218D" w:rsidRPr="00FC67C8" w:rsidRDefault="00C5218D" w:rsidP="00C5218D">
      <w:pPr>
        <w:pStyle w:val="a9"/>
        <w:ind w:firstLine="567"/>
        <w:contextualSpacing/>
        <w:jc w:val="both"/>
      </w:pPr>
      <w:r w:rsidRPr="00FC67C8">
        <w:t>- співпраця з місцевими загальноосвітніми школами;</w:t>
      </w:r>
    </w:p>
    <w:p w14:paraId="4E57BBCE" w14:textId="77777777" w:rsidR="00C5218D" w:rsidRPr="00FC67C8" w:rsidRDefault="00C5218D" w:rsidP="00C5218D">
      <w:pPr>
        <w:pStyle w:val="a9"/>
        <w:ind w:firstLine="567"/>
        <w:contextualSpacing/>
        <w:jc w:val="both"/>
      </w:pPr>
      <w:r w:rsidRPr="00FC67C8">
        <w:t>- підвищення ініціативності та участі сільських жителів у вирішенні проблем сільської громади, тісна співпраця з органами місцевої влади, проведення урочистих подій, свят, спрямованих на згуртування громади та підвищення ініціативності, проведення спортивних заходів, тощо.</w:t>
      </w:r>
    </w:p>
    <w:p w14:paraId="16CCA894" w14:textId="77777777" w:rsidR="00C5218D" w:rsidRPr="00FC67C8" w:rsidRDefault="00C5218D" w:rsidP="00C5218D">
      <w:pPr>
        <w:pStyle w:val="a9"/>
        <w:ind w:firstLine="567"/>
        <w:contextualSpacing/>
        <w:jc w:val="both"/>
      </w:pPr>
      <w:r w:rsidRPr="00FC67C8">
        <w:t>- створення будівельно-експлуатаційних кооперативів по водовідведенню.</w:t>
      </w:r>
    </w:p>
    <w:p w14:paraId="446BE7F8" w14:textId="77777777" w:rsidR="00C5218D" w:rsidRPr="00FC67C8" w:rsidRDefault="00C5218D" w:rsidP="00C5218D">
      <w:pPr>
        <w:pStyle w:val="a9"/>
        <w:ind w:firstLine="567"/>
        <w:contextualSpacing/>
        <w:jc w:val="both"/>
      </w:pPr>
      <w:r w:rsidRPr="00FC67C8">
        <w:t> </w:t>
      </w:r>
      <w:r w:rsidRPr="00FC67C8">
        <w:rPr>
          <w:b/>
          <w:bCs/>
        </w:rPr>
        <w:t>Основні етапи виконання П</w:t>
      </w:r>
      <w:r w:rsidRPr="00FC67C8">
        <w:rPr>
          <w:b/>
          <w:bCs/>
          <w:lang w:val="uk-UA"/>
        </w:rPr>
        <w:t>рограми</w:t>
      </w:r>
      <w:r w:rsidRPr="00FC67C8">
        <w:rPr>
          <w:b/>
          <w:bCs/>
        </w:rPr>
        <w:t xml:space="preserve">. </w:t>
      </w:r>
    </w:p>
    <w:p w14:paraId="7AAEE364" w14:textId="77777777" w:rsidR="00C5218D" w:rsidRPr="00FC67C8" w:rsidRDefault="00C5218D" w:rsidP="00C5218D">
      <w:pPr>
        <w:pStyle w:val="a9"/>
        <w:ind w:firstLine="567"/>
        <w:contextualSpacing/>
        <w:jc w:val="both"/>
      </w:pPr>
      <w:r w:rsidRPr="00FC67C8">
        <w:t>Виконання П</w:t>
      </w:r>
      <w:r w:rsidRPr="00FC67C8">
        <w:rPr>
          <w:lang w:val="uk-UA"/>
        </w:rPr>
        <w:t>рограми</w:t>
      </w:r>
      <w:r w:rsidRPr="00FC67C8">
        <w:t xml:space="preserve"> соціально-економічного розвитку передбачає реалізацію наступних заходів :</w:t>
      </w:r>
    </w:p>
    <w:p w14:paraId="22566C6A" w14:textId="77777777" w:rsidR="00C5218D" w:rsidRPr="00FC67C8" w:rsidRDefault="00C5218D" w:rsidP="00A95676">
      <w:pPr>
        <w:pStyle w:val="a9"/>
        <w:numPr>
          <w:ilvl w:val="0"/>
          <w:numId w:val="11"/>
        </w:numPr>
        <w:ind w:left="0" w:firstLine="360"/>
        <w:contextualSpacing/>
        <w:jc w:val="both"/>
      </w:pPr>
      <w:r w:rsidRPr="00FC67C8">
        <w:t>Розробка П</w:t>
      </w:r>
      <w:r w:rsidRPr="00FC67C8">
        <w:rPr>
          <w:lang w:val="uk-UA"/>
        </w:rPr>
        <w:t>рограми</w:t>
      </w:r>
      <w:r w:rsidRPr="00FC67C8">
        <w:t>, формування проектних заявок на проекти, які можуть реалізовуватися за рахунок коштів субвенції з державного бюджету місцевим бюджетам на формування інфраструктури об’єднаної територіальної громади.</w:t>
      </w:r>
    </w:p>
    <w:p w14:paraId="6889E65D" w14:textId="77777777" w:rsidR="00C5218D" w:rsidRPr="00FC67C8" w:rsidRDefault="00C5218D" w:rsidP="00C5218D">
      <w:pPr>
        <w:pStyle w:val="a9"/>
        <w:ind w:firstLine="567"/>
        <w:contextualSpacing/>
        <w:jc w:val="both"/>
      </w:pPr>
      <w:r w:rsidRPr="00FC67C8">
        <w:t>2. Обговорення П</w:t>
      </w:r>
      <w:r w:rsidRPr="00FC67C8">
        <w:rPr>
          <w:lang w:val="uk-UA"/>
        </w:rPr>
        <w:t>рограми</w:t>
      </w:r>
      <w:r w:rsidRPr="00FC67C8">
        <w:t xml:space="preserve"> на засіданнях виконкому, депутатських комісій, сходах села, сесії сільської ради з метою його доопрацювання.</w:t>
      </w:r>
    </w:p>
    <w:p w14:paraId="0D575F0C" w14:textId="77777777" w:rsidR="00C5218D" w:rsidRPr="00FC67C8" w:rsidRDefault="00C5218D" w:rsidP="00C5218D">
      <w:pPr>
        <w:pStyle w:val="a9"/>
        <w:ind w:firstLine="567"/>
        <w:contextualSpacing/>
        <w:jc w:val="both"/>
        <w:rPr>
          <w:lang w:val="uk-UA"/>
        </w:rPr>
      </w:pPr>
      <w:r w:rsidRPr="00FC67C8">
        <w:t>3. Затвердження П</w:t>
      </w:r>
      <w:r w:rsidRPr="00FC67C8">
        <w:rPr>
          <w:lang w:val="uk-UA"/>
        </w:rPr>
        <w:t>рограми</w:t>
      </w:r>
      <w:r w:rsidRPr="00FC67C8">
        <w:t xml:space="preserve"> соціально-економічного розвитку на сесії сільської ради</w:t>
      </w:r>
      <w:r w:rsidRPr="00FC67C8">
        <w:rPr>
          <w:lang w:val="uk-UA"/>
        </w:rPr>
        <w:t>.</w:t>
      </w:r>
    </w:p>
    <w:p w14:paraId="6BE5F9FE" w14:textId="77777777" w:rsidR="00C5218D" w:rsidRPr="00FC67C8" w:rsidRDefault="00C5218D" w:rsidP="00C5218D">
      <w:pPr>
        <w:pStyle w:val="a9"/>
        <w:ind w:firstLine="567"/>
        <w:contextualSpacing/>
        <w:jc w:val="both"/>
        <w:rPr>
          <w:lang w:val="uk-UA"/>
        </w:rPr>
      </w:pPr>
      <w:r w:rsidRPr="00FC67C8">
        <w:t>4. Виконання заходів по реалізації П</w:t>
      </w:r>
      <w:r w:rsidRPr="00FC67C8">
        <w:rPr>
          <w:lang w:val="uk-UA"/>
        </w:rPr>
        <w:t>рограми.</w:t>
      </w:r>
    </w:p>
    <w:p w14:paraId="70B46CAC" w14:textId="77777777" w:rsidR="00C5218D" w:rsidRPr="00FC67C8" w:rsidRDefault="00C5218D" w:rsidP="00C5218D">
      <w:pPr>
        <w:pStyle w:val="a9"/>
        <w:ind w:firstLine="567"/>
        <w:contextualSpacing/>
        <w:jc w:val="both"/>
        <w:rPr>
          <w:lang w:val="uk-UA"/>
        </w:rPr>
      </w:pPr>
      <w:r w:rsidRPr="00FC67C8">
        <w:rPr>
          <w:lang w:val="uk-UA"/>
        </w:rPr>
        <w:lastRenderedPageBreak/>
        <w:t xml:space="preserve">5. </w:t>
      </w:r>
      <w:r w:rsidRPr="00FC67C8">
        <w:t>Моніторинг виконання П</w:t>
      </w:r>
      <w:r w:rsidRPr="00FC67C8">
        <w:rPr>
          <w:lang w:val="uk-UA"/>
        </w:rPr>
        <w:t>рограми</w:t>
      </w:r>
      <w:r w:rsidRPr="00FC67C8">
        <w:t xml:space="preserve"> та його коригування відповідно до можливих майбутніх змін.</w:t>
      </w:r>
    </w:p>
    <w:p w14:paraId="54B9F5CC" w14:textId="77777777" w:rsidR="00C5218D" w:rsidRPr="00FC67C8" w:rsidRDefault="00C5218D" w:rsidP="00C5218D">
      <w:pPr>
        <w:pStyle w:val="a9"/>
        <w:ind w:firstLine="567"/>
        <w:contextualSpacing/>
        <w:jc w:val="both"/>
      </w:pPr>
      <w:r w:rsidRPr="00FC67C8">
        <w:t>Механізм реалізації заходів та контроль за виконанням програми передбачає:</w:t>
      </w:r>
    </w:p>
    <w:p w14:paraId="7D1781ED" w14:textId="77777777" w:rsidR="00C5218D" w:rsidRPr="00FC67C8" w:rsidRDefault="00C5218D" w:rsidP="00A95676">
      <w:pPr>
        <w:numPr>
          <w:ilvl w:val="0"/>
          <w:numId w:val="4"/>
        </w:numPr>
        <w:spacing w:before="100" w:beforeAutospacing="1" w:after="100" w:afterAutospacing="1" w:line="240" w:lineRule="auto"/>
        <w:ind w:firstLine="567"/>
        <w:contextualSpacing/>
        <w:jc w:val="both"/>
        <w:rPr>
          <w:sz w:val="24"/>
          <w:szCs w:val="24"/>
        </w:rPr>
      </w:pPr>
      <w:r w:rsidRPr="00FC67C8">
        <w:rPr>
          <w:sz w:val="24"/>
          <w:szCs w:val="24"/>
        </w:rPr>
        <w:t>постійний моніторинг виконання основних показників та заходів;</w:t>
      </w:r>
    </w:p>
    <w:p w14:paraId="09E053BE" w14:textId="77777777" w:rsidR="00C5218D" w:rsidRPr="00FC67C8" w:rsidRDefault="00C5218D" w:rsidP="00A95676">
      <w:pPr>
        <w:numPr>
          <w:ilvl w:val="0"/>
          <w:numId w:val="4"/>
        </w:numPr>
        <w:spacing w:before="100" w:beforeAutospacing="1" w:after="100" w:afterAutospacing="1" w:line="240" w:lineRule="auto"/>
        <w:ind w:firstLine="567"/>
        <w:contextualSpacing/>
        <w:jc w:val="both"/>
        <w:rPr>
          <w:sz w:val="24"/>
          <w:szCs w:val="24"/>
        </w:rPr>
      </w:pPr>
      <w:r w:rsidRPr="00FC67C8">
        <w:rPr>
          <w:sz w:val="24"/>
          <w:szCs w:val="24"/>
        </w:rPr>
        <w:t>щоквартальний розгляд питання про хід виконання програми на засіданнях виконавчого комітету Студениківської сільської ради, при потребі – на пленарних засіданнях сесії Студениківської сільської ради ;</w:t>
      </w:r>
    </w:p>
    <w:p w14:paraId="7DF95033" w14:textId="77777777" w:rsidR="00C5218D" w:rsidRPr="00FC67C8" w:rsidRDefault="00C5218D" w:rsidP="00A95676">
      <w:pPr>
        <w:numPr>
          <w:ilvl w:val="0"/>
          <w:numId w:val="4"/>
        </w:numPr>
        <w:spacing w:before="100" w:beforeAutospacing="1" w:after="100" w:afterAutospacing="1" w:line="240" w:lineRule="auto"/>
        <w:ind w:firstLine="567"/>
        <w:contextualSpacing/>
        <w:jc w:val="both"/>
        <w:rPr>
          <w:sz w:val="24"/>
          <w:szCs w:val="24"/>
        </w:rPr>
      </w:pPr>
      <w:r w:rsidRPr="00FC67C8">
        <w:rPr>
          <w:sz w:val="24"/>
          <w:szCs w:val="24"/>
        </w:rPr>
        <w:t>підготовку розпорядчих документів Студениківської сільської ради з питань її виконання;</w:t>
      </w:r>
    </w:p>
    <w:p w14:paraId="6086ACDC" w14:textId="77777777" w:rsidR="00C5218D" w:rsidRPr="00FC67C8" w:rsidRDefault="00C5218D" w:rsidP="00A95676">
      <w:pPr>
        <w:numPr>
          <w:ilvl w:val="0"/>
          <w:numId w:val="4"/>
        </w:numPr>
        <w:spacing w:before="100" w:beforeAutospacing="1" w:after="100" w:afterAutospacing="1" w:line="240" w:lineRule="auto"/>
        <w:ind w:firstLine="567"/>
        <w:contextualSpacing/>
        <w:jc w:val="both"/>
        <w:rPr>
          <w:sz w:val="24"/>
          <w:szCs w:val="24"/>
        </w:rPr>
      </w:pPr>
      <w:r w:rsidRPr="00FC67C8">
        <w:rPr>
          <w:sz w:val="24"/>
          <w:szCs w:val="24"/>
        </w:rPr>
        <w:t>відповідальність виконавців, що беруть участь у реалізації заходів.</w:t>
      </w:r>
    </w:p>
    <w:p w14:paraId="29A26956" w14:textId="77777777" w:rsidR="00C5218D" w:rsidRPr="00FC67C8" w:rsidRDefault="00C5218D" w:rsidP="00FC67C8">
      <w:pPr>
        <w:pStyle w:val="a9"/>
        <w:ind w:firstLine="567"/>
        <w:contextualSpacing/>
        <w:jc w:val="both"/>
        <w:rPr>
          <w:lang w:val="uk-UA"/>
        </w:rPr>
      </w:pPr>
      <w:r w:rsidRPr="00FC67C8">
        <w:rPr>
          <w:lang w:val="uk-UA"/>
        </w:rPr>
        <w:t>Координацію діяльності виконавців плану здійснює фінансовий відділ виконавчого комітету Студениківської сільської ради. Виконавчий комітет Студениківської сільської ради за підсумками  року щорічно звітує про хід виконання та ефективність реалізації заходів програми на сесії Студениківської сільської ради та на сходах громадян.</w:t>
      </w:r>
    </w:p>
    <w:p w14:paraId="56AFD3EB" w14:textId="77777777" w:rsidR="00C5218D" w:rsidRPr="00FC67C8" w:rsidRDefault="00C5218D" w:rsidP="00C5218D">
      <w:pPr>
        <w:pStyle w:val="a9"/>
        <w:ind w:left="720"/>
        <w:contextualSpacing/>
        <w:jc w:val="both"/>
        <w:rPr>
          <w:lang w:val="uk-UA"/>
        </w:rPr>
      </w:pPr>
    </w:p>
    <w:p w14:paraId="3261C9BF" w14:textId="77777777" w:rsidR="00C5218D" w:rsidRPr="00FC67C8" w:rsidRDefault="00C5218D" w:rsidP="00A95676">
      <w:pPr>
        <w:pStyle w:val="a9"/>
        <w:numPr>
          <w:ilvl w:val="0"/>
          <w:numId w:val="5"/>
        </w:numPr>
        <w:contextualSpacing/>
        <w:jc w:val="both"/>
        <w:rPr>
          <w:lang w:val="uk-UA"/>
        </w:rPr>
      </w:pPr>
      <w:r w:rsidRPr="00FC67C8">
        <w:rPr>
          <w:b/>
          <w:bCs/>
          <w:lang w:val="uk-UA"/>
        </w:rPr>
        <w:t>ФІНАНСОВЕ ЗАБЕЗПЕЧЕННЯ РЕАЛІЗАЦІЇ ПРОГРАМИ</w:t>
      </w:r>
    </w:p>
    <w:p w14:paraId="6C856306" w14:textId="77777777" w:rsidR="00C5218D" w:rsidRPr="00FC67C8" w:rsidRDefault="00C5218D" w:rsidP="00C5218D">
      <w:pPr>
        <w:pStyle w:val="a9"/>
        <w:contextualSpacing/>
        <w:jc w:val="both"/>
        <w:rPr>
          <w:lang w:val="uk-UA"/>
        </w:rPr>
      </w:pPr>
      <w:r w:rsidRPr="00FC67C8">
        <w:t> </w:t>
      </w:r>
    </w:p>
    <w:p w14:paraId="5434D7B0" w14:textId="77777777" w:rsidR="00C5218D" w:rsidRPr="00FC67C8" w:rsidRDefault="00C5218D" w:rsidP="00C5218D">
      <w:pPr>
        <w:pStyle w:val="a9"/>
        <w:ind w:firstLine="426"/>
        <w:contextualSpacing/>
        <w:jc w:val="both"/>
        <w:rPr>
          <w:lang w:val="uk-UA"/>
        </w:rPr>
      </w:pPr>
      <w:r w:rsidRPr="00FC67C8">
        <w:rPr>
          <w:lang w:val="uk-UA"/>
        </w:rPr>
        <w:t>Для реалізації основних заходів Програми соціально-економічного розвитку Студениківської об’єднаної територіальної громади передбачається використання коштів із різних джерел, а саме :</w:t>
      </w:r>
    </w:p>
    <w:p w14:paraId="0A43542E" w14:textId="77777777" w:rsidR="00C5218D" w:rsidRPr="00FC67C8" w:rsidRDefault="00C5218D" w:rsidP="00C5218D">
      <w:pPr>
        <w:pStyle w:val="a9"/>
        <w:ind w:firstLine="426"/>
        <w:contextualSpacing/>
        <w:jc w:val="both"/>
        <w:rPr>
          <w:lang w:val="uk-UA"/>
        </w:rPr>
      </w:pPr>
    </w:p>
    <w:tbl>
      <w:tblPr>
        <w:tblW w:w="98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5"/>
        <w:gridCol w:w="5084"/>
        <w:gridCol w:w="4237"/>
      </w:tblGrid>
      <w:tr w:rsidR="00C5218D" w:rsidRPr="00FC67C8" w14:paraId="07C1DB37" w14:textId="77777777" w:rsidTr="00A47707">
        <w:trPr>
          <w:tblCellSpacing w:w="15" w:type="dxa"/>
        </w:trPr>
        <w:tc>
          <w:tcPr>
            <w:tcW w:w="470" w:type="dxa"/>
            <w:vAlign w:val="center"/>
          </w:tcPr>
          <w:p w14:paraId="54012900" w14:textId="77777777" w:rsidR="00C5218D" w:rsidRPr="00FC67C8" w:rsidRDefault="00C5218D" w:rsidP="00A47707">
            <w:pPr>
              <w:pStyle w:val="a9"/>
              <w:contextualSpacing/>
              <w:jc w:val="both"/>
            </w:pPr>
            <w:r w:rsidRPr="00FC67C8">
              <w:t>№</w:t>
            </w:r>
          </w:p>
        </w:tc>
        <w:tc>
          <w:tcPr>
            <w:tcW w:w="5054" w:type="dxa"/>
            <w:vAlign w:val="center"/>
          </w:tcPr>
          <w:p w14:paraId="4B8EB8FF" w14:textId="77777777" w:rsidR="00C5218D" w:rsidRPr="00FC67C8" w:rsidRDefault="00C5218D" w:rsidP="00A47707">
            <w:pPr>
              <w:pStyle w:val="a9"/>
              <w:contextualSpacing/>
              <w:jc w:val="both"/>
            </w:pPr>
            <w:r w:rsidRPr="00FC67C8">
              <w:t>Заходи</w:t>
            </w:r>
          </w:p>
        </w:tc>
        <w:tc>
          <w:tcPr>
            <w:tcW w:w="4192" w:type="dxa"/>
            <w:vAlign w:val="center"/>
          </w:tcPr>
          <w:p w14:paraId="3D5BD9DD" w14:textId="77777777" w:rsidR="00C5218D" w:rsidRPr="00FC67C8" w:rsidRDefault="00C5218D" w:rsidP="00A47707">
            <w:pPr>
              <w:pStyle w:val="a9"/>
              <w:contextualSpacing/>
              <w:jc w:val="both"/>
              <w:rPr>
                <w:lang w:val="uk-UA"/>
              </w:rPr>
            </w:pPr>
            <w:r w:rsidRPr="00FC67C8">
              <w:t>Джерело фінансування</w:t>
            </w:r>
            <w:r w:rsidRPr="00FC67C8">
              <w:rPr>
                <w:lang w:val="uk-UA"/>
              </w:rPr>
              <w:t>/ обсяг фінансування</w:t>
            </w:r>
          </w:p>
        </w:tc>
      </w:tr>
      <w:tr w:rsidR="00C5218D" w:rsidRPr="00FC67C8" w14:paraId="2804FE72" w14:textId="77777777" w:rsidTr="00A47707">
        <w:trPr>
          <w:tblCellSpacing w:w="15" w:type="dxa"/>
        </w:trPr>
        <w:tc>
          <w:tcPr>
            <w:tcW w:w="9776" w:type="dxa"/>
            <w:gridSpan w:val="3"/>
            <w:vAlign w:val="center"/>
          </w:tcPr>
          <w:p w14:paraId="33037DFC" w14:textId="77777777" w:rsidR="00C5218D" w:rsidRPr="00FC67C8" w:rsidRDefault="00C5218D" w:rsidP="00A47707">
            <w:pPr>
              <w:pStyle w:val="a9"/>
              <w:contextualSpacing/>
              <w:jc w:val="both"/>
            </w:pPr>
          </w:p>
        </w:tc>
      </w:tr>
      <w:tr w:rsidR="00C5218D" w:rsidRPr="00FC67C8" w14:paraId="59472D69" w14:textId="77777777" w:rsidTr="00A47707">
        <w:trPr>
          <w:tblCellSpacing w:w="15" w:type="dxa"/>
        </w:trPr>
        <w:tc>
          <w:tcPr>
            <w:tcW w:w="470" w:type="dxa"/>
            <w:vAlign w:val="center"/>
          </w:tcPr>
          <w:p w14:paraId="62A22358" w14:textId="77777777" w:rsidR="00C5218D" w:rsidRPr="00FC67C8" w:rsidRDefault="00C5218D" w:rsidP="00A95676">
            <w:pPr>
              <w:pStyle w:val="a9"/>
              <w:numPr>
                <w:ilvl w:val="1"/>
                <w:numId w:val="4"/>
              </w:numPr>
              <w:tabs>
                <w:tab w:val="left" w:pos="225"/>
              </w:tabs>
              <w:ind w:left="0" w:firstLine="0"/>
              <w:contextualSpacing/>
              <w:jc w:val="both"/>
              <w:rPr>
                <w:lang w:val="uk-UA"/>
              </w:rPr>
            </w:pPr>
          </w:p>
        </w:tc>
        <w:tc>
          <w:tcPr>
            <w:tcW w:w="5054" w:type="dxa"/>
            <w:vAlign w:val="center"/>
          </w:tcPr>
          <w:p w14:paraId="0132CF33" w14:textId="77777777" w:rsidR="00C5218D" w:rsidRPr="00FC67C8" w:rsidRDefault="00C5218D" w:rsidP="00A47707">
            <w:pPr>
              <w:pStyle w:val="a9"/>
              <w:contextualSpacing/>
              <w:jc w:val="both"/>
              <w:rPr>
                <w:lang w:val="uk-UA"/>
              </w:rPr>
            </w:pPr>
            <w:r w:rsidRPr="00FC67C8">
              <w:rPr>
                <w:lang w:val="uk-UA"/>
              </w:rPr>
              <w:t xml:space="preserve">Термомодернізація будівлі Студениківського ЗДО  « Малятко » </w:t>
            </w:r>
          </w:p>
        </w:tc>
        <w:tc>
          <w:tcPr>
            <w:tcW w:w="4192" w:type="dxa"/>
            <w:vAlign w:val="center"/>
          </w:tcPr>
          <w:p w14:paraId="15437E0B" w14:textId="77777777" w:rsidR="00C5218D" w:rsidRPr="00FC67C8" w:rsidRDefault="00C5218D" w:rsidP="00A47707">
            <w:pPr>
              <w:pStyle w:val="a9"/>
              <w:contextualSpacing/>
              <w:jc w:val="both"/>
              <w:rPr>
                <w:lang w:val="uk-UA"/>
              </w:rPr>
            </w:pPr>
            <w:r w:rsidRPr="00FC67C8">
              <w:t>За рахунок коштів місцевого бюджету</w:t>
            </w:r>
            <w:r w:rsidRPr="00FC67C8">
              <w:rPr>
                <w:lang w:val="uk-UA"/>
              </w:rPr>
              <w:t>/ Коштів ДФРР/  7 100 тис.грн.</w:t>
            </w:r>
          </w:p>
        </w:tc>
      </w:tr>
      <w:tr w:rsidR="00C5218D" w:rsidRPr="00FC67C8" w14:paraId="78AA0C4B" w14:textId="77777777" w:rsidTr="00A47707">
        <w:trPr>
          <w:tblCellSpacing w:w="15" w:type="dxa"/>
        </w:trPr>
        <w:tc>
          <w:tcPr>
            <w:tcW w:w="470" w:type="dxa"/>
            <w:vAlign w:val="center"/>
          </w:tcPr>
          <w:p w14:paraId="1AA5EA14"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6A11C3A6" w14:textId="77777777" w:rsidR="00C5218D" w:rsidRPr="00FC67C8" w:rsidRDefault="00C5218D" w:rsidP="00A47707">
            <w:pPr>
              <w:pStyle w:val="a9"/>
              <w:contextualSpacing/>
              <w:jc w:val="both"/>
              <w:rPr>
                <w:lang w:val="uk-UA"/>
              </w:rPr>
            </w:pPr>
            <w:r w:rsidRPr="00FC67C8">
              <w:rPr>
                <w:lang w:val="uk-UA"/>
              </w:rPr>
              <w:t xml:space="preserve">Термомодернізація будівлі дитячого садочка в с.Переяславське </w:t>
            </w:r>
          </w:p>
        </w:tc>
        <w:tc>
          <w:tcPr>
            <w:tcW w:w="4192" w:type="dxa"/>
            <w:vAlign w:val="center"/>
          </w:tcPr>
          <w:p w14:paraId="468BB4F6" w14:textId="77777777" w:rsidR="00C5218D" w:rsidRPr="00FC67C8" w:rsidRDefault="00C5218D" w:rsidP="00A47707">
            <w:pPr>
              <w:pStyle w:val="a9"/>
              <w:contextualSpacing/>
              <w:jc w:val="both"/>
              <w:rPr>
                <w:lang w:val="uk-UA"/>
              </w:rPr>
            </w:pPr>
            <w:r w:rsidRPr="00FC67C8">
              <w:t>За рахунок коштів місцевого бюджету</w:t>
            </w:r>
            <w:r w:rsidRPr="00FC67C8">
              <w:rPr>
                <w:lang w:val="uk-UA"/>
              </w:rPr>
              <w:t>/ 4 500 тис.грн.</w:t>
            </w:r>
          </w:p>
        </w:tc>
      </w:tr>
      <w:tr w:rsidR="00C5218D" w:rsidRPr="00FC67C8" w14:paraId="5485D76D" w14:textId="77777777" w:rsidTr="00A47707">
        <w:trPr>
          <w:tblCellSpacing w:w="15" w:type="dxa"/>
        </w:trPr>
        <w:tc>
          <w:tcPr>
            <w:tcW w:w="470" w:type="dxa"/>
            <w:vAlign w:val="center"/>
          </w:tcPr>
          <w:p w14:paraId="2EA68BAA"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4648BA52" w14:textId="77777777" w:rsidR="00C5218D" w:rsidRPr="00FC67C8" w:rsidRDefault="00C5218D" w:rsidP="00A47707">
            <w:pPr>
              <w:pStyle w:val="a9"/>
              <w:contextualSpacing/>
              <w:jc w:val="both"/>
              <w:rPr>
                <w:lang w:val="uk-UA"/>
              </w:rPr>
            </w:pPr>
            <w:r w:rsidRPr="00FC67C8">
              <w:rPr>
                <w:lang w:val="uk-UA"/>
              </w:rPr>
              <w:t xml:space="preserve">Придбання трактора Беларус-892.2 </w:t>
            </w:r>
          </w:p>
        </w:tc>
        <w:tc>
          <w:tcPr>
            <w:tcW w:w="4192" w:type="dxa"/>
            <w:vAlign w:val="center"/>
          </w:tcPr>
          <w:p w14:paraId="6F20B327" w14:textId="77777777" w:rsidR="00C5218D" w:rsidRPr="00FC67C8" w:rsidRDefault="00C5218D" w:rsidP="00A47707">
            <w:pPr>
              <w:pStyle w:val="a9"/>
              <w:contextualSpacing/>
              <w:jc w:val="both"/>
              <w:rPr>
                <w:lang w:val="uk-UA"/>
              </w:rPr>
            </w:pPr>
            <w:r w:rsidRPr="00FC67C8">
              <w:t>За рахунок коштів місцевого бюджету</w:t>
            </w:r>
            <w:r w:rsidRPr="00FC67C8">
              <w:rPr>
                <w:lang w:val="uk-UA"/>
              </w:rPr>
              <w:t>/ 530 тис.грн.</w:t>
            </w:r>
          </w:p>
        </w:tc>
      </w:tr>
      <w:tr w:rsidR="00C5218D" w:rsidRPr="00FC67C8" w14:paraId="46920758" w14:textId="77777777" w:rsidTr="00A47707">
        <w:trPr>
          <w:tblCellSpacing w:w="15" w:type="dxa"/>
        </w:trPr>
        <w:tc>
          <w:tcPr>
            <w:tcW w:w="470" w:type="dxa"/>
            <w:vAlign w:val="center"/>
          </w:tcPr>
          <w:p w14:paraId="2DA65EF8"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629618EC" w14:textId="77777777" w:rsidR="00C5218D" w:rsidRPr="00FC67C8" w:rsidRDefault="00C5218D" w:rsidP="00A47707">
            <w:pPr>
              <w:pStyle w:val="a9"/>
              <w:contextualSpacing/>
              <w:jc w:val="both"/>
              <w:rPr>
                <w:lang w:val="en-US"/>
              </w:rPr>
            </w:pPr>
            <w:r w:rsidRPr="00FC67C8">
              <w:rPr>
                <w:lang w:val="uk-UA"/>
              </w:rPr>
              <w:t xml:space="preserve">Придбання автомобіля </w:t>
            </w:r>
            <w:r w:rsidRPr="00FC67C8">
              <w:rPr>
                <w:lang w:val="en-US"/>
              </w:rPr>
              <w:t>Renault Duster</w:t>
            </w:r>
          </w:p>
        </w:tc>
        <w:tc>
          <w:tcPr>
            <w:tcW w:w="4192" w:type="dxa"/>
            <w:vAlign w:val="center"/>
          </w:tcPr>
          <w:p w14:paraId="334704DB" w14:textId="77777777" w:rsidR="00C5218D" w:rsidRPr="00FC67C8" w:rsidRDefault="00C5218D" w:rsidP="00A47707">
            <w:pPr>
              <w:pStyle w:val="a9"/>
              <w:contextualSpacing/>
              <w:jc w:val="both"/>
              <w:rPr>
                <w:lang w:val="uk-UA"/>
              </w:rPr>
            </w:pPr>
            <w:r w:rsidRPr="00FC67C8">
              <w:t>За рахунок коштів місцевого бюджету</w:t>
            </w:r>
            <w:r w:rsidRPr="00FC67C8">
              <w:rPr>
                <w:lang w:val="uk-UA"/>
              </w:rPr>
              <w:t>/</w:t>
            </w:r>
            <w:r w:rsidRPr="00FC67C8">
              <w:t xml:space="preserve"> 500</w:t>
            </w:r>
            <w:r w:rsidRPr="00FC67C8">
              <w:rPr>
                <w:lang w:val="uk-UA"/>
              </w:rPr>
              <w:t xml:space="preserve"> тис.грн.</w:t>
            </w:r>
          </w:p>
        </w:tc>
      </w:tr>
      <w:tr w:rsidR="00C5218D" w:rsidRPr="00FC67C8" w14:paraId="76CC0977" w14:textId="77777777" w:rsidTr="00A47707">
        <w:trPr>
          <w:tblCellSpacing w:w="15" w:type="dxa"/>
        </w:trPr>
        <w:tc>
          <w:tcPr>
            <w:tcW w:w="470" w:type="dxa"/>
            <w:vAlign w:val="center"/>
          </w:tcPr>
          <w:p w14:paraId="6B30A73D"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448CBB0F" w14:textId="77777777" w:rsidR="00C5218D" w:rsidRPr="00FC67C8" w:rsidRDefault="00C5218D" w:rsidP="00A47707">
            <w:pPr>
              <w:pStyle w:val="a9"/>
              <w:contextualSpacing/>
              <w:jc w:val="both"/>
              <w:rPr>
                <w:lang w:val="uk-UA"/>
              </w:rPr>
            </w:pPr>
            <w:r w:rsidRPr="00FC67C8">
              <w:rPr>
                <w:lang w:val="uk-UA"/>
              </w:rPr>
              <w:t>Виготовлення ПКД на Капітальний ремонт будинку культури Студениківської сільської ради по вул. Переяславська, 17 в с. Студеники Переяслав-Хмельницького району Київської  області та капітальний ремонт будинку культури в с.Студеники ( в т.ч. встановлення системи опалення на альтернативних видах палива)</w:t>
            </w:r>
          </w:p>
        </w:tc>
        <w:tc>
          <w:tcPr>
            <w:tcW w:w="4192" w:type="dxa"/>
            <w:vAlign w:val="center"/>
          </w:tcPr>
          <w:p w14:paraId="65F0F781" w14:textId="77777777" w:rsidR="00C5218D" w:rsidRPr="00FC67C8" w:rsidRDefault="00C5218D" w:rsidP="00A47707">
            <w:pPr>
              <w:pStyle w:val="a9"/>
              <w:contextualSpacing/>
              <w:jc w:val="both"/>
              <w:rPr>
                <w:lang w:val="uk-UA"/>
              </w:rPr>
            </w:pPr>
            <w:r w:rsidRPr="00FC67C8">
              <w:rPr>
                <w:lang w:val="uk-UA"/>
              </w:rPr>
              <w:t>За рахунок коштів Державного фонду регіонального розвитку</w:t>
            </w:r>
          </w:p>
          <w:p w14:paraId="6853ED86" w14:textId="77777777" w:rsidR="00C5218D" w:rsidRPr="00FC67C8" w:rsidRDefault="00C5218D" w:rsidP="00A47707">
            <w:pPr>
              <w:pStyle w:val="a9"/>
              <w:contextualSpacing/>
              <w:jc w:val="both"/>
              <w:rPr>
                <w:lang w:val="uk-UA"/>
              </w:rPr>
            </w:pPr>
            <w:r w:rsidRPr="00FC67C8">
              <w:t>За рахунок коштів місцевого бюджету</w:t>
            </w:r>
            <w:r w:rsidRPr="00FC67C8">
              <w:rPr>
                <w:lang w:val="uk-UA"/>
              </w:rPr>
              <w:t>/ 400,00 тис.грн.</w:t>
            </w:r>
          </w:p>
        </w:tc>
      </w:tr>
      <w:tr w:rsidR="00C5218D" w:rsidRPr="00FC67C8" w14:paraId="0B62D4E1" w14:textId="77777777" w:rsidTr="00A47707">
        <w:trPr>
          <w:tblCellSpacing w:w="15" w:type="dxa"/>
        </w:trPr>
        <w:tc>
          <w:tcPr>
            <w:tcW w:w="470" w:type="dxa"/>
            <w:vAlign w:val="center"/>
          </w:tcPr>
          <w:p w14:paraId="0C9407A1"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25F56675" w14:textId="77777777" w:rsidR="00C5218D" w:rsidRPr="00FC67C8" w:rsidRDefault="00C5218D" w:rsidP="00A47707">
            <w:pPr>
              <w:pStyle w:val="a9"/>
              <w:contextualSpacing/>
              <w:jc w:val="both"/>
              <w:rPr>
                <w:lang w:val="uk-UA"/>
              </w:rPr>
            </w:pPr>
            <w:r w:rsidRPr="00FC67C8">
              <w:rPr>
                <w:lang w:val="uk-UA"/>
              </w:rPr>
              <w:t>Капітальний ремонт даху Студениківського опорного закладу загальної середньої освіти І-ІІІ ступенів за адресою: вул.Шкільна,27, с.Студеники, Переяслав-Хмельницького району Київської області</w:t>
            </w:r>
          </w:p>
        </w:tc>
        <w:tc>
          <w:tcPr>
            <w:tcW w:w="4192" w:type="dxa"/>
            <w:vAlign w:val="center"/>
          </w:tcPr>
          <w:p w14:paraId="52686E78" w14:textId="77777777" w:rsidR="00C5218D" w:rsidRPr="00FC67C8" w:rsidRDefault="00C5218D" w:rsidP="00A47707">
            <w:pPr>
              <w:pStyle w:val="a9"/>
              <w:contextualSpacing/>
              <w:jc w:val="both"/>
              <w:rPr>
                <w:lang w:val="uk-UA"/>
              </w:rPr>
            </w:pPr>
            <w:r w:rsidRPr="00FC67C8">
              <w:t>За рахунок коштів місцевого бюджету</w:t>
            </w:r>
            <w:r w:rsidRPr="00FC67C8">
              <w:rPr>
                <w:lang w:val="uk-UA"/>
              </w:rPr>
              <w:t>/ 2500 тис.грн.</w:t>
            </w:r>
          </w:p>
        </w:tc>
      </w:tr>
      <w:tr w:rsidR="00C5218D" w:rsidRPr="00FC67C8" w14:paraId="7C600DF5" w14:textId="77777777" w:rsidTr="00A47707">
        <w:trPr>
          <w:tblCellSpacing w:w="15" w:type="dxa"/>
        </w:trPr>
        <w:tc>
          <w:tcPr>
            <w:tcW w:w="470" w:type="dxa"/>
            <w:vAlign w:val="center"/>
          </w:tcPr>
          <w:p w14:paraId="698D62B3"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7010583F" w14:textId="77777777" w:rsidR="00C5218D" w:rsidRPr="00FC67C8" w:rsidRDefault="00C5218D" w:rsidP="00A47707">
            <w:pPr>
              <w:pStyle w:val="a9"/>
              <w:contextualSpacing/>
              <w:jc w:val="both"/>
              <w:rPr>
                <w:lang w:val="uk-UA"/>
              </w:rPr>
            </w:pPr>
            <w:r w:rsidRPr="00FC67C8">
              <w:rPr>
                <w:lang w:val="uk-UA"/>
              </w:rPr>
              <w:t xml:space="preserve">Поточний ремонт доріг </w:t>
            </w:r>
            <w:r w:rsidRPr="00FC67C8">
              <w:t>місцевого значення об’єданої територіальної громади</w:t>
            </w:r>
          </w:p>
        </w:tc>
        <w:tc>
          <w:tcPr>
            <w:tcW w:w="4192" w:type="dxa"/>
            <w:vAlign w:val="center"/>
          </w:tcPr>
          <w:p w14:paraId="3E166651" w14:textId="77777777" w:rsidR="00C5218D" w:rsidRPr="00FC67C8" w:rsidRDefault="00C5218D" w:rsidP="00A47707">
            <w:pPr>
              <w:pStyle w:val="a9"/>
              <w:contextualSpacing/>
              <w:jc w:val="both"/>
              <w:rPr>
                <w:lang w:val="uk-UA"/>
              </w:rPr>
            </w:pPr>
            <w:r w:rsidRPr="00FC67C8">
              <w:t>За рахунок коштів місцевого бюджету</w:t>
            </w:r>
          </w:p>
        </w:tc>
      </w:tr>
      <w:tr w:rsidR="00C5218D" w:rsidRPr="00FC67C8" w14:paraId="04F0FA48" w14:textId="77777777" w:rsidTr="00A47707">
        <w:trPr>
          <w:tblCellSpacing w:w="15" w:type="dxa"/>
        </w:trPr>
        <w:tc>
          <w:tcPr>
            <w:tcW w:w="470" w:type="dxa"/>
            <w:vAlign w:val="center"/>
          </w:tcPr>
          <w:p w14:paraId="0C047CB9" w14:textId="77777777" w:rsidR="00C5218D" w:rsidRPr="00FC67C8" w:rsidRDefault="00C5218D" w:rsidP="00A47707">
            <w:pPr>
              <w:pStyle w:val="a9"/>
              <w:contextualSpacing/>
              <w:jc w:val="both"/>
            </w:pPr>
            <w:r w:rsidRPr="00FC67C8">
              <w:rPr>
                <w:lang w:val="uk-UA"/>
              </w:rPr>
              <w:t>5.1</w:t>
            </w:r>
          </w:p>
        </w:tc>
        <w:tc>
          <w:tcPr>
            <w:tcW w:w="5054" w:type="dxa"/>
            <w:vAlign w:val="center"/>
          </w:tcPr>
          <w:p w14:paraId="23317D7B" w14:textId="77777777" w:rsidR="00C5218D" w:rsidRPr="00FC67C8" w:rsidRDefault="00C5218D" w:rsidP="00A47707">
            <w:pPr>
              <w:pStyle w:val="a9"/>
              <w:contextualSpacing/>
              <w:jc w:val="both"/>
              <w:rPr>
                <w:lang w:val="uk-UA"/>
              </w:rPr>
            </w:pPr>
            <w:r w:rsidRPr="00FC67C8">
              <w:rPr>
                <w:lang w:val="uk-UA"/>
              </w:rPr>
              <w:t>Вул..Мохорівка, с.Студеники</w:t>
            </w:r>
          </w:p>
        </w:tc>
        <w:tc>
          <w:tcPr>
            <w:tcW w:w="4192" w:type="dxa"/>
            <w:vAlign w:val="center"/>
          </w:tcPr>
          <w:p w14:paraId="3CA79AF8" w14:textId="77777777" w:rsidR="00C5218D" w:rsidRPr="00FC67C8" w:rsidRDefault="00C5218D" w:rsidP="00A47707">
            <w:pPr>
              <w:pStyle w:val="a9"/>
              <w:contextualSpacing/>
              <w:jc w:val="both"/>
              <w:rPr>
                <w:lang w:val="uk-UA"/>
              </w:rPr>
            </w:pPr>
            <w:r w:rsidRPr="00FC67C8">
              <w:rPr>
                <w:lang w:val="uk-UA"/>
              </w:rPr>
              <w:t>200,00</w:t>
            </w:r>
          </w:p>
        </w:tc>
      </w:tr>
      <w:tr w:rsidR="00C5218D" w:rsidRPr="00FC67C8" w14:paraId="39D10B39" w14:textId="77777777" w:rsidTr="00A47707">
        <w:trPr>
          <w:tblCellSpacing w:w="15" w:type="dxa"/>
        </w:trPr>
        <w:tc>
          <w:tcPr>
            <w:tcW w:w="470" w:type="dxa"/>
            <w:vAlign w:val="center"/>
          </w:tcPr>
          <w:p w14:paraId="2BBE5BFF" w14:textId="77777777" w:rsidR="00C5218D" w:rsidRPr="00FC67C8" w:rsidRDefault="00C5218D" w:rsidP="00A47707">
            <w:pPr>
              <w:pStyle w:val="a9"/>
              <w:contextualSpacing/>
              <w:jc w:val="both"/>
              <w:rPr>
                <w:lang w:val="uk-UA"/>
              </w:rPr>
            </w:pPr>
            <w:r w:rsidRPr="00FC67C8">
              <w:rPr>
                <w:lang w:val="uk-UA"/>
              </w:rPr>
              <w:t>5.2</w:t>
            </w:r>
          </w:p>
        </w:tc>
        <w:tc>
          <w:tcPr>
            <w:tcW w:w="5054" w:type="dxa"/>
            <w:vAlign w:val="center"/>
          </w:tcPr>
          <w:p w14:paraId="40DC162F" w14:textId="77777777" w:rsidR="00C5218D" w:rsidRPr="00FC67C8" w:rsidRDefault="00C5218D" w:rsidP="00A47707">
            <w:pPr>
              <w:pStyle w:val="a9"/>
              <w:contextualSpacing/>
              <w:jc w:val="both"/>
              <w:rPr>
                <w:lang w:val="uk-UA"/>
              </w:rPr>
            </w:pPr>
            <w:r w:rsidRPr="00FC67C8">
              <w:rPr>
                <w:lang w:val="uk-UA"/>
              </w:rPr>
              <w:t>Вул..Урожайна, с.Студеники</w:t>
            </w:r>
          </w:p>
        </w:tc>
        <w:tc>
          <w:tcPr>
            <w:tcW w:w="4192" w:type="dxa"/>
            <w:vAlign w:val="center"/>
          </w:tcPr>
          <w:p w14:paraId="564BED07" w14:textId="77777777" w:rsidR="00C5218D" w:rsidRPr="00FC67C8" w:rsidRDefault="00C5218D" w:rsidP="00A47707">
            <w:pPr>
              <w:pStyle w:val="a9"/>
              <w:contextualSpacing/>
              <w:jc w:val="both"/>
              <w:rPr>
                <w:lang w:val="uk-UA"/>
              </w:rPr>
            </w:pPr>
            <w:r w:rsidRPr="00FC67C8">
              <w:rPr>
                <w:lang w:val="uk-UA"/>
              </w:rPr>
              <w:t>200,00</w:t>
            </w:r>
          </w:p>
        </w:tc>
      </w:tr>
      <w:tr w:rsidR="00C5218D" w:rsidRPr="00FC67C8" w14:paraId="4F3A2802" w14:textId="77777777" w:rsidTr="00A47707">
        <w:trPr>
          <w:tblCellSpacing w:w="15" w:type="dxa"/>
        </w:trPr>
        <w:tc>
          <w:tcPr>
            <w:tcW w:w="470" w:type="dxa"/>
            <w:vAlign w:val="center"/>
          </w:tcPr>
          <w:p w14:paraId="23A84FD8" w14:textId="77777777" w:rsidR="00C5218D" w:rsidRPr="00FC67C8" w:rsidRDefault="00C5218D" w:rsidP="00A47707">
            <w:pPr>
              <w:pStyle w:val="a9"/>
              <w:contextualSpacing/>
              <w:jc w:val="both"/>
              <w:rPr>
                <w:lang w:val="uk-UA"/>
              </w:rPr>
            </w:pPr>
            <w:r w:rsidRPr="00FC67C8">
              <w:rPr>
                <w:lang w:val="uk-UA"/>
              </w:rPr>
              <w:t>5.3</w:t>
            </w:r>
          </w:p>
        </w:tc>
        <w:tc>
          <w:tcPr>
            <w:tcW w:w="5054" w:type="dxa"/>
            <w:vAlign w:val="center"/>
          </w:tcPr>
          <w:p w14:paraId="0B0BC58C" w14:textId="77777777" w:rsidR="00C5218D" w:rsidRPr="00FC67C8" w:rsidRDefault="00C5218D" w:rsidP="00A47707">
            <w:pPr>
              <w:pStyle w:val="a9"/>
              <w:contextualSpacing/>
              <w:jc w:val="both"/>
              <w:rPr>
                <w:lang w:val="uk-UA"/>
              </w:rPr>
            </w:pPr>
            <w:r w:rsidRPr="00FC67C8">
              <w:rPr>
                <w:lang w:val="uk-UA"/>
              </w:rPr>
              <w:t>Вул..Акаційова, с.Студеники</w:t>
            </w:r>
          </w:p>
        </w:tc>
        <w:tc>
          <w:tcPr>
            <w:tcW w:w="4192" w:type="dxa"/>
            <w:vAlign w:val="center"/>
          </w:tcPr>
          <w:p w14:paraId="5DA6488D" w14:textId="77777777" w:rsidR="00C5218D" w:rsidRPr="00FC67C8" w:rsidRDefault="00C5218D" w:rsidP="00A47707">
            <w:pPr>
              <w:pStyle w:val="a9"/>
              <w:contextualSpacing/>
              <w:jc w:val="both"/>
              <w:rPr>
                <w:lang w:val="uk-UA"/>
              </w:rPr>
            </w:pPr>
            <w:r w:rsidRPr="00FC67C8">
              <w:rPr>
                <w:lang w:val="uk-UA"/>
              </w:rPr>
              <w:t>200,00</w:t>
            </w:r>
          </w:p>
        </w:tc>
      </w:tr>
      <w:tr w:rsidR="00C5218D" w:rsidRPr="00FC67C8" w14:paraId="525DE51D" w14:textId="77777777" w:rsidTr="00A47707">
        <w:trPr>
          <w:tblCellSpacing w:w="15" w:type="dxa"/>
        </w:trPr>
        <w:tc>
          <w:tcPr>
            <w:tcW w:w="470" w:type="dxa"/>
            <w:vAlign w:val="center"/>
          </w:tcPr>
          <w:p w14:paraId="051DA5F4" w14:textId="77777777" w:rsidR="00C5218D" w:rsidRPr="00FC67C8" w:rsidRDefault="00C5218D" w:rsidP="00A47707">
            <w:pPr>
              <w:pStyle w:val="a9"/>
              <w:contextualSpacing/>
              <w:jc w:val="both"/>
              <w:rPr>
                <w:lang w:val="uk-UA"/>
              </w:rPr>
            </w:pPr>
            <w:r w:rsidRPr="00FC67C8">
              <w:rPr>
                <w:lang w:val="uk-UA"/>
              </w:rPr>
              <w:lastRenderedPageBreak/>
              <w:t>5.5</w:t>
            </w:r>
          </w:p>
        </w:tc>
        <w:tc>
          <w:tcPr>
            <w:tcW w:w="5054" w:type="dxa"/>
            <w:vAlign w:val="center"/>
          </w:tcPr>
          <w:p w14:paraId="5D743138" w14:textId="77777777" w:rsidR="00C5218D" w:rsidRPr="00FC67C8" w:rsidRDefault="00C5218D" w:rsidP="00A47707">
            <w:pPr>
              <w:pStyle w:val="a9"/>
              <w:contextualSpacing/>
              <w:jc w:val="both"/>
              <w:rPr>
                <w:lang w:val="uk-UA"/>
              </w:rPr>
            </w:pPr>
            <w:r w:rsidRPr="00FC67C8">
              <w:rPr>
                <w:lang w:val="uk-UA"/>
              </w:rPr>
              <w:t>Вул..Шевченка, с.Сомкова Долина</w:t>
            </w:r>
          </w:p>
        </w:tc>
        <w:tc>
          <w:tcPr>
            <w:tcW w:w="4192" w:type="dxa"/>
            <w:vAlign w:val="center"/>
          </w:tcPr>
          <w:p w14:paraId="4D91184B" w14:textId="77777777" w:rsidR="00C5218D" w:rsidRPr="00FC67C8" w:rsidRDefault="00C5218D" w:rsidP="00A47707">
            <w:pPr>
              <w:pStyle w:val="a9"/>
              <w:contextualSpacing/>
              <w:jc w:val="both"/>
              <w:rPr>
                <w:lang w:val="uk-UA"/>
              </w:rPr>
            </w:pPr>
            <w:r w:rsidRPr="00FC67C8">
              <w:rPr>
                <w:lang w:val="uk-UA"/>
              </w:rPr>
              <w:t>200,00</w:t>
            </w:r>
          </w:p>
        </w:tc>
      </w:tr>
      <w:tr w:rsidR="00C5218D" w:rsidRPr="00FC67C8" w14:paraId="37B67004" w14:textId="77777777" w:rsidTr="00A47707">
        <w:trPr>
          <w:tblCellSpacing w:w="15" w:type="dxa"/>
        </w:trPr>
        <w:tc>
          <w:tcPr>
            <w:tcW w:w="470" w:type="dxa"/>
            <w:vAlign w:val="center"/>
          </w:tcPr>
          <w:p w14:paraId="772B6AA4" w14:textId="77777777" w:rsidR="00C5218D" w:rsidRPr="00FC67C8" w:rsidRDefault="00C5218D" w:rsidP="00A47707">
            <w:pPr>
              <w:pStyle w:val="a9"/>
              <w:contextualSpacing/>
              <w:jc w:val="both"/>
              <w:rPr>
                <w:lang w:val="uk-UA"/>
              </w:rPr>
            </w:pPr>
            <w:r w:rsidRPr="00FC67C8">
              <w:rPr>
                <w:lang w:val="uk-UA"/>
              </w:rPr>
              <w:t>5.6</w:t>
            </w:r>
          </w:p>
        </w:tc>
        <w:tc>
          <w:tcPr>
            <w:tcW w:w="5054" w:type="dxa"/>
            <w:vAlign w:val="center"/>
          </w:tcPr>
          <w:p w14:paraId="57A6FF00" w14:textId="77777777" w:rsidR="00C5218D" w:rsidRPr="00FC67C8" w:rsidRDefault="00C5218D" w:rsidP="00A47707">
            <w:pPr>
              <w:pStyle w:val="a9"/>
              <w:contextualSpacing/>
              <w:jc w:val="both"/>
              <w:rPr>
                <w:lang w:val="uk-UA"/>
              </w:rPr>
            </w:pPr>
            <w:r w:rsidRPr="00FC67C8">
              <w:rPr>
                <w:lang w:val="uk-UA"/>
              </w:rPr>
              <w:t>Вул..Загребля с.Козлів</w:t>
            </w:r>
          </w:p>
        </w:tc>
        <w:tc>
          <w:tcPr>
            <w:tcW w:w="4192" w:type="dxa"/>
            <w:vAlign w:val="center"/>
          </w:tcPr>
          <w:p w14:paraId="3C9192B8" w14:textId="77777777" w:rsidR="00C5218D" w:rsidRPr="00FC67C8" w:rsidRDefault="00C5218D" w:rsidP="00A47707">
            <w:pPr>
              <w:pStyle w:val="a9"/>
              <w:contextualSpacing/>
              <w:jc w:val="both"/>
              <w:rPr>
                <w:lang w:val="uk-UA"/>
              </w:rPr>
            </w:pPr>
            <w:r w:rsidRPr="00FC67C8">
              <w:rPr>
                <w:lang w:val="uk-UA"/>
              </w:rPr>
              <w:t>200,00</w:t>
            </w:r>
          </w:p>
        </w:tc>
      </w:tr>
      <w:tr w:rsidR="00C5218D" w:rsidRPr="00FC67C8" w14:paraId="4D80BCCD" w14:textId="77777777" w:rsidTr="00A47707">
        <w:trPr>
          <w:tblCellSpacing w:w="15" w:type="dxa"/>
        </w:trPr>
        <w:tc>
          <w:tcPr>
            <w:tcW w:w="470" w:type="dxa"/>
            <w:vAlign w:val="center"/>
          </w:tcPr>
          <w:p w14:paraId="6CF414C1"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6ACD1F01" w14:textId="77777777" w:rsidR="00C5218D" w:rsidRPr="00FC67C8" w:rsidRDefault="00C5218D" w:rsidP="00A47707">
            <w:pPr>
              <w:pStyle w:val="a9"/>
              <w:contextualSpacing/>
              <w:jc w:val="both"/>
              <w:rPr>
                <w:lang w:val="uk-UA"/>
              </w:rPr>
            </w:pPr>
            <w:r w:rsidRPr="00FC67C8">
              <w:t>Капітальний ремонт доріг місцевого значення об’єданої територіальної громади</w:t>
            </w:r>
            <w:r w:rsidRPr="00FC67C8">
              <w:rPr>
                <w:lang w:val="uk-UA"/>
              </w:rPr>
              <w:t xml:space="preserve"> </w:t>
            </w:r>
          </w:p>
        </w:tc>
        <w:tc>
          <w:tcPr>
            <w:tcW w:w="4192" w:type="dxa"/>
            <w:vAlign w:val="center"/>
          </w:tcPr>
          <w:p w14:paraId="5A2B62F8" w14:textId="77777777" w:rsidR="00C5218D" w:rsidRPr="00FC67C8" w:rsidRDefault="00C5218D" w:rsidP="00A47707">
            <w:pPr>
              <w:pStyle w:val="a9"/>
              <w:contextualSpacing/>
              <w:jc w:val="both"/>
              <w:rPr>
                <w:lang w:val="uk-UA"/>
              </w:rPr>
            </w:pPr>
            <w:r w:rsidRPr="00FC67C8">
              <w:t>За рахунок коштів місцевого бюджету</w:t>
            </w:r>
            <w:r w:rsidRPr="00FC67C8">
              <w:rPr>
                <w:lang w:val="uk-UA"/>
              </w:rPr>
              <w:t>/ За рахунок коштів субвенції з державного бюджету на розвиток інфраструктури ОТГ</w:t>
            </w:r>
          </w:p>
        </w:tc>
      </w:tr>
      <w:tr w:rsidR="00C5218D" w:rsidRPr="00FC67C8" w14:paraId="6E1B03D8" w14:textId="77777777" w:rsidTr="00A47707">
        <w:trPr>
          <w:tblCellSpacing w:w="15" w:type="dxa"/>
        </w:trPr>
        <w:tc>
          <w:tcPr>
            <w:tcW w:w="470" w:type="dxa"/>
            <w:vAlign w:val="center"/>
          </w:tcPr>
          <w:p w14:paraId="5ED7F636" w14:textId="77777777" w:rsidR="00C5218D" w:rsidRPr="00FC67C8" w:rsidRDefault="00C5218D" w:rsidP="00A47707">
            <w:pPr>
              <w:pStyle w:val="a9"/>
              <w:contextualSpacing/>
              <w:jc w:val="both"/>
            </w:pPr>
            <w:r w:rsidRPr="00FC67C8">
              <w:rPr>
                <w:lang w:val="uk-UA"/>
              </w:rPr>
              <w:t>6.1.</w:t>
            </w:r>
          </w:p>
        </w:tc>
        <w:tc>
          <w:tcPr>
            <w:tcW w:w="5054" w:type="dxa"/>
            <w:vAlign w:val="center"/>
          </w:tcPr>
          <w:p w14:paraId="1E0D6B7B" w14:textId="77777777" w:rsidR="00C5218D" w:rsidRPr="00FC67C8" w:rsidRDefault="00C5218D" w:rsidP="00A47707">
            <w:pPr>
              <w:pStyle w:val="a9"/>
              <w:contextualSpacing/>
              <w:jc w:val="both"/>
              <w:rPr>
                <w:lang w:val="uk-UA"/>
              </w:rPr>
            </w:pPr>
            <w:r w:rsidRPr="00FC67C8">
              <w:rPr>
                <w:lang w:val="uk-UA"/>
              </w:rPr>
              <w:t>Вул.Центральна, с.Переяславське</w:t>
            </w:r>
          </w:p>
        </w:tc>
        <w:tc>
          <w:tcPr>
            <w:tcW w:w="4192" w:type="dxa"/>
            <w:vAlign w:val="center"/>
          </w:tcPr>
          <w:p w14:paraId="03E11CD0" w14:textId="77777777" w:rsidR="00C5218D" w:rsidRPr="00FC67C8" w:rsidRDefault="00C5218D" w:rsidP="00A47707">
            <w:pPr>
              <w:pStyle w:val="a9"/>
              <w:contextualSpacing/>
              <w:jc w:val="both"/>
              <w:rPr>
                <w:lang w:val="uk-UA"/>
              </w:rPr>
            </w:pPr>
            <w:r w:rsidRPr="00FC67C8">
              <w:rPr>
                <w:lang w:val="uk-UA"/>
              </w:rPr>
              <w:t>1 600,00 тис.грн.</w:t>
            </w:r>
          </w:p>
        </w:tc>
      </w:tr>
      <w:tr w:rsidR="00C5218D" w:rsidRPr="00FC67C8" w14:paraId="1C556839" w14:textId="77777777" w:rsidTr="00A47707">
        <w:trPr>
          <w:tblCellSpacing w:w="15" w:type="dxa"/>
        </w:trPr>
        <w:tc>
          <w:tcPr>
            <w:tcW w:w="470" w:type="dxa"/>
            <w:vAlign w:val="center"/>
          </w:tcPr>
          <w:p w14:paraId="1D6F5CB9" w14:textId="77777777" w:rsidR="00C5218D" w:rsidRPr="00FC67C8" w:rsidRDefault="00C5218D" w:rsidP="00A47707">
            <w:pPr>
              <w:pStyle w:val="a9"/>
              <w:contextualSpacing/>
              <w:jc w:val="both"/>
              <w:rPr>
                <w:lang w:val="uk-UA"/>
              </w:rPr>
            </w:pPr>
            <w:r w:rsidRPr="00FC67C8">
              <w:rPr>
                <w:lang w:val="uk-UA"/>
              </w:rPr>
              <w:t>6.2</w:t>
            </w:r>
          </w:p>
        </w:tc>
        <w:tc>
          <w:tcPr>
            <w:tcW w:w="5054" w:type="dxa"/>
            <w:vAlign w:val="center"/>
          </w:tcPr>
          <w:p w14:paraId="5444E45F" w14:textId="77777777" w:rsidR="00C5218D" w:rsidRPr="00FC67C8" w:rsidRDefault="00C5218D" w:rsidP="00A47707">
            <w:pPr>
              <w:pStyle w:val="a9"/>
              <w:contextualSpacing/>
              <w:jc w:val="both"/>
              <w:rPr>
                <w:lang w:val="uk-UA"/>
              </w:rPr>
            </w:pPr>
            <w:r w:rsidRPr="00FC67C8">
              <w:rPr>
                <w:lang w:val="uk-UA"/>
              </w:rPr>
              <w:t>Вул. Заводська с.Переяславське</w:t>
            </w:r>
          </w:p>
        </w:tc>
        <w:tc>
          <w:tcPr>
            <w:tcW w:w="4192" w:type="dxa"/>
            <w:vAlign w:val="center"/>
          </w:tcPr>
          <w:p w14:paraId="71F9EF12" w14:textId="77777777" w:rsidR="00C5218D" w:rsidRPr="00FC67C8" w:rsidRDefault="00C5218D" w:rsidP="00A47707">
            <w:pPr>
              <w:pStyle w:val="a9"/>
              <w:contextualSpacing/>
              <w:jc w:val="both"/>
              <w:rPr>
                <w:lang w:val="uk-UA"/>
              </w:rPr>
            </w:pPr>
            <w:r w:rsidRPr="00FC67C8">
              <w:rPr>
                <w:lang w:val="uk-UA"/>
              </w:rPr>
              <w:t>2 600, 00 тис.грн.</w:t>
            </w:r>
          </w:p>
        </w:tc>
      </w:tr>
      <w:tr w:rsidR="00C5218D" w:rsidRPr="00FC67C8" w14:paraId="6176C9B5" w14:textId="77777777" w:rsidTr="00A47707">
        <w:trPr>
          <w:tblCellSpacing w:w="15" w:type="dxa"/>
        </w:trPr>
        <w:tc>
          <w:tcPr>
            <w:tcW w:w="470" w:type="dxa"/>
            <w:vAlign w:val="center"/>
          </w:tcPr>
          <w:p w14:paraId="138C0EBA" w14:textId="77777777" w:rsidR="00C5218D" w:rsidRPr="00FC67C8" w:rsidRDefault="00C5218D" w:rsidP="00A47707">
            <w:pPr>
              <w:pStyle w:val="a9"/>
              <w:contextualSpacing/>
              <w:jc w:val="both"/>
              <w:rPr>
                <w:lang w:val="uk-UA"/>
              </w:rPr>
            </w:pPr>
            <w:r w:rsidRPr="00FC67C8">
              <w:rPr>
                <w:lang w:val="uk-UA"/>
              </w:rPr>
              <w:t>6.3</w:t>
            </w:r>
          </w:p>
        </w:tc>
        <w:tc>
          <w:tcPr>
            <w:tcW w:w="5054" w:type="dxa"/>
            <w:vAlign w:val="center"/>
          </w:tcPr>
          <w:p w14:paraId="7F1DBC00" w14:textId="77777777" w:rsidR="00C5218D" w:rsidRPr="00FC67C8" w:rsidRDefault="00C5218D" w:rsidP="00A47707">
            <w:pPr>
              <w:pStyle w:val="a9"/>
              <w:contextualSpacing/>
              <w:jc w:val="both"/>
              <w:rPr>
                <w:lang w:val="uk-UA"/>
              </w:rPr>
            </w:pPr>
            <w:r w:rsidRPr="00FC67C8">
              <w:rPr>
                <w:lang w:val="uk-UA"/>
              </w:rPr>
              <w:t>Вул.Шляхова с.Козлів</w:t>
            </w:r>
          </w:p>
        </w:tc>
        <w:tc>
          <w:tcPr>
            <w:tcW w:w="4192" w:type="dxa"/>
            <w:vAlign w:val="center"/>
          </w:tcPr>
          <w:p w14:paraId="32C24250" w14:textId="77777777" w:rsidR="00C5218D" w:rsidRPr="00FC67C8" w:rsidRDefault="00C5218D" w:rsidP="00A47707">
            <w:pPr>
              <w:pStyle w:val="a9"/>
              <w:contextualSpacing/>
              <w:jc w:val="both"/>
              <w:rPr>
                <w:lang w:val="uk-UA"/>
              </w:rPr>
            </w:pPr>
            <w:r w:rsidRPr="00FC67C8">
              <w:rPr>
                <w:lang w:val="uk-UA"/>
              </w:rPr>
              <w:t>1 000,00 тис.грн.</w:t>
            </w:r>
          </w:p>
        </w:tc>
      </w:tr>
      <w:tr w:rsidR="00C5218D" w:rsidRPr="00FC67C8" w14:paraId="3C7108DD" w14:textId="77777777" w:rsidTr="00A47707">
        <w:trPr>
          <w:tblCellSpacing w:w="15" w:type="dxa"/>
        </w:trPr>
        <w:tc>
          <w:tcPr>
            <w:tcW w:w="470" w:type="dxa"/>
            <w:vAlign w:val="center"/>
          </w:tcPr>
          <w:p w14:paraId="25250C02" w14:textId="77777777" w:rsidR="00C5218D" w:rsidRPr="00FC67C8" w:rsidRDefault="00C5218D" w:rsidP="00A47707">
            <w:pPr>
              <w:pStyle w:val="a9"/>
              <w:contextualSpacing/>
              <w:jc w:val="both"/>
              <w:rPr>
                <w:lang w:val="uk-UA"/>
              </w:rPr>
            </w:pPr>
            <w:r w:rsidRPr="00FC67C8">
              <w:rPr>
                <w:lang w:val="uk-UA"/>
              </w:rPr>
              <w:t>6.4</w:t>
            </w:r>
          </w:p>
        </w:tc>
        <w:tc>
          <w:tcPr>
            <w:tcW w:w="5054" w:type="dxa"/>
            <w:vAlign w:val="center"/>
          </w:tcPr>
          <w:p w14:paraId="194A67BE" w14:textId="77777777" w:rsidR="00C5218D" w:rsidRPr="00FC67C8" w:rsidRDefault="00C5218D" w:rsidP="00A47707">
            <w:pPr>
              <w:pStyle w:val="a9"/>
              <w:contextualSpacing/>
              <w:jc w:val="both"/>
              <w:rPr>
                <w:lang w:val="uk-UA"/>
              </w:rPr>
            </w:pPr>
            <w:r w:rsidRPr="00FC67C8">
              <w:rPr>
                <w:lang w:val="uk-UA"/>
              </w:rPr>
              <w:t>Вул.Молодіжна, с.Козлів</w:t>
            </w:r>
          </w:p>
        </w:tc>
        <w:tc>
          <w:tcPr>
            <w:tcW w:w="4192" w:type="dxa"/>
            <w:vAlign w:val="center"/>
          </w:tcPr>
          <w:p w14:paraId="567AB4A5" w14:textId="77777777" w:rsidR="00C5218D" w:rsidRPr="00FC67C8" w:rsidRDefault="00C5218D" w:rsidP="00A47707">
            <w:pPr>
              <w:pStyle w:val="a9"/>
              <w:contextualSpacing/>
              <w:jc w:val="both"/>
              <w:rPr>
                <w:lang w:val="uk-UA"/>
              </w:rPr>
            </w:pPr>
            <w:r w:rsidRPr="00FC67C8">
              <w:rPr>
                <w:lang w:val="uk-UA"/>
              </w:rPr>
              <w:t>1 000,00 тис.грн.</w:t>
            </w:r>
          </w:p>
        </w:tc>
      </w:tr>
      <w:tr w:rsidR="00C5218D" w:rsidRPr="00FC67C8" w14:paraId="707FE11C" w14:textId="77777777" w:rsidTr="00A47707">
        <w:trPr>
          <w:tblCellSpacing w:w="15" w:type="dxa"/>
        </w:trPr>
        <w:tc>
          <w:tcPr>
            <w:tcW w:w="470" w:type="dxa"/>
            <w:vAlign w:val="center"/>
          </w:tcPr>
          <w:p w14:paraId="576DE7D7" w14:textId="77777777" w:rsidR="00C5218D" w:rsidRPr="00FC67C8" w:rsidRDefault="00C5218D" w:rsidP="00A47707">
            <w:pPr>
              <w:pStyle w:val="a9"/>
              <w:contextualSpacing/>
              <w:jc w:val="both"/>
              <w:rPr>
                <w:lang w:val="uk-UA"/>
              </w:rPr>
            </w:pPr>
            <w:r w:rsidRPr="00FC67C8">
              <w:rPr>
                <w:lang w:val="uk-UA"/>
              </w:rPr>
              <w:t>6.4</w:t>
            </w:r>
          </w:p>
        </w:tc>
        <w:tc>
          <w:tcPr>
            <w:tcW w:w="5054" w:type="dxa"/>
            <w:vAlign w:val="center"/>
          </w:tcPr>
          <w:p w14:paraId="2E640FFA" w14:textId="77777777" w:rsidR="00C5218D" w:rsidRPr="00FC67C8" w:rsidRDefault="00C5218D" w:rsidP="00A47707">
            <w:pPr>
              <w:pStyle w:val="a9"/>
              <w:contextualSpacing/>
              <w:jc w:val="both"/>
              <w:rPr>
                <w:lang w:val="uk-UA"/>
              </w:rPr>
            </w:pPr>
            <w:r w:rsidRPr="00FC67C8">
              <w:rPr>
                <w:lang w:val="uk-UA"/>
              </w:rPr>
              <w:t>Вул.Переяславська, с.Студеники</w:t>
            </w:r>
          </w:p>
        </w:tc>
        <w:tc>
          <w:tcPr>
            <w:tcW w:w="4192" w:type="dxa"/>
            <w:vAlign w:val="center"/>
          </w:tcPr>
          <w:p w14:paraId="4FC5C0BD" w14:textId="77777777" w:rsidR="00C5218D" w:rsidRPr="00FC67C8" w:rsidRDefault="00C5218D" w:rsidP="00A47707">
            <w:pPr>
              <w:pStyle w:val="a9"/>
              <w:contextualSpacing/>
              <w:jc w:val="both"/>
              <w:rPr>
                <w:lang w:val="uk-UA"/>
              </w:rPr>
            </w:pPr>
            <w:r w:rsidRPr="00FC67C8">
              <w:rPr>
                <w:lang w:val="uk-UA"/>
              </w:rPr>
              <w:t>2 500,00 тис.грн.</w:t>
            </w:r>
          </w:p>
        </w:tc>
      </w:tr>
      <w:tr w:rsidR="00C5218D" w:rsidRPr="00FC67C8" w14:paraId="2DFBB6C4" w14:textId="77777777" w:rsidTr="00A47707">
        <w:trPr>
          <w:tblCellSpacing w:w="15" w:type="dxa"/>
        </w:trPr>
        <w:tc>
          <w:tcPr>
            <w:tcW w:w="470" w:type="dxa"/>
            <w:vAlign w:val="center"/>
          </w:tcPr>
          <w:p w14:paraId="74EBCFD4" w14:textId="77777777" w:rsidR="00C5218D" w:rsidRPr="00FC67C8" w:rsidRDefault="00C5218D" w:rsidP="00A47707">
            <w:pPr>
              <w:pStyle w:val="a9"/>
              <w:contextualSpacing/>
              <w:jc w:val="both"/>
              <w:rPr>
                <w:lang w:val="uk-UA"/>
              </w:rPr>
            </w:pPr>
            <w:r w:rsidRPr="00FC67C8">
              <w:rPr>
                <w:lang w:val="uk-UA"/>
              </w:rPr>
              <w:t>6.5</w:t>
            </w:r>
          </w:p>
        </w:tc>
        <w:tc>
          <w:tcPr>
            <w:tcW w:w="5054" w:type="dxa"/>
            <w:vAlign w:val="center"/>
          </w:tcPr>
          <w:p w14:paraId="1590DE25" w14:textId="77777777" w:rsidR="00C5218D" w:rsidRPr="00FC67C8" w:rsidRDefault="00C5218D" w:rsidP="00A47707">
            <w:pPr>
              <w:pStyle w:val="a9"/>
              <w:contextualSpacing/>
              <w:jc w:val="both"/>
              <w:rPr>
                <w:lang w:val="uk-UA"/>
              </w:rPr>
            </w:pPr>
            <w:r w:rsidRPr="00FC67C8">
              <w:rPr>
                <w:lang w:val="uk-UA"/>
              </w:rPr>
              <w:t>Вул..Шкільна с.Студеники</w:t>
            </w:r>
          </w:p>
        </w:tc>
        <w:tc>
          <w:tcPr>
            <w:tcW w:w="4192" w:type="dxa"/>
            <w:vAlign w:val="center"/>
          </w:tcPr>
          <w:p w14:paraId="71A6FB18" w14:textId="77777777" w:rsidR="00C5218D" w:rsidRPr="00FC67C8" w:rsidRDefault="00C5218D" w:rsidP="00A47707">
            <w:pPr>
              <w:pStyle w:val="a9"/>
              <w:contextualSpacing/>
              <w:jc w:val="both"/>
              <w:rPr>
                <w:lang w:val="uk-UA"/>
              </w:rPr>
            </w:pPr>
            <w:r w:rsidRPr="00FC67C8">
              <w:rPr>
                <w:lang w:val="uk-UA"/>
              </w:rPr>
              <w:t>500,00 тис.грн.</w:t>
            </w:r>
          </w:p>
        </w:tc>
      </w:tr>
      <w:tr w:rsidR="00C5218D" w:rsidRPr="00FC67C8" w14:paraId="248A735A" w14:textId="77777777" w:rsidTr="00A47707">
        <w:trPr>
          <w:tblCellSpacing w:w="15" w:type="dxa"/>
        </w:trPr>
        <w:tc>
          <w:tcPr>
            <w:tcW w:w="470" w:type="dxa"/>
            <w:vAlign w:val="center"/>
          </w:tcPr>
          <w:p w14:paraId="2C9F382C" w14:textId="77777777" w:rsidR="00C5218D" w:rsidRPr="00FC67C8" w:rsidRDefault="00C5218D" w:rsidP="00A47707">
            <w:pPr>
              <w:pStyle w:val="a9"/>
              <w:contextualSpacing/>
              <w:jc w:val="both"/>
              <w:rPr>
                <w:lang w:val="uk-UA"/>
              </w:rPr>
            </w:pPr>
            <w:r w:rsidRPr="00FC67C8">
              <w:rPr>
                <w:lang w:val="uk-UA"/>
              </w:rPr>
              <w:t>6.6</w:t>
            </w:r>
          </w:p>
        </w:tc>
        <w:tc>
          <w:tcPr>
            <w:tcW w:w="5054" w:type="dxa"/>
            <w:vAlign w:val="center"/>
          </w:tcPr>
          <w:p w14:paraId="733AC7F3" w14:textId="77777777" w:rsidR="00C5218D" w:rsidRPr="00FC67C8" w:rsidRDefault="00C5218D" w:rsidP="00A47707">
            <w:pPr>
              <w:pStyle w:val="a9"/>
              <w:contextualSpacing/>
              <w:jc w:val="both"/>
              <w:rPr>
                <w:lang w:val="uk-UA"/>
              </w:rPr>
            </w:pPr>
            <w:r w:rsidRPr="00FC67C8">
              <w:rPr>
                <w:lang w:val="uk-UA"/>
              </w:rPr>
              <w:t>Вул..Миру с.Студеники</w:t>
            </w:r>
          </w:p>
        </w:tc>
        <w:tc>
          <w:tcPr>
            <w:tcW w:w="4192" w:type="dxa"/>
            <w:vAlign w:val="center"/>
          </w:tcPr>
          <w:p w14:paraId="3115988F" w14:textId="77777777" w:rsidR="00C5218D" w:rsidRPr="00FC67C8" w:rsidRDefault="00C5218D" w:rsidP="00A47707">
            <w:pPr>
              <w:pStyle w:val="a9"/>
              <w:contextualSpacing/>
              <w:jc w:val="both"/>
              <w:rPr>
                <w:lang w:val="uk-UA"/>
              </w:rPr>
            </w:pPr>
            <w:r w:rsidRPr="00FC67C8">
              <w:rPr>
                <w:lang w:val="uk-UA"/>
              </w:rPr>
              <w:t>300,00 тис.грн.</w:t>
            </w:r>
          </w:p>
        </w:tc>
      </w:tr>
      <w:tr w:rsidR="00C5218D" w:rsidRPr="00FC67C8" w14:paraId="30C8213B" w14:textId="77777777" w:rsidTr="00A47707">
        <w:trPr>
          <w:tblCellSpacing w:w="15" w:type="dxa"/>
        </w:trPr>
        <w:tc>
          <w:tcPr>
            <w:tcW w:w="470" w:type="dxa"/>
            <w:vAlign w:val="center"/>
          </w:tcPr>
          <w:p w14:paraId="6E780F85" w14:textId="77777777" w:rsidR="00C5218D" w:rsidRPr="00FC67C8" w:rsidRDefault="00C5218D" w:rsidP="00A47707">
            <w:pPr>
              <w:pStyle w:val="a9"/>
              <w:contextualSpacing/>
              <w:jc w:val="both"/>
              <w:rPr>
                <w:lang w:val="uk-UA"/>
              </w:rPr>
            </w:pPr>
            <w:r w:rsidRPr="00FC67C8">
              <w:rPr>
                <w:lang w:val="uk-UA"/>
              </w:rPr>
              <w:t>6.7</w:t>
            </w:r>
          </w:p>
        </w:tc>
        <w:tc>
          <w:tcPr>
            <w:tcW w:w="5054" w:type="dxa"/>
            <w:vAlign w:val="center"/>
          </w:tcPr>
          <w:p w14:paraId="0EF85AA1" w14:textId="77777777" w:rsidR="00C5218D" w:rsidRPr="00FC67C8" w:rsidRDefault="00C5218D" w:rsidP="00A47707">
            <w:pPr>
              <w:pStyle w:val="a9"/>
              <w:contextualSpacing/>
              <w:jc w:val="both"/>
              <w:rPr>
                <w:lang w:val="uk-UA"/>
              </w:rPr>
            </w:pPr>
            <w:r w:rsidRPr="00FC67C8">
              <w:rPr>
                <w:lang w:val="uk-UA"/>
              </w:rPr>
              <w:t>Вул.Новоселицька с.Соснова</w:t>
            </w:r>
          </w:p>
        </w:tc>
        <w:tc>
          <w:tcPr>
            <w:tcW w:w="4192" w:type="dxa"/>
            <w:vAlign w:val="center"/>
          </w:tcPr>
          <w:p w14:paraId="68B988F6" w14:textId="77777777" w:rsidR="00C5218D" w:rsidRPr="00FC67C8" w:rsidRDefault="00C5218D" w:rsidP="00A47707">
            <w:pPr>
              <w:pStyle w:val="a9"/>
              <w:contextualSpacing/>
              <w:jc w:val="both"/>
              <w:rPr>
                <w:lang w:val="uk-UA"/>
              </w:rPr>
            </w:pPr>
            <w:r w:rsidRPr="00FC67C8">
              <w:rPr>
                <w:lang w:val="uk-UA"/>
              </w:rPr>
              <w:t>600,00 тис.грн.</w:t>
            </w:r>
          </w:p>
        </w:tc>
      </w:tr>
      <w:tr w:rsidR="00C5218D" w:rsidRPr="00FC67C8" w14:paraId="245AD2EF" w14:textId="77777777" w:rsidTr="00A47707">
        <w:trPr>
          <w:tblCellSpacing w:w="15" w:type="dxa"/>
        </w:trPr>
        <w:tc>
          <w:tcPr>
            <w:tcW w:w="470" w:type="dxa"/>
            <w:vAlign w:val="center"/>
          </w:tcPr>
          <w:p w14:paraId="08AFA270" w14:textId="77777777" w:rsidR="00C5218D" w:rsidRPr="00FC67C8" w:rsidRDefault="00C5218D" w:rsidP="00A47707">
            <w:pPr>
              <w:pStyle w:val="a9"/>
              <w:contextualSpacing/>
              <w:jc w:val="both"/>
              <w:rPr>
                <w:lang w:val="uk-UA"/>
              </w:rPr>
            </w:pPr>
            <w:r w:rsidRPr="00FC67C8">
              <w:rPr>
                <w:lang w:val="uk-UA"/>
              </w:rPr>
              <w:t>6.8</w:t>
            </w:r>
          </w:p>
        </w:tc>
        <w:tc>
          <w:tcPr>
            <w:tcW w:w="5054" w:type="dxa"/>
            <w:vAlign w:val="center"/>
          </w:tcPr>
          <w:p w14:paraId="54F75989" w14:textId="77777777" w:rsidR="00C5218D" w:rsidRPr="00FC67C8" w:rsidRDefault="00C5218D" w:rsidP="00A47707">
            <w:pPr>
              <w:pStyle w:val="a9"/>
              <w:contextualSpacing/>
              <w:jc w:val="both"/>
              <w:rPr>
                <w:lang w:val="uk-UA"/>
              </w:rPr>
            </w:pPr>
            <w:r w:rsidRPr="00FC67C8">
              <w:rPr>
                <w:lang w:val="uk-UA"/>
              </w:rPr>
              <w:t>Вул.Набережна, с.Соснівка</w:t>
            </w:r>
          </w:p>
        </w:tc>
        <w:tc>
          <w:tcPr>
            <w:tcW w:w="4192" w:type="dxa"/>
            <w:vAlign w:val="center"/>
          </w:tcPr>
          <w:p w14:paraId="3032B51C" w14:textId="77777777" w:rsidR="00C5218D" w:rsidRPr="00FC67C8" w:rsidRDefault="00C5218D" w:rsidP="00A47707">
            <w:pPr>
              <w:pStyle w:val="a9"/>
              <w:contextualSpacing/>
              <w:jc w:val="both"/>
              <w:rPr>
                <w:lang w:val="uk-UA"/>
              </w:rPr>
            </w:pPr>
            <w:r w:rsidRPr="00FC67C8">
              <w:rPr>
                <w:lang w:val="uk-UA"/>
              </w:rPr>
              <w:t>500,00 тис.грн.</w:t>
            </w:r>
          </w:p>
        </w:tc>
      </w:tr>
      <w:tr w:rsidR="00C5218D" w:rsidRPr="00FC67C8" w14:paraId="4C74595F" w14:textId="77777777" w:rsidTr="00A47707">
        <w:trPr>
          <w:tblCellSpacing w:w="15" w:type="dxa"/>
        </w:trPr>
        <w:tc>
          <w:tcPr>
            <w:tcW w:w="470" w:type="dxa"/>
            <w:vAlign w:val="center"/>
          </w:tcPr>
          <w:p w14:paraId="4B5AD38B" w14:textId="77777777" w:rsidR="00C5218D" w:rsidRPr="00FC67C8" w:rsidRDefault="00C5218D" w:rsidP="00A47707">
            <w:pPr>
              <w:pStyle w:val="a9"/>
              <w:contextualSpacing/>
              <w:jc w:val="both"/>
              <w:rPr>
                <w:lang w:val="uk-UA"/>
              </w:rPr>
            </w:pPr>
            <w:r w:rsidRPr="00FC67C8">
              <w:rPr>
                <w:lang w:val="uk-UA"/>
              </w:rPr>
              <w:t>6.9</w:t>
            </w:r>
          </w:p>
        </w:tc>
        <w:tc>
          <w:tcPr>
            <w:tcW w:w="5054" w:type="dxa"/>
            <w:vAlign w:val="center"/>
          </w:tcPr>
          <w:p w14:paraId="76726897" w14:textId="77777777" w:rsidR="00C5218D" w:rsidRPr="00FC67C8" w:rsidRDefault="00C5218D" w:rsidP="00A47707">
            <w:pPr>
              <w:pStyle w:val="a9"/>
              <w:contextualSpacing/>
              <w:jc w:val="both"/>
              <w:rPr>
                <w:lang w:val="uk-UA"/>
              </w:rPr>
            </w:pPr>
            <w:r w:rsidRPr="00FC67C8">
              <w:rPr>
                <w:lang w:val="uk-UA"/>
              </w:rPr>
              <w:t>Вул.Перемоги,  с.Сомкова Долина</w:t>
            </w:r>
          </w:p>
        </w:tc>
        <w:tc>
          <w:tcPr>
            <w:tcW w:w="4192" w:type="dxa"/>
            <w:vAlign w:val="center"/>
          </w:tcPr>
          <w:p w14:paraId="1E2354AE" w14:textId="77777777" w:rsidR="00C5218D" w:rsidRPr="00FC67C8" w:rsidRDefault="00C5218D" w:rsidP="00A47707">
            <w:pPr>
              <w:pStyle w:val="a9"/>
              <w:contextualSpacing/>
              <w:jc w:val="both"/>
              <w:rPr>
                <w:lang w:val="uk-UA"/>
              </w:rPr>
            </w:pPr>
            <w:r w:rsidRPr="00FC67C8">
              <w:rPr>
                <w:lang w:val="uk-UA"/>
              </w:rPr>
              <w:t>420, 00 тис.грн.</w:t>
            </w:r>
          </w:p>
        </w:tc>
      </w:tr>
      <w:tr w:rsidR="00C5218D" w:rsidRPr="00FC67C8" w14:paraId="1676FCB6" w14:textId="77777777" w:rsidTr="00A47707">
        <w:trPr>
          <w:tblCellSpacing w:w="15" w:type="dxa"/>
        </w:trPr>
        <w:tc>
          <w:tcPr>
            <w:tcW w:w="470" w:type="dxa"/>
            <w:vAlign w:val="center"/>
          </w:tcPr>
          <w:p w14:paraId="26957A43" w14:textId="77777777" w:rsidR="00C5218D" w:rsidRPr="00FC67C8" w:rsidRDefault="00C5218D" w:rsidP="00A47707">
            <w:pPr>
              <w:pStyle w:val="a9"/>
              <w:contextualSpacing/>
              <w:jc w:val="both"/>
              <w:rPr>
                <w:lang w:val="uk-UA"/>
              </w:rPr>
            </w:pPr>
            <w:r w:rsidRPr="00FC67C8">
              <w:rPr>
                <w:lang w:val="uk-UA"/>
              </w:rPr>
              <w:t>6.10</w:t>
            </w:r>
          </w:p>
        </w:tc>
        <w:tc>
          <w:tcPr>
            <w:tcW w:w="5054" w:type="dxa"/>
            <w:vAlign w:val="center"/>
          </w:tcPr>
          <w:p w14:paraId="4F8033A1" w14:textId="77777777" w:rsidR="00C5218D" w:rsidRPr="00FC67C8" w:rsidRDefault="00C5218D" w:rsidP="00A47707">
            <w:pPr>
              <w:pStyle w:val="a9"/>
              <w:contextualSpacing/>
              <w:jc w:val="both"/>
              <w:rPr>
                <w:lang w:val="uk-UA"/>
              </w:rPr>
            </w:pPr>
            <w:r w:rsidRPr="00FC67C8">
              <w:rPr>
                <w:lang w:val="uk-UA"/>
              </w:rPr>
              <w:t>Вул.Привокзальна, с.Переяславське (тротуар)</w:t>
            </w:r>
          </w:p>
        </w:tc>
        <w:tc>
          <w:tcPr>
            <w:tcW w:w="4192" w:type="dxa"/>
            <w:vAlign w:val="center"/>
          </w:tcPr>
          <w:p w14:paraId="044998C9" w14:textId="77777777" w:rsidR="00C5218D" w:rsidRPr="00FC67C8" w:rsidRDefault="00C5218D" w:rsidP="00A47707">
            <w:pPr>
              <w:pStyle w:val="a9"/>
              <w:contextualSpacing/>
              <w:jc w:val="both"/>
              <w:rPr>
                <w:lang w:val="uk-UA"/>
              </w:rPr>
            </w:pPr>
            <w:r w:rsidRPr="00FC67C8">
              <w:rPr>
                <w:lang w:val="uk-UA"/>
              </w:rPr>
              <w:t>1 200,00 тис.грн.</w:t>
            </w:r>
          </w:p>
        </w:tc>
      </w:tr>
      <w:tr w:rsidR="00C5218D" w:rsidRPr="00FC67C8" w14:paraId="10850D5C" w14:textId="77777777" w:rsidTr="00A47707">
        <w:trPr>
          <w:tblCellSpacing w:w="15" w:type="dxa"/>
        </w:trPr>
        <w:tc>
          <w:tcPr>
            <w:tcW w:w="470" w:type="dxa"/>
            <w:vAlign w:val="center"/>
          </w:tcPr>
          <w:p w14:paraId="6DC9939A" w14:textId="77777777" w:rsidR="00C5218D" w:rsidRPr="00FC67C8" w:rsidRDefault="00C5218D" w:rsidP="00A95676">
            <w:pPr>
              <w:pStyle w:val="a9"/>
              <w:numPr>
                <w:ilvl w:val="0"/>
                <w:numId w:val="11"/>
              </w:numPr>
              <w:contextualSpacing/>
              <w:jc w:val="both"/>
              <w:rPr>
                <w:lang w:val="uk-UA"/>
              </w:rPr>
            </w:pPr>
          </w:p>
        </w:tc>
        <w:tc>
          <w:tcPr>
            <w:tcW w:w="5054" w:type="dxa"/>
            <w:vAlign w:val="center"/>
          </w:tcPr>
          <w:p w14:paraId="693071B4" w14:textId="77777777" w:rsidR="00C5218D" w:rsidRPr="00FC67C8" w:rsidRDefault="00C5218D" w:rsidP="00A47707">
            <w:pPr>
              <w:pStyle w:val="a9"/>
              <w:contextualSpacing/>
              <w:jc w:val="both"/>
              <w:rPr>
                <w:lang w:val="uk-UA"/>
              </w:rPr>
            </w:pPr>
            <w:r w:rsidRPr="00FC67C8">
              <w:rPr>
                <w:lang w:val="uk-UA"/>
              </w:rPr>
              <w:t>Розробка проектно-кошторисної документації на капітальний ремонт доріг</w:t>
            </w:r>
          </w:p>
        </w:tc>
        <w:tc>
          <w:tcPr>
            <w:tcW w:w="4192" w:type="dxa"/>
            <w:vAlign w:val="center"/>
          </w:tcPr>
          <w:p w14:paraId="028702DA" w14:textId="77777777" w:rsidR="00C5218D" w:rsidRPr="00FC67C8" w:rsidRDefault="00C5218D" w:rsidP="00A47707">
            <w:pPr>
              <w:pStyle w:val="a9"/>
              <w:contextualSpacing/>
              <w:jc w:val="both"/>
              <w:rPr>
                <w:lang w:val="uk-UA"/>
              </w:rPr>
            </w:pPr>
            <w:r w:rsidRPr="00FC67C8">
              <w:rPr>
                <w:lang w:val="uk-UA"/>
              </w:rPr>
              <w:t xml:space="preserve"> За рахунок коштів місцевого бюджету</w:t>
            </w:r>
          </w:p>
        </w:tc>
      </w:tr>
      <w:tr w:rsidR="00C5218D" w:rsidRPr="00FC67C8" w14:paraId="0AFC9AD7" w14:textId="77777777" w:rsidTr="00A47707">
        <w:trPr>
          <w:tblCellSpacing w:w="15" w:type="dxa"/>
        </w:trPr>
        <w:tc>
          <w:tcPr>
            <w:tcW w:w="470" w:type="dxa"/>
            <w:vAlign w:val="center"/>
          </w:tcPr>
          <w:p w14:paraId="5B5E43AF" w14:textId="77777777" w:rsidR="00C5218D" w:rsidRPr="00FC67C8" w:rsidRDefault="00C5218D" w:rsidP="00A47707">
            <w:pPr>
              <w:pStyle w:val="a9"/>
              <w:contextualSpacing/>
              <w:jc w:val="both"/>
              <w:rPr>
                <w:lang w:val="uk-UA"/>
              </w:rPr>
            </w:pPr>
            <w:r w:rsidRPr="00FC67C8">
              <w:rPr>
                <w:lang w:val="uk-UA"/>
              </w:rPr>
              <w:t>7.1</w:t>
            </w:r>
          </w:p>
        </w:tc>
        <w:tc>
          <w:tcPr>
            <w:tcW w:w="5054" w:type="dxa"/>
            <w:vAlign w:val="center"/>
          </w:tcPr>
          <w:p w14:paraId="4A57896F" w14:textId="77777777" w:rsidR="00C5218D" w:rsidRPr="00FC67C8" w:rsidRDefault="00C5218D" w:rsidP="00A47707">
            <w:pPr>
              <w:pStyle w:val="a9"/>
              <w:contextualSpacing/>
              <w:jc w:val="both"/>
              <w:rPr>
                <w:lang w:val="uk-UA"/>
              </w:rPr>
            </w:pPr>
            <w:r w:rsidRPr="00FC67C8">
              <w:rPr>
                <w:lang w:val="uk-UA"/>
              </w:rPr>
              <w:t>Вул.Миру, с.Соснова</w:t>
            </w:r>
          </w:p>
        </w:tc>
        <w:tc>
          <w:tcPr>
            <w:tcW w:w="4192" w:type="dxa"/>
            <w:vAlign w:val="center"/>
          </w:tcPr>
          <w:p w14:paraId="1B4040A4" w14:textId="77777777" w:rsidR="00C5218D" w:rsidRPr="00FC67C8" w:rsidRDefault="00C5218D" w:rsidP="00A47707">
            <w:pPr>
              <w:pStyle w:val="a9"/>
              <w:contextualSpacing/>
              <w:jc w:val="both"/>
              <w:rPr>
                <w:lang w:val="uk-UA"/>
              </w:rPr>
            </w:pPr>
            <w:r w:rsidRPr="00FC67C8">
              <w:rPr>
                <w:lang w:val="uk-UA"/>
              </w:rPr>
              <w:t>70,00 тис.грн.</w:t>
            </w:r>
          </w:p>
        </w:tc>
      </w:tr>
      <w:tr w:rsidR="00C5218D" w:rsidRPr="00FC67C8" w14:paraId="41734C8B" w14:textId="77777777" w:rsidTr="00A47707">
        <w:trPr>
          <w:tblCellSpacing w:w="15" w:type="dxa"/>
        </w:trPr>
        <w:tc>
          <w:tcPr>
            <w:tcW w:w="470" w:type="dxa"/>
            <w:vAlign w:val="center"/>
          </w:tcPr>
          <w:p w14:paraId="17CCD39E" w14:textId="77777777" w:rsidR="00C5218D" w:rsidRPr="00FC67C8" w:rsidRDefault="00C5218D" w:rsidP="00A47707">
            <w:pPr>
              <w:pStyle w:val="a9"/>
              <w:contextualSpacing/>
              <w:jc w:val="both"/>
              <w:rPr>
                <w:lang w:val="uk-UA"/>
              </w:rPr>
            </w:pPr>
            <w:r w:rsidRPr="00FC67C8">
              <w:rPr>
                <w:lang w:val="uk-UA"/>
              </w:rPr>
              <w:t>7.3</w:t>
            </w:r>
          </w:p>
        </w:tc>
        <w:tc>
          <w:tcPr>
            <w:tcW w:w="5054" w:type="dxa"/>
            <w:vAlign w:val="center"/>
          </w:tcPr>
          <w:p w14:paraId="27DF2001" w14:textId="77777777" w:rsidR="00C5218D" w:rsidRPr="00FC67C8" w:rsidRDefault="00C5218D" w:rsidP="00A47707">
            <w:pPr>
              <w:pStyle w:val="a9"/>
              <w:contextualSpacing/>
              <w:jc w:val="both"/>
              <w:rPr>
                <w:lang w:val="uk-UA"/>
              </w:rPr>
            </w:pPr>
            <w:r w:rsidRPr="00FC67C8">
              <w:rPr>
                <w:lang w:val="uk-UA"/>
              </w:rPr>
              <w:t>Вул.Садова,. с.Соснова</w:t>
            </w:r>
          </w:p>
        </w:tc>
        <w:tc>
          <w:tcPr>
            <w:tcW w:w="4192" w:type="dxa"/>
            <w:vAlign w:val="center"/>
          </w:tcPr>
          <w:p w14:paraId="35DB8468" w14:textId="77777777" w:rsidR="00C5218D" w:rsidRPr="00FC67C8" w:rsidRDefault="00C5218D" w:rsidP="00A47707">
            <w:pPr>
              <w:pStyle w:val="a9"/>
              <w:contextualSpacing/>
              <w:jc w:val="both"/>
              <w:rPr>
                <w:lang w:val="uk-UA"/>
              </w:rPr>
            </w:pPr>
            <w:r w:rsidRPr="00FC67C8">
              <w:rPr>
                <w:lang w:val="uk-UA"/>
              </w:rPr>
              <w:t>30,00 тис.грн.</w:t>
            </w:r>
          </w:p>
        </w:tc>
      </w:tr>
      <w:tr w:rsidR="00C5218D" w:rsidRPr="00FC67C8" w14:paraId="2E7D5EBA" w14:textId="77777777" w:rsidTr="00A47707">
        <w:trPr>
          <w:tblCellSpacing w:w="15" w:type="dxa"/>
        </w:trPr>
        <w:tc>
          <w:tcPr>
            <w:tcW w:w="470" w:type="dxa"/>
            <w:vAlign w:val="center"/>
          </w:tcPr>
          <w:p w14:paraId="7F4C4443" w14:textId="77777777" w:rsidR="00C5218D" w:rsidRPr="00FC67C8" w:rsidRDefault="00C5218D" w:rsidP="00A47707">
            <w:pPr>
              <w:pStyle w:val="a9"/>
              <w:contextualSpacing/>
              <w:jc w:val="both"/>
              <w:rPr>
                <w:lang w:val="uk-UA"/>
              </w:rPr>
            </w:pPr>
            <w:r w:rsidRPr="00FC67C8">
              <w:rPr>
                <w:lang w:val="uk-UA"/>
              </w:rPr>
              <w:t>7.4</w:t>
            </w:r>
          </w:p>
        </w:tc>
        <w:tc>
          <w:tcPr>
            <w:tcW w:w="5054" w:type="dxa"/>
            <w:vAlign w:val="center"/>
          </w:tcPr>
          <w:p w14:paraId="2BE3C164" w14:textId="77777777" w:rsidR="00C5218D" w:rsidRPr="00FC67C8" w:rsidRDefault="00C5218D" w:rsidP="00A47707">
            <w:pPr>
              <w:pStyle w:val="a9"/>
              <w:contextualSpacing/>
              <w:jc w:val="both"/>
              <w:rPr>
                <w:lang w:val="uk-UA"/>
              </w:rPr>
            </w:pPr>
            <w:r w:rsidRPr="00FC67C8">
              <w:rPr>
                <w:lang w:val="uk-UA"/>
              </w:rPr>
              <w:t>Вул.Пономаренка, с.Студеники</w:t>
            </w:r>
          </w:p>
        </w:tc>
        <w:tc>
          <w:tcPr>
            <w:tcW w:w="4192" w:type="dxa"/>
            <w:vAlign w:val="center"/>
          </w:tcPr>
          <w:p w14:paraId="5B7EE754" w14:textId="77777777" w:rsidR="00C5218D" w:rsidRPr="00FC67C8" w:rsidRDefault="00C5218D" w:rsidP="00A47707">
            <w:pPr>
              <w:pStyle w:val="a9"/>
              <w:contextualSpacing/>
              <w:jc w:val="both"/>
              <w:rPr>
                <w:lang w:val="uk-UA"/>
              </w:rPr>
            </w:pPr>
            <w:r w:rsidRPr="00FC67C8">
              <w:rPr>
                <w:lang w:val="uk-UA"/>
              </w:rPr>
              <w:t>52,00 тис.грн.</w:t>
            </w:r>
          </w:p>
        </w:tc>
      </w:tr>
      <w:tr w:rsidR="00C5218D" w:rsidRPr="00FC67C8" w14:paraId="4F935C98" w14:textId="77777777" w:rsidTr="00A47707">
        <w:trPr>
          <w:tblCellSpacing w:w="15" w:type="dxa"/>
        </w:trPr>
        <w:tc>
          <w:tcPr>
            <w:tcW w:w="470" w:type="dxa"/>
            <w:vAlign w:val="center"/>
          </w:tcPr>
          <w:p w14:paraId="1AA7DDEA"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34F91367" w14:textId="77777777" w:rsidR="00C5218D" w:rsidRPr="00FC67C8" w:rsidRDefault="00C5218D" w:rsidP="00A47707">
            <w:pPr>
              <w:pStyle w:val="a9"/>
              <w:contextualSpacing/>
              <w:jc w:val="both"/>
              <w:rPr>
                <w:lang w:val="uk-UA"/>
              </w:rPr>
            </w:pPr>
            <w:r w:rsidRPr="00FC67C8">
              <w:rPr>
                <w:lang w:val="uk-UA"/>
              </w:rPr>
              <w:t>Будівництво спортивного майданчика зі штучним покриттям для Переяславського НВО «ЗЗСО І-ІІ ст..-</w:t>
            </w:r>
            <w:r w:rsidRPr="00FC67C8">
              <w:t xml:space="preserve"> </w:t>
            </w:r>
            <w:r w:rsidRPr="00FC67C8">
              <w:rPr>
                <w:lang w:val="en-US"/>
              </w:rPr>
              <w:t>ЗДО</w:t>
            </w:r>
            <w:r w:rsidRPr="00FC67C8">
              <w:rPr>
                <w:lang w:val="uk-UA"/>
              </w:rPr>
              <w:t xml:space="preserve">» по вул..Привокзальна, 24 в с.Переяславське </w:t>
            </w:r>
          </w:p>
        </w:tc>
        <w:tc>
          <w:tcPr>
            <w:tcW w:w="4192" w:type="dxa"/>
            <w:vAlign w:val="center"/>
          </w:tcPr>
          <w:p w14:paraId="526A3580" w14:textId="77777777" w:rsidR="00C5218D" w:rsidRPr="00FC67C8" w:rsidRDefault="00C5218D" w:rsidP="00A47707">
            <w:pPr>
              <w:pStyle w:val="a9"/>
              <w:contextualSpacing/>
              <w:jc w:val="both"/>
              <w:rPr>
                <w:lang w:val="uk-UA"/>
              </w:rPr>
            </w:pPr>
            <w:r w:rsidRPr="00FC67C8">
              <w:rPr>
                <w:lang w:val="uk-UA"/>
              </w:rPr>
              <w:t>За рахунок коштів обласного бюджету      За рахунок коштів місцевого бюджету/ 750,00 тис.грн.</w:t>
            </w:r>
          </w:p>
        </w:tc>
      </w:tr>
      <w:tr w:rsidR="00C5218D" w:rsidRPr="00FC67C8" w14:paraId="7FED658E" w14:textId="77777777" w:rsidTr="00A47707">
        <w:trPr>
          <w:tblCellSpacing w:w="15" w:type="dxa"/>
        </w:trPr>
        <w:tc>
          <w:tcPr>
            <w:tcW w:w="470" w:type="dxa"/>
            <w:vAlign w:val="center"/>
          </w:tcPr>
          <w:p w14:paraId="63541F0A"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2D37AB16" w14:textId="77777777" w:rsidR="00C5218D" w:rsidRPr="00FC67C8" w:rsidRDefault="00C5218D" w:rsidP="00A47707">
            <w:pPr>
              <w:pStyle w:val="a9"/>
              <w:contextualSpacing/>
              <w:jc w:val="both"/>
              <w:rPr>
                <w:lang w:val="uk-UA"/>
              </w:rPr>
            </w:pPr>
            <w:r w:rsidRPr="00FC67C8">
              <w:rPr>
                <w:lang w:val="uk-UA"/>
              </w:rPr>
              <w:t xml:space="preserve">Продовження капітального ремонту </w:t>
            </w:r>
            <w:r w:rsidRPr="00FC67C8">
              <w:rPr>
                <w:color w:val="000000"/>
                <w:lang w:val="uk-UA"/>
              </w:rPr>
              <w:t>адмінприміщення та с</w:t>
            </w:r>
            <w:r w:rsidRPr="00FC67C8">
              <w:rPr>
                <w:lang w:val="uk-UA"/>
              </w:rPr>
              <w:t>творення ЦНАПу</w:t>
            </w:r>
          </w:p>
        </w:tc>
        <w:tc>
          <w:tcPr>
            <w:tcW w:w="4192" w:type="dxa"/>
            <w:vAlign w:val="center"/>
          </w:tcPr>
          <w:p w14:paraId="4BAB2669" w14:textId="77777777" w:rsidR="00C5218D" w:rsidRPr="00FC67C8" w:rsidRDefault="00C5218D" w:rsidP="00A47707">
            <w:pPr>
              <w:pStyle w:val="a9"/>
              <w:contextualSpacing/>
              <w:jc w:val="both"/>
              <w:rPr>
                <w:lang w:val="uk-UA"/>
              </w:rPr>
            </w:pPr>
            <w:r w:rsidRPr="00FC67C8">
              <w:t xml:space="preserve">За рахунок коштів </w:t>
            </w:r>
            <w:r w:rsidRPr="00FC67C8">
              <w:rPr>
                <w:lang w:val="uk-UA"/>
              </w:rPr>
              <w:t xml:space="preserve"> місцевого бюджету/ 2000,00 тис.грн.</w:t>
            </w:r>
          </w:p>
        </w:tc>
      </w:tr>
      <w:tr w:rsidR="00C5218D" w:rsidRPr="00FC67C8" w14:paraId="2B556813" w14:textId="77777777" w:rsidTr="00A47707">
        <w:trPr>
          <w:tblCellSpacing w:w="15" w:type="dxa"/>
        </w:trPr>
        <w:tc>
          <w:tcPr>
            <w:tcW w:w="470" w:type="dxa"/>
            <w:vAlign w:val="center"/>
          </w:tcPr>
          <w:p w14:paraId="515DE981"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1AD3C984" w14:textId="77777777" w:rsidR="00C5218D" w:rsidRPr="00FC67C8" w:rsidRDefault="00C5218D" w:rsidP="00A47707">
            <w:pPr>
              <w:pStyle w:val="a9"/>
              <w:contextualSpacing/>
              <w:jc w:val="both"/>
              <w:rPr>
                <w:lang w:val="uk-UA"/>
              </w:rPr>
            </w:pPr>
            <w:r w:rsidRPr="00FC67C8">
              <w:rPr>
                <w:lang w:val="uk-UA"/>
              </w:rPr>
              <w:t>Будівництво амбулаторії первинної медичної допомоги в с.Переяславське</w:t>
            </w:r>
          </w:p>
        </w:tc>
        <w:tc>
          <w:tcPr>
            <w:tcW w:w="4192" w:type="dxa"/>
            <w:vAlign w:val="center"/>
          </w:tcPr>
          <w:p w14:paraId="49E683A7" w14:textId="77777777" w:rsidR="00C5218D" w:rsidRPr="00FC67C8" w:rsidRDefault="00C5218D" w:rsidP="00A47707">
            <w:pPr>
              <w:pStyle w:val="a9"/>
              <w:contextualSpacing/>
              <w:jc w:val="both"/>
              <w:rPr>
                <w:lang w:val="uk-UA"/>
              </w:rPr>
            </w:pPr>
            <w:r w:rsidRPr="00FC67C8">
              <w:rPr>
                <w:lang w:val="uk-UA"/>
              </w:rPr>
              <w:t>За рахунок коштів обласного бюджету, 10% співфінансування з місцевого бюджету</w:t>
            </w:r>
            <w:r w:rsidRPr="00FC67C8">
              <w:t xml:space="preserve"> </w:t>
            </w:r>
            <w:r w:rsidRPr="00FC67C8">
              <w:rPr>
                <w:lang w:val="uk-UA"/>
              </w:rPr>
              <w:t>/ 840,00 тис.грн.</w:t>
            </w:r>
          </w:p>
        </w:tc>
      </w:tr>
      <w:tr w:rsidR="00C5218D" w:rsidRPr="00FC67C8" w14:paraId="3956F95F" w14:textId="77777777" w:rsidTr="00A47707">
        <w:trPr>
          <w:tblCellSpacing w:w="15" w:type="dxa"/>
        </w:trPr>
        <w:tc>
          <w:tcPr>
            <w:tcW w:w="470" w:type="dxa"/>
            <w:vAlign w:val="center"/>
          </w:tcPr>
          <w:p w14:paraId="0686628B"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6C7F2677" w14:textId="77777777" w:rsidR="00C5218D" w:rsidRPr="00FC67C8" w:rsidRDefault="00C5218D" w:rsidP="00A47707">
            <w:pPr>
              <w:pStyle w:val="a9"/>
              <w:contextualSpacing/>
              <w:jc w:val="both"/>
              <w:rPr>
                <w:lang w:val="uk-UA"/>
              </w:rPr>
            </w:pPr>
            <w:r w:rsidRPr="00FC67C8">
              <w:rPr>
                <w:lang w:val="uk-UA"/>
              </w:rPr>
              <w:t>Будівництво стадіону в с.Переяславське (в т.ч. закупівля вуличних тренажерів за результатами «Конкурсу грантів на розвиток благоустрою»)</w:t>
            </w:r>
          </w:p>
        </w:tc>
        <w:tc>
          <w:tcPr>
            <w:tcW w:w="4192" w:type="dxa"/>
          </w:tcPr>
          <w:p w14:paraId="64F3975E" w14:textId="77777777" w:rsidR="00C5218D" w:rsidRPr="00FC67C8" w:rsidRDefault="00C5218D" w:rsidP="00A47707">
            <w:pPr>
              <w:rPr>
                <w:sz w:val="24"/>
                <w:szCs w:val="24"/>
              </w:rPr>
            </w:pPr>
            <w:r w:rsidRPr="00FC67C8">
              <w:rPr>
                <w:sz w:val="24"/>
                <w:szCs w:val="24"/>
              </w:rPr>
              <w:t>За рахунок коштів місцевого бюджету, монтаж та встановлення вуличних тренажерів – внесок переможця «Конкурсу грантів на розвиток благоустрою»/ 1 000,00 тис.грн.</w:t>
            </w:r>
          </w:p>
          <w:p w14:paraId="7002DFF7" w14:textId="77777777" w:rsidR="00C5218D" w:rsidRPr="00FC67C8" w:rsidRDefault="00C5218D" w:rsidP="00A47707">
            <w:pPr>
              <w:rPr>
                <w:sz w:val="24"/>
                <w:szCs w:val="24"/>
              </w:rPr>
            </w:pPr>
          </w:p>
        </w:tc>
      </w:tr>
      <w:tr w:rsidR="00C5218D" w:rsidRPr="00FC67C8" w14:paraId="086B7B84" w14:textId="77777777" w:rsidTr="00A47707">
        <w:trPr>
          <w:tblCellSpacing w:w="15" w:type="dxa"/>
        </w:trPr>
        <w:tc>
          <w:tcPr>
            <w:tcW w:w="470" w:type="dxa"/>
            <w:vAlign w:val="center"/>
          </w:tcPr>
          <w:p w14:paraId="58A9880D" w14:textId="77777777" w:rsidR="00C5218D" w:rsidRPr="00FC67C8" w:rsidRDefault="00C5218D" w:rsidP="00A95676">
            <w:pPr>
              <w:pStyle w:val="a9"/>
              <w:numPr>
                <w:ilvl w:val="0"/>
                <w:numId w:val="11"/>
              </w:numPr>
              <w:ind w:left="0" w:firstLine="0"/>
              <w:contextualSpacing/>
              <w:jc w:val="both"/>
            </w:pPr>
          </w:p>
        </w:tc>
        <w:tc>
          <w:tcPr>
            <w:tcW w:w="5054" w:type="dxa"/>
            <w:vAlign w:val="center"/>
          </w:tcPr>
          <w:p w14:paraId="7AD5530E" w14:textId="77777777" w:rsidR="00C5218D" w:rsidRPr="00FC67C8" w:rsidRDefault="00C5218D" w:rsidP="00A47707">
            <w:pPr>
              <w:pStyle w:val="a9"/>
              <w:contextualSpacing/>
              <w:jc w:val="both"/>
              <w:rPr>
                <w:lang w:val="uk-UA"/>
              </w:rPr>
            </w:pPr>
            <w:r w:rsidRPr="00FC67C8">
              <w:rPr>
                <w:lang w:val="uk-UA"/>
              </w:rPr>
              <w:t>Придбання медичного обладнання для медичних закладів Студениківської ОТГ</w:t>
            </w:r>
          </w:p>
        </w:tc>
        <w:tc>
          <w:tcPr>
            <w:tcW w:w="4192" w:type="dxa"/>
          </w:tcPr>
          <w:p w14:paraId="64E03559" w14:textId="77777777" w:rsidR="00C5218D" w:rsidRPr="00FC67C8" w:rsidRDefault="00C5218D" w:rsidP="00A47707">
            <w:pPr>
              <w:rPr>
                <w:sz w:val="24"/>
                <w:szCs w:val="24"/>
              </w:rPr>
            </w:pPr>
            <w:r w:rsidRPr="00FC67C8">
              <w:rPr>
                <w:sz w:val="24"/>
                <w:szCs w:val="24"/>
              </w:rPr>
              <w:t>За рахунок коштів місцевого бюджету/ 200,00 тис.грн.</w:t>
            </w:r>
          </w:p>
        </w:tc>
      </w:tr>
      <w:tr w:rsidR="00C5218D" w:rsidRPr="00FC67C8" w14:paraId="28C8808C" w14:textId="77777777" w:rsidTr="00A47707">
        <w:trPr>
          <w:tblCellSpacing w:w="15" w:type="dxa"/>
        </w:trPr>
        <w:tc>
          <w:tcPr>
            <w:tcW w:w="470" w:type="dxa"/>
            <w:vAlign w:val="center"/>
          </w:tcPr>
          <w:p w14:paraId="1E6E24D0"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0286F956" w14:textId="77777777" w:rsidR="00C5218D" w:rsidRPr="00FC67C8" w:rsidRDefault="00C5218D" w:rsidP="00A47707">
            <w:pPr>
              <w:pStyle w:val="a9"/>
              <w:contextualSpacing/>
              <w:jc w:val="both"/>
              <w:rPr>
                <w:lang w:val="uk-UA"/>
              </w:rPr>
            </w:pPr>
            <w:r w:rsidRPr="00FC67C8">
              <w:rPr>
                <w:lang w:val="uk-UA"/>
              </w:rPr>
              <w:t>Встановлення дитячого майданчика в с.Соснівка</w:t>
            </w:r>
          </w:p>
        </w:tc>
        <w:tc>
          <w:tcPr>
            <w:tcW w:w="4192" w:type="dxa"/>
          </w:tcPr>
          <w:p w14:paraId="0F180D72" w14:textId="77777777" w:rsidR="00C5218D" w:rsidRPr="00FC67C8" w:rsidRDefault="00C5218D" w:rsidP="00A47707">
            <w:pPr>
              <w:rPr>
                <w:sz w:val="24"/>
                <w:szCs w:val="24"/>
              </w:rPr>
            </w:pPr>
            <w:r w:rsidRPr="00FC67C8">
              <w:rPr>
                <w:sz w:val="24"/>
                <w:szCs w:val="24"/>
              </w:rPr>
              <w:t>За рахунок коштів місцевого бюджету/ 55 ,00 тис.грн.</w:t>
            </w:r>
          </w:p>
        </w:tc>
      </w:tr>
      <w:tr w:rsidR="00C5218D" w:rsidRPr="00FC67C8" w14:paraId="23FE1F73" w14:textId="77777777" w:rsidTr="00A47707">
        <w:trPr>
          <w:trHeight w:val="953"/>
          <w:tblCellSpacing w:w="15" w:type="dxa"/>
        </w:trPr>
        <w:tc>
          <w:tcPr>
            <w:tcW w:w="470" w:type="dxa"/>
            <w:vAlign w:val="center"/>
          </w:tcPr>
          <w:p w14:paraId="2EF832D5"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02C2E329" w14:textId="77777777" w:rsidR="00C5218D" w:rsidRPr="00FC67C8" w:rsidRDefault="00C5218D" w:rsidP="00A47707">
            <w:pPr>
              <w:pStyle w:val="a9"/>
              <w:contextualSpacing/>
              <w:jc w:val="both"/>
              <w:rPr>
                <w:lang w:val="uk-UA"/>
              </w:rPr>
            </w:pPr>
            <w:r w:rsidRPr="00FC67C8">
              <w:rPr>
                <w:lang w:val="uk-UA"/>
              </w:rPr>
              <w:t>Поточний ремонт клубу в с.Сомкова Долина</w:t>
            </w:r>
          </w:p>
        </w:tc>
        <w:tc>
          <w:tcPr>
            <w:tcW w:w="4192" w:type="dxa"/>
          </w:tcPr>
          <w:p w14:paraId="09913DD7" w14:textId="77777777" w:rsidR="00C5218D" w:rsidRPr="00FC67C8" w:rsidRDefault="00C5218D" w:rsidP="00A47707">
            <w:pPr>
              <w:rPr>
                <w:sz w:val="24"/>
                <w:szCs w:val="24"/>
              </w:rPr>
            </w:pPr>
            <w:r w:rsidRPr="00FC67C8">
              <w:rPr>
                <w:sz w:val="24"/>
                <w:szCs w:val="24"/>
              </w:rPr>
              <w:t>За рахунок коштів місцевого бюджету/ 200,00 тис.грн.</w:t>
            </w:r>
          </w:p>
        </w:tc>
      </w:tr>
      <w:tr w:rsidR="00C5218D" w:rsidRPr="00FC67C8" w14:paraId="05270D87" w14:textId="77777777" w:rsidTr="00A47707">
        <w:trPr>
          <w:trHeight w:val="953"/>
          <w:tblCellSpacing w:w="15" w:type="dxa"/>
        </w:trPr>
        <w:tc>
          <w:tcPr>
            <w:tcW w:w="470" w:type="dxa"/>
            <w:vAlign w:val="center"/>
          </w:tcPr>
          <w:p w14:paraId="67094E0A"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6B03CD54" w14:textId="77777777" w:rsidR="00C5218D" w:rsidRPr="00FC67C8" w:rsidRDefault="00C5218D" w:rsidP="00A47707">
            <w:pPr>
              <w:pStyle w:val="a9"/>
              <w:contextualSpacing/>
              <w:jc w:val="both"/>
              <w:rPr>
                <w:lang w:val="uk-UA"/>
              </w:rPr>
            </w:pPr>
            <w:r w:rsidRPr="00FC67C8">
              <w:rPr>
                <w:lang w:val="uk-UA"/>
              </w:rPr>
              <w:t>Капітальний ремонт благоустрою території Переяславського НВО «ЗЗСО І-ІІ ступенів - ЗДО»</w:t>
            </w:r>
          </w:p>
        </w:tc>
        <w:tc>
          <w:tcPr>
            <w:tcW w:w="4192" w:type="dxa"/>
          </w:tcPr>
          <w:p w14:paraId="0BE9030F" w14:textId="77777777" w:rsidR="00C5218D" w:rsidRPr="00FC67C8" w:rsidRDefault="00C5218D" w:rsidP="00A47707">
            <w:pPr>
              <w:rPr>
                <w:sz w:val="24"/>
                <w:szCs w:val="24"/>
              </w:rPr>
            </w:pPr>
            <w:r w:rsidRPr="00FC67C8">
              <w:rPr>
                <w:sz w:val="24"/>
                <w:szCs w:val="24"/>
              </w:rPr>
              <w:t>За рахунок коштів місцевого бюджету/ 1 100,00 тис.грн.</w:t>
            </w:r>
          </w:p>
        </w:tc>
      </w:tr>
      <w:tr w:rsidR="00C5218D" w:rsidRPr="00FC67C8" w14:paraId="347A25E6" w14:textId="77777777" w:rsidTr="00A47707">
        <w:trPr>
          <w:trHeight w:val="953"/>
          <w:tblCellSpacing w:w="15" w:type="dxa"/>
        </w:trPr>
        <w:tc>
          <w:tcPr>
            <w:tcW w:w="470" w:type="dxa"/>
            <w:vAlign w:val="center"/>
          </w:tcPr>
          <w:p w14:paraId="463E9490"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69D62BB5" w14:textId="77777777" w:rsidR="00C5218D" w:rsidRPr="00FC67C8" w:rsidRDefault="00C5218D" w:rsidP="00A47707">
            <w:pPr>
              <w:pStyle w:val="a9"/>
              <w:contextualSpacing/>
              <w:jc w:val="both"/>
              <w:rPr>
                <w:lang w:val="uk-UA"/>
              </w:rPr>
            </w:pPr>
            <w:r w:rsidRPr="00FC67C8">
              <w:rPr>
                <w:lang w:val="uk-UA"/>
              </w:rPr>
              <w:t>Реконструкція тепломережі Переяславського НВО «ЗЗСО І-ІІ ступенів - ЗДО»</w:t>
            </w:r>
          </w:p>
        </w:tc>
        <w:tc>
          <w:tcPr>
            <w:tcW w:w="4192" w:type="dxa"/>
          </w:tcPr>
          <w:p w14:paraId="58579EF6" w14:textId="77777777" w:rsidR="00C5218D" w:rsidRPr="00FC67C8" w:rsidRDefault="00C5218D" w:rsidP="00A47707">
            <w:pPr>
              <w:rPr>
                <w:sz w:val="24"/>
                <w:szCs w:val="24"/>
              </w:rPr>
            </w:pPr>
            <w:r w:rsidRPr="00FC67C8">
              <w:rPr>
                <w:sz w:val="24"/>
                <w:szCs w:val="24"/>
              </w:rPr>
              <w:t>За рахунок коштів місцевого бюджету/ 1 500,00 тис.грн.</w:t>
            </w:r>
          </w:p>
        </w:tc>
      </w:tr>
      <w:tr w:rsidR="00C5218D" w:rsidRPr="00FC67C8" w14:paraId="53C810C5" w14:textId="77777777" w:rsidTr="00A47707">
        <w:trPr>
          <w:trHeight w:val="953"/>
          <w:tblCellSpacing w:w="15" w:type="dxa"/>
        </w:trPr>
        <w:tc>
          <w:tcPr>
            <w:tcW w:w="470" w:type="dxa"/>
            <w:vAlign w:val="center"/>
          </w:tcPr>
          <w:p w14:paraId="4D0CBCEC"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7CB897CD" w14:textId="77777777" w:rsidR="00C5218D" w:rsidRPr="00FC67C8" w:rsidRDefault="00C5218D" w:rsidP="00A47707">
            <w:pPr>
              <w:pStyle w:val="a9"/>
              <w:contextualSpacing/>
              <w:jc w:val="both"/>
              <w:rPr>
                <w:lang w:val="uk-UA"/>
              </w:rPr>
            </w:pPr>
            <w:r w:rsidRPr="00FC67C8">
              <w:rPr>
                <w:lang w:val="uk-UA"/>
              </w:rPr>
              <w:t>Послуги з надання першої медичної допомоги</w:t>
            </w:r>
          </w:p>
        </w:tc>
        <w:tc>
          <w:tcPr>
            <w:tcW w:w="4192" w:type="dxa"/>
          </w:tcPr>
          <w:p w14:paraId="50A48D28" w14:textId="77777777" w:rsidR="00C5218D" w:rsidRPr="00FC67C8" w:rsidRDefault="00C5218D" w:rsidP="00A47707">
            <w:pPr>
              <w:rPr>
                <w:sz w:val="24"/>
                <w:szCs w:val="24"/>
              </w:rPr>
            </w:pPr>
            <w:r w:rsidRPr="00FC67C8">
              <w:rPr>
                <w:sz w:val="24"/>
                <w:szCs w:val="24"/>
              </w:rPr>
              <w:t>За рахунок коштів місцевого бюджету/ 200,00 тис.грн.</w:t>
            </w:r>
          </w:p>
        </w:tc>
      </w:tr>
      <w:tr w:rsidR="00C5218D" w:rsidRPr="00FC67C8" w14:paraId="1400FB4F" w14:textId="77777777" w:rsidTr="00A47707">
        <w:trPr>
          <w:trHeight w:val="953"/>
          <w:tblCellSpacing w:w="15" w:type="dxa"/>
        </w:trPr>
        <w:tc>
          <w:tcPr>
            <w:tcW w:w="470" w:type="dxa"/>
            <w:vAlign w:val="center"/>
          </w:tcPr>
          <w:p w14:paraId="3D383C38"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316B0457" w14:textId="77777777" w:rsidR="00C5218D" w:rsidRPr="00FC67C8" w:rsidRDefault="00C5218D" w:rsidP="00A47707">
            <w:pPr>
              <w:pStyle w:val="a9"/>
              <w:contextualSpacing/>
              <w:jc w:val="both"/>
              <w:rPr>
                <w:lang w:val="uk-UA"/>
              </w:rPr>
            </w:pPr>
            <w:r w:rsidRPr="00FC67C8">
              <w:rPr>
                <w:lang w:val="uk-UA"/>
              </w:rPr>
              <w:t>Забезпечення роботи служби з перевезення «Соціальне таксі»</w:t>
            </w:r>
          </w:p>
        </w:tc>
        <w:tc>
          <w:tcPr>
            <w:tcW w:w="4192" w:type="dxa"/>
          </w:tcPr>
          <w:p w14:paraId="719248D5" w14:textId="77777777" w:rsidR="00C5218D" w:rsidRPr="00FC67C8" w:rsidRDefault="00C5218D" w:rsidP="00A47707">
            <w:pPr>
              <w:rPr>
                <w:sz w:val="24"/>
                <w:szCs w:val="24"/>
              </w:rPr>
            </w:pPr>
            <w:r w:rsidRPr="00FC67C8">
              <w:rPr>
                <w:sz w:val="24"/>
                <w:szCs w:val="24"/>
              </w:rPr>
              <w:t>За рахунок коштів місцевого бюджету/ 215,00 тис.грн.</w:t>
            </w:r>
          </w:p>
        </w:tc>
      </w:tr>
      <w:tr w:rsidR="00C5218D" w:rsidRPr="00FC67C8" w14:paraId="3636ABA1" w14:textId="77777777" w:rsidTr="00A47707">
        <w:trPr>
          <w:trHeight w:val="953"/>
          <w:tblCellSpacing w:w="15" w:type="dxa"/>
        </w:trPr>
        <w:tc>
          <w:tcPr>
            <w:tcW w:w="470" w:type="dxa"/>
            <w:vAlign w:val="center"/>
          </w:tcPr>
          <w:p w14:paraId="04B5B6C8"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4A31C928" w14:textId="77777777" w:rsidR="00C5218D" w:rsidRPr="00FC67C8" w:rsidRDefault="00C5218D" w:rsidP="00A47707">
            <w:pPr>
              <w:pStyle w:val="a9"/>
              <w:contextualSpacing/>
              <w:jc w:val="both"/>
              <w:rPr>
                <w:lang w:val="uk-UA"/>
              </w:rPr>
            </w:pPr>
            <w:r w:rsidRPr="00FC67C8">
              <w:rPr>
                <w:lang w:val="uk-UA"/>
              </w:rPr>
              <w:t>Капітальний ремонт сільської пожежної охорони по вул.Урожайна, 1, в с.Студеники Переяслав-Хмельницького району, Київської області</w:t>
            </w:r>
          </w:p>
        </w:tc>
        <w:tc>
          <w:tcPr>
            <w:tcW w:w="4192" w:type="dxa"/>
          </w:tcPr>
          <w:p w14:paraId="72FEEDB4" w14:textId="77777777" w:rsidR="00C5218D" w:rsidRPr="00FC67C8" w:rsidRDefault="00C5218D" w:rsidP="00A47707">
            <w:pPr>
              <w:rPr>
                <w:sz w:val="24"/>
                <w:szCs w:val="24"/>
              </w:rPr>
            </w:pPr>
            <w:r w:rsidRPr="00FC67C8">
              <w:rPr>
                <w:sz w:val="24"/>
                <w:szCs w:val="24"/>
              </w:rPr>
              <w:t xml:space="preserve"> За рахунок коштів субвенції з державного бюджету на розвиток інфраструктури ОТГ</w:t>
            </w:r>
          </w:p>
          <w:p w14:paraId="38F1FAFE" w14:textId="77777777" w:rsidR="00C5218D" w:rsidRPr="00FC67C8" w:rsidRDefault="00C5218D" w:rsidP="00A47707">
            <w:pPr>
              <w:rPr>
                <w:sz w:val="24"/>
                <w:szCs w:val="24"/>
              </w:rPr>
            </w:pPr>
            <w:r w:rsidRPr="00FC67C8">
              <w:rPr>
                <w:sz w:val="24"/>
                <w:szCs w:val="24"/>
              </w:rPr>
              <w:t>За рахунок коштів місцевого бюджету/  950 тис.грн</w:t>
            </w:r>
          </w:p>
        </w:tc>
      </w:tr>
      <w:tr w:rsidR="00C5218D" w:rsidRPr="00FC67C8" w14:paraId="4101E870" w14:textId="77777777" w:rsidTr="00A47707">
        <w:trPr>
          <w:trHeight w:val="953"/>
          <w:tblCellSpacing w:w="15" w:type="dxa"/>
        </w:trPr>
        <w:tc>
          <w:tcPr>
            <w:tcW w:w="470" w:type="dxa"/>
            <w:vAlign w:val="center"/>
          </w:tcPr>
          <w:p w14:paraId="6A6312A8"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75CFA8B2" w14:textId="77777777" w:rsidR="00C5218D" w:rsidRPr="00FC67C8" w:rsidRDefault="00C5218D" w:rsidP="00A47707">
            <w:pPr>
              <w:pStyle w:val="a9"/>
              <w:contextualSpacing/>
              <w:jc w:val="both"/>
              <w:rPr>
                <w:lang w:val="uk-UA"/>
              </w:rPr>
            </w:pPr>
            <w:r w:rsidRPr="00FC67C8">
              <w:rPr>
                <w:lang w:val="uk-UA"/>
              </w:rPr>
              <w:t>Капітальний ремонт будинку культури по вул.Переяславська, 2, в с.Переяславське Переяслав-Хмельницького району, Київської області</w:t>
            </w:r>
          </w:p>
        </w:tc>
        <w:tc>
          <w:tcPr>
            <w:tcW w:w="4192" w:type="dxa"/>
          </w:tcPr>
          <w:p w14:paraId="3A87A38F" w14:textId="77777777" w:rsidR="00C5218D" w:rsidRPr="00FC67C8" w:rsidRDefault="00C5218D" w:rsidP="00A47707">
            <w:pPr>
              <w:rPr>
                <w:sz w:val="24"/>
                <w:szCs w:val="24"/>
              </w:rPr>
            </w:pPr>
          </w:p>
          <w:p w14:paraId="009A7833" w14:textId="77777777" w:rsidR="00C5218D" w:rsidRPr="00FC67C8" w:rsidRDefault="00C5218D" w:rsidP="00A47707">
            <w:pPr>
              <w:rPr>
                <w:sz w:val="24"/>
                <w:szCs w:val="24"/>
              </w:rPr>
            </w:pPr>
            <w:r w:rsidRPr="00FC67C8">
              <w:rPr>
                <w:sz w:val="24"/>
                <w:szCs w:val="24"/>
              </w:rPr>
              <w:t>За рахунок коштів місцевого бюджету/ 160 тис.грн.</w:t>
            </w:r>
          </w:p>
        </w:tc>
      </w:tr>
      <w:tr w:rsidR="00C5218D" w:rsidRPr="00FC67C8" w14:paraId="4411379E" w14:textId="77777777" w:rsidTr="00A47707">
        <w:trPr>
          <w:trHeight w:val="953"/>
          <w:tblCellSpacing w:w="15" w:type="dxa"/>
        </w:trPr>
        <w:tc>
          <w:tcPr>
            <w:tcW w:w="470" w:type="dxa"/>
            <w:vAlign w:val="center"/>
          </w:tcPr>
          <w:p w14:paraId="013ED51A"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6281FF2A" w14:textId="77777777" w:rsidR="00C5218D" w:rsidRPr="00FC67C8" w:rsidRDefault="00C5218D" w:rsidP="00A47707">
            <w:pPr>
              <w:pStyle w:val="a9"/>
              <w:contextualSpacing/>
              <w:jc w:val="both"/>
              <w:rPr>
                <w:lang w:val="uk-UA"/>
              </w:rPr>
            </w:pPr>
            <w:r w:rsidRPr="00FC67C8">
              <w:rPr>
                <w:lang w:val="uk-UA"/>
              </w:rPr>
              <w:t>Капітальний ремонт бойлерної за адресою: вул.Центральна, 43А, с.Переяславське Переяслав-Хмельницького району Київської області</w:t>
            </w:r>
          </w:p>
        </w:tc>
        <w:tc>
          <w:tcPr>
            <w:tcW w:w="4192" w:type="dxa"/>
          </w:tcPr>
          <w:p w14:paraId="3026DB5B" w14:textId="77777777" w:rsidR="00C5218D" w:rsidRPr="00FC67C8" w:rsidRDefault="00C5218D" w:rsidP="00A47707">
            <w:pPr>
              <w:rPr>
                <w:sz w:val="24"/>
                <w:szCs w:val="24"/>
              </w:rPr>
            </w:pPr>
          </w:p>
          <w:p w14:paraId="5DBA02FB" w14:textId="77777777" w:rsidR="00C5218D" w:rsidRPr="00FC67C8" w:rsidRDefault="00C5218D" w:rsidP="00A47707">
            <w:pPr>
              <w:rPr>
                <w:sz w:val="24"/>
                <w:szCs w:val="24"/>
              </w:rPr>
            </w:pPr>
            <w:r w:rsidRPr="00FC67C8">
              <w:rPr>
                <w:sz w:val="24"/>
                <w:szCs w:val="24"/>
              </w:rPr>
              <w:t>За рахунок коштів місцевого бюджету/ 230 тис.грн.</w:t>
            </w:r>
          </w:p>
        </w:tc>
      </w:tr>
      <w:tr w:rsidR="00C5218D" w:rsidRPr="00FC67C8" w14:paraId="3C81BF67" w14:textId="77777777" w:rsidTr="00A47707">
        <w:trPr>
          <w:trHeight w:val="953"/>
          <w:tblCellSpacing w:w="15" w:type="dxa"/>
        </w:trPr>
        <w:tc>
          <w:tcPr>
            <w:tcW w:w="470" w:type="dxa"/>
            <w:vAlign w:val="center"/>
          </w:tcPr>
          <w:p w14:paraId="638F7978"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1233DEF7" w14:textId="77777777" w:rsidR="00C5218D" w:rsidRPr="00FC67C8" w:rsidRDefault="00C5218D" w:rsidP="00A47707">
            <w:pPr>
              <w:pStyle w:val="a9"/>
              <w:contextualSpacing/>
              <w:jc w:val="both"/>
              <w:rPr>
                <w:lang w:val="uk-UA"/>
              </w:rPr>
            </w:pPr>
            <w:r w:rsidRPr="00FC67C8">
              <w:rPr>
                <w:lang w:val="uk-UA"/>
              </w:rPr>
              <w:t>Капітальний ремонт системи опалення Переяславського НВО «ЗЗСО І-ІІ ст.- ЗДО» по вул.Центральна 43А, с.Переяславське Переяслав-Хмельницького району Київської області</w:t>
            </w:r>
          </w:p>
        </w:tc>
        <w:tc>
          <w:tcPr>
            <w:tcW w:w="4192" w:type="dxa"/>
          </w:tcPr>
          <w:p w14:paraId="6AFD728F" w14:textId="77777777" w:rsidR="00C5218D" w:rsidRPr="00FC67C8" w:rsidRDefault="00C5218D" w:rsidP="00A47707">
            <w:pPr>
              <w:rPr>
                <w:sz w:val="24"/>
                <w:szCs w:val="24"/>
              </w:rPr>
            </w:pPr>
          </w:p>
          <w:p w14:paraId="1820C712" w14:textId="77777777" w:rsidR="00C5218D" w:rsidRPr="00FC67C8" w:rsidRDefault="00C5218D" w:rsidP="00A47707">
            <w:pPr>
              <w:rPr>
                <w:sz w:val="24"/>
                <w:szCs w:val="24"/>
              </w:rPr>
            </w:pPr>
            <w:r w:rsidRPr="00FC67C8">
              <w:rPr>
                <w:sz w:val="24"/>
                <w:szCs w:val="24"/>
              </w:rPr>
              <w:t>За рахунок коштів місцевого бюджету/ 160 тис.грн.</w:t>
            </w:r>
          </w:p>
        </w:tc>
      </w:tr>
      <w:tr w:rsidR="00C5218D" w:rsidRPr="00FC67C8" w14:paraId="40D5F3BF" w14:textId="77777777" w:rsidTr="00A47707">
        <w:trPr>
          <w:trHeight w:val="953"/>
          <w:tblCellSpacing w:w="15" w:type="dxa"/>
        </w:trPr>
        <w:tc>
          <w:tcPr>
            <w:tcW w:w="470" w:type="dxa"/>
            <w:vAlign w:val="center"/>
          </w:tcPr>
          <w:p w14:paraId="58989F4B"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7223E805" w14:textId="77777777" w:rsidR="00C5218D" w:rsidRPr="00FC67C8" w:rsidRDefault="00C5218D" w:rsidP="00A47707">
            <w:pPr>
              <w:pStyle w:val="a9"/>
              <w:contextualSpacing/>
              <w:jc w:val="both"/>
              <w:rPr>
                <w:lang w:val="uk-UA"/>
              </w:rPr>
            </w:pPr>
            <w:r w:rsidRPr="00FC67C8">
              <w:rPr>
                <w:lang w:val="uk-UA"/>
              </w:rPr>
              <w:t>Реконструкція системи теплопостачання школи за адресою: с.Соснова, Переяслав-Хмельницького району, Київської області, вул.Центральна,36</w:t>
            </w:r>
          </w:p>
        </w:tc>
        <w:tc>
          <w:tcPr>
            <w:tcW w:w="4192" w:type="dxa"/>
          </w:tcPr>
          <w:p w14:paraId="6688F79B" w14:textId="77777777" w:rsidR="00C5218D" w:rsidRPr="00FC67C8" w:rsidRDefault="00C5218D" w:rsidP="00A47707">
            <w:pPr>
              <w:rPr>
                <w:sz w:val="24"/>
                <w:szCs w:val="24"/>
              </w:rPr>
            </w:pPr>
          </w:p>
          <w:p w14:paraId="2F8FF5D0" w14:textId="77777777" w:rsidR="00C5218D" w:rsidRPr="00FC67C8" w:rsidRDefault="00C5218D" w:rsidP="00A47707">
            <w:pPr>
              <w:rPr>
                <w:sz w:val="24"/>
                <w:szCs w:val="24"/>
              </w:rPr>
            </w:pPr>
            <w:r w:rsidRPr="00FC67C8">
              <w:rPr>
                <w:sz w:val="24"/>
                <w:szCs w:val="24"/>
              </w:rPr>
              <w:t>За рахунок коштів місцевого бюджету/ 850 тис.грн.</w:t>
            </w:r>
          </w:p>
        </w:tc>
      </w:tr>
      <w:tr w:rsidR="00C5218D" w:rsidRPr="00FC67C8" w14:paraId="25BE72A9" w14:textId="77777777" w:rsidTr="00A47707">
        <w:trPr>
          <w:trHeight w:val="953"/>
          <w:tblCellSpacing w:w="15" w:type="dxa"/>
        </w:trPr>
        <w:tc>
          <w:tcPr>
            <w:tcW w:w="470" w:type="dxa"/>
            <w:vAlign w:val="center"/>
          </w:tcPr>
          <w:p w14:paraId="6AF4AF4A"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47F59FF8" w14:textId="77777777" w:rsidR="00C5218D" w:rsidRPr="00FC67C8" w:rsidRDefault="00C5218D" w:rsidP="00A47707">
            <w:pPr>
              <w:pStyle w:val="a9"/>
              <w:contextualSpacing/>
              <w:jc w:val="both"/>
              <w:rPr>
                <w:lang w:val="uk-UA"/>
              </w:rPr>
            </w:pPr>
            <w:r w:rsidRPr="00FC67C8">
              <w:rPr>
                <w:lang w:val="uk-UA"/>
              </w:rPr>
              <w:t>Будівництво водозабору підземних вод з  облаштуванням бювету за адресою: с.Козлів, Переяслав-Хмельницький район, Київська обл. (в т.ч.ПКД)</w:t>
            </w:r>
          </w:p>
        </w:tc>
        <w:tc>
          <w:tcPr>
            <w:tcW w:w="4192" w:type="dxa"/>
          </w:tcPr>
          <w:p w14:paraId="3506D120" w14:textId="77777777" w:rsidR="00C5218D" w:rsidRPr="00FC67C8" w:rsidRDefault="00C5218D" w:rsidP="00A47707">
            <w:pPr>
              <w:rPr>
                <w:sz w:val="24"/>
                <w:szCs w:val="24"/>
              </w:rPr>
            </w:pPr>
          </w:p>
          <w:p w14:paraId="61917EE8" w14:textId="77777777" w:rsidR="00C5218D" w:rsidRPr="00FC67C8" w:rsidRDefault="00C5218D" w:rsidP="00A47707">
            <w:pPr>
              <w:rPr>
                <w:sz w:val="24"/>
                <w:szCs w:val="24"/>
              </w:rPr>
            </w:pPr>
            <w:r w:rsidRPr="00FC67C8">
              <w:rPr>
                <w:sz w:val="24"/>
                <w:szCs w:val="24"/>
              </w:rPr>
              <w:t>За рахунок коштів місцевого бюджету/ 600 тис.грн.</w:t>
            </w:r>
          </w:p>
        </w:tc>
      </w:tr>
      <w:tr w:rsidR="00C5218D" w:rsidRPr="00FC67C8" w14:paraId="69B61D8D" w14:textId="77777777" w:rsidTr="00A47707">
        <w:trPr>
          <w:trHeight w:val="953"/>
          <w:tblCellSpacing w:w="15" w:type="dxa"/>
        </w:trPr>
        <w:tc>
          <w:tcPr>
            <w:tcW w:w="470" w:type="dxa"/>
            <w:vAlign w:val="center"/>
          </w:tcPr>
          <w:p w14:paraId="164171D9"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67B94B00" w14:textId="77777777" w:rsidR="00C5218D" w:rsidRPr="00FC67C8" w:rsidRDefault="00C5218D" w:rsidP="00A47707">
            <w:pPr>
              <w:pStyle w:val="a9"/>
              <w:contextualSpacing/>
              <w:jc w:val="both"/>
              <w:rPr>
                <w:lang w:val="uk-UA"/>
              </w:rPr>
            </w:pPr>
            <w:r w:rsidRPr="00FC67C8">
              <w:rPr>
                <w:lang w:val="uk-UA"/>
              </w:rPr>
              <w:t>Будівництво водозабору підземних вод з облаштуванням бювету за адресою: с.Студеники, Переяслав-Хмельницький район, Київська обл. (в т.ч.ПКД)</w:t>
            </w:r>
          </w:p>
        </w:tc>
        <w:tc>
          <w:tcPr>
            <w:tcW w:w="4192" w:type="dxa"/>
          </w:tcPr>
          <w:p w14:paraId="4A7F2F8B" w14:textId="77777777" w:rsidR="00C5218D" w:rsidRPr="00FC67C8" w:rsidRDefault="00C5218D" w:rsidP="00A47707">
            <w:pPr>
              <w:rPr>
                <w:sz w:val="24"/>
                <w:szCs w:val="24"/>
              </w:rPr>
            </w:pPr>
          </w:p>
          <w:p w14:paraId="0C4FBA98" w14:textId="77777777" w:rsidR="00C5218D" w:rsidRPr="00FC67C8" w:rsidRDefault="00C5218D" w:rsidP="00A47707">
            <w:pPr>
              <w:rPr>
                <w:sz w:val="24"/>
                <w:szCs w:val="24"/>
              </w:rPr>
            </w:pPr>
            <w:r w:rsidRPr="00FC67C8">
              <w:rPr>
                <w:sz w:val="24"/>
                <w:szCs w:val="24"/>
              </w:rPr>
              <w:t>За рахунок коштів місцевого бюджету/ 600 тис.грн.</w:t>
            </w:r>
          </w:p>
        </w:tc>
      </w:tr>
      <w:tr w:rsidR="00C5218D" w:rsidRPr="00FC67C8" w14:paraId="61153BBE" w14:textId="77777777" w:rsidTr="00A47707">
        <w:trPr>
          <w:trHeight w:val="953"/>
          <w:tblCellSpacing w:w="15" w:type="dxa"/>
        </w:trPr>
        <w:tc>
          <w:tcPr>
            <w:tcW w:w="470" w:type="dxa"/>
            <w:vAlign w:val="center"/>
          </w:tcPr>
          <w:p w14:paraId="0A989D3E"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1BD50009" w14:textId="77777777" w:rsidR="00C5218D" w:rsidRPr="00FC67C8" w:rsidRDefault="00C5218D" w:rsidP="00A47707">
            <w:pPr>
              <w:pStyle w:val="a9"/>
              <w:contextualSpacing/>
              <w:jc w:val="both"/>
              <w:rPr>
                <w:lang w:val="uk-UA"/>
              </w:rPr>
            </w:pPr>
            <w:r w:rsidRPr="00FC67C8">
              <w:rPr>
                <w:lang w:val="uk-UA"/>
              </w:rPr>
              <w:t>Будівництво водозабору підземних вод з облаштуванням бювету за адресою: с.Переяславське, Переяслав-Хмельницький район, Київська обл. (в т.ч.ПКД)</w:t>
            </w:r>
          </w:p>
        </w:tc>
        <w:tc>
          <w:tcPr>
            <w:tcW w:w="4192" w:type="dxa"/>
          </w:tcPr>
          <w:p w14:paraId="556F08B3" w14:textId="77777777" w:rsidR="00C5218D" w:rsidRPr="00FC67C8" w:rsidRDefault="00C5218D" w:rsidP="00A47707">
            <w:pPr>
              <w:rPr>
                <w:sz w:val="24"/>
                <w:szCs w:val="24"/>
              </w:rPr>
            </w:pPr>
          </w:p>
          <w:p w14:paraId="1FAD940B" w14:textId="77777777" w:rsidR="00C5218D" w:rsidRPr="00FC67C8" w:rsidRDefault="00C5218D" w:rsidP="00A47707">
            <w:pPr>
              <w:rPr>
                <w:sz w:val="24"/>
                <w:szCs w:val="24"/>
              </w:rPr>
            </w:pPr>
            <w:r w:rsidRPr="00FC67C8">
              <w:rPr>
                <w:sz w:val="24"/>
                <w:szCs w:val="24"/>
              </w:rPr>
              <w:t>За рахунок коштів місцевого бюджету/ 600 тис.грн.</w:t>
            </w:r>
          </w:p>
        </w:tc>
      </w:tr>
      <w:tr w:rsidR="00C5218D" w:rsidRPr="00FC67C8" w14:paraId="422CB03A" w14:textId="77777777" w:rsidTr="00A47707">
        <w:trPr>
          <w:trHeight w:val="953"/>
          <w:tblCellSpacing w:w="15" w:type="dxa"/>
        </w:trPr>
        <w:tc>
          <w:tcPr>
            <w:tcW w:w="470" w:type="dxa"/>
            <w:vAlign w:val="center"/>
          </w:tcPr>
          <w:p w14:paraId="06A1C863" w14:textId="77777777" w:rsidR="00C5218D" w:rsidRPr="00FC67C8" w:rsidRDefault="00C5218D" w:rsidP="00A95676">
            <w:pPr>
              <w:pStyle w:val="a9"/>
              <w:numPr>
                <w:ilvl w:val="0"/>
                <w:numId w:val="11"/>
              </w:numPr>
              <w:ind w:left="0" w:firstLine="0"/>
              <w:contextualSpacing/>
              <w:jc w:val="both"/>
              <w:rPr>
                <w:lang w:val="uk-UA"/>
              </w:rPr>
            </w:pPr>
          </w:p>
        </w:tc>
        <w:tc>
          <w:tcPr>
            <w:tcW w:w="5054" w:type="dxa"/>
            <w:vAlign w:val="center"/>
          </w:tcPr>
          <w:p w14:paraId="079121B6" w14:textId="77777777" w:rsidR="00C5218D" w:rsidRPr="00FC67C8" w:rsidRDefault="00C5218D" w:rsidP="00A47707">
            <w:pPr>
              <w:pStyle w:val="a9"/>
              <w:contextualSpacing/>
              <w:jc w:val="both"/>
              <w:rPr>
                <w:lang w:val="uk-UA"/>
              </w:rPr>
            </w:pPr>
            <w:r w:rsidRPr="00FC67C8">
              <w:rPr>
                <w:lang w:val="uk-UA"/>
              </w:rPr>
              <w:t>Виготовлення проектно-кошторисної документації на об</w:t>
            </w:r>
            <w:r w:rsidRPr="00FC67C8">
              <w:t>’</w:t>
            </w:r>
            <w:r w:rsidRPr="00FC67C8">
              <w:rPr>
                <w:lang w:val="uk-UA"/>
              </w:rPr>
              <w:t>єкт: «Реконструкція системи теплопостачання  будинку культури за адресою: вул.Переяславська, 17, с.Студеники, Переяслав-Хмельницький район, Київська область</w:t>
            </w:r>
          </w:p>
        </w:tc>
        <w:tc>
          <w:tcPr>
            <w:tcW w:w="4192" w:type="dxa"/>
          </w:tcPr>
          <w:p w14:paraId="65C6E8E1" w14:textId="77777777" w:rsidR="00C5218D" w:rsidRPr="00FC67C8" w:rsidRDefault="00C5218D" w:rsidP="00A47707">
            <w:pPr>
              <w:rPr>
                <w:sz w:val="24"/>
                <w:szCs w:val="24"/>
              </w:rPr>
            </w:pPr>
          </w:p>
          <w:p w14:paraId="1AE0EE8F" w14:textId="77777777" w:rsidR="00C5218D" w:rsidRPr="00FC67C8" w:rsidRDefault="00C5218D" w:rsidP="00A47707">
            <w:pPr>
              <w:rPr>
                <w:sz w:val="24"/>
                <w:szCs w:val="24"/>
              </w:rPr>
            </w:pPr>
            <w:r w:rsidRPr="00FC67C8">
              <w:rPr>
                <w:sz w:val="24"/>
                <w:szCs w:val="24"/>
              </w:rPr>
              <w:t xml:space="preserve">За рахунок коштів місцевого бюджету/ </w:t>
            </w:r>
          </w:p>
        </w:tc>
      </w:tr>
    </w:tbl>
    <w:p w14:paraId="47717776" w14:textId="77777777" w:rsidR="00C5218D" w:rsidRPr="00FC67C8" w:rsidRDefault="00C5218D" w:rsidP="00C5218D">
      <w:pPr>
        <w:pStyle w:val="a9"/>
        <w:contextualSpacing/>
        <w:jc w:val="both"/>
        <w:rPr>
          <w:b/>
          <w:bCs/>
          <w:lang w:val="uk-UA"/>
        </w:rPr>
      </w:pPr>
    </w:p>
    <w:p w14:paraId="6700D443" w14:textId="77777777" w:rsidR="00C5218D" w:rsidRPr="00FC67C8" w:rsidRDefault="00C5218D" w:rsidP="00C5218D">
      <w:pPr>
        <w:pStyle w:val="a9"/>
        <w:contextualSpacing/>
        <w:jc w:val="both"/>
        <w:rPr>
          <w:lang w:val="uk-UA"/>
        </w:rPr>
      </w:pPr>
      <w:r w:rsidRPr="00FC67C8">
        <w:rPr>
          <w:b/>
          <w:bCs/>
          <w:lang w:val="uk-UA"/>
        </w:rPr>
        <w:t>6. МОНІТОРИНГ ТА ОЦІНКА РЕЗУЛЬТАТИВНОСТІ РЕАЛІЗАЦІЇ ПРОГРАМИ</w:t>
      </w:r>
    </w:p>
    <w:p w14:paraId="25DC0BD9" w14:textId="77777777" w:rsidR="00C5218D" w:rsidRPr="00FC67C8" w:rsidRDefault="00C5218D" w:rsidP="00C5218D">
      <w:pPr>
        <w:pStyle w:val="a9"/>
        <w:ind w:firstLine="567"/>
        <w:contextualSpacing/>
        <w:jc w:val="both"/>
        <w:rPr>
          <w:lang w:val="uk-UA"/>
        </w:rPr>
      </w:pPr>
      <w:r w:rsidRPr="00FC67C8">
        <w:rPr>
          <w:lang w:val="uk-UA"/>
        </w:rPr>
        <w:t xml:space="preserve">Сесія Студениківської сільської ради визначає першочерговість виконання заходів з урахуванням пріоритетних напрямків Програми і наявності фінансових та інших ресурсів. Основні показники та окремі заходи Програми можуть коригуватися з урахуванням соціально-економічної ситуації в громаді та суспільстві з відповідним погодженням за потреби </w:t>
      </w:r>
      <w:r w:rsidRPr="00FC67C8">
        <w:t> </w:t>
      </w:r>
      <w:r w:rsidRPr="00FC67C8">
        <w:rPr>
          <w:lang w:val="uk-UA"/>
        </w:rPr>
        <w:t>у встановленому порядку з Київською обласною радою, Київською обласною державною адміністрацією, Міністерством регіонального розвитку України та іншими центральними органами виконавчої влади.</w:t>
      </w:r>
    </w:p>
    <w:p w14:paraId="05BF40D4" w14:textId="77777777" w:rsidR="00C5218D" w:rsidRPr="00FC67C8" w:rsidRDefault="00C5218D" w:rsidP="00C5218D">
      <w:pPr>
        <w:pStyle w:val="a9"/>
        <w:ind w:firstLine="567"/>
        <w:contextualSpacing/>
        <w:jc w:val="both"/>
        <w:rPr>
          <w:lang w:val="uk-UA"/>
        </w:rPr>
      </w:pPr>
      <w:r w:rsidRPr="00FC67C8">
        <w:t>Моніторинг виконання П</w:t>
      </w:r>
      <w:r w:rsidRPr="00FC67C8">
        <w:rPr>
          <w:lang w:val="uk-UA"/>
        </w:rPr>
        <w:t>рограми</w:t>
      </w:r>
      <w:r w:rsidRPr="00FC67C8">
        <w:t xml:space="preserve"> закріплено за </w:t>
      </w:r>
      <w:r w:rsidRPr="00FC67C8">
        <w:rPr>
          <w:lang w:val="uk-UA"/>
        </w:rPr>
        <w:t>виконавчим комітетом Студениківської сільської ради. Звіти щодо виконання Програми та внесення зміни щодо їх реалізації будуть заслуховуватися на сесіях, а також на сходах сіл громади.</w:t>
      </w:r>
    </w:p>
    <w:p w14:paraId="1526B2F3" w14:textId="77777777" w:rsidR="00C5218D" w:rsidRDefault="00C5218D"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08ABD505"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4317D1E5"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03DC170F"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2D6D5E43"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57C5F293"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5FF7E11E"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4384356F"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4202AEA1"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7BF21F04"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129CD611"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25CCF629"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430C4E46"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4A23A2EE"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542E5396"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10497424"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6CF949F7"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32976E1C" w14:textId="77777777" w:rsid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7667F8DE" w14:textId="77777777" w:rsidR="00FC67C8" w:rsidRPr="00FC67C8" w:rsidRDefault="00FC67C8" w:rsidP="00C5218D">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sz w:val="24"/>
          <w:szCs w:val="24"/>
        </w:rPr>
      </w:pPr>
    </w:p>
    <w:p w14:paraId="0DC34E8B" w14:textId="77777777" w:rsidR="00C5218D" w:rsidRPr="00B475D5" w:rsidRDefault="00C5218D" w:rsidP="00C5218D">
      <w:pPr>
        <w:contextualSpacing/>
        <w:jc w:val="both"/>
      </w:pPr>
    </w:p>
    <w:p w14:paraId="18A8E192" w14:textId="77777777" w:rsidR="00F67EFF" w:rsidRDefault="00F67EFF" w:rsidP="00F67EFF">
      <w:pPr>
        <w:ind w:left="5954" w:right="433" w:firstLine="15"/>
        <w:contextualSpacing/>
        <w:jc w:val="right"/>
      </w:pPr>
    </w:p>
    <w:p w14:paraId="21E264EC" w14:textId="77777777" w:rsidR="00F67EFF" w:rsidRDefault="00F67EFF" w:rsidP="00F67EFF">
      <w:pPr>
        <w:shd w:val="clear" w:color="auto" w:fill="FFFFFF"/>
        <w:spacing w:after="0" w:line="240" w:lineRule="auto"/>
        <w:jc w:val="center"/>
        <w:rPr>
          <w:rFonts w:eastAsia="Times New Roman"/>
          <w:color w:val="000000"/>
          <w:szCs w:val="28"/>
          <w:lang w:eastAsia="ru-RU"/>
        </w:rPr>
      </w:pPr>
      <w:r>
        <w:rPr>
          <w:rFonts w:eastAsia="Times New Roman"/>
          <w:noProof/>
          <w:color w:val="000000"/>
          <w:szCs w:val="28"/>
          <w:lang w:eastAsia="uk-UA"/>
        </w:rPr>
        <w:lastRenderedPageBreak/>
        <w:drawing>
          <wp:inline distT="0" distB="0" distL="0" distR="0" wp14:anchorId="333EDBED" wp14:editId="0D87EAEB">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05468522" w14:textId="77777777" w:rsidR="00F67EFF" w:rsidRDefault="00F67EFF" w:rsidP="00F67EF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СТУДЕНИКІВСЬКА  СІЛЬСЬКА  РАДА</w:t>
      </w:r>
      <w:r>
        <w:rPr>
          <w:rFonts w:eastAsia="Times New Roman"/>
          <w:b/>
          <w:color w:val="000000"/>
          <w:szCs w:val="28"/>
          <w:lang w:eastAsia="ru-RU"/>
        </w:rPr>
        <w:br/>
        <w:t xml:space="preserve">ПЕРЕЯСЛАВ-ХМЕЛЬНИЦЬКОГО РАЙОНУ </w:t>
      </w:r>
      <w:r>
        <w:rPr>
          <w:rFonts w:eastAsia="Times New Roman"/>
          <w:b/>
          <w:color w:val="000000"/>
          <w:szCs w:val="28"/>
          <w:lang w:eastAsia="ru-RU"/>
        </w:rPr>
        <w:br/>
        <w:t>КИЇВСЬКОЇ ОБЛАСТІ</w:t>
      </w:r>
    </w:p>
    <w:p w14:paraId="7D6E2331"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054917B3" w14:textId="77777777" w:rsidR="00F67EFF" w:rsidRDefault="00F67EFF" w:rsidP="00F67EF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 xml:space="preserve">РІШЕННЯ </w:t>
      </w:r>
    </w:p>
    <w:p w14:paraId="601EDC1B"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1AEEECD9" w14:textId="77777777" w:rsidR="00F67EFF" w:rsidRDefault="00F67EFF" w:rsidP="00F67EFF">
      <w:pPr>
        <w:shd w:val="clear" w:color="auto" w:fill="FFFFFF"/>
        <w:spacing w:after="0" w:line="240" w:lineRule="auto"/>
        <w:jc w:val="both"/>
        <w:rPr>
          <w:rFonts w:eastAsia="Times New Roman"/>
          <w:color w:val="000000"/>
          <w:szCs w:val="28"/>
          <w:lang w:eastAsia="ru-RU"/>
        </w:rPr>
      </w:pPr>
      <w:r>
        <w:rPr>
          <w:rFonts w:eastAsia="Times New Roman"/>
          <w:color w:val="000000"/>
          <w:szCs w:val="28"/>
          <w:lang w:eastAsia="ru-RU"/>
        </w:rPr>
        <w:t> </w:t>
      </w:r>
    </w:p>
    <w:p w14:paraId="5B011008" w14:textId="77777777" w:rsidR="00F67EFF" w:rsidRDefault="00F67EFF" w:rsidP="00F67EFF">
      <w:pPr>
        <w:shd w:val="clear" w:color="auto" w:fill="FFFFFF"/>
        <w:spacing w:after="0" w:line="240" w:lineRule="auto"/>
        <w:jc w:val="both"/>
        <w:rPr>
          <w:rFonts w:eastAsia="Times New Roman"/>
          <w:b/>
          <w:color w:val="000000"/>
          <w:sz w:val="26"/>
          <w:szCs w:val="26"/>
          <w:lang w:eastAsia="ru-RU"/>
        </w:rPr>
      </w:pPr>
      <w:r>
        <w:rPr>
          <w:rFonts w:eastAsia="Times New Roman"/>
          <w:b/>
          <w:bCs/>
          <w:color w:val="000000"/>
          <w:sz w:val="26"/>
          <w:szCs w:val="26"/>
          <w:lang w:eastAsia="ru-RU"/>
        </w:rPr>
        <w:t>Про затвердження кошторисної</w:t>
      </w:r>
    </w:p>
    <w:p w14:paraId="52D0DC85" w14:textId="77777777" w:rsidR="00F67EFF" w:rsidRDefault="00F67EFF" w:rsidP="00F67EFF">
      <w:pPr>
        <w:shd w:val="clear" w:color="auto" w:fill="FFFFFF"/>
        <w:spacing w:after="0" w:line="240" w:lineRule="auto"/>
        <w:jc w:val="both"/>
        <w:rPr>
          <w:rFonts w:eastAsia="Times New Roman"/>
          <w:b/>
          <w:i/>
          <w:color w:val="000000"/>
          <w:szCs w:val="28"/>
          <w:lang w:eastAsia="ru-RU"/>
        </w:rPr>
      </w:pPr>
      <w:r>
        <w:rPr>
          <w:rFonts w:eastAsia="Times New Roman"/>
          <w:b/>
          <w:bCs/>
          <w:color w:val="000000"/>
          <w:sz w:val="26"/>
          <w:szCs w:val="26"/>
          <w:lang w:eastAsia="ru-RU"/>
        </w:rPr>
        <w:t xml:space="preserve">документації на проект: </w:t>
      </w:r>
      <w:r w:rsidRPr="00561541">
        <w:rPr>
          <w:rFonts w:eastAsia="Times New Roman"/>
          <w:b/>
          <w:bCs/>
          <w:i/>
          <w:color w:val="000000"/>
          <w:szCs w:val="28"/>
          <w:lang w:eastAsia="ru-RU"/>
        </w:rPr>
        <w:t>«Капітальний ремонт будинку культури по вул. Переяславська, 2, в с.</w:t>
      </w:r>
      <w:r w:rsidR="00A06B2C">
        <w:rPr>
          <w:rFonts w:eastAsia="Times New Roman"/>
          <w:b/>
          <w:bCs/>
          <w:i/>
          <w:color w:val="000000"/>
          <w:szCs w:val="28"/>
          <w:lang w:eastAsia="ru-RU"/>
        </w:rPr>
        <w:t xml:space="preserve"> </w:t>
      </w:r>
      <w:r w:rsidRPr="00561541">
        <w:rPr>
          <w:rFonts w:eastAsia="Times New Roman"/>
          <w:b/>
          <w:bCs/>
          <w:i/>
          <w:color w:val="000000"/>
          <w:szCs w:val="28"/>
          <w:lang w:eastAsia="ru-RU"/>
        </w:rPr>
        <w:t>Переяславське Переяслав-Хмельницького району, Київської області»</w:t>
      </w:r>
    </w:p>
    <w:p w14:paraId="31A8BD73" w14:textId="77777777" w:rsidR="00F67EFF" w:rsidRDefault="00F67EFF" w:rsidP="00F67EFF">
      <w:pPr>
        <w:shd w:val="clear" w:color="auto" w:fill="FFFFFF"/>
        <w:spacing w:after="0" w:line="240" w:lineRule="auto"/>
        <w:jc w:val="both"/>
        <w:rPr>
          <w:rFonts w:eastAsia="Times New Roman"/>
          <w:color w:val="000000"/>
          <w:szCs w:val="28"/>
          <w:lang w:eastAsia="ru-RU"/>
        </w:rPr>
      </w:pPr>
      <w:r>
        <w:rPr>
          <w:rFonts w:eastAsia="Times New Roman"/>
          <w:color w:val="000000"/>
          <w:szCs w:val="28"/>
          <w:lang w:eastAsia="ru-RU"/>
        </w:rPr>
        <w:t> </w:t>
      </w:r>
    </w:p>
    <w:p w14:paraId="3178A42B" w14:textId="77777777" w:rsidR="00F67EFF" w:rsidRDefault="00F67EFF" w:rsidP="00F67EFF">
      <w:pPr>
        <w:shd w:val="clear" w:color="auto" w:fill="FFFFFF"/>
        <w:spacing w:after="0" w:line="240" w:lineRule="auto"/>
        <w:jc w:val="both"/>
        <w:rPr>
          <w:rFonts w:eastAsia="Times New Roman"/>
          <w:b/>
          <w:i/>
          <w:color w:val="000000"/>
          <w:szCs w:val="28"/>
          <w:lang w:eastAsia="ru-RU"/>
        </w:rPr>
      </w:pPr>
      <w:r>
        <w:rPr>
          <w:rFonts w:eastAsia="Times New Roman"/>
          <w:color w:val="000000"/>
          <w:szCs w:val="28"/>
          <w:lang w:eastAsia="ru-RU"/>
        </w:rPr>
        <w:t> Розглянувши розроблену ФОП Ящук С.М.</w:t>
      </w:r>
      <w:r>
        <w:rPr>
          <w:rFonts w:eastAsia="Times New Roman"/>
          <w:b/>
          <w:bCs/>
          <w:color w:val="000000"/>
          <w:szCs w:val="28"/>
          <w:lang w:eastAsia="ru-RU"/>
        </w:rPr>
        <w:t>  </w:t>
      </w:r>
      <w:r>
        <w:rPr>
          <w:rFonts w:eastAsia="Times New Roman"/>
          <w:color w:val="000000"/>
          <w:szCs w:val="28"/>
          <w:lang w:eastAsia="ru-RU"/>
        </w:rPr>
        <w:t xml:space="preserve"> кошторисну документацію на проект </w:t>
      </w:r>
      <w:r w:rsidRPr="00561541">
        <w:rPr>
          <w:rFonts w:eastAsia="Times New Roman"/>
          <w:b/>
          <w:bCs/>
          <w:i/>
          <w:color w:val="000000"/>
          <w:szCs w:val="28"/>
          <w:lang w:eastAsia="ru-RU"/>
        </w:rPr>
        <w:t>«Капітальний ремонт будинку культури по вул. Переяславська, 2, в с.</w:t>
      </w:r>
      <w:r w:rsidR="00A06B2C">
        <w:rPr>
          <w:rFonts w:eastAsia="Times New Roman"/>
          <w:b/>
          <w:bCs/>
          <w:i/>
          <w:color w:val="000000"/>
          <w:szCs w:val="28"/>
          <w:lang w:eastAsia="ru-RU"/>
        </w:rPr>
        <w:t xml:space="preserve"> </w:t>
      </w:r>
      <w:r w:rsidRPr="00561541">
        <w:rPr>
          <w:rFonts w:eastAsia="Times New Roman"/>
          <w:b/>
          <w:bCs/>
          <w:i/>
          <w:color w:val="000000"/>
          <w:szCs w:val="28"/>
          <w:lang w:eastAsia="ru-RU"/>
        </w:rPr>
        <w:t>Переяславське Переяслав-Хмельницького району, Київської області»</w:t>
      </w:r>
      <w:r w:rsidRPr="008213CE">
        <w:rPr>
          <w:rFonts w:eastAsia="Times New Roman"/>
          <w:color w:val="000000"/>
          <w:szCs w:val="28"/>
          <w:lang w:eastAsia="ru-RU"/>
        </w:rPr>
        <w:t xml:space="preserve">, враховуючи позитивний експертний звіт </w:t>
      </w:r>
      <w:r>
        <w:rPr>
          <w:rFonts w:eastAsia="Times New Roman"/>
          <w:szCs w:val="28"/>
          <w:lang w:eastAsia="ru-RU"/>
        </w:rPr>
        <w:t xml:space="preserve">ТОВ «УКРЕКСПЕРТИЗА В БУДІВНИЦТВІ»   № 1229-4438-19/УЕБ/В  від 22.10.2019р., </w:t>
      </w:r>
      <w:r>
        <w:rPr>
          <w:rFonts w:eastAsia="Times New Roman"/>
          <w:color w:val="000000"/>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14:paraId="7C3ED2B8" w14:textId="77777777" w:rsidR="00F67EFF" w:rsidRDefault="00F67EFF" w:rsidP="00F67EFF">
      <w:pPr>
        <w:shd w:val="clear" w:color="auto" w:fill="FFFFFF"/>
        <w:spacing w:after="0" w:line="240" w:lineRule="auto"/>
        <w:ind w:firstLine="567"/>
        <w:jc w:val="both"/>
        <w:rPr>
          <w:rFonts w:eastAsia="Times New Roman"/>
          <w:color w:val="000000"/>
          <w:szCs w:val="28"/>
          <w:lang w:eastAsia="ru-RU"/>
        </w:rPr>
      </w:pPr>
    </w:p>
    <w:p w14:paraId="1126D987" w14:textId="77777777" w:rsidR="00F67EFF" w:rsidRDefault="00F67EFF" w:rsidP="00F67EFF">
      <w:pPr>
        <w:shd w:val="clear" w:color="auto" w:fill="FFFFFF"/>
        <w:spacing w:after="0" w:line="240" w:lineRule="auto"/>
        <w:jc w:val="both"/>
        <w:rPr>
          <w:rFonts w:eastAsia="Times New Roman"/>
          <w:b/>
          <w:i/>
          <w:color w:val="000000"/>
          <w:szCs w:val="28"/>
          <w:lang w:eastAsia="ru-RU"/>
        </w:rPr>
      </w:pPr>
      <w:r>
        <w:rPr>
          <w:rFonts w:eastAsia="Times New Roman"/>
          <w:color w:val="000000"/>
          <w:szCs w:val="28"/>
          <w:lang w:eastAsia="ru-RU"/>
        </w:rPr>
        <w:t xml:space="preserve">1.     Затвердити  кошторисну документацію на проект </w:t>
      </w:r>
      <w:r w:rsidRPr="00561541">
        <w:rPr>
          <w:rFonts w:eastAsia="Times New Roman"/>
          <w:b/>
          <w:bCs/>
          <w:i/>
          <w:color w:val="000000"/>
          <w:szCs w:val="28"/>
          <w:lang w:eastAsia="ru-RU"/>
        </w:rPr>
        <w:t>«Капітальний ремонт будинку культури по вул. Переяславська, 2, в с.</w:t>
      </w:r>
      <w:r w:rsidR="00A06B2C">
        <w:rPr>
          <w:rFonts w:eastAsia="Times New Roman"/>
          <w:b/>
          <w:bCs/>
          <w:i/>
          <w:color w:val="000000"/>
          <w:szCs w:val="28"/>
          <w:lang w:eastAsia="ru-RU"/>
        </w:rPr>
        <w:t xml:space="preserve"> </w:t>
      </w:r>
      <w:r w:rsidRPr="00561541">
        <w:rPr>
          <w:rFonts w:eastAsia="Times New Roman"/>
          <w:b/>
          <w:bCs/>
          <w:i/>
          <w:color w:val="000000"/>
          <w:szCs w:val="28"/>
          <w:lang w:eastAsia="ru-RU"/>
        </w:rPr>
        <w:t>Переяславське Переяслав-Хмельницького району, Київської області»</w:t>
      </w:r>
      <w:r>
        <w:rPr>
          <w:rFonts w:eastAsia="Times New Roman"/>
          <w:b/>
          <w:i/>
          <w:color w:val="000000"/>
          <w:szCs w:val="28"/>
          <w:lang w:eastAsia="ru-RU"/>
        </w:rPr>
        <w:t xml:space="preserve">  </w:t>
      </w:r>
      <w:r>
        <w:rPr>
          <w:szCs w:val="28"/>
        </w:rPr>
        <w:t xml:space="preserve">загальною </w:t>
      </w:r>
      <w:r>
        <w:rPr>
          <w:rFonts w:eastAsia="Times New Roman"/>
          <w:color w:val="000000"/>
          <w:szCs w:val="28"/>
          <w:lang w:eastAsia="ru-RU"/>
        </w:rPr>
        <w:t xml:space="preserve"> </w:t>
      </w:r>
      <w:r w:rsidRPr="00561541">
        <w:rPr>
          <w:rFonts w:eastAsia="Times New Roman"/>
          <w:color w:val="000000"/>
          <w:szCs w:val="28"/>
          <w:lang w:eastAsia="ru-RU"/>
        </w:rPr>
        <w:t xml:space="preserve">кошторисною вартістю </w:t>
      </w:r>
      <w:r>
        <w:rPr>
          <w:rFonts w:eastAsia="Times New Roman"/>
          <w:b/>
          <w:i/>
          <w:color w:val="000000"/>
          <w:szCs w:val="28"/>
          <w:lang w:eastAsia="ru-RU"/>
        </w:rPr>
        <w:t>160,027  тис.</w:t>
      </w:r>
      <w:r w:rsidR="00A06B2C">
        <w:rPr>
          <w:rFonts w:eastAsia="Times New Roman"/>
          <w:b/>
          <w:i/>
          <w:color w:val="000000"/>
          <w:szCs w:val="28"/>
          <w:lang w:eastAsia="ru-RU"/>
        </w:rPr>
        <w:t xml:space="preserve"> </w:t>
      </w:r>
      <w:r>
        <w:rPr>
          <w:rFonts w:eastAsia="Times New Roman"/>
          <w:b/>
          <w:i/>
          <w:color w:val="000000"/>
          <w:szCs w:val="28"/>
          <w:lang w:eastAsia="ru-RU"/>
        </w:rPr>
        <w:t>грн.</w:t>
      </w:r>
    </w:p>
    <w:p w14:paraId="1A73CD1D" w14:textId="77777777" w:rsidR="00F67EFF" w:rsidRDefault="00F67EFF" w:rsidP="00F67EFF">
      <w:pPr>
        <w:pStyle w:val="a3"/>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14:paraId="6790866F" w14:textId="77777777" w:rsidR="00F67EFF" w:rsidRDefault="00F67EFF" w:rsidP="00F67EFF">
      <w:pPr>
        <w:pStyle w:val="a3"/>
        <w:jc w:val="both"/>
      </w:pPr>
    </w:p>
    <w:p w14:paraId="2E82334E" w14:textId="77777777" w:rsidR="00F67EFF" w:rsidRDefault="00F67EFF" w:rsidP="00F67EFF">
      <w:pPr>
        <w:jc w:val="center"/>
        <w:rPr>
          <w:szCs w:val="28"/>
        </w:rPr>
      </w:pPr>
      <w:r>
        <w:rPr>
          <w:szCs w:val="28"/>
        </w:rPr>
        <w:t>Сільський голова                                     М.О.</w:t>
      </w:r>
      <w:r w:rsidR="00A06B2C">
        <w:rPr>
          <w:szCs w:val="28"/>
        </w:rPr>
        <w:t xml:space="preserve"> </w:t>
      </w:r>
      <w:r>
        <w:rPr>
          <w:szCs w:val="28"/>
        </w:rPr>
        <w:t>Лях</w:t>
      </w:r>
    </w:p>
    <w:p w14:paraId="53F70F27" w14:textId="77777777" w:rsidR="00F67EFF" w:rsidRDefault="00A06B2C" w:rsidP="00A06B2C">
      <w:pPr>
        <w:pStyle w:val="a3"/>
        <w:rPr>
          <w:b/>
          <w:sz w:val="24"/>
          <w:szCs w:val="24"/>
        </w:rPr>
      </w:pPr>
      <w:r w:rsidRPr="00A06B2C">
        <w:rPr>
          <w:b/>
          <w:sz w:val="24"/>
          <w:szCs w:val="24"/>
        </w:rPr>
        <w:t>с. Студеники</w:t>
      </w:r>
    </w:p>
    <w:p w14:paraId="480D2083" w14:textId="77777777" w:rsidR="00A06B2C" w:rsidRDefault="00A06B2C" w:rsidP="00A06B2C">
      <w:pPr>
        <w:pStyle w:val="a3"/>
        <w:rPr>
          <w:b/>
          <w:sz w:val="24"/>
          <w:szCs w:val="24"/>
        </w:rPr>
      </w:pPr>
      <w:r>
        <w:rPr>
          <w:b/>
          <w:sz w:val="24"/>
          <w:szCs w:val="24"/>
        </w:rPr>
        <w:t>№</w:t>
      </w:r>
      <w:r w:rsidR="00045236">
        <w:rPr>
          <w:b/>
          <w:sz w:val="24"/>
          <w:szCs w:val="24"/>
        </w:rPr>
        <w:t>913-ХХХУІІІ-УІІ</w:t>
      </w:r>
    </w:p>
    <w:p w14:paraId="3AA51729" w14:textId="77777777" w:rsidR="00A06B2C" w:rsidRPr="00A06B2C" w:rsidRDefault="00A06B2C" w:rsidP="00A06B2C">
      <w:pPr>
        <w:pStyle w:val="a3"/>
        <w:rPr>
          <w:b/>
          <w:sz w:val="24"/>
          <w:szCs w:val="24"/>
        </w:rPr>
      </w:pPr>
      <w:r>
        <w:rPr>
          <w:b/>
          <w:sz w:val="24"/>
          <w:szCs w:val="24"/>
        </w:rPr>
        <w:t>05.11.2019</w:t>
      </w:r>
    </w:p>
    <w:p w14:paraId="6A764401" w14:textId="77777777" w:rsidR="00A06B2C" w:rsidRPr="00A06B2C" w:rsidRDefault="00A06B2C" w:rsidP="00A06B2C">
      <w:pPr>
        <w:rPr>
          <w:b/>
          <w:sz w:val="24"/>
          <w:szCs w:val="24"/>
        </w:rPr>
      </w:pPr>
    </w:p>
    <w:p w14:paraId="561BB879" w14:textId="77777777" w:rsidR="00F67EFF" w:rsidRDefault="00F67EFF" w:rsidP="00F67EFF"/>
    <w:p w14:paraId="0080D932" w14:textId="77777777" w:rsidR="00F67EFF" w:rsidRDefault="00F67EFF" w:rsidP="00F67EFF"/>
    <w:p w14:paraId="6A190178" w14:textId="77777777" w:rsidR="00F67EFF" w:rsidRDefault="00F67EFF" w:rsidP="00F67EFF">
      <w:pPr>
        <w:shd w:val="clear" w:color="auto" w:fill="FFFFFF"/>
        <w:spacing w:after="0" w:line="240" w:lineRule="auto"/>
        <w:jc w:val="center"/>
        <w:rPr>
          <w:rFonts w:eastAsia="Times New Roman"/>
          <w:color w:val="000000"/>
          <w:szCs w:val="28"/>
          <w:lang w:eastAsia="ru-RU"/>
        </w:rPr>
      </w:pPr>
      <w:r>
        <w:rPr>
          <w:rFonts w:eastAsia="Times New Roman"/>
          <w:noProof/>
          <w:color w:val="000000"/>
          <w:szCs w:val="28"/>
          <w:lang w:eastAsia="uk-UA"/>
        </w:rPr>
        <w:lastRenderedPageBreak/>
        <w:drawing>
          <wp:inline distT="0" distB="0" distL="0" distR="0" wp14:anchorId="324BE85A" wp14:editId="251D9A44">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5C5A3C2C" w14:textId="77777777" w:rsidR="00F67EFF" w:rsidRDefault="00F67EFF" w:rsidP="00F67EF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СТУДЕНИКІВСЬКА  СІЛЬСЬКА  РАДА</w:t>
      </w:r>
      <w:r>
        <w:rPr>
          <w:rFonts w:eastAsia="Times New Roman"/>
          <w:b/>
          <w:color w:val="000000"/>
          <w:szCs w:val="28"/>
          <w:lang w:eastAsia="ru-RU"/>
        </w:rPr>
        <w:br/>
        <w:t xml:space="preserve">ПЕРЕЯСЛАВ-ХМЕЛЬНИЦЬКОГО РАЙОНУ </w:t>
      </w:r>
      <w:r>
        <w:rPr>
          <w:rFonts w:eastAsia="Times New Roman"/>
          <w:b/>
          <w:color w:val="000000"/>
          <w:szCs w:val="28"/>
          <w:lang w:eastAsia="ru-RU"/>
        </w:rPr>
        <w:br/>
        <w:t>КИЇВСЬКОЇ ОБЛАСТІ</w:t>
      </w:r>
    </w:p>
    <w:p w14:paraId="0CC358A7"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3D2CAB07" w14:textId="77777777" w:rsidR="00F67EFF" w:rsidRDefault="00F67EFF" w:rsidP="00F67EF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 xml:space="preserve">РІШЕННЯ </w:t>
      </w:r>
    </w:p>
    <w:p w14:paraId="75A9F365"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13EB7151" w14:textId="77777777" w:rsidR="00F67EFF" w:rsidRDefault="00F67EFF" w:rsidP="00F67EFF">
      <w:pPr>
        <w:shd w:val="clear" w:color="auto" w:fill="FFFFFF"/>
        <w:spacing w:after="0" w:line="240" w:lineRule="auto"/>
        <w:jc w:val="both"/>
        <w:rPr>
          <w:rFonts w:eastAsia="Times New Roman"/>
          <w:b/>
          <w:color w:val="000000"/>
          <w:sz w:val="26"/>
          <w:szCs w:val="26"/>
          <w:lang w:eastAsia="ru-RU"/>
        </w:rPr>
      </w:pPr>
      <w:r>
        <w:rPr>
          <w:rFonts w:eastAsia="Times New Roman"/>
          <w:b/>
          <w:bCs/>
          <w:color w:val="000000"/>
          <w:sz w:val="26"/>
          <w:szCs w:val="26"/>
          <w:lang w:eastAsia="ru-RU"/>
        </w:rPr>
        <w:t>Про затвердження кошторисної</w:t>
      </w:r>
    </w:p>
    <w:p w14:paraId="4A66DB36" w14:textId="77777777" w:rsidR="00F67EFF" w:rsidRDefault="00F67EFF" w:rsidP="00F67EFF">
      <w:pPr>
        <w:shd w:val="clear" w:color="auto" w:fill="FFFFFF"/>
        <w:spacing w:after="0" w:line="240" w:lineRule="auto"/>
        <w:jc w:val="both"/>
        <w:rPr>
          <w:rFonts w:eastAsia="Times New Roman"/>
          <w:b/>
          <w:bCs/>
          <w:i/>
          <w:color w:val="000000"/>
          <w:szCs w:val="28"/>
          <w:lang w:eastAsia="ru-RU"/>
        </w:rPr>
      </w:pPr>
      <w:r>
        <w:rPr>
          <w:rFonts w:eastAsia="Times New Roman"/>
          <w:b/>
          <w:bCs/>
          <w:color w:val="000000"/>
          <w:sz w:val="26"/>
          <w:szCs w:val="26"/>
          <w:lang w:eastAsia="ru-RU"/>
        </w:rPr>
        <w:t xml:space="preserve">документації на проект: </w:t>
      </w:r>
      <w:r w:rsidRPr="00561541">
        <w:rPr>
          <w:rFonts w:eastAsia="Times New Roman"/>
          <w:b/>
          <w:bCs/>
          <w:i/>
          <w:color w:val="000000"/>
          <w:szCs w:val="28"/>
          <w:lang w:eastAsia="ru-RU"/>
        </w:rPr>
        <w:t>«Капітальний ремонт системи опалення</w:t>
      </w:r>
      <w:r>
        <w:rPr>
          <w:rFonts w:eastAsia="Times New Roman"/>
          <w:b/>
          <w:bCs/>
          <w:i/>
          <w:color w:val="000000"/>
          <w:szCs w:val="28"/>
          <w:lang w:eastAsia="ru-RU"/>
        </w:rPr>
        <w:t xml:space="preserve"> Переяславського НВО «ЗЗСО І-ІІ</w:t>
      </w:r>
      <w:r w:rsidR="00045236">
        <w:rPr>
          <w:rFonts w:eastAsia="Times New Roman"/>
          <w:b/>
          <w:bCs/>
          <w:i/>
          <w:color w:val="000000"/>
          <w:szCs w:val="28"/>
          <w:lang w:eastAsia="ru-RU"/>
        </w:rPr>
        <w:t xml:space="preserve"> </w:t>
      </w:r>
      <w:r>
        <w:rPr>
          <w:rFonts w:eastAsia="Times New Roman"/>
          <w:b/>
          <w:bCs/>
          <w:i/>
          <w:color w:val="000000"/>
          <w:szCs w:val="28"/>
          <w:lang w:eastAsia="ru-RU"/>
        </w:rPr>
        <w:t>ст</w:t>
      </w:r>
      <w:r w:rsidRPr="00561541">
        <w:rPr>
          <w:rFonts w:eastAsia="Times New Roman"/>
          <w:b/>
          <w:bCs/>
          <w:i/>
          <w:color w:val="000000"/>
          <w:szCs w:val="28"/>
          <w:lang w:eastAsia="ru-RU"/>
        </w:rPr>
        <w:t>. – ЗДО» по вул. Центральна, 43А в с. Переяславське Переяслав-Хмельницького району Київської області»</w:t>
      </w:r>
    </w:p>
    <w:p w14:paraId="66F47597" w14:textId="77777777" w:rsidR="00F67EFF" w:rsidRDefault="00F67EFF" w:rsidP="00F67EFF">
      <w:pPr>
        <w:shd w:val="clear" w:color="auto" w:fill="FFFFFF"/>
        <w:spacing w:after="0" w:line="240" w:lineRule="auto"/>
        <w:jc w:val="both"/>
        <w:rPr>
          <w:rFonts w:eastAsia="Times New Roman"/>
          <w:color w:val="000000"/>
          <w:szCs w:val="28"/>
          <w:lang w:eastAsia="ru-RU"/>
        </w:rPr>
      </w:pPr>
      <w:r>
        <w:rPr>
          <w:rFonts w:eastAsia="Times New Roman"/>
          <w:color w:val="000000"/>
          <w:szCs w:val="28"/>
          <w:lang w:eastAsia="ru-RU"/>
        </w:rPr>
        <w:t> </w:t>
      </w:r>
    </w:p>
    <w:p w14:paraId="4B500CED" w14:textId="77777777" w:rsidR="00F67EFF" w:rsidRDefault="00F67EFF" w:rsidP="00F67EFF">
      <w:pPr>
        <w:shd w:val="clear" w:color="auto" w:fill="FFFFFF"/>
        <w:spacing w:after="0" w:line="240" w:lineRule="auto"/>
        <w:jc w:val="both"/>
        <w:rPr>
          <w:rFonts w:eastAsia="Times New Roman"/>
          <w:b/>
          <w:i/>
          <w:color w:val="000000"/>
          <w:szCs w:val="28"/>
          <w:lang w:eastAsia="ru-RU"/>
        </w:rPr>
      </w:pPr>
      <w:r>
        <w:rPr>
          <w:rFonts w:eastAsia="Times New Roman"/>
          <w:color w:val="000000"/>
          <w:szCs w:val="28"/>
          <w:lang w:eastAsia="ru-RU"/>
        </w:rPr>
        <w:t> Розглянувши розроблену ФОП Ящук С.М.</w:t>
      </w:r>
      <w:r>
        <w:rPr>
          <w:rFonts w:eastAsia="Times New Roman"/>
          <w:b/>
          <w:bCs/>
          <w:color w:val="000000"/>
          <w:szCs w:val="28"/>
          <w:lang w:eastAsia="ru-RU"/>
        </w:rPr>
        <w:t>  </w:t>
      </w:r>
      <w:r>
        <w:rPr>
          <w:rFonts w:eastAsia="Times New Roman"/>
          <w:color w:val="000000"/>
          <w:szCs w:val="28"/>
          <w:lang w:eastAsia="ru-RU"/>
        </w:rPr>
        <w:t xml:space="preserve"> кошторисну документацію на проект </w:t>
      </w:r>
      <w:r w:rsidRPr="00561541">
        <w:rPr>
          <w:rFonts w:eastAsia="Times New Roman"/>
          <w:b/>
          <w:bCs/>
          <w:i/>
          <w:color w:val="000000"/>
          <w:szCs w:val="28"/>
          <w:lang w:eastAsia="ru-RU"/>
        </w:rPr>
        <w:t>«Капітальний ремонт системи опалення</w:t>
      </w:r>
      <w:r>
        <w:rPr>
          <w:rFonts w:eastAsia="Times New Roman"/>
          <w:b/>
          <w:bCs/>
          <w:i/>
          <w:color w:val="000000"/>
          <w:szCs w:val="28"/>
          <w:lang w:eastAsia="ru-RU"/>
        </w:rPr>
        <w:t xml:space="preserve"> Переяславського НВО «ЗЗСО І-ІІст.</w:t>
      </w:r>
      <w:r w:rsidRPr="00561541">
        <w:rPr>
          <w:rFonts w:eastAsia="Times New Roman"/>
          <w:b/>
          <w:bCs/>
          <w:i/>
          <w:color w:val="000000"/>
          <w:szCs w:val="28"/>
          <w:lang w:eastAsia="ru-RU"/>
        </w:rPr>
        <w:t>. – ЗДО» по вул. Центральна, 43А в с. Переяславське Переяслав-Хмельницького району Київської області»</w:t>
      </w:r>
      <w:r w:rsidRPr="008213CE">
        <w:rPr>
          <w:rFonts w:eastAsia="Times New Roman"/>
          <w:color w:val="000000"/>
          <w:szCs w:val="28"/>
          <w:lang w:eastAsia="ru-RU"/>
        </w:rPr>
        <w:t xml:space="preserve">, враховуючи позитивний експертний звіт </w:t>
      </w:r>
      <w:r>
        <w:rPr>
          <w:rFonts w:eastAsia="Times New Roman"/>
          <w:szCs w:val="28"/>
          <w:lang w:eastAsia="ru-RU"/>
        </w:rPr>
        <w:t xml:space="preserve">ТОВ «УКРЕКСПЕРТИЗА В БУДІВНИЦТВІ»   № 1230-4438-19/УЕБ/В  від 22.10.2019р., </w:t>
      </w:r>
      <w:r>
        <w:rPr>
          <w:rFonts w:eastAsia="Times New Roman"/>
          <w:color w:val="000000"/>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14:paraId="590CCF97" w14:textId="77777777" w:rsidR="00F67EFF" w:rsidRDefault="00F67EFF" w:rsidP="00F67EFF">
      <w:pPr>
        <w:shd w:val="clear" w:color="auto" w:fill="FFFFFF"/>
        <w:spacing w:after="0" w:line="240" w:lineRule="auto"/>
        <w:ind w:firstLine="567"/>
        <w:jc w:val="both"/>
        <w:rPr>
          <w:rFonts w:eastAsia="Times New Roman"/>
          <w:color w:val="000000"/>
          <w:szCs w:val="28"/>
          <w:lang w:eastAsia="ru-RU"/>
        </w:rPr>
      </w:pPr>
    </w:p>
    <w:p w14:paraId="5B84B87C" w14:textId="77777777" w:rsidR="00F67EFF" w:rsidRDefault="00F67EFF" w:rsidP="00F67EFF">
      <w:pPr>
        <w:shd w:val="clear" w:color="auto" w:fill="FFFFFF"/>
        <w:spacing w:after="0" w:line="240" w:lineRule="auto"/>
        <w:jc w:val="both"/>
        <w:rPr>
          <w:rFonts w:eastAsia="Times New Roman"/>
          <w:b/>
          <w:i/>
          <w:color w:val="000000"/>
          <w:szCs w:val="28"/>
          <w:lang w:eastAsia="ru-RU"/>
        </w:rPr>
      </w:pPr>
      <w:r>
        <w:rPr>
          <w:rFonts w:eastAsia="Times New Roman"/>
          <w:color w:val="000000"/>
          <w:szCs w:val="28"/>
          <w:lang w:eastAsia="ru-RU"/>
        </w:rPr>
        <w:t xml:space="preserve">1.     Затвердити  кошторисну документацію на проект </w:t>
      </w:r>
      <w:r w:rsidRPr="00561541">
        <w:rPr>
          <w:rFonts w:eastAsia="Times New Roman"/>
          <w:b/>
          <w:bCs/>
          <w:i/>
          <w:color w:val="000000"/>
          <w:szCs w:val="28"/>
          <w:lang w:eastAsia="ru-RU"/>
        </w:rPr>
        <w:t>«Капітальний ремонт системи опалення Переяславського НВО «ЗЗСО І-ІІ</w:t>
      </w:r>
      <w:r>
        <w:rPr>
          <w:rFonts w:eastAsia="Times New Roman"/>
          <w:b/>
          <w:bCs/>
          <w:i/>
          <w:color w:val="000000"/>
          <w:szCs w:val="28"/>
          <w:lang w:eastAsia="ru-RU"/>
        </w:rPr>
        <w:t xml:space="preserve"> ст</w:t>
      </w:r>
      <w:r w:rsidRPr="00561541">
        <w:rPr>
          <w:rFonts w:eastAsia="Times New Roman"/>
          <w:b/>
          <w:bCs/>
          <w:i/>
          <w:color w:val="000000"/>
          <w:szCs w:val="28"/>
          <w:lang w:eastAsia="ru-RU"/>
        </w:rPr>
        <w:t>. – ЗДО» по вул. Центральна, 43А в с. Переяславське Переяслав-Хмельницького району Київської області»</w:t>
      </w:r>
      <w:r>
        <w:rPr>
          <w:rFonts w:eastAsia="Times New Roman"/>
          <w:b/>
          <w:i/>
          <w:color w:val="000000"/>
          <w:szCs w:val="28"/>
          <w:lang w:eastAsia="ru-RU"/>
        </w:rPr>
        <w:t xml:space="preserve"> </w:t>
      </w:r>
      <w:r>
        <w:rPr>
          <w:szCs w:val="28"/>
        </w:rPr>
        <w:t xml:space="preserve">загальною </w:t>
      </w:r>
      <w:r>
        <w:rPr>
          <w:rFonts w:eastAsia="Times New Roman"/>
          <w:color w:val="000000"/>
          <w:szCs w:val="28"/>
          <w:lang w:eastAsia="ru-RU"/>
        </w:rPr>
        <w:t xml:space="preserve"> </w:t>
      </w:r>
      <w:r w:rsidRPr="00561541">
        <w:rPr>
          <w:rFonts w:eastAsia="Times New Roman"/>
          <w:color w:val="000000"/>
          <w:szCs w:val="28"/>
          <w:lang w:eastAsia="ru-RU"/>
        </w:rPr>
        <w:t xml:space="preserve">кошторисною вартістю </w:t>
      </w:r>
      <w:r>
        <w:rPr>
          <w:rFonts w:eastAsia="Times New Roman"/>
          <w:b/>
          <w:i/>
          <w:color w:val="000000"/>
          <w:szCs w:val="28"/>
          <w:lang w:eastAsia="ru-RU"/>
        </w:rPr>
        <w:t>146,906  тис.</w:t>
      </w:r>
      <w:r w:rsidR="00045236">
        <w:rPr>
          <w:rFonts w:eastAsia="Times New Roman"/>
          <w:b/>
          <w:i/>
          <w:color w:val="000000"/>
          <w:szCs w:val="28"/>
          <w:lang w:eastAsia="ru-RU"/>
        </w:rPr>
        <w:t xml:space="preserve"> </w:t>
      </w:r>
      <w:r>
        <w:rPr>
          <w:rFonts w:eastAsia="Times New Roman"/>
          <w:b/>
          <w:i/>
          <w:color w:val="000000"/>
          <w:szCs w:val="28"/>
          <w:lang w:eastAsia="ru-RU"/>
        </w:rPr>
        <w:t>грн.</w:t>
      </w:r>
    </w:p>
    <w:p w14:paraId="0DA644B7" w14:textId="77777777" w:rsidR="00F67EFF" w:rsidRDefault="00F67EFF" w:rsidP="00F67EFF">
      <w:pPr>
        <w:pStyle w:val="a3"/>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14:paraId="3EA6E7E3" w14:textId="77777777" w:rsidR="00F67EFF" w:rsidRDefault="00F67EFF" w:rsidP="00F67EFF">
      <w:pPr>
        <w:pStyle w:val="a3"/>
        <w:jc w:val="both"/>
      </w:pPr>
    </w:p>
    <w:p w14:paraId="241ACD47" w14:textId="77777777" w:rsidR="00F67EFF" w:rsidRDefault="00F67EFF" w:rsidP="00F67EFF">
      <w:pPr>
        <w:jc w:val="center"/>
        <w:rPr>
          <w:szCs w:val="28"/>
        </w:rPr>
      </w:pPr>
      <w:r>
        <w:rPr>
          <w:szCs w:val="28"/>
        </w:rPr>
        <w:t>Сільський голова                                     М.О.</w:t>
      </w:r>
      <w:r w:rsidR="00A06B2C">
        <w:rPr>
          <w:szCs w:val="28"/>
        </w:rPr>
        <w:t xml:space="preserve"> </w:t>
      </w:r>
      <w:r>
        <w:rPr>
          <w:szCs w:val="28"/>
        </w:rPr>
        <w:t>Лях</w:t>
      </w:r>
    </w:p>
    <w:p w14:paraId="3341E028" w14:textId="77777777" w:rsidR="00F67EFF" w:rsidRDefault="00F67EFF" w:rsidP="00F67EFF">
      <w:pPr>
        <w:jc w:val="center"/>
        <w:rPr>
          <w:szCs w:val="28"/>
        </w:rPr>
      </w:pPr>
    </w:p>
    <w:p w14:paraId="01411D53" w14:textId="77777777" w:rsidR="00F67EFF" w:rsidRPr="00A06B2C" w:rsidRDefault="00A06B2C" w:rsidP="00A06B2C">
      <w:pPr>
        <w:pStyle w:val="a3"/>
        <w:rPr>
          <w:b/>
          <w:sz w:val="24"/>
          <w:szCs w:val="24"/>
        </w:rPr>
      </w:pPr>
      <w:r w:rsidRPr="00A06B2C">
        <w:rPr>
          <w:b/>
          <w:sz w:val="24"/>
          <w:szCs w:val="24"/>
        </w:rPr>
        <w:t>с. Студеники</w:t>
      </w:r>
    </w:p>
    <w:p w14:paraId="3A0EB4DF" w14:textId="77777777" w:rsidR="00A06B2C" w:rsidRDefault="00A06B2C" w:rsidP="00A06B2C">
      <w:pPr>
        <w:pStyle w:val="a3"/>
        <w:rPr>
          <w:b/>
          <w:sz w:val="24"/>
          <w:szCs w:val="24"/>
        </w:rPr>
      </w:pPr>
      <w:r w:rsidRPr="00A06B2C">
        <w:rPr>
          <w:b/>
          <w:sz w:val="24"/>
          <w:szCs w:val="24"/>
        </w:rPr>
        <w:t>№</w:t>
      </w:r>
      <w:r w:rsidR="00A47707">
        <w:rPr>
          <w:b/>
          <w:sz w:val="24"/>
          <w:szCs w:val="24"/>
        </w:rPr>
        <w:t>914-ХХХУІІІ-УІІ</w:t>
      </w:r>
    </w:p>
    <w:p w14:paraId="613D9FEF" w14:textId="77777777" w:rsidR="00A06B2C" w:rsidRPr="00A06B2C" w:rsidRDefault="00A06B2C" w:rsidP="00A06B2C">
      <w:pPr>
        <w:pStyle w:val="a3"/>
      </w:pPr>
      <w:r>
        <w:rPr>
          <w:b/>
          <w:sz w:val="24"/>
          <w:szCs w:val="24"/>
        </w:rPr>
        <w:t>05.11.2019</w:t>
      </w:r>
    </w:p>
    <w:p w14:paraId="142D7FB9" w14:textId="77777777" w:rsidR="00F67EFF" w:rsidRDefault="00F67EFF" w:rsidP="00F67EFF"/>
    <w:p w14:paraId="3089A543" w14:textId="77777777" w:rsidR="00A47707" w:rsidRDefault="00A47707" w:rsidP="00F67EFF"/>
    <w:p w14:paraId="2B95D900" w14:textId="77777777" w:rsidR="00F67EFF" w:rsidRDefault="00F67EFF" w:rsidP="00F67EFF">
      <w:pPr>
        <w:shd w:val="clear" w:color="auto" w:fill="FFFFFF"/>
        <w:spacing w:after="0" w:line="240" w:lineRule="auto"/>
        <w:jc w:val="center"/>
        <w:rPr>
          <w:rFonts w:eastAsia="Times New Roman"/>
          <w:color w:val="000000"/>
          <w:szCs w:val="28"/>
          <w:lang w:eastAsia="ru-RU"/>
        </w:rPr>
      </w:pPr>
      <w:r>
        <w:rPr>
          <w:rFonts w:eastAsia="Times New Roman"/>
          <w:noProof/>
          <w:color w:val="000000"/>
          <w:szCs w:val="28"/>
          <w:lang w:eastAsia="uk-UA"/>
        </w:rPr>
        <w:lastRenderedPageBreak/>
        <w:drawing>
          <wp:inline distT="0" distB="0" distL="0" distR="0" wp14:anchorId="7BB3E6CF" wp14:editId="3FAA97AC">
            <wp:extent cx="542925" cy="68580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2EB2B0CA" w14:textId="77777777" w:rsidR="00F67EFF" w:rsidRDefault="00F67EFF" w:rsidP="00F67EF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СТУДЕНИКІВСЬКА  СІЛЬСЬКА  РАДА</w:t>
      </w:r>
      <w:r>
        <w:rPr>
          <w:rFonts w:eastAsia="Times New Roman"/>
          <w:b/>
          <w:color w:val="000000"/>
          <w:szCs w:val="28"/>
          <w:lang w:eastAsia="ru-RU"/>
        </w:rPr>
        <w:br/>
        <w:t xml:space="preserve">ПЕРЕЯСЛАВ-ХМЕЛЬНИЦЬКОГО РАЙОНУ </w:t>
      </w:r>
      <w:r>
        <w:rPr>
          <w:rFonts w:eastAsia="Times New Roman"/>
          <w:b/>
          <w:color w:val="000000"/>
          <w:szCs w:val="28"/>
          <w:lang w:eastAsia="ru-RU"/>
        </w:rPr>
        <w:br/>
        <w:t>КИЇВСЬКОЇ ОБЛАСТІ</w:t>
      </w:r>
    </w:p>
    <w:p w14:paraId="1834FC6B"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43C44FD7" w14:textId="77777777" w:rsidR="00F67EFF" w:rsidRDefault="00F67EFF" w:rsidP="00F67EF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 xml:space="preserve">РІШЕННЯ </w:t>
      </w:r>
    </w:p>
    <w:p w14:paraId="5D37C312" w14:textId="77777777" w:rsidR="00F67EFF" w:rsidRDefault="00F67EFF" w:rsidP="00F67EFF">
      <w:pPr>
        <w:shd w:val="clear" w:color="auto" w:fill="FFFFFF"/>
        <w:spacing w:after="0" w:line="240" w:lineRule="auto"/>
        <w:jc w:val="center"/>
        <w:rPr>
          <w:rFonts w:eastAsia="Times New Roman"/>
          <w:b/>
          <w:color w:val="000000"/>
          <w:szCs w:val="28"/>
          <w:lang w:eastAsia="ru-RU"/>
        </w:rPr>
      </w:pPr>
    </w:p>
    <w:p w14:paraId="3F436CD2" w14:textId="77777777" w:rsidR="00F67EFF" w:rsidRDefault="00F67EFF" w:rsidP="00F67EFF">
      <w:pPr>
        <w:shd w:val="clear" w:color="auto" w:fill="FFFFFF"/>
        <w:spacing w:after="0" w:line="240" w:lineRule="auto"/>
        <w:jc w:val="both"/>
        <w:rPr>
          <w:rFonts w:eastAsia="Times New Roman"/>
          <w:b/>
          <w:color w:val="000000"/>
          <w:sz w:val="26"/>
          <w:szCs w:val="26"/>
          <w:lang w:eastAsia="ru-RU"/>
        </w:rPr>
      </w:pPr>
      <w:r>
        <w:rPr>
          <w:rFonts w:eastAsia="Times New Roman"/>
          <w:b/>
          <w:bCs/>
          <w:color w:val="000000"/>
          <w:sz w:val="26"/>
          <w:szCs w:val="26"/>
          <w:lang w:eastAsia="ru-RU"/>
        </w:rPr>
        <w:t>Про затвердження кошторисної</w:t>
      </w:r>
    </w:p>
    <w:p w14:paraId="18B2819E" w14:textId="77777777" w:rsidR="00F67EFF" w:rsidRDefault="00F67EFF" w:rsidP="00F67EFF">
      <w:pPr>
        <w:shd w:val="clear" w:color="auto" w:fill="FFFFFF"/>
        <w:spacing w:after="0" w:line="240" w:lineRule="auto"/>
        <w:jc w:val="both"/>
        <w:rPr>
          <w:rFonts w:eastAsia="Times New Roman"/>
          <w:b/>
          <w:bCs/>
          <w:i/>
          <w:color w:val="000000"/>
          <w:szCs w:val="28"/>
          <w:lang w:eastAsia="ru-RU"/>
        </w:rPr>
      </w:pPr>
      <w:r>
        <w:rPr>
          <w:rFonts w:eastAsia="Times New Roman"/>
          <w:b/>
          <w:bCs/>
          <w:color w:val="000000"/>
          <w:sz w:val="26"/>
          <w:szCs w:val="26"/>
          <w:lang w:eastAsia="ru-RU"/>
        </w:rPr>
        <w:t xml:space="preserve">документації на проект: </w:t>
      </w:r>
      <w:r w:rsidRPr="001E6C51">
        <w:rPr>
          <w:rFonts w:eastAsia="Times New Roman"/>
          <w:b/>
          <w:bCs/>
          <w:i/>
          <w:color w:val="000000"/>
          <w:szCs w:val="28"/>
          <w:lang w:eastAsia="ru-RU"/>
        </w:rPr>
        <w:t>«Капітальний ремонт сільської пожежної охорони по вул.</w:t>
      </w:r>
      <w:r w:rsidR="00045236">
        <w:rPr>
          <w:rFonts w:eastAsia="Times New Roman"/>
          <w:b/>
          <w:bCs/>
          <w:i/>
          <w:color w:val="000000"/>
          <w:szCs w:val="28"/>
          <w:lang w:eastAsia="ru-RU"/>
        </w:rPr>
        <w:t xml:space="preserve"> </w:t>
      </w:r>
      <w:r w:rsidRPr="001E6C51">
        <w:rPr>
          <w:rFonts w:eastAsia="Times New Roman"/>
          <w:b/>
          <w:bCs/>
          <w:i/>
          <w:color w:val="000000"/>
          <w:szCs w:val="28"/>
          <w:lang w:eastAsia="ru-RU"/>
        </w:rPr>
        <w:t>Урожайній, 1 в с.</w:t>
      </w:r>
      <w:r w:rsidR="00A06B2C">
        <w:rPr>
          <w:rFonts w:eastAsia="Times New Roman"/>
          <w:b/>
          <w:bCs/>
          <w:i/>
          <w:color w:val="000000"/>
          <w:szCs w:val="28"/>
          <w:lang w:eastAsia="ru-RU"/>
        </w:rPr>
        <w:t xml:space="preserve"> </w:t>
      </w:r>
      <w:r w:rsidRPr="001E6C51">
        <w:rPr>
          <w:rFonts w:eastAsia="Times New Roman"/>
          <w:b/>
          <w:bCs/>
          <w:i/>
          <w:color w:val="000000"/>
          <w:szCs w:val="28"/>
          <w:lang w:eastAsia="ru-RU"/>
        </w:rPr>
        <w:t>Студеники Переяслав-Хмельницького району Київської області»</w:t>
      </w:r>
    </w:p>
    <w:p w14:paraId="13234F43" w14:textId="77777777" w:rsidR="00F67EFF" w:rsidRDefault="00F67EFF" w:rsidP="00F67EFF">
      <w:pPr>
        <w:shd w:val="clear" w:color="auto" w:fill="FFFFFF"/>
        <w:spacing w:after="0" w:line="240" w:lineRule="auto"/>
        <w:jc w:val="both"/>
        <w:rPr>
          <w:rFonts w:eastAsia="Times New Roman"/>
          <w:color w:val="000000"/>
          <w:szCs w:val="28"/>
          <w:lang w:eastAsia="ru-RU"/>
        </w:rPr>
      </w:pPr>
      <w:r>
        <w:rPr>
          <w:rFonts w:eastAsia="Times New Roman"/>
          <w:color w:val="000000"/>
          <w:szCs w:val="28"/>
          <w:lang w:eastAsia="ru-RU"/>
        </w:rPr>
        <w:t> </w:t>
      </w:r>
    </w:p>
    <w:p w14:paraId="4CA46E0B" w14:textId="77777777" w:rsidR="00F67EFF" w:rsidRDefault="00F67EFF" w:rsidP="00F67EFF">
      <w:pPr>
        <w:shd w:val="clear" w:color="auto" w:fill="FFFFFF"/>
        <w:spacing w:after="0" w:line="240" w:lineRule="auto"/>
        <w:jc w:val="both"/>
        <w:rPr>
          <w:rFonts w:eastAsia="Times New Roman"/>
          <w:b/>
          <w:i/>
          <w:color w:val="000000"/>
          <w:szCs w:val="28"/>
          <w:lang w:eastAsia="ru-RU"/>
        </w:rPr>
      </w:pPr>
      <w:r>
        <w:rPr>
          <w:rFonts w:eastAsia="Times New Roman"/>
          <w:color w:val="000000"/>
          <w:szCs w:val="28"/>
          <w:lang w:eastAsia="ru-RU"/>
        </w:rPr>
        <w:t> Розглянувши розроблену ФОП Ящук С.М.</w:t>
      </w:r>
      <w:r>
        <w:rPr>
          <w:rFonts w:eastAsia="Times New Roman"/>
          <w:b/>
          <w:bCs/>
          <w:color w:val="000000"/>
          <w:szCs w:val="28"/>
          <w:lang w:eastAsia="ru-RU"/>
        </w:rPr>
        <w:t>  </w:t>
      </w:r>
      <w:r>
        <w:rPr>
          <w:rFonts w:eastAsia="Times New Roman"/>
          <w:color w:val="000000"/>
          <w:szCs w:val="28"/>
          <w:lang w:eastAsia="ru-RU"/>
        </w:rPr>
        <w:t xml:space="preserve"> кошторисну документацію на проект </w:t>
      </w:r>
      <w:r w:rsidRPr="001E6C51">
        <w:rPr>
          <w:rFonts w:eastAsia="Times New Roman"/>
          <w:b/>
          <w:bCs/>
          <w:i/>
          <w:color w:val="000000"/>
          <w:szCs w:val="28"/>
          <w:lang w:eastAsia="ru-RU"/>
        </w:rPr>
        <w:t>«Капітальний ремонт сільської пожежної охорони по вул.</w:t>
      </w:r>
      <w:r w:rsidR="00A06B2C">
        <w:rPr>
          <w:rFonts w:eastAsia="Times New Roman"/>
          <w:b/>
          <w:bCs/>
          <w:i/>
          <w:color w:val="000000"/>
          <w:szCs w:val="28"/>
          <w:lang w:eastAsia="ru-RU"/>
        </w:rPr>
        <w:t xml:space="preserve"> </w:t>
      </w:r>
      <w:r w:rsidRPr="001E6C51">
        <w:rPr>
          <w:rFonts w:eastAsia="Times New Roman"/>
          <w:b/>
          <w:bCs/>
          <w:i/>
          <w:color w:val="000000"/>
          <w:szCs w:val="28"/>
          <w:lang w:eastAsia="ru-RU"/>
        </w:rPr>
        <w:t>Урожайній, 1 в с.</w:t>
      </w:r>
      <w:r w:rsidR="00A06B2C">
        <w:rPr>
          <w:rFonts w:eastAsia="Times New Roman"/>
          <w:b/>
          <w:bCs/>
          <w:i/>
          <w:color w:val="000000"/>
          <w:szCs w:val="28"/>
          <w:lang w:eastAsia="ru-RU"/>
        </w:rPr>
        <w:t xml:space="preserve"> </w:t>
      </w:r>
      <w:r w:rsidRPr="001E6C51">
        <w:rPr>
          <w:rFonts w:eastAsia="Times New Roman"/>
          <w:b/>
          <w:bCs/>
          <w:i/>
          <w:color w:val="000000"/>
          <w:szCs w:val="28"/>
          <w:lang w:eastAsia="ru-RU"/>
        </w:rPr>
        <w:t>Студеники Переяслав-Хмельницького району Київської області»</w:t>
      </w:r>
      <w:r w:rsidRPr="008213CE">
        <w:rPr>
          <w:rFonts w:eastAsia="Times New Roman"/>
          <w:color w:val="000000"/>
          <w:szCs w:val="28"/>
          <w:lang w:eastAsia="ru-RU"/>
        </w:rPr>
        <w:t xml:space="preserve">, враховуючи позитивний експертний звіт </w:t>
      </w:r>
      <w:r>
        <w:rPr>
          <w:rFonts w:eastAsia="Times New Roman"/>
          <w:szCs w:val="28"/>
          <w:lang w:eastAsia="ru-RU"/>
        </w:rPr>
        <w:t xml:space="preserve">ТОВ «УКРЕКСПЕРТИЗА В БУДІВНИЦТВІ»   № 1231-4438-19/УЕБ/В  від 22.10.2019р., </w:t>
      </w:r>
      <w:r>
        <w:rPr>
          <w:rFonts w:eastAsia="Times New Roman"/>
          <w:color w:val="000000"/>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14:paraId="5B1E7862" w14:textId="77777777" w:rsidR="00F67EFF" w:rsidRDefault="00F67EFF" w:rsidP="00F67EFF">
      <w:pPr>
        <w:shd w:val="clear" w:color="auto" w:fill="FFFFFF"/>
        <w:spacing w:after="0" w:line="240" w:lineRule="auto"/>
        <w:ind w:firstLine="567"/>
        <w:jc w:val="both"/>
        <w:rPr>
          <w:rFonts w:eastAsia="Times New Roman"/>
          <w:color w:val="000000"/>
          <w:szCs w:val="28"/>
          <w:lang w:eastAsia="ru-RU"/>
        </w:rPr>
      </w:pPr>
    </w:p>
    <w:p w14:paraId="3AFD2005" w14:textId="77777777" w:rsidR="00F67EFF" w:rsidRDefault="00F67EFF" w:rsidP="00F67EFF">
      <w:pPr>
        <w:shd w:val="clear" w:color="auto" w:fill="FFFFFF"/>
        <w:spacing w:after="0" w:line="240" w:lineRule="auto"/>
        <w:jc w:val="both"/>
        <w:rPr>
          <w:rFonts w:eastAsia="Times New Roman"/>
          <w:b/>
          <w:i/>
          <w:color w:val="000000"/>
          <w:szCs w:val="28"/>
          <w:lang w:eastAsia="ru-RU"/>
        </w:rPr>
      </w:pPr>
      <w:r>
        <w:rPr>
          <w:rFonts w:eastAsia="Times New Roman"/>
          <w:color w:val="000000"/>
          <w:szCs w:val="28"/>
          <w:lang w:eastAsia="ru-RU"/>
        </w:rPr>
        <w:t xml:space="preserve">1.     Затвердити  кошторисну документацію на проект </w:t>
      </w:r>
      <w:r w:rsidRPr="001E6C51">
        <w:rPr>
          <w:rFonts w:eastAsia="Times New Roman"/>
          <w:b/>
          <w:bCs/>
          <w:i/>
          <w:color w:val="000000"/>
          <w:szCs w:val="28"/>
          <w:lang w:eastAsia="ru-RU"/>
        </w:rPr>
        <w:t>«Капітальний ремонт сільської пожежної охорони по вул.</w:t>
      </w:r>
      <w:r w:rsidR="00A06B2C">
        <w:rPr>
          <w:rFonts w:eastAsia="Times New Roman"/>
          <w:b/>
          <w:bCs/>
          <w:i/>
          <w:color w:val="000000"/>
          <w:szCs w:val="28"/>
          <w:lang w:eastAsia="ru-RU"/>
        </w:rPr>
        <w:t xml:space="preserve"> </w:t>
      </w:r>
      <w:r w:rsidRPr="001E6C51">
        <w:rPr>
          <w:rFonts w:eastAsia="Times New Roman"/>
          <w:b/>
          <w:bCs/>
          <w:i/>
          <w:color w:val="000000"/>
          <w:szCs w:val="28"/>
          <w:lang w:eastAsia="ru-RU"/>
        </w:rPr>
        <w:t>Урожайній, 1 в с.</w:t>
      </w:r>
      <w:r w:rsidR="00A06B2C">
        <w:rPr>
          <w:rFonts w:eastAsia="Times New Roman"/>
          <w:b/>
          <w:bCs/>
          <w:i/>
          <w:color w:val="000000"/>
          <w:szCs w:val="28"/>
          <w:lang w:eastAsia="ru-RU"/>
        </w:rPr>
        <w:t xml:space="preserve"> </w:t>
      </w:r>
      <w:r w:rsidRPr="001E6C51">
        <w:rPr>
          <w:rFonts w:eastAsia="Times New Roman"/>
          <w:b/>
          <w:bCs/>
          <w:i/>
          <w:color w:val="000000"/>
          <w:szCs w:val="28"/>
          <w:lang w:eastAsia="ru-RU"/>
        </w:rPr>
        <w:t>Студеники Переяслав-Хмельницького району Київської області»</w:t>
      </w:r>
      <w:r>
        <w:rPr>
          <w:rFonts w:eastAsia="Times New Roman"/>
          <w:b/>
          <w:bCs/>
          <w:i/>
          <w:color w:val="000000"/>
          <w:szCs w:val="28"/>
          <w:lang w:eastAsia="ru-RU"/>
        </w:rPr>
        <w:t xml:space="preserve"> </w:t>
      </w:r>
      <w:r>
        <w:rPr>
          <w:szCs w:val="28"/>
        </w:rPr>
        <w:t xml:space="preserve">загальною </w:t>
      </w:r>
      <w:r>
        <w:rPr>
          <w:rFonts w:eastAsia="Times New Roman"/>
          <w:color w:val="000000"/>
          <w:szCs w:val="28"/>
          <w:lang w:eastAsia="ru-RU"/>
        </w:rPr>
        <w:t xml:space="preserve"> </w:t>
      </w:r>
      <w:r w:rsidRPr="00561541">
        <w:rPr>
          <w:rFonts w:eastAsia="Times New Roman"/>
          <w:color w:val="000000"/>
          <w:szCs w:val="28"/>
          <w:lang w:eastAsia="ru-RU"/>
        </w:rPr>
        <w:t xml:space="preserve">кошторисною вартістю </w:t>
      </w:r>
      <w:r>
        <w:rPr>
          <w:rFonts w:eastAsia="Times New Roman"/>
          <w:b/>
          <w:i/>
          <w:color w:val="000000"/>
          <w:szCs w:val="28"/>
          <w:lang w:eastAsia="ru-RU"/>
        </w:rPr>
        <w:t>949,780  тис.</w:t>
      </w:r>
      <w:r w:rsidR="00A06B2C">
        <w:rPr>
          <w:rFonts w:eastAsia="Times New Roman"/>
          <w:b/>
          <w:i/>
          <w:color w:val="000000"/>
          <w:szCs w:val="28"/>
          <w:lang w:eastAsia="ru-RU"/>
        </w:rPr>
        <w:t xml:space="preserve"> </w:t>
      </w:r>
      <w:r>
        <w:rPr>
          <w:rFonts w:eastAsia="Times New Roman"/>
          <w:b/>
          <w:i/>
          <w:color w:val="000000"/>
          <w:szCs w:val="28"/>
          <w:lang w:eastAsia="ru-RU"/>
        </w:rPr>
        <w:t>грн.</w:t>
      </w:r>
    </w:p>
    <w:p w14:paraId="1BC2202F" w14:textId="77777777" w:rsidR="00F67EFF" w:rsidRDefault="00F67EFF" w:rsidP="00F67EFF">
      <w:pPr>
        <w:pStyle w:val="a3"/>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14:paraId="01595FAE" w14:textId="77777777" w:rsidR="00F67EFF" w:rsidRDefault="00F67EFF" w:rsidP="00F67EFF">
      <w:pPr>
        <w:pStyle w:val="a3"/>
        <w:jc w:val="both"/>
      </w:pPr>
    </w:p>
    <w:p w14:paraId="5CB836F4" w14:textId="77777777" w:rsidR="00F67EFF" w:rsidRDefault="00F67EFF" w:rsidP="00F67EFF">
      <w:pPr>
        <w:jc w:val="center"/>
        <w:rPr>
          <w:szCs w:val="28"/>
        </w:rPr>
      </w:pPr>
      <w:r>
        <w:rPr>
          <w:szCs w:val="28"/>
        </w:rPr>
        <w:t>Сільський голова                                     М.О.</w:t>
      </w:r>
      <w:r w:rsidR="00045236">
        <w:rPr>
          <w:szCs w:val="28"/>
        </w:rPr>
        <w:t xml:space="preserve"> </w:t>
      </w:r>
      <w:r>
        <w:rPr>
          <w:szCs w:val="28"/>
        </w:rPr>
        <w:t>Лях</w:t>
      </w:r>
    </w:p>
    <w:p w14:paraId="222116F2" w14:textId="77777777" w:rsidR="00F67EFF" w:rsidRDefault="00A06B2C" w:rsidP="00A06B2C">
      <w:pPr>
        <w:pStyle w:val="a3"/>
        <w:rPr>
          <w:b/>
          <w:sz w:val="24"/>
          <w:szCs w:val="24"/>
        </w:rPr>
      </w:pPr>
      <w:r w:rsidRPr="00A06B2C">
        <w:rPr>
          <w:b/>
          <w:sz w:val="24"/>
          <w:szCs w:val="24"/>
        </w:rPr>
        <w:t>с. Студеники</w:t>
      </w:r>
    </w:p>
    <w:p w14:paraId="6A79FADB" w14:textId="77777777" w:rsidR="00A06B2C" w:rsidRDefault="00A06B2C" w:rsidP="00A06B2C">
      <w:pPr>
        <w:pStyle w:val="a3"/>
        <w:rPr>
          <w:b/>
          <w:sz w:val="24"/>
          <w:szCs w:val="24"/>
        </w:rPr>
      </w:pPr>
      <w:r>
        <w:rPr>
          <w:b/>
          <w:sz w:val="24"/>
          <w:szCs w:val="24"/>
        </w:rPr>
        <w:t>№</w:t>
      </w:r>
      <w:r w:rsidR="00A47707">
        <w:rPr>
          <w:b/>
          <w:sz w:val="24"/>
          <w:szCs w:val="24"/>
        </w:rPr>
        <w:t>915-ХХХУІІІ-УІІ</w:t>
      </w:r>
    </w:p>
    <w:p w14:paraId="6499A58F" w14:textId="77777777" w:rsidR="00A06B2C" w:rsidRPr="00A06B2C" w:rsidRDefault="00A06B2C" w:rsidP="00A06B2C">
      <w:pPr>
        <w:pStyle w:val="a3"/>
        <w:rPr>
          <w:b/>
          <w:sz w:val="24"/>
          <w:szCs w:val="24"/>
        </w:rPr>
      </w:pPr>
      <w:r>
        <w:rPr>
          <w:b/>
          <w:sz w:val="24"/>
          <w:szCs w:val="24"/>
        </w:rPr>
        <w:t>05.11.2019</w:t>
      </w:r>
    </w:p>
    <w:p w14:paraId="75713E68" w14:textId="77777777" w:rsidR="00A06B2C" w:rsidRPr="00A06B2C" w:rsidRDefault="00A06B2C" w:rsidP="00A06B2C">
      <w:pPr>
        <w:rPr>
          <w:b/>
          <w:sz w:val="24"/>
          <w:szCs w:val="24"/>
        </w:rPr>
      </w:pPr>
    </w:p>
    <w:p w14:paraId="1474055C" w14:textId="77777777" w:rsidR="00F67EFF" w:rsidRDefault="00F67EFF" w:rsidP="00F67EFF"/>
    <w:p w14:paraId="41FE4B5A" w14:textId="77777777" w:rsidR="00A06B2C" w:rsidRDefault="00A06B2C" w:rsidP="00A06B2C">
      <w:pPr>
        <w:shd w:val="clear" w:color="auto" w:fill="FFFFFF"/>
        <w:jc w:val="center"/>
      </w:pPr>
    </w:p>
    <w:p w14:paraId="539D869F" w14:textId="77777777" w:rsidR="00F67EFF" w:rsidRDefault="00F67EFF" w:rsidP="00A06B2C">
      <w:pPr>
        <w:shd w:val="clear" w:color="auto" w:fill="FFFFFF"/>
        <w:jc w:val="center"/>
        <w:rPr>
          <w:color w:val="000000"/>
          <w:szCs w:val="28"/>
          <w:lang w:eastAsia="ru-RU"/>
        </w:rPr>
      </w:pPr>
      <w:r w:rsidRPr="00073EF6">
        <w:rPr>
          <w:noProof/>
          <w:color w:val="000000"/>
          <w:szCs w:val="28"/>
          <w:lang w:eastAsia="uk-UA"/>
        </w:rPr>
        <w:lastRenderedPageBreak/>
        <w:drawing>
          <wp:inline distT="0" distB="0" distL="0" distR="0" wp14:anchorId="0E8980B9" wp14:editId="4C1BE783">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14:paraId="5D42742D" w14:textId="77777777" w:rsidR="00F67EFF" w:rsidRPr="00A06B2C" w:rsidRDefault="00F67EFF" w:rsidP="00F67EFF">
      <w:pPr>
        <w:shd w:val="clear" w:color="auto" w:fill="FFFFFF"/>
        <w:jc w:val="center"/>
        <w:rPr>
          <w:b/>
          <w:color w:val="000000"/>
          <w:sz w:val="26"/>
          <w:szCs w:val="26"/>
          <w:lang w:eastAsia="ru-RU"/>
        </w:rPr>
      </w:pPr>
      <w:r w:rsidRPr="00A06B2C">
        <w:rPr>
          <w:b/>
          <w:color w:val="000000"/>
          <w:sz w:val="26"/>
          <w:szCs w:val="26"/>
          <w:lang w:eastAsia="ru-RU"/>
        </w:rPr>
        <w:t>СТУДЕНИКІВСЬКА  СІЛЬСЬКА  РАДА</w:t>
      </w:r>
      <w:r w:rsidRPr="00A06B2C">
        <w:rPr>
          <w:b/>
          <w:color w:val="000000"/>
          <w:sz w:val="26"/>
          <w:szCs w:val="26"/>
          <w:lang w:eastAsia="ru-RU"/>
        </w:rPr>
        <w:br/>
        <w:t xml:space="preserve">ПЕРЕЯСЛАВ-ХМЕЛЬНИЦЬКОГО РАЙОНУ </w:t>
      </w:r>
      <w:r w:rsidRPr="00A06B2C">
        <w:rPr>
          <w:b/>
          <w:color w:val="000000"/>
          <w:sz w:val="26"/>
          <w:szCs w:val="26"/>
          <w:lang w:eastAsia="ru-RU"/>
        </w:rPr>
        <w:br/>
        <w:t>КИЇВСЬКОЇ ОБЛАСТІ</w:t>
      </w:r>
    </w:p>
    <w:p w14:paraId="596FCA32" w14:textId="77777777" w:rsidR="00F67EFF" w:rsidRPr="00A06B2C" w:rsidRDefault="00A06B2C" w:rsidP="00A06B2C">
      <w:pPr>
        <w:shd w:val="clear" w:color="auto" w:fill="FFFFFF"/>
        <w:jc w:val="center"/>
        <w:rPr>
          <w:b/>
          <w:color w:val="000000"/>
          <w:sz w:val="26"/>
          <w:szCs w:val="26"/>
          <w:lang w:eastAsia="ru-RU"/>
        </w:rPr>
      </w:pPr>
      <w:r w:rsidRPr="00A06B2C">
        <w:rPr>
          <w:b/>
          <w:color w:val="000000"/>
          <w:sz w:val="26"/>
          <w:szCs w:val="26"/>
          <w:lang w:eastAsia="ru-RU"/>
        </w:rPr>
        <w:t xml:space="preserve">РІШЕННЯ </w:t>
      </w:r>
    </w:p>
    <w:p w14:paraId="30ACD6ED" w14:textId="77777777" w:rsidR="00F67EFF" w:rsidRPr="00A06B2C" w:rsidRDefault="00A06B2C" w:rsidP="00F67EFF">
      <w:pPr>
        <w:pStyle w:val="a3"/>
        <w:rPr>
          <w:b/>
          <w:sz w:val="26"/>
          <w:szCs w:val="26"/>
        </w:rPr>
      </w:pPr>
      <w:r w:rsidRPr="00A06B2C">
        <w:rPr>
          <w:b/>
          <w:sz w:val="26"/>
          <w:szCs w:val="26"/>
        </w:rPr>
        <w:t>П</w:t>
      </w:r>
      <w:r w:rsidR="00F67EFF" w:rsidRPr="00A06B2C">
        <w:rPr>
          <w:b/>
          <w:sz w:val="26"/>
          <w:szCs w:val="26"/>
        </w:rPr>
        <w:t xml:space="preserve">ро затвердження Стратегії сталого розвитку </w:t>
      </w:r>
    </w:p>
    <w:p w14:paraId="71BE181D" w14:textId="77777777" w:rsidR="00F67EFF" w:rsidRPr="00A06B2C" w:rsidRDefault="00F67EFF" w:rsidP="00F67EFF">
      <w:pPr>
        <w:pStyle w:val="a3"/>
        <w:rPr>
          <w:b/>
          <w:sz w:val="26"/>
          <w:szCs w:val="26"/>
        </w:rPr>
      </w:pPr>
      <w:r w:rsidRPr="00A06B2C">
        <w:rPr>
          <w:b/>
          <w:sz w:val="26"/>
          <w:szCs w:val="26"/>
        </w:rPr>
        <w:t>Студениківської  об’єднаної</w:t>
      </w:r>
    </w:p>
    <w:p w14:paraId="24AFFE75" w14:textId="77777777" w:rsidR="00F67EFF" w:rsidRPr="00A06B2C" w:rsidRDefault="00F67EFF" w:rsidP="00A06B2C">
      <w:pPr>
        <w:pStyle w:val="a3"/>
        <w:rPr>
          <w:b/>
          <w:sz w:val="26"/>
          <w:szCs w:val="26"/>
        </w:rPr>
      </w:pPr>
      <w:r w:rsidRPr="00A06B2C">
        <w:rPr>
          <w:b/>
          <w:sz w:val="26"/>
          <w:szCs w:val="26"/>
        </w:rPr>
        <w:t>територіальної громади 2019-2026</w:t>
      </w:r>
    </w:p>
    <w:p w14:paraId="0EC193F7" w14:textId="77777777" w:rsidR="00F67EFF" w:rsidRPr="00A06B2C" w:rsidRDefault="00F67EFF" w:rsidP="00F67EFF">
      <w:pPr>
        <w:spacing w:line="274" w:lineRule="exact"/>
        <w:ind w:right="40" w:firstLine="375"/>
        <w:rPr>
          <w:rStyle w:val="a4"/>
          <w:i w:val="0"/>
          <w:color w:val="000000"/>
          <w:sz w:val="26"/>
          <w:szCs w:val="26"/>
        </w:rPr>
      </w:pPr>
      <w:bookmarkStart w:id="1" w:name="bookmark4"/>
      <w:r w:rsidRPr="00A06B2C">
        <w:rPr>
          <w:rStyle w:val="a4"/>
          <w:i w:val="0"/>
          <w:color w:val="000000"/>
          <w:sz w:val="26"/>
          <w:szCs w:val="26"/>
        </w:rPr>
        <w:t xml:space="preserve">Розглянувши проект Стратегії розвитку Студениківської об’єднаної територіальної громади до 2026 року, враховуючи пропозиції, які були внесені в ході громадського обговорення Стратегії ,   з метою забезпечення сталого економічного та соціального розвитку Студениківської  об’єднаної територіальної громади, відповідно до  Стратегії сталого розвитку «Україна - 2020», схваленої Указом Президента України від  12 січня 2015 року №5/2015, Закону України «Про місцеве самоврядування в Україні», Закону України «Про стимулювання розвитку регіонів», Закону України «Про засади державної регіональної політики», Постанови Кабінету Міністрів України від 06 серпня 2014 року № 385 «Про затвердження Державної стратегії регіонального розвитку на період до 2020 року»,  Наказу Міністерства регіонального розвитку, будівництва та житлово-комунального господарства України  від 31 березня 2016 року N 79 «Про затвердження Методики розроблення, проведення моніторингу та оцінки результативності реалізації регіональних стратегій розвитку та планів заходів з їх реалізації», з урахуванням Стратегії розвитку Київської області на період до 2020 року, Студениківська сільська  рада </w:t>
      </w:r>
    </w:p>
    <w:p w14:paraId="33562CD1" w14:textId="77777777" w:rsidR="00F67EFF" w:rsidRPr="00A06B2C" w:rsidRDefault="00F67EFF" w:rsidP="00F67EFF">
      <w:pPr>
        <w:spacing w:line="274" w:lineRule="exact"/>
        <w:ind w:right="40"/>
        <w:rPr>
          <w:b/>
          <w:bCs/>
          <w:color w:val="000000"/>
          <w:sz w:val="26"/>
          <w:szCs w:val="26"/>
        </w:rPr>
      </w:pPr>
      <w:r w:rsidRPr="00A06B2C">
        <w:rPr>
          <w:b/>
          <w:bCs/>
          <w:color w:val="000000"/>
          <w:sz w:val="26"/>
          <w:szCs w:val="26"/>
        </w:rPr>
        <w:t>ВИРІШИЛА:</w:t>
      </w:r>
      <w:bookmarkEnd w:id="1"/>
    </w:p>
    <w:p w14:paraId="0C022FB6" w14:textId="77777777" w:rsidR="00F67EFF" w:rsidRPr="00A06B2C" w:rsidRDefault="00F67EFF" w:rsidP="00F67EFF">
      <w:pPr>
        <w:pStyle w:val="a3"/>
        <w:rPr>
          <w:sz w:val="26"/>
          <w:szCs w:val="26"/>
        </w:rPr>
      </w:pPr>
      <w:r w:rsidRPr="00A06B2C">
        <w:rPr>
          <w:sz w:val="26"/>
          <w:szCs w:val="26"/>
        </w:rPr>
        <w:t>1.Затвердити Стратегію сталого розвитку Студениківської об’єднаної територіальної громади на 2019- 2026 роки (додається).</w:t>
      </w:r>
    </w:p>
    <w:p w14:paraId="4AED0E2B" w14:textId="77777777" w:rsidR="00F67EFF" w:rsidRPr="00A06B2C" w:rsidRDefault="00F67EFF" w:rsidP="00F67EFF">
      <w:pPr>
        <w:pStyle w:val="a3"/>
        <w:rPr>
          <w:sz w:val="26"/>
          <w:szCs w:val="26"/>
        </w:rPr>
      </w:pPr>
      <w:r w:rsidRPr="00A06B2C">
        <w:rPr>
          <w:sz w:val="26"/>
          <w:szCs w:val="26"/>
        </w:rPr>
        <w:t>2.Відділам, структурним підрозділам Студениківської  сільської ради, підприємствам, установам та організаціям усіх форм власності, громадським організаціям громади враховувати основні положення Стратегії при розробці бюджету, плану соціально-економічного розвитку громади та щорічних програм.</w:t>
      </w:r>
    </w:p>
    <w:p w14:paraId="0345522E" w14:textId="77777777" w:rsidR="00F67EFF" w:rsidRPr="00A06B2C" w:rsidRDefault="00F67EFF" w:rsidP="00F67EFF">
      <w:pPr>
        <w:pStyle w:val="a3"/>
        <w:rPr>
          <w:sz w:val="26"/>
          <w:szCs w:val="26"/>
        </w:rPr>
      </w:pPr>
      <w:r w:rsidRPr="00A06B2C">
        <w:rPr>
          <w:sz w:val="26"/>
          <w:szCs w:val="26"/>
        </w:rPr>
        <w:t>3. Забезпечити:</w:t>
      </w:r>
    </w:p>
    <w:p w14:paraId="156E57ED" w14:textId="77777777" w:rsidR="00F67EFF" w:rsidRPr="00A06B2C" w:rsidRDefault="00F67EFF" w:rsidP="00F67EFF">
      <w:pPr>
        <w:pStyle w:val="a3"/>
        <w:rPr>
          <w:sz w:val="26"/>
          <w:szCs w:val="26"/>
        </w:rPr>
      </w:pPr>
      <w:r w:rsidRPr="00A06B2C">
        <w:rPr>
          <w:sz w:val="26"/>
          <w:szCs w:val="26"/>
        </w:rPr>
        <w:t>3.1.  Оприлюднення Стратегії сталого розвитку  Студениківської  об’єднаної територіальної громади на 2019- 2026 роки на офіційному сайті Студениківської  сільської ради.</w:t>
      </w:r>
    </w:p>
    <w:p w14:paraId="452FCED4" w14:textId="77777777" w:rsidR="00F67EFF" w:rsidRPr="00A06B2C" w:rsidRDefault="00F67EFF" w:rsidP="00F67EFF">
      <w:pPr>
        <w:pStyle w:val="a3"/>
        <w:rPr>
          <w:sz w:val="26"/>
          <w:szCs w:val="26"/>
        </w:rPr>
      </w:pPr>
      <w:r w:rsidRPr="00A06B2C">
        <w:rPr>
          <w:sz w:val="26"/>
          <w:szCs w:val="26"/>
        </w:rPr>
        <w:t>3.2.  Висвітлення Стратегії розвитку Студениківської об’єднаної територіальної громади на 2019- 2026 роки на  сторінці у Фейсбук  та в друкованих ЗМІ ( «Голос Студениківської громади»)</w:t>
      </w:r>
    </w:p>
    <w:p w14:paraId="561E808B" w14:textId="77777777" w:rsidR="00F67EFF" w:rsidRPr="00A06B2C" w:rsidRDefault="00F67EFF" w:rsidP="00A06B2C">
      <w:pPr>
        <w:pStyle w:val="a3"/>
        <w:rPr>
          <w:sz w:val="26"/>
          <w:szCs w:val="26"/>
        </w:rPr>
      </w:pPr>
      <w:r w:rsidRPr="00A06B2C">
        <w:rPr>
          <w:sz w:val="26"/>
          <w:szCs w:val="26"/>
        </w:rPr>
        <w:t>4.   Контроль  за  виконанням  цього  рішення   покласти  на  постійну  комісію з питань планування, фінансів, бюджету, соціально-економічного розвитку.</w:t>
      </w:r>
    </w:p>
    <w:p w14:paraId="6B36330E" w14:textId="77777777" w:rsidR="00F67EFF" w:rsidRPr="00A06B2C" w:rsidRDefault="00F67EFF" w:rsidP="00F67EFF">
      <w:pPr>
        <w:tabs>
          <w:tab w:val="left" w:pos="411"/>
        </w:tabs>
        <w:ind w:left="79" w:right="40"/>
        <w:contextualSpacing/>
        <w:jc w:val="center"/>
        <w:rPr>
          <w:b/>
          <w:color w:val="000000"/>
          <w:sz w:val="26"/>
          <w:szCs w:val="26"/>
        </w:rPr>
      </w:pPr>
      <w:r w:rsidRPr="00A06B2C">
        <w:rPr>
          <w:b/>
          <w:color w:val="000000"/>
          <w:sz w:val="26"/>
          <w:szCs w:val="26"/>
        </w:rPr>
        <w:t>Сільський голова                                                                          М.О. Лях</w:t>
      </w:r>
    </w:p>
    <w:p w14:paraId="195182C5" w14:textId="77777777" w:rsidR="00F67EFF" w:rsidRPr="00A06B2C" w:rsidRDefault="00A06B2C" w:rsidP="00A06B2C">
      <w:pPr>
        <w:pStyle w:val="a3"/>
        <w:rPr>
          <w:b/>
          <w:sz w:val="24"/>
          <w:szCs w:val="24"/>
        </w:rPr>
      </w:pPr>
      <w:r w:rsidRPr="00A06B2C">
        <w:rPr>
          <w:b/>
          <w:sz w:val="24"/>
          <w:szCs w:val="24"/>
        </w:rPr>
        <w:t>с. Студеники</w:t>
      </w:r>
    </w:p>
    <w:p w14:paraId="67127B95" w14:textId="77777777" w:rsidR="00A06B2C" w:rsidRDefault="00A06B2C" w:rsidP="00A06B2C">
      <w:pPr>
        <w:pStyle w:val="a3"/>
        <w:rPr>
          <w:b/>
          <w:sz w:val="24"/>
          <w:szCs w:val="24"/>
        </w:rPr>
      </w:pPr>
      <w:r w:rsidRPr="00A06B2C">
        <w:rPr>
          <w:b/>
          <w:sz w:val="24"/>
          <w:szCs w:val="24"/>
        </w:rPr>
        <w:t>№</w:t>
      </w:r>
      <w:r>
        <w:rPr>
          <w:b/>
          <w:sz w:val="24"/>
          <w:szCs w:val="24"/>
        </w:rPr>
        <w:t xml:space="preserve"> 916-ХХХУІІІ-УІІ</w:t>
      </w:r>
    </w:p>
    <w:p w14:paraId="4B1BEFED" w14:textId="77777777" w:rsidR="00A06B2C" w:rsidRPr="00A06B2C" w:rsidRDefault="00A06B2C" w:rsidP="00A06B2C">
      <w:pPr>
        <w:pStyle w:val="a3"/>
        <w:rPr>
          <w:b/>
          <w:sz w:val="24"/>
          <w:szCs w:val="24"/>
        </w:rPr>
      </w:pPr>
      <w:r>
        <w:rPr>
          <w:b/>
          <w:sz w:val="24"/>
          <w:szCs w:val="24"/>
        </w:rPr>
        <w:t>05.11.2019</w:t>
      </w:r>
    </w:p>
    <w:p w14:paraId="09D0270D" w14:textId="77777777" w:rsidR="00F67EFF" w:rsidRDefault="00F67EFF"/>
    <w:p w14:paraId="1176C9EF" w14:textId="77777777" w:rsidR="00C00D48" w:rsidRPr="00DF4670" w:rsidRDefault="00C00D48" w:rsidP="00C00D48">
      <w:pPr>
        <w:spacing w:line="240" w:lineRule="auto"/>
        <w:ind w:right="-568"/>
        <w:jc w:val="center"/>
        <w:rPr>
          <w:b/>
          <w:bCs/>
          <w:szCs w:val="28"/>
        </w:rPr>
      </w:pPr>
      <w:r w:rsidRPr="00DF4670">
        <w:rPr>
          <w:b/>
          <w:bCs/>
          <w:szCs w:val="28"/>
        </w:rPr>
        <w:object w:dxaOrig="540" w:dyaOrig="735" w14:anchorId="658D70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7.25pt" o:ole="" fillcolor="window">
            <v:imagedata r:id="rId11" o:title=""/>
          </v:shape>
          <o:OLEObject Type="Embed" ProgID="Word.Picture.8" ShapeID="_x0000_i1025" DrawAspect="Content" ObjectID="_1636294230" r:id="rId12"/>
        </w:object>
      </w:r>
    </w:p>
    <w:p w14:paraId="152D8FBF" w14:textId="77777777" w:rsidR="00C00D48" w:rsidRPr="008575E5" w:rsidRDefault="00C00D48" w:rsidP="00C00D48">
      <w:pPr>
        <w:spacing w:after="0" w:line="240" w:lineRule="auto"/>
        <w:ind w:right="-567"/>
        <w:jc w:val="center"/>
        <w:rPr>
          <w:b/>
          <w:bCs/>
          <w:szCs w:val="28"/>
        </w:rPr>
      </w:pPr>
      <w:r w:rsidRPr="008575E5">
        <w:rPr>
          <w:b/>
          <w:bCs/>
          <w:szCs w:val="28"/>
        </w:rPr>
        <w:t>СТУДЕНИКІВСЬКА   СІЛЬСЬКА  РАДА</w:t>
      </w:r>
    </w:p>
    <w:p w14:paraId="0FF05587" w14:textId="77777777" w:rsidR="00C00D48" w:rsidRPr="00C00D48" w:rsidRDefault="00C00D48" w:rsidP="00C00D48">
      <w:pPr>
        <w:pStyle w:val="1"/>
        <w:spacing w:before="0" w:line="240" w:lineRule="auto"/>
        <w:ind w:left="425" w:right="-28"/>
        <w:jc w:val="center"/>
        <w:rPr>
          <w:rFonts w:ascii="Times New Roman" w:hAnsi="Times New Roman" w:cs="Times New Roman"/>
          <w:b/>
          <w:color w:val="auto"/>
          <w:sz w:val="28"/>
          <w:szCs w:val="28"/>
        </w:rPr>
      </w:pPr>
      <w:r w:rsidRPr="00C00D48">
        <w:rPr>
          <w:rFonts w:ascii="Times New Roman" w:hAnsi="Times New Roman" w:cs="Times New Roman"/>
          <w:b/>
          <w:color w:val="auto"/>
          <w:sz w:val="28"/>
          <w:szCs w:val="28"/>
        </w:rPr>
        <w:t>ПЕРЕЯСЛАВ-ХМЕЛЬНИЦЬКОГО  РАЙОНУ</w:t>
      </w:r>
    </w:p>
    <w:p w14:paraId="120DC5EE" w14:textId="77777777" w:rsidR="00C00D48" w:rsidRPr="008575E5" w:rsidRDefault="00C00D48" w:rsidP="00C00D48">
      <w:pPr>
        <w:pStyle w:val="1"/>
        <w:spacing w:before="0" w:line="240" w:lineRule="auto"/>
        <w:ind w:left="425" w:right="-28"/>
        <w:jc w:val="center"/>
        <w:rPr>
          <w:rFonts w:ascii="Times New Roman" w:hAnsi="Times New Roman" w:cs="Times New Roman"/>
          <w:bCs/>
          <w:color w:val="auto"/>
        </w:rPr>
      </w:pPr>
      <w:r w:rsidRPr="00C00D48">
        <w:rPr>
          <w:rFonts w:ascii="Times New Roman" w:hAnsi="Times New Roman" w:cs="Times New Roman"/>
          <w:b/>
          <w:color w:val="auto"/>
          <w:sz w:val="28"/>
          <w:szCs w:val="28"/>
        </w:rPr>
        <w:t>КИЇВСЬКОЇ  ОБЛАСТ</w:t>
      </w:r>
      <w:r>
        <w:rPr>
          <w:rFonts w:ascii="Times New Roman" w:hAnsi="Times New Roman" w:cs="Times New Roman"/>
          <w:color w:val="auto"/>
        </w:rPr>
        <w:t>І</w:t>
      </w:r>
    </w:p>
    <w:p w14:paraId="356F038B" w14:textId="77777777" w:rsidR="00C00D48" w:rsidRPr="008575E5" w:rsidRDefault="00C00D48" w:rsidP="00C00D48">
      <w:pPr>
        <w:spacing w:after="0" w:line="240" w:lineRule="auto"/>
        <w:ind w:right="-567"/>
        <w:jc w:val="center"/>
        <w:rPr>
          <w:b/>
          <w:bCs/>
          <w:szCs w:val="28"/>
        </w:rPr>
      </w:pPr>
    </w:p>
    <w:p w14:paraId="7EE7BB4B" w14:textId="77777777" w:rsidR="00C00D48" w:rsidRPr="008575E5" w:rsidRDefault="00C00D48" w:rsidP="00C00D48">
      <w:pPr>
        <w:spacing w:after="0" w:line="240" w:lineRule="auto"/>
        <w:rPr>
          <w:b/>
          <w:szCs w:val="28"/>
        </w:rPr>
      </w:pPr>
      <w:r w:rsidRPr="008575E5">
        <w:rPr>
          <w:b/>
          <w:szCs w:val="28"/>
        </w:rPr>
        <w:t xml:space="preserve">                                  </w:t>
      </w:r>
    </w:p>
    <w:p w14:paraId="1B09173F" w14:textId="77777777" w:rsidR="00C00D48" w:rsidRPr="008575E5" w:rsidRDefault="00C00D48" w:rsidP="00C00D48">
      <w:pPr>
        <w:spacing w:after="0" w:line="240" w:lineRule="auto"/>
        <w:jc w:val="center"/>
        <w:rPr>
          <w:b/>
          <w:szCs w:val="28"/>
        </w:rPr>
      </w:pPr>
      <w:r w:rsidRPr="008575E5">
        <w:rPr>
          <w:b/>
          <w:szCs w:val="28"/>
        </w:rPr>
        <w:t>РІШЕННЯ</w:t>
      </w:r>
      <w:r w:rsidRPr="00ED4B6D">
        <w:rPr>
          <w:szCs w:val="28"/>
        </w:rPr>
        <w:t xml:space="preserve">   </w:t>
      </w:r>
    </w:p>
    <w:p w14:paraId="46CD8E0C" w14:textId="77777777" w:rsidR="00C00D48" w:rsidRDefault="00C00D48" w:rsidP="00C00D48">
      <w:pPr>
        <w:ind w:right="1246"/>
        <w:jc w:val="both"/>
        <w:rPr>
          <w:bCs/>
          <w:szCs w:val="28"/>
        </w:rPr>
      </w:pPr>
    </w:p>
    <w:p w14:paraId="56CF4B1C" w14:textId="77777777" w:rsidR="00C00D48" w:rsidRPr="00645C71" w:rsidRDefault="00C00D48" w:rsidP="00C00D48">
      <w:pPr>
        <w:spacing w:after="0" w:line="240" w:lineRule="auto"/>
        <w:ind w:right="1247"/>
        <w:jc w:val="both"/>
        <w:rPr>
          <w:b/>
          <w:bCs/>
          <w:szCs w:val="28"/>
        </w:rPr>
      </w:pPr>
      <w:r w:rsidRPr="00645C71">
        <w:rPr>
          <w:b/>
          <w:bCs/>
          <w:szCs w:val="28"/>
        </w:rPr>
        <w:t xml:space="preserve">Про затвердження Порядку </w:t>
      </w:r>
    </w:p>
    <w:p w14:paraId="69814876" w14:textId="77777777" w:rsidR="00C00D48" w:rsidRPr="00645C71" w:rsidRDefault="00C00D48" w:rsidP="00C00D48">
      <w:pPr>
        <w:spacing w:after="0" w:line="240" w:lineRule="auto"/>
        <w:ind w:right="1247"/>
        <w:jc w:val="both"/>
        <w:rPr>
          <w:b/>
          <w:bCs/>
          <w:szCs w:val="28"/>
        </w:rPr>
      </w:pPr>
      <w:r w:rsidRPr="00645C71">
        <w:rPr>
          <w:b/>
          <w:bCs/>
          <w:szCs w:val="28"/>
        </w:rPr>
        <w:t xml:space="preserve">доступу до публічної інформації </w:t>
      </w:r>
    </w:p>
    <w:p w14:paraId="1FC5C829" w14:textId="77777777" w:rsidR="00C00D48" w:rsidRPr="00645C71" w:rsidRDefault="00C00D48" w:rsidP="00C00D48">
      <w:pPr>
        <w:spacing w:after="0" w:line="240" w:lineRule="auto"/>
        <w:ind w:right="1247"/>
        <w:jc w:val="both"/>
        <w:rPr>
          <w:b/>
          <w:bCs/>
          <w:szCs w:val="28"/>
        </w:rPr>
      </w:pPr>
      <w:r w:rsidRPr="00645C71">
        <w:rPr>
          <w:b/>
          <w:bCs/>
          <w:szCs w:val="28"/>
        </w:rPr>
        <w:t xml:space="preserve">у Студениківській сільській раді </w:t>
      </w:r>
    </w:p>
    <w:p w14:paraId="019C98F3" w14:textId="77777777" w:rsidR="00C00D48" w:rsidRPr="00645C71" w:rsidRDefault="00C00D48" w:rsidP="00C00D48">
      <w:pPr>
        <w:spacing w:after="0" w:line="240" w:lineRule="auto"/>
        <w:ind w:right="1247"/>
        <w:jc w:val="both"/>
        <w:rPr>
          <w:b/>
          <w:bCs/>
          <w:szCs w:val="28"/>
        </w:rPr>
      </w:pPr>
      <w:r w:rsidRPr="00645C71">
        <w:rPr>
          <w:b/>
          <w:bCs/>
          <w:szCs w:val="28"/>
        </w:rPr>
        <w:t xml:space="preserve">та Форми для подання запиту </w:t>
      </w:r>
    </w:p>
    <w:p w14:paraId="6FA463C3" w14:textId="77777777" w:rsidR="00C00D48" w:rsidRPr="00645C71" w:rsidRDefault="00C00D48" w:rsidP="00C00D48">
      <w:pPr>
        <w:spacing w:after="0" w:line="240" w:lineRule="auto"/>
        <w:ind w:right="1247"/>
        <w:jc w:val="both"/>
        <w:rPr>
          <w:b/>
          <w:bCs/>
          <w:szCs w:val="28"/>
        </w:rPr>
      </w:pPr>
      <w:r w:rsidRPr="00645C71">
        <w:rPr>
          <w:b/>
          <w:bCs/>
          <w:szCs w:val="28"/>
        </w:rPr>
        <w:t xml:space="preserve">на отримання публічної інформації, </w:t>
      </w:r>
    </w:p>
    <w:p w14:paraId="1094269B" w14:textId="77777777" w:rsidR="00C00D48" w:rsidRPr="00645C71" w:rsidRDefault="00C00D48" w:rsidP="00C00D48">
      <w:pPr>
        <w:spacing w:after="0" w:line="240" w:lineRule="auto"/>
        <w:ind w:right="1247"/>
        <w:jc w:val="both"/>
        <w:rPr>
          <w:b/>
          <w:bCs/>
          <w:szCs w:val="28"/>
        </w:rPr>
      </w:pPr>
      <w:r w:rsidRPr="00645C71">
        <w:rPr>
          <w:b/>
          <w:bCs/>
          <w:szCs w:val="28"/>
        </w:rPr>
        <w:t xml:space="preserve">розпорядником якої є </w:t>
      </w:r>
    </w:p>
    <w:p w14:paraId="1E99C394" w14:textId="77777777" w:rsidR="00C00D48" w:rsidRPr="00645C71" w:rsidRDefault="00C00D48" w:rsidP="00C00D48">
      <w:pPr>
        <w:spacing w:after="0" w:line="240" w:lineRule="auto"/>
        <w:ind w:right="1247"/>
        <w:jc w:val="both"/>
        <w:rPr>
          <w:b/>
          <w:bCs/>
          <w:szCs w:val="28"/>
        </w:rPr>
      </w:pPr>
      <w:r w:rsidRPr="00645C71">
        <w:rPr>
          <w:b/>
          <w:bCs/>
          <w:szCs w:val="28"/>
        </w:rPr>
        <w:t>Студениківська сільська рада</w:t>
      </w:r>
    </w:p>
    <w:p w14:paraId="0BF0D23F" w14:textId="77777777" w:rsidR="00C00D48" w:rsidRDefault="00C00D48" w:rsidP="00C00D48">
      <w:pPr>
        <w:spacing w:after="0" w:line="240" w:lineRule="auto"/>
        <w:ind w:right="1247"/>
        <w:jc w:val="both"/>
        <w:rPr>
          <w:bCs/>
          <w:szCs w:val="28"/>
        </w:rPr>
      </w:pPr>
    </w:p>
    <w:p w14:paraId="30BE6752" w14:textId="77777777" w:rsidR="00C00D48" w:rsidRDefault="00C00D48" w:rsidP="00C00D48">
      <w:pPr>
        <w:pStyle w:val="HTML"/>
        <w:shd w:val="clear" w:color="auto" w:fill="FFFFFF"/>
        <w:ind w:firstLine="567"/>
        <w:jc w:val="both"/>
        <w:rPr>
          <w:rFonts w:ascii="Times New Roman" w:hAnsi="Times New Roman" w:cs="Times New Roman"/>
          <w:sz w:val="28"/>
          <w:szCs w:val="28"/>
        </w:rPr>
      </w:pPr>
      <w:r w:rsidRPr="004F61D8">
        <w:rPr>
          <w:rFonts w:ascii="Times New Roman" w:hAnsi="Times New Roman" w:cs="Times New Roman"/>
          <w:sz w:val="28"/>
          <w:szCs w:val="28"/>
          <w:shd w:val="clear" w:color="auto" w:fill="FFFFFF"/>
        </w:rPr>
        <w:t>Відповідно до </w:t>
      </w:r>
      <w:hyperlink r:id="rId13" w:tgtFrame="_blank" w:history="1">
        <w:r w:rsidRPr="004F61D8">
          <w:rPr>
            <w:rStyle w:val="af"/>
            <w:rFonts w:ascii="Times New Roman" w:hAnsi="Times New Roman" w:cs="Times New Roman"/>
            <w:sz w:val="28"/>
            <w:szCs w:val="28"/>
            <w:shd w:val="clear" w:color="auto" w:fill="FFFFFF"/>
          </w:rPr>
          <w:t>Конституції України</w:t>
        </w:r>
      </w:hyperlink>
      <w:r w:rsidRPr="004F61D8">
        <w:rPr>
          <w:rFonts w:ascii="Times New Roman" w:hAnsi="Times New Roman" w:cs="Times New Roman"/>
          <w:sz w:val="28"/>
          <w:szCs w:val="28"/>
          <w:shd w:val="clear" w:color="auto" w:fill="FFFFFF"/>
        </w:rPr>
        <w:t>, законів України </w:t>
      </w:r>
      <w:hyperlink r:id="rId14" w:tgtFrame="_blank" w:history="1">
        <w:r w:rsidRPr="004F61D8">
          <w:rPr>
            <w:rStyle w:val="af"/>
            <w:rFonts w:ascii="Times New Roman" w:hAnsi="Times New Roman" w:cs="Times New Roman"/>
            <w:sz w:val="28"/>
            <w:szCs w:val="28"/>
            <w:shd w:val="clear" w:color="auto" w:fill="FFFFFF"/>
          </w:rPr>
          <w:t>«Про доступ до публічної інформації»</w:t>
        </w:r>
      </w:hyperlink>
      <w:r w:rsidRPr="004F61D8">
        <w:rPr>
          <w:rFonts w:ascii="Times New Roman" w:hAnsi="Times New Roman" w:cs="Times New Roman"/>
          <w:sz w:val="28"/>
          <w:szCs w:val="28"/>
          <w:shd w:val="clear" w:color="auto" w:fill="FFFFFF"/>
        </w:rPr>
        <w:t>, </w:t>
      </w:r>
      <w:hyperlink r:id="rId15" w:tgtFrame="_blank" w:history="1">
        <w:r w:rsidRPr="004F61D8">
          <w:rPr>
            <w:rStyle w:val="af"/>
            <w:rFonts w:ascii="Times New Roman" w:hAnsi="Times New Roman" w:cs="Times New Roman"/>
            <w:sz w:val="28"/>
            <w:szCs w:val="28"/>
            <w:shd w:val="clear" w:color="auto" w:fill="FFFFFF"/>
          </w:rPr>
          <w:t>«Про інформацію»</w:t>
        </w:r>
      </w:hyperlink>
      <w:r w:rsidRPr="004F61D8">
        <w:rPr>
          <w:rFonts w:ascii="Times New Roman" w:hAnsi="Times New Roman" w:cs="Times New Roman"/>
          <w:sz w:val="28"/>
          <w:szCs w:val="28"/>
          <w:shd w:val="clear" w:color="auto" w:fill="FFFFFF"/>
        </w:rPr>
        <w:t>, </w:t>
      </w:r>
      <w:r w:rsidRPr="004F61D8">
        <w:rPr>
          <w:rFonts w:ascii="Times New Roman" w:hAnsi="Times New Roman" w:cs="Times New Roman"/>
          <w:sz w:val="28"/>
          <w:szCs w:val="28"/>
        </w:rPr>
        <w:t>«Про мі</w:t>
      </w:r>
      <w:r>
        <w:rPr>
          <w:rFonts w:ascii="Times New Roman" w:hAnsi="Times New Roman" w:cs="Times New Roman"/>
          <w:sz w:val="28"/>
          <w:szCs w:val="28"/>
        </w:rPr>
        <w:t>сцеве самоврядування в Україні», сільська рада</w:t>
      </w:r>
    </w:p>
    <w:p w14:paraId="138E839E" w14:textId="77777777" w:rsidR="00C00D48" w:rsidRDefault="00C00D48" w:rsidP="00C00D48">
      <w:pPr>
        <w:pStyle w:val="HTML"/>
        <w:shd w:val="clear" w:color="auto" w:fill="FFFFFF"/>
        <w:ind w:firstLine="567"/>
        <w:jc w:val="both"/>
        <w:rPr>
          <w:rFonts w:ascii="Times New Roman" w:hAnsi="Times New Roman" w:cs="Times New Roman"/>
          <w:sz w:val="28"/>
          <w:szCs w:val="28"/>
        </w:rPr>
      </w:pPr>
    </w:p>
    <w:p w14:paraId="5D5BFB2B" w14:textId="77777777" w:rsidR="00C00D48" w:rsidRPr="00B2586C" w:rsidRDefault="00C00D48" w:rsidP="00C00D48">
      <w:pPr>
        <w:pStyle w:val="HTML"/>
        <w:shd w:val="clear" w:color="auto" w:fill="FFFFFF"/>
        <w:ind w:firstLine="567"/>
        <w:jc w:val="center"/>
        <w:rPr>
          <w:rFonts w:ascii="Times New Roman" w:hAnsi="Times New Roman" w:cs="Times New Roman"/>
          <w:b/>
          <w:sz w:val="28"/>
          <w:szCs w:val="28"/>
        </w:rPr>
      </w:pPr>
      <w:r>
        <w:rPr>
          <w:rFonts w:ascii="Times New Roman" w:hAnsi="Times New Roman" w:cs="Times New Roman"/>
          <w:b/>
          <w:sz w:val="28"/>
          <w:szCs w:val="28"/>
        </w:rPr>
        <w:t>ВИРІШИЛА:</w:t>
      </w:r>
    </w:p>
    <w:p w14:paraId="2CBF985C" w14:textId="77777777" w:rsidR="00C00D48" w:rsidRPr="003743C3" w:rsidRDefault="00C00D48" w:rsidP="00C00D48">
      <w:pPr>
        <w:pStyle w:val="HTML"/>
        <w:shd w:val="clear" w:color="auto" w:fill="FFFFFF"/>
        <w:ind w:firstLine="567"/>
        <w:jc w:val="both"/>
        <w:rPr>
          <w:rFonts w:ascii="Times New Roman" w:hAnsi="Times New Roman" w:cs="Times New Roman"/>
          <w:sz w:val="28"/>
          <w:szCs w:val="28"/>
        </w:rPr>
      </w:pPr>
    </w:p>
    <w:p w14:paraId="4D44BEF0" w14:textId="77777777" w:rsidR="00C00D48" w:rsidRPr="004F61D8" w:rsidRDefault="00C00D48" w:rsidP="00A95676">
      <w:pPr>
        <w:numPr>
          <w:ilvl w:val="0"/>
          <w:numId w:val="15"/>
        </w:numPr>
        <w:tabs>
          <w:tab w:val="left" w:pos="851"/>
        </w:tabs>
        <w:spacing w:after="0" w:line="240" w:lineRule="auto"/>
        <w:ind w:left="0" w:right="-30" w:firstLine="567"/>
        <w:jc w:val="both"/>
        <w:rPr>
          <w:szCs w:val="28"/>
        </w:rPr>
      </w:pPr>
      <w:r w:rsidRPr="004F61D8">
        <w:rPr>
          <w:szCs w:val="28"/>
        </w:rPr>
        <w:t>Затвердити такі, що додаються:</w:t>
      </w:r>
    </w:p>
    <w:p w14:paraId="615DDBE5" w14:textId="77777777" w:rsidR="00C00D48" w:rsidRPr="004F61D8" w:rsidRDefault="00C00D48" w:rsidP="00C00D48">
      <w:pPr>
        <w:pStyle w:val="a9"/>
        <w:shd w:val="clear" w:color="auto" w:fill="FFFFFF"/>
        <w:tabs>
          <w:tab w:val="left" w:pos="567"/>
        </w:tabs>
        <w:spacing w:before="225" w:beforeAutospacing="0" w:after="225" w:afterAutospacing="0"/>
        <w:ind w:firstLine="567"/>
        <w:jc w:val="both"/>
        <w:rPr>
          <w:color w:val="000000"/>
          <w:sz w:val="28"/>
          <w:szCs w:val="28"/>
        </w:rPr>
      </w:pPr>
      <w:r>
        <w:rPr>
          <w:color w:val="000000"/>
          <w:sz w:val="28"/>
          <w:szCs w:val="28"/>
        </w:rPr>
        <w:t xml:space="preserve">1.1. </w:t>
      </w:r>
      <w:r w:rsidRPr="004F61D8">
        <w:rPr>
          <w:color w:val="000000"/>
          <w:sz w:val="28"/>
          <w:szCs w:val="28"/>
        </w:rPr>
        <w:t xml:space="preserve">Порядок доступу  до публічної інформації  у </w:t>
      </w:r>
      <w:r>
        <w:rPr>
          <w:color w:val="000000"/>
          <w:sz w:val="28"/>
          <w:szCs w:val="28"/>
        </w:rPr>
        <w:t>Студениківській сільській раді;</w:t>
      </w:r>
    </w:p>
    <w:p w14:paraId="68C9D0CE" w14:textId="77777777" w:rsidR="00C00D48" w:rsidRPr="004F61D8" w:rsidRDefault="00C00D48" w:rsidP="00C00D48">
      <w:pPr>
        <w:pStyle w:val="a9"/>
        <w:shd w:val="clear" w:color="auto" w:fill="FFFFFF"/>
        <w:tabs>
          <w:tab w:val="left" w:pos="567"/>
        </w:tabs>
        <w:spacing w:before="225" w:beforeAutospacing="0" w:after="225" w:afterAutospacing="0"/>
        <w:ind w:firstLine="567"/>
        <w:jc w:val="both"/>
        <w:rPr>
          <w:color w:val="000000"/>
          <w:sz w:val="28"/>
          <w:szCs w:val="28"/>
        </w:rPr>
      </w:pPr>
      <w:r>
        <w:rPr>
          <w:color w:val="000000"/>
          <w:sz w:val="28"/>
          <w:szCs w:val="28"/>
        </w:rPr>
        <w:t xml:space="preserve">1.2 </w:t>
      </w:r>
      <w:r w:rsidRPr="004F61D8">
        <w:rPr>
          <w:color w:val="000000"/>
          <w:sz w:val="28"/>
          <w:szCs w:val="28"/>
        </w:rPr>
        <w:t>Форму для подання запиту на отримання публічної інформації, розпорядником якої є Студениківська сільська рада.</w:t>
      </w:r>
    </w:p>
    <w:p w14:paraId="215C6F44" w14:textId="77777777" w:rsidR="00C00D48" w:rsidRPr="00645C71" w:rsidRDefault="00C00D48" w:rsidP="00A95676">
      <w:pPr>
        <w:pStyle w:val="af0"/>
        <w:numPr>
          <w:ilvl w:val="0"/>
          <w:numId w:val="19"/>
        </w:numPr>
        <w:tabs>
          <w:tab w:val="left" w:pos="851"/>
        </w:tabs>
        <w:ind w:left="0" w:right="-30" w:firstLine="567"/>
        <w:jc w:val="both"/>
        <w:rPr>
          <w:sz w:val="28"/>
          <w:szCs w:val="28"/>
          <w:lang w:val="uk-UA"/>
        </w:rPr>
      </w:pPr>
      <w:r w:rsidRPr="00645C71">
        <w:rPr>
          <w:sz w:val="28"/>
          <w:szCs w:val="28"/>
          <w:lang w:val="uk-UA"/>
        </w:rPr>
        <w:t>Секретарю сільської ради Стрижак Н.Г. довести це рішення до відома працівників сільської ради, її виконавчих органів та посадових осіб та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722543EA" w14:textId="77777777" w:rsidR="00C00D48" w:rsidRPr="004F61D8" w:rsidRDefault="00C00D48" w:rsidP="00A95676">
      <w:pPr>
        <w:pStyle w:val="a9"/>
        <w:numPr>
          <w:ilvl w:val="0"/>
          <w:numId w:val="19"/>
        </w:numPr>
        <w:shd w:val="clear" w:color="auto" w:fill="FFFFFF"/>
        <w:tabs>
          <w:tab w:val="left" w:pos="567"/>
        </w:tabs>
        <w:spacing w:before="225" w:beforeAutospacing="0" w:after="225" w:afterAutospacing="0"/>
        <w:jc w:val="both"/>
        <w:rPr>
          <w:color w:val="000000"/>
          <w:sz w:val="28"/>
          <w:szCs w:val="28"/>
        </w:rPr>
      </w:pPr>
      <w:r w:rsidRPr="004F61D8">
        <w:rPr>
          <w:color w:val="000000"/>
          <w:sz w:val="28"/>
          <w:szCs w:val="28"/>
        </w:rPr>
        <w:t xml:space="preserve">Контроль за виконанням цього </w:t>
      </w:r>
      <w:r>
        <w:rPr>
          <w:color w:val="000000"/>
          <w:sz w:val="28"/>
          <w:szCs w:val="28"/>
        </w:rPr>
        <w:t>рішення покласти на сільського голову</w:t>
      </w:r>
      <w:r w:rsidRPr="004F61D8">
        <w:rPr>
          <w:color w:val="000000"/>
          <w:sz w:val="28"/>
          <w:szCs w:val="28"/>
        </w:rPr>
        <w:t>.</w:t>
      </w:r>
    </w:p>
    <w:p w14:paraId="1AAB5B66" w14:textId="77777777" w:rsidR="00C00D48" w:rsidRDefault="00C00D48" w:rsidP="00C00D48">
      <w:pPr>
        <w:shd w:val="clear" w:color="auto" w:fill="FFFFFF"/>
        <w:spacing w:after="0" w:line="240" w:lineRule="auto"/>
        <w:ind w:left="5387"/>
        <w:rPr>
          <w:rFonts w:eastAsia="Times New Roman"/>
          <w:bCs/>
          <w:color w:val="000000"/>
          <w:sz w:val="27"/>
          <w:szCs w:val="27"/>
          <w:bdr w:val="none" w:sz="0" w:space="0" w:color="auto" w:frame="1"/>
          <w:lang w:eastAsia="uk-UA"/>
        </w:rPr>
      </w:pPr>
    </w:p>
    <w:p w14:paraId="3ADE2768" w14:textId="77777777" w:rsidR="00C00D48" w:rsidRDefault="00C00D48" w:rsidP="00C00D48">
      <w:pPr>
        <w:shd w:val="clear" w:color="auto" w:fill="FFFFFF"/>
        <w:spacing w:after="0" w:line="240" w:lineRule="auto"/>
        <w:rPr>
          <w:rFonts w:eastAsia="Times New Roman"/>
          <w:bCs/>
          <w:color w:val="000000"/>
          <w:sz w:val="27"/>
          <w:szCs w:val="27"/>
          <w:bdr w:val="none" w:sz="0" w:space="0" w:color="auto" w:frame="1"/>
          <w:lang w:eastAsia="uk-UA"/>
        </w:rPr>
      </w:pPr>
      <w:r w:rsidRPr="00B2586C">
        <w:rPr>
          <w:rFonts w:eastAsia="Times New Roman"/>
          <w:bCs/>
          <w:color w:val="000000"/>
          <w:sz w:val="27"/>
          <w:szCs w:val="27"/>
          <w:bdr w:val="none" w:sz="0" w:space="0" w:color="auto" w:frame="1"/>
          <w:lang w:eastAsia="uk-UA"/>
        </w:rPr>
        <w:t xml:space="preserve">Сільський голова                                                                                    </w:t>
      </w:r>
      <w:r>
        <w:rPr>
          <w:rFonts w:eastAsia="Times New Roman"/>
          <w:bCs/>
          <w:color w:val="000000"/>
          <w:sz w:val="27"/>
          <w:szCs w:val="27"/>
          <w:bdr w:val="none" w:sz="0" w:space="0" w:color="auto" w:frame="1"/>
          <w:lang w:eastAsia="uk-UA"/>
        </w:rPr>
        <w:t xml:space="preserve">  </w:t>
      </w:r>
      <w:r w:rsidRPr="00B2586C">
        <w:rPr>
          <w:rFonts w:eastAsia="Times New Roman"/>
          <w:bCs/>
          <w:color w:val="000000"/>
          <w:sz w:val="27"/>
          <w:szCs w:val="27"/>
          <w:bdr w:val="none" w:sz="0" w:space="0" w:color="auto" w:frame="1"/>
          <w:lang w:eastAsia="uk-UA"/>
        </w:rPr>
        <w:t xml:space="preserve"> Марія ЛЯХ</w:t>
      </w:r>
    </w:p>
    <w:p w14:paraId="779A81F7" w14:textId="77777777" w:rsidR="00C00D48" w:rsidRDefault="00C00D48" w:rsidP="00C00D48">
      <w:pPr>
        <w:shd w:val="clear" w:color="auto" w:fill="FFFFFF"/>
        <w:spacing w:after="0" w:line="240" w:lineRule="auto"/>
        <w:rPr>
          <w:rFonts w:eastAsia="Times New Roman"/>
          <w:bCs/>
          <w:color w:val="000000"/>
          <w:sz w:val="27"/>
          <w:szCs w:val="27"/>
          <w:bdr w:val="none" w:sz="0" w:space="0" w:color="auto" w:frame="1"/>
          <w:lang w:eastAsia="uk-UA"/>
        </w:rPr>
      </w:pPr>
    </w:p>
    <w:p w14:paraId="7D78E1FA" w14:textId="77777777" w:rsidR="00C00D48" w:rsidRDefault="00C00D48" w:rsidP="00C00D48">
      <w:pPr>
        <w:shd w:val="clear" w:color="auto" w:fill="FFFFFF"/>
        <w:spacing w:after="0" w:line="240" w:lineRule="auto"/>
        <w:rPr>
          <w:rFonts w:eastAsia="Times New Roman"/>
          <w:b/>
          <w:bCs/>
          <w:color w:val="000000"/>
          <w:sz w:val="27"/>
          <w:szCs w:val="27"/>
          <w:bdr w:val="none" w:sz="0" w:space="0" w:color="auto" w:frame="1"/>
          <w:lang w:eastAsia="uk-UA"/>
        </w:rPr>
      </w:pPr>
      <w:r>
        <w:rPr>
          <w:rFonts w:eastAsia="Times New Roman"/>
          <w:b/>
          <w:bCs/>
          <w:color w:val="000000"/>
          <w:sz w:val="27"/>
          <w:szCs w:val="27"/>
          <w:bdr w:val="none" w:sz="0" w:space="0" w:color="auto" w:frame="1"/>
          <w:lang w:eastAsia="uk-UA"/>
        </w:rPr>
        <w:t>с. Студеники</w:t>
      </w:r>
    </w:p>
    <w:p w14:paraId="218240C3" w14:textId="77777777" w:rsidR="00C00D48" w:rsidRDefault="00C00D48" w:rsidP="00C00D48">
      <w:pPr>
        <w:shd w:val="clear" w:color="auto" w:fill="FFFFFF"/>
        <w:spacing w:after="0" w:line="240" w:lineRule="auto"/>
        <w:rPr>
          <w:rFonts w:eastAsia="Times New Roman"/>
          <w:b/>
          <w:bCs/>
          <w:color w:val="000000"/>
          <w:sz w:val="27"/>
          <w:szCs w:val="27"/>
          <w:bdr w:val="none" w:sz="0" w:space="0" w:color="auto" w:frame="1"/>
          <w:lang w:eastAsia="uk-UA"/>
        </w:rPr>
      </w:pPr>
      <w:r>
        <w:rPr>
          <w:rFonts w:eastAsia="Times New Roman"/>
          <w:b/>
          <w:bCs/>
          <w:color w:val="000000"/>
          <w:sz w:val="27"/>
          <w:szCs w:val="27"/>
          <w:bdr w:val="none" w:sz="0" w:space="0" w:color="auto" w:frame="1"/>
          <w:lang w:eastAsia="uk-UA"/>
        </w:rPr>
        <w:t>№918-ХХХУІІІ-УІІ</w:t>
      </w:r>
    </w:p>
    <w:p w14:paraId="1CFB45F2" w14:textId="77777777" w:rsidR="00C00D48" w:rsidRDefault="00C00D48" w:rsidP="00C00D48">
      <w:pPr>
        <w:shd w:val="clear" w:color="auto" w:fill="FFFFFF"/>
        <w:spacing w:after="0" w:line="240" w:lineRule="auto"/>
        <w:rPr>
          <w:rFonts w:eastAsia="Times New Roman"/>
          <w:b/>
          <w:bCs/>
          <w:color w:val="000000"/>
          <w:sz w:val="27"/>
          <w:szCs w:val="27"/>
          <w:bdr w:val="none" w:sz="0" w:space="0" w:color="auto" w:frame="1"/>
          <w:lang w:eastAsia="uk-UA"/>
        </w:rPr>
      </w:pPr>
      <w:r>
        <w:rPr>
          <w:rFonts w:eastAsia="Times New Roman"/>
          <w:b/>
          <w:bCs/>
          <w:color w:val="000000"/>
          <w:sz w:val="27"/>
          <w:szCs w:val="27"/>
          <w:bdr w:val="none" w:sz="0" w:space="0" w:color="auto" w:frame="1"/>
          <w:lang w:eastAsia="uk-UA"/>
        </w:rPr>
        <w:t>05.11.2019</w:t>
      </w:r>
    </w:p>
    <w:p w14:paraId="6EB704DE" w14:textId="77777777" w:rsidR="00C00D48" w:rsidRPr="00C00D48" w:rsidRDefault="00C00D48" w:rsidP="00C00D48">
      <w:pPr>
        <w:shd w:val="clear" w:color="auto" w:fill="FFFFFF"/>
        <w:spacing w:after="0" w:line="240" w:lineRule="auto"/>
        <w:rPr>
          <w:rFonts w:eastAsia="Times New Roman"/>
          <w:b/>
          <w:bCs/>
          <w:color w:val="000000"/>
          <w:sz w:val="27"/>
          <w:szCs w:val="27"/>
          <w:bdr w:val="none" w:sz="0" w:space="0" w:color="auto" w:frame="1"/>
          <w:lang w:eastAsia="uk-UA"/>
        </w:rPr>
      </w:pPr>
    </w:p>
    <w:p w14:paraId="7E429C13" w14:textId="77777777" w:rsidR="00C00D48" w:rsidRPr="008575E5" w:rsidRDefault="00C00D48" w:rsidP="00C00D48">
      <w:pPr>
        <w:shd w:val="clear" w:color="auto" w:fill="FFFFFF"/>
        <w:spacing w:after="0" w:line="240" w:lineRule="auto"/>
        <w:ind w:left="5387"/>
        <w:rPr>
          <w:rFonts w:eastAsia="Times New Roman"/>
          <w:b/>
          <w:bCs/>
          <w:sz w:val="20"/>
          <w:szCs w:val="20"/>
          <w:bdr w:val="none" w:sz="0" w:space="0" w:color="auto" w:frame="1"/>
          <w:lang w:eastAsia="uk-UA"/>
        </w:rPr>
      </w:pPr>
      <w:r w:rsidRPr="008575E5">
        <w:rPr>
          <w:rFonts w:eastAsia="Times New Roman"/>
          <w:b/>
          <w:bCs/>
          <w:sz w:val="20"/>
          <w:szCs w:val="20"/>
          <w:bdr w:val="none" w:sz="0" w:space="0" w:color="auto" w:frame="1"/>
          <w:lang w:eastAsia="uk-UA"/>
        </w:rPr>
        <w:lastRenderedPageBreak/>
        <w:t>ЗАТВЕРДЖЕНО</w:t>
      </w:r>
    </w:p>
    <w:p w14:paraId="5C6A869A" w14:textId="77777777" w:rsidR="00C00D48" w:rsidRPr="00645C71" w:rsidRDefault="00C00D48" w:rsidP="00C00D48">
      <w:pPr>
        <w:shd w:val="clear" w:color="auto" w:fill="FFFFFF"/>
        <w:spacing w:after="0" w:line="240" w:lineRule="auto"/>
        <w:ind w:left="5387"/>
        <w:rPr>
          <w:rFonts w:eastAsia="Times New Roman"/>
          <w:bCs/>
          <w:szCs w:val="28"/>
          <w:bdr w:val="none" w:sz="0" w:space="0" w:color="auto" w:frame="1"/>
          <w:lang w:eastAsia="uk-UA"/>
        </w:rPr>
      </w:pPr>
      <w:r w:rsidRPr="008575E5">
        <w:rPr>
          <w:rFonts w:eastAsia="Times New Roman"/>
          <w:bCs/>
          <w:sz w:val="20"/>
          <w:szCs w:val="20"/>
          <w:bdr w:val="none" w:sz="0" w:space="0" w:color="auto" w:frame="1"/>
          <w:lang w:eastAsia="uk-UA"/>
        </w:rPr>
        <w:t>Рішен</w:t>
      </w:r>
      <w:r w:rsidR="00AA24CA">
        <w:rPr>
          <w:rFonts w:eastAsia="Times New Roman"/>
          <w:bCs/>
          <w:sz w:val="20"/>
          <w:szCs w:val="20"/>
          <w:bdr w:val="none" w:sz="0" w:space="0" w:color="auto" w:frame="1"/>
          <w:lang w:eastAsia="uk-UA"/>
        </w:rPr>
        <w:t>ня Студениківської сільської ради</w:t>
      </w:r>
    </w:p>
    <w:p w14:paraId="7DBAABF7" w14:textId="77777777" w:rsidR="00C00D48" w:rsidRPr="008575E5" w:rsidRDefault="00C00D48" w:rsidP="00C00D48">
      <w:pPr>
        <w:shd w:val="clear" w:color="auto" w:fill="FFFFFF"/>
        <w:spacing w:after="0" w:line="240" w:lineRule="auto"/>
        <w:ind w:left="5387"/>
        <w:rPr>
          <w:rFonts w:eastAsia="Times New Roman"/>
          <w:bCs/>
          <w:sz w:val="20"/>
          <w:szCs w:val="20"/>
          <w:u w:val="single"/>
          <w:bdr w:val="none" w:sz="0" w:space="0" w:color="auto" w:frame="1"/>
          <w:lang w:eastAsia="uk-UA"/>
        </w:rPr>
      </w:pPr>
      <w:r w:rsidRPr="008575E5">
        <w:rPr>
          <w:rFonts w:eastAsia="Times New Roman"/>
          <w:bCs/>
          <w:sz w:val="20"/>
          <w:szCs w:val="20"/>
          <w:bdr w:val="none" w:sz="0" w:space="0" w:color="auto" w:frame="1"/>
          <w:lang w:eastAsia="uk-UA"/>
        </w:rPr>
        <w:t>«</w:t>
      </w:r>
      <w:r w:rsidRPr="008575E5">
        <w:rPr>
          <w:rFonts w:eastAsia="Times New Roman"/>
          <w:bCs/>
          <w:sz w:val="20"/>
          <w:szCs w:val="20"/>
          <w:u w:val="single"/>
          <w:bdr w:val="none" w:sz="0" w:space="0" w:color="auto" w:frame="1"/>
          <w:lang w:eastAsia="uk-UA"/>
        </w:rPr>
        <w:t>05</w:t>
      </w:r>
      <w:r w:rsidRPr="008575E5">
        <w:rPr>
          <w:rFonts w:eastAsia="Times New Roman"/>
          <w:bCs/>
          <w:sz w:val="20"/>
          <w:szCs w:val="20"/>
          <w:bdr w:val="none" w:sz="0" w:space="0" w:color="auto" w:frame="1"/>
          <w:lang w:eastAsia="uk-UA"/>
        </w:rPr>
        <w:t xml:space="preserve">» </w:t>
      </w:r>
      <w:r w:rsidRPr="008575E5">
        <w:rPr>
          <w:rFonts w:eastAsia="Times New Roman"/>
          <w:bCs/>
          <w:sz w:val="20"/>
          <w:szCs w:val="20"/>
          <w:u w:val="single"/>
          <w:bdr w:val="none" w:sz="0" w:space="0" w:color="auto" w:frame="1"/>
          <w:lang w:eastAsia="uk-UA"/>
        </w:rPr>
        <w:t xml:space="preserve">листопада </w:t>
      </w:r>
      <w:r w:rsidRPr="008575E5">
        <w:rPr>
          <w:rFonts w:eastAsia="Times New Roman"/>
          <w:bCs/>
          <w:sz w:val="20"/>
          <w:szCs w:val="20"/>
          <w:bdr w:val="none" w:sz="0" w:space="0" w:color="auto" w:frame="1"/>
          <w:lang w:eastAsia="uk-UA"/>
        </w:rPr>
        <w:t>2019 року №</w:t>
      </w:r>
      <w:r w:rsidRPr="008575E5">
        <w:rPr>
          <w:rFonts w:eastAsia="Times New Roman"/>
          <w:bCs/>
          <w:sz w:val="20"/>
          <w:szCs w:val="20"/>
          <w:u w:val="single"/>
          <w:bdr w:val="none" w:sz="0" w:space="0" w:color="auto" w:frame="1"/>
          <w:lang w:eastAsia="uk-UA"/>
        </w:rPr>
        <w:t>918-ХХХУІІІ-УІІ</w:t>
      </w:r>
    </w:p>
    <w:p w14:paraId="7D6423C1" w14:textId="77777777" w:rsidR="00C00D48" w:rsidRDefault="00C00D48" w:rsidP="00C00D48">
      <w:pPr>
        <w:shd w:val="clear" w:color="auto" w:fill="FFFFFF"/>
        <w:spacing w:after="0" w:line="240" w:lineRule="auto"/>
        <w:rPr>
          <w:rFonts w:eastAsia="Times New Roman"/>
          <w:b/>
          <w:bCs/>
          <w:color w:val="000000"/>
          <w:sz w:val="27"/>
          <w:szCs w:val="27"/>
          <w:bdr w:val="none" w:sz="0" w:space="0" w:color="auto" w:frame="1"/>
          <w:lang w:eastAsia="uk-UA"/>
        </w:rPr>
      </w:pPr>
    </w:p>
    <w:p w14:paraId="05BC9B3A" w14:textId="77777777" w:rsidR="00C00D48" w:rsidRPr="00887188" w:rsidRDefault="00C00D48" w:rsidP="00C00D48">
      <w:pPr>
        <w:shd w:val="clear" w:color="auto" w:fill="FFFFFF"/>
        <w:spacing w:after="0" w:line="240" w:lineRule="auto"/>
        <w:jc w:val="center"/>
        <w:rPr>
          <w:rFonts w:eastAsia="Times New Roman"/>
          <w:color w:val="000000"/>
          <w:sz w:val="27"/>
          <w:szCs w:val="27"/>
          <w:lang w:eastAsia="uk-UA"/>
        </w:rPr>
      </w:pPr>
      <w:r>
        <w:rPr>
          <w:rFonts w:eastAsia="Times New Roman"/>
          <w:b/>
          <w:bCs/>
          <w:color w:val="000000"/>
          <w:sz w:val="27"/>
          <w:szCs w:val="27"/>
          <w:bdr w:val="none" w:sz="0" w:space="0" w:color="auto" w:frame="1"/>
          <w:lang w:eastAsia="uk-UA"/>
        </w:rPr>
        <w:t>ПОРЯДОК</w:t>
      </w:r>
    </w:p>
    <w:p w14:paraId="2F9BBA24" w14:textId="77777777" w:rsidR="00C00D48" w:rsidRPr="00887188" w:rsidRDefault="00C00D48" w:rsidP="00C00D48">
      <w:pPr>
        <w:shd w:val="clear" w:color="auto" w:fill="FFFFFF"/>
        <w:spacing w:after="0" w:line="240" w:lineRule="auto"/>
        <w:jc w:val="both"/>
        <w:rPr>
          <w:rFonts w:eastAsia="Times New Roman"/>
          <w:color w:val="000000"/>
          <w:sz w:val="27"/>
          <w:szCs w:val="27"/>
          <w:lang w:eastAsia="uk-UA"/>
        </w:rPr>
      </w:pPr>
      <w:r>
        <w:rPr>
          <w:rFonts w:eastAsia="Times New Roman"/>
          <w:b/>
          <w:bCs/>
          <w:color w:val="000000"/>
          <w:sz w:val="27"/>
          <w:szCs w:val="27"/>
          <w:bdr w:val="none" w:sz="0" w:space="0" w:color="auto" w:frame="1"/>
          <w:lang w:eastAsia="uk-UA"/>
        </w:rPr>
        <w:t xml:space="preserve">             </w:t>
      </w:r>
      <w:r w:rsidRPr="00887188">
        <w:rPr>
          <w:rFonts w:eastAsia="Times New Roman"/>
          <w:b/>
          <w:bCs/>
          <w:color w:val="000000"/>
          <w:sz w:val="27"/>
          <w:szCs w:val="27"/>
          <w:bdr w:val="none" w:sz="0" w:space="0" w:color="auto" w:frame="1"/>
          <w:lang w:eastAsia="uk-UA"/>
        </w:rPr>
        <w:t>доступу до публічної інформації  у Студениківській сільській раді</w:t>
      </w:r>
    </w:p>
    <w:p w14:paraId="0440C828" w14:textId="77777777" w:rsidR="00C00D48" w:rsidRPr="002112E2" w:rsidRDefault="00C00D48" w:rsidP="00C00D48">
      <w:pPr>
        <w:shd w:val="clear" w:color="auto" w:fill="FFFFFF"/>
        <w:tabs>
          <w:tab w:val="left" w:pos="567"/>
        </w:tabs>
        <w:spacing w:before="225" w:after="225"/>
        <w:ind w:left="360"/>
        <w:jc w:val="center"/>
        <w:rPr>
          <w:b/>
          <w:color w:val="000000"/>
          <w:sz w:val="27"/>
          <w:szCs w:val="27"/>
          <w:lang w:eastAsia="uk-UA"/>
        </w:rPr>
      </w:pPr>
      <w:r w:rsidRPr="002112E2">
        <w:rPr>
          <w:b/>
          <w:sz w:val="27"/>
          <w:szCs w:val="27"/>
          <w:highlight w:val="lightGray"/>
        </w:rPr>
        <w:t>I</w:t>
      </w:r>
      <w:r w:rsidRPr="002112E2">
        <w:rPr>
          <w:b/>
          <w:sz w:val="27"/>
          <w:szCs w:val="27"/>
        </w:rPr>
        <w:t>.</w:t>
      </w:r>
      <w:r w:rsidRPr="002112E2">
        <w:rPr>
          <w:b/>
          <w:sz w:val="27"/>
          <w:szCs w:val="27"/>
          <w:lang w:eastAsia="uk-UA"/>
        </w:rPr>
        <w:t xml:space="preserve"> Загальні</w:t>
      </w:r>
      <w:r w:rsidRPr="002112E2">
        <w:rPr>
          <w:b/>
          <w:color w:val="000000"/>
          <w:sz w:val="27"/>
          <w:szCs w:val="27"/>
          <w:lang w:eastAsia="uk-UA"/>
        </w:rPr>
        <w:t xml:space="preserve"> положення</w:t>
      </w:r>
    </w:p>
    <w:p w14:paraId="444B482D" w14:textId="77777777" w:rsidR="00C00D48" w:rsidRPr="00C00D48" w:rsidRDefault="00C00D48" w:rsidP="00C00D48">
      <w:pPr>
        <w:pStyle w:val="af0"/>
        <w:shd w:val="clear" w:color="auto" w:fill="FFFFFF"/>
        <w:tabs>
          <w:tab w:val="left" w:pos="0"/>
          <w:tab w:val="left" w:pos="567"/>
        </w:tabs>
        <w:spacing w:before="225" w:after="225"/>
        <w:ind w:left="0"/>
        <w:jc w:val="both"/>
        <w:rPr>
          <w:color w:val="000000"/>
          <w:sz w:val="26"/>
          <w:szCs w:val="26"/>
          <w:lang w:val="uk-UA" w:eastAsia="uk-UA"/>
        </w:rPr>
      </w:pPr>
      <w:r>
        <w:rPr>
          <w:color w:val="000000"/>
          <w:sz w:val="27"/>
          <w:szCs w:val="27"/>
          <w:lang w:val="uk-UA" w:eastAsia="uk-UA"/>
        </w:rPr>
        <w:t>1</w:t>
      </w:r>
      <w:r w:rsidRPr="00C00D48">
        <w:rPr>
          <w:color w:val="000000"/>
          <w:sz w:val="26"/>
          <w:szCs w:val="26"/>
          <w:lang w:val="uk-UA" w:eastAsia="uk-UA"/>
        </w:rPr>
        <w:t xml:space="preserve">.1. Цей Порядок визначає організацію роботи по забезпеченню громадян в доступі до публічної інформації у </w:t>
      </w:r>
      <w:r w:rsidRPr="00C00D48">
        <w:rPr>
          <w:bCs/>
          <w:color w:val="000000"/>
          <w:sz w:val="26"/>
          <w:szCs w:val="26"/>
          <w:bdr w:val="none" w:sz="0" w:space="0" w:color="auto" w:frame="1"/>
          <w:lang w:val="uk-UA" w:eastAsia="uk-UA"/>
        </w:rPr>
        <w:t>Студениківській сільській раді</w:t>
      </w:r>
      <w:r w:rsidRPr="00C00D48">
        <w:rPr>
          <w:color w:val="000000"/>
          <w:sz w:val="26"/>
          <w:szCs w:val="26"/>
          <w:lang w:val="uk-UA" w:eastAsia="uk-UA"/>
        </w:rPr>
        <w:t>, створення для цього умов, порядку реєстрації такої інформації, її оприлюднення та зберігання; процедури розгляду запитів на доступ до публічної інформації. Він також визначає порядок роботи із службовою інформацією та публічною інформацією з обмеженим доступом, а також організацію доступу до інформації про особу.</w:t>
      </w:r>
    </w:p>
    <w:p w14:paraId="171CAF2E" w14:textId="77777777" w:rsidR="00C00D48" w:rsidRPr="00C00D48" w:rsidRDefault="00C00D48" w:rsidP="00C00D48">
      <w:pPr>
        <w:pStyle w:val="af0"/>
        <w:shd w:val="clear" w:color="auto" w:fill="FFFFFF"/>
        <w:tabs>
          <w:tab w:val="left" w:pos="567"/>
          <w:tab w:val="left" w:pos="993"/>
          <w:tab w:val="left" w:pos="1134"/>
        </w:tabs>
        <w:spacing w:before="225" w:after="225"/>
        <w:ind w:left="0" w:firstLine="567"/>
        <w:jc w:val="center"/>
        <w:rPr>
          <w:color w:val="000000"/>
          <w:sz w:val="26"/>
          <w:szCs w:val="26"/>
          <w:lang w:val="uk-UA" w:eastAsia="uk-UA"/>
        </w:rPr>
      </w:pPr>
    </w:p>
    <w:p w14:paraId="42794077" w14:textId="77777777" w:rsidR="00C00D48" w:rsidRPr="00C00D48" w:rsidRDefault="00C00D48" w:rsidP="00A95676">
      <w:pPr>
        <w:pStyle w:val="af0"/>
        <w:numPr>
          <w:ilvl w:val="1"/>
          <w:numId w:val="18"/>
        </w:numPr>
        <w:shd w:val="clear" w:color="auto" w:fill="FFFFFF"/>
        <w:tabs>
          <w:tab w:val="left" w:pos="1134"/>
        </w:tabs>
        <w:ind w:left="0" w:firstLine="567"/>
        <w:jc w:val="both"/>
        <w:rPr>
          <w:color w:val="000000"/>
          <w:sz w:val="26"/>
          <w:szCs w:val="26"/>
          <w:lang w:val="uk-UA"/>
        </w:rPr>
      </w:pPr>
      <w:r w:rsidRPr="00C00D48">
        <w:rPr>
          <w:color w:val="000000"/>
          <w:sz w:val="26"/>
          <w:szCs w:val="26"/>
          <w:lang w:val="uk-UA"/>
        </w:rPr>
        <w:t>Забороняється відмова у прийнятті та розгляді запитів на отримання публічної інформації з посиланням на політичні погляди, партійну належність, стать, вік, віросповідання, національність громадянина, незнання мови звернення тощо.</w:t>
      </w:r>
    </w:p>
    <w:p w14:paraId="40AAFD62" w14:textId="77777777" w:rsidR="00C00D48" w:rsidRPr="00C00D48" w:rsidRDefault="00C00D48" w:rsidP="00C00D48">
      <w:pPr>
        <w:shd w:val="clear" w:color="auto" w:fill="FFFFFF"/>
        <w:tabs>
          <w:tab w:val="left" w:pos="993"/>
          <w:tab w:val="left" w:pos="1134"/>
        </w:tabs>
        <w:spacing w:after="150" w:line="240" w:lineRule="auto"/>
        <w:ind w:firstLine="567"/>
        <w:jc w:val="both"/>
        <w:rPr>
          <w:color w:val="000000"/>
          <w:sz w:val="26"/>
          <w:szCs w:val="26"/>
        </w:rPr>
      </w:pPr>
      <w:bookmarkStart w:id="2" w:name="n294"/>
      <w:bookmarkEnd w:id="2"/>
      <w:r w:rsidRPr="00C00D48">
        <w:rPr>
          <w:color w:val="000000"/>
          <w:sz w:val="26"/>
          <w:szCs w:val="26"/>
        </w:rPr>
        <w:t>Особи, які не є громадянами України і законно знаходяться на її території, мають таке саме право на подання звернень, запитів на отримання публічної інформації як і громадяни України, якщо інше не передбачено міжнародними договорами.</w:t>
      </w:r>
    </w:p>
    <w:p w14:paraId="7AC75E82" w14:textId="77777777" w:rsidR="00C00D48" w:rsidRPr="00C00D48" w:rsidRDefault="00C00D48" w:rsidP="00A95676">
      <w:pPr>
        <w:pStyle w:val="af0"/>
        <w:numPr>
          <w:ilvl w:val="1"/>
          <w:numId w:val="18"/>
        </w:numPr>
        <w:shd w:val="clear" w:color="auto" w:fill="FFFFFF"/>
        <w:tabs>
          <w:tab w:val="left" w:pos="1134"/>
        </w:tabs>
        <w:spacing w:after="150"/>
        <w:ind w:left="0" w:firstLine="567"/>
        <w:jc w:val="both"/>
        <w:rPr>
          <w:color w:val="000000"/>
          <w:sz w:val="26"/>
          <w:szCs w:val="26"/>
        </w:rPr>
      </w:pPr>
      <w:bookmarkStart w:id="3" w:name="n295"/>
      <w:bookmarkEnd w:id="3"/>
      <w:r w:rsidRPr="00C00D48">
        <w:rPr>
          <w:color w:val="000000"/>
          <w:sz w:val="26"/>
          <w:szCs w:val="26"/>
        </w:rPr>
        <w:t xml:space="preserve">Порядок ведення діловодства за запитами на отримання публічної інформації </w:t>
      </w:r>
      <w:r w:rsidRPr="00C00D48">
        <w:rPr>
          <w:color w:val="000000"/>
          <w:sz w:val="26"/>
          <w:szCs w:val="26"/>
          <w:lang w:val="uk-UA"/>
        </w:rPr>
        <w:t xml:space="preserve">та </w:t>
      </w:r>
      <w:r w:rsidRPr="00C00D48">
        <w:rPr>
          <w:color w:val="000000"/>
          <w:sz w:val="26"/>
          <w:szCs w:val="26"/>
        </w:rPr>
        <w:t>зверненнями громадян, які містять відомості, що становлять державну або іншу таємницю, яка охороняється законом, визначається спеціальними нормативно-правовими актами.</w:t>
      </w:r>
    </w:p>
    <w:p w14:paraId="4D818D1F" w14:textId="77777777" w:rsidR="00C00D48" w:rsidRPr="00C00D48" w:rsidRDefault="00C00D48" w:rsidP="00C00D48">
      <w:pPr>
        <w:pStyle w:val="af0"/>
        <w:shd w:val="clear" w:color="auto" w:fill="FFFFFF"/>
        <w:tabs>
          <w:tab w:val="left" w:pos="993"/>
          <w:tab w:val="left" w:pos="1134"/>
        </w:tabs>
        <w:spacing w:after="150"/>
        <w:ind w:left="567"/>
        <w:jc w:val="both"/>
        <w:rPr>
          <w:color w:val="000000"/>
          <w:sz w:val="26"/>
          <w:szCs w:val="26"/>
          <w:lang w:val="uk-UA"/>
        </w:rPr>
      </w:pPr>
    </w:p>
    <w:p w14:paraId="7E0FCDAD" w14:textId="77777777" w:rsidR="00C00D48" w:rsidRPr="00C00D48" w:rsidRDefault="00C00D48" w:rsidP="00A95676">
      <w:pPr>
        <w:pStyle w:val="af0"/>
        <w:numPr>
          <w:ilvl w:val="1"/>
          <w:numId w:val="18"/>
        </w:numPr>
        <w:shd w:val="clear" w:color="auto" w:fill="FFFFFF"/>
        <w:tabs>
          <w:tab w:val="left" w:pos="1134"/>
        </w:tabs>
        <w:spacing w:after="150"/>
        <w:ind w:left="0" w:firstLine="567"/>
        <w:jc w:val="both"/>
        <w:rPr>
          <w:color w:val="000000"/>
          <w:sz w:val="26"/>
          <w:szCs w:val="26"/>
          <w:lang w:val="uk-UA"/>
        </w:rPr>
      </w:pPr>
      <w:r w:rsidRPr="00C00D48">
        <w:rPr>
          <w:color w:val="000000"/>
          <w:sz w:val="26"/>
          <w:szCs w:val="26"/>
          <w:u w:val="single"/>
          <w:shd w:val="clear" w:color="auto" w:fill="FFFFFF"/>
          <w:lang w:val="uk-UA"/>
        </w:rPr>
        <w:t>Організація діловодства за запитами на отримання публічної інформації у Студениківській сільській раді покладається загальний відділ сільської ради та здійснюється в тому ж порядку, що і діловодство за зверненнями громадян</w:t>
      </w:r>
      <w:r w:rsidRPr="00C00D48">
        <w:rPr>
          <w:color w:val="000000"/>
          <w:sz w:val="26"/>
          <w:szCs w:val="26"/>
          <w:shd w:val="clear" w:color="auto" w:fill="FFFFFF"/>
          <w:lang w:val="uk-UA"/>
        </w:rPr>
        <w:t>.</w:t>
      </w:r>
    </w:p>
    <w:p w14:paraId="3F5269DF" w14:textId="77777777" w:rsidR="00C00D48" w:rsidRPr="00C00D48" w:rsidRDefault="00C00D48" w:rsidP="00C00D48">
      <w:pPr>
        <w:pStyle w:val="af0"/>
        <w:tabs>
          <w:tab w:val="left" w:pos="993"/>
        </w:tabs>
        <w:rPr>
          <w:color w:val="000000"/>
          <w:sz w:val="26"/>
          <w:szCs w:val="26"/>
          <w:lang w:val="uk-UA"/>
        </w:rPr>
      </w:pPr>
    </w:p>
    <w:p w14:paraId="57B46BF3" w14:textId="77777777" w:rsidR="00C00D48" w:rsidRPr="00C00D48" w:rsidRDefault="00C00D48" w:rsidP="00A95676">
      <w:pPr>
        <w:pStyle w:val="af0"/>
        <w:numPr>
          <w:ilvl w:val="1"/>
          <w:numId w:val="18"/>
        </w:numPr>
        <w:shd w:val="clear" w:color="auto" w:fill="FFFFFF"/>
        <w:tabs>
          <w:tab w:val="left" w:pos="1134"/>
        </w:tabs>
        <w:spacing w:after="240"/>
        <w:ind w:left="0" w:firstLine="567"/>
        <w:contextualSpacing w:val="0"/>
        <w:jc w:val="both"/>
        <w:rPr>
          <w:color w:val="000000"/>
          <w:sz w:val="26"/>
          <w:szCs w:val="26"/>
          <w:lang w:val="uk-UA"/>
        </w:rPr>
      </w:pPr>
      <w:r w:rsidRPr="00C00D48">
        <w:rPr>
          <w:color w:val="000000"/>
          <w:sz w:val="26"/>
          <w:szCs w:val="26"/>
          <w:shd w:val="clear" w:color="auto" w:fill="FFFFFF"/>
          <w:lang w:val="uk-UA"/>
        </w:rPr>
        <w:t>Контроль за змістом, якістю підготовки, оформленням на належному рівні документів, дотриманням строків розгляду запитів на отримання публічної інформації, а також організацією діловодства за запитами на отримання публічної інформації та зберіганням документів у Студениківській сільській раді здійснює голова.</w:t>
      </w:r>
    </w:p>
    <w:p w14:paraId="3F9E1E3F" w14:textId="77777777" w:rsidR="00C00D48" w:rsidRPr="00C00D48" w:rsidRDefault="00C00D48" w:rsidP="00A95676">
      <w:pPr>
        <w:pStyle w:val="af0"/>
        <w:numPr>
          <w:ilvl w:val="0"/>
          <w:numId w:val="17"/>
        </w:numPr>
        <w:shd w:val="clear" w:color="auto" w:fill="FFFFFF"/>
        <w:tabs>
          <w:tab w:val="left" w:pos="851"/>
          <w:tab w:val="left" w:pos="2977"/>
        </w:tabs>
        <w:ind w:left="993" w:hanging="426"/>
        <w:rPr>
          <w:color w:val="000000"/>
          <w:sz w:val="26"/>
          <w:szCs w:val="26"/>
          <w:lang w:eastAsia="uk-UA"/>
        </w:rPr>
      </w:pPr>
      <w:r w:rsidRPr="00C00D48">
        <w:rPr>
          <w:b/>
          <w:bCs/>
          <w:color w:val="000000"/>
          <w:sz w:val="26"/>
          <w:szCs w:val="26"/>
          <w:bdr w:val="none" w:sz="0" w:space="0" w:color="auto" w:frame="1"/>
          <w:lang w:val="uk-UA" w:eastAsia="uk-UA"/>
        </w:rPr>
        <w:t xml:space="preserve"> </w:t>
      </w:r>
      <w:r w:rsidRPr="00C00D48">
        <w:rPr>
          <w:b/>
          <w:bCs/>
          <w:color w:val="000000"/>
          <w:sz w:val="26"/>
          <w:szCs w:val="26"/>
          <w:bdr w:val="none" w:sz="0" w:space="0" w:color="auto" w:frame="1"/>
          <w:lang w:eastAsia="uk-UA"/>
        </w:rPr>
        <w:t>Публічна інформація сільської ради</w:t>
      </w:r>
    </w:p>
    <w:p w14:paraId="2FFB2FFA" w14:textId="77777777" w:rsidR="00C00D48" w:rsidRPr="00C00D48" w:rsidRDefault="00C00D48" w:rsidP="00C00D48">
      <w:pPr>
        <w:shd w:val="clear" w:color="auto" w:fill="FFFFFF"/>
        <w:tabs>
          <w:tab w:val="left" w:pos="993"/>
        </w:tabs>
        <w:spacing w:after="0" w:line="240" w:lineRule="auto"/>
        <w:ind w:left="567"/>
        <w:rPr>
          <w:rFonts w:eastAsia="Times New Roman"/>
          <w:color w:val="000000"/>
          <w:sz w:val="26"/>
          <w:szCs w:val="26"/>
          <w:lang w:eastAsia="uk-UA"/>
        </w:rPr>
      </w:pPr>
    </w:p>
    <w:p w14:paraId="526C6289" w14:textId="77777777" w:rsidR="00C00D48" w:rsidRPr="00C00D48" w:rsidRDefault="00C00D48" w:rsidP="00A95676">
      <w:pPr>
        <w:pStyle w:val="HTML"/>
        <w:numPr>
          <w:ilvl w:val="1"/>
          <w:numId w:val="17"/>
        </w:numPr>
        <w:shd w:val="clear" w:color="auto" w:fill="FFFFFF"/>
        <w:tabs>
          <w:tab w:val="left" w:pos="1134"/>
        </w:tabs>
        <w:ind w:left="0" w:firstLine="567"/>
        <w:jc w:val="both"/>
        <w:rPr>
          <w:rFonts w:ascii="Times New Roman" w:hAnsi="Times New Roman" w:cs="Times New Roman"/>
          <w:color w:val="000000" w:themeColor="text1"/>
          <w:sz w:val="26"/>
          <w:szCs w:val="26"/>
        </w:rPr>
      </w:pPr>
      <w:r w:rsidRPr="00C00D48">
        <w:rPr>
          <w:rFonts w:ascii="Times New Roman" w:hAnsi="Times New Roman" w:cs="Times New Roman"/>
          <w:color w:val="000000"/>
          <w:sz w:val="26"/>
          <w:szCs w:val="26"/>
        </w:rPr>
        <w:t xml:space="preserve"> Порядок розроблений відповідно до  Конституції України, законів України «Про доступ до публічної інформації»</w:t>
      </w:r>
      <w:r w:rsidRPr="00C00D48">
        <w:rPr>
          <w:rFonts w:ascii="Times New Roman" w:hAnsi="Times New Roman" w:cs="Times New Roman"/>
          <w:bCs/>
          <w:color w:val="000000" w:themeColor="text1"/>
          <w:sz w:val="26"/>
          <w:szCs w:val="26"/>
        </w:rPr>
        <w:t xml:space="preserve">, </w:t>
      </w:r>
      <w:r w:rsidRPr="00C00D48">
        <w:rPr>
          <w:rFonts w:ascii="Times New Roman" w:hAnsi="Times New Roman" w:cs="Times New Roman"/>
          <w:color w:val="000000" w:themeColor="text1"/>
          <w:sz w:val="26"/>
          <w:szCs w:val="26"/>
        </w:rPr>
        <w:t>«Про інформацію», «Про місцеве самоврядування в Україні».</w:t>
      </w:r>
    </w:p>
    <w:p w14:paraId="230CFE02" w14:textId="77777777" w:rsidR="00C00D48" w:rsidRPr="00C00D48" w:rsidRDefault="00C00D48" w:rsidP="00C00D48">
      <w:pPr>
        <w:shd w:val="clear" w:color="auto" w:fill="FFFFFF"/>
        <w:tabs>
          <w:tab w:val="left" w:pos="851"/>
        </w:tabs>
        <w:spacing w:before="105" w:after="10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2.2. </w:t>
      </w:r>
      <w:r w:rsidRPr="00C00D48">
        <w:rPr>
          <w:rFonts w:eastAsia="Times New Roman"/>
          <w:color w:val="000000"/>
          <w:sz w:val="26"/>
          <w:szCs w:val="26"/>
          <w:u w:val="single"/>
          <w:lang w:eastAsia="uk-UA"/>
        </w:rPr>
        <w:t>Запит на інформацію</w:t>
      </w:r>
      <w:r w:rsidRPr="00C00D48">
        <w:rPr>
          <w:rFonts w:eastAsia="Times New Roman"/>
          <w:color w:val="000000"/>
          <w:sz w:val="26"/>
          <w:szCs w:val="26"/>
          <w:lang w:eastAsia="uk-UA"/>
        </w:rPr>
        <w:t xml:space="preserve"> – це прохання особи (фізичної, юридичної) чи об’єднання громадян без статусу юридичної особи до Студениківської сільської ради надати публічну інформацію, що</w:t>
      </w:r>
      <w:r w:rsidRPr="00C00D48">
        <w:rPr>
          <w:color w:val="000000"/>
          <w:sz w:val="26"/>
          <w:szCs w:val="26"/>
          <w:shd w:val="clear" w:color="auto" w:fill="FFFFFF"/>
        </w:rPr>
        <w:t xml:space="preserve"> була отримана або створена в процесі виконання</w:t>
      </w:r>
      <w:r w:rsidRPr="00C00D48">
        <w:rPr>
          <w:rFonts w:eastAsia="Times New Roman"/>
          <w:color w:val="000000"/>
          <w:sz w:val="26"/>
          <w:szCs w:val="26"/>
          <w:lang w:eastAsia="uk-UA"/>
        </w:rPr>
        <w:t xml:space="preserve"> радою своїх обов’язків, </w:t>
      </w:r>
      <w:r w:rsidRPr="00C00D48">
        <w:rPr>
          <w:color w:val="000000"/>
          <w:sz w:val="26"/>
          <w:szCs w:val="26"/>
          <w:shd w:val="clear" w:color="auto" w:fill="FFFFFF"/>
        </w:rPr>
        <w:t>передбачених чинним законодавством, або яка знаходиться у її володінні</w:t>
      </w:r>
      <w:r w:rsidRPr="00C00D48">
        <w:rPr>
          <w:rFonts w:eastAsia="Times New Roman"/>
          <w:color w:val="000000"/>
          <w:sz w:val="26"/>
          <w:szCs w:val="26"/>
          <w:lang w:eastAsia="uk-UA"/>
        </w:rPr>
        <w:t>.</w:t>
      </w:r>
    </w:p>
    <w:p w14:paraId="44795D35" w14:textId="77777777" w:rsidR="00C00D48" w:rsidRPr="00C00D48" w:rsidRDefault="00C00D48" w:rsidP="00C00D48">
      <w:pPr>
        <w:shd w:val="clear" w:color="auto" w:fill="FFFFFF"/>
        <w:tabs>
          <w:tab w:val="left" w:pos="851"/>
        </w:tabs>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2.3. До публічної  інформації  сільської ради відноситься  інформація, що створена в процесі виконання </w:t>
      </w:r>
      <w:r w:rsidRPr="00C00D48">
        <w:rPr>
          <w:rFonts w:eastAsia="Times New Roman"/>
          <w:bCs/>
          <w:color w:val="000000"/>
          <w:sz w:val="26"/>
          <w:szCs w:val="26"/>
          <w:bdr w:val="none" w:sz="0" w:space="0" w:color="auto" w:frame="1"/>
          <w:lang w:eastAsia="uk-UA"/>
        </w:rPr>
        <w:t xml:space="preserve">сільською </w:t>
      </w:r>
      <w:r w:rsidRPr="00C00D48">
        <w:rPr>
          <w:rFonts w:eastAsia="Times New Roman"/>
          <w:color w:val="000000"/>
          <w:sz w:val="26"/>
          <w:szCs w:val="26"/>
          <w:lang w:eastAsia="uk-UA"/>
        </w:rPr>
        <w:t xml:space="preserve">радою, її виконавчим комітетом, постійними  депутатськими комісіями, </w:t>
      </w:r>
      <w:r w:rsidRPr="00C00D48">
        <w:rPr>
          <w:rFonts w:eastAsia="Times New Roman"/>
          <w:bCs/>
          <w:color w:val="000000"/>
          <w:sz w:val="26"/>
          <w:szCs w:val="26"/>
          <w:bdr w:val="none" w:sz="0" w:space="0" w:color="auto" w:frame="1"/>
          <w:lang w:eastAsia="uk-UA"/>
        </w:rPr>
        <w:t xml:space="preserve">сільським </w:t>
      </w:r>
      <w:r w:rsidRPr="00C00D48">
        <w:rPr>
          <w:rFonts w:eastAsia="Times New Roman"/>
          <w:color w:val="000000"/>
          <w:sz w:val="26"/>
          <w:szCs w:val="26"/>
          <w:lang w:eastAsia="uk-UA"/>
        </w:rPr>
        <w:t>головою та посадовими особами своїх обов’язків, а саме:</w:t>
      </w:r>
    </w:p>
    <w:p w14:paraId="7EF982DB" w14:textId="77777777" w:rsidR="00C00D48" w:rsidRPr="00C00D48" w:rsidRDefault="00C00D48" w:rsidP="00C00D48">
      <w:pPr>
        <w:shd w:val="clear" w:color="auto" w:fill="FFFFFF"/>
        <w:tabs>
          <w:tab w:val="left" w:pos="851"/>
        </w:tabs>
        <w:spacing w:after="0" w:line="240" w:lineRule="auto"/>
        <w:ind w:firstLine="567"/>
        <w:jc w:val="both"/>
        <w:rPr>
          <w:rFonts w:eastAsia="Times New Roman"/>
          <w:sz w:val="26"/>
          <w:szCs w:val="26"/>
          <w:lang w:eastAsia="uk-UA"/>
        </w:rPr>
      </w:pPr>
      <w:r w:rsidRPr="00C00D48">
        <w:rPr>
          <w:rFonts w:eastAsia="Times New Roman"/>
          <w:color w:val="000000"/>
          <w:sz w:val="26"/>
          <w:szCs w:val="26"/>
          <w:lang w:eastAsia="uk-UA"/>
        </w:rPr>
        <w:lastRenderedPageBreak/>
        <w:t xml:space="preserve">план роботи </w:t>
      </w:r>
      <w:r w:rsidRPr="00C00D48">
        <w:rPr>
          <w:rFonts w:eastAsia="Times New Roman"/>
          <w:bCs/>
          <w:color w:val="000000"/>
          <w:sz w:val="26"/>
          <w:szCs w:val="26"/>
          <w:bdr w:val="none" w:sz="0" w:space="0" w:color="auto" w:frame="1"/>
          <w:lang w:eastAsia="uk-UA"/>
        </w:rPr>
        <w:t>Студениківської сільської ради</w:t>
      </w:r>
      <w:r w:rsidRPr="00C00D48">
        <w:rPr>
          <w:rFonts w:eastAsia="Times New Roman"/>
          <w:color w:val="000000"/>
          <w:sz w:val="26"/>
          <w:szCs w:val="26"/>
          <w:lang w:eastAsia="uk-UA"/>
        </w:rPr>
        <w:t xml:space="preserve">, </w:t>
      </w:r>
      <w:r w:rsidRPr="00C00D48">
        <w:rPr>
          <w:rFonts w:eastAsia="Times New Roman"/>
          <w:sz w:val="26"/>
          <w:szCs w:val="26"/>
          <w:lang w:eastAsia="uk-UA"/>
        </w:rPr>
        <w:t xml:space="preserve">регламент </w:t>
      </w:r>
      <w:r w:rsidRPr="00C00D48">
        <w:rPr>
          <w:rFonts w:eastAsia="Times New Roman"/>
          <w:bCs/>
          <w:color w:val="000000"/>
          <w:sz w:val="26"/>
          <w:szCs w:val="26"/>
          <w:bdr w:val="none" w:sz="0" w:space="0" w:color="auto" w:frame="1"/>
          <w:lang w:eastAsia="uk-UA"/>
        </w:rPr>
        <w:t xml:space="preserve">Студениківської сільської </w:t>
      </w:r>
      <w:r w:rsidRPr="00C00D48">
        <w:rPr>
          <w:rFonts w:eastAsia="Times New Roman"/>
          <w:bCs/>
          <w:color w:val="000000" w:themeColor="text1"/>
          <w:sz w:val="26"/>
          <w:szCs w:val="26"/>
          <w:bdr w:val="none" w:sz="0" w:space="0" w:color="auto" w:frame="1"/>
          <w:lang w:eastAsia="uk-UA"/>
        </w:rPr>
        <w:t>ради</w:t>
      </w:r>
      <w:r w:rsidRPr="00C00D48">
        <w:rPr>
          <w:rFonts w:eastAsia="Times New Roman"/>
          <w:sz w:val="26"/>
          <w:szCs w:val="26"/>
          <w:lang w:eastAsia="uk-UA"/>
        </w:rPr>
        <w:t>;</w:t>
      </w:r>
    </w:p>
    <w:p w14:paraId="451E0C23"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bCs/>
          <w:sz w:val="26"/>
          <w:szCs w:val="26"/>
          <w:lang w:val="uk-UA"/>
        </w:rPr>
        <w:t>п</w:t>
      </w:r>
      <w:r w:rsidRPr="00C00D48">
        <w:rPr>
          <w:sz w:val="26"/>
          <w:szCs w:val="26"/>
          <w:lang w:val="uk-UA"/>
        </w:rPr>
        <w:t>овноваження, основні завдання, напрями діяльності сільської ради;</w:t>
      </w:r>
    </w:p>
    <w:p w14:paraId="2CC468DE"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інформація про депутатів та виконавчий апарат ради, контактні телефони;</w:t>
      </w:r>
    </w:p>
    <w:p w14:paraId="05F7D170"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положення про структурні підрозділи виконавчого апарату ради; </w:t>
      </w:r>
    </w:p>
    <w:p w14:paraId="0F2A5F6D"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інформація про вакансії, порядок та умови проходження конкурсу на заміщення вакантних посад; </w:t>
      </w:r>
    </w:p>
    <w:p w14:paraId="679B92BD"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положення про постійні та тимчасові комісії ради; </w:t>
      </w:r>
    </w:p>
    <w:p w14:paraId="56595B10"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інформація про роботу постійних та тимчасових контрольних комісій;</w:t>
      </w:r>
    </w:p>
    <w:p w14:paraId="3D075F10"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 інформація про участь депутатів ради в роботі ради та її органів; </w:t>
      </w:r>
    </w:p>
    <w:p w14:paraId="5ED6B204"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інформація про регуляторні акти та аналізи їх регуляторного впливу; </w:t>
      </w:r>
    </w:p>
    <w:p w14:paraId="6D782F0C"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інформація про закупівлі товарів і послуг та проведення тендерних закупівель;</w:t>
      </w:r>
    </w:p>
    <w:p w14:paraId="36B1D945"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 інформація щодо підприємств, установ та організацій спільної власності територіальних громад; </w:t>
      </w:r>
    </w:p>
    <w:p w14:paraId="5FE8F3EC"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інформація щодо об’єктів нерухомості та оренди об’єктів спільної власності територіальних громад; </w:t>
      </w:r>
    </w:p>
    <w:p w14:paraId="06E285FF"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інформація про фінансові ресурси (структура й обсяг бюджетних коштів, порядок та механізм їх витрачання тощо); </w:t>
      </w:r>
    </w:p>
    <w:p w14:paraId="3B3B3246"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rPr>
      </w:pPr>
      <w:r w:rsidRPr="00C00D48">
        <w:rPr>
          <w:sz w:val="26"/>
          <w:szCs w:val="26"/>
          <w:lang w:val="uk-UA"/>
        </w:rPr>
        <w:t xml:space="preserve">відомості про доступ до публічної інформації; </w:t>
      </w:r>
    </w:p>
    <w:p w14:paraId="69046877" w14:textId="77777777" w:rsidR="00C00D48" w:rsidRPr="00C00D48" w:rsidRDefault="00C00D48" w:rsidP="00C00D48">
      <w:pPr>
        <w:pStyle w:val="align-center"/>
        <w:shd w:val="clear" w:color="auto" w:fill="FFFFFF"/>
        <w:spacing w:before="0" w:beforeAutospacing="0" w:after="0" w:afterAutospacing="0"/>
        <w:ind w:firstLine="567"/>
        <w:jc w:val="both"/>
        <w:rPr>
          <w:sz w:val="26"/>
          <w:szCs w:val="26"/>
          <w:lang w:val="uk-UA" w:eastAsia="uk-UA"/>
        </w:rPr>
      </w:pPr>
      <w:r w:rsidRPr="00C00D48">
        <w:rPr>
          <w:sz w:val="26"/>
          <w:szCs w:val="26"/>
          <w:lang w:val="uk-UA"/>
        </w:rPr>
        <w:t>інформація про міжнародну та міжрегіональну співпрацю з органами місцевого самоврядування, органами державної влади, громадськими організаціями та товариствами;</w:t>
      </w:r>
    </w:p>
    <w:p w14:paraId="6928908B" w14:textId="77777777" w:rsidR="00C00D48" w:rsidRPr="00C00D48" w:rsidRDefault="00C00D48" w:rsidP="00C00D48">
      <w:pPr>
        <w:shd w:val="clear" w:color="auto" w:fill="FFFFFF"/>
        <w:tabs>
          <w:tab w:val="left" w:pos="851"/>
        </w:tabs>
        <w:spacing w:after="0" w:line="240" w:lineRule="auto"/>
        <w:ind w:left="567"/>
        <w:jc w:val="both"/>
        <w:rPr>
          <w:rFonts w:eastAsia="Times New Roman"/>
          <w:sz w:val="26"/>
          <w:szCs w:val="26"/>
          <w:lang w:eastAsia="uk-UA"/>
        </w:rPr>
      </w:pPr>
      <w:r w:rsidRPr="00C00D48">
        <w:rPr>
          <w:rFonts w:eastAsia="Times New Roman"/>
          <w:sz w:val="26"/>
          <w:szCs w:val="26"/>
          <w:lang w:eastAsia="uk-UA"/>
        </w:rPr>
        <w:t xml:space="preserve">проекти рішень </w:t>
      </w:r>
      <w:r w:rsidRPr="00C00D48">
        <w:rPr>
          <w:rFonts w:eastAsia="Times New Roman"/>
          <w:bCs/>
          <w:sz w:val="26"/>
          <w:szCs w:val="26"/>
          <w:bdr w:val="none" w:sz="0" w:space="0" w:color="auto" w:frame="1"/>
          <w:lang w:eastAsia="uk-UA"/>
        </w:rPr>
        <w:t xml:space="preserve">сільської </w:t>
      </w:r>
      <w:r w:rsidRPr="00C00D48">
        <w:rPr>
          <w:rFonts w:eastAsia="Times New Roman"/>
          <w:sz w:val="26"/>
          <w:szCs w:val="26"/>
          <w:lang w:eastAsia="uk-UA"/>
        </w:rPr>
        <w:t>ради;</w:t>
      </w:r>
    </w:p>
    <w:p w14:paraId="543E133D" w14:textId="77777777" w:rsidR="00C00D48" w:rsidRPr="00C00D48" w:rsidRDefault="00C00D48" w:rsidP="00C00D48">
      <w:pPr>
        <w:shd w:val="clear" w:color="auto" w:fill="FFFFFF"/>
        <w:tabs>
          <w:tab w:val="left" w:pos="851"/>
        </w:tabs>
        <w:spacing w:after="0" w:line="240" w:lineRule="auto"/>
        <w:ind w:left="567"/>
        <w:jc w:val="both"/>
        <w:rPr>
          <w:rFonts w:eastAsia="Times New Roman"/>
          <w:color w:val="000000"/>
          <w:sz w:val="26"/>
          <w:szCs w:val="26"/>
          <w:lang w:eastAsia="uk-UA"/>
        </w:rPr>
      </w:pPr>
      <w:r w:rsidRPr="00C00D48">
        <w:rPr>
          <w:rFonts w:eastAsia="Times New Roman"/>
          <w:color w:val="000000"/>
          <w:sz w:val="26"/>
          <w:szCs w:val="26"/>
          <w:lang w:eastAsia="uk-UA"/>
        </w:rPr>
        <w:t xml:space="preserve">рішення сесії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ради;</w:t>
      </w:r>
    </w:p>
    <w:p w14:paraId="6C74F6D4" w14:textId="77777777" w:rsidR="00C00D48" w:rsidRPr="00C00D48" w:rsidRDefault="00C00D48" w:rsidP="00C00D48">
      <w:pPr>
        <w:shd w:val="clear" w:color="auto" w:fill="FFFFFF"/>
        <w:tabs>
          <w:tab w:val="left" w:pos="851"/>
        </w:tabs>
        <w:spacing w:after="0" w:line="240" w:lineRule="auto"/>
        <w:ind w:left="567"/>
        <w:jc w:val="both"/>
        <w:rPr>
          <w:rFonts w:eastAsia="Times New Roman"/>
          <w:color w:val="000000"/>
          <w:sz w:val="26"/>
          <w:szCs w:val="26"/>
          <w:lang w:eastAsia="uk-UA"/>
        </w:rPr>
      </w:pPr>
      <w:r w:rsidRPr="00C00D48">
        <w:rPr>
          <w:rFonts w:eastAsia="Times New Roman"/>
          <w:color w:val="000000"/>
          <w:sz w:val="26"/>
          <w:szCs w:val="26"/>
          <w:lang w:eastAsia="uk-UA"/>
        </w:rPr>
        <w:t xml:space="preserve">рішення постійних депутатських комісій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ради;</w:t>
      </w:r>
    </w:p>
    <w:p w14:paraId="5E2E23E4" w14:textId="77777777" w:rsidR="00C00D48" w:rsidRPr="00C00D48" w:rsidRDefault="00C00D48" w:rsidP="00C00D48">
      <w:pPr>
        <w:shd w:val="clear" w:color="auto" w:fill="FFFFFF"/>
        <w:tabs>
          <w:tab w:val="left" w:pos="851"/>
        </w:tabs>
        <w:spacing w:after="0" w:line="240" w:lineRule="auto"/>
        <w:jc w:val="both"/>
        <w:rPr>
          <w:rFonts w:eastAsia="Times New Roman"/>
          <w:color w:val="000000"/>
          <w:sz w:val="26"/>
          <w:szCs w:val="26"/>
          <w:lang w:eastAsia="uk-UA"/>
        </w:rPr>
      </w:pPr>
      <w:r w:rsidRPr="00C00D48">
        <w:rPr>
          <w:rFonts w:eastAsia="Times New Roman"/>
          <w:color w:val="000000"/>
          <w:sz w:val="26"/>
          <w:szCs w:val="26"/>
          <w:lang w:eastAsia="uk-UA"/>
        </w:rPr>
        <w:t xml:space="preserve">        проекти рішень виконавчого комітету;</w:t>
      </w:r>
    </w:p>
    <w:p w14:paraId="2B23CBDA" w14:textId="77777777" w:rsidR="00C00D48" w:rsidRPr="00C00D48" w:rsidRDefault="00C00D48" w:rsidP="00C00D48">
      <w:pPr>
        <w:shd w:val="clear" w:color="auto" w:fill="FFFFFF"/>
        <w:tabs>
          <w:tab w:val="left" w:pos="851"/>
        </w:tabs>
        <w:spacing w:after="0" w:line="240" w:lineRule="auto"/>
        <w:jc w:val="both"/>
        <w:rPr>
          <w:rFonts w:eastAsia="Times New Roman"/>
          <w:color w:val="000000"/>
          <w:sz w:val="26"/>
          <w:szCs w:val="26"/>
          <w:lang w:eastAsia="uk-UA"/>
        </w:rPr>
      </w:pPr>
      <w:r w:rsidRPr="00C00D48">
        <w:rPr>
          <w:rFonts w:eastAsia="Times New Roman"/>
          <w:color w:val="000000"/>
          <w:sz w:val="26"/>
          <w:szCs w:val="26"/>
          <w:lang w:eastAsia="uk-UA"/>
        </w:rPr>
        <w:t xml:space="preserve">        рішення виконавчого комітету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ради;</w:t>
      </w:r>
    </w:p>
    <w:p w14:paraId="175044DD" w14:textId="77777777" w:rsidR="00C00D48" w:rsidRPr="00C00D48" w:rsidRDefault="00C00D48" w:rsidP="00C00D48">
      <w:pPr>
        <w:shd w:val="clear" w:color="auto" w:fill="FFFFFF"/>
        <w:tabs>
          <w:tab w:val="left" w:pos="851"/>
        </w:tabs>
        <w:spacing w:after="0" w:line="240" w:lineRule="auto"/>
        <w:ind w:left="567"/>
        <w:jc w:val="both"/>
        <w:rPr>
          <w:rFonts w:eastAsia="Times New Roman"/>
          <w:color w:val="000000"/>
          <w:sz w:val="26"/>
          <w:szCs w:val="26"/>
          <w:lang w:eastAsia="uk-UA"/>
        </w:rPr>
      </w:pPr>
      <w:r w:rsidRPr="00C00D48">
        <w:rPr>
          <w:rFonts w:eastAsia="Times New Roman"/>
          <w:color w:val="000000"/>
          <w:sz w:val="26"/>
          <w:szCs w:val="26"/>
          <w:lang w:eastAsia="uk-UA"/>
        </w:rPr>
        <w:t xml:space="preserve">розпорядження </w:t>
      </w:r>
      <w:r w:rsidRPr="00C00D48">
        <w:rPr>
          <w:rFonts w:eastAsia="Times New Roman"/>
          <w:bCs/>
          <w:color w:val="000000"/>
          <w:sz w:val="26"/>
          <w:szCs w:val="26"/>
          <w:bdr w:val="none" w:sz="0" w:space="0" w:color="auto" w:frame="1"/>
          <w:lang w:eastAsia="uk-UA"/>
        </w:rPr>
        <w:t xml:space="preserve">сільського </w:t>
      </w:r>
      <w:r w:rsidRPr="00C00D48">
        <w:rPr>
          <w:rFonts w:eastAsia="Times New Roman"/>
          <w:color w:val="000000"/>
          <w:sz w:val="26"/>
          <w:szCs w:val="26"/>
          <w:lang w:eastAsia="uk-UA"/>
        </w:rPr>
        <w:t>голови з основної діяльності;</w:t>
      </w:r>
    </w:p>
    <w:p w14:paraId="7D6E7D84" w14:textId="77777777" w:rsidR="00C00D48" w:rsidRPr="00C00D48" w:rsidRDefault="00C00D48" w:rsidP="00C00D48">
      <w:pPr>
        <w:shd w:val="clear" w:color="auto" w:fill="FFFFFF"/>
        <w:tabs>
          <w:tab w:val="left" w:pos="851"/>
        </w:tabs>
        <w:spacing w:after="0" w:line="240" w:lineRule="auto"/>
        <w:ind w:left="567"/>
        <w:jc w:val="both"/>
        <w:rPr>
          <w:rFonts w:eastAsia="Times New Roman"/>
          <w:color w:val="000000"/>
          <w:sz w:val="26"/>
          <w:szCs w:val="26"/>
          <w:lang w:eastAsia="uk-UA"/>
        </w:rPr>
      </w:pPr>
      <w:r w:rsidRPr="00C00D48">
        <w:rPr>
          <w:rFonts w:eastAsia="Times New Roman"/>
          <w:color w:val="000000"/>
          <w:sz w:val="26"/>
          <w:szCs w:val="26"/>
          <w:lang w:eastAsia="uk-UA"/>
        </w:rPr>
        <w:t>інформація про обсяг бюджетних коштів;</w:t>
      </w:r>
    </w:p>
    <w:p w14:paraId="12D229BE" w14:textId="77777777" w:rsidR="00C00D48" w:rsidRPr="00C00D48" w:rsidRDefault="00C00D48" w:rsidP="00C00D48">
      <w:pPr>
        <w:pStyle w:val="align-center"/>
        <w:shd w:val="clear" w:color="auto" w:fill="FFFFFF"/>
        <w:spacing w:before="0" w:beforeAutospacing="0" w:after="150" w:afterAutospacing="0"/>
        <w:ind w:firstLine="567"/>
        <w:jc w:val="both"/>
        <w:rPr>
          <w:rFonts w:ascii="Arial" w:hAnsi="Arial" w:cs="Arial"/>
          <w:color w:val="494848"/>
          <w:sz w:val="26"/>
          <w:szCs w:val="26"/>
          <w:lang w:val="uk-UA"/>
        </w:rPr>
      </w:pPr>
      <w:r w:rsidRPr="00C00D48">
        <w:rPr>
          <w:color w:val="000000"/>
          <w:sz w:val="26"/>
          <w:szCs w:val="26"/>
          <w:lang w:val="uk-UA" w:eastAsia="uk-UA"/>
        </w:rPr>
        <w:t>інша інформація, передбачена Законом України «Про доступ до публічної інформації».</w:t>
      </w:r>
    </w:p>
    <w:p w14:paraId="23980A02" w14:textId="77777777" w:rsidR="00C00D48" w:rsidRPr="00C00D48" w:rsidRDefault="00C00D48" w:rsidP="00C00D48">
      <w:pPr>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2.4. </w:t>
      </w:r>
      <w:r w:rsidRPr="00C00D48">
        <w:rPr>
          <w:rFonts w:eastAsia="Times New Roman"/>
          <w:bCs/>
          <w:color w:val="000000"/>
          <w:sz w:val="26"/>
          <w:szCs w:val="26"/>
          <w:bdr w:val="none" w:sz="0" w:space="0" w:color="auto" w:frame="1"/>
          <w:lang w:eastAsia="uk-UA"/>
        </w:rPr>
        <w:t>До</w:t>
      </w:r>
      <w:r w:rsidRPr="00C00D48">
        <w:rPr>
          <w:rFonts w:eastAsia="Times New Roman"/>
          <w:color w:val="000000"/>
          <w:sz w:val="26"/>
          <w:szCs w:val="26"/>
          <w:lang w:eastAsia="uk-UA"/>
        </w:rPr>
        <w:t xml:space="preserve"> </w:t>
      </w:r>
      <w:r w:rsidRPr="00C00D48">
        <w:rPr>
          <w:rFonts w:eastAsia="Times New Roman"/>
          <w:bCs/>
          <w:color w:val="000000"/>
          <w:sz w:val="26"/>
          <w:szCs w:val="26"/>
          <w:bdr w:val="none" w:sz="0" w:space="0" w:color="auto" w:frame="1"/>
          <w:lang w:eastAsia="uk-UA"/>
        </w:rPr>
        <w:t xml:space="preserve">інформації з обмеженим доступом  (конфіденційної, таємної, службової), що перебуває у володінні Студениківської сільської ради відноситься інформація, яка зазначена в </w:t>
      </w:r>
      <w:r w:rsidRPr="00C00D48">
        <w:rPr>
          <w:rFonts w:eastAsia="Times New Roman"/>
          <w:bCs/>
          <w:color w:val="000000"/>
          <w:sz w:val="26"/>
          <w:szCs w:val="26"/>
          <w:u w:val="single"/>
          <w:bdr w:val="none" w:sz="0" w:space="0" w:color="auto" w:frame="1"/>
          <w:lang w:eastAsia="uk-UA"/>
        </w:rPr>
        <w:t>Додатку до цього Порядку</w:t>
      </w:r>
      <w:r w:rsidRPr="00C00D48">
        <w:rPr>
          <w:rFonts w:eastAsia="Times New Roman"/>
          <w:bCs/>
          <w:color w:val="000000"/>
          <w:sz w:val="26"/>
          <w:szCs w:val="26"/>
          <w:bdr w:val="none" w:sz="0" w:space="0" w:color="auto" w:frame="1"/>
          <w:lang w:eastAsia="uk-UA"/>
        </w:rPr>
        <w:t xml:space="preserve">, а також </w:t>
      </w:r>
      <w:r w:rsidRPr="00C00D48">
        <w:rPr>
          <w:rFonts w:eastAsia="Times New Roman"/>
          <w:color w:val="000000"/>
          <w:sz w:val="26"/>
          <w:szCs w:val="26"/>
          <w:lang w:eastAsia="uk-UA"/>
        </w:rPr>
        <w:t>інша інформація, передбачена законом.</w:t>
      </w:r>
    </w:p>
    <w:p w14:paraId="1AC4BA1B" w14:textId="77777777" w:rsidR="00C00D48" w:rsidRPr="00C00D48" w:rsidRDefault="00C00D48" w:rsidP="00C00D48">
      <w:pPr>
        <w:pStyle w:val="af0"/>
        <w:shd w:val="clear" w:color="auto" w:fill="FFFFFF"/>
        <w:ind w:left="420"/>
        <w:rPr>
          <w:color w:val="000000"/>
          <w:sz w:val="26"/>
          <w:szCs w:val="26"/>
          <w:lang w:val="uk-UA" w:eastAsia="uk-UA"/>
        </w:rPr>
      </w:pPr>
      <w:r w:rsidRPr="00C00D48">
        <w:rPr>
          <w:b/>
          <w:bCs/>
          <w:color w:val="000000"/>
          <w:sz w:val="26"/>
          <w:szCs w:val="26"/>
          <w:bdr w:val="none" w:sz="0" w:space="0" w:color="auto" w:frame="1"/>
          <w:lang w:val="uk-UA" w:eastAsia="uk-UA"/>
        </w:rPr>
        <w:t xml:space="preserve">                        III. Забезпечення доступу до публічної інформації</w:t>
      </w:r>
    </w:p>
    <w:p w14:paraId="08246D50" w14:textId="77777777" w:rsidR="00C00D48" w:rsidRPr="00C00D48" w:rsidRDefault="00C00D48" w:rsidP="00C00D48">
      <w:pPr>
        <w:shd w:val="clear" w:color="auto" w:fill="FFFFFF"/>
        <w:tabs>
          <w:tab w:val="left" w:pos="567"/>
        </w:tabs>
        <w:spacing w:before="225" w:after="225" w:line="240" w:lineRule="auto"/>
        <w:jc w:val="both"/>
        <w:rPr>
          <w:rFonts w:eastAsia="Times New Roman"/>
          <w:sz w:val="26"/>
          <w:szCs w:val="26"/>
          <w:lang w:eastAsia="uk-UA"/>
        </w:rPr>
      </w:pPr>
      <w:r w:rsidRPr="00C00D48">
        <w:rPr>
          <w:rFonts w:eastAsia="Times New Roman"/>
          <w:sz w:val="26"/>
          <w:szCs w:val="26"/>
          <w:lang w:eastAsia="uk-UA"/>
        </w:rPr>
        <w:t xml:space="preserve"> Доступ до публічної інформації в Студениківській сільській раді забезпечується шляхом систематичного та оперативного оприлюднення інформації на офіційному веб-сайті </w:t>
      </w:r>
      <w:r w:rsidRPr="00C00D48">
        <w:rPr>
          <w:rFonts w:eastAsia="Times New Roman"/>
          <w:bCs/>
          <w:sz w:val="26"/>
          <w:szCs w:val="26"/>
          <w:bdr w:val="none" w:sz="0" w:space="0" w:color="auto" w:frame="1"/>
          <w:lang w:eastAsia="uk-UA"/>
        </w:rPr>
        <w:t xml:space="preserve">сільської </w:t>
      </w:r>
      <w:r w:rsidRPr="00C00D48">
        <w:rPr>
          <w:rFonts w:eastAsia="Times New Roman"/>
          <w:sz w:val="26"/>
          <w:szCs w:val="26"/>
          <w:lang w:eastAsia="uk-UA"/>
        </w:rPr>
        <w:t xml:space="preserve">ради (громади) в мережі Інтернет, інформаційних стендах в приміщенні </w:t>
      </w:r>
      <w:r w:rsidRPr="00C00D48">
        <w:rPr>
          <w:rFonts w:eastAsia="Times New Roman"/>
          <w:bCs/>
          <w:sz w:val="26"/>
          <w:szCs w:val="26"/>
          <w:bdr w:val="none" w:sz="0" w:space="0" w:color="auto" w:frame="1"/>
          <w:lang w:eastAsia="uk-UA"/>
        </w:rPr>
        <w:t xml:space="preserve">сільської </w:t>
      </w:r>
      <w:r w:rsidRPr="00C00D48">
        <w:rPr>
          <w:rFonts w:eastAsia="Times New Roman"/>
          <w:sz w:val="26"/>
          <w:szCs w:val="26"/>
          <w:lang w:eastAsia="uk-UA"/>
        </w:rPr>
        <w:t>ради, а також шляхом надання інформації за запитами на інформацію.</w:t>
      </w:r>
    </w:p>
    <w:p w14:paraId="78823ED2"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3.1.  Оприлюднення публічної  інформації щодо громадського обговорення та прийняття  регуляторних актів здійснюється у відповідності до вимог Закону України «Про засади державної регуляторної політики у сфері господарської діяльності».</w:t>
      </w:r>
    </w:p>
    <w:p w14:paraId="37B0F74D"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p>
    <w:p w14:paraId="1B0C05F0"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  Обов’язковому оприлюдненню в будь-який спосіб підлягає інформація:</w:t>
      </w:r>
    </w:p>
    <w:p w14:paraId="374C8E2C"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3.2.1. Про організаційну структуру, функції, повноваження, основні завдання, напрямки діяльності та фінансові ресурси сільської ради;</w:t>
      </w:r>
    </w:p>
    <w:p w14:paraId="0EF6FA7D"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3.2.2. Нормативно - правові акти , акти індивідуальної дії, проекти рішень, що підлягають обговоренню;</w:t>
      </w:r>
    </w:p>
    <w:p w14:paraId="33F45258"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lastRenderedPageBreak/>
        <w:t>3.2.3. Перелік та умови отримання послуг, що надаються у сільській раді;</w:t>
      </w:r>
    </w:p>
    <w:p w14:paraId="3F07D801"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2.2.4. Порядок складання та подання запиту на інформацію;</w:t>
      </w:r>
    </w:p>
    <w:p w14:paraId="2AF676A1"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3.2.5. Інформація про систему обліку, види інформації, яка зберігається у сільської раді;</w:t>
      </w:r>
    </w:p>
    <w:p w14:paraId="4C31D747"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3.2.6. Плани проведення та порядок денний відкритих засідань колегіальних органів;</w:t>
      </w:r>
    </w:p>
    <w:p w14:paraId="2F1CA200"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3.2.7. Розташування місць, де надаються необхідні запитувачам форми і бланки;</w:t>
      </w:r>
    </w:p>
    <w:p w14:paraId="787FA05B"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3.2.8. Загальні правила роботи та внутрішнього розпорядку виконкому та посадових осіб сільської ради;</w:t>
      </w:r>
    </w:p>
    <w:p w14:paraId="5337B267"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3.2.9.  Графік прийому громадян;</w:t>
      </w:r>
    </w:p>
    <w:p w14:paraId="1AC3F043"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3.2.10. Місцезнаходження, поштова адреса, номери засобів  зв’язку, адреса електронної пошти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ради;</w:t>
      </w:r>
    </w:p>
    <w:p w14:paraId="69E501D2"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3.2.11. Вакансії, порядок та умови проходження конкурсу на заміщення вакантних посад;</w:t>
      </w:r>
    </w:p>
    <w:p w14:paraId="1183BA12"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3.2.12. Перелік та умови надання послуг, форми і зразки документів, необхідних для надання послуг, правила їх оформлення.</w:t>
      </w:r>
    </w:p>
    <w:p w14:paraId="058603C8" w14:textId="77777777" w:rsidR="00C00D48" w:rsidRPr="00C00D48" w:rsidRDefault="00C00D48" w:rsidP="00C00D48">
      <w:pPr>
        <w:pStyle w:val="a3"/>
        <w:rPr>
          <w:sz w:val="26"/>
          <w:szCs w:val="26"/>
        </w:rPr>
      </w:pPr>
      <w:r w:rsidRPr="00C00D48">
        <w:rPr>
          <w:sz w:val="26"/>
          <w:szCs w:val="26"/>
        </w:rPr>
        <w:t xml:space="preserve">        3.3.  Інформація, передбачена п.1.3 розділу  першого цього Положення та інформація, визначена  пунктом 2.2 цього Положення </w:t>
      </w:r>
      <w:r w:rsidRPr="00C00D48">
        <w:rPr>
          <w:sz w:val="26"/>
          <w:szCs w:val="26"/>
          <w:u w:val="single"/>
        </w:rPr>
        <w:t>підлягає обов’язковому оприлюдненню не пізніше п’яти робочих днів з дня затвердження документа</w:t>
      </w:r>
      <w:r w:rsidRPr="00C00D48">
        <w:rPr>
          <w:sz w:val="26"/>
          <w:szCs w:val="26"/>
        </w:rPr>
        <w:t>. Проекти нормативно-правових актів, рішень органів місцевого самоврядування, оприлюднюються не пізніш як за 20 робочих днів до дати їх розгляду з метою прийняття.</w:t>
      </w:r>
    </w:p>
    <w:p w14:paraId="014BCED3" w14:textId="77777777" w:rsidR="00C00D48" w:rsidRPr="00C00D48" w:rsidRDefault="00C00D48" w:rsidP="00C00D48">
      <w:pPr>
        <w:pStyle w:val="a3"/>
        <w:rPr>
          <w:sz w:val="26"/>
          <w:szCs w:val="26"/>
          <w:lang w:eastAsia="uk-UA"/>
        </w:rPr>
      </w:pPr>
      <w:r w:rsidRPr="00C00D48">
        <w:rPr>
          <w:sz w:val="26"/>
          <w:szCs w:val="26"/>
          <w:lang w:eastAsia="uk-UA"/>
        </w:rPr>
        <w:t xml:space="preserve">        3.4.  </w:t>
      </w:r>
      <w:r w:rsidRPr="00C00D48">
        <w:rPr>
          <w:sz w:val="26"/>
          <w:szCs w:val="26"/>
          <w:u w:val="single"/>
          <w:lang w:eastAsia="uk-UA"/>
        </w:rPr>
        <w:t xml:space="preserve">Невідкладному оприлюдненню підлягає </w:t>
      </w:r>
      <w:r w:rsidRPr="00C00D48">
        <w:rPr>
          <w:sz w:val="26"/>
          <w:szCs w:val="26"/>
          <w:lang w:eastAsia="uk-UA"/>
        </w:rPr>
        <w:t>будь-яка інформація про загрозу життю, здоров’ю  та/або майну осіб, а також про заходи, які застосовуються у зв’язку з цим.</w:t>
      </w:r>
    </w:p>
    <w:p w14:paraId="544A2CD9" w14:textId="77777777" w:rsidR="00C00D48" w:rsidRPr="00C00D48" w:rsidRDefault="00C00D48" w:rsidP="00C00D48">
      <w:pPr>
        <w:pStyle w:val="a3"/>
        <w:rPr>
          <w:sz w:val="26"/>
          <w:szCs w:val="26"/>
          <w:lang w:eastAsia="uk-UA"/>
        </w:rPr>
      </w:pPr>
      <w:r w:rsidRPr="00C00D48">
        <w:rPr>
          <w:sz w:val="26"/>
          <w:szCs w:val="26"/>
          <w:lang w:eastAsia="uk-UA"/>
        </w:rPr>
        <w:t xml:space="preserve">        3.5.  Інформація з обмеженим доступом має надаватися розпорядником інформації, якщо він правомірно оприлюднив її раніше.</w:t>
      </w:r>
    </w:p>
    <w:p w14:paraId="3CA76384" w14:textId="77777777" w:rsidR="00C00D48" w:rsidRPr="00C00D48" w:rsidRDefault="00C00D48" w:rsidP="00C00D48">
      <w:pPr>
        <w:pStyle w:val="a3"/>
        <w:rPr>
          <w:rFonts w:eastAsia="Times New Roman"/>
          <w:sz w:val="26"/>
          <w:szCs w:val="26"/>
          <w:lang w:eastAsia="uk-UA"/>
        </w:rPr>
      </w:pPr>
      <w:r w:rsidRPr="00C00D48">
        <w:rPr>
          <w:rFonts w:eastAsia="Times New Roman"/>
          <w:sz w:val="26"/>
          <w:szCs w:val="26"/>
          <w:lang w:eastAsia="uk-UA"/>
        </w:rPr>
        <w:t xml:space="preserve">        3.6 . Інформація з обмеженим доступом  має надаватися розпорядником інформації, якщо немає законних підстав для обмеження у доступі до такої інформації, які існували раніше.</w:t>
      </w:r>
    </w:p>
    <w:p w14:paraId="7CA1865B" w14:textId="77777777" w:rsidR="00C00D48" w:rsidRPr="00C00D48" w:rsidRDefault="00C00D48" w:rsidP="00C00D48">
      <w:pPr>
        <w:pStyle w:val="a3"/>
        <w:rPr>
          <w:sz w:val="26"/>
          <w:szCs w:val="26"/>
          <w:lang w:eastAsia="uk-UA"/>
        </w:rPr>
      </w:pPr>
      <w:r w:rsidRPr="00C00D48">
        <w:rPr>
          <w:sz w:val="26"/>
          <w:szCs w:val="26"/>
          <w:lang w:eastAsia="uk-UA"/>
        </w:rPr>
        <w:t xml:space="preserve">        3.7.  Не може бути обмежено доступ до інформації про розпорядження бюджетними коштами,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 При дотриманні вимог, передбачених частиною другою цієї статті, зазначене положення не поширюється на випадки, коли оприлюднення або надання такої інформації може завдати шкоди інтересам національної безпеки, оборони, розслідуванню чи запобіганню злочину.</w:t>
      </w:r>
    </w:p>
    <w:p w14:paraId="5BAC553B" w14:textId="77777777" w:rsidR="00C00D48" w:rsidRPr="00C00D48" w:rsidRDefault="00C00D48" w:rsidP="00C00D48">
      <w:pPr>
        <w:pStyle w:val="a3"/>
        <w:rPr>
          <w:rFonts w:eastAsia="Times New Roman"/>
          <w:color w:val="000000"/>
          <w:sz w:val="26"/>
          <w:szCs w:val="26"/>
          <w:lang w:eastAsia="uk-UA"/>
        </w:rPr>
      </w:pPr>
      <w:r w:rsidRPr="00C00D48">
        <w:rPr>
          <w:rFonts w:eastAsia="Times New Roman"/>
          <w:color w:val="000000"/>
          <w:sz w:val="26"/>
          <w:szCs w:val="26"/>
          <w:lang w:eastAsia="uk-UA"/>
        </w:rPr>
        <w:t xml:space="preserve">     3.8.  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поданій відповідно до Закону України «Про запобігання корупції», крім відомостей, зазначених в абзаці четвертому частини першої статті 47 вказаного Закону.</w:t>
      </w:r>
    </w:p>
    <w:p w14:paraId="7D4EA227" w14:textId="77777777" w:rsidR="00C00D48" w:rsidRPr="00C00D48" w:rsidRDefault="00C00D48" w:rsidP="00C00D48">
      <w:pPr>
        <w:pStyle w:val="a3"/>
        <w:rPr>
          <w:sz w:val="26"/>
          <w:szCs w:val="26"/>
          <w:lang w:eastAsia="uk-UA"/>
        </w:rPr>
      </w:pPr>
      <w:r w:rsidRPr="00C00D48">
        <w:rPr>
          <w:sz w:val="26"/>
          <w:szCs w:val="26"/>
          <w:lang w:eastAsia="uk-UA"/>
        </w:rPr>
        <w:t xml:space="preserve">      3.9.  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 обмежений.</w:t>
      </w:r>
    </w:p>
    <w:p w14:paraId="4CAFBDAF" w14:textId="77777777" w:rsidR="00C00D48" w:rsidRPr="00C00D48" w:rsidRDefault="00C00D48" w:rsidP="00C00D48">
      <w:pPr>
        <w:shd w:val="clear" w:color="auto" w:fill="FFFFFF"/>
        <w:spacing w:after="0" w:line="240" w:lineRule="auto"/>
        <w:jc w:val="center"/>
        <w:rPr>
          <w:rFonts w:eastAsia="Times New Roman"/>
          <w:color w:val="000000"/>
          <w:sz w:val="26"/>
          <w:szCs w:val="26"/>
          <w:lang w:eastAsia="uk-UA"/>
        </w:rPr>
      </w:pPr>
      <w:r w:rsidRPr="00C00D48">
        <w:rPr>
          <w:rFonts w:eastAsia="Times New Roman"/>
          <w:b/>
          <w:bCs/>
          <w:color w:val="000000"/>
          <w:sz w:val="26"/>
          <w:szCs w:val="26"/>
          <w:bdr w:val="none" w:sz="0" w:space="0" w:color="auto" w:frame="1"/>
          <w:lang w:val="en-US" w:eastAsia="uk-UA"/>
        </w:rPr>
        <w:t>IV</w:t>
      </w:r>
      <w:r w:rsidRPr="00C00D48">
        <w:rPr>
          <w:rFonts w:eastAsia="Times New Roman"/>
          <w:b/>
          <w:bCs/>
          <w:color w:val="000000"/>
          <w:sz w:val="26"/>
          <w:szCs w:val="26"/>
          <w:bdr w:val="none" w:sz="0" w:space="0" w:color="auto" w:frame="1"/>
          <w:lang w:eastAsia="uk-UA"/>
        </w:rPr>
        <w:t>. Доступ до інформації про особу</w:t>
      </w:r>
    </w:p>
    <w:p w14:paraId="0D0CC4CF"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lastRenderedPageBreak/>
        <w:t>4.1. Доступ до інформації про особу здійснюється в порядку, визначеному статтею 10 Закону України «Про доступ до публічної інформації».</w:t>
      </w:r>
    </w:p>
    <w:p w14:paraId="3DE6F1B2"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4.2.  Не допускається збирання, використання та поширення конфіденційної інформації про особу без її згоди. До конфіденційної інформації про фізичну особу належать дані про її національність, освіту, сімейний стан, релігійні переконання, стан здоров’я , а також адреса, дата і місце народження, а також інша інформація, передбачена чинним законодавством України.</w:t>
      </w:r>
    </w:p>
    <w:p w14:paraId="5FD311DA"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4.3.  В разі, якщо запитувач хоче отримати інформацію про документ, в якому міститься конфіденційна інформація про іншу фізичну особу, відповідальна особа з питань запиті на інформацію звертається до цієї фізичної особи про надання згоди на оприлюднення такої інформації або надає інформацію, доступ до якої не обмежений. Якщо від  фізичної особи надходить згода на надання про неї інформації з обмеженим доступом, запитувачу надається відповідна інформація.</w:t>
      </w:r>
    </w:p>
    <w:p w14:paraId="3F60D061" w14:textId="77777777" w:rsidR="00C00D48" w:rsidRPr="00C00D48" w:rsidRDefault="00C00D48" w:rsidP="00C00D48">
      <w:pPr>
        <w:shd w:val="clear" w:color="auto" w:fill="FFFFFF"/>
        <w:spacing w:after="0" w:line="240" w:lineRule="auto"/>
        <w:jc w:val="center"/>
        <w:rPr>
          <w:rFonts w:eastAsia="Times New Roman"/>
          <w:color w:val="000000"/>
          <w:sz w:val="26"/>
          <w:szCs w:val="26"/>
          <w:lang w:eastAsia="uk-UA"/>
        </w:rPr>
      </w:pPr>
      <w:r w:rsidRPr="00C00D48">
        <w:rPr>
          <w:rFonts w:eastAsia="Times New Roman"/>
          <w:b/>
          <w:color w:val="000000"/>
          <w:sz w:val="26"/>
          <w:szCs w:val="26"/>
          <w:lang w:val="en-US" w:eastAsia="uk-UA"/>
        </w:rPr>
        <w:t>V</w:t>
      </w:r>
      <w:r w:rsidRPr="00C00D48">
        <w:rPr>
          <w:rFonts w:eastAsia="Times New Roman"/>
          <w:b/>
          <w:color w:val="000000"/>
          <w:sz w:val="26"/>
          <w:szCs w:val="26"/>
          <w:lang w:eastAsia="uk-UA"/>
        </w:rPr>
        <w:t>.</w:t>
      </w:r>
      <w:r w:rsidRPr="00C00D48">
        <w:rPr>
          <w:rFonts w:eastAsia="Times New Roman"/>
          <w:color w:val="000000"/>
          <w:sz w:val="26"/>
          <w:szCs w:val="26"/>
          <w:lang w:eastAsia="uk-UA"/>
        </w:rPr>
        <w:t> </w:t>
      </w:r>
      <w:r w:rsidRPr="00C00D48">
        <w:rPr>
          <w:rFonts w:eastAsia="Times New Roman"/>
          <w:b/>
          <w:bCs/>
          <w:color w:val="000000"/>
          <w:sz w:val="26"/>
          <w:szCs w:val="26"/>
          <w:bdr w:val="none" w:sz="0" w:space="0" w:color="auto" w:frame="1"/>
          <w:lang w:eastAsia="uk-UA"/>
        </w:rPr>
        <w:t xml:space="preserve"> Оформлення запитів на інформацію</w:t>
      </w:r>
    </w:p>
    <w:p w14:paraId="00270092"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5.1.  Запитувач має право звернутися до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ради протягом робочого часу в будь-який робочий день з запитом на інформацію незалежно від того, стосується ця інформація його особисто чи ні без пояснення причини подання запиту.</w:t>
      </w:r>
    </w:p>
    <w:p w14:paraId="734D80A8"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5.2.  Запит на інформацію може бути індивідуальним або колективним                     (від фізичної особи, юридичної особи, </w:t>
      </w:r>
      <w:r w:rsidRPr="00C00D48">
        <w:rPr>
          <w:rFonts w:eastAsia="Times New Roman"/>
          <w:sz w:val="26"/>
          <w:szCs w:val="26"/>
        </w:rPr>
        <w:t>об’єднання громадян без статусу юридичної особи</w:t>
      </w:r>
      <w:r w:rsidRPr="00C00D48">
        <w:rPr>
          <w:rFonts w:eastAsia="Times New Roman"/>
          <w:color w:val="000000"/>
          <w:sz w:val="26"/>
          <w:szCs w:val="26"/>
          <w:lang w:eastAsia="uk-UA"/>
        </w:rPr>
        <w:t>).</w:t>
      </w:r>
    </w:p>
    <w:p w14:paraId="7F4D9FE5"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Запити можуть подаватися в усній, письмовій чи іншій формі (поштою, факсом, телефоном, електронною поштою) на вибір запитувача.</w:t>
      </w:r>
    </w:p>
    <w:p w14:paraId="5FFC0DF3"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5.3. Письмовий запит подається шляхом заповнення спеціальної форми </w:t>
      </w:r>
      <w:r w:rsidRPr="00C00D48">
        <w:rPr>
          <w:color w:val="000000"/>
          <w:sz w:val="26"/>
          <w:szCs w:val="26"/>
        </w:rPr>
        <w:t>для подання запиту на отримання публічної інформації, розпорядником якої є Студениківська сільська рада</w:t>
      </w:r>
      <w:r w:rsidRPr="00C00D48">
        <w:rPr>
          <w:rFonts w:eastAsia="Times New Roman"/>
          <w:color w:val="000000"/>
          <w:sz w:val="26"/>
          <w:szCs w:val="26"/>
          <w:lang w:eastAsia="uk-UA"/>
        </w:rPr>
        <w:t xml:space="preserve">, яка видається запитувачу відповідальною особою сільської ради з питань запитів на інформацію. Ця форма також розміщується на офіційному веб-сайті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 xml:space="preserve">ради (громади) в мережі Інтернет та на інформаційних стендах в приміщенні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ради.</w:t>
      </w:r>
    </w:p>
    <w:p w14:paraId="63B0038F" w14:textId="77777777" w:rsidR="00C00D48" w:rsidRPr="00C00D48" w:rsidRDefault="00C00D48" w:rsidP="00C00D48">
      <w:pPr>
        <w:spacing w:after="0" w:line="240" w:lineRule="auto"/>
        <w:ind w:firstLine="567"/>
        <w:jc w:val="both"/>
        <w:rPr>
          <w:sz w:val="26"/>
          <w:szCs w:val="26"/>
        </w:rPr>
      </w:pPr>
      <w:r w:rsidRPr="00C00D48">
        <w:rPr>
          <w:sz w:val="26"/>
          <w:szCs w:val="26"/>
        </w:rPr>
        <w:t>5.4.  Спеціальним місцем для роботи запитувачів із документами, що містять публічну інформацію, їх копіями є кабінет № 2 в приміщення сільської ради, який обладнаний  відповідною оргтехнікою.</w:t>
      </w:r>
    </w:p>
    <w:p w14:paraId="72856E72" w14:textId="77777777" w:rsidR="00C00D48" w:rsidRPr="00C00D48" w:rsidRDefault="00C00D48" w:rsidP="00C00D48">
      <w:pPr>
        <w:spacing w:after="0" w:line="240" w:lineRule="auto"/>
        <w:ind w:firstLine="567"/>
        <w:jc w:val="both"/>
        <w:rPr>
          <w:sz w:val="26"/>
          <w:szCs w:val="26"/>
        </w:rPr>
      </w:pPr>
    </w:p>
    <w:p w14:paraId="03EB0208"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sz w:val="26"/>
          <w:szCs w:val="26"/>
        </w:rPr>
        <w:t xml:space="preserve">5.5. Запит на інформацію подається </w:t>
      </w:r>
      <w:r w:rsidRPr="00C00D48">
        <w:rPr>
          <w:rFonts w:eastAsia="Times New Roman"/>
          <w:color w:val="000000"/>
          <w:sz w:val="26"/>
          <w:szCs w:val="26"/>
          <w:lang w:eastAsia="uk-UA"/>
        </w:rPr>
        <w:t xml:space="preserve">в робочі дні з понеділка по  п’ятницю  з 8.00 до 17.00, перерва на обід – з 12.00 до 13.00., за адресою: 08421, Київська область, Переяслав-Хмельницький район, с. Студеники, вул. Переяславська, 19;             у разі подання запиту на інформацію телефоном: (04567) 27434; у разі надсилання запиту на інформацію по електронній пошті: </w:t>
      </w:r>
      <w:hyperlink r:id="rId16" w:history="1">
        <w:r w:rsidRPr="00C00D48">
          <w:rPr>
            <w:rStyle w:val="af"/>
            <w:rFonts w:eastAsia="Times New Roman"/>
            <w:sz w:val="26"/>
            <w:szCs w:val="26"/>
            <w:lang w:val="en-US" w:eastAsia="uk-UA"/>
          </w:rPr>
          <w:t>studenikisr</w:t>
        </w:r>
        <w:r w:rsidRPr="00C00D48">
          <w:rPr>
            <w:rStyle w:val="af"/>
            <w:rFonts w:eastAsia="Times New Roman"/>
            <w:sz w:val="26"/>
            <w:szCs w:val="26"/>
            <w:lang w:val="ru-RU" w:eastAsia="uk-UA"/>
          </w:rPr>
          <w:t>@</w:t>
        </w:r>
        <w:r w:rsidRPr="00C00D48">
          <w:rPr>
            <w:rStyle w:val="af"/>
            <w:rFonts w:eastAsia="Times New Roman"/>
            <w:sz w:val="26"/>
            <w:szCs w:val="26"/>
            <w:lang w:val="en-US" w:eastAsia="uk-UA"/>
          </w:rPr>
          <w:t>ukr</w:t>
        </w:r>
        <w:r w:rsidRPr="00C00D48">
          <w:rPr>
            <w:rStyle w:val="af"/>
            <w:rFonts w:eastAsia="Times New Roman"/>
            <w:sz w:val="26"/>
            <w:szCs w:val="26"/>
            <w:lang w:val="ru-RU" w:eastAsia="uk-UA"/>
          </w:rPr>
          <w:t>.</w:t>
        </w:r>
        <w:r w:rsidRPr="00C00D48">
          <w:rPr>
            <w:rStyle w:val="af"/>
            <w:rFonts w:eastAsia="Times New Roman"/>
            <w:sz w:val="26"/>
            <w:szCs w:val="26"/>
            <w:lang w:val="en-US" w:eastAsia="uk-UA"/>
          </w:rPr>
          <w:t>net</w:t>
        </w:r>
      </w:hyperlink>
      <w:r w:rsidRPr="00C00D48">
        <w:rPr>
          <w:rFonts w:eastAsia="Times New Roman"/>
          <w:color w:val="000000"/>
          <w:sz w:val="26"/>
          <w:szCs w:val="26"/>
          <w:lang w:val="ru-RU" w:eastAsia="uk-UA"/>
        </w:rPr>
        <w:t>.</w:t>
      </w:r>
    </w:p>
    <w:p w14:paraId="69B98EB2"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5.6.  У разі, якщо з поважних причин (інвалідність, обмежені фізичні можливості тощо) особа не може подати письмовий запит, його має оформити відповідальна особа з питань доступу до публічної інформації, обов’язково зазначивши в запиті своє ім’я , контактний телефон та надати копію запиту особі, яка його подала.</w:t>
      </w:r>
    </w:p>
    <w:p w14:paraId="0EA43FCC"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5.7.  Запит на інформацію має містити: прізвище, ім’я , по батькові запитувача, поштову адресу або адресу електронної пошти, а також номер зв’язку, якщо такий є, </w:t>
      </w:r>
      <w:r w:rsidRPr="00C00D48">
        <w:rPr>
          <w:rFonts w:eastAsia="Times New Roman"/>
          <w:color w:val="000000"/>
          <w:sz w:val="26"/>
          <w:szCs w:val="26"/>
          <w:lang w:eastAsia="uk-UA"/>
        </w:rPr>
        <w:lastRenderedPageBreak/>
        <w:t>загальний опис інформації або вид, назву, реквізити чи зміст документа, щодо якого зроблено запит, якщо запитувачу це відомо, підпис і дату за умови подання запиту в письмовій формі.</w:t>
      </w:r>
    </w:p>
    <w:p w14:paraId="4E30359F"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5.8.  Запит на інформацію в обов’язковому порядку реєструється в </w:t>
      </w:r>
      <w:r w:rsidRPr="00C00D48">
        <w:rPr>
          <w:rFonts w:eastAsia="Times New Roman"/>
          <w:color w:val="000000"/>
          <w:sz w:val="26"/>
          <w:szCs w:val="26"/>
          <w:u w:val="single"/>
          <w:lang w:eastAsia="uk-UA"/>
        </w:rPr>
        <w:t>журналі обліку звернень (запитів) громадян</w:t>
      </w:r>
      <w:r w:rsidRPr="00C00D48">
        <w:rPr>
          <w:rFonts w:eastAsia="Times New Roman"/>
          <w:color w:val="000000"/>
          <w:sz w:val="26"/>
          <w:szCs w:val="26"/>
          <w:lang w:eastAsia="uk-UA"/>
        </w:rPr>
        <w:t xml:space="preserve"> і передається голові для прийняття рішення про надання відповідної інформації.</w:t>
      </w:r>
    </w:p>
    <w:p w14:paraId="2A85FDAA" w14:textId="77777777" w:rsidR="00C00D48" w:rsidRPr="00C00D48" w:rsidRDefault="00C00D48" w:rsidP="00C00D48">
      <w:pPr>
        <w:shd w:val="clear" w:color="auto" w:fill="FFFFFF"/>
        <w:spacing w:after="0" w:line="240" w:lineRule="auto"/>
        <w:jc w:val="center"/>
        <w:rPr>
          <w:rFonts w:eastAsia="Times New Roman"/>
          <w:color w:val="000000"/>
          <w:sz w:val="26"/>
          <w:szCs w:val="26"/>
          <w:lang w:eastAsia="uk-UA"/>
        </w:rPr>
      </w:pPr>
      <w:r w:rsidRPr="00C00D48">
        <w:rPr>
          <w:rFonts w:eastAsia="Times New Roman"/>
          <w:color w:val="000000"/>
          <w:sz w:val="26"/>
          <w:szCs w:val="26"/>
          <w:lang w:eastAsia="uk-UA"/>
        </w:rPr>
        <w:t xml:space="preserve">       </w:t>
      </w:r>
      <w:r w:rsidRPr="00C00D48">
        <w:rPr>
          <w:rFonts w:eastAsia="Times New Roman"/>
          <w:b/>
          <w:color w:val="000000"/>
          <w:sz w:val="26"/>
          <w:szCs w:val="26"/>
          <w:lang w:val="en-US" w:eastAsia="uk-UA"/>
        </w:rPr>
        <w:t>VI</w:t>
      </w:r>
      <w:r w:rsidRPr="00C00D48">
        <w:rPr>
          <w:rFonts w:eastAsia="Times New Roman"/>
          <w:b/>
          <w:color w:val="000000"/>
          <w:sz w:val="26"/>
          <w:szCs w:val="26"/>
          <w:lang w:eastAsia="uk-UA"/>
        </w:rPr>
        <w:t>.</w:t>
      </w:r>
      <w:r w:rsidRPr="00C00D48">
        <w:rPr>
          <w:rFonts w:eastAsia="Times New Roman"/>
          <w:color w:val="000000"/>
          <w:sz w:val="26"/>
          <w:szCs w:val="26"/>
          <w:lang w:eastAsia="uk-UA"/>
        </w:rPr>
        <w:t> </w:t>
      </w:r>
      <w:r w:rsidRPr="00C00D48">
        <w:rPr>
          <w:rFonts w:eastAsia="Times New Roman"/>
          <w:b/>
          <w:bCs/>
          <w:color w:val="000000"/>
          <w:sz w:val="26"/>
          <w:szCs w:val="26"/>
          <w:bdr w:val="none" w:sz="0" w:space="0" w:color="auto" w:frame="1"/>
          <w:lang w:eastAsia="uk-UA"/>
        </w:rPr>
        <w:t>Розгляд запитів на інформацію та надання відповідей на них</w:t>
      </w:r>
    </w:p>
    <w:p w14:paraId="7161219F"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6.1.  Після отримання та реєстрації запиту на інформацію та  напису </w:t>
      </w:r>
      <w:r w:rsidRPr="00C00D48">
        <w:rPr>
          <w:rFonts w:eastAsia="Times New Roman"/>
          <w:bCs/>
          <w:color w:val="000000"/>
          <w:sz w:val="26"/>
          <w:szCs w:val="26"/>
          <w:bdr w:val="none" w:sz="0" w:space="0" w:color="auto" w:frame="1"/>
          <w:lang w:eastAsia="uk-UA"/>
        </w:rPr>
        <w:t xml:space="preserve">сільським </w:t>
      </w:r>
      <w:r w:rsidRPr="00C00D48">
        <w:rPr>
          <w:rFonts w:eastAsia="Times New Roman"/>
          <w:color w:val="000000"/>
          <w:sz w:val="26"/>
          <w:szCs w:val="26"/>
          <w:lang w:eastAsia="uk-UA"/>
        </w:rPr>
        <w:t>головою резолюції, запит повертається до відповідальної особи для внесення відміток в журналі обліку та доводиться (передається) його виконавцю. Виконавець вивчає, аналізує запит, що містить відповідну інформацію і готує пропозицію сільському голові  по підготовці відповіді на запит. В ході аналізу з’ясовується  перелік документів, які необхідно надати для запиту, їх обсяг та час для підготовки відповіді. Виконавець надає відповідь відповідальній особі не пізніше 3-х робочих днів з дати отримання запиту.</w:t>
      </w:r>
    </w:p>
    <w:p w14:paraId="3653B9D0"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6.2.  Відповідальна особа направляє відповідь на запит на  інформацію не пізніше п’яти  робочих днів з дня отримання запиту. У разі, якщо запит на інформацію стосується інформації, необхідної для захисту життя чи свободи особи, щодо стану довкілля, аварій, катастроф, небезпечних природних явищ та інших надзвичайних подій, що сталися або можуть статися і загрожують безпеці громадян, відповідь має бути надана не пізніше 48 годин з дня отримання запиту.</w:t>
      </w:r>
    </w:p>
    <w:p w14:paraId="450C2D84"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6.3.  Клопотання про термінове опрацювання запиту має бути обґрунтованим.</w:t>
      </w:r>
    </w:p>
    <w:p w14:paraId="7F3AE955"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6.4.  У разі, якщо запит на інформацію стосується надання великого обсягу інформації або потребує пошуку інформації серед значної кількості даних, відповідальна особа </w:t>
      </w:r>
      <w:r w:rsidRPr="00C00D48">
        <w:rPr>
          <w:rFonts w:eastAsia="Times New Roman"/>
          <w:bCs/>
          <w:color w:val="000000"/>
          <w:sz w:val="26"/>
          <w:szCs w:val="26"/>
          <w:bdr w:val="none" w:sz="0" w:space="0" w:color="auto" w:frame="1"/>
          <w:lang w:eastAsia="uk-UA"/>
        </w:rPr>
        <w:t xml:space="preserve">сільської </w:t>
      </w:r>
      <w:r w:rsidRPr="00C00D48">
        <w:rPr>
          <w:rFonts w:eastAsia="Times New Roman"/>
          <w:color w:val="000000"/>
          <w:sz w:val="26"/>
          <w:szCs w:val="26"/>
          <w:lang w:eastAsia="uk-UA"/>
        </w:rPr>
        <w:t>ради з питань запитів на інформацію може продовжити  строк  розгляду запиту до 20 робочих днів з обгрунтуванням такого продовження. Запитувач повідомляється про продовження строку в письмовій  формі не пізніше п’яти  робочих днів з дня отримання запиту.</w:t>
      </w:r>
    </w:p>
    <w:p w14:paraId="12164D8E"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Відповідь про те, що інформація може бути одержана запитувачем із загально доступних джерел або відповідь не по суті запиту вважається неправомірною відмовою  в наданні інформації.</w:t>
      </w:r>
    </w:p>
    <w:p w14:paraId="7CA9F4CF"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p>
    <w:p w14:paraId="1F219A32"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6.5.  </w:t>
      </w:r>
      <w:r w:rsidRPr="00C00D48">
        <w:rPr>
          <w:rFonts w:eastAsia="Times New Roman"/>
          <w:bCs/>
          <w:color w:val="000000"/>
          <w:sz w:val="26"/>
          <w:szCs w:val="26"/>
          <w:bdr w:val="none" w:sz="0" w:space="0" w:color="auto" w:frame="1"/>
          <w:lang w:eastAsia="uk-UA"/>
        </w:rPr>
        <w:t xml:space="preserve">Сільська </w:t>
      </w:r>
      <w:r w:rsidRPr="00C00D48">
        <w:rPr>
          <w:rFonts w:eastAsia="Times New Roman"/>
          <w:color w:val="000000"/>
          <w:sz w:val="26"/>
          <w:szCs w:val="26"/>
          <w:lang w:eastAsia="uk-UA"/>
        </w:rPr>
        <w:t>рада має право відмовити в задоволенні запиту в таких випадках:</w:t>
      </w:r>
    </w:p>
    <w:p w14:paraId="67252057"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6.5.1. </w:t>
      </w:r>
      <w:r w:rsidRPr="00C00D48">
        <w:rPr>
          <w:rFonts w:eastAsia="Times New Roman"/>
          <w:bCs/>
          <w:color w:val="000000"/>
          <w:sz w:val="26"/>
          <w:szCs w:val="26"/>
          <w:bdr w:val="none" w:sz="0" w:space="0" w:color="auto" w:frame="1"/>
          <w:lang w:eastAsia="uk-UA"/>
        </w:rPr>
        <w:t xml:space="preserve">Сільська </w:t>
      </w:r>
      <w:r w:rsidRPr="00C00D48">
        <w:rPr>
          <w:rFonts w:eastAsia="Times New Roman"/>
          <w:color w:val="000000"/>
          <w:sz w:val="26"/>
          <w:szCs w:val="26"/>
          <w:lang w:eastAsia="uk-UA"/>
        </w:rPr>
        <w:t>рада не володіє і не зобов’язана  відповідно до її повноважень, передбачених законодавством, володіти інформацією, щодо якої зроблено  запит;</w:t>
      </w:r>
    </w:p>
    <w:p w14:paraId="1656A1F1"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6.5.2. Інформація, що запитується, належить до категорії інформації з обмеженим доступом, згідно статті 6 Закону України «Про доступ до публічної інформації»;</w:t>
      </w:r>
    </w:p>
    <w:p w14:paraId="148F6974" w14:textId="77777777" w:rsidR="00C00D48" w:rsidRPr="00C00D48" w:rsidRDefault="00C00D48" w:rsidP="00C00D48">
      <w:pPr>
        <w:shd w:val="clear" w:color="auto" w:fill="FFFFFF"/>
        <w:spacing w:after="0" w:line="240" w:lineRule="auto"/>
        <w:ind w:firstLine="567"/>
        <w:jc w:val="both"/>
        <w:rPr>
          <w:rFonts w:eastAsia="Times New Roman"/>
          <w:sz w:val="26"/>
          <w:szCs w:val="26"/>
          <w:lang w:eastAsia="uk-UA"/>
        </w:rPr>
      </w:pPr>
      <w:r w:rsidRPr="00C00D48">
        <w:rPr>
          <w:rFonts w:eastAsia="Times New Roman"/>
          <w:color w:val="000000"/>
          <w:sz w:val="26"/>
          <w:szCs w:val="26"/>
          <w:lang w:eastAsia="uk-UA"/>
        </w:rPr>
        <w:t xml:space="preserve">6.5.3. Особа, яка подала запит на інформацію, не оплатила фактичні витрати, пов’язані з копіюванням або друком, визначені </w:t>
      </w:r>
      <w:r w:rsidRPr="00C00D48">
        <w:rPr>
          <w:rFonts w:eastAsia="Times New Roman"/>
          <w:sz w:val="26"/>
          <w:szCs w:val="26"/>
          <w:lang w:eastAsia="ru-RU"/>
        </w:rPr>
        <w:t>Розміром фактичних витрат на копіювання або друк документів, що надаються за запитами на інформацію  Студениківською сільською радою;</w:t>
      </w:r>
    </w:p>
    <w:p w14:paraId="5CCD44E1" w14:textId="77777777" w:rsidR="00C00D48" w:rsidRPr="00C00D48" w:rsidRDefault="00C00D48" w:rsidP="00C00D48">
      <w:pPr>
        <w:shd w:val="clear" w:color="auto" w:fill="FFFFFF"/>
        <w:spacing w:after="0"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6.5.4. Не дотримано вимог до запиту на інформацію, передбачених п. 5.5 розділу п’ятого цього Положення та частиною 5 статті 19 Закону України                        «Про доступ до публічної інформації».</w:t>
      </w:r>
    </w:p>
    <w:p w14:paraId="49D85F5A" w14:textId="77777777" w:rsidR="00C00D48" w:rsidRPr="00C00D48" w:rsidRDefault="00C00D48" w:rsidP="00C00D48">
      <w:pPr>
        <w:shd w:val="clear" w:color="auto" w:fill="FFFFFF"/>
        <w:spacing w:after="0" w:line="240" w:lineRule="auto"/>
        <w:ind w:firstLine="567"/>
        <w:jc w:val="both"/>
        <w:rPr>
          <w:rFonts w:eastAsia="Times New Roman"/>
          <w:sz w:val="26"/>
          <w:szCs w:val="26"/>
          <w:lang w:eastAsia="uk-UA"/>
        </w:rPr>
      </w:pPr>
      <w:r w:rsidRPr="00C00D48">
        <w:rPr>
          <w:rFonts w:eastAsia="Times New Roman"/>
          <w:color w:val="000000"/>
          <w:sz w:val="26"/>
          <w:szCs w:val="26"/>
          <w:lang w:eastAsia="uk-UA"/>
        </w:rPr>
        <w:lastRenderedPageBreak/>
        <w:t xml:space="preserve">6.6. </w:t>
      </w:r>
      <w:r w:rsidRPr="00C00D48">
        <w:rPr>
          <w:sz w:val="26"/>
          <w:szCs w:val="26"/>
          <w:shd w:val="clear" w:color="auto" w:fill="FFFFFF"/>
        </w:rPr>
        <w:t>Запити на отримання публічної інформації без зазначення місця проживання, не підписані автором (авторами), а також такі, з яких неможливо встановити авторство, визнаються анонімними і розгляду не підлягають.</w:t>
      </w:r>
    </w:p>
    <w:p w14:paraId="0CCEE3F4"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6.6.  У разі, якщо </w:t>
      </w:r>
      <w:r w:rsidRPr="00C00D48">
        <w:rPr>
          <w:rFonts w:eastAsia="Times New Roman"/>
          <w:bCs/>
          <w:color w:val="000000"/>
          <w:sz w:val="26"/>
          <w:szCs w:val="26"/>
          <w:bdr w:val="none" w:sz="0" w:space="0" w:color="auto" w:frame="1"/>
          <w:lang w:eastAsia="uk-UA"/>
        </w:rPr>
        <w:t xml:space="preserve">сільська </w:t>
      </w:r>
      <w:r w:rsidRPr="00C00D48">
        <w:rPr>
          <w:rFonts w:eastAsia="Times New Roman"/>
          <w:color w:val="000000"/>
          <w:sz w:val="26"/>
          <w:szCs w:val="26"/>
          <w:lang w:eastAsia="uk-UA"/>
        </w:rPr>
        <w:t>рада не володіє запитуваною інформацією, але їй відомо, хто  нею володіє, цей запит направляється належному розпоряднику з одночасним повідомленням про це запитувача. У такому випадку відлік строку розгляду запиту на інформацію починається з дня отримання запиту належним розпорядником інформації.</w:t>
      </w:r>
    </w:p>
    <w:p w14:paraId="780BBC76"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color w:val="000000"/>
          <w:sz w:val="26"/>
          <w:szCs w:val="26"/>
          <w:lang w:eastAsia="uk-UA"/>
        </w:rPr>
        <w:t>6.7.  У відмові в задоволенні запиту на інформацію має бути зазначено: прізвище, ім’я, по батькові та посаду особи, відповідальної за розгляд запиту інформації, дату відмови, мотивовану підставу відмови, порядок оскарження відмови, підпис.</w:t>
      </w:r>
    </w:p>
    <w:p w14:paraId="7549FD3D" w14:textId="77777777" w:rsidR="00C00D48" w:rsidRPr="00C00D48" w:rsidRDefault="00C00D48" w:rsidP="00C00D48">
      <w:pPr>
        <w:shd w:val="clear" w:color="auto" w:fill="FFFFFF"/>
        <w:spacing w:before="225" w:after="225" w:line="240" w:lineRule="auto"/>
        <w:ind w:firstLine="567"/>
        <w:jc w:val="both"/>
        <w:rPr>
          <w:rFonts w:eastAsia="Times New Roman"/>
          <w:sz w:val="26"/>
          <w:szCs w:val="26"/>
          <w:lang w:eastAsia="uk-UA"/>
        </w:rPr>
      </w:pPr>
      <w:r w:rsidRPr="00C00D48">
        <w:rPr>
          <w:rFonts w:eastAsia="Times New Roman"/>
          <w:color w:val="000000"/>
          <w:sz w:val="26"/>
          <w:szCs w:val="26"/>
          <w:lang w:eastAsia="uk-UA"/>
        </w:rPr>
        <w:t>6.8.   Відмова в задоволенні запиту на інформацію надається  в письмовій формі.</w:t>
      </w:r>
    </w:p>
    <w:p w14:paraId="32850F76" w14:textId="77777777" w:rsidR="00C00D48" w:rsidRPr="00C00D48" w:rsidRDefault="00C00D48" w:rsidP="00C00D48">
      <w:pPr>
        <w:shd w:val="clear" w:color="auto" w:fill="FFFFFF"/>
        <w:spacing w:before="225" w:after="225" w:line="240" w:lineRule="auto"/>
        <w:ind w:firstLine="567"/>
        <w:jc w:val="both"/>
        <w:rPr>
          <w:rFonts w:eastAsia="Times New Roman"/>
          <w:sz w:val="26"/>
          <w:szCs w:val="26"/>
          <w:lang w:eastAsia="uk-UA"/>
        </w:rPr>
      </w:pPr>
      <w:r w:rsidRPr="00C00D48">
        <w:rPr>
          <w:rFonts w:eastAsia="Times New Roman"/>
          <w:sz w:val="26"/>
          <w:szCs w:val="26"/>
          <w:lang w:eastAsia="uk-UA"/>
        </w:rPr>
        <w:t>6.9.  Відстрочка в задоволенні запиту на інформацію допускається в разі, якщо запитувана інформація не може бути надана для ознайомлення в передбачені цим Положенням строки, у разі настання обставин непереборної сили. Рішення про відстрочку доводиться до відома запитувача у письмовій формі з роз’ясненням  порядку його оскарження.</w:t>
      </w:r>
    </w:p>
    <w:p w14:paraId="35AEF6E9" w14:textId="77777777" w:rsidR="00C00D48" w:rsidRPr="00C00D48" w:rsidRDefault="00C00D48" w:rsidP="00C00D48">
      <w:pPr>
        <w:shd w:val="clear" w:color="auto" w:fill="FFFFFF"/>
        <w:spacing w:before="225" w:after="225" w:line="240" w:lineRule="auto"/>
        <w:ind w:firstLine="567"/>
        <w:jc w:val="both"/>
        <w:rPr>
          <w:rFonts w:eastAsia="Times New Roman"/>
          <w:color w:val="000000"/>
          <w:sz w:val="26"/>
          <w:szCs w:val="26"/>
          <w:lang w:eastAsia="uk-UA"/>
        </w:rPr>
      </w:pPr>
      <w:r w:rsidRPr="00C00D48">
        <w:rPr>
          <w:rFonts w:eastAsia="Times New Roman"/>
          <w:sz w:val="26"/>
          <w:szCs w:val="26"/>
          <w:lang w:eastAsia="uk-UA"/>
        </w:rPr>
        <w:t xml:space="preserve">6.10. У рішенні про відстрочку в задоволенні запиту на інформацію має бути зазначено: прізвище, ім’я , по батькові та посаду </w:t>
      </w:r>
      <w:r w:rsidRPr="00C00D48">
        <w:rPr>
          <w:rFonts w:eastAsia="Times New Roman"/>
          <w:color w:val="000000"/>
          <w:sz w:val="26"/>
          <w:szCs w:val="26"/>
          <w:lang w:eastAsia="uk-UA"/>
        </w:rPr>
        <w:t>відповідальної особи.</w:t>
      </w:r>
    </w:p>
    <w:p w14:paraId="144328B5" w14:textId="77777777" w:rsidR="00C00D48" w:rsidRPr="00C00D48" w:rsidRDefault="00C00D48" w:rsidP="00C00D48">
      <w:pPr>
        <w:shd w:val="clear" w:color="auto" w:fill="FFFFFF"/>
        <w:spacing w:before="225" w:after="225" w:line="240" w:lineRule="auto"/>
        <w:ind w:firstLine="567"/>
        <w:jc w:val="both"/>
        <w:rPr>
          <w:rFonts w:eastAsia="Times New Roman"/>
          <w:sz w:val="26"/>
          <w:szCs w:val="26"/>
          <w:lang w:eastAsia="uk-UA"/>
        </w:rPr>
      </w:pPr>
      <w:r w:rsidRPr="00C00D48">
        <w:rPr>
          <w:rFonts w:eastAsia="Times New Roman"/>
          <w:color w:val="000000"/>
          <w:sz w:val="26"/>
          <w:szCs w:val="26"/>
          <w:lang w:eastAsia="uk-UA"/>
        </w:rPr>
        <w:t xml:space="preserve">6.11. </w:t>
      </w:r>
      <w:r w:rsidRPr="00C00D48">
        <w:rPr>
          <w:sz w:val="26"/>
          <w:szCs w:val="26"/>
          <w:shd w:val="clear" w:color="auto" w:fill="FFFFFF"/>
        </w:rPr>
        <w:t>Відповіді на запити на отримання публічної інформації оформлюються відповідно до вимог </w:t>
      </w:r>
      <w:hyperlink r:id="rId17" w:tgtFrame="_blank" w:history="1">
        <w:r w:rsidRPr="00C00D48">
          <w:rPr>
            <w:rStyle w:val="af"/>
            <w:sz w:val="26"/>
            <w:szCs w:val="26"/>
            <w:shd w:val="clear" w:color="auto" w:fill="FFFFFF"/>
          </w:rPr>
          <w:t>Закону України</w:t>
        </w:r>
      </w:hyperlink>
      <w:r w:rsidRPr="00C00D48">
        <w:rPr>
          <w:sz w:val="26"/>
          <w:szCs w:val="26"/>
          <w:shd w:val="clear" w:color="auto" w:fill="FFFFFF"/>
        </w:rPr>
        <w:t> «Про засади державної мовної політики». Такі рішення та відповіді можуть бути викладені у перекладі мовою спілкування заявника.</w:t>
      </w:r>
    </w:p>
    <w:p w14:paraId="6F7D55FB" w14:textId="77777777" w:rsidR="00C00D48" w:rsidRPr="00C00D48" w:rsidRDefault="00C00D48" w:rsidP="00C00D48">
      <w:pPr>
        <w:pStyle w:val="a9"/>
        <w:shd w:val="clear" w:color="auto" w:fill="FFFFFF"/>
        <w:spacing w:before="0" w:beforeAutospacing="0" w:after="330" w:afterAutospacing="0"/>
        <w:ind w:firstLine="567"/>
        <w:jc w:val="both"/>
        <w:textAlignment w:val="baseline"/>
        <w:rPr>
          <w:rFonts w:ascii="SourceSansPro" w:hAnsi="SourceSansPro"/>
          <w:color w:val="1D1D1B"/>
          <w:sz w:val="26"/>
          <w:szCs w:val="26"/>
          <w:lang w:val="uk-UA"/>
        </w:rPr>
      </w:pPr>
      <w:r w:rsidRPr="00C00D48">
        <w:rPr>
          <w:color w:val="000000"/>
          <w:sz w:val="26"/>
          <w:szCs w:val="26"/>
          <w:lang w:val="uk-UA"/>
        </w:rPr>
        <w:t xml:space="preserve">6.12. </w:t>
      </w:r>
      <w:r w:rsidRPr="00C00D48">
        <w:rPr>
          <w:rFonts w:ascii="SourceSansPro" w:hAnsi="SourceSansPro"/>
          <w:color w:val="1D1D1B"/>
          <w:sz w:val="26"/>
          <w:szCs w:val="26"/>
          <w:lang w:val="uk-UA"/>
        </w:rPr>
        <w:t>Відповідно до статті 23 Закону «Про доступ до публічної інформації», рішення, дії чи бездіяльність розпорядників інформації можуть бути оскаржені до керівника розпорядника, вищого органу або суду. Оскарження рішень, дій чи бездіяльності розпорядників інформації до суду здійснюється відповідно до Кодексу адміністративного судочинства України.</w:t>
      </w:r>
    </w:p>
    <w:p w14:paraId="36588129" w14:textId="77777777" w:rsidR="00C00D48" w:rsidRPr="00C00D48" w:rsidRDefault="00C00D48" w:rsidP="00C00D48">
      <w:pPr>
        <w:shd w:val="clear" w:color="auto" w:fill="FFFFFF"/>
        <w:spacing w:before="225" w:after="225" w:line="240" w:lineRule="auto"/>
        <w:jc w:val="both"/>
        <w:rPr>
          <w:rFonts w:eastAsia="Times New Roman"/>
          <w:sz w:val="26"/>
          <w:szCs w:val="26"/>
          <w:lang w:eastAsia="uk-UA"/>
        </w:rPr>
      </w:pPr>
      <w:r w:rsidRPr="00C00D48">
        <w:rPr>
          <w:rFonts w:eastAsia="Times New Roman"/>
          <w:sz w:val="26"/>
          <w:szCs w:val="26"/>
          <w:lang w:eastAsia="uk-UA"/>
        </w:rPr>
        <w:t>Секретар сільської ради                                                                              Н.Г. Стрижак</w:t>
      </w:r>
    </w:p>
    <w:p w14:paraId="7C5FC8D9" w14:textId="77777777" w:rsidR="00C00D48" w:rsidRPr="00C00D48" w:rsidRDefault="00C00D48" w:rsidP="00C00D48">
      <w:pPr>
        <w:shd w:val="clear" w:color="auto" w:fill="FFFFFF"/>
        <w:spacing w:before="225" w:after="225" w:line="240" w:lineRule="auto"/>
        <w:jc w:val="both"/>
        <w:rPr>
          <w:rFonts w:eastAsia="Times New Roman"/>
          <w:sz w:val="26"/>
          <w:szCs w:val="26"/>
          <w:lang w:eastAsia="uk-UA"/>
        </w:rPr>
      </w:pPr>
    </w:p>
    <w:p w14:paraId="01A92D90" w14:textId="77777777" w:rsidR="00C00D48" w:rsidRDefault="00C00D48" w:rsidP="00C00D48">
      <w:pPr>
        <w:shd w:val="clear" w:color="auto" w:fill="FFFFFF"/>
        <w:spacing w:before="225" w:after="225" w:line="240" w:lineRule="auto"/>
        <w:jc w:val="both"/>
        <w:rPr>
          <w:rFonts w:eastAsia="Times New Roman"/>
          <w:sz w:val="26"/>
          <w:szCs w:val="26"/>
          <w:lang w:eastAsia="uk-UA"/>
        </w:rPr>
      </w:pPr>
    </w:p>
    <w:p w14:paraId="5245A32F" w14:textId="77777777" w:rsidR="00C00D48" w:rsidRDefault="00C00D48" w:rsidP="00C00D48">
      <w:pPr>
        <w:shd w:val="clear" w:color="auto" w:fill="FFFFFF"/>
        <w:spacing w:before="225" w:after="225" w:line="240" w:lineRule="auto"/>
        <w:jc w:val="both"/>
        <w:rPr>
          <w:rFonts w:eastAsia="Times New Roman"/>
          <w:sz w:val="26"/>
          <w:szCs w:val="26"/>
          <w:lang w:eastAsia="uk-UA"/>
        </w:rPr>
      </w:pPr>
    </w:p>
    <w:p w14:paraId="549232EB" w14:textId="77777777" w:rsidR="00C00D48" w:rsidRDefault="00C00D48" w:rsidP="00C00D48">
      <w:pPr>
        <w:shd w:val="clear" w:color="auto" w:fill="FFFFFF"/>
        <w:spacing w:before="225" w:after="225" w:line="240" w:lineRule="auto"/>
        <w:jc w:val="both"/>
        <w:rPr>
          <w:rFonts w:eastAsia="Times New Roman"/>
          <w:sz w:val="26"/>
          <w:szCs w:val="26"/>
          <w:lang w:eastAsia="uk-UA"/>
        </w:rPr>
      </w:pPr>
    </w:p>
    <w:p w14:paraId="07B83572" w14:textId="77777777" w:rsidR="00C00D48" w:rsidRDefault="00C00D48" w:rsidP="00C00D48">
      <w:pPr>
        <w:shd w:val="clear" w:color="auto" w:fill="FFFFFF"/>
        <w:spacing w:before="225" w:after="225" w:line="240" w:lineRule="auto"/>
        <w:jc w:val="both"/>
        <w:rPr>
          <w:rFonts w:eastAsia="Times New Roman"/>
          <w:sz w:val="26"/>
          <w:szCs w:val="26"/>
          <w:lang w:eastAsia="uk-UA"/>
        </w:rPr>
      </w:pPr>
    </w:p>
    <w:p w14:paraId="40E7023F" w14:textId="77777777" w:rsidR="00C00D48" w:rsidRDefault="00C00D48" w:rsidP="00C00D48">
      <w:pPr>
        <w:shd w:val="clear" w:color="auto" w:fill="FFFFFF"/>
        <w:spacing w:before="225" w:after="225" w:line="240" w:lineRule="auto"/>
        <w:jc w:val="both"/>
        <w:rPr>
          <w:rFonts w:eastAsia="Times New Roman"/>
          <w:sz w:val="26"/>
          <w:szCs w:val="26"/>
          <w:lang w:eastAsia="uk-UA"/>
        </w:rPr>
      </w:pPr>
    </w:p>
    <w:p w14:paraId="794E0EB0" w14:textId="77777777" w:rsidR="00C00D48" w:rsidRDefault="00C00D48" w:rsidP="00C00D48">
      <w:pPr>
        <w:shd w:val="clear" w:color="auto" w:fill="FFFFFF"/>
        <w:spacing w:before="225" w:after="225" w:line="240" w:lineRule="auto"/>
        <w:jc w:val="both"/>
        <w:rPr>
          <w:rFonts w:eastAsia="Times New Roman"/>
          <w:sz w:val="26"/>
          <w:szCs w:val="26"/>
          <w:lang w:eastAsia="uk-UA"/>
        </w:rPr>
      </w:pPr>
    </w:p>
    <w:p w14:paraId="4296740B" w14:textId="77777777" w:rsidR="00C00D48" w:rsidRPr="00C00D48" w:rsidRDefault="00C00D48" w:rsidP="00C00D48">
      <w:pPr>
        <w:shd w:val="clear" w:color="auto" w:fill="FFFFFF"/>
        <w:spacing w:before="225" w:after="225" w:line="240" w:lineRule="auto"/>
        <w:jc w:val="both"/>
        <w:rPr>
          <w:rFonts w:eastAsia="Times New Roman"/>
          <w:sz w:val="26"/>
          <w:szCs w:val="26"/>
          <w:lang w:eastAsia="uk-UA"/>
        </w:rPr>
      </w:pPr>
    </w:p>
    <w:p w14:paraId="20EE9873" w14:textId="77777777" w:rsidR="00C00D48" w:rsidRDefault="00C00D48" w:rsidP="00C00D48">
      <w:pPr>
        <w:shd w:val="clear" w:color="auto" w:fill="FFFFFF"/>
        <w:spacing w:after="0" w:line="240" w:lineRule="auto"/>
        <w:jc w:val="both"/>
        <w:rPr>
          <w:rFonts w:eastAsia="Times New Roman"/>
          <w:sz w:val="27"/>
          <w:szCs w:val="27"/>
          <w:lang w:eastAsia="uk-UA"/>
        </w:rPr>
      </w:pPr>
    </w:p>
    <w:p w14:paraId="7C5B2E11" w14:textId="77777777" w:rsidR="00C00D48" w:rsidRPr="008575E5" w:rsidRDefault="00C00D48" w:rsidP="00C00D48">
      <w:pPr>
        <w:shd w:val="clear" w:color="auto" w:fill="FFFFFF"/>
        <w:spacing w:after="0" w:line="240" w:lineRule="auto"/>
        <w:ind w:left="5387"/>
        <w:rPr>
          <w:rFonts w:eastAsia="Times New Roman"/>
          <w:b/>
          <w:bCs/>
          <w:color w:val="000000"/>
          <w:sz w:val="20"/>
          <w:szCs w:val="20"/>
          <w:bdr w:val="none" w:sz="0" w:space="0" w:color="auto" w:frame="1"/>
          <w:lang w:eastAsia="uk-UA"/>
        </w:rPr>
      </w:pPr>
      <w:r w:rsidRPr="008575E5">
        <w:rPr>
          <w:rFonts w:eastAsia="Times New Roman"/>
          <w:b/>
          <w:bCs/>
          <w:color w:val="000000"/>
          <w:sz w:val="20"/>
          <w:szCs w:val="20"/>
          <w:bdr w:val="none" w:sz="0" w:space="0" w:color="auto" w:frame="1"/>
          <w:lang w:eastAsia="uk-UA"/>
        </w:rPr>
        <w:lastRenderedPageBreak/>
        <w:t>ЗАТВЕРДЖЕНО</w:t>
      </w:r>
    </w:p>
    <w:p w14:paraId="51034E84" w14:textId="77777777" w:rsidR="00C00D48" w:rsidRPr="008575E5" w:rsidRDefault="00C00D48" w:rsidP="00C00D48">
      <w:pPr>
        <w:shd w:val="clear" w:color="auto" w:fill="FFFFFF"/>
        <w:spacing w:after="0" w:line="240" w:lineRule="auto"/>
        <w:ind w:left="5387"/>
        <w:rPr>
          <w:rFonts w:eastAsia="Times New Roman"/>
          <w:bCs/>
          <w:color w:val="000000"/>
          <w:sz w:val="20"/>
          <w:szCs w:val="20"/>
          <w:bdr w:val="none" w:sz="0" w:space="0" w:color="auto" w:frame="1"/>
          <w:lang w:eastAsia="uk-UA"/>
        </w:rPr>
      </w:pPr>
      <w:r w:rsidRPr="008575E5">
        <w:rPr>
          <w:rFonts w:eastAsia="Times New Roman"/>
          <w:bCs/>
          <w:color w:val="000000"/>
          <w:sz w:val="20"/>
          <w:szCs w:val="20"/>
          <w:bdr w:val="none" w:sz="0" w:space="0" w:color="auto" w:frame="1"/>
          <w:lang w:eastAsia="uk-UA"/>
        </w:rPr>
        <w:t>Рішення Студениківської сільської ради</w:t>
      </w:r>
    </w:p>
    <w:p w14:paraId="06E8000A" w14:textId="77777777" w:rsidR="00C00D48" w:rsidRPr="008575E5" w:rsidRDefault="00C00D48" w:rsidP="00C00D48">
      <w:pPr>
        <w:shd w:val="clear" w:color="auto" w:fill="FFFFFF"/>
        <w:spacing w:after="0" w:line="240" w:lineRule="auto"/>
        <w:ind w:left="5387"/>
        <w:rPr>
          <w:rFonts w:eastAsia="Times New Roman"/>
          <w:bCs/>
          <w:color w:val="000000"/>
          <w:sz w:val="20"/>
          <w:szCs w:val="20"/>
          <w:bdr w:val="none" w:sz="0" w:space="0" w:color="auto" w:frame="1"/>
          <w:lang w:eastAsia="uk-UA"/>
        </w:rPr>
      </w:pPr>
      <w:r w:rsidRPr="008575E5">
        <w:rPr>
          <w:rFonts w:eastAsia="Times New Roman"/>
          <w:bCs/>
          <w:color w:val="000000"/>
          <w:sz w:val="20"/>
          <w:szCs w:val="20"/>
          <w:bdr w:val="none" w:sz="0" w:space="0" w:color="auto" w:frame="1"/>
          <w:lang w:eastAsia="uk-UA"/>
        </w:rPr>
        <w:t>«</w:t>
      </w:r>
      <w:r w:rsidRPr="008575E5">
        <w:rPr>
          <w:rFonts w:eastAsia="Times New Roman"/>
          <w:bCs/>
          <w:color w:val="000000"/>
          <w:sz w:val="20"/>
          <w:szCs w:val="20"/>
          <w:u w:val="single"/>
          <w:bdr w:val="none" w:sz="0" w:space="0" w:color="auto" w:frame="1"/>
          <w:lang w:eastAsia="uk-UA"/>
        </w:rPr>
        <w:t>05</w:t>
      </w:r>
      <w:r w:rsidRPr="008575E5">
        <w:rPr>
          <w:rFonts w:eastAsia="Times New Roman"/>
          <w:bCs/>
          <w:color w:val="000000"/>
          <w:sz w:val="20"/>
          <w:szCs w:val="20"/>
          <w:bdr w:val="none" w:sz="0" w:space="0" w:color="auto" w:frame="1"/>
          <w:lang w:eastAsia="uk-UA"/>
        </w:rPr>
        <w:t>» листопада 2019 року № 918-ХХХУІІІ-УІІ</w:t>
      </w:r>
    </w:p>
    <w:p w14:paraId="0D562A32" w14:textId="77777777" w:rsidR="00C00D48" w:rsidRPr="00B2586C" w:rsidRDefault="00C00D48" w:rsidP="00C00D48">
      <w:pPr>
        <w:shd w:val="clear" w:color="auto" w:fill="FFFFFF"/>
        <w:spacing w:after="0" w:line="240" w:lineRule="auto"/>
        <w:jc w:val="center"/>
        <w:rPr>
          <w:rFonts w:eastAsia="Times New Roman"/>
          <w:bCs/>
          <w:color w:val="000000"/>
          <w:sz w:val="27"/>
          <w:szCs w:val="27"/>
          <w:bdr w:val="none" w:sz="0" w:space="0" w:color="auto" w:frame="1"/>
          <w:lang w:eastAsia="uk-UA"/>
        </w:rPr>
      </w:pPr>
    </w:p>
    <w:p w14:paraId="3D9D7A3C" w14:textId="77777777" w:rsidR="00C00D48" w:rsidRPr="008E386D" w:rsidRDefault="00C00D48" w:rsidP="00C00D48">
      <w:pPr>
        <w:shd w:val="clear" w:color="auto" w:fill="FFFFFF"/>
        <w:spacing w:after="0" w:line="240" w:lineRule="auto"/>
        <w:ind w:left="5387"/>
        <w:jc w:val="both"/>
        <w:rPr>
          <w:rFonts w:eastAsia="Times New Roman"/>
          <w:b/>
          <w:sz w:val="27"/>
          <w:szCs w:val="27"/>
          <w:lang w:eastAsia="uk-UA"/>
        </w:rPr>
      </w:pPr>
    </w:p>
    <w:p w14:paraId="5D6720DE" w14:textId="77777777" w:rsidR="00C00D48" w:rsidRDefault="00C00D48" w:rsidP="00C00D48">
      <w:pPr>
        <w:shd w:val="clear" w:color="auto" w:fill="FFFFFF"/>
        <w:spacing w:after="0" w:line="240" w:lineRule="auto"/>
        <w:jc w:val="both"/>
        <w:rPr>
          <w:rFonts w:eastAsia="Times New Roman"/>
          <w:sz w:val="27"/>
          <w:szCs w:val="27"/>
          <w:lang w:eastAsia="uk-UA"/>
        </w:rPr>
      </w:pPr>
    </w:p>
    <w:p w14:paraId="5864D304" w14:textId="77777777" w:rsidR="00C00D48" w:rsidRDefault="00C00D48" w:rsidP="00C00D48">
      <w:pPr>
        <w:pStyle w:val="3"/>
        <w:jc w:val="center"/>
        <w:rPr>
          <w:color w:val="000000"/>
          <w:sz w:val="28"/>
          <w:szCs w:val="28"/>
        </w:rPr>
      </w:pPr>
      <w:r>
        <w:rPr>
          <w:color w:val="000000"/>
          <w:sz w:val="28"/>
          <w:szCs w:val="28"/>
        </w:rPr>
        <w:t>ФОРМА</w:t>
      </w:r>
    </w:p>
    <w:p w14:paraId="2F002FA6" w14:textId="77777777" w:rsidR="00C00D48" w:rsidRDefault="00C00D48" w:rsidP="00C00D48">
      <w:pPr>
        <w:pStyle w:val="3"/>
        <w:jc w:val="center"/>
        <w:rPr>
          <w:color w:val="000000"/>
          <w:sz w:val="28"/>
          <w:szCs w:val="28"/>
        </w:rPr>
      </w:pPr>
      <w:r w:rsidRPr="004F61D8">
        <w:rPr>
          <w:color w:val="000000"/>
          <w:sz w:val="28"/>
          <w:szCs w:val="28"/>
        </w:rPr>
        <w:t>для подання запиту на отримання публічної інформації, розпорядником якої є Студениківська сільська рада</w:t>
      </w:r>
    </w:p>
    <w:p w14:paraId="3530BC10" w14:textId="77777777" w:rsidR="00C00D48" w:rsidRPr="005349ED" w:rsidRDefault="00C00D48" w:rsidP="00C00D48">
      <w:pPr>
        <w:pStyle w:val="3"/>
        <w:jc w:val="center"/>
        <w:rPr>
          <w:color w:val="000000"/>
          <w:sz w:val="28"/>
          <w:szCs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
        <w:gridCol w:w="4890"/>
        <w:gridCol w:w="28"/>
        <w:gridCol w:w="4584"/>
        <w:gridCol w:w="23"/>
      </w:tblGrid>
      <w:tr w:rsidR="00C00D48" w14:paraId="6BCF29B6" w14:textId="77777777" w:rsidTr="00BA0321">
        <w:trPr>
          <w:trHeight w:val="2985"/>
        </w:trPr>
        <w:tc>
          <w:tcPr>
            <w:tcW w:w="9810" w:type="dxa"/>
            <w:gridSpan w:val="5"/>
          </w:tcPr>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660"/>
              <w:gridCol w:w="4660"/>
            </w:tblGrid>
            <w:tr w:rsidR="00C00D48" w:rsidRPr="005349ED" w14:paraId="61EDB717" w14:textId="77777777" w:rsidTr="00BA0321">
              <w:trPr>
                <w:tblCellSpacing w:w="22" w:type="dxa"/>
              </w:trPr>
              <w:tc>
                <w:tcPr>
                  <w:tcW w:w="2500" w:type="pct"/>
                  <w:hideMark/>
                </w:tcPr>
                <w:p w14:paraId="29AB739A" w14:textId="77777777" w:rsidR="00C00D48" w:rsidRPr="005349ED" w:rsidRDefault="00C00D48" w:rsidP="00BA0321">
                  <w:pPr>
                    <w:pStyle w:val="a9"/>
                    <w:spacing w:line="276" w:lineRule="auto"/>
                    <w:rPr>
                      <w:rFonts w:eastAsiaTheme="minorEastAsia"/>
                      <w:sz w:val="26"/>
                      <w:szCs w:val="26"/>
                    </w:rPr>
                  </w:pPr>
                  <w:bookmarkStart w:id="4" w:name="n6"/>
                  <w:bookmarkEnd w:id="4"/>
                  <w:r w:rsidRPr="005349ED">
                    <w:rPr>
                      <w:b/>
                      <w:bCs/>
                      <w:sz w:val="26"/>
                      <w:szCs w:val="26"/>
                    </w:rPr>
                    <w:t>Розпорядник інформації</w:t>
                  </w:r>
                  <w:r w:rsidRPr="005349ED">
                    <w:rPr>
                      <w:sz w:val="26"/>
                      <w:szCs w:val="26"/>
                    </w:rPr>
                    <w:t> </w:t>
                  </w:r>
                </w:p>
              </w:tc>
              <w:tc>
                <w:tcPr>
                  <w:tcW w:w="2500" w:type="pct"/>
                  <w:hideMark/>
                </w:tcPr>
                <w:p w14:paraId="317EA0DB" w14:textId="77777777" w:rsidR="00C00D48" w:rsidRPr="005349ED" w:rsidRDefault="00C00D48" w:rsidP="00BA0321">
                  <w:pPr>
                    <w:pStyle w:val="a9"/>
                    <w:spacing w:line="276" w:lineRule="auto"/>
                    <w:ind w:left="870"/>
                    <w:rPr>
                      <w:rFonts w:eastAsiaTheme="minorEastAsia"/>
                      <w:b/>
                      <w:sz w:val="26"/>
                      <w:szCs w:val="26"/>
                    </w:rPr>
                  </w:pPr>
                  <w:r w:rsidRPr="005349ED">
                    <w:rPr>
                      <w:b/>
                      <w:sz w:val="26"/>
                      <w:szCs w:val="26"/>
                    </w:rPr>
                    <w:t>Студениківська сільська рада</w:t>
                  </w:r>
                  <w:r w:rsidRPr="005349ED">
                    <w:rPr>
                      <w:b/>
                      <w:sz w:val="26"/>
                      <w:szCs w:val="26"/>
                    </w:rPr>
                    <w:br/>
                    <w:t>вул. Переяславська, 19</w:t>
                  </w:r>
                  <w:r w:rsidRPr="005349ED">
                    <w:rPr>
                      <w:b/>
                      <w:sz w:val="26"/>
                      <w:szCs w:val="26"/>
                    </w:rPr>
                    <w:br/>
                    <w:t xml:space="preserve">с. Студеники, Переяслав-Хмельницький район, </w:t>
                  </w:r>
                  <w:r>
                    <w:rPr>
                      <w:b/>
                      <w:sz w:val="26"/>
                      <w:szCs w:val="26"/>
                    </w:rPr>
                    <w:t xml:space="preserve">        </w:t>
                  </w:r>
                  <w:r w:rsidRPr="005349ED">
                    <w:rPr>
                      <w:b/>
                      <w:sz w:val="26"/>
                      <w:szCs w:val="26"/>
                    </w:rPr>
                    <w:t>Київська область, 08421 </w:t>
                  </w:r>
                </w:p>
              </w:tc>
            </w:tr>
          </w:tbl>
          <w:p w14:paraId="7795DCC5" w14:textId="77777777" w:rsidR="00C00D48" w:rsidRPr="005349ED" w:rsidRDefault="00C00D48" w:rsidP="00BA0321">
            <w:pPr>
              <w:rPr>
                <w:rFonts w:eastAsia="Times New Roman"/>
                <w:sz w:val="26"/>
                <w:szCs w:val="26"/>
                <w:lang w:eastAsia="uk-UA"/>
              </w:rPr>
            </w:pPr>
          </w:p>
          <w:p w14:paraId="4B437597" w14:textId="77777777" w:rsidR="00C00D48" w:rsidRDefault="00C00D48" w:rsidP="00BA0321">
            <w:pPr>
              <w:pStyle w:val="rvps2"/>
              <w:shd w:val="clear" w:color="auto" w:fill="FFFFFF"/>
              <w:spacing w:before="0" w:after="150"/>
              <w:ind w:left="15" w:firstLine="450"/>
              <w:jc w:val="center"/>
              <w:rPr>
                <w:b/>
                <w:bCs/>
                <w:sz w:val="26"/>
                <w:szCs w:val="26"/>
              </w:rPr>
            </w:pPr>
            <w:r w:rsidRPr="005349ED">
              <w:rPr>
                <w:b/>
                <w:bCs/>
                <w:sz w:val="26"/>
                <w:szCs w:val="26"/>
              </w:rPr>
              <w:t>ЗАПИТ</w:t>
            </w:r>
            <w:r w:rsidRPr="005349ED">
              <w:rPr>
                <w:sz w:val="26"/>
                <w:szCs w:val="26"/>
              </w:rPr>
              <w:br/>
            </w:r>
            <w:r w:rsidRPr="005349ED">
              <w:rPr>
                <w:b/>
                <w:bCs/>
                <w:sz w:val="26"/>
                <w:szCs w:val="26"/>
              </w:rPr>
              <w:t>на отримання публічної інформації</w:t>
            </w:r>
          </w:p>
          <w:p w14:paraId="7602FDCA" w14:textId="77777777" w:rsidR="00C00D48" w:rsidRPr="005349ED" w:rsidRDefault="00C00D48" w:rsidP="00BA0321">
            <w:pPr>
              <w:pStyle w:val="rvps2"/>
              <w:shd w:val="clear" w:color="auto" w:fill="FFFFFF"/>
              <w:spacing w:before="0" w:after="150"/>
              <w:ind w:left="15" w:firstLine="450"/>
              <w:jc w:val="center"/>
              <w:rPr>
                <w:b/>
                <w:bCs/>
                <w:sz w:val="26"/>
                <w:szCs w:val="26"/>
              </w:rPr>
            </w:pPr>
          </w:p>
        </w:tc>
      </w:tr>
      <w:tr w:rsidR="00C00D48" w14:paraId="20F3BB93" w14:textId="77777777" w:rsidTr="00BA0321">
        <w:trPr>
          <w:trHeight w:val="419"/>
        </w:trPr>
        <w:tc>
          <w:tcPr>
            <w:tcW w:w="9810" w:type="dxa"/>
            <w:gridSpan w:val="5"/>
            <w:vAlign w:val="center"/>
          </w:tcPr>
          <w:p w14:paraId="05802AB9" w14:textId="77777777" w:rsidR="00C00D48" w:rsidRPr="00650E5A" w:rsidRDefault="00C00D48" w:rsidP="00A95676">
            <w:pPr>
              <w:pStyle w:val="rvps2"/>
              <w:numPr>
                <w:ilvl w:val="0"/>
                <w:numId w:val="16"/>
              </w:numPr>
              <w:shd w:val="clear" w:color="auto" w:fill="FFFFFF"/>
              <w:spacing w:before="0" w:after="150"/>
              <w:jc w:val="center"/>
              <w:rPr>
                <w:b/>
                <w:color w:val="000000"/>
              </w:rPr>
            </w:pPr>
            <w:r w:rsidRPr="00650E5A">
              <w:rPr>
                <w:b/>
                <w:color w:val="000000"/>
              </w:rPr>
              <w:t>Інформація про запитувача інформації</w:t>
            </w:r>
          </w:p>
        </w:tc>
      </w:tr>
      <w:tr w:rsidR="00C00D48" w:rsidRPr="005349ED" w14:paraId="40EB3FE5"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915"/>
        </w:trPr>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416FAB01" w14:textId="77777777" w:rsidR="00C00D48" w:rsidRPr="005349ED" w:rsidRDefault="00C00D48" w:rsidP="00BA0321">
            <w:pPr>
              <w:pStyle w:val="rvps14"/>
              <w:spacing w:before="150" w:beforeAutospacing="0" w:after="150" w:afterAutospacing="0"/>
              <w:rPr>
                <w:sz w:val="26"/>
                <w:szCs w:val="26"/>
                <w:lang w:val="uk-UA"/>
              </w:rPr>
            </w:pPr>
            <w:bookmarkStart w:id="5" w:name="n7"/>
            <w:bookmarkEnd w:id="5"/>
            <w:r w:rsidRPr="005349ED">
              <w:rPr>
                <w:sz w:val="26"/>
                <w:szCs w:val="26"/>
                <w:lang w:val="uk-UA"/>
              </w:rPr>
              <w:t>Прізвище, ім’я та по батькові запитувача            (або найменування юридичної особи, організації чи об'єднання громадян без статусу юридичної особи)*</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4000C78" w14:textId="77777777" w:rsidR="00C00D48" w:rsidRPr="005349ED" w:rsidRDefault="00C00D48" w:rsidP="00BA0321">
            <w:pPr>
              <w:pStyle w:val="rvps14"/>
              <w:spacing w:before="150" w:beforeAutospacing="0" w:after="150" w:afterAutospacing="0"/>
              <w:rPr>
                <w:sz w:val="26"/>
                <w:szCs w:val="26"/>
                <w:lang w:val="uk-UA"/>
              </w:rPr>
            </w:pPr>
          </w:p>
        </w:tc>
      </w:tr>
      <w:tr w:rsidR="00C00D48" w:rsidRPr="005349ED" w14:paraId="486961E7"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645"/>
        </w:trPr>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1BFF080A" w14:textId="77777777" w:rsidR="00C00D48" w:rsidRPr="005349ED" w:rsidRDefault="00C00D48" w:rsidP="00BA0321">
            <w:pPr>
              <w:pStyle w:val="rvps14"/>
              <w:spacing w:before="150" w:beforeAutospacing="0" w:after="150" w:afterAutospacing="0"/>
              <w:rPr>
                <w:sz w:val="26"/>
                <w:szCs w:val="26"/>
              </w:rPr>
            </w:pPr>
            <w:r w:rsidRPr="005349ED">
              <w:rPr>
                <w:sz w:val="26"/>
                <w:szCs w:val="26"/>
              </w:rPr>
              <w:t>Поштова адреса*</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1E424ED" w14:textId="77777777" w:rsidR="00C00D48" w:rsidRPr="005349ED" w:rsidRDefault="00C00D48" w:rsidP="00BA0321">
            <w:pPr>
              <w:pStyle w:val="rvps14"/>
              <w:spacing w:before="150" w:beforeAutospacing="0" w:after="150" w:afterAutospacing="0"/>
              <w:rPr>
                <w:sz w:val="26"/>
                <w:szCs w:val="26"/>
              </w:rPr>
            </w:pPr>
          </w:p>
        </w:tc>
      </w:tr>
      <w:tr w:rsidR="00C00D48" w:rsidRPr="005349ED" w14:paraId="0844E9E6"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0DDDB18A" w14:textId="77777777" w:rsidR="00C00D48" w:rsidRPr="005349ED" w:rsidRDefault="00C00D48" w:rsidP="00BA0321">
            <w:pPr>
              <w:pStyle w:val="rvps14"/>
              <w:spacing w:before="150" w:beforeAutospacing="0" w:after="150" w:afterAutospacing="0"/>
              <w:rPr>
                <w:sz w:val="26"/>
                <w:szCs w:val="26"/>
              </w:rPr>
            </w:pPr>
            <w:r w:rsidRPr="005349ED">
              <w:rPr>
                <w:sz w:val="26"/>
                <w:szCs w:val="26"/>
              </w:rPr>
              <w:t>Адреса електронної пошти</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CF0ADB6" w14:textId="77777777" w:rsidR="00C00D48" w:rsidRPr="005349ED" w:rsidRDefault="00C00D48" w:rsidP="00BA0321">
            <w:pPr>
              <w:pStyle w:val="rvps14"/>
              <w:spacing w:before="150" w:beforeAutospacing="0" w:after="150" w:afterAutospacing="0"/>
              <w:rPr>
                <w:sz w:val="26"/>
                <w:szCs w:val="26"/>
              </w:rPr>
            </w:pPr>
          </w:p>
        </w:tc>
      </w:tr>
      <w:tr w:rsidR="00C00D48" w:rsidRPr="005349ED" w14:paraId="790987A0"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56CDDAAB" w14:textId="77777777" w:rsidR="00C00D48" w:rsidRPr="005349ED" w:rsidRDefault="00C00D48" w:rsidP="00BA0321">
            <w:pPr>
              <w:pStyle w:val="rvps14"/>
              <w:spacing w:before="150" w:beforeAutospacing="0" w:after="150" w:afterAutospacing="0"/>
              <w:rPr>
                <w:sz w:val="26"/>
                <w:szCs w:val="26"/>
              </w:rPr>
            </w:pPr>
            <w:r w:rsidRPr="005349ED">
              <w:rPr>
                <w:sz w:val="26"/>
                <w:szCs w:val="26"/>
              </w:rPr>
              <w:t>Номер телефону (з міжміським кодом)</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324AC237" w14:textId="77777777" w:rsidR="00C00D48" w:rsidRPr="005349ED" w:rsidRDefault="00C00D48" w:rsidP="00BA0321">
            <w:pPr>
              <w:pStyle w:val="rvps14"/>
              <w:spacing w:before="150" w:beforeAutospacing="0" w:after="150" w:afterAutospacing="0"/>
              <w:rPr>
                <w:sz w:val="26"/>
                <w:szCs w:val="26"/>
              </w:rPr>
            </w:pPr>
          </w:p>
        </w:tc>
      </w:tr>
      <w:tr w:rsidR="00C00D48" w:rsidRPr="005349ED" w14:paraId="3F45D3C7" w14:textId="77777777" w:rsidTr="00BA0321">
        <w:trPr>
          <w:trHeight w:val="584"/>
        </w:trPr>
        <w:tc>
          <w:tcPr>
            <w:tcW w:w="9810" w:type="dxa"/>
            <w:gridSpan w:val="5"/>
          </w:tcPr>
          <w:p w14:paraId="7DA5088C" w14:textId="77777777" w:rsidR="00C00D48" w:rsidRPr="00650E5A" w:rsidRDefault="00C00D48" w:rsidP="00BA0321">
            <w:pPr>
              <w:pStyle w:val="rvps2"/>
              <w:shd w:val="clear" w:color="auto" w:fill="FFFFFF"/>
              <w:spacing w:before="0" w:after="150"/>
              <w:jc w:val="center"/>
              <w:rPr>
                <w:b/>
              </w:rPr>
            </w:pPr>
            <w:bookmarkStart w:id="6" w:name="n8"/>
            <w:bookmarkEnd w:id="6"/>
            <w:r>
              <w:rPr>
                <w:b/>
              </w:rPr>
              <w:t xml:space="preserve">       </w:t>
            </w:r>
            <w:r w:rsidRPr="00650E5A">
              <w:rPr>
                <w:b/>
              </w:rPr>
              <w:t>2. Відомості про інформацію, яка запитується*</w:t>
            </w:r>
          </w:p>
        </w:tc>
      </w:tr>
      <w:tr w:rsidR="00C00D48" w:rsidRPr="005349ED" w14:paraId="5F95AB96"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74DA48F0" w14:textId="77777777" w:rsidR="00C00D48" w:rsidRPr="005349ED" w:rsidRDefault="00C00D48" w:rsidP="00BA0321">
            <w:pPr>
              <w:pStyle w:val="rvps14"/>
              <w:spacing w:before="150" w:beforeAutospacing="0" w:after="150" w:afterAutospacing="0"/>
              <w:rPr>
                <w:sz w:val="26"/>
                <w:szCs w:val="26"/>
              </w:rPr>
            </w:pPr>
            <w:bookmarkStart w:id="7" w:name="n9"/>
            <w:bookmarkEnd w:id="7"/>
            <w:r w:rsidRPr="005349ED">
              <w:rPr>
                <w:sz w:val="26"/>
                <w:szCs w:val="26"/>
              </w:rPr>
              <w:t>Вид, назва, реквізити, зміст документа, що запитується</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52D229C" w14:textId="77777777" w:rsidR="00C00D48" w:rsidRPr="005349ED" w:rsidRDefault="00C00D48" w:rsidP="00BA0321">
            <w:pPr>
              <w:pStyle w:val="rvps9"/>
              <w:spacing w:before="0" w:beforeAutospacing="0" w:after="150" w:afterAutospacing="0"/>
              <w:ind w:left="90"/>
              <w:rPr>
                <w:sz w:val="26"/>
                <w:szCs w:val="26"/>
              </w:rPr>
            </w:pPr>
            <w:r w:rsidRPr="005349ED">
              <w:rPr>
                <w:sz w:val="26"/>
                <w:szCs w:val="26"/>
              </w:rPr>
              <w:br/>
            </w:r>
          </w:p>
        </w:tc>
      </w:tr>
      <w:tr w:rsidR="00C00D48" w:rsidRPr="005349ED" w14:paraId="022F6281"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118"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0BE48F82" w14:textId="77777777" w:rsidR="00C00D48" w:rsidRPr="005349ED" w:rsidRDefault="00F22DEE" w:rsidP="00BA0321">
            <w:pPr>
              <w:pStyle w:val="rvps14"/>
              <w:spacing w:before="150" w:beforeAutospacing="0" w:after="150" w:afterAutospacing="0"/>
              <w:rPr>
                <w:sz w:val="26"/>
                <w:szCs w:val="26"/>
              </w:rPr>
            </w:pPr>
            <w:r w:rsidRPr="005349ED">
              <w:rPr>
                <w:sz w:val="26"/>
                <w:szCs w:val="26"/>
              </w:rPr>
              <w:t>А</w:t>
            </w:r>
            <w:r w:rsidR="00C00D48" w:rsidRPr="005349ED">
              <w:rPr>
                <w:sz w:val="26"/>
                <w:szCs w:val="26"/>
              </w:rPr>
              <w:t>бо</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A6224EC" w14:textId="77777777" w:rsidR="00C00D48" w:rsidRPr="005349ED" w:rsidRDefault="00C00D48" w:rsidP="00BA0321">
            <w:pPr>
              <w:pStyle w:val="rvps9"/>
              <w:spacing w:before="0" w:beforeAutospacing="0" w:after="150" w:afterAutospacing="0"/>
              <w:ind w:left="90"/>
              <w:rPr>
                <w:sz w:val="26"/>
                <w:szCs w:val="26"/>
              </w:rPr>
            </w:pPr>
            <w:r w:rsidRPr="005349ED">
              <w:rPr>
                <w:sz w:val="26"/>
                <w:szCs w:val="26"/>
              </w:rPr>
              <w:br/>
            </w:r>
          </w:p>
        </w:tc>
      </w:tr>
      <w:tr w:rsidR="00C00D48" w:rsidRPr="005349ED" w14:paraId="73858285"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240"/>
        </w:trPr>
        <w:tc>
          <w:tcPr>
            <w:tcW w:w="5118" w:type="dxa"/>
            <w:gridSpan w:val="3"/>
            <w:tcBorders>
              <w:top w:val="single" w:sz="6" w:space="0" w:color="000000"/>
              <w:left w:val="single" w:sz="4" w:space="0" w:color="auto"/>
              <w:bottom w:val="single" w:sz="6" w:space="0" w:color="000000"/>
              <w:right w:val="single" w:sz="6" w:space="0" w:color="000000"/>
            </w:tcBorders>
            <w:shd w:val="clear" w:color="auto" w:fill="auto"/>
            <w:hideMark/>
          </w:tcPr>
          <w:p w14:paraId="6EE2B07F" w14:textId="77777777" w:rsidR="00C00D48" w:rsidRPr="005349ED" w:rsidRDefault="00C00D48" w:rsidP="00BA0321">
            <w:pPr>
              <w:pStyle w:val="rvps14"/>
              <w:spacing w:before="150" w:beforeAutospacing="0" w:after="150" w:afterAutospacing="0"/>
              <w:rPr>
                <w:sz w:val="26"/>
                <w:szCs w:val="26"/>
              </w:rPr>
            </w:pPr>
            <w:r w:rsidRPr="005349ED">
              <w:rPr>
                <w:sz w:val="26"/>
                <w:szCs w:val="26"/>
              </w:rPr>
              <w:t>Загальний опис інформації, що запитується</w:t>
            </w:r>
          </w:p>
        </w:tc>
        <w:tc>
          <w:tcPr>
            <w:tcW w:w="4692"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999FCD7" w14:textId="77777777" w:rsidR="00C00D48" w:rsidRPr="005349ED" w:rsidRDefault="00C00D48" w:rsidP="00BA0321">
            <w:pPr>
              <w:pStyle w:val="rvps9"/>
              <w:spacing w:before="0" w:beforeAutospacing="0" w:after="150" w:afterAutospacing="0"/>
              <w:ind w:left="90"/>
              <w:rPr>
                <w:sz w:val="26"/>
                <w:szCs w:val="26"/>
              </w:rPr>
            </w:pPr>
            <w:r w:rsidRPr="005349ED">
              <w:rPr>
                <w:sz w:val="26"/>
                <w:szCs w:val="26"/>
              </w:rPr>
              <w:br/>
            </w:r>
          </w:p>
        </w:tc>
      </w:tr>
      <w:tr w:rsidR="00C00D48" w:rsidRPr="005349ED" w14:paraId="183BD5E7" w14:textId="77777777" w:rsidTr="00BA0321">
        <w:trPr>
          <w:trHeight w:val="705"/>
        </w:trPr>
        <w:tc>
          <w:tcPr>
            <w:tcW w:w="9810" w:type="dxa"/>
            <w:gridSpan w:val="5"/>
          </w:tcPr>
          <w:p w14:paraId="63ED0DEB" w14:textId="77777777" w:rsidR="00C00D48" w:rsidRPr="00650E5A" w:rsidRDefault="00C00D48" w:rsidP="00A95676">
            <w:pPr>
              <w:pStyle w:val="rvps2"/>
              <w:numPr>
                <w:ilvl w:val="0"/>
                <w:numId w:val="18"/>
              </w:numPr>
              <w:shd w:val="clear" w:color="auto" w:fill="FFFFFF"/>
              <w:spacing w:before="0" w:after="150"/>
              <w:jc w:val="center"/>
              <w:rPr>
                <w:b/>
              </w:rPr>
            </w:pPr>
            <w:bookmarkStart w:id="8" w:name="n10"/>
            <w:bookmarkEnd w:id="8"/>
            <w:r w:rsidRPr="00650E5A">
              <w:rPr>
                <w:b/>
              </w:rPr>
              <w:t>Контактні дані для надання відповіді* (вказуються лише ті засоби зв’язку, через які запитувачу потрібно отримати запитувану інформацію)</w:t>
            </w:r>
          </w:p>
        </w:tc>
      </w:tr>
      <w:tr w:rsidR="00C00D48" w:rsidRPr="005349ED" w14:paraId="3A553E49"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A89B71D" w14:textId="77777777" w:rsidR="00C00D48" w:rsidRPr="005349ED" w:rsidRDefault="00C00D48" w:rsidP="00BA0321">
            <w:pPr>
              <w:pStyle w:val="rvps14"/>
              <w:spacing w:before="150" w:beforeAutospacing="0" w:after="150" w:afterAutospacing="0"/>
              <w:rPr>
                <w:sz w:val="26"/>
                <w:szCs w:val="26"/>
              </w:rPr>
            </w:pPr>
            <w:bookmarkStart w:id="9" w:name="n11"/>
            <w:bookmarkEnd w:id="9"/>
            <w:r w:rsidRPr="005349ED">
              <w:rPr>
                <w:sz w:val="26"/>
                <w:szCs w:val="26"/>
              </w:rPr>
              <w:lastRenderedPageBreak/>
              <w:t>Пошта (із зазначенням індексу)</w:t>
            </w:r>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2042B638" w14:textId="77777777" w:rsidR="00C00D48" w:rsidRPr="005349ED" w:rsidRDefault="00C00D48" w:rsidP="00BA0321">
            <w:pPr>
              <w:pStyle w:val="rvps14"/>
              <w:spacing w:before="150" w:beforeAutospacing="0" w:after="150" w:afterAutospacing="0"/>
              <w:rPr>
                <w:sz w:val="26"/>
                <w:szCs w:val="26"/>
              </w:rPr>
            </w:pPr>
          </w:p>
        </w:tc>
      </w:tr>
      <w:tr w:rsidR="00C00D48" w:rsidRPr="005349ED" w14:paraId="34A8BFC4"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3435C58" w14:textId="77777777" w:rsidR="00C00D48" w:rsidRPr="005349ED" w:rsidRDefault="00C00D48" w:rsidP="00BA0321">
            <w:pPr>
              <w:pStyle w:val="rvps14"/>
              <w:spacing w:before="150" w:beforeAutospacing="0" w:after="150" w:afterAutospacing="0"/>
              <w:rPr>
                <w:sz w:val="26"/>
                <w:szCs w:val="26"/>
              </w:rPr>
            </w:pPr>
            <w:r w:rsidRPr="005349ED">
              <w:rPr>
                <w:sz w:val="26"/>
                <w:szCs w:val="26"/>
              </w:rPr>
              <w:t>Телефон</w:t>
            </w:r>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7A3A9666" w14:textId="77777777" w:rsidR="00C00D48" w:rsidRPr="005349ED" w:rsidRDefault="00C00D48" w:rsidP="00BA0321">
            <w:pPr>
              <w:pStyle w:val="rvps14"/>
              <w:spacing w:before="150" w:beforeAutospacing="0" w:after="150" w:afterAutospacing="0"/>
              <w:rPr>
                <w:sz w:val="26"/>
                <w:szCs w:val="26"/>
              </w:rPr>
            </w:pPr>
          </w:p>
        </w:tc>
      </w:tr>
      <w:tr w:rsidR="00C00D48" w:rsidRPr="005349ED" w14:paraId="3101C581"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8D18DA8" w14:textId="77777777" w:rsidR="00C00D48" w:rsidRPr="005349ED" w:rsidRDefault="00C00D48" w:rsidP="00BA0321">
            <w:pPr>
              <w:pStyle w:val="rvps14"/>
              <w:spacing w:before="150" w:beforeAutospacing="0" w:after="150" w:afterAutospacing="0"/>
              <w:rPr>
                <w:sz w:val="26"/>
                <w:szCs w:val="26"/>
              </w:rPr>
            </w:pPr>
            <w:r w:rsidRPr="005349ED">
              <w:rPr>
                <w:sz w:val="26"/>
                <w:szCs w:val="26"/>
              </w:rPr>
              <w:t>Факс</w:t>
            </w:r>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2A343C80" w14:textId="77777777" w:rsidR="00C00D48" w:rsidRPr="005349ED" w:rsidRDefault="00C00D48" w:rsidP="00BA0321">
            <w:pPr>
              <w:pStyle w:val="rvps14"/>
              <w:spacing w:before="150" w:beforeAutospacing="0" w:after="150" w:afterAutospacing="0"/>
              <w:rPr>
                <w:sz w:val="26"/>
                <w:szCs w:val="26"/>
              </w:rPr>
            </w:pPr>
          </w:p>
        </w:tc>
      </w:tr>
      <w:tr w:rsidR="00C00D48" w:rsidRPr="005349ED" w14:paraId="43C95127" w14:textId="77777777" w:rsidTr="00BA0321">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c>
          <w:tcPr>
            <w:tcW w:w="5090"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C02B8E3" w14:textId="77777777" w:rsidR="00C00D48" w:rsidRPr="005349ED" w:rsidRDefault="00C00D48" w:rsidP="00BA0321">
            <w:pPr>
              <w:pStyle w:val="rvps14"/>
              <w:spacing w:before="150" w:beforeAutospacing="0" w:after="150" w:afterAutospacing="0"/>
              <w:rPr>
                <w:sz w:val="26"/>
                <w:szCs w:val="26"/>
              </w:rPr>
            </w:pPr>
            <w:r w:rsidRPr="005349ED">
              <w:rPr>
                <w:sz w:val="26"/>
                <w:szCs w:val="26"/>
              </w:rPr>
              <w:t>Електронна пошта</w:t>
            </w:r>
          </w:p>
        </w:tc>
        <w:tc>
          <w:tcPr>
            <w:tcW w:w="4720" w:type="dxa"/>
            <w:gridSpan w:val="3"/>
            <w:tcBorders>
              <w:top w:val="single" w:sz="6" w:space="0" w:color="000000"/>
              <w:left w:val="single" w:sz="6" w:space="0" w:color="000000"/>
              <w:bottom w:val="single" w:sz="6" w:space="0" w:color="000000"/>
              <w:right w:val="single" w:sz="6" w:space="0" w:color="000000"/>
            </w:tcBorders>
            <w:shd w:val="clear" w:color="auto" w:fill="auto"/>
            <w:hideMark/>
          </w:tcPr>
          <w:p w14:paraId="7F7B99D4" w14:textId="77777777" w:rsidR="00C00D48" w:rsidRPr="005349ED" w:rsidRDefault="00C00D48" w:rsidP="00BA0321">
            <w:pPr>
              <w:pStyle w:val="rvps14"/>
              <w:spacing w:before="150" w:beforeAutospacing="0" w:after="150" w:afterAutospacing="0"/>
              <w:rPr>
                <w:sz w:val="26"/>
                <w:szCs w:val="26"/>
              </w:rPr>
            </w:pPr>
          </w:p>
        </w:tc>
      </w:tr>
      <w:tr w:rsidR="00C00D48" w:rsidRPr="005349ED" w14:paraId="413AA9F1" w14:textId="77777777" w:rsidTr="00BA03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11" w:type="dxa"/>
          <w:wAfter w:w="23" w:type="dxa"/>
        </w:trPr>
        <w:tc>
          <w:tcPr>
            <w:tcW w:w="5107" w:type="dxa"/>
            <w:gridSpan w:val="2"/>
            <w:tcBorders>
              <w:top w:val="single" w:sz="2" w:space="0" w:color="auto"/>
              <w:left w:val="single" w:sz="2" w:space="0" w:color="auto"/>
              <w:bottom w:val="single" w:sz="2" w:space="0" w:color="auto"/>
              <w:right w:val="single" w:sz="2" w:space="0" w:color="auto"/>
            </w:tcBorders>
            <w:shd w:val="clear" w:color="auto" w:fill="auto"/>
            <w:hideMark/>
          </w:tcPr>
          <w:p w14:paraId="1D3B17D1" w14:textId="77777777" w:rsidR="00C00D48" w:rsidRPr="005349ED" w:rsidRDefault="00C00D48" w:rsidP="00BA0321">
            <w:pPr>
              <w:pStyle w:val="rvps12"/>
              <w:spacing w:before="150" w:beforeAutospacing="0" w:after="150" w:afterAutospacing="0"/>
              <w:jc w:val="center"/>
              <w:rPr>
                <w:sz w:val="26"/>
                <w:szCs w:val="26"/>
              </w:rPr>
            </w:pPr>
            <w:bookmarkStart w:id="10" w:name="n12"/>
            <w:bookmarkEnd w:id="10"/>
            <w:r w:rsidRPr="005349ED">
              <w:rPr>
                <w:sz w:val="26"/>
                <w:szCs w:val="26"/>
              </w:rPr>
              <w:t>«___» ____________20____ року**</w:t>
            </w:r>
          </w:p>
        </w:tc>
        <w:tc>
          <w:tcPr>
            <w:tcW w:w="4669" w:type="dxa"/>
            <w:tcBorders>
              <w:top w:val="single" w:sz="2" w:space="0" w:color="auto"/>
              <w:left w:val="single" w:sz="2" w:space="0" w:color="auto"/>
              <w:bottom w:val="single" w:sz="2" w:space="0" w:color="auto"/>
              <w:right w:val="single" w:sz="2" w:space="0" w:color="auto"/>
            </w:tcBorders>
            <w:shd w:val="clear" w:color="auto" w:fill="auto"/>
            <w:hideMark/>
          </w:tcPr>
          <w:p w14:paraId="7F0D6DCF" w14:textId="77777777" w:rsidR="00C00D48" w:rsidRPr="005349ED" w:rsidRDefault="00C00D48" w:rsidP="00BA0321">
            <w:pPr>
              <w:pStyle w:val="rvps12"/>
              <w:spacing w:before="150" w:beforeAutospacing="0" w:after="150" w:afterAutospacing="0"/>
              <w:jc w:val="center"/>
              <w:rPr>
                <w:sz w:val="26"/>
                <w:szCs w:val="26"/>
              </w:rPr>
            </w:pPr>
            <w:r w:rsidRPr="005349ED">
              <w:rPr>
                <w:sz w:val="26"/>
                <w:szCs w:val="26"/>
              </w:rPr>
              <w:t>Підпис**__________</w:t>
            </w:r>
          </w:p>
        </w:tc>
      </w:tr>
    </w:tbl>
    <w:p w14:paraId="02965341" w14:textId="77777777" w:rsidR="00C00D48" w:rsidRPr="005349ED" w:rsidRDefault="00C00D48" w:rsidP="00C00D48">
      <w:pPr>
        <w:pStyle w:val="rvps14"/>
        <w:shd w:val="clear" w:color="auto" w:fill="FFFFFF"/>
        <w:spacing w:before="150" w:beforeAutospacing="0" w:after="150" w:afterAutospacing="0"/>
        <w:jc w:val="both"/>
        <w:rPr>
          <w:sz w:val="22"/>
          <w:szCs w:val="22"/>
        </w:rPr>
      </w:pPr>
      <w:bookmarkStart w:id="11" w:name="n13"/>
      <w:bookmarkEnd w:id="11"/>
      <w:r w:rsidRPr="005349ED">
        <w:rPr>
          <w:rStyle w:val="rvts82"/>
          <w:rFonts w:eastAsiaTheme="majorEastAsia"/>
          <w:sz w:val="26"/>
          <w:szCs w:val="26"/>
        </w:rPr>
        <w:t>__________</w:t>
      </w:r>
      <w:r w:rsidRPr="005349ED">
        <w:rPr>
          <w:sz w:val="26"/>
          <w:szCs w:val="26"/>
        </w:rPr>
        <w:br/>
      </w:r>
      <w:r w:rsidRPr="00650E5A">
        <w:rPr>
          <w:rStyle w:val="rvts82"/>
          <w:rFonts w:eastAsiaTheme="majorEastAsia"/>
          <w:b/>
          <w:color w:val="000000"/>
          <w:sz w:val="22"/>
          <w:szCs w:val="22"/>
        </w:rPr>
        <w:t>*</w:t>
      </w:r>
      <w:r w:rsidRPr="005349ED">
        <w:rPr>
          <w:rStyle w:val="rvts82"/>
          <w:rFonts w:eastAsiaTheme="majorEastAsia"/>
          <w:color w:val="000000"/>
          <w:sz w:val="22"/>
          <w:szCs w:val="22"/>
        </w:rPr>
        <w:t xml:space="preserve"> </w:t>
      </w:r>
      <w:r w:rsidRPr="005349ED">
        <w:rPr>
          <w:rStyle w:val="rvts82"/>
          <w:rFonts w:eastAsiaTheme="majorEastAsia"/>
          <w:sz w:val="22"/>
          <w:szCs w:val="22"/>
        </w:rPr>
        <w:t>Поля, обов’язкові для заповнення згідно із </w:t>
      </w:r>
      <w:hyperlink r:id="rId18" w:tgtFrame="_blank" w:history="1">
        <w:r w:rsidRPr="005349ED">
          <w:rPr>
            <w:rStyle w:val="af"/>
            <w:sz w:val="22"/>
            <w:szCs w:val="22"/>
          </w:rPr>
          <w:t>Законом України</w:t>
        </w:r>
      </w:hyperlink>
      <w:r w:rsidRPr="005349ED">
        <w:rPr>
          <w:rStyle w:val="rvts82"/>
          <w:rFonts w:eastAsiaTheme="majorEastAsia"/>
          <w:sz w:val="22"/>
          <w:szCs w:val="22"/>
        </w:rPr>
        <w:t> «Про доступ до публічної інформації».</w:t>
      </w:r>
      <w:r w:rsidRPr="005349ED">
        <w:rPr>
          <w:sz w:val="22"/>
          <w:szCs w:val="22"/>
        </w:rPr>
        <w:br/>
      </w:r>
      <w:r w:rsidRPr="00650E5A">
        <w:rPr>
          <w:rStyle w:val="rvts82"/>
          <w:rFonts w:eastAsiaTheme="majorEastAsia"/>
          <w:b/>
          <w:sz w:val="22"/>
          <w:szCs w:val="22"/>
        </w:rPr>
        <w:t>**</w:t>
      </w:r>
      <w:r w:rsidRPr="005349ED">
        <w:rPr>
          <w:rStyle w:val="rvts82"/>
          <w:rFonts w:eastAsiaTheme="majorEastAsia"/>
          <w:sz w:val="22"/>
          <w:szCs w:val="22"/>
        </w:rPr>
        <w:t xml:space="preserve"> Дата та підпис проставляються за умови подання в паперовому вигляді.</w:t>
      </w:r>
    </w:p>
    <w:p w14:paraId="5C0489C7" w14:textId="77777777" w:rsidR="00C00D48" w:rsidRPr="00650E5A" w:rsidRDefault="00C00D48" w:rsidP="00C00D48">
      <w:pPr>
        <w:pStyle w:val="a9"/>
        <w:jc w:val="both"/>
        <w:rPr>
          <w:b/>
          <w:sz w:val="26"/>
          <w:szCs w:val="26"/>
          <w:u w:val="single"/>
        </w:rPr>
      </w:pPr>
      <w:r w:rsidRPr="00650E5A">
        <w:rPr>
          <w:b/>
          <w:bCs/>
          <w:sz w:val="26"/>
          <w:szCs w:val="26"/>
          <w:u w:val="single"/>
        </w:rPr>
        <w:t xml:space="preserve">Примітки: </w:t>
      </w:r>
    </w:p>
    <w:p w14:paraId="352674BB" w14:textId="77777777" w:rsidR="00C00D48" w:rsidRPr="00650E5A" w:rsidRDefault="00C00D48" w:rsidP="00C00D48">
      <w:pPr>
        <w:pStyle w:val="a9"/>
        <w:jc w:val="both"/>
        <w:rPr>
          <w:sz w:val="26"/>
          <w:szCs w:val="26"/>
        </w:rPr>
      </w:pPr>
      <w:r w:rsidRPr="00650E5A">
        <w:rPr>
          <w:sz w:val="26"/>
          <w:szCs w:val="26"/>
        </w:rPr>
        <w:t>1. Запит</w:t>
      </w:r>
      <w:r w:rsidRPr="00650E5A">
        <w:rPr>
          <w:b/>
          <w:bCs/>
          <w:sz w:val="26"/>
          <w:szCs w:val="26"/>
        </w:rPr>
        <w:t xml:space="preserve"> </w:t>
      </w:r>
      <w:r w:rsidRPr="00650E5A">
        <w:rPr>
          <w:sz w:val="26"/>
          <w:szCs w:val="26"/>
        </w:rPr>
        <w:t xml:space="preserve">може бути поданий: </w:t>
      </w:r>
    </w:p>
    <w:p w14:paraId="1F5907D2" w14:textId="77777777" w:rsidR="00C00D48" w:rsidRPr="00650E5A" w:rsidRDefault="00C00D48" w:rsidP="00C00D48">
      <w:pPr>
        <w:pStyle w:val="a9"/>
        <w:jc w:val="both"/>
        <w:rPr>
          <w:i/>
          <w:sz w:val="26"/>
          <w:szCs w:val="26"/>
        </w:rPr>
      </w:pPr>
      <w:r w:rsidRPr="00650E5A">
        <w:rPr>
          <w:sz w:val="26"/>
          <w:szCs w:val="26"/>
        </w:rPr>
        <w:t>на поштову адресу:</w:t>
      </w:r>
      <w:r w:rsidRPr="00650E5A">
        <w:rPr>
          <w:b/>
          <w:bCs/>
          <w:i/>
          <w:iCs/>
          <w:sz w:val="26"/>
          <w:szCs w:val="26"/>
        </w:rPr>
        <w:t xml:space="preserve"> </w:t>
      </w:r>
      <w:r w:rsidRPr="00650E5A">
        <w:rPr>
          <w:sz w:val="26"/>
          <w:szCs w:val="26"/>
        </w:rPr>
        <w:t xml:space="preserve">08421, Переяслав-Хмельницький район, Київська область,                  с. Студеники, вул. Переяславська, 19 </w:t>
      </w:r>
      <w:r w:rsidRPr="00650E5A">
        <w:rPr>
          <w:i/>
          <w:sz w:val="26"/>
          <w:szCs w:val="26"/>
        </w:rPr>
        <w:t xml:space="preserve">(на конверті вказувати «Публічна інформація»); </w:t>
      </w:r>
    </w:p>
    <w:p w14:paraId="358DCD9E" w14:textId="77777777" w:rsidR="00C00D48" w:rsidRPr="00650E5A" w:rsidRDefault="00C00D48" w:rsidP="00C00D48">
      <w:pPr>
        <w:pStyle w:val="a9"/>
        <w:jc w:val="both"/>
        <w:rPr>
          <w:i/>
          <w:sz w:val="26"/>
          <w:szCs w:val="26"/>
        </w:rPr>
      </w:pPr>
      <w:r w:rsidRPr="00650E5A">
        <w:rPr>
          <w:sz w:val="26"/>
          <w:szCs w:val="26"/>
        </w:rPr>
        <w:t xml:space="preserve">на електронну адресу: </w:t>
      </w:r>
      <w:hyperlink r:id="rId19" w:history="1">
        <w:r w:rsidRPr="00650E5A">
          <w:rPr>
            <w:rStyle w:val="af"/>
            <w:sz w:val="26"/>
            <w:szCs w:val="26"/>
            <w:lang w:val="en-US"/>
          </w:rPr>
          <w:t>studenikisr</w:t>
        </w:r>
        <w:r w:rsidRPr="00650E5A">
          <w:rPr>
            <w:rStyle w:val="af"/>
            <w:sz w:val="26"/>
            <w:szCs w:val="26"/>
          </w:rPr>
          <w:t>@</w:t>
        </w:r>
        <w:r w:rsidRPr="00650E5A">
          <w:rPr>
            <w:rStyle w:val="af"/>
            <w:sz w:val="26"/>
            <w:szCs w:val="26"/>
            <w:lang w:val="en-US"/>
          </w:rPr>
          <w:t>ukr</w:t>
        </w:r>
        <w:r w:rsidRPr="00650E5A">
          <w:rPr>
            <w:rStyle w:val="af"/>
            <w:sz w:val="26"/>
            <w:szCs w:val="26"/>
          </w:rPr>
          <w:t>.</w:t>
        </w:r>
        <w:r w:rsidRPr="00650E5A">
          <w:rPr>
            <w:rStyle w:val="af"/>
            <w:sz w:val="26"/>
            <w:szCs w:val="26"/>
            <w:lang w:val="en-US"/>
          </w:rPr>
          <w:t>net</w:t>
        </w:r>
      </w:hyperlink>
      <w:r w:rsidRPr="00650E5A">
        <w:rPr>
          <w:sz w:val="26"/>
          <w:szCs w:val="26"/>
        </w:rPr>
        <w:t xml:space="preserve"> (</w:t>
      </w:r>
      <w:r w:rsidRPr="00650E5A">
        <w:rPr>
          <w:i/>
          <w:sz w:val="26"/>
          <w:szCs w:val="26"/>
        </w:rPr>
        <w:t xml:space="preserve">в темі електронного листа вказувати «Публічна інформація»); </w:t>
      </w:r>
    </w:p>
    <w:p w14:paraId="1C16076F" w14:textId="77777777" w:rsidR="00C00D48" w:rsidRPr="00650E5A" w:rsidRDefault="00C00D48" w:rsidP="00C00D48">
      <w:pPr>
        <w:pStyle w:val="a9"/>
        <w:jc w:val="both"/>
        <w:rPr>
          <w:sz w:val="26"/>
          <w:szCs w:val="26"/>
        </w:rPr>
      </w:pPr>
      <w:r w:rsidRPr="00650E5A">
        <w:rPr>
          <w:sz w:val="26"/>
          <w:szCs w:val="26"/>
        </w:rPr>
        <w:t xml:space="preserve">телефоном: (04567) 27434. </w:t>
      </w:r>
    </w:p>
    <w:p w14:paraId="1427E96B" w14:textId="77777777" w:rsidR="00C00D48" w:rsidRPr="00650E5A" w:rsidRDefault="00C00D48" w:rsidP="00C00D48">
      <w:pPr>
        <w:pStyle w:val="a9"/>
        <w:jc w:val="both"/>
        <w:rPr>
          <w:sz w:val="26"/>
          <w:szCs w:val="26"/>
        </w:rPr>
      </w:pPr>
      <w:r w:rsidRPr="00650E5A">
        <w:rPr>
          <w:sz w:val="26"/>
          <w:szCs w:val="26"/>
        </w:rPr>
        <w:t xml:space="preserve">2. Запит на інформацію може бути подано запитувачем особисто до кабінету № 2 на             2-му поверсі в приміщенні Студениківської сільської ради за адресою: Переяслав-Хмельницький район, Київська область, с. Студеники, вул. Переяславська, 19. </w:t>
      </w:r>
    </w:p>
    <w:p w14:paraId="5A327B45" w14:textId="77777777" w:rsidR="00C00D48" w:rsidRPr="00650E5A" w:rsidRDefault="00C00D48" w:rsidP="00C00D48">
      <w:pPr>
        <w:pStyle w:val="a9"/>
        <w:jc w:val="both"/>
        <w:rPr>
          <w:sz w:val="26"/>
          <w:szCs w:val="26"/>
        </w:rPr>
      </w:pPr>
      <w:r w:rsidRPr="00650E5A">
        <w:rPr>
          <w:sz w:val="26"/>
          <w:szCs w:val="26"/>
        </w:rPr>
        <w:t xml:space="preserve">3. Форми запитів можна отримати в Студениківській сільській раді за адресою: 08421, Переяслав-Хмельницький район, Київська область, с. Студеники, вул. Переяславська, 19, кабінет № 2 та скачати з офіційного веб-сайту Студениківської громади за посиланням </w:t>
      </w:r>
      <w:hyperlink r:id="rId20" w:history="1">
        <w:r w:rsidRPr="00650E5A">
          <w:rPr>
            <w:rStyle w:val="af"/>
            <w:sz w:val="26"/>
            <w:szCs w:val="26"/>
          </w:rPr>
          <w:t>http://studenykivska.gromada.org.ua/</w:t>
        </w:r>
      </w:hyperlink>
      <w:r w:rsidRPr="00650E5A">
        <w:rPr>
          <w:sz w:val="26"/>
          <w:szCs w:val="26"/>
        </w:rPr>
        <w:t xml:space="preserve">. </w:t>
      </w:r>
    </w:p>
    <w:p w14:paraId="5DAFF841" w14:textId="77777777" w:rsidR="00C00D48" w:rsidRPr="00650E5A" w:rsidRDefault="00C00D48" w:rsidP="00C00D48">
      <w:pPr>
        <w:pStyle w:val="a9"/>
        <w:jc w:val="both"/>
        <w:rPr>
          <w:sz w:val="26"/>
          <w:szCs w:val="26"/>
        </w:rPr>
      </w:pPr>
      <w:r w:rsidRPr="00650E5A">
        <w:rPr>
          <w:sz w:val="26"/>
          <w:szCs w:val="26"/>
        </w:rPr>
        <w:t xml:space="preserve">4. У запиті необхідно зазначити спосіб отримання інформації. </w:t>
      </w:r>
    </w:p>
    <w:p w14:paraId="42D3CEEC" w14:textId="77777777" w:rsidR="00C00D48" w:rsidRPr="00650E5A" w:rsidRDefault="00C00D48" w:rsidP="00C00D48">
      <w:pPr>
        <w:pStyle w:val="a9"/>
        <w:jc w:val="both"/>
        <w:rPr>
          <w:sz w:val="26"/>
          <w:szCs w:val="26"/>
        </w:rPr>
      </w:pPr>
      <w:r w:rsidRPr="00650E5A">
        <w:rPr>
          <w:sz w:val="26"/>
          <w:szCs w:val="26"/>
        </w:rPr>
        <w:t xml:space="preserve">5. Відповідь на запит на інформацію надається у спосіб, обраний запитувачем, протягом п'яти робочих днів з дня надходження запиту. </w:t>
      </w:r>
    </w:p>
    <w:p w14:paraId="52B6107F" w14:textId="77777777" w:rsidR="00C00D48" w:rsidRPr="00650E5A" w:rsidRDefault="00C00D48" w:rsidP="00C00D48">
      <w:pPr>
        <w:pStyle w:val="a9"/>
        <w:jc w:val="both"/>
        <w:rPr>
          <w:sz w:val="26"/>
          <w:szCs w:val="26"/>
        </w:rPr>
      </w:pPr>
      <w:r w:rsidRPr="00650E5A">
        <w:rPr>
          <w:sz w:val="26"/>
          <w:szCs w:val="26"/>
        </w:rPr>
        <w:t xml:space="preserve">6. У разі коли запит на інформацію стосується інформації, необхідної для захисту життя чи свободи особи, інформації щодо стану навколишнього природного середовища, якості харчових продуктів і предметів побуту, аварій, катастроф, небезпечних природних явищ та інших надзвичайних ситуацій, що сталися або можуть статися і загрожують безпеці громадян, відповідь надається протягом 48 годин з дня отримання запиту. </w:t>
      </w:r>
    </w:p>
    <w:p w14:paraId="2DA3AD08" w14:textId="77777777" w:rsidR="00C00D48" w:rsidRPr="00650E5A" w:rsidRDefault="00C00D48" w:rsidP="00C00D48">
      <w:pPr>
        <w:pStyle w:val="a9"/>
        <w:jc w:val="both"/>
        <w:rPr>
          <w:sz w:val="26"/>
          <w:szCs w:val="26"/>
        </w:rPr>
      </w:pPr>
      <w:r w:rsidRPr="00650E5A">
        <w:rPr>
          <w:sz w:val="26"/>
          <w:szCs w:val="26"/>
        </w:rPr>
        <w:t xml:space="preserve">7. У разі коли запит стосується надання великого обсягу інформації або потребує пошуку інформації серед значної кількості даних, строк розгляду запиту може бути продовжено до 20 робочих днів з обґрунтуванням такого продовження. Про </w:t>
      </w:r>
      <w:r w:rsidRPr="00650E5A">
        <w:rPr>
          <w:sz w:val="26"/>
          <w:szCs w:val="26"/>
        </w:rPr>
        <w:lastRenderedPageBreak/>
        <w:t xml:space="preserve">продовження строку запитувачу повідомляється в письмовій формі не пізніше ніж протягом п'яти робочих днів з дня надходження запиту. </w:t>
      </w:r>
    </w:p>
    <w:p w14:paraId="7B31DE06" w14:textId="77777777" w:rsidR="00C00D48" w:rsidRPr="00650E5A" w:rsidRDefault="00C00D48" w:rsidP="00C00D48">
      <w:pPr>
        <w:pStyle w:val="a9"/>
        <w:jc w:val="both"/>
        <w:rPr>
          <w:sz w:val="26"/>
          <w:szCs w:val="26"/>
        </w:rPr>
      </w:pPr>
      <w:r w:rsidRPr="00650E5A">
        <w:rPr>
          <w:sz w:val="26"/>
          <w:szCs w:val="26"/>
        </w:rPr>
        <w:t xml:space="preserve">8. Інформація на запит надається безоплатно. </w:t>
      </w:r>
    </w:p>
    <w:p w14:paraId="431F8F61" w14:textId="77777777" w:rsidR="00C00D48" w:rsidRPr="00650E5A" w:rsidRDefault="00C00D48" w:rsidP="00C00D48">
      <w:pPr>
        <w:pStyle w:val="a9"/>
        <w:jc w:val="both"/>
        <w:rPr>
          <w:sz w:val="26"/>
          <w:szCs w:val="26"/>
        </w:rPr>
      </w:pPr>
      <w:r w:rsidRPr="00650E5A">
        <w:rPr>
          <w:sz w:val="26"/>
          <w:szCs w:val="26"/>
        </w:rPr>
        <w:t xml:space="preserve">9. У разі коли запитувана інформація містить документи обсягом понад 10 сторінок, про це протягом п'яти робочих днів з дня надходження запиту повідомляється запитувачу із зазначенням обсягу фактичних витрат, пов'язаних із копіюванням або друком документів, та реквізитів і порядку відшкодування таких витрат. Надання інформації здійснюється протягом трьох робочих днів після підтвердження оплати вартості фактичних витрат. </w:t>
      </w:r>
    </w:p>
    <w:p w14:paraId="2CCC582D" w14:textId="77777777" w:rsidR="00C00D48" w:rsidRPr="00650E5A" w:rsidRDefault="00C00D48" w:rsidP="00C00D48">
      <w:pPr>
        <w:pStyle w:val="a9"/>
        <w:jc w:val="both"/>
        <w:rPr>
          <w:sz w:val="26"/>
          <w:szCs w:val="26"/>
        </w:rPr>
      </w:pPr>
      <w:r w:rsidRPr="00650E5A">
        <w:rPr>
          <w:sz w:val="26"/>
          <w:szCs w:val="26"/>
        </w:rPr>
        <w:t xml:space="preserve">10. У задоволенні запиту може бути відмовлено у таких випадках: </w:t>
      </w:r>
    </w:p>
    <w:p w14:paraId="365F8B51" w14:textId="77777777" w:rsidR="00C00D48" w:rsidRPr="00650E5A" w:rsidRDefault="00C00D48" w:rsidP="00C00D48">
      <w:pPr>
        <w:pStyle w:val="a9"/>
        <w:jc w:val="both"/>
        <w:rPr>
          <w:sz w:val="26"/>
          <w:szCs w:val="26"/>
        </w:rPr>
      </w:pPr>
      <w:r w:rsidRPr="00650E5A">
        <w:rPr>
          <w:sz w:val="26"/>
          <w:szCs w:val="26"/>
        </w:rPr>
        <w:t xml:space="preserve">10.1 Міністерство юстиції України не володіє і не зобов'язано відповідно до його компетенції, передбаченої законодавством, володіти інформацією, щодо якої зроблено запит; </w:t>
      </w:r>
    </w:p>
    <w:p w14:paraId="0A707B85" w14:textId="77777777" w:rsidR="00C00D48" w:rsidRPr="00650E5A" w:rsidRDefault="00C00D48" w:rsidP="00C00D48">
      <w:pPr>
        <w:pStyle w:val="a9"/>
        <w:jc w:val="both"/>
        <w:rPr>
          <w:sz w:val="26"/>
          <w:szCs w:val="26"/>
        </w:rPr>
      </w:pPr>
      <w:r w:rsidRPr="00650E5A">
        <w:rPr>
          <w:sz w:val="26"/>
          <w:szCs w:val="26"/>
        </w:rPr>
        <w:t xml:space="preserve">10.2 інформація, що запитується, належить до категорії інформації з обмеженим доступом; </w:t>
      </w:r>
    </w:p>
    <w:p w14:paraId="183F4FAC" w14:textId="77777777" w:rsidR="00C00D48" w:rsidRPr="00650E5A" w:rsidRDefault="00C00D48" w:rsidP="00C00D48">
      <w:pPr>
        <w:pStyle w:val="a9"/>
        <w:jc w:val="both"/>
        <w:rPr>
          <w:sz w:val="26"/>
          <w:szCs w:val="26"/>
        </w:rPr>
      </w:pPr>
      <w:r w:rsidRPr="00650E5A">
        <w:rPr>
          <w:sz w:val="26"/>
          <w:szCs w:val="26"/>
        </w:rPr>
        <w:t xml:space="preserve">10.3 запитувач не оплатив фактичні витрати, пов'язані з копіюванням або друком документів, відповідно до пункту 10 цих приміток; </w:t>
      </w:r>
    </w:p>
    <w:p w14:paraId="4FE02F5B" w14:textId="77777777" w:rsidR="00C00D48" w:rsidRPr="00650E5A" w:rsidRDefault="00C00D48" w:rsidP="00C00D48">
      <w:pPr>
        <w:pStyle w:val="a9"/>
        <w:jc w:val="both"/>
        <w:rPr>
          <w:sz w:val="26"/>
          <w:szCs w:val="26"/>
        </w:rPr>
      </w:pPr>
      <w:r w:rsidRPr="00650E5A">
        <w:rPr>
          <w:sz w:val="26"/>
          <w:szCs w:val="26"/>
        </w:rPr>
        <w:t xml:space="preserve">10.4 не дотримано вимог до складення та подання запиту на інформацію, передбачених частиною п’ятою статті 19 Закону України «Про доступ до публічної інформації», а саме не зазначено: </w:t>
      </w:r>
    </w:p>
    <w:p w14:paraId="6685A6E6" w14:textId="77777777" w:rsidR="00C00D48" w:rsidRPr="00650E5A" w:rsidRDefault="00C00D48" w:rsidP="00C00D48">
      <w:pPr>
        <w:pStyle w:val="a9"/>
        <w:jc w:val="both"/>
        <w:rPr>
          <w:sz w:val="26"/>
          <w:szCs w:val="26"/>
        </w:rPr>
      </w:pPr>
      <w:r w:rsidRPr="00650E5A">
        <w:rPr>
          <w:sz w:val="26"/>
          <w:szCs w:val="26"/>
        </w:rPr>
        <w:t xml:space="preserve">прізвище, ім'я, по батькові (найменування) запитувача, поштову адресу або адресу електронної пошти, а також номер засобу зв'язку (якщо такий є); </w:t>
      </w:r>
    </w:p>
    <w:p w14:paraId="3060B486" w14:textId="77777777" w:rsidR="00C00D48" w:rsidRPr="00650E5A" w:rsidRDefault="00C00D48" w:rsidP="00C00D48">
      <w:pPr>
        <w:pStyle w:val="a9"/>
        <w:jc w:val="both"/>
        <w:rPr>
          <w:sz w:val="26"/>
          <w:szCs w:val="26"/>
        </w:rPr>
      </w:pPr>
      <w:r w:rsidRPr="00650E5A">
        <w:rPr>
          <w:sz w:val="26"/>
          <w:szCs w:val="26"/>
        </w:rPr>
        <w:t xml:space="preserve">загальний опис інформації або вид, назву, реквізити чи зміст документа, щодо якого зроблено запит (якщо запитувачу це відомо); </w:t>
      </w:r>
    </w:p>
    <w:p w14:paraId="08FA52E6" w14:textId="77777777" w:rsidR="00C00D48" w:rsidRPr="00650E5A" w:rsidRDefault="00C00D48" w:rsidP="00C00D48">
      <w:pPr>
        <w:pStyle w:val="a9"/>
        <w:jc w:val="both"/>
        <w:rPr>
          <w:sz w:val="26"/>
          <w:szCs w:val="26"/>
        </w:rPr>
      </w:pPr>
      <w:r w:rsidRPr="00650E5A">
        <w:rPr>
          <w:sz w:val="26"/>
          <w:szCs w:val="26"/>
        </w:rPr>
        <w:t>підпис і дату (за умови подання письмового запиту).</w:t>
      </w:r>
    </w:p>
    <w:p w14:paraId="064AE958" w14:textId="77777777" w:rsidR="00C00D48" w:rsidRPr="00650E5A" w:rsidRDefault="00C00D48" w:rsidP="00C00D48">
      <w:pPr>
        <w:shd w:val="clear" w:color="auto" w:fill="FFFFFF"/>
        <w:spacing w:before="225" w:after="225" w:line="240" w:lineRule="auto"/>
        <w:ind w:left="-142"/>
        <w:rPr>
          <w:rFonts w:eastAsia="Times New Roman"/>
          <w:sz w:val="26"/>
          <w:szCs w:val="26"/>
          <w:lang w:eastAsia="uk-UA"/>
        </w:rPr>
      </w:pPr>
    </w:p>
    <w:p w14:paraId="02E699C2" w14:textId="77777777" w:rsidR="00C00D48" w:rsidRPr="00650E5A" w:rsidRDefault="00C00D48" w:rsidP="00C00D48">
      <w:pPr>
        <w:shd w:val="clear" w:color="auto" w:fill="FFFFFF"/>
        <w:spacing w:before="225" w:after="225" w:line="240" w:lineRule="auto"/>
        <w:ind w:left="-142"/>
        <w:rPr>
          <w:rFonts w:eastAsia="Times New Roman"/>
          <w:sz w:val="26"/>
          <w:szCs w:val="26"/>
          <w:lang w:eastAsia="uk-UA"/>
        </w:rPr>
      </w:pPr>
    </w:p>
    <w:p w14:paraId="63A55136" w14:textId="77777777" w:rsidR="00C00D48" w:rsidRPr="005349ED" w:rsidRDefault="00C00D48" w:rsidP="00C00D48">
      <w:pPr>
        <w:shd w:val="clear" w:color="auto" w:fill="FFFFFF"/>
        <w:spacing w:before="225" w:after="225" w:line="240" w:lineRule="auto"/>
        <w:ind w:left="-142"/>
        <w:rPr>
          <w:rFonts w:eastAsia="Times New Roman"/>
          <w:sz w:val="26"/>
          <w:szCs w:val="26"/>
          <w:lang w:eastAsia="uk-UA"/>
        </w:rPr>
      </w:pPr>
    </w:p>
    <w:p w14:paraId="58296520" w14:textId="77777777" w:rsidR="00C00D48" w:rsidRPr="005349ED" w:rsidRDefault="00C00D48" w:rsidP="00C00D48">
      <w:pPr>
        <w:shd w:val="clear" w:color="auto" w:fill="FFFFFF"/>
        <w:spacing w:before="225" w:after="225" w:line="240" w:lineRule="auto"/>
        <w:ind w:left="-142"/>
        <w:rPr>
          <w:rFonts w:eastAsia="Times New Roman"/>
          <w:sz w:val="26"/>
          <w:szCs w:val="26"/>
          <w:lang w:eastAsia="uk-UA"/>
        </w:rPr>
      </w:pPr>
    </w:p>
    <w:p w14:paraId="47196BAB" w14:textId="77777777" w:rsidR="00C00D48" w:rsidRPr="005349ED" w:rsidRDefault="00C00D48" w:rsidP="00C00D48">
      <w:pPr>
        <w:shd w:val="clear" w:color="auto" w:fill="FFFFFF"/>
        <w:spacing w:before="225" w:after="225" w:line="240" w:lineRule="auto"/>
        <w:ind w:left="-142"/>
        <w:rPr>
          <w:rFonts w:eastAsia="Times New Roman"/>
          <w:sz w:val="26"/>
          <w:szCs w:val="26"/>
          <w:lang w:eastAsia="uk-UA"/>
        </w:rPr>
      </w:pPr>
    </w:p>
    <w:p w14:paraId="3544604E" w14:textId="77777777" w:rsidR="00C00D48" w:rsidRPr="005349ED" w:rsidRDefault="00C00D48" w:rsidP="00C00D48">
      <w:pPr>
        <w:shd w:val="clear" w:color="auto" w:fill="FFFFFF"/>
        <w:spacing w:before="225" w:after="225" w:line="240" w:lineRule="auto"/>
        <w:ind w:left="-142"/>
        <w:rPr>
          <w:rFonts w:eastAsia="Times New Roman"/>
          <w:sz w:val="26"/>
          <w:szCs w:val="26"/>
          <w:lang w:eastAsia="uk-UA"/>
        </w:rPr>
      </w:pPr>
    </w:p>
    <w:p w14:paraId="1B2F5A5E" w14:textId="77777777" w:rsidR="00C00D48" w:rsidRPr="005349ED" w:rsidRDefault="00C00D48" w:rsidP="00C00D48">
      <w:pPr>
        <w:shd w:val="clear" w:color="auto" w:fill="FFFFFF"/>
        <w:spacing w:before="225" w:after="225" w:line="240" w:lineRule="auto"/>
        <w:ind w:left="-142"/>
        <w:rPr>
          <w:rFonts w:eastAsia="Times New Roman"/>
          <w:sz w:val="26"/>
          <w:szCs w:val="26"/>
          <w:lang w:eastAsia="uk-UA"/>
        </w:rPr>
      </w:pPr>
    </w:p>
    <w:p w14:paraId="02AA8D50" w14:textId="77777777" w:rsidR="00C00D48" w:rsidRDefault="00C00D48" w:rsidP="00C00D48">
      <w:pPr>
        <w:shd w:val="clear" w:color="auto" w:fill="FFFFFF"/>
        <w:spacing w:before="225" w:after="225" w:line="240" w:lineRule="auto"/>
        <w:ind w:left="-142"/>
        <w:rPr>
          <w:rFonts w:eastAsia="Times New Roman"/>
          <w:sz w:val="27"/>
          <w:szCs w:val="27"/>
          <w:lang w:eastAsia="uk-UA"/>
        </w:rPr>
      </w:pPr>
    </w:p>
    <w:p w14:paraId="63FBDC46" w14:textId="77777777" w:rsidR="00C00D48" w:rsidRDefault="00C00D48" w:rsidP="00C00D48">
      <w:pPr>
        <w:shd w:val="clear" w:color="auto" w:fill="FFFFFF"/>
        <w:spacing w:before="225" w:after="225" w:line="240" w:lineRule="auto"/>
        <w:rPr>
          <w:rFonts w:eastAsia="Times New Roman"/>
          <w:sz w:val="27"/>
          <w:szCs w:val="27"/>
          <w:lang w:eastAsia="uk-UA"/>
        </w:rPr>
      </w:pPr>
    </w:p>
    <w:p w14:paraId="503E5BB2" w14:textId="77777777" w:rsidR="00C00D48" w:rsidRPr="00C00D48" w:rsidRDefault="00C00D48" w:rsidP="00C00D48">
      <w:pPr>
        <w:shd w:val="clear" w:color="auto" w:fill="FFFFFF"/>
        <w:spacing w:after="0" w:line="240" w:lineRule="auto"/>
        <w:ind w:left="5670"/>
        <w:jc w:val="both"/>
        <w:rPr>
          <w:rFonts w:eastAsia="Times New Roman"/>
          <w:i/>
          <w:sz w:val="20"/>
          <w:szCs w:val="20"/>
          <w:lang w:eastAsia="uk-UA"/>
        </w:rPr>
      </w:pPr>
      <w:r w:rsidRPr="00C00D48">
        <w:rPr>
          <w:rFonts w:eastAsia="Times New Roman"/>
          <w:i/>
          <w:sz w:val="20"/>
          <w:szCs w:val="20"/>
          <w:lang w:eastAsia="uk-UA"/>
        </w:rPr>
        <w:lastRenderedPageBreak/>
        <w:t xml:space="preserve">Додаток </w:t>
      </w:r>
    </w:p>
    <w:p w14:paraId="0350AC96" w14:textId="77777777" w:rsidR="00C00D48" w:rsidRPr="00C00D48" w:rsidRDefault="00C00D48" w:rsidP="00C00D48">
      <w:pPr>
        <w:shd w:val="clear" w:color="auto" w:fill="FFFFFF"/>
        <w:spacing w:after="0" w:line="240" w:lineRule="auto"/>
        <w:ind w:left="5670"/>
        <w:jc w:val="both"/>
        <w:rPr>
          <w:rFonts w:eastAsia="Times New Roman"/>
          <w:bCs/>
          <w:i/>
          <w:color w:val="000000"/>
          <w:sz w:val="20"/>
          <w:szCs w:val="20"/>
          <w:bdr w:val="none" w:sz="0" w:space="0" w:color="auto" w:frame="1"/>
          <w:lang w:eastAsia="uk-UA"/>
        </w:rPr>
      </w:pPr>
      <w:r w:rsidRPr="00C00D48">
        <w:rPr>
          <w:rFonts w:eastAsia="Times New Roman"/>
          <w:i/>
          <w:sz w:val="20"/>
          <w:szCs w:val="20"/>
          <w:lang w:eastAsia="uk-UA"/>
        </w:rPr>
        <w:t>до Порядку</w:t>
      </w:r>
      <w:r w:rsidRPr="00C00D48">
        <w:rPr>
          <w:rFonts w:eastAsia="Times New Roman"/>
          <w:bCs/>
          <w:i/>
          <w:color w:val="000000"/>
          <w:sz w:val="20"/>
          <w:szCs w:val="20"/>
          <w:bdr w:val="none" w:sz="0" w:space="0" w:color="auto" w:frame="1"/>
          <w:lang w:eastAsia="uk-UA"/>
        </w:rPr>
        <w:t xml:space="preserve"> доступу до </w:t>
      </w:r>
    </w:p>
    <w:p w14:paraId="48F99FB4" w14:textId="77777777" w:rsidR="00C00D48" w:rsidRPr="00C00D48" w:rsidRDefault="00C00D48" w:rsidP="00C00D48">
      <w:pPr>
        <w:shd w:val="clear" w:color="auto" w:fill="FFFFFF"/>
        <w:spacing w:after="0" w:line="240" w:lineRule="auto"/>
        <w:ind w:left="5670"/>
        <w:jc w:val="both"/>
        <w:rPr>
          <w:rFonts w:eastAsia="Times New Roman"/>
          <w:bCs/>
          <w:i/>
          <w:color w:val="000000"/>
          <w:sz w:val="20"/>
          <w:szCs w:val="20"/>
          <w:bdr w:val="none" w:sz="0" w:space="0" w:color="auto" w:frame="1"/>
          <w:lang w:eastAsia="uk-UA"/>
        </w:rPr>
      </w:pPr>
      <w:r w:rsidRPr="00C00D48">
        <w:rPr>
          <w:rFonts w:eastAsia="Times New Roman"/>
          <w:bCs/>
          <w:i/>
          <w:color w:val="000000"/>
          <w:sz w:val="20"/>
          <w:szCs w:val="20"/>
          <w:bdr w:val="none" w:sz="0" w:space="0" w:color="auto" w:frame="1"/>
          <w:lang w:eastAsia="uk-UA"/>
        </w:rPr>
        <w:t xml:space="preserve">публічної інформації  </w:t>
      </w:r>
    </w:p>
    <w:p w14:paraId="2B70927D" w14:textId="77777777" w:rsidR="00C00D48" w:rsidRPr="00C00D48" w:rsidRDefault="00C00D48" w:rsidP="00C00D48">
      <w:pPr>
        <w:shd w:val="clear" w:color="auto" w:fill="FFFFFF"/>
        <w:spacing w:after="0" w:line="240" w:lineRule="auto"/>
        <w:ind w:left="5670"/>
        <w:jc w:val="both"/>
        <w:rPr>
          <w:rFonts w:eastAsia="Times New Roman"/>
          <w:bCs/>
          <w:i/>
          <w:color w:val="000000"/>
          <w:sz w:val="20"/>
          <w:szCs w:val="20"/>
          <w:bdr w:val="none" w:sz="0" w:space="0" w:color="auto" w:frame="1"/>
          <w:lang w:eastAsia="uk-UA"/>
        </w:rPr>
      </w:pPr>
      <w:r w:rsidRPr="00C00D48">
        <w:rPr>
          <w:rFonts w:eastAsia="Times New Roman"/>
          <w:bCs/>
          <w:i/>
          <w:color w:val="000000"/>
          <w:sz w:val="20"/>
          <w:szCs w:val="20"/>
          <w:bdr w:val="none" w:sz="0" w:space="0" w:color="auto" w:frame="1"/>
          <w:lang w:eastAsia="uk-UA"/>
        </w:rPr>
        <w:t>у Студениківській сільській раді</w:t>
      </w:r>
    </w:p>
    <w:p w14:paraId="18B08494" w14:textId="77777777" w:rsidR="00C00D48" w:rsidRPr="00B2586C" w:rsidRDefault="00C00D48" w:rsidP="00C00D48">
      <w:pPr>
        <w:shd w:val="clear" w:color="auto" w:fill="FFFFFF"/>
        <w:spacing w:after="0" w:line="240" w:lineRule="auto"/>
        <w:ind w:left="5670"/>
        <w:jc w:val="both"/>
        <w:rPr>
          <w:rFonts w:eastAsia="Times New Roman"/>
          <w:color w:val="000000"/>
          <w:sz w:val="24"/>
          <w:szCs w:val="24"/>
          <w:lang w:eastAsia="uk-UA"/>
        </w:rPr>
      </w:pPr>
      <w:r w:rsidRPr="00B2586C">
        <w:rPr>
          <w:rFonts w:eastAsia="Times New Roman"/>
          <w:bCs/>
          <w:color w:val="000000"/>
          <w:sz w:val="24"/>
          <w:szCs w:val="24"/>
          <w:bdr w:val="none" w:sz="0" w:space="0" w:color="auto" w:frame="1"/>
          <w:lang w:eastAsia="uk-UA"/>
        </w:rPr>
        <w:t>(пункт 2.4 розділу II)</w:t>
      </w:r>
    </w:p>
    <w:p w14:paraId="46DAD9F6" w14:textId="77777777" w:rsidR="00C00D48" w:rsidRDefault="00C00D48" w:rsidP="00C00D48">
      <w:pPr>
        <w:shd w:val="clear" w:color="auto" w:fill="FFFFFF"/>
        <w:spacing w:after="0" w:line="240" w:lineRule="auto"/>
        <w:rPr>
          <w:rFonts w:eastAsia="Times New Roman"/>
          <w:sz w:val="27"/>
          <w:szCs w:val="27"/>
          <w:lang w:eastAsia="uk-UA"/>
        </w:rPr>
      </w:pPr>
    </w:p>
    <w:p w14:paraId="54E8950C" w14:textId="77777777" w:rsidR="00C00D48" w:rsidRPr="00C00D48" w:rsidRDefault="00C00D48" w:rsidP="00C00D48">
      <w:pPr>
        <w:spacing w:after="0" w:line="240" w:lineRule="auto"/>
        <w:ind w:left="342"/>
        <w:jc w:val="center"/>
        <w:rPr>
          <w:rFonts w:eastAsia="Times New Roman"/>
          <w:color w:val="000000"/>
          <w:sz w:val="26"/>
          <w:szCs w:val="26"/>
          <w:lang w:eastAsia="uk-UA"/>
        </w:rPr>
      </w:pPr>
      <w:r w:rsidRPr="00C00D48">
        <w:rPr>
          <w:rFonts w:eastAsia="Times New Roman"/>
          <w:b/>
          <w:bCs/>
          <w:color w:val="000000"/>
          <w:sz w:val="26"/>
          <w:szCs w:val="26"/>
          <w:bdr w:val="none" w:sz="0" w:space="0" w:color="auto" w:frame="1"/>
          <w:lang w:eastAsia="uk-UA"/>
        </w:rPr>
        <w:t>П Е Р Е Л І К</w:t>
      </w:r>
    </w:p>
    <w:p w14:paraId="79AACFA9" w14:textId="77777777" w:rsidR="00C00D48" w:rsidRPr="00C00D48" w:rsidRDefault="00C00D48" w:rsidP="00C00D48">
      <w:pPr>
        <w:spacing w:after="0" w:line="240" w:lineRule="auto"/>
        <w:ind w:left="342"/>
        <w:jc w:val="center"/>
        <w:rPr>
          <w:rFonts w:eastAsia="Times New Roman"/>
          <w:color w:val="000000"/>
          <w:sz w:val="26"/>
          <w:szCs w:val="26"/>
          <w:lang w:eastAsia="uk-UA"/>
        </w:rPr>
      </w:pPr>
      <w:r w:rsidRPr="00C00D48">
        <w:rPr>
          <w:rFonts w:eastAsia="Times New Roman"/>
          <w:b/>
          <w:bCs/>
          <w:color w:val="000000"/>
          <w:sz w:val="26"/>
          <w:szCs w:val="26"/>
          <w:bdr w:val="none" w:sz="0" w:space="0" w:color="auto" w:frame="1"/>
          <w:lang w:eastAsia="uk-UA"/>
        </w:rPr>
        <w:t>інформації з обмеженим доступом  (конфіденційної, таємної, службової),              що перебуває у володінні Студениківської сільської ради</w:t>
      </w:r>
    </w:p>
    <w:p w14:paraId="28ED9296" w14:textId="77777777" w:rsidR="00C00D48" w:rsidRPr="00C00D48" w:rsidRDefault="00C00D48" w:rsidP="00C00D48">
      <w:pPr>
        <w:spacing w:after="0" w:line="240" w:lineRule="auto"/>
        <w:ind w:left="342"/>
        <w:jc w:val="center"/>
        <w:rPr>
          <w:rFonts w:eastAsia="Times New Roman"/>
          <w:color w:val="000000"/>
          <w:sz w:val="26"/>
          <w:szCs w:val="26"/>
          <w:lang w:eastAsia="uk-UA"/>
        </w:rPr>
      </w:pPr>
      <w:r w:rsidRPr="00C00D48">
        <w:rPr>
          <w:rFonts w:ascii="Arial" w:eastAsia="Times New Roman" w:hAnsi="Arial" w:cs="Arial"/>
          <w:color w:val="000000"/>
          <w:sz w:val="26"/>
          <w:szCs w:val="26"/>
          <w:lang w:eastAsia="uk-UA"/>
        </w:rPr>
        <w:t> </w:t>
      </w:r>
    </w:p>
    <w:p w14:paraId="3D1D58A3" w14:textId="77777777" w:rsidR="00C00D48" w:rsidRPr="00C00D48" w:rsidRDefault="00C00D48" w:rsidP="00A95676">
      <w:pPr>
        <w:numPr>
          <w:ilvl w:val="0"/>
          <w:numId w:val="12"/>
        </w:numPr>
        <w:tabs>
          <w:tab w:val="clear" w:pos="720"/>
          <w:tab w:val="num" w:pos="567"/>
          <w:tab w:val="left" w:pos="851"/>
        </w:tabs>
        <w:spacing w:after="0" w:line="240" w:lineRule="auto"/>
        <w:ind w:left="0" w:firstLine="567"/>
        <w:jc w:val="both"/>
        <w:rPr>
          <w:rFonts w:eastAsia="Times New Roman"/>
          <w:color w:val="000000"/>
          <w:sz w:val="26"/>
          <w:szCs w:val="26"/>
          <w:lang w:eastAsia="uk-UA"/>
        </w:rPr>
      </w:pPr>
      <w:r w:rsidRPr="00C00D48">
        <w:rPr>
          <w:rFonts w:eastAsia="Times New Roman"/>
          <w:color w:val="000000"/>
          <w:sz w:val="26"/>
          <w:szCs w:val="26"/>
          <w:lang w:eastAsia="uk-UA"/>
        </w:rPr>
        <w:t>До конфіденційної інформації Студениківської сільської ради належить:</w:t>
      </w:r>
    </w:p>
    <w:p w14:paraId="29DE3E62" w14:textId="77777777" w:rsidR="00C00D48" w:rsidRPr="00C00D48" w:rsidRDefault="00C00D48" w:rsidP="00C00D48">
      <w:pPr>
        <w:spacing w:after="0" w:line="240" w:lineRule="auto"/>
        <w:ind w:left="-142" w:right="227"/>
        <w:jc w:val="both"/>
        <w:rPr>
          <w:rFonts w:eastAsia="Times New Roman"/>
          <w:color w:val="000000"/>
          <w:sz w:val="26"/>
          <w:szCs w:val="26"/>
          <w:lang w:eastAsia="uk-UA"/>
        </w:rPr>
      </w:pPr>
      <w:r w:rsidRPr="00C00D48">
        <w:rPr>
          <w:rFonts w:eastAsia="Times New Roman"/>
          <w:color w:val="000000"/>
          <w:sz w:val="26"/>
          <w:szCs w:val="26"/>
          <w:lang w:eastAsia="uk-UA"/>
        </w:rPr>
        <w:t xml:space="preserve">         персональні дані про осіб (національність, освіта, сімейний стан,</w:t>
      </w:r>
      <w:r>
        <w:rPr>
          <w:rFonts w:eastAsia="Times New Roman"/>
          <w:color w:val="000000"/>
          <w:sz w:val="26"/>
          <w:szCs w:val="26"/>
          <w:lang w:eastAsia="uk-UA"/>
        </w:rPr>
        <w:t xml:space="preserve"> </w:t>
      </w:r>
      <w:r w:rsidRPr="00C00D48">
        <w:rPr>
          <w:rFonts w:eastAsia="Times New Roman"/>
          <w:color w:val="000000"/>
          <w:sz w:val="26"/>
          <w:szCs w:val="26"/>
          <w:lang w:eastAsia="uk-UA"/>
        </w:rPr>
        <w:t>релігійність, стан здоров’я, а також адреса, дата і місце народження);</w:t>
      </w:r>
    </w:p>
    <w:p w14:paraId="4E0BEEEC"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інформація професійного, ділового, виробничого,</w:t>
      </w:r>
      <w:r>
        <w:rPr>
          <w:rFonts w:eastAsia="Times New Roman"/>
          <w:color w:val="000000"/>
          <w:sz w:val="26"/>
          <w:szCs w:val="26"/>
          <w:lang w:eastAsia="uk-UA"/>
        </w:rPr>
        <w:t xml:space="preserve"> </w:t>
      </w:r>
      <w:r w:rsidRPr="00C00D48">
        <w:rPr>
          <w:rFonts w:eastAsia="Times New Roman"/>
          <w:color w:val="000000"/>
          <w:sz w:val="26"/>
          <w:szCs w:val="26"/>
          <w:lang w:eastAsia="uk-UA"/>
        </w:rPr>
        <w:t>банківського, комерційного та іншого характеру, стосовно якої громадяни чи юридичні особи, що нею володіють, встановили режим конфіденційності;</w:t>
      </w:r>
    </w:p>
    <w:p w14:paraId="3AD9ABDA"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 xml:space="preserve">персональні дані про учасників конкурсних торгів; </w:t>
      </w:r>
    </w:p>
    <w:p w14:paraId="4BA2950C"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особові справи сімей, які опинились у складних життєвих обставинах;</w:t>
      </w:r>
    </w:p>
    <w:p w14:paraId="373CD8CF"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особові справи багатодітних та прийомних сімей;</w:t>
      </w:r>
    </w:p>
    <w:p w14:paraId="345642CF"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конфіденційна інформація, отримана від громадян, державних і релігійних діячів із питань, пов’язаних із захистом інтересів держави, збереженням миру та злагоди в релігійному середовищі, досягненням єдності тощо;</w:t>
      </w:r>
    </w:p>
    <w:p w14:paraId="6C4DCF38"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персональні дані інвалідів, дітей-сиріт,прийомних сімей, дитячих будинків сімейного типу, малозабезпечених громадян, одержувачів допомоги, пільг;</w:t>
      </w:r>
    </w:p>
    <w:p w14:paraId="00139740"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особові справи працівників апарату ради та виконавчого комітету Студениківської сільської ради;</w:t>
      </w:r>
    </w:p>
    <w:p w14:paraId="0A9E2821"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персональні дані громадян, які  отримали матеріальну допомогу.</w:t>
      </w:r>
    </w:p>
    <w:p w14:paraId="70761E1A" w14:textId="77777777" w:rsidR="00C00D48" w:rsidRPr="00C00D48" w:rsidRDefault="00C00D48" w:rsidP="00A95676">
      <w:pPr>
        <w:numPr>
          <w:ilvl w:val="0"/>
          <w:numId w:val="13"/>
        </w:numPr>
        <w:tabs>
          <w:tab w:val="clear" w:pos="720"/>
          <w:tab w:val="left" w:pos="851"/>
        </w:tabs>
        <w:spacing w:before="105" w:after="105" w:line="240" w:lineRule="auto"/>
        <w:ind w:left="-142" w:firstLine="709"/>
        <w:jc w:val="both"/>
        <w:rPr>
          <w:rFonts w:eastAsia="Times New Roman"/>
          <w:color w:val="000000"/>
          <w:sz w:val="26"/>
          <w:szCs w:val="26"/>
          <w:lang w:eastAsia="uk-UA"/>
        </w:rPr>
      </w:pPr>
      <w:r w:rsidRPr="00C00D48">
        <w:rPr>
          <w:rFonts w:eastAsia="Times New Roman"/>
          <w:color w:val="000000"/>
          <w:sz w:val="26"/>
          <w:szCs w:val="26"/>
          <w:lang w:eastAsia="uk-UA"/>
        </w:rPr>
        <w:t>До таємної інформації Студениківської сільської ради належить:</w:t>
      </w:r>
    </w:p>
    <w:p w14:paraId="7E6DC811"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інформація, що становить державну таємницю або іншу передбачену законодавством таємницю, розголошення  якої завдає шкоди особі, суспільству і державі;</w:t>
      </w:r>
    </w:p>
    <w:p w14:paraId="54A12F48"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лікарська таємниця та відомості з лікарських листів непрацездатності;</w:t>
      </w:r>
    </w:p>
    <w:p w14:paraId="469FC7C7"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відомості про забезпечення режиму секретності в разі введення правового режиму воєнного стану або надзвичайного стану;</w:t>
      </w:r>
    </w:p>
    <w:p w14:paraId="7AC00956"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відомості про організацію системи зв’язку (оповіщення) Цивільної  оборони України (цивільного захисту) на особливий період або при загрозі проведення терористичних актів;</w:t>
      </w:r>
    </w:p>
    <w:p w14:paraId="34332599"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r w:rsidRPr="00C00D48">
        <w:rPr>
          <w:rFonts w:eastAsia="Times New Roman"/>
          <w:color w:val="000000"/>
          <w:sz w:val="26"/>
          <w:szCs w:val="26"/>
          <w:lang w:eastAsia="uk-UA"/>
        </w:rPr>
        <w:t>відомості про заходи мобілізаційної підготовки та стан мобілізаційної готовності Студениківської сільської ради, підприємств, установ та організацій усіх форм власності, розташованих на території сільської ради.</w:t>
      </w:r>
    </w:p>
    <w:p w14:paraId="29363414" w14:textId="77777777" w:rsidR="00C00D48" w:rsidRPr="00C00D48" w:rsidRDefault="00C00D48" w:rsidP="00C00D48">
      <w:pPr>
        <w:spacing w:after="0" w:line="240" w:lineRule="auto"/>
        <w:ind w:left="-142" w:right="227" w:firstLine="709"/>
        <w:jc w:val="both"/>
        <w:rPr>
          <w:rFonts w:eastAsia="Times New Roman"/>
          <w:color w:val="000000"/>
          <w:sz w:val="26"/>
          <w:szCs w:val="26"/>
          <w:lang w:eastAsia="uk-UA"/>
        </w:rPr>
      </w:pPr>
    </w:p>
    <w:p w14:paraId="1F78A069" w14:textId="77777777" w:rsidR="00C00D48" w:rsidRPr="00C00D48" w:rsidRDefault="00C00D48" w:rsidP="00A95676">
      <w:pPr>
        <w:numPr>
          <w:ilvl w:val="0"/>
          <w:numId w:val="14"/>
        </w:numPr>
        <w:tabs>
          <w:tab w:val="left" w:pos="851"/>
        </w:tabs>
        <w:spacing w:after="0" w:line="240" w:lineRule="auto"/>
        <w:ind w:left="-142" w:firstLine="709"/>
        <w:jc w:val="both"/>
        <w:rPr>
          <w:rFonts w:eastAsia="Times New Roman"/>
          <w:color w:val="000000"/>
          <w:sz w:val="26"/>
          <w:szCs w:val="26"/>
          <w:lang w:eastAsia="uk-UA"/>
        </w:rPr>
      </w:pPr>
      <w:r w:rsidRPr="00C00D48">
        <w:rPr>
          <w:rFonts w:eastAsia="Times New Roman"/>
          <w:bCs/>
          <w:color w:val="000000"/>
          <w:sz w:val="26"/>
          <w:szCs w:val="26"/>
          <w:bdr w:val="none" w:sz="0" w:space="0" w:color="auto" w:frame="1"/>
          <w:lang w:eastAsia="uk-UA"/>
        </w:rPr>
        <w:t xml:space="preserve">До службової інформації  </w:t>
      </w:r>
      <w:r w:rsidRPr="00C00D48">
        <w:rPr>
          <w:rFonts w:eastAsia="Times New Roman"/>
          <w:color w:val="000000"/>
          <w:sz w:val="26"/>
          <w:szCs w:val="26"/>
          <w:lang w:eastAsia="uk-UA"/>
        </w:rPr>
        <w:t xml:space="preserve">Студениківської сільської ради </w:t>
      </w:r>
      <w:r w:rsidRPr="00C00D48">
        <w:rPr>
          <w:rFonts w:eastAsia="Times New Roman"/>
          <w:bCs/>
          <w:color w:val="000000"/>
          <w:sz w:val="26"/>
          <w:szCs w:val="26"/>
          <w:bdr w:val="none" w:sz="0" w:space="0" w:color="auto" w:frame="1"/>
          <w:lang w:eastAsia="uk-UA"/>
        </w:rPr>
        <w:t>належить:</w:t>
      </w:r>
    </w:p>
    <w:p w14:paraId="71AE9802"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з декларацій про доходи посадових осіб, окрім тих осіб, які претендують на зайняття чи займають виборну посаду в органах влади чи членів їх сімей;</w:t>
      </w:r>
    </w:p>
    <w:p w14:paraId="520A89F3"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про реєстрацію випадків здійснення насильства в сім’ї стосовно дітей та дітьми;</w:t>
      </w:r>
    </w:p>
    <w:p w14:paraId="795B079D"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персональна інформація учасників, які надали пропозиції на участь у закупівлі, угоди, укладені за результатами торгів згідно зі статтею 10 Закону України «Про державні закупівлі»;</w:t>
      </w:r>
    </w:p>
    <w:p w14:paraId="34401828"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lastRenderedPageBreak/>
        <w:t>облікові картки депутатів сільської ради;</w:t>
      </w:r>
    </w:p>
    <w:p w14:paraId="19EB95C5"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протоколи засідань атестаційної комісії для проведення атестації посадових осіб Студениківської сільської ради та документи про них;</w:t>
      </w:r>
    </w:p>
    <w:p w14:paraId="7DDD54DE"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списки кадрового резерву сільської ради;</w:t>
      </w:r>
    </w:p>
    <w:p w14:paraId="2F0DD298"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листування з органами державної влади, місцевого самоврядування по представленню до нагород, присвоєння почесних звань;</w:t>
      </w:r>
    </w:p>
    <w:p w14:paraId="4054D421"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розпорядження сільського голови про прийняття, переведення, заохочення, звільнення, сумісництво працівників, про  матеріальну допомогу;</w:t>
      </w:r>
    </w:p>
    <w:p w14:paraId="115AD7B3"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розпорядження сільського голови  про  надання відпусток;</w:t>
      </w:r>
    </w:p>
    <w:p w14:paraId="65119C1B"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розпорядження сільського голови про відрядження працівників;</w:t>
      </w:r>
    </w:p>
    <w:p w14:paraId="6F9EACD8"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протоколи засідань конкурсної комісії по заміщенню вакантних посад посадових осіб місцевого самоврядування та документи до них;</w:t>
      </w:r>
    </w:p>
    <w:p w14:paraId="3559D008"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листування з органами виконавчої влади та місцевого самоврядування всіх рівнів з питань, що відносяться до повноважень органів місцевого самоврядування;</w:t>
      </w:r>
    </w:p>
    <w:p w14:paraId="518E9C98"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пропозиції, заяви, скарги громадян;</w:t>
      </w:r>
    </w:p>
    <w:p w14:paraId="671A5D51"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особові справи працівників ради;</w:t>
      </w:r>
    </w:p>
    <w:p w14:paraId="797ACE0E"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трудові книжки працівників ради;</w:t>
      </w:r>
    </w:p>
    <w:p w14:paraId="773FE2EC"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інформація з протоколів засідання ради у справах неповнолітніх;</w:t>
      </w:r>
    </w:p>
    <w:p w14:paraId="68F1710B"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інформація щодо рішень органу опіки та піклування;</w:t>
      </w:r>
    </w:p>
    <w:p w14:paraId="118A8FD6"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особові справи дітей-сиріт, дітей, позбавлених батьківського піклування, дітей, які проживають в сім’ях , що опинилися у складних життєвих обставинах;</w:t>
      </w:r>
    </w:p>
    <w:p w14:paraId="0BBCBA3F"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щодо розслідування нещасних випадків;</w:t>
      </w:r>
    </w:p>
    <w:p w14:paraId="6241AA86"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з особових рахунків працівників;</w:t>
      </w:r>
    </w:p>
    <w:p w14:paraId="0C37B3E5"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договори (господарчі, трудові), що укладені сільським головою;</w:t>
      </w:r>
    </w:p>
    <w:p w14:paraId="4FFD0A2B"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технічні паспорти на об’єкти комунальної власності, які розташовані на території громади;</w:t>
      </w:r>
    </w:p>
    <w:p w14:paraId="397BF361"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(повідомлення, заяви, акти, довідки, листи тощо) щодо роботи про вчинення насильства в сім’ї або реальну загрозу його вчинення;</w:t>
      </w:r>
    </w:p>
    <w:p w14:paraId="6334AF52"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про облік потенційних опікунів, піклувальників, прийомних батьків, батьків-вихователів;</w:t>
      </w:r>
    </w:p>
    <w:p w14:paraId="7736C9E2"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листування з питань доступу запитувачів до публічної інформації;</w:t>
      </w:r>
    </w:p>
    <w:p w14:paraId="0BEBCEED"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 xml:space="preserve">акти документальних ревізій і  перевірок бюджетно-фінансової діяльності сільської ради; </w:t>
      </w:r>
    </w:p>
    <w:p w14:paraId="706E1C42"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розрахункові відомості на видачу заробітної плати працівникам сільської ради;</w:t>
      </w:r>
    </w:p>
    <w:p w14:paraId="4B3EF8BA"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особові рахунки працівників сільської ради;</w:t>
      </w:r>
    </w:p>
    <w:p w14:paraId="49D8CF03"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ідентифікаційні номери фізичних осіб – платників податків;</w:t>
      </w:r>
    </w:p>
    <w:p w14:paraId="1D8A7EF5"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інформація про звернення, заяви громадян;</w:t>
      </w:r>
    </w:p>
    <w:p w14:paraId="653540D0"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з банку даних сімей та осіб, які опинилися у складних життєвих обставинах;</w:t>
      </w:r>
    </w:p>
    <w:p w14:paraId="4704542A"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первинного обліку дітей, які залишились без батьківського піклування, дітей-сиріт та дітей, позбавлених батьківського піклування;</w:t>
      </w:r>
    </w:p>
    <w:p w14:paraId="0C1D989E"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з актів-рейдів перевірок по попередженню дитячої бездоглядності;</w:t>
      </w:r>
    </w:p>
    <w:p w14:paraId="66749234"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з актів обстеження матеріально-побутових умов проживання;</w:t>
      </w:r>
    </w:p>
    <w:p w14:paraId="2119C68F"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про облік трудових книжок;</w:t>
      </w:r>
    </w:p>
    <w:p w14:paraId="74E3247A"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щодо штатно-кошторисної дисципліни та інвентаризації;</w:t>
      </w:r>
    </w:p>
    <w:p w14:paraId="48FB55EE"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з проектів рішень, рішень виконавчого комітету з питань, які відносяться до компетенції органу опіки та піклування;</w:t>
      </w:r>
    </w:p>
    <w:p w14:paraId="6D1C5DCE"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з  первинних документів і додатків до них, які надані головними розпорядниками бюджетних коштів;</w:t>
      </w:r>
    </w:p>
    <w:p w14:paraId="74479993"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lastRenderedPageBreak/>
        <w:t>поточна інформація про зміни   до помісячного розпису асигнувань загального та спеціального фонду бюджету;</w:t>
      </w:r>
    </w:p>
    <w:p w14:paraId="79DB9269"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про осіб, які протягом попереднього місяця набули громадянства України та отримали тимчасове посвідчення громадянина України або паспорт громадянина України;</w:t>
      </w:r>
    </w:p>
    <w:p w14:paraId="778CC9A4"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про громадян України, зареєстрованих за місцем проживання на території сільської ради, яким протягом наступного місяця виповниться 18 років;</w:t>
      </w:r>
    </w:p>
    <w:p w14:paraId="6F209063" w14:textId="77777777" w:rsidR="00C00D48" w:rsidRPr="00C00D48" w:rsidRDefault="00C00D48" w:rsidP="00C00D48">
      <w:pPr>
        <w:spacing w:after="0" w:line="240" w:lineRule="auto"/>
        <w:ind w:right="225" w:firstLine="567"/>
        <w:jc w:val="both"/>
        <w:rPr>
          <w:rFonts w:eastAsia="Times New Roman"/>
          <w:color w:val="000000"/>
          <w:sz w:val="26"/>
          <w:szCs w:val="26"/>
          <w:lang w:eastAsia="uk-UA"/>
        </w:rPr>
      </w:pPr>
      <w:r w:rsidRPr="00C00D48">
        <w:rPr>
          <w:rFonts w:eastAsia="Times New Roman"/>
          <w:color w:val="000000"/>
          <w:sz w:val="26"/>
          <w:szCs w:val="26"/>
          <w:lang w:eastAsia="uk-UA"/>
        </w:rPr>
        <w:t>відомості щодо реєстрації подань з відомостями про виборців (осіб), не здатних пересуватися, на підставі яких здійснюється періодичне поновлення персональних даних Державного реєстру виборців.</w:t>
      </w:r>
    </w:p>
    <w:p w14:paraId="4F5010E3" w14:textId="77777777" w:rsidR="00C00D48" w:rsidRPr="00C00D48" w:rsidRDefault="00C00D48" w:rsidP="00C00D48">
      <w:pPr>
        <w:spacing w:after="0"/>
        <w:ind w:firstLine="567"/>
        <w:rPr>
          <w:sz w:val="26"/>
          <w:szCs w:val="26"/>
        </w:rPr>
      </w:pPr>
    </w:p>
    <w:p w14:paraId="4DA4B619"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42EAAA8F"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3F9E02BF"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2BDC2836"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37FF7CC1"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5F61C97C"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457B7DED"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2D9ACBCF"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26898E74"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062AD235"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33CEFB78"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2691F79F"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48D55E1C"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3C883FB9"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52017718"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1D42BA39"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23EEE2C4"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1E7E4CAD"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6E5049A8"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1926B6CF"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7D3FD194"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14580551"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0FD0B34B"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547B06EE"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0EC5CBA1"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552199EE"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051B3361"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7F8EC3A3"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22F43549" w14:textId="77777777" w:rsidR="00C00D48" w:rsidRDefault="00C00D48" w:rsidP="00C00D48">
      <w:pPr>
        <w:shd w:val="clear" w:color="auto" w:fill="FFFFFF"/>
        <w:spacing w:after="0" w:line="240" w:lineRule="auto"/>
        <w:ind w:left="-142"/>
        <w:jc w:val="center"/>
        <w:rPr>
          <w:rFonts w:eastAsia="Times New Roman"/>
          <w:sz w:val="27"/>
          <w:szCs w:val="27"/>
          <w:lang w:eastAsia="uk-UA"/>
        </w:rPr>
      </w:pPr>
    </w:p>
    <w:p w14:paraId="0DACE8BF" w14:textId="77777777" w:rsidR="00A47707" w:rsidRDefault="00A47707"/>
    <w:p w14:paraId="3D6995D8" w14:textId="77777777" w:rsidR="00A47707" w:rsidRDefault="00A47707"/>
    <w:p w14:paraId="16A64AA0" w14:textId="77777777" w:rsidR="00C00D48" w:rsidRDefault="00C00D48"/>
    <w:p w14:paraId="048996B9" w14:textId="77777777" w:rsidR="00342C11" w:rsidRDefault="00342C11"/>
    <w:p w14:paraId="2D67EC55" w14:textId="77777777" w:rsidR="00342C11" w:rsidRDefault="00342C11" w:rsidP="00342C11">
      <w:pPr>
        <w:pStyle w:val="a9"/>
        <w:shd w:val="clear" w:color="auto" w:fill="FFFFFF"/>
        <w:spacing w:before="75" w:beforeAutospacing="0" w:after="75" w:afterAutospacing="0" w:line="215" w:lineRule="atLeast"/>
        <w:jc w:val="center"/>
        <w:rPr>
          <w:rStyle w:val="a4"/>
          <w:rFonts w:eastAsia="SimSun" w:cs="Tahoma"/>
          <w:sz w:val="28"/>
          <w:szCs w:val="28"/>
          <w:lang w:val="uk-UA"/>
        </w:rPr>
      </w:pPr>
      <w:r w:rsidRPr="00DF4670">
        <w:rPr>
          <w:b/>
          <w:bCs/>
          <w:sz w:val="28"/>
          <w:szCs w:val="28"/>
        </w:rPr>
        <w:object w:dxaOrig="540" w:dyaOrig="735" w14:anchorId="7E150AD1">
          <v:shape id="_x0000_i1026" type="#_x0000_t75" style="width:40.5pt;height:47.25pt" o:ole="" fillcolor="window">
            <v:imagedata r:id="rId11" o:title=""/>
          </v:shape>
          <o:OLEObject Type="Embed" ProgID="Word.Picture.8" ShapeID="_x0000_i1026" DrawAspect="Content" ObjectID="_1636294231" r:id="rId21"/>
        </w:object>
      </w:r>
    </w:p>
    <w:p w14:paraId="06E24A68" w14:textId="77777777" w:rsidR="00342C11" w:rsidRDefault="001B0A0B" w:rsidP="00342C11">
      <w:pPr>
        <w:pStyle w:val="a9"/>
        <w:shd w:val="clear" w:color="auto" w:fill="FFFFFF"/>
        <w:spacing w:before="75" w:beforeAutospacing="0" w:after="75" w:afterAutospacing="0" w:line="215" w:lineRule="atLeast"/>
        <w:jc w:val="center"/>
        <w:rPr>
          <w:rStyle w:val="a4"/>
          <w:rFonts w:eastAsia="SimSun" w:cs="Tahoma"/>
          <w:b/>
          <w:i w:val="0"/>
          <w:sz w:val="28"/>
          <w:szCs w:val="28"/>
          <w:lang w:val="uk-UA"/>
        </w:rPr>
      </w:pPr>
      <w:r>
        <w:rPr>
          <w:rStyle w:val="a4"/>
          <w:rFonts w:eastAsia="SimSun" w:cs="Tahoma"/>
          <w:b/>
          <w:i w:val="0"/>
          <w:sz w:val="28"/>
          <w:szCs w:val="28"/>
          <w:lang w:val="uk-UA"/>
        </w:rPr>
        <w:t>СТУДЕНИКІВ</w:t>
      </w:r>
      <w:r w:rsidR="00342C11" w:rsidRPr="00C175A5">
        <w:rPr>
          <w:rStyle w:val="a4"/>
          <w:rFonts w:eastAsia="SimSun" w:cs="Tahoma"/>
          <w:b/>
          <w:i w:val="0"/>
          <w:sz w:val="28"/>
          <w:szCs w:val="28"/>
          <w:lang w:val="uk-UA"/>
        </w:rPr>
        <w:t>СЬКА СІЛЬСЬКА РАДА</w:t>
      </w:r>
    </w:p>
    <w:p w14:paraId="324D1CDF" w14:textId="77777777" w:rsidR="00342C11" w:rsidRPr="00C175A5" w:rsidRDefault="00342C11" w:rsidP="00342C11">
      <w:pPr>
        <w:pStyle w:val="a9"/>
        <w:shd w:val="clear" w:color="auto" w:fill="FFFFFF"/>
        <w:spacing w:before="75" w:beforeAutospacing="0" w:after="75" w:afterAutospacing="0" w:line="215" w:lineRule="atLeast"/>
        <w:jc w:val="center"/>
        <w:rPr>
          <w:rStyle w:val="a4"/>
          <w:rFonts w:eastAsia="SimSun" w:cs="Tahoma"/>
          <w:b/>
          <w:i w:val="0"/>
          <w:sz w:val="28"/>
          <w:szCs w:val="28"/>
          <w:lang w:val="uk-UA"/>
        </w:rPr>
      </w:pPr>
      <w:r>
        <w:rPr>
          <w:rStyle w:val="a4"/>
          <w:rFonts w:eastAsia="SimSun" w:cs="Tahoma"/>
          <w:b/>
          <w:i w:val="0"/>
          <w:sz w:val="28"/>
          <w:szCs w:val="28"/>
          <w:lang w:val="uk-UA"/>
        </w:rPr>
        <w:t xml:space="preserve">ПЕРЕЯСЛАВ-ХМЕЛЬНИЦЬКОГО </w:t>
      </w:r>
      <w:r w:rsidRPr="00C175A5">
        <w:rPr>
          <w:rStyle w:val="a4"/>
          <w:rFonts w:eastAsia="SimSun" w:cs="Tahoma"/>
          <w:b/>
          <w:i w:val="0"/>
          <w:sz w:val="28"/>
          <w:szCs w:val="28"/>
          <w:lang w:val="uk-UA"/>
        </w:rPr>
        <w:t xml:space="preserve"> РАЙОН</w:t>
      </w:r>
      <w:r>
        <w:rPr>
          <w:rStyle w:val="a4"/>
          <w:rFonts w:eastAsia="SimSun" w:cs="Tahoma"/>
          <w:b/>
          <w:i w:val="0"/>
          <w:sz w:val="28"/>
          <w:szCs w:val="28"/>
          <w:lang w:val="uk-UA"/>
        </w:rPr>
        <w:t>У</w:t>
      </w:r>
    </w:p>
    <w:p w14:paraId="53596D7A" w14:textId="77777777" w:rsidR="00342C11" w:rsidRPr="00C175A5" w:rsidRDefault="00342C11" w:rsidP="00342C11">
      <w:pPr>
        <w:pStyle w:val="a9"/>
        <w:shd w:val="clear" w:color="auto" w:fill="FFFFFF"/>
        <w:spacing w:before="75" w:beforeAutospacing="0" w:after="75" w:afterAutospacing="0" w:line="215" w:lineRule="atLeast"/>
        <w:jc w:val="center"/>
        <w:rPr>
          <w:rStyle w:val="a4"/>
          <w:rFonts w:eastAsia="SimSun" w:cs="Tahoma"/>
          <w:b/>
          <w:i w:val="0"/>
          <w:sz w:val="28"/>
          <w:szCs w:val="28"/>
          <w:lang w:val="uk-UA"/>
        </w:rPr>
      </w:pPr>
      <w:r>
        <w:rPr>
          <w:rStyle w:val="a4"/>
          <w:rFonts w:eastAsia="SimSun" w:cs="Tahoma"/>
          <w:b/>
          <w:i w:val="0"/>
          <w:sz w:val="28"/>
          <w:szCs w:val="28"/>
          <w:lang w:val="uk-UA"/>
        </w:rPr>
        <w:t>КИЇВСЬКОЇ  ОБЛАСТІ</w:t>
      </w:r>
    </w:p>
    <w:p w14:paraId="28C9D2B0" w14:textId="77777777" w:rsidR="00342C11" w:rsidRPr="00C175A5" w:rsidRDefault="00342C11" w:rsidP="00342C11">
      <w:pPr>
        <w:pStyle w:val="a9"/>
        <w:shd w:val="clear" w:color="auto" w:fill="FFFFFF"/>
        <w:spacing w:before="75" w:beforeAutospacing="0" w:after="75" w:afterAutospacing="0" w:line="215" w:lineRule="atLeast"/>
        <w:rPr>
          <w:rStyle w:val="a4"/>
          <w:rFonts w:eastAsia="SimSun" w:cs="Tahoma"/>
          <w:b/>
          <w:i w:val="0"/>
          <w:sz w:val="28"/>
          <w:szCs w:val="28"/>
          <w:lang w:val="uk-UA"/>
        </w:rPr>
      </w:pPr>
    </w:p>
    <w:p w14:paraId="61A47CF5" w14:textId="77777777" w:rsidR="00342C11" w:rsidRPr="00C45D42" w:rsidRDefault="00342C11" w:rsidP="00342C11">
      <w:pPr>
        <w:pStyle w:val="a9"/>
        <w:shd w:val="clear" w:color="auto" w:fill="FFFFFF"/>
        <w:spacing w:before="75" w:beforeAutospacing="0" w:after="75" w:afterAutospacing="0" w:line="215" w:lineRule="atLeast"/>
        <w:jc w:val="center"/>
        <w:rPr>
          <w:rStyle w:val="a4"/>
          <w:rFonts w:eastAsia="SimSun" w:cs="Tahoma"/>
          <w:b/>
          <w:i w:val="0"/>
          <w:color w:val="FF0000"/>
          <w:sz w:val="28"/>
          <w:szCs w:val="28"/>
          <w:lang w:val="uk-UA"/>
        </w:rPr>
      </w:pPr>
      <w:r w:rsidRPr="00C175A5">
        <w:rPr>
          <w:rStyle w:val="a4"/>
          <w:rFonts w:eastAsia="SimSun" w:cs="Tahoma"/>
          <w:b/>
          <w:i w:val="0"/>
          <w:sz w:val="28"/>
          <w:szCs w:val="28"/>
          <w:lang w:val="uk-UA"/>
        </w:rPr>
        <w:t>РІШЕННЯ</w:t>
      </w:r>
    </w:p>
    <w:p w14:paraId="7E5AA6BB" w14:textId="77777777" w:rsidR="00342C11" w:rsidRPr="00C45D42" w:rsidRDefault="00342C11" w:rsidP="00342C11">
      <w:pPr>
        <w:pStyle w:val="a9"/>
        <w:shd w:val="clear" w:color="auto" w:fill="FFFFFF"/>
        <w:spacing w:before="75" w:beforeAutospacing="0" w:after="75" w:afterAutospacing="0" w:line="215" w:lineRule="atLeast"/>
        <w:rPr>
          <w:rStyle w:val="a4"/>
          <w:rFonts w:eastAsia="SimSun" w:cs="Tahoma"/>
          <w:i w:val="0"/>
          <w:sz w:val="28"/>
          <w:szCs w:val="28"/>
          <w:lang w:val="uk-UA"/>
        </w:rPr>
      </w:pPr>
    </w:p>
    <w:p w14:paraId="76BB4B11" w14:textId="77777777" w:rsidR="00342C11" w:rsidRDefault="00342C11" w:rsidP="00342C11">
      <w:pPr>
        <w:pStyle w:val="a9"/>
        <w:shd w:val="clear" w:color="auto" w:fill="FFFFFF"/>
        <w:spacing w:before="0" w:beforeAutospacing="0" w:after="0" w:afterAutospacing="0"/>
        <w:jc w:val="both"/>
        <w:rPr>
          <w:rStyle w:val="a4"/>
          <w:rFonts w:eastAsia="SimSun" w:cs="Tahoma"/>
          <w:b/>
          <w:i w:val="0"/>
          <w:sz w:val="28"/>
          <w:szCs w:val="28"/>
          <w:lang w:val="uk-UA"/>
        </w:rPr>
      </w:pPr>
      <w:r>
        <w:rPr>
          <w:rStyle w:val="a4"/>
          <w:rFonts w:eastAsia="SimSun" w:cs="Tahoma"/>
          <w:b/>
          <w:i w:val="0"/>
          <w:sz w:val="28"/>
          <w:szCs w:val="28"/>
          <w:lang w:val="uk-UA"/>
        </w:rPr>
        <w:t xml:space="preserve">Про затвердження Порядку </w:t>
      </w:r>
    </w:p>
    <w:p w14:paraId="0A3BC430" w14:textId="77777777" w:rsidR="00342C11" w:rsidRDefault="00342C11" w:rsidP="00342C11">
      <w:pPr>
        <w:pStyle w:val="a9"/>
        <w:shd w:val="clear" w:color="auto" w:fill="FFFFFF"/>
        <w:spacing w:before="0" w:beforeAutospacing="0" w:after="0" w:afterAutospacing="0"/>
        <w:jc w:val="both"/>
        <w:rPr>
          <w:rStyle w:val="a4"/>
          <w:rFonts w:eastAsia="SimSun" w:cs="Tahoma"/>
          <w:b/>
          <w:i w:val="0"/>
          <w:sz w:val="28"/>
          <w:szCs w:val="28"/>
          <w:lang w:val="uk-UA"/>
        </w:rPr>
      </w:pPr>
      <w:r>
        <w:rPr>
          <w:rStyle w:val="a4"/>
          <w:rFonts w:eastAsia="SimSun" w:cs="Tahoma"/>
          <w:b/>
          <w:i w:val="0"/>
          <w:sz w:val="28"/>
          <w:szCs w:val="28"/>
          <w:lang w:val="uk-UA"/>
        </w:rPr>
        <w:t>організації роботи зі зверненнями</w:t>
      </w:r>
    </w:p>
    <w:p w14:paraId="31E22667" w14:textId="77777777" w:rsidR="00342C11" w:rsidRDefault="00342C11" w:rsidP="00342C11">
      <w:pPr>
        <w:pStyle w:val="a3"/>
        <w:rPr>
          <w:rStyle w:val="a4"/>
          <w:rFonts w:cs="Tahoma"/>
          <w:b/>
          <w:i w:val="0"/>
          <w:szCs w:val="28"/>
        </w:rPr>
      </w:pPr>
      <w:r>
        <w:rPr>
          <w:rStyle w:val="a4"/>
          <w:rFonts w:cs="Tahoma"/>
          <w:b/>
          <w:i w:val="0"/>
          <w:szCs w:val="28"/>
        </w:rPr>
        <w:t xml:space="preserve">громадян в Студениківській </w:t>
      </w:r>
    </w:p>
    <w:p w14:paraId="4BE80367" w14:textId="77777777" w:rsidR="00342C11" w:rsidRPr="008A7E49" w:rsidRDefault="00342C11" w:rsidP="00342C11">
      <w:pPr>
        <w:pStyle w:val="a3"/>
        <w:rPr>
          <w:rStyle w:val="a4"/>
          <w:rFonts w:cs="Tahoma"/>
          <w:b/>
          <w:i w:val="0"/>
          <w:szCs w:val="28"/>
        </w:rPr>
      </w:pPr>
      <w:r w:rsidRPr="008A7E49">
        <w:rPr>
          <w:rStyle w:val="a4"/>
          <w:rFonts w:cs="Tahoma"/>
          <w:b/>
          <w:i w:val="0"/>
          <w:szCs w:val="28"/>
        </w:rPr>
        <w:t>сільській раді та проведен</w:t>
      </w:r>
      <w:r>
        <w:rPr>
          <w:rStyle w:val="a4"/>
          <w:rFonts w:cs="Tahoma"/>
          <w:b/>
          <w:i w:val="0"/>
          <w:szCs w:val="28"/>
        </w:rPr>
        <w:t>н</w:t>
      </w:r>
      <w:r w:rsidRPr="008A7E49">
        <w:rPr>
          <w:rStyle w:val="a4"/>
          <w:rFonts w:cs="Tahoma"/>
          <w:b/>
          <w:i w:val="0"/>
          <w:szCs w:val="28"/>
        </w:rPr>
        <w:t xml:space="preserve">я особистого </w:t>
      </w:r>
    </w:p>
    <w:p w14:paraId="1ED752EC" w14:textId="77777777" w:rsidR="00342C11" w:rsidRPr="00342C11" w:rsidRDefault="00342C11" w:rsidP="00342C11">
      <w:pPr>
        <w:pStyle w:val="a3"/>
        <w:rPr>
          <w:b/>
        </w:rPr>
      </w:pPr>
      <w:r w:rsidRPr="008A7E49">
        <w:rPr>
          <w:rStyle w:val="a4"/>
          <w:rFonts w:cs="Tahoma"/>
          <w:b/>
          <w:i w:val="0"/>
          <w:szCs w:val="28"/>
        </w:rPr>
        <w:t xml:space="preserve">і </w:t>
      </w:r>
      <w:r w:rsidRPr="00342C11">
        <w:rPr>
          <w:b/>
        </w:rPr>
        <w:t xml:space="preserve">виїзних (за місцем проживання </w:t>
      </w:r>
    </w:p>
    <w:p w14:paraId="4594ECAB" w14:textId="77777777" w:rsidR="00342C11" w:rsidRPr="00342C11" w:rsidRDefault="00342C11" w:rsidP="00342C11">
      <w:pPr>
        <w:pStyle w:val="a3"/>
        <w:rPr>
          <w:b/>
        </w:rPr>
      </w:pPr>
      <w:r w:rsidRPr="00342C11">
        <w:rPr>
          <w:b/>
        </w:rPr>
        <w:t xml:space="preserve">громадян об’єднаної  територіальної  громади) </w:t>
      </w:r>
    </w:p>
    <w:p w14:paraId="7D483A27" w14:textId="77777777" w:rsidR="00342C11" w:rsidRPr="008A7E49" w:rsidRDefault="00342C11" w:rsidP="00342C11">
      <w:pPr>
        <w:pStyle w:val="a3"/>
        <w:rPr>
          <w:rStyle w:val="a4"/>
          <w:rFonts w:cs="Tahoma"/>
          <w:b/>
          <w:i w:val="0"/>
          <w:szCs w:val="28"/>
        </w:rPr>
      </w:pPr>
      <w:r w:rsidRPr="008A7E49">
        <w:rPr>
          <w:rStyle w:val="a4"/>
          <w:rFonts w:cs="Tahoma"/>
          <w:b/>
          <w:i w:val="0"/>
          <w:szCs w:val="28"/>
        </w:rPr>
        <w:t>прийомів громадян керівництвом сільської ради</w:t>
      </w:r>
    </w:p>
    <w:p w14:paraId="56EBE8CC" w14:textId="77777777" w:rsidR="00342C11" w:rsidRPr="008A7E49" w:rsidRDefault="00342C11" w:rsidP="00342C11">
      <w:pPr>
        <w:pStyle w:val="a9"/>
        <w:shd w:val="clear" w:color="auto" w:fill="FFFFFF"/>
        <w:spacing w:before="0" w:beforeAutospacing="0" w:after="0" w:afterAutospacing="0" w:line="215" w:lineRule="atLeast"/>
        <w:jc w:val="both"/>
        <w:rPr>
          <w:rStyle w:val="a4"/>
          <w:rFonts w:eastAsia="SimSun" w:cs="Tahoma"/>
          <w:b/>
          <w:i w:val="0"/>
          <w:sz w:val="28"/>
          <w:szCs w:val="28"/>
          <w:lang w:val="uk-UA"/>
        </w:rPr>
      </w:pPr>
    </w:p>
    <w:p w14:paraId="334EB30D" w14:textId="77777777" w:rsidR="00342C11" w:rsidRDefault="00342C11" w:rsidP="00342C11">
      <w:pPr>
        <w:pStyle w:val="a9"/>
        <w:shd w:val="clear" w:color="auto" w:fill="FFFFFF"/>
        <w:spacing w:before="0" w:beforeAutospacing="0" w:after="0" w:afterAutospacing="0" w:line="215" w:lineRule="atLeast"/>
        <w:ind w:firstLine="567"/>
        <w:jc w:val="both"/>
        <w:rPr>
          <w:sz w:val="28"/>
          <w:szCs w:val="28"/>
          <w:lang w:val="uk-UA"/>
        </w:rPr>
      </w:pPr>
      <w:r w:rsidRPr="008A7E49">
        <w:rPr>
          <w:rStyle w:val="a4"/>
          <w:rFonts w:eastAsia="SimSun" w:cs="Tahoma"/>
          <w:i w:val="0"/>
          <w:sz w:val="28"/>
          <w:szCs w:val="28"/>
          <w:lang w:val="uk-UA"/>
        </w:rPr>
        <w:t xml:space="preserve">Відповідно до статті 42 Закону країни «Про місцеве самоврядування в Україні», Закону України «Про звернення громадян» та Указу Президента України від 07 лютого 2008 року № 109/2008 «Про першочергові заходи щодо забезпечення реалізації та гарантування конституційного права  на звернення до органів </w:t>
      </w:r>
      <w:r>
        <w:rPr>
          <w:rStyle w:val="a4"/>
          <w:rFonts w:eastAsia="SimSun" w:cs="Tahoma"/>
          <w:i w:val="0"/>
          <w:sz w:val="28"/>
          <w:szCs w:val="28"/>
          <w:lang w:val="uk-UA"/>
        </w:rPr>
        <w:t>державної влади та органів місцев</w:t>
      </w:r>
      <w:r w:rsidRPr="008A7E49">
        <w:rPr>
          <w:rStyle w:val="a4"/>
          <w:rFonts w:eastAsia="SimSun" w:cs="Tahoma"/>
          <w:i w:val="0"/>
          <w:sz w:val="28"/>
          <w:szCs w:val="28"/>
          <w:lang w:val="uk-UA"/>
        </w:rPr>
        <w:t xml:space="preserve">ого самоврядування»  з метою </w:t>
      </w:r>
      <w:r w:rsidRPr="008A7E49">
        <w:rPr>
          <w:sz w:val="28"/>
          <w:szCs w:val="28"/>
          <w:shd w:val="clear" w:color="auto" w:fill="FBFBFB"/>
          <w:lang w:val="uk-UA"/>
        </w:rPr>
        <w:t xml:space="preserve">визначення </w:t>
      </w:r>
      <w:r w:rsidRPr="00C45D42">
        <w:rPr>
          <w:sz w:val="28"/>
          <w:szCs w:val="28"/>
          <w:lang w:val="uk-UA"/>
        </w:rPr>
        <w:t>основних вимог до організації розгляду звернень, організації і проведення особистого та виїзних (за місцем проживання громадян об’єднаної</w:t>
      </w:r>
      <w:r w:rsidRPr="00887CC9">
        <w:rPr>
          <w:sz w:val="28"/>
          <w:szCs w:val="28"/>
        </w:rPr>
        <w:t> </w:t>
      </w:r>
      <w:r w:rsidRPr="00C45D42">
        <w:rPr>
          <w:sz w:val="28"/>
          <w:szCs w:val="28"/>
          <w:lang w:val="uk-UA"/>
        </w:rPr>
        <w:t xml:space="preserve"> територіальної</w:t>
      </w:r>
      <w:r w:rsidRPr="00887CC9">
        <w:rPr>
          <w:sz w:val="28"/>
          <w:szCs w:val="28"/>
        </w:rPr>
        <w:t> </w:t>
      </w:r>
      <w:r w:rsidRPr="00C45D42">
        <w:rPr>
          <w:sz w:val="28"/>
          <w:szCs w:val="28"/>
          <w:lang w:val="uk-UA"/>
        </w:rPr>
        <w:t xml:space="preserve"> громади) прийомів громадян керівництвом Студениківської</w:t>
      </w:r>
      <w:r w:rsidRPr="00887CC9">
        <w:rPr>
          <w:sz w:val="28"/>
          <w:szCs w:val="28"/>
        </w:rPr>
        <w:t> </w:t>
      </w:r>
      <w:r w:rsidRPr="00C45D42">
        <w:rPr>
          <w:sz w:val="28"/>
          <w:szCs w:val="28"/>
          <w:lang w:val="uk-UA"/>
        </w:rPr>
        <w:t xml:space="preserve"> сільської</w:t>
      </w:r>
      <w:r w:rsidRPr="00887CC9">
        <w:rPr>
          <w:sz w:val="28"/>
          <w:szCs w:val="28"/>
        </w:rPr>
        <w:t> </w:t>
      </w:r>
      <w:r w:rsidRPr="00C45D42">
        <w:rPr>
          <w:sz w:val="28"/>
          <w:szCs w:val="28"/>
          <w:lang w:val="uk-UA"/>
        </w:rPr>
        <w:t xml:space="preserve"> ради</w:t>
      </w:r>
      <w:r>
        <w:rPr>
          <w:sz w:val="28"/>
          <w:szCs w:val="28"/>
          <w:lang w:val="uk-UA"/>
        </w:rPr>
        <w:t>, сільська рада</w:t>
      </w:r>
    </w:p>
    <w:p w14:paraId="6D37C480" w14:textId="77777777" w:rsidR="00342C11" w:rsidRPr="00C45D42" w:rsidRDefault="00342C11" w:rsidP="00342C11">
      <w:pPr>
        <w:pStyle w:val="a9"/>
        <w:shd w:val="clear" w:color="auto" w:fill="FFFFFF"/>
        <w:spacing w:before="0" w:beforeAutospacing="0" w:after="0" w:afterAutospacing="0" w:line="215" w:lineRule="atLeast"/>
        <w:ind w:firstLine="567"/>
        <w:jc w:val="center"/>
        <w:rPr>
          <w:b/>
          <w:sz w:val="28"/>
          <w:szCs w:val="28"/>
        </w:rPr>
      </w:pPr>
      <w:r w:rsidRPr="00C45D42">
        <w:rPr>
          <w:b/>
          <w:sz w:val="28"/>
          <w:szCs w:val="28"/>
          <w:lang w:val="uk-UA"/>
        </w:rPr>
        <w:t>ВИРІШИЛА</w:t>
      </w:r>
      <w:r w:rsidRPr="00C45D42">
        <w:rPr>
          <w:b/>
          <w:sz w:val="28"/>
          <w:szCs w:val="28"/>
        </w:rPr>
        <w:t>:</w:t>
      </w:r>
    </w:p>
    <w:p w14:paraId="0F7A46FB" w14:textId="77777777" w:rsidR="00342C11" w:rsidRPr="008909E7" w:rsidRDefault="00342C11" w:rsidP="00342C11">
      <w:pPr>
        <w:pStyle w:val="a9"/>
        <w:shd w:val="clear" w:color="auto" w:fill="FFFFFF"/>
        <w:spacing w:before="0" w:beforeAutospacing="0" w:after="0" w:afterAutospacing="0" w:line="215" w:lineRule="atLeast"/>
        <w:ind w:firstLine="567"/>
        <w:jc w:val="both"/>
        <w:rPr>
          <w:rStyle w:val="a4"/>
          <w:rFonts w:eastAsia="SimSun" w:cs="Tahoma"/>
          <w:i w:val="0"/>
          <w:sz w:val="28"/>
          <w:szCs w:val="28"/>
          <w:lang w:val="uk-UA"/>
        </w:rPr>
      </w:pPr>
      <w:r>
        <w:rPr>
          <w:rStyle w:val="a4"/>
          <w:rFonts w:eastAsia="SimSun" w:cs="Tahoma"/>
          <w:i w:val="0"/>
          <w:sz w:val="28"/>
          <w:szCs w:val="28"/>
          <w:lang w:val="uk-UA"/>
        </w:rPr>
        <w:t xml:space="preserve"> </w:t>
      </w:r>
      <w:r w:rsidRPr="008909E7">
        <w:rPr>
          <w:rStyle w:val="a4"/>
          <w:rFonts w:eastAsia="SimSun" w:cs="Tahoma"/>
          <w:i w:val="0"/>
          <w:sz w:val="28"/>
          <w:szCs w:val="28"/>
          <w:lang w:val="uk-UA"/>
        </w:rPr>
        <w:t xml:space="preserve"> </w:t>
      </w:r>
    </w:p>
    <w:p w14:paraId="6101D4FC" w14:textId="77777777" w:rsidR="00342C11" w:rsidRDefault="00342C11" w:rsidP="00A95676">
      <w:pPr>
        <w:pStyle w:val="a9"/>
        <w:numPr>
          <w:ilvl w:val="1"/>
          <w:numId w:val="21"/>
        </w:numPr>
        <w:shd w:val="clear" w:color="auto" w:fill="FFFFFF"/>
        <w:tabs>
          <w:tab w:val="left" w:pos="851"/>
        </w:tabs>
        <w:spacing w:before="75" w:beforeAutospacing="0" w:after="240" w:afterAutospacing="0" w:line="215" w:lineRule="atLeast"/>
        <w:ind w:left="0" w:firstLine="567"/>
        <w:jc w:val="both"/>
        <w:rPr>
          <w:rStyle w:val="a4"/>
          <w:rFonts w:eastAsia="SimSun" w:cs="Tahoma"/>
          <w:i w:val="0"/>
          <w:sz w:val="28"/>
          <w:szCs w:val="28"/>
          <w:lang w:val="uk-UA"/>
        </w:rPr>
      </w:pPr>
      <w:r>
        <w:rPr>
          <w:rStyle w:val="a4"/>
          <w:rFonts w:eastAsia="SimSun" w:cs="Tahoma"/>
          <w:i w:val="0"/>
          <w:sz w:val="28"/>
          <w:szCs w:val="28"/>
          <w:lang w:val="uk-UA"/>
        </w:rPr>
        <w:t xml:space="preserve">Затвердити Порядок організації роботи зі зверненнями громадян в Студениківській сільській раді та проведення особистого і виїзних </w:t>
      </w:r>
      <w:r w:rsidRPr="00342C11">
        <w:rPr>
          <w:sz w:val="28"/>
          <w:szCs w:val="28"/>
          <w:lang w:val="uk-UA"/>
        </w:rPr>
        <w:t>(за місцем проживання громадян об’єднаної</w:t>
      </w:r>
      <w:r w:rsidRPr="00887CC9">
        <w:rPr>
          <w:sz w:val="28"/>
          <w:szCs w:val="28"/>
        </w:rPr>
        <w:t> </w:t>
      </w:r>
      <w:r w:rsidRPr="00342C11">
        <w:rPr>
          <w:sz w:val="28"/>
          <w:szCs w:val="28"/>
          <w:lang w:val="uk-UA"/>
        </w:rPr>
        <w:t xml:space="preserve"> територіальної</w:t>
      </w:r>
      <w:r w:rsidRPr="00887CC9">
        <w:rPr>
          <w:sz w:val="28"/>
          <w:szCs w:val="28"/>
        </w:rPr>
        <w:t> </w:t>
      </w:r>
      <w:r w:rsidRPr="00342C11">
        <w:rPr>
          <w:sz w:val="28"/>
          <w:szCs w:val="28"/>
          <w:lang w:val="uk-UA"/>
        </w:rPr>
        <w:t xml:space="preserve"> громади)</w:t>
      </w:r>
      <w:r>
        <w:rPr>
          <w:sz w:val="28"/>
          <w:szCs w:val="28"/>
          <w:shd w:val="clear" w:color="auto" w:fill="FBFBFB"/>
          <w:lang w:val="uk-UA"/>
        </w:rPr>
        <w:t xml:space="preserve"> </w:t>
      </w:r>
      <w:r>
        <w:rPr>
          <w:rStyle w:val="a4"/>
          <w:rFonts w:eastAsia="SimSun" w:cs="Tahoma"/>
          <w:i w:val="0"/>
          <w:sz w:val="28"/>
          <w:szCs w:val="28"/>
          <w:lang w:val="uk-UA"/>
        </w:rPr>
        <w:t>прийомів громадян керівництвом сільської ради, що додається.</w:t>
      </w:r>
    </w:p>
    <w:p w14:paraId="1E54C488" w14:textId="77777777" w:rsidR="00342C11" w:rsidRPr="00CB769E" w:rsidRDefault="00342C11" w:rsidP="00A95676">
      <w:pPr>
        <w:pStyle w:val="a9"/>
        <w:numPr>
          <w:ilvl w:val="1"/>
          <w:numId w:val="21"/>
        </w:numPr>
        <w:shd w:val="clear" w:color="auto" w:fill="FFFFFF"/>
        <w:tabs>
          <w:tab w:val="left" w:pos="851"/>
        </w:tabs>
        <w:spacing w:before="75" w:beforeAutospacing="0" w:after="240" w:afterAutospacing="0" w:line="215" w:lineRule="atLeast"/>
        <w:ind w:left="0" w:firstLine="567"/>
        <w:jc w:val="both"/>
        <w:rPr>
          <w:rFonts w:cs="Tahoma"/>
          <w:iCs/>
          <w:sz w:val="28"/>
          <w:szCs w:val="28"/>
          <w:lang w:val="uk-UA"/>
        </w:rPr>
      </w:pPr>
      <w:r w:rsidRPr="00CB769E">
        <w:rPr>
          <w:sz w:val="28"/>
          <w:szCs w:val="28"/>
          <w:lang w:val="uk-UA"/>
        </w:rPr>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350447FC" w14:textId="77777777" w:rsidR="00342C11" w:rsidRPr="00CB769E" w:rsidRDefault="00342C11" w:rsidP="00A95676">
      <w:pPr>
        <w:numPr>
          <w:ilvl w:val="1"/>
          <w:numId w:val="21"/>
        </w:numPr>
        <w:tabs>
          <w:tab w:val="left" w:pos="851"/>
        </w:tabs>
        <w:spacing w:after="240" w:line="240" w:lineRule="auto"/>
        <w:ind w:left="0" w:right="-28" w:firstLine="567"/>
        <w:jc w:val="both"/>
        <w:rPr>
          <w:rStyle w:val="a4"/>
          <w:i w:val="0"/>
          <w:iCs w:val="0"/>
          <w:szCs w:val="28"/>
        </w:rPr>
      </w:pPr>
      <w:r w:rsidRPr="00CB769E">
        <w:rPr>
          <w:szCs w:val="28"/>
        </w:rPr>
        <w:t>Контроль за виконанням цього рішення покласти на сільського голову.</w:t>
      </w:r>
    </w:p>
    <w:p w14:paraId="004A5954" w14:textId="77777777" w:rsidR="00342C11" w:rsidRDefault="00342C11" w:rsidP="00342C11">
      <w:pPr>
        <w:pStyle w:val="a9"/>
        <w:shd w:val="clear" w:color="auto" w:fill="FFFFFF"/>
        <w:spacing w:before="75" w:beforeAutospacing="0" w:after="75" w:afterAutospacing="0" w:line="215" w:lineRule="atLeast"/>
        <w:jc w:val="both"/>
        <w:rPr>
          <w:rStyle w:val="a4"/>
          <w:rFonts w:eastAsia="SimSun" w:cs="Tahoma"/>
          <w:i w:val="0"/>
          <w:sz w:val="28"/>
          <w:szCs w:val="28"/>
          <w:lang w:val="uk-UA"/>
        </w:rPr>
      </w:pPr>
      <w:r>
        <w:rPr>
          <w:rStyle w:val="a4"/>
          <w:rFonts w:eastAsia="SimSun" w:cs="Tahoma"/>
          <w:i w:val="0"/>
          <w:sz w:val="28"/>
          <w:szCs w:val="28"/>
          <w:lang w:val="uk-UA"/>
        </w:rPr>
        <w:t>Сільський голова                                                                                     Марія ЛЯХ</w:t>
      </w:r>
    </w:p>
    <w:p w14:paraId="3F51A9A2" w14:textId="77777777" w:rsidR="00342C11" w:rsidRDefault="00342C11" w:rsidP="00342C11">
      <w:pPr>
        <w:pStyle w:val="a9"/>
        <w:shd w:val="clear" w:color="auto" w:fill="FFFFFF"/>
        <w:spacing w:before="75" w:beforeAutospacing="0" w:after="75" w:afterAutospacing="0" w:line="215" w:lineRule="atLeast"/>
        <w:jc w:val="both"/>
        <w:rPr>
          <w:rStyle w:val="a4"/>
          <w:rFonts w:eastAsia="SimSun" w:cs="Tahoma"/>
          <w:b/>
          <w:i w:val="0"/>
          <w:lang w:val="uk-UA"/>
        </w:rPr>
      </w:pPr>
      <w:r>
        <w:rPr>
          <w:rStyle w:val="a4"/>
          <w:rFonts w:eastAsia="SimSun" w:cs="Tahoma"/>
          <w:b/>
          <w:i w:val="0"/>
          <w:lang w:val="uk-UA"/>
        </w:rPr>
        <w:t>с. Студеники</w:t>
      </w:r>
    </w:p>
    <w:p w14:paraId="3AE57595" w14:textId="77777777" w:rsidR="00342C11" w:rsidRDefault="00342C11" w:rsidP="00342C11">
      <w:pPr>
        <w:pStyle w:val="a9"/>
        <w:shd w:val="clear" w:color="auto" w:fill="FFFFFF"/>
        <w:spacing w:before="75" w:beforeAutospacing="0" w:after="75" w:afterAutospacing="0" w:line="215" w:lineRule="atLeast"/>
        <w:jc w:val="both"/>
        <w:rPr>
          <w:rStyle w:val="a4"/>
          <w:rFonts w:eastAsia="SimSun" w:cs="Tahoma"/>
          <w:b/>
          <w:i w:val="0"/>
          <w:lang w:val="uk-UA"/>
        </w:rPr>
      </w:pPr>
      <w:r>
        <w:rPr>
          <w:rStyle w:val="a4"/>
          <w:rFonts w:eastAsia="SimSun" w:cs="Tahoma"/>
          <w:b/>
          <w:i w:val="0"/>
          <w:lang w:val="uk-UA"/>
        </w:rPr>
        <w:t>№919-ХХХУІІІ-УІІ</w:t>
      </w:r>
    </w:p>
    <w:p w14:paraId="0FDCB32B" w14:textId="77777777" w:rsidR="00342C11" w:rsidRPr="00C175A5" w:rsidRDefault="00342C11" w:rsidP="00342C11">
      <w:pPr>
        <w:pStyle w:val="a9"/>
        <w:shd w:val="clear" w:color="auto" w:fill="FFFFFF"/>
        <w:spacing w:before="75" w:beforeAutospacing="0" w:after="75" w:afterAutospacing="0" w:line="215" w:lineRule="atLeast"/>
        <w:jc w:val="both"/>
        <w:rPr>
          <w:rStyle w:val="a4"/>
          <w:rFonts w:eastAsia="SimSun" w:cs="Tahoma"/>
          <w:b/>
          <w:i w:val="0"/>
          <w:lang w:val="uk-UA"/>
        </w:rPr>
      </w:pPr>
      <w:r>
        <w:rPr>
          <w:rStyle w:val="a4"/>
          <w:rFonts w:eastAsia="SimSun" w:cs="Tahoma"/>
          <w:b/>
          <w:i w:val="0"/>
          <w:lang w:val="uk-UA"/>
        </w:rPr>
        <w:t>05.11.2019</w:t>
      </w:r>
    </w:p>
    <w:p w14:paraId="20D22A87" w14:textId="77777777" w:rsidR="00342C11" w:rsidRDefault="00342C11" w:rsidP="00342C11">
      <w:pPr>
        <w:pStyle w:val="a9"/>
        <w:shd w:val="clear" w:color="auto" w:fill="FFFFFF"/>
        <w:spacing w:before="75" w:beforeAutospacing="0" w:after="75" w:afterAutospacing="0" w:line="215" w:lineRule="atLeast"/>
        <w:jc w:val="both"/>
        <w:rPr>
          <w:rStyle w:val="a4"/>
          <w:rFonts w:eastAsia="SimSun" w:cs="Tahoma"/>
          <w:i w:val="0"/>
          <w:sz w:val="28"/>
          <w:szCs w:val="28"/>
          <w:lang w:val="uk-UA"/>
        </w:rPr>
      </w:pPr>
    </w:p>
    <w:p w14:paraId="39B62F78" w14:textId="77777777" w:rsidR="00342C11" w:rsidRDefault="00342C11" w:rsidP="00342C11">
      <w:pPr>
        <w:pStyle w:val="a9"/>
        <w:shd w:val="clear" w:color="auto" w:fill="FFFFFF"/>
        <w:spacing w:before="75" w:beforeAutospacing="0" w:after="75" w:afterAutospacing="0" w:line="215" w:lineRule="atLeast"/>
        <w:jc w:val="both"/>
        <w:rPr>
          <w:rStyle w:val="a4"/>
          <w:rFonts w:eastAsia="SimSun" w:cs="Tahoma"/>
          <w:i w:val="0"/>
          <w:sz w:val="28"/>
          <w:szCs w:val="28"/>
          <w:lang w:val="uk-UA"/>
        </w:rPr>
      </w:pPr>
    </w:p>
    <w:p w14:paraId="1D47F1CD" w14:textId="77777777" w:rsidR="00342C11" w:rsidRDefault="00342C11" w:rsidP="00342C11">
      <w:pPr>
        <w:pStyle w:val="a9"/>
        <w:shd w:val="clear" w:color="auto" w:fill="FFFFFF"/>
        <w:spacing w:before="75" w:beforeAutospacing="0" w:after="75" w:afterAutospacing="0" w:line="215" w:lineRule="atLeast"/>
        <w:jc w:val="both"/>
        <w:rPr>
          <w:rStyle w:val="a4"/>
          <w:rFonts w:eastAsia="SimSun" w:cs="Tahoma"/>
          <w:i w:val="0"/>
          <w:sz w:val="28"/>
          <w:szCs w:val="28"/>
          <w:lang w:val="uk-UA"/>
        </w:rPr>
      </w:pPr>
    </w:p>
    <w:p w14:paraId="6C140BD4" w14:textId="77777777" w:rsidR="00342C11" w:rsidRPr="002B71BC" w:rsidRDefault="00342C11" w:rsidP="00342C11">
      <w:pPr>
        <w:pStyle w:val="a9"/>
        <w:shd w:val="clear" w:color="auto" w:fill="FFFFFF"/>
        <w:spacing w:before="75" w:beforeAutospacing="0" w:after="75" w:afterAutospacing="0" w:line="215" w:lineRule="atLeast"/>
        <w:jc w:val="both"/>
        <w:rPr>
          <w:rFonts w:cs="Tahoma"/>
          <w:iCs/>
          <w:sz w:val="28"/>
          <w:szCs w:val="28"/>
          <w:lang w:val="uk-UA"/>
        </w:rPr>
      </w:pPr>
    </w:p>
    <w:p w14:paraId="5816B35C" w14:textId="77777777" w:rsidR="00342C11" w:rsidRPr="00342C11" w:rsidRDefault="00342C11" w:rsidP="00342C11">
      <w:pPr>
        <w:pStyle w:val="a3"/>
        <w:jc w:val="right"/>
        <w:rPr>
          <w:sz w:val="20"/>
          <w:szCs w:val="20"/>
          <w:bdr w:val="none" w:sz="0" w:space="0" w:color="auto" w:frame="1"/>
          <w:lang w:eastAsia="uk-UA"/>
        </w:rPr>
      </w:pPr>
      <w:r w:rsidRPr="00342C11">
        <w:rPr>
          <w:sz w:val="20"/>
          <w:szCs w:val="20"/>
          <w:bdr w:val="none" w:sz="0" w:space="0" w:color="auto" w:frame="1"/>
          <w:lang w:eastAsia="uk-UA"/>
        </w:rPr>
        <w:t>ЗАТВЕРДЖЕНО</w:t>
      </w:r>
    </w:p>
    <w:p w14:paraId="79EBA743" w14:textId="77777777" w:rsidR="00342C11" w:rsidRPr="00342C11" w:rsidRDefault="00342C11" w:rsidP="00342C11">
      <w:pPr>
        <w:pStyle w:val="a3"/>
        <w:jc w:val="right"/>
        <w:rPr>
          <w:sz w:val="20"/>
          <w:szCs w:val="20"/>
          <w:bdr w:val="none" w:sz="0" w:space="0" w:color="auto" w:frame="1"/>
          <w:lang w:eastAsia="uk-UA"/>
        </w:rPr>
      </w:pPr>
      <w:r w:rsidRPr="00342C11">
        <w:rPr>
          <w:sz w:val="20"/>
          <w:szCs w:val="20"/>
          <w:bdr w:val="none" w:sz="0" w:space="0" w:color="auto" w:frame="1"/>
          <w:lang w:eastAsia="uk-UA"/>
        </w:rPr>
        <w:t xml:space="preserve">Рішення Студениківської </w:t>
      </w:r>
    </w:p>
    <w:p w14:paraId="607CA32F" w14:textId="77777777" w:rsidR="00342C11" w:rsidRPr="00342C11" w:rsidRDefault="00342C11" w:rsidP="00342C11">
      <w:pPr>
        <w:pStyle w:val="a3"/>
        <w:jc w:val="right"/>
        <w:rPr>
          <w:sz w:val="20"/>
          <w:szCs w:val="20"/>
          <w:bdr w:val="none" w:sz="0" w:space="0" w:color="auto" w:frame="1"/>
          <w:lang w:eastAsia="uk-UA"/>
        </w:rPr>
      </w:pPr>
      <w:r w:rsidRPr="00342C11">
        <w:rPr>
          <w:sz w:val="20"/>
          <w:szCs w:val="20"/>
          <w:bdr w:val="none" w:sz="0" w:space="0" w:color="auto" w:frame="1"/>
          <w:lang w:eastAsia="uk-UA"/>
        </w:rPr>
        <w:t>сільської ради</w:t>
      </w:r>
    </w:p>
    <w:p w14:paraId="288D2701" w14:textId="77777777" w:rsidR="00342C11" w:rsidRPr="00342C11" w:rsidRDefault="00342C11" w:rsidP="00342C11">
      <w:pPr>
        <w:pStyle w:val="a3"/>
        <w:jc w:val="right"/>
        <w:rPr>
          <w:rStyle w:val="a4"/>
          <w:i w:val="0"/>
          <w:iCs w:val="0"/>
          <w:sz w:val="20"/>
          <w:szCs w:val="20"/>
          <w:u w:val="single"/>
          <w:bdr w:val="none" w:sz="0" w:space="0" w:color="auto" w:frame="1"/>
          <w:lang w:eastAsia="uk-UA"/>
        </w:rPr>
      </w:pPr>
      <w:r w:rsidRPr="00342C11">
        <w:rPr>
          <w:sz w:val="20"/>
          <w:szCs w:val="20"/>
          <w:bdr w:val="none" w:sz="0" w:space="0" w:color="auto" w:frame="1"/>
          <w:lang w:eastAsia="uk-UA"/>
        </w:rPr>
        <w:t>«</w:t>
      </w:r>
      <w:r w:rsidRPr="00342C11">
        <w:rPr>
          <w:sz w:val="20"/>
          <w:szCs w:val="20"/>
          <w:u w:val="single"/>
          <w:bdr w:val="none" w:sz="0" w:space="0" w:color="auto" w:frame="1"/>
          <w:lang w:eastAsia="uk-UA"/>
        </w:rPr>
        <w:t>05</w:t>
      </w:r>
      <w:r w:rsidRPr="00342C11">
        <w:rPr>
          <w:sz w:val="20"/>
          <w:szCs w:val="20"/>
          <w:bdr w:val="none" w:sz="0" w:space="0" w:color="auto" w:frame="1"/>
          <w:lang w:eastAsia="uk-UA"/>
        </w:rPr>
        <w:t xml:space="preserve">» </w:t>
      </w:r>
      <w:r w:rsidRPr="00342C11">
        <w:rPr>
          <w:sz w:val="20"/>
          <w:szCs w:val="20"/>
          <w:u w:val="single"/>
          <w:bdr w:val="none" w:sz="0" w:space="0" w:color="auto" w:frame="1"/>
          <w:lang w:eastAsia="uk-UA"/>
        </w:rPr>
        <w:t xml:space="preserve">листопада </w:t>
      </w:r>
      <w:r w:rsidRPr="00342C11">
        <w:rPr>
          <w:sz w:val="20"/>
          <w:szCs w:val="20"/>
          <w:bdr w:val="none" w:sz="0" w:space="0" w:color="auto" w:frame="1"/>
          <w:lang w:eastAsia="uk-UA"/>
        </w:rPr>
        <w:t>2019</w:t>
      </w:r>
      <w:r w:rsidRPr="00C175A5">
        <w:rPr>
          <w:bdr w:val="none" w:sz="0" w:space="0" w:color="auto" w:frame="1"/>
          <w:lang w:eastAsia="uk-UA"/>
        </w:rPr>
        <w:t xml:space="preserve"> </w:t>
      </w:r>
      <w:r w:rsidRPr="00342C11">
        <w:rPr>
          <w:sz w:val="20"/>
          <w:szCs w:val="20"/>
          <w:bdr w:val="none" w:sz="0" w:space="0" w:color="auto" w:frame="1"/>
          <w:lang w:eastAsia="uk-UA"/>
        </w:rPr>
        <w:t xml:space="preserve">року № </w:t>
      </w:r>
      <w:r w:rsidRPr="00342C11">
        <w:rPr>
          <w:sz w:val="20"/>
          <w:szCs w:val="20"/>
          <w:u w:val="single"/>
          <w:bdr w:val="none" w:sz="0" w:space="0" w:color="auto" w:frame="1"/>
          <w:lang w:eastAsia="uk-UA"/>
        </w:rPr>
        <w:t>919-ХХХУІІІ-УІІ</w:t>
      </w:r>
    </w:p>
    <w:p w14:paraId="4A1E1E8A" w14:textId="77777777" w:rsidR="00342C11" w:rsidRDefault="00342C11" w:rsidP="00342C11">
      <w:pPr>
        <w:pStyle w:val="a9"/>
        <w:shd w:val="clear" w:color="auto" w:fill="FFFFFF"/>
        <w:spacing w:before="75" w:beforeAutospacing="0" w:after="75" w:afterAutospacing="0" w:line="215" w:lineRule="atLeast"/>
        <w:jc w:val="center"/>
        <w:rPr>
          <w:rStyle w:val="a4"/>
          <w:rFonts w:eastAsia="SimSun" w:cs="Tahoma"/>
          <w:i w:val="0"/>
          <w:sz w:val="28"/>
          <w:szCs w:val="28"/>
          <w:lang w:val="uk-UA"/>
        </w:rPr>
      </w:pPr>
    </w:p>
    <w:p w14:paraId="0086716C" w14:textId="77777777" w:rsidR="00342C11" w:rsidRPr="00342C11" w:rsidRDefault="00342C11" w:rsidP="00342C11">
      <w:pPr>
        <w:pStyle w:val="a9"/>
        <w:shd w:val="clear" w:color="auto" w:fill="FFFFFF"/>
        <w:spacing w:before="0" w:beforeAutospacing="0" w:after="0" w:afterAutospacing="0"/>
        <w:jc w:val="center"/>
        <w:rPr>
          <w:rStyle w:val="a4"/>
          <w:rFonts w:eastAsia="SimSun" w:cs="Tahoma"/>
          <w:b/>
          <w:i w:val="0"/>
          <w:sz w:val="26"/>
          <w:szCs w:val="26"/>
          <w:lang w:val="uk-UA"/>
        </w:rPr>
      </w:pPr>
      <w:r w:rsidRPr="00342C11">
        <w:rPr>
          <w:rStyle w:val="a4"/>
          <w:rFonts w:eastAsia="SimSun" w:cs="Tahoma"/>
          <w:b/>
          <w:i w:val="0"/>
          <w:sz w:val="26"/>
          <w:szCs w:val="26"/>
          <w:lang w:val="uk-UA"/>
        </w:rPr>
        <w:t>ПОРЯДОК</w:t>
      </w:r>
    </w:p>
    <w:p w14:paraId="40B9F52E" w14:textId="77777777" w:rsidR="00342C11" w:rsidRPr="00342C11" w:rsidRDefault="00342C11" w:rsidP="00342C11">
      <w:pPr>
        <w:pStyle w:val="a9"/>
        <w:shd w:val="clear" w:color="auto" w:fill="FFFFFF"/>
        <w:spacing w:before="0" w:beforeAutospacing="0" w:after="0" w:afterAutospacing="0"/>
        <w:jc w:val="center"/>
        <w:rPr>
          <w:rStyle w:val="a4"/>
          <w:rFonts w:eastAsia="SimSun" w:cs="Tahoma"/>
          <w:b/>
          <w:i w:val="0"/>
          <w:sz w:val="26"/>
          <w:szCs w:val="26"/>
          <w:lang w:val="uk-UA"/>
        </w:rPr>
      </w:pPr>
      <w:r w:rsidRPr="00342C11">
        <w:rPr>
          <w:rStyle w:val="a4"/>
          <w:rFonts w:eastAsia="SimSun" w:cs="Tahoma"/>
          <w:b/>
          <w:i w:val="0"/>
          <w:sz w:val="26"/>
          <w:szCs w:val="26"/>
          <w:lang w:val="uk-UA"/>
        </w:rPr>
        <w:t xml:space="preserve"> організації роботи зі зверненнями громадян в Студениківській сільській раді </w:t>
      </w:r>
    </w:p>
    <w:p w14:paraId="38FFC15A" w14:textId="77777777" w:rsidR="00342C11" w:rsidRPr="00342C11" w:rsidRDefault="00342C11" w:rsidP="00342C11">
      <w:pPr>
        <w:pStyle w:val="a9"/>
        <w:shd w:val="clear" w:color="auto" w:fill="FFFFFF"/>
        <w:spacing w:before="0" w:beforeAutospacing="0" w:after="0" w:afterAutospacing="0"/>
        <w:jc w:val="center"/>
        <w:rPr>
          <w:rStyle w:val="a4"/>
          <w:rFonts w:eastAsia="SimSun" w:cs="Tahoma"/>
          <w:b/>
          <w:i w:val="0"/>
          <w:sz w:val="26"/>
          <w:szCs w:val="26"/>
          <w:lang w:val="uk-UA"/>
        </w:rPr>
      </w:pPr>
      <w:r w:rsidRPr="00342C11">
        <w:rPr>
          <w:rStyle w:val="a4"/>
          <w:rFonts w:eastAsia="SimSun" w:cs="Tahoma"/>
          <w:b/>
          <w:i w:val="0"/>
          <w:sz w:val="26"/>
          <w:szCs w:val="26"/>
          <w:lang w:val="uk-UA"/>
        </w:rPr>
        <w:t xml:space="preserve">та проведення особистого та </w:t>
      </w:r>
      <w:r w:rsidRPr="00342C11">
        <w:rPr>
          <w:b/>
          <w:sz w:val="26"/>
          <w:szCs w:val="26"/>
        </w:rPr>
        <w:t>виїз</w:t>
      </w:r>
      <w:r>
        <w:rPr>
          <w:b/>
          <w:sz w:val="26"/>
          <w:szCs w:val="26"/>
          <w:lang w:val="uk-UA"/>
        </w:rPr>
        <w:t>д</w:t>
      </w:r>
      <w:r w:rsidRPr="00342C11">
        <w:rPr>
          <w:b/>
          <w:sz w:val="26"/>
          <w:szCs w:val="26"/>
        </w:rPr>
        <w:t>них (за місцем проживання громадян об’єднаної  територіальної  громади)</w:t>
      </w:r>
      <w:r w:rsidRPr="00342C11">
        <w:rPr>
          <w:sz w:val="26"/>
          <w:szCs w:val="26"/>
          <w:shd w:val="clear" w:color="auto" w:fill="FBFBFB"/>
          <w:lang w:val="uk-UA"/>
        </w:rPr>
        <w:t xml:space="preserve"> </w:t>
      </w:r>
      <w:r w:rsidRPr="00342C11">
        <w:rPr>
          <w:rStyle w:val="a4"/>
          <w:rFonts w:eastAsia="SimSun" w:cs="Tahoma"/>
          <w:b/>
          <w:i w:val="0"/>
          <w:sz w:val="26"/>
          <w:szCs w:val="26"/>
          <w:lang w:val="uk-UA"/>
        </w:rPr>
        <w:t xml:space="preserve">прийомів </w:t>
      </w:r>
    </w:p>
    <w:p w14:paraId="46A95E41" w14:textId="77777777" w:rsidR="00342C11" w:rsidRPr="00342C11" w:rsidRDefault="00342C11" w:rsidP="00342C11">
      <w:pPr>
        <w:pStyle w:val="a9"/>
        <w:shd w:val="clear" w:color="auto" w:fill="FFFFFF"/>
        <w:spacing w:before="0" w:beforeAutospacing="0" w:after="0" w:afterAutospacing="0"/>
        <w:jc w:val="center"/>
        <w:rPr>
          <w:rStyle w:val="a4"/>
          <w:rFonts w:eastAsia="SimSun" w:cs="Tahoma"/>
          <w:b/>
          <w:i w:val="0"/>
          <w:sz w:val="26"/>
          <w:szCs w:val="26"/>
          <w:lang w:val="uk-UA"/>
        </w:rPr>
      </w:pPr>
      <w:r w:rsidRPr="00342C11">
        <w:rPr>
          <w:rStyle w:val="a4"/>
          <w:rFonts w:eastAsia="SimSun" w:cs="Tahoma"/>
          <w:b/>
          <w:i w:val="0"/>
          <w:sz w:val="26"/>
          <w:szCs w:val="26"/>
          <w:lang w:val="uk-UA"/>
        </w:rPr>
        <w:t>громадян керівництвом сільської ради</w:t>
      </w:r>
    </w:p>
    <w:p w14:paraId="6A91C52B" w14:textId="77777777" w:rsidR="00342C11" w:rsidRPr="00342C11" w:rsidRDefault="00342C11" w:rsidP="00342C11">
      <w:pPr>
        <w:shd w:val="clear" w:color="auto" w:fill="FFFFFF"/>
        <w:spacing w:before="225" w:after="225"/>
        <w:jc w:val="center"/>
        <w:rPr>
          <w:b/>
          <w:sz w:val="26"/>
          <w:szCs w:val="26"/>
          <w:lang w:eastAsia="uk-UA"/>
        </w:rPr>
      </w:pPr>
      <w:r w:rsidRPr="00342C11">
        <w:rPr>
          <w:b/>
          <w:sz w:val="26"/>
          <w:szCs w:val="26"/>
          <w:lang w:eastAsia="uk-UA"/>
        </w:rPr>
        <w:t>І. Загальні положення</w:t>
      </w:r>
    </w:p>
    <w:p w14:paraId="7545EF7D" w14:textId="77777777" w:rsidR="00342C11" w:rsidRDefault="00342C11" w:rsidP="00342C11">
      <w:pPr>
        <w:shd w:val="clear" w:color="auto" w:fill="FFFFFF"/>
        <w:ind w:firstLine="567"/>
        <w:jc w:val="both"/>
        <w:rPr>
          <w:sz w:val="27"/>
          <w:szCs w:val="27"/>
          <w:lang w:eastAsia="uk-UA"/>
        </w:rPr>
      </w:pPr>
      <w:r>
        <w:rPr>
          <w:sz w:val="27"/>
          <w:szCs w:val="27"/>
          <w:lang w:eastAsia="uk-UA"/>
        </w:rPr>
        <w:t xml:space="preserve">1. </w:t>
      </w:r>
      <w:r w:rsidRPr="00692CCE">
        <w:rPr>
          <w:sz w:val="27"/>
          <w:szCs w:val="27"/>
          <w:lang w:eastAsia="uk-UA"/>
        </w:rPr>
        <w:t xml:space="preserve">Цей Порядок розроблено згідно з Конституцією України, Законом України                     «Про звернення громадян», Указом Президента України від 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з метою визначення </w:t>
      </w:r>
      <w:r w:rsidRPr="004740AA">
        <w:rPr>
          <w:color w:val="000000"/>
          <w:sz w:val="27"/>
          <w:szCs w:val="27"/>
          <w:shd w:val="clear" w:color="auto" w:fill="FFFFFF"/>
        </w:rPr>
        <w:t>процедури розгляду зверне</w:t>
      </w:r>
      <w:r>
        <w:rPr>
          <w:color w:val="000000"/>
          <w:sz w:val="27"/>
          <w:szCs w:val="27"/>
          <w:shd w:val="clear" w:color="auto" w:fill="FFFFFF"/>
        </w:rPr>
        <w:t>нь громадян</w:t>
      </w:r>
      <w:r w:rsidRPr="004740AA">
        <w:rPr>
          <w:color w:val="000000"/>
          <w:sz w:val="27"/>
          <w:szCs w:val="27"/>
          <w:shd w:val="clear" w:color="auto" w:fill="FFFFFF"/>
        </w:rPr>
        <w:t>; здійснення контролю за дотриманням строків їх розгляду; основних вимог до організації і проведення особистого прийому громадян; загальних засад ведення діловодства за зверненнями громадян тощо</w:t>
      </w:r>
      <w:r>
        <w:rPr>
          <w:sz w:val="27"/>
          <w:szCs w:val="27"/>
          <w:lang w:eastAsia="uk-UA"/>
        </w:rPr>
        <w:t>.</w:t>
      </w:r>
    </w:p>
    <w:p w14:paraId="17018BB1" w14:textId="77777777" w:rsidR="00342C11" w:rsidRPr="004740AA" w:rsidRDefault="00342C11" w:rsidP="00342C11">
      <w:pPr>
        <w:pStyle w:val="rvps2"/>
        <w:shd w:val="clear" w:color="auto" w:fill="FFFFFF"/>
        <w:spacing w:before="0" w:beforeAutospacing="0" w:after="0" w:afterAutospacing="0"/>
        <w:ind w:firstLine="448"/>
        <w:jc w:val="both"/>
        <w:rPr>
          <w:color w:val="000000"/>
          <w:sz w:val="27"/>
          <w:szCs w:val="27"/>
        </w:rPr>
      </w:pPr>
      <w:r w:rsidRPr="008317EB">
        <w:rPr>
          <w:sz w:val="27"/>
          <w:szCs w:val="27"/>
        </w:rPr>
        <w:t xml:space="preserve">2. </w:t>
      </w:r>
      <w:r w:rsidRPr="008317EB">
        <w:rPr>
          <w:color w:val="000000"/>
          <w:sz w:val="27"/>
          <w:szCs w:val="27"/>
        </w:rPr>
        <w:t>У цьому Порядку терміни вживаються у таких значеннях:</w:t>
      </w:r>
    </w:p>
    <w:p w14:paraId="3158D3C0" w14:textId="77777777" w:rsidR="00342C11" w:rsidRPr="008317EB" w:rsidRDefault="00342C11" w:rsidP="00342C11">
      <w:pPr>
        <w:pStyle w:val="rvps2"/>
        <w:shd w:val="clear" w:color="auto" w:fill="FFFFFF"/>
        <w:spacing w:before="0" w:beforeAutospacing="0" w:after="0" w:afterAutospacing="0"/>
        <w:ind w:firstLine="448"/>
        <w:jc w:val="both"/>
        <w:rPr>
          <w:color w:val="000000"/>
          <w:sz w:val="27"/>
          <w:szCs w:val="27"/>
        </w:rPr>
      </w:pPr>
      <w:bookmarkStart w:id="12" w:name="n298"/>
      <w:bookmarkEnd w:id="12"/>
      <w:r w:rsidRPr="000C1FAA">
        <w:rPr>
          <w:color w:val="000000"/>
          <w:sz w:val="27"/>
          <w:szCs w:val="27"/>
          <w:u w:val="single"/>
        </w:rPr>
        <w:t>заява (клопотання)</w:t>
      </w:r>
      <w:r w:rsidRPr="008317EB">
        <w:rPr>
          <w:color w:val="000000"/>
          <w:sz w:val="27"/>
          <w:szCs w:val="27"/>
        </w:rPr>
        <w:t xml:space="preserve"> - звернення громадян з проханням про сприяння реалізації закріплених </w:t>
      </w:r>
      <w:hyperlink r:id="rId22" w:tgtFrame="_blank" w:history="1">
        <w:r w:rsidRPr="000C1FAA">
          <w:rPr>
            <w:rStyle w:val="af"/>
            <w:sz w:val="27"/>
            <w:szCs w:val="27"/>
          </w:rPr>
          <w:t>Конституцією України</w:t>
        </w:r>
      </w:hyperlink>
      <w:r w:rsidRPr="008317EB">
        <w:rPr>
          <w:color w:val="000000"/>
          <w:sz w:val="27"/>
          <w:szCs w:val="27"/>
        </w:rPr>
        <w:t> та законодавством їх прав та інтересів або повідомлення про порушення законодавства чи недоліки в діяльності підприємств, установ, організацій незалежно від форм власності, народних депутатів України, депутатів місцевих рад, посадових осіб, а також висловлення думки щодо поліпшення їх діяльності. Клопотання - письмове звернення з проханням про визнання за особою відповідного статусу, прав чи свобод тощо;</w:t>
      </w:r>
    </w:p>
    <w:p w14:paraId="37C04D69" w14:textId="77777777" w:rsidR="00342C11" w:rsidRPr="008317EB" w:rsidRDefault="00342C11" w:rsidP="00342C11">
      <w:pPr>
        <w:pStyle w:val="rvps2"/>
        <w:shd w:val="clear" w:color="auto" w:fill="FFFFFF"/>
        <w:spacing w:before="0" w:beforeAutospacing="0" w:after="0" w:afterAutospacing="0"/>
        <w:ind w:firstLine="448"/>
        <w:jc w:val="both"/>
        <w:rPr>
          <w:color w:val="000000"/>
          <w:sz w:val="27"/>
          <w:szCs w:val="27"/>
        </w:rPr>
      </w:pPr>
      <w:bookmarkStart w:id="13" w:name="n299"/>
      <w:bookmarkEnd w:id="13"/>
      <w:r w:rsidRPr="000C1FAA">
        <w:rPr>
          <w:color w:val="000000"/>
          <w:sz w:val="27"/>
          <w:szCs w:val="27"/>
          <w:u w:val="single"/>
        </w:rPr>
        <w:t>звернення громадян</w:t>
      </w:r>
      <w:r w:rsidRPr="008317EB">
        <w:rPr>
          <w:color w:val="000000"/>
          <w:sz w:val="27"/>
          <w:szCs w:val="27"/>
        </w:rPr>
        <w:t xml:space="preserve"> - викладені у письмовій, усній або електронній формі пропозиції (зауваження), заяви (клопотання) і скарги;</w:t>
      </w:r>
    </w:p>
    <w:p w14:paraId="676674C2" w14:textId="77777777" w:rsidR="00342C11" w:rsidRPr="008317EB" w:rsidRDefault="00342C11" w:rsidP="00342C11">
      <w:pPr>
        <w:pStyle w:val="rvps2"/>
        <w:shd w:val="clear" w:color="auto" w:fill="FFFFFF"/>
        <w:spacing w:before="0" w:beforeAutospacing="0" w:after="0" w:afterAutospacing="0"/>
        <w:ind w:firstLine="448"/>
        <w:jc w:val="both"/>
        <w:rPr>
          <w:color w:val="000000"/>
          <w:sz w:val="27"/>
          <w:szCs w:val="27"/>
        </w:rPr>
      </w:pPr>
      <w:bookmarkStart w:id="14" w:name="n300"/>
      <w:bookmarkEnd w:id="14"/>
      <w:r w:rsidRPr="000C1FAA">
        <w:rPr>
          <w:color w:val="000000"/>
          <w:sz w:val="27"/>
          <w:szCs w:val="27"/>
          <w:u w:val="single"/>
        </w:rPr>
        <w:t>пропозиція (зауваження)</w:t>
      </w:r>
      <w:r w:rsidRPr="008317EB">
        <w:rPr>
          <w:color w:val="000000"/>
          <w:sz w:val="27"/>
          <w:szCs w:val="27"/>
        </w:rPr>
        <w:t xml:space="preserve"> - звернення громадян, де висловлюються порада, рекомендація щодо діяльності органів державної влади і місцевого самоврядування, депутатів усіх рівнів, посадових осіб, а також думки щодо врегулювання суспільних відносин та умов життя громадян, вдосконалення правової основи державного і громадського життя, соціально-культурної та інших сфер діяльності держави і суспільства;</w:t>
      </w:r>
    </w:p>
    <w:p w14:paraId="609A187B" w14:textId="77777777" w:rsidR="00342C11" w:rsidRPr="00342C11" w:rsidRDefault="00342C11" w:rsidP="00342C11">
      <w:pPr>
        <w:pStyle w:val="rvps2"/>
        <w:shd w:val="clear" w:color="auto" w:fill="FFFFFF"/>
        <w:spacing w:before="0" w:beforeAutospacing="0" w:after="0" w:afterAutospacing="0"/>
        <w:ind w:firstLine="448"/>
        <w:jc w:val="both"/>
        <w:rPr>
          <w:color w:val="000000"/>
          <w:sz w:val="27"/>
          <w:szCs w:val="27"/>
        </w:rPr>
      </w:pPr>
      <w:bookmarkStart w:id="15" w:name="n301"/>
      <w:bookmarkEnd w:id="15"/>
      <w:r w:rsidRPr="000C1FAA">
        <w:rPr>
          <w:color w:val="000000"/>
          <w:sz w:val="27"/>
          <w:szCs w:val="27"/>
          <w:u w:val="single"/>
        </w:rPr>
        <w:t>скарга</w:t>
      </w:r>
      <w:r w:rsidRPr="008317EB">
        <w:rPr>
          <w:color w:val="000000"/>
          <w:sz w:val="27"/>
          <w:szCs w:val="27"/>
        </w:rPr>
        <w:t xml:space="preserve"> - звернення з вимогою про поновлення прав і захист законних інтересів громадян, порушених діями (бездіяльністю), рішеннями державних органів, органів місцевого самоврядування, підприємств, установ, організацій, об’</w:t>
      </w:r>
      <w:r>
        <w:rPr>
          <w:color w:val="000000"/>
          <w:sz w:val="27"/>
          <w:szCs w:val="27"/>
        </w:rPr>
        <w:t>єднань громадян, посадових осіб.</w:t>
      </w:r>
    </w:p>
    <w:p w14:paraId="12AA1701" w14:textId="77777777" w:rsidR="00342C11" w:rsidRPr="008317EB" w:rsidRDefault="00342C11" w:rsidP="00342C11">
      <w:pPr>
        <w:shd w:val="clear" w:color="auto" w:fill="FFFFFF"/>
        <w:ind w:firstLine="567"/>
        <w:jc w:val="both"/>
        <w:rPr>
          <w:sz w:val="27"/>
          <w:szCs w:val="27"/>
          <w:lang w:eastAsia="uk-UA"/>
        </w:rPr>
      </w:pPr>
      <w:r>
        <w:rPr>
          <w:color w:val="000000"/>
          <w:sz w:val="27"/>
          <w:szCs w:val="27"/>
          <w:shd w:val="clear" w:color="auto" w:fill="FFFFFF"/>
        </w:rPr>
        <w:t xml:space="preserve">3. </w:t>
      </w:r>
      <w:r w:rsidRPr="00E73F1B">
        <w:rPr>
          <w:color w:val="000000"/>
          <w:sz w:val="27"/>
          <w:szCs w:val="27"/>
          <w:shd w:val="clear" w:color="auto" w:fill="FFFFFF"/>
        </w:rPr>
        <w:t>Діловодство за пропозиціями (зауваженнями), заявами (клопотаннями) і скаргами громадян (їх реєстрація) в органах державної влади</w:t>
      </w:r>
      <w:r>
        <w:rPr>
          <w:color w:val="000000"/>
          <w:sz w:val="27"/>
          <w:szCs w:val="27"/>
          <w:shd w:val="clear" w:color="auto" w:fill="FFFFFF"/>
        </w:rPr>
        <w:t xml:space="preserve"> і місцевого самоврядування, об</w:t>
      </w:r>
      <w:r w:rsidRPr="00B50714">
        <w:rPr>
          <w:color w:val="000000"/>
          <w:sz w:val="27"/>
          <w:szCs w:val="27"/>
          <w:shd w:val="clear" w:color="auto" w:fill="FFFFFF"/>
        </w:rPr>
        <w:t>’</w:t>
      </w:r>
      <w:r w:rsidRPr="00E73F1B">
        <w:rPr>
          <w:color w:val="000000"/>
          <w:sz w:val="27"/>
          <w:szCs w:val="27"/>
          <w:shd w:val="clear" w:color="auto" w:fill="FFFFFF"/>
        </w:rPr>
        <w:t xml:space="preserve">єднаннях громадян, на підприємствах, в установах, організаціях незалежно від форм власності, в засобах масової інформації ведеться </w:t>
      </w:r>
      <w:r w:rsidRPr="00E73F1B">
        <w:rPr>
          <w:color w:val="000000"/>
          <w:sz w:val="27"/>
          <w:szCs w:val="27"/>
          <w:shd w:val="clear" w:color="auto" w:fill="FFFFFF"/>
        </w:rPr>
        <w:lastRenderedPageBreak/>
        <w:t>окрем</w:t>
      </w:r>
      <w:r>
        <w:rPr>
          <w:color w:val="000000"/>
          <w:sz w:val="27"/>
          <w:szCs w:val="27"/>
          <w:shd w:val="clear" w:color="auto" w:fill="FFFFFF"/>
        </w:rPr>
        <w:t xml:space="preserve">о від інших видів діловодства, </w:t>
      </w:r>
      <w:r w:rsidRPr="00E73F1B">
        <w:rPr>
          <w:color w:val="000000"/>
          <w:sz w:val="27"/>
          <w:szCs w:val="27"/>
          <w:shd w:val="clear" w:color="auto" w:fill="FFFFFF"/>
        </w:rPr>
        <w:t xml:space="preserve">покладається на спеціально </w:t>
      </w:r>
      <w:r>
        <w:rPr>
          <w:color w:val="000000"/>
          <w:sz w:val="27"/>
          <w:szCs w:val="27"/>
          <w:shd w:val="clear" w:color="auto" w:fill="FFFFFF"/>
        </w:rPr>
        <w:t>визначених</w:t>
      </w:r>
      <w:r w:rsidRPr="00E73F1B">
        <w:rPr>
          <w:color w:val="000000"/>
          <w:sz w:val="27"/>
          <w:szCs w:val="27"/>
          <w:shd w:val="clear" w:color="auto" w:fill="FFFFFF"/>
        </w:rPr>
        <w:t xml:space="preserve"> посадових осіб чи на підрозділ службового апарату </w:t>
      </w:r>
      <w:r>
        <w:rPr>
          <w:color w:val="000000"/>
          <w:sz w:val="27"/>
          <w:szCs w:val="27"/>
          <w:shd w:val="clear" w:color="auto" w:fill="FFFFFF"/>
        </w:rPr>
        <w:t>і здійснюється в</w:t>
      </w:r>
      <w:r w:rsidRPr="00E73F1B">
        <w:rPr>
          <w:color w:val="000000"/>
          <w:sz w:val="27"/>
          <w:szCs w:val="27"/>
          <w:shd w:val="clear" w:color="auto" w:fill="FFFFFF"/>
        </w:rPr>
        <w:t xml:space="preserve"> порядку</w:t>
      </w:r>
      <w:r>
        <w:rPr>
          <w:color w:val="000000"/>
          <w:sz w:val="27"/>
          <w:szCs w:val="27"/>
          <w:shd w:val="clear" w:color="auto" w:fill="FFFFFF"/>
        </w:rPr>
        <w:t>,</w:t>
      </w:r>
      <w:r w:rsidRPr="00E73F1B">
        <w:rPr>
          <w:color w:val="000000"/>
          <w:sz w:val="27"/>
          <w:szCs w:val="27"/>
          <w:shd w:val="clear" w:color="auto" w:fill="FFFFFF"/>
        </w:rPr>
        <w:t xml:space="preserve"> визначеному </w:t>
      </w:r>
      <w:r w:rsidRPr="000A1121">
        <w:rPr>
          <w:sz w:val="27"/>
          <w:szCs w:val="27"/>
          <w:lang w:eastAsia="uk-UA"/>
        </w:rPr>
        <w:t>постановою Кабінету Міністрів України від 14 квітня 1997 року № 348 «</w:t>
      </w:r>
      <w:r w:rsidRPr="000A1121">
        <w:rPr>
          <w:bCs/>
          <w:sz w:val="27"/>
          <w:szCs w:val="27"/>
          <w:shd w:val="clear" w:color="auto" w:fill="FFFFFF"/>
        </w:rPr>
        <w:t>Про затвердження Інструкції з діловодства за зверненнями громадян в органах державної влади і</w:t>
      </w:r>
      <w:r>
        <w:rPr>
          <w:bCs/>
          <w:sz w:val="27"/>
          <w:szCs w:val="27"/>
          <w:shd w:val="clear" w:color="auto" w:fill="FFFFFF"/>
        </w:rPr>
        <w:t xml:space="preserve"> місцевого самоврядування, об</w:t>
      </w:r>
      <w:r w:rsidRPr="000A1121">
        <w:rPr>
          <w:bCs/>
          <w:sz w:val="27"/>
          <w:szCs w:val="27"/>
          <w:shd w:val="clear" w:color="auto" w:fill="FFFFFF"/>
        </w:rPr>
        <w:t>’єднаннях громадян, на підприємствах, в установах, організаціях незалежно від форм власності, в засобах масової інформації</w:t>
      </w:r>
      <w:r w:rsidRPr="000A1121">
        <w:rPr>
          <w:sz w:val="27"/>
          <w:szCs w:val="27"/>
          <w:lang w:eastAsia="uk-UA"/>
        </w:rPr>
        <w:t>».</w:t>
      </w:r>
    </w:p>
    <w:p w14:paraId="22413F8E" w14:textId="77777777" w:rsidR="00342C11" w:rsidRPr="008317EB" w:rsidRDefault="00342C11" w:rsidP="00A95676">
      <w:pPr>
        <w:pStyle w:val="rvps2"/>
        <w:numPr>
          <w:ilvl w:val="1"/>
          <w:numId w:val="21"/>
        </w:numPr>
        <w:shd w:val="clear" w:color="auto" w:fill="FFFFFF"/>
        <w:tabs>
          <w:tab w:val="left" w:pos="993"/>
        </w:tabs>
        <w:spacing w:before="0" w:beforeAutospacing="0" w:after="0" w:afterAutospacing="0"/>
        <w:ind w:left="0" w:firstLine="567"/>
        <w:jc w:val="both"/>
        <w:rPr>
          <w:color w:val="000000"/>
          <w:sz w:val="27"/>
          <w:szCs w:val="27"/>
        </w:rPr>
      </w:pPr>
      <w:r w:rsidRPr="008317EB">
        <w:rPr>
          <w:color w:val="000000"/>
          <w:sz w:val="27"/>
          <w:szCs w:val="27"/>
        </w:rPr>
        <w:t>Забороняється відмова у прийнятті та розгляді звернень громадян з посиланням на політичні погляди, партійну належність, стать, вік, віросповідання, національність громадянина, незнання мови звернення тощо.</w:t>
      </w:r>
    </w:p>
    <w:p w14:paraId="3C2FFB49" w14:textId="77777777" w:rsidR="00342C11" w:rsidRPr="008317EB" w:rsidRDefault="00342C11" w:rsidP="00342C11">
      <w:pPr>
        <w:pStyle w:val="rvps2"/>
        <w:shd w:val="clear" w:color="auto" w:fill="FFFFFF"/>
        <w:tabs>
          <w:tab w:val="left" w:pos="993"/>
        </w:tabs>
        <w:spacing w:before="0" w:beforeAutospacing="0" w:after="150" w:afterAutospacing="0"/>
        <w:ind w:firstLine="567"/>
        <w:jc w:val="both"/>
        <w:rPr>
          <w:color w:val="000000"/>
          <w:sz w:val="27"/>
          <w:szCs w:val="27"/>
        </w:rPr>
      </w:pPr>
      <w:r w:rsidRPr="008317EB">
        <w:rPr>
          <w:color w:val="000000"/>
          <w:sz w:val="27"/>
          <w:szCs w:val="27"/>
        </w:rPr>
        <w:t xml:space="preserve">Особи, які не є громадянами України і законно знаходяться на її території, мають таке </w:t>
      </w:r>
      <w:r>
        <w:rPr>
          <w:color w:val="000000"/>
          <w:sz w:val="27"/>
          <w:szCs w:val="27"/>
        </w:rPr>
        <w:t xml:space="preserve">саме право на подання звернень </w:t>
      </w:r>
      <w:r w:rsidRPr="008317EB">
        <w:rPr>
          <w:color w:val="000000"/>
          <w:sz w:val="27"/>
          <w:szCs w:val="27"/>
        </w:rPr>
        <w:t>як і громадяни України, якщо інше не передбачено міжнародними договорами.</w:t>
      </w:r>
    </w:p>
    <w:p w14:paraId="17C7EB0D" w14:textId="77777777" w:rsidR="00342C11" w:rsidRPr="00692CCE" w:rsidRDefault="00342C11" w:rsidP="00342C11">
      <w:pPr>
        <w:shd w:val="clear" w:color="auto" w:fill="FFFFFF"/>
        <w:spacing w:before="225" w:after="225"/>
        <w:jc w:val="center"/>
        <w:rPr>
          <w:b/>
          <w:sz w:val="27"/>
          <w:szCs w:val="27"/>
          <w:lang w:eastAsia="uk-UA"/>
        </w:rPr>
      </w:pPr>
      <w:r>
        <w:rPr>
          <w:b/>
          <w:sz w:val="27"/>
          <w:szCs w:val="27"/>
          <w:lang w:eastAsia="uk-UA"/>
        </w:rPr>
        <w:t>ІІ. Опрацювання та розгляд</w:t>
      </w:r>
      <w:r w:rsidRPr="00692CCE">
        <w:rPr>
          <w:b/>
          <w:sz w:val="27"/>
          <w:szCs w:val="27"/>
          <w:lang w:eastAsia="uk-UA"/>
        </w:rPr>
        <w:t xml:space="preserve"> звернень</w:t>
      </w:r>
    </w:p>
    <w:p w14:paraId="6B9108CB" w14:textId="77777777" w:rsidR="00342C11" w:rsidRPr="00692CCE" w:rsidRDefault="00342C11" w:rsidP="00342C11">
      <w:pPr>
        <w:shd w:val="clear" w:color="auto" w:fill="FFFFFF"/>
        <w:spacing w:before="225" w:after="225"/>
        <w:ind w:firstLine="567"/>
        <w:jc w:val="both"/>
        <w:rPr>
          <w:sz w:val="27"/>
          <w:szCs w:val="27"/>
          <w:lang w:eastAsia="uk-UA"/>
        </w:rPr>
      </w:pPr>
      <w:r w:rsidRPr="00692CCE">
        <w:rPr>
          <w:sz w:val="27"/>
          <w:szCs w:val="27"/>
          <w:lang w:eastAsia="uk-UA"/>
        </w:rPr>
        <w:t xml:space="preserve">1. </w:t>
      </w:r>
      <w:r>
        <w:rPr>
          <w:sz w:val="27"/>
          <w:szCs w:val="27"/>
          <w:lang w:eastAsia="uk-UA"/>
        </w:rPr>
        <w:t>З</w:t>
      </w:r>
      <w:r w:rsidRPr="00692CCE">
        <w:rPr>
          <w:sz w:val="27"/>
          <w:szCs w:val="27"/>
          <w:lang w:eastAsia="uk-UA"/>
        </w:rPr>
        <w:t xml:space="preserve">вернення </w:t>
      </w:r>
      <w:r>
        <w:rPr>
          <w:sz w:val="27"/>
          <w:szCs w:val="27"/>
          <w:lang w:eastAsia="uk-UA"/>
        </w:rPr>
        <w:t xml:space="preserve">громадян </w:t>
      </w:r>
      <w:r w:rsidRPr="00692CCE">
        <w:rPr>
          <w:sz w:val="27"/>
          <w:szCs w:val="27"/>
          <w:lang w:eastAsia="uk-UA"/>
        </w:rPr>
        <w:t>– це викладені в письмовій</w:t>
      </w:r>
      <w:r>
        <w:rPr>
          <w:sz w:val="27"/>
          <w:szCs w:val="27"/>
          <w:lang w:eastAsia="uk-UA"/>
        </w:rPr>
        <w:t>, усній або електронній</w:t>
      </w:r>
      <w:r w:rsidRPr="00692CCE">
        <w:rPr>
          <w:sz w:val="27"/>
          <w:szCs w:val="27"/>
          <w:lang w:eastAsia="uk-UA"/>
        </w:rPr>
        <w:t xml:space="preserve"> формі пропозиції</w:t>
      </w:r>
      <w:r>
        <w:rPr>
          <w:sz w:val="27"/>
          <w:szCs w:val="27"/>
          <w:lang w:eastAsia="uk-UA"/>
        </w:rPr>
        <w:t xml:space="preserve"> (зауваження)</w:t>
      </w:r>
      <w:r w:rsidRPr="00692CCE">
        <w:rPr>
          <w:sz w:val="27"/>
          <w:szCs w:val="27"/>
          <w:lang w:eastAsia="uk-UA"/>
        </w:rPr>
        <w:t>, заяви</w:t>
      </w:r>
      <w:r>
        <w:rPr>
          <w:sz w:val="27"/>
          <w:szCs w:val="27"/>
          <w:lang w:eastAsia="uk-UA"/>
        </w:rPr>
        <w:t xml:space="preserve"> (клопотання), скарги</w:t>
      </w:r>
      <w:r w:rsidRPr="00692CCE">
        <w:rPr>
          <w:sz w:val="27"/>
          <w:szCs w:val="27"/>
          <w:lang w:eastAsia="uk-UA"/>
        </w:rPr>
        <w:t>.</w:t>
      </w:r>
    </w:p>
    <w:p w14:paraId="360B40FE"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r w:rsidRPr="00692CCE">
        <w:rPr>
          <w:sz w:val="27"/>
          <w:szCs w:val="27"/>
        </w:rPr>
        <w:t xml:space="preserve">2. </w:t>
      </w:r>
      <w:r w:rsidRPr="003F2843">
        <w:rPr>
          <w:color w:val="000000"/>
          <w:sz w:val="27"/>
          <w:szCs w:val="27"/>
        </w:rPr>
        <w:t>За ознакою надходження звернення громадян визнаються первинними, повторними, дублетними, неодноразовими, масовими.</w:t>
      </w:r>
    </w:p>
    <w:p w14:paraId="68C923D1"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16" w:name="n303"/>
      <w:bookmarkEnd w:id="16"/>
      <w:r w:rsidRPr="000C1FAA">
        <w:rPr>
          <w:color w:val="000000"/>
          <w:sz w:val="27"/>
          <w:szCs w:val="27"/>
          <w:u w:val="single"/>
        </w:rPr>
        <w:t>Первинні</w:t>
      </w:r>
      <w:r w:rsidRPr="003F2843">
        <w:rPr>
          <w:color w:val="000000"/>
          <w:sz w:val="27"/>
          <w:szCs w:val="27"/>
        </w:rPr>
        <w:t xml:space="preserve"> - звернення від окремої особи (групи осіб), яка (які) вперше звернулась (звернулись) до </w:t>
      </w:r>
      <w:r>
        <w:rPr>
          <w:color w:val="000000"/>
          <w:sz w:val="27"/>
          <w:szCs w:val="27"/>
        </w:rPr>
        <w:t>Студениківської сільської ради</w:t>
      </w:r>
      <w:r w:rsidRPr="003F2843">
        <w:rPr>
          <w:color w:val="000000"/>
          <w:sz w:val="27"/>
          <w:szCs w:val="27"/>
        </w:rPr>
        <w:t xml:space="preserve"> з певним питанням.</w:t>
      </w:r>
    </w:p>
    <w:p w14:paraId="076FF713"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17" w:name="n304"/>
      <w:bookmarkEnd w:id="17"/>
      <w:r w:rsidRPr="000C1FAA">
        <w:rPr>
          <w:color w:val="000000"/>
          <w:sz w:val="27"/>
          <w:szCs w:val="27"/>
          <w:u w:val="single"/>
        </w:rPr>
        <w:t>Повторні</w:t>
      </w:r>
      <w:r w:rsidRPr="003F2843">
        <w:rPr>
          <w:color w:val="000000"/>
          <w:sz w:val="27"/>
          <w:szCs w:val="27"/>
        </w:rPr>
        <w:t xml:space="preserve"> - звернення, у яких:</w:t>
      </w:r>
    </w:p>
    <w:p w14:paraId="6D6647D3"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18" w:name="n305"/>
      <w:bookmarkEnd w:id="18"/>
      <w:r w:rsidRPr="003F2843">
        <w:rPr>
          <w:color w:val="000000"/>
          <w:sz w:val="27"/>
          <w:szCs w:val="27"/>
        </w:rPr>
        <w:t>викладається звернення від того самого громадянина (групи осіб) з того самого питання, якщо перше не вирішено по суті або вирішено в неповному обсязі;</w:t>
      </w:r>
    </w:p>
    <w:p w14:paraId="07DE6523"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19" w:name="n306"/>
      <w:bookmarkEnd w:id="19"/>
      <w:r w:rsidRPr="003F2843">
        <w:rPr>
          <w:color w:val="000000"/>
          <w:sz w:val="27"/>
          <w:szCs w:val="27"/>
        </w:rPr>
        <w:t>оскаржується рішення, прийняте у зв’язку з попереднім зверненням громадянина (групи осіб);</w:t>
      </w:r>
    </w:p>
    <w:p w14:paraId="79DAB060"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0" w:name="n307"/>
      <w:bookmarkEnd w:id="20"/>
      <w:r w:rsidRPr="003F2843">
        <w:rPr>
          <w:color w:val="000000"/>
          <w:sz w:val="27"/>
          <w:szCs w:val="27"/>
        </w:rPr>
        <w:t>повідомляється про несвоєчасний розгляд попереднього звернення, якщо з часу його надходження минув визначений законодавством строк розгляду, проте відповідь громадянину (групі осіб) не надавалась;</w:t>
      </w:r>
    </w:p>
    <w:p w14:paraId="55AD49B6"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1" w:name="n308"/>
      <w:bookmarkEnd w:id="21"/>
      <w:r w:rsidRPr="003F2843">
        <w:rPr>
          <w:color w:val="000000"/>
          <w:sz w:val="27"/>
          <w:szCs w:val="27"/>
        </w:rPr>
        <w:t>звертається увага на інші недоліки, допущені під час вирішення попереднього звернення громадянина (групи осіб);</w:t>
      </w:r>
    </w:p>
    <w:p w14:paraId="73F1A840"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2" w:name="n309"/>
      <w:bookmarkEnd w:id="22"/>
      <w:r w:rsidRPr="003F2843">
        <w:rPr>
          <w:color w:val="000000"/>
          <w:sz w:val="27"/>
          <w:szCs w:val="27"/>
        </w:rPr>
        <w:t>викладається звернення від того самого громадянина (групи осіб) з того самого питання, якщо перше вирішено по суті.</w:t>
      </w:r>
    </w:p>
    <w:p w14:paraId="18D096FD"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3" w:name="n310"/>
      <w:bookmarkEnd w:id="23"/>
      <w:r w:rsidRPr="000C1FAA">
        <w:rPr>
          <w:color w:val="000000"/>
          <w:sz w:val="27"/>
          <w:szCs w:val="27"/>
          <w:u w:val="single"/>
        </w:rPr>
        <w:t>Дублетні</w:t>
      </w:r>
      <w:r w:rsidRPr="003F2843">
        <w:rPr>
          <w:color w:val="000000"/>
          <w:sz w:val="27"/>
          <w:szCs w:val="27"/>
        </w:rPr>
        <w:t xml:space="preserve"> - звернення тієї самої особи (групи осіб) з того самого питання, що відправлені особою різним адресатам та надіслані ними на розгляд за належністю до </w:t>
      </w:r>
      <w:r>
        <w:rPr>
          <w:color w:val="000000"/>
          <w:sz w:val="27"/>
          <w:szCs w:val="27"/>
        </w:rPr>
        <w:t>Студениківської сільської ради</w:t>
      </w:r>
      <w:r w:rsidRPr="003F2843">
        <w:rPr>
          <w:color w:val="000000"/>
          <w:sz w:val="27"/>
          <w:szCs w:val="27"/>
        </w:rPr>
        <w:t>.</w:t>
      </w:r>
    </w:p>
    <w:p w14:paraId="153D2594"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4" w:name="n311"/>
      <w:bookmarkEnd w:id="24"/>
      <w:r w:rsidRPr="000C1FAA">
        <w:rPr>
          <w:color w:val="000000"/>
          <w:sz w:val="27"/>
          <w:szCs w:val="27"/>
          <w:u w:val="single"/>
        </w:rPr>
        <w:t>Неодноразові</w:t>
      </w:r>
      <w:r w:rsidRPr="003F2843">
        <w:rPr>
          <w:color w:val="000000"/>
          <w:sz w:val="27"/>
          <w:szCs w:val="27"/>
        </w:rPr>
        <w:t xml:space="preserve"> - звернення особи (групи осіб), які надійшли до </w:t>
      </w:r>
      <w:r>
        <w:rPr>
          <w:color w:val="000000"/>
          <w:sz w:val="27"/>
          <w:szCs w:val="27"/>
        </w:rPr>
        <w:t>Студениківської сільської ради</w:t>
      </w:r>
      <w:r w:rsidRPr="003F2843">
        <w:rPr>
          <w:color w:val="000000"/>
          <w:sz w:val="27"/>
          <w:szCs w:val="27"/>
        </w:rPr>
        <w:t xml:space="preserve"> з того самого питання, що і попереднє звернення, проте на попереднє звернення відповідь ще не надана, а визначений законодавством строк його розгляду ще не закінчився.</w:t>
      </w:r>
    </w:p>
    <w:p w14:paraId="65D7650C" w14:textId="77777777" w:rsidR="00342C11" w:rsidRDefault="00342C11" w:rsidP="00342C11">
      <w:pPr>
        <w:pStyle w:val="rvps2"/>
        <w:shd w:val="clear" w:color="auto" w:fill="FFFFFF"/>
        <w:spacing w:before="0" w:beforeAutospacing="0" w:after="0" w:afterAutospacing="0"/>
        <w:ind w:firstLine="567"/>
        <w:jc w:val="both"/>
        <w:rPr>
          <w:color w:val="000000"/>
          <w:sz w:val="27"/>
          <w:szCs w:val="27"/>
        </w:rPr>
      </w:pPr>
      <w:bookmarkStart w:id="25" w:name="n312"/>
      <w:bookmarkEnd w:id="25"/>
      <w:r w:rsidRPr="000C1FAA">
        <w:rPr>
          <w:color w:val="000000"/>
          <w:sz w:val="27"/>
          <w:szCs w:val="27"/>
          <w:u w:val="single"/>
        </w:rPr>
        <w:t>Масові</w:t>
      </w:r>
      <w:r w:rsidRPr="003F2843">
        <w:rPr>
          <w:color w:val="000000"/>
          <w:sz w:val="27"/>
          <w:szCs w:val="27"/>
        </w:rPr>
        <w:t xml:space="preserve"> - звернення, що надходять у великій кількості від різних громадян з однаковим змістом питання.</w:t>
      </w:r>
    </w:p>
    <w:p w14:paraId="134C65BD" w14:textId="77777777" w:rsidR="00342C11" w:rsidRDefault="00342C11" w:rsidP="00342C11">
      <w:pPr>
        <w:pStyle w:val="rvps2"/>
        <w:shd w:val="clear" w:color="auto" w:fill="FFFFFF"/>
        <w:spacing w:before="0" w:beforeAutospacing="0" w:after="0" w:afterAutospacing="0"/>
        <w:ind w:firstLine="567"/>
        <w:jc w:val="both"/>
        <w:rPr>
          <w:color w:val="000000"/>
          <w:sz w:val="27"/>
          <w:szCs w:val="27"/>
        </w:rPr>
      </w:pPr>
    </w:p>
    <w:p w14:paraId="74E7B81B" w14:textId="77777777" w:rsidR="00342C11" w:rsidRPr="00221B8B" w:rsidRDefault="00342C11" w:rsidP="00342C11">
      <w:pPr>
        <w:pStyle w:val="rvps2"/>
        <w:shd w:val="clear" w:color="auto" w:fill="FFFFFF"/>
        <w:spacing w:before="0" w:beforeAutospacing="0" w:after="0" w:afterAutospacing="0"/>
        <w:ind w:firstLine="567"/>
        <w:jc w:val="both"/>
        <w:rPr>
          <w:color w:val="000000"/>
          <w:sz w:val="27"/>
          <w:szCs w:val="27"/>
        </w:rPr>
      </w:pPr>
    </w:p>
    <w:p w14:paraId="788EE9B4" w14:textId="77777777" w:rsidR="00342C11" w:rsidRDefault="00342C11" w:rsidP="00342C11">
      <w:pPr>
        <w:pStyle w:val="rvps2"/>
        <w:shd w:val="clear" w:color="auto" w:fill="FFFFFF"/>
        <w:spacing w:before="0" w:beforeAutospacing="0" w:after="0" w:afterAutospacing="0"/>
        <w:ind w:firstLine="567"/>
        <w:jc w:val="both"/>
        <w:rPr>
          <w:color w:val="000000"/>
          <w:sz w:val="27"/>
          <w:szCs w:val="27"/>
        </w:rPr>
      </w:pPr>
      <w:bookmarkStart w:id="26" w:name="n313"/>
      <w:bookmarkEnd w:id="26"/>
      <w:r>
        <w:rPr>
          <w:color w:val="000000"/>
          <w:sz w:val="27"/>
          <w:szCs w:val="27"/>
        </w:rPr>
        <w:lastRenderedPageBreak/>
        <w:t>3</w:t>
      </w:r>
      <w:r w:rsidRPr="003F2843">
        <w:rPr>
          <w:color w:val="000000"/>
          <w:sz w:val="27"/>
          <w:szCs w:val="27"/>
        </w:rPr>
        <w:t>. Звернення може бути подане як окремою особою (</w:t>
      </w:r>
      <w:r w:rsidRPr="000C1FAA">
        <w:rPr>
          <w:color w:val="000000"/>
          <w:sz w:val="27"/>
          <w:szCs w:val="27"/>
          <w:u w:val="single"/>
        </w:rPr>
        <w:t>індивідуальне</w:t>
      </w:r>
      <w:r w:rsidRPr="003F2843">
        <w:rPr>
          <w:color w:val="000000"/>
          <w:sz w:val="27"/>
          <w:szCs w:val="27"/>
        </w:rPr>
        <w:t>), так і групою осіб (</w:t>
      </w:r>
      <w:r w:rsidRPr="000C1FAA">
        <w:rPr>
          <w:color w:val="000000"/>
          <w:sz w:val="27"/>
          <w:szCs w:val="27"/>
          <w:u w:val="single"/>
        </w:rPr>
        <w:t>колективне</w:t>
      </w:r>
      <w:r w:rsidRPr="003F2843">
        <w:rPr>
          <w:color w:val="000000"/>
          <w:sz w:val="27"/>
          <w:szCs w:val="27"/>
        </w:rPr>
        <w:t>).</w:t>
      </w:r>
    </w:p>
    <w:p w14:paraId="1DA88F03" w14:textId="77777777" w:rsidR="00342C11" w:rsidRPr="00221B8B" w:rsidRDefault="00342C11" w:rsidP="00342C11">
      <w:pPr>
        <w:pStyle w:val="rvps2"/>
        <w:shd w:val="clear" w:color="auto" w:fill="FFFFFF"/>
        <w:spacing w:before="0" w:beforeAutospacing="0" w:after="0" w:afterAutospacing="0"/>
        <w:ind w:firstLine="567"/>
        <w:jc w:val="both"/>
        <w:rPr>
          <w:color w:val="000000"/>
          <w:sz w:val="27"/>
          <w:szCs w:val="27"/>
        </w:rPr>
      </w:pPr>
    </w:p>
    <w:p w14:paraId="668319DD"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7" w:name="n314"/>
      <w:bookmarkEnd w:id="27"/>
      <w:r>
        <w:rPr>
          <w:color w:val="000000"/>
          <w:sz w:val="27"/>
          <w:szCs w:val="27"/>
        </w:rPr>
        <w:t>4</w:t>
      </w:r>
      <w:r w:rsidRPr="003F2843">
        <w:rPr>
          <w:color w:val="000000"/>
          <w:sz w:val="27"/>
          <w:szCs w:val="27"/>
        </w:rPr>
        <w:t xml:space="preserve">. Звернення може бути </w:t>
      </w:r>
      <w:r w:rsidRPr="000C1FAA">
        <w:rPr>
          <w:color w:val="000000"/>
          <w:sz w:val="27"/>
          <w:szCs w:val="27"/>
          <w:u w:val="single"/>
        </w:rPr>
        <w:t>усним</w:t>
      </w:r>
      <w:r w:rsidRPr="003F2843">
        <w:rPr>
          <w:color w:val="000000"/>
          <w:sz w:val="27"/>
          <w:szCs w:val="27"/>
        </w:rPr>
        <w:t xml:space="preserve"> чи </w:t>
      </w:r>
      <w:r w:rsidRPr="000C1FAA">
        <w:rPr>
          <w:color w:val="000000"/>
          <w:sz w:val="27"/>
          <w:szCs w:val="27"/>
          <w:u w:val="single"/>
        </w:rPr>
        <w:t>письмовим</w:t>
      </w:r>
      <w:r w:rsidRPr="003F2843">
        <w:rPr>
          <w:color w:val="000000"/>
          <w:sz w:val="27"/>
          <w:szCs w:val="27"/>
        </w:rPr>
        <w:t>.</w:t>
      </w:r>
    </w:p>
    <w:p w14:paraId="4E8420D4"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8" w:name="n315"/>
      <w:bookmarkEnd w:id="28"/>
      <w:r w:rsidRPr="003F2843">
        <w:rPr>
          <w:color w:val="000000"/>
          <w:sz w:val="27"/>
          <w:szCs w:val="27"/>
        </w:rPr>
        <w:t>Усне звернення викладається гром</w:t>
      </w:r>
      <w:r>
        <w:rPr>
          <w:color w:val="000000"/>
          <w:sz w:val="27"/>
          <w:szCs w:val="27"/>
        </w:rPr>
        <w:t xml:space="preserve">адянином на особистому (виїзному) прийомі чи </w:t>
      </w:r>
      <w:r w:rsidRPr="003F2843">
        <w:rPr>
          <w:color w:val="000000"/>
          <w:sz w:val="27"/>
          <w:szCs w:val="27"/>
        </w:rPr>
        <w:t xml:space="preserve">за допомогою засобів телефонного зв’язку і фіксується </w:t>
      </w:r>
      <w:r>
        <w:rPr>
          <w:color w:val="000000"/>
          <w:sz w:val="27"/>
          <w:szCs w:val="27"/>
        </w:rPr>
        <w:t xml:space="preserve">відповідною </w:t>
      </w:r>
      <w:r w:rsidRPr="003F2843">
        <w:rPr>
          <w:color w:val="000000"/>
          <w:sz w:val="27"/>
          <w:szCs w:val="27"/>
        </w:rPr>
        <w:t>посадовою особою.</w:t>
      </w:r>
    </w:p>
    <w:p w14:paraId="3DEC5449" w14:textId="77777777" w:rsidR="00342C11" w:rsidRPr="003F2843" w:rsidRDefault="00342C11" w:rsidP="00342C11">
      <w:pPr>
        <w:pStyle w:val="rvps2"/>
        <w:shd w:val="clear" w:color="auto" w:fill="FFFFFF"/>
        <w:spacing w:before="0" w:beforeAutospacing="0" w:after="0" w:afterAutospacing="0"/>
        <w:ind w:firstLine="567"/>
        <w:jc w:val="both"/>
        <w:rPr>
          <w:color w:val="000000"/>
          <w:sz w:val="27"/>
          <w:szCs w:val="27"/>
        </w:rPr>
      </w:pPr>
      <w:bookmarkStart w:id="29" w:name="n316"/>
      <w:bookmarkEnd w:id="29"/>
      <w:r w:rsidRPr="003F2843">
        <w:rPr>
          <w:color w:val="000000"/>
          <w:sz w:val="27"/>
          <w:szCs w:val="27"/>
        </w:rPr>
        <w:t xml:space="preserve">Письмове звернення надсилається поштою або передається громадянином особисто чи через уповноважену ним особу, повноваження якої підтверджені відповідно до законодавства України. </w:t>
      </w:r>
    </w:p>
    <w:p w14:paraId="2E6A443F" w14:textId="77777777" w:rsidR="00342C11" w:rsidRPr="003F2843" w:rsidRDefault="00342C11" w:rsidP="00342C11">
      <w:pPr>
        <w:pStyle w:val="rvps2"/>
        <w:shd w:val="clear" w:color="auto" w:fill="FFFFFF"/>
        <w:spacing w:before="0" w:beforeAutospacing="0" w:after="0" w:afterAutospacing="0"/>
        <w:ind w:firstLine="567"/>
        <w:jc w:val="both"/>
        <w:rPr>
          <w:i/>
          <w:color w:val="000000"/>
          <w:sz w:val="27"/>
          <w:szCs w:val="27"/>
        </w:rPr>
      </w:pPr>
      <w:r w:rsidRPr="003F2843">
        <w:rPr>
          <w:color w:val="000000"/>
          <w:sz w:val="27"/>
          <w:szCs w:val="27"/>
        </w:rPr>
        <w:t xml:space="preserve">Письмове звернення також може бути надісланим з використанням мережі Інтернет, засобів електронного зв’язку </w:t>
      </w:r>
      <w:r w:rsidRPr="000C1FAA">
        <w:rPr>
          <w:color w:val="000000"/>
          <w:sz w:val="27"/>
          <w:szCs w:val="27"/>
          <w:u w:val="single"/>
        </w:rPr>
        <w:t>(електронне звернення через офіційну електронну пошту чи веб-сайт сільської ради).</w:t>
      </w:r>
    </w:p>
    <w:p w14:paraId="3DC8E28E" w14:textId="77777777" w:rsidR="00342C11" w:rsidRPr="00342C11" w:rsidRDefault="00342C11" w:rsidP="00342C11">
      <w:pPr>
        <w:shd w:val="clear" w:color="auto" w:fill="FFFFFF"/>
        <w:ind w:firstLine="567"/>
        <w:jc w:val="both"/>
        <w:rPr>
          <w:color w:val="000000"/>
          <w:sz w:val="27"/>
          <w:szCs w:val="27"/>
          <w:shd w:val="clear" w:color="auto" w:fill="FFFFFF"/>
        </w:rPr>
      </w:pPr>
      <w:r w:rsidRPr="003F2843">
        <w:rPr>
          <w:color w:val="000000"/>
          <w:sz w:val="27"/>
          <w:szCs w:val="27"/>
          <w:shd w:val="clear" w:color="auto" w:fill="FFFFFF"/>
        </w:rPr>
        <w:t>Контроль за змістом, якістю підготовки, оформленням на належному рівні документів, дотриманням строків розгляду звернень громадян, а також організацією діловодства за зверненнями громадян та зберіганням документів у Студениківській сільській раді покладається на керівництво</w:t>
      </w:r>
      <w:r>
        <w:rPr>
          <w:color w:val="000000"/>
          <w:sz w:val="27"/>
          <w:szCs w:val="27"/>
          <w:shd w:val="clear" w:color="auto" w:fill="FFFFFF"/>
        </w:rPr>
        <w:t xml:space="preserve"> сільської ради</w:t>
      </w:r>
      <w:r w:rsidRPr="003F2843">
        <w:rPr>
          <w:color w:val="000000"/>
          <w:sz w:val="27"/>
          <w:szCs w:val="27"/>
          <w:shd w:val="clear" w:color="auto" w:fill="FFFFFF"/>
        </w:rPr>
        <w:t>, яке в свою чергу визначає відповідальну особу (</w:t>
      </w:r>
      <w:r>
        <w:rPr>
          <w:color w:val="000000"/>
          <w:sz w:val="27"/>
          <w:szCs w:val="27"/>
          <w:shd w:val="clear" w:color="auto" w:fill="FFFFFF"/>
        </w:rPr>
        <w:t xml:space="preserve">начальника загального відділу або особу, яка його заміняє, </w:t>
      </w:r>
      <w:r w:rsidRPr="003F2843">
        <w:rPr>
          <w:color w:val="000000"/>
          <w:sz w:val="27"/>
          <w:szCs w:val="27"/>
          <w:shd w:val="clear" w:color="auto" w:fill="FFFFFF"/>
        </w:rPr>
        <w:t>діловода ради</w:t>
      </w:r>
      <w:r>
        <w:rPr>
          <w:color w:val="000000"/>
          <w:sz w:val="27"/>
          <w:szCs w:val="27"/>
          <w:shd w:val="clear" w:color="auto" w:fill="FFFFFF"/>
        </w:rPr>
        <w:t>, іншу особу</w:t>
      </w:r>
      <w:r w:rsidRPr="003F2843">
        <w:rPr>
          <w:color w:val="000000"/>
          <w:sz w:val="27"/>
          <w:szCs w:val="27"/>
          <w:shd w:val="clear" w:color="auto" w:fill="FFFFFF"/>
        </w:rPr>
        <w:t>).</w:t>
      </w:r>
    </w:p>
    <w:p w14:paraId="5EA827DE" w14:textId="77777777" w:rsidR="00342C11" w:rsidRPr="00025C22" w:rsidRDefault="00342C11" w:rsidP="00A95676">
      <w:pPr>
        <w:pStyle w:val="rvps2"/>
        <w:numPr>
          <w:ilvl w:val="1"/>
          <w:numId w:val="21"/>
        </w:numPr>
        <w:shd w:val="clear" w:color="auto" w:fill="FFFFFF"/>
        <w:tabs>
          <w:tab w:val="left" w:pos="993"/>
        </w:tabs>
        <w:spacing w:before="0" w:beforeAutospacing="0" w:after="0" w:afterAutospacing="0"/>
        <w:ind w:left="0" w:firstLine="567"/>
        <w:jc w:val="both"/>
        <w:rPr>
          <w:color w:val="000000"/>
          <w:sz w:val="27"/>
          <w:szCs w:val="27"/>
        </w:rPr>
      </w:pPr>
      <w:r>
        <w:rPr>
          <w:color w:val="000000"/>
          <w:sz w:val="27"/>
          <w:szCs w:val="27"/>
        </w:rPr>
        <w:t xml:space="preserve">Звернення громадян </w:t>
      </w:r>
      <w:r w:rsidRPr="003F2843">
        <w:rPr>
          <w:color w:val="000000"/>
          <w:sz w:val="27"/>
          <w:szCs w:val="27"/>
        </w:rPr>
        <w:t>в інтересах неповнолітніх і недієздатних осіб подаються їх законними представниками.</w:t>
      </w:r>
      <w:bookmarkStart w:id="30" w:name="n337"/>
      <w:bookmarkEnd w:id="30"/>
    </w:p>
    <w:p w14:paraId="740E5805" w14:textId="77777777" w:rsidR="00342C11" w:rsidRDefault="00342C11" w:rsidP="00342C11">
      <w:pPr>
        <w:pStyle w:val="rvps2"/>
        <w:shd w:val="clear" w:color="auto" w:fill="FFFFFF"/>
        <w:spacing w:before="0" w:beforeAutospacing="0" w:after="0" w:afterAutospacing="0"/>
        <w:ind w:firstLine="567"/>
        <w:jc w:val="both"/>
        <w:rPr>
          <w:color w:val="000000"/>
          <w:sz w:val="27"/>
          <w:szCs w:val="27"/>
        </w:rPr>
      </w:pPr>
    </w:p>
    <w:p w14:paraId="6553B8FE" w14:textId="77777777" w:rsidR="00342C11" w:rsidRPr="00025C22" w:rsidRDefault="00342C11" w:rsidP="00A95676">
      <w:pPr>
        <w:pStyle w:val="rvps2"/>
        <w:numPr>
          <w:ilvl w:val="1"/>
          <w:numId w:val="21"/>
        </w:numPr>
        <w:shd w:val="clear" w:color="auto" w:fill="FFFFFF"/>
        <w:tabs>
          <w:tab w:val="left" w:pos="993"/>
        </w:tabs>
        <w:spacing w:before="0" w:beforeAutospacing="0" w:after="0" w:afterAutospacing="0"/>
        <w:ind w:left="0" w:firstLine="567"/>
        <w:jc w:val="both"/>
        <w:rPr>
          <w:color w:val="000000"/>
          <w:sz w:val="27"/>
          <w:szCs w:val="27"/>
        </w:rPr>
      </w:pPr>
      <w:r w:rsidRPr="00025C22">
        <w:rPr>
          <w:color w:val="000000"/>
          <w:sz w:val="27"/>
          <w:szCs w:val="27"/>
        </w:rPr>
        <w:t>Усі звернення громадян</w:t>
      </w:r>
      <w:r>
        <w:rPr>
          <w:color w:val="000000"/>
          <w:sz w:val="27"/>
          <w:szCs w:val="27"/>
        </w:rPr>
        <w:t xml:space="preserve"> (</w:t>
      </w:r>
      <w:r w:rsidRPr="00025C22">
        <w:rPr>
          <w:color w:val="000000"/>
          <w:sz w:val="27"/>
          <w:szCs w:val="27"/>
          <w:shd w:val="clear" w:color="auto" w:fill="FFFFFF"/>
        </w:rPr>
        <w:t>усні, письмові, електронні, запити на отримання публічної інформації</w:t>
      </w:r>
      <w:r>
        <w:rPr>
          <w:color w:val="000000"/>
          <w:sz w:val="27"/>
          <w:szCs w:val="27"/>
        </w:rPr>
        <w:t>)</w:t>
      </w:r>
      <w:r w:rsidRPr="00025C22">
        <w:rPr>
          <w:color w:val="000000"/>
          <w:sz w:val="27"/>
          <w:szCs w:val="27"/>
        </w:rPr>
        <w:t>, подані у встановленому законодавством порядку, підлягають попередньому розгляду.</w:t>
      </w:r>
    </w:p>
    <w:p w14:paraId="57ECC7CE" w14:textId="77777777" w:rsidR="00342C11" w:rsidRPr="003F2843" w:rsidRDefault="00342C11" w:rsidP="00342C11">
      <w:pPr>
        <w:shd w:val="clear" w:color="auto" w:fill="FFFFFF"/>
        <w:tabs>
          <w:tab w:val="left" w:pos="851"/>
        </w:tabs>
        <w:ind w:firstLine="567"/>
        <w:jc w:val="both"/>
        <w:rPr>
          <w:sz w:val="27"/>
          <w:szCs w:val="27"/>
          <w:lang w:eastAsia="uk-UA"/>
        </w:rPr>
      </w:pPr>
      <w:bookmarkStart w:id="31" w:name="n338"/>
      <w:bookmarkEnd w:id="31"/>
      <w:r w:rsidRPr="003F2843">
        <w:rPr>
          <w:sz w:val="27"/>
          <w:szCs w:val="27"/>
          <w:lang w:eastAsia="uk-UA"/>
        </w:rPr>
        <w:t xml:space="preserve">Прийом, попередній розгляд та реєстрація звернень здійснюється у загальному відділі </w:t>
      </w:r>
      <w:r>
        <w:rPr>
          <w:sz w:val="27"/>
          <w:szCs w:val="27"/>
          <w:lang w:eastAsia="uk-UA"/>
        </w:rPr>
        <w:t>в</w:t>
      </w:r>
      <w:r w:rsidRPr="003F2843">
        <w:rPr>
          <w:sz w:val="27"/>
          <w:szCs w:val="27"/>
          <w:lang w:eastAsia="uk-UA"/>
        </w:rPr>
        <w:t xml:space="preserve"> день надходження</w:t>
      </w:r>
      <w:r>
        <w:rPr>
          <w:sz w:val="27"/>
          <w:szCs w:val="27"/>
          <w:lang w:eastAsia="uk-UA"/>
        </w:rPr>
        <w:t xml:space="preserve"> (діловодом або іншою уповноваженою особою)</w:t>
      </w:r>
      <w:r w:rsidRPr="003F2843">
        <w:rPr>
          <w:sz w:val="27"/>
          <w:szCs w:val="27"/>
          <w:lang w:eastAsia="uk-UA"/>
        </w:rPr>
        <w:t xml:space="preserve">. </w:t>
      </w:r>
    </w:p>
    <w:p w14:paraId="31BA1A61" w14:textId="77777777" w:rsidR="00342C11" w:rsidRPr="003F2843" w:rsidRDefault="00342C11" w:rsidP="00A95676">
      <w:pPr>
        <w:pStyle w:val="rvps2"/>
        <w:numPr>
          <w:ilvl w:val="1"/>
          <w:numId w:val="21"/>
        </w:numPr>
        <w:shd w:val="clear" w:color="auto" w:fill="FFFFFF"/>
        <w:tabs>
          <w:tab w:val="left" w:pos="993"/>
        </w:tabs>
        <w:spacing w:before="0" w:beforeAutospacing="0" w:after="0" w:afterAutospacing="0"/>
        <w:ind w:left="0" w:firstLine="567"/>
        <w:jc w:val="both"/>
        <w:rPr>
          <w:color w:val="000000"/>
          <w:sz w:val="27"/>
          <w:szCs w:val="27"/>
        </w:rPr>
      </w:pPr>
      <w:r w:rsidRPr="003F2843">
        <w:rPr>
          <w:color w:val="000000"/>
          <w:sz w:val="27"/>
          <w:szCs w:val="27"/>
        </w:rPr>
        <w:t>Попере</w:t>
      </w:r>
      <w:r>
        <w:rPr>
          <w:color w:val="000000"/>
          <w:sz w:val="27"/>
          <w:szCs w:val="27"/>
        </w:rPr>
        <w:t xml:space="preserve">дній розгляд звернень громадян </w:t>
      </w:r>
      <w:r w:rsidRPr="003F2843">
        <w:rPr>
          <w:color w:val="000000"/>
          <w:sz w:val="27"/>
          <w:szCs w:val="27"/>
        </w:rPr>
        <w:t>у Студениківській сільській раді здійснюється з метою:</w:t>
      </w:r>
    </w:p>
    <w:p w14:paraId="4B92CE55" w14:textId="77777777" w:rsidR="00342C11" w:rsidRDefault="00342C11" w:rsidP="00342C11">
      <w:pPr>
        <w:shd w:val="clear" w:color="auto" w:fill="FFFFFF"/>
        <w:ind w:firstLine="567"/>
        <w:jc w:val="both"/>
        <w:rPr>
          <w:sz w:val="27"/>
          <w:szCs w:val="27"/>
          <w:lang w:eastAsia="uk-UA"/>
        </w:rPr>
      </w:pPr>
      <w:r>
        <w:rPr>
          <w:sz w:val="27"/>
          <w:szCs w:val="27"/>
          <w:lang w:eastAsia="uk-UA"/>
        </w:rPr>
        <w:t>перевірки наявності</w:t>
      </w:r>
      <w:r w:rsidRPr="00692CCE">
        <w:rPr>
          <w:sz w:val="27"/>
          <w:szCs w:val="27"/>
          <w:lang w:eastAsia="uk-UA"/>
        </w:rPr>
        <w:t xml:space="preserve"> конверта та додатків до листа, а також його відповідн</w:t>
      </w:r>
      <w:r>
        <w:rPr>
          <w:sz w:val="27"/>
          <w:szCs w:val="27"/>
          <w:lang w:eastAsia="uk-UA"/>
        </w:rPr>
        <w:t>ості вимогам, що зазначені у статті</w:t>
      </w:r>
      <w:r w:rsidRPr="00692CCE">
        <w:rPr>
          <w:sz w:val="27"/>
          <w:szCs w:val="27"/>
          <w:lang w:eastAsia="uk-UA"/>
        </w:rPr>
        <w:t xml:space="preserve"> 5 Закону України «Про </w:t>
      </w:r>
      <w:r>
        <w:rPr>
          <w:sz w:val="27"/>
          <w:szCs w:val="27"/>
          <w:lang w:eastAsia="uk-UA"/>
        </w:rPr>
        <w:t>звернення громадян»;</w:t>
      </w:r>
    </w:p>
    <w:p w14:paraId="5A027D93" w14:textId="77777777" w:rsidR="00342C11" w:rsidRDefault="00342C11" w:rsidP="00342C11">
      <w:pPr>
        <w:shd w:val="clear" w:color="auto" w:fill="FFFFFF"/>
        <w:ind w:firstLine="567"/>
        <w:jc w:val="both"/>
        <w:rPr>
          <w:sz w:val="27"/>
          <w:szCs w:val="27"/>
          <w:lang w:eastAsia="uk-UA"/>
        </w:rPr>
      </w:pPr>
      <w:r>
        <w:rPr>
          <w:sz w:val="27"/>
          <w:szCs w:val="27"/>
          <w:lang w:eastAsia="uk-UA"/>
        </w:rPr>
        <w:t>визначення суті</w:t>
      </w:r>
      <w:r w:rsidRPr="00692CCE">
        <w:rPr>
          <w:sz w:val="27"/>
          <w:szCs w:val="27"/>
          <w:lang w:eastAsia="uk-UA"/>
        </w:rPr>
        <w:t>, характер</w:t>
      </w:r>
      <w:r>
        <w:rPr>
          <w:sz w:val="27"/>
          <w:szCs w:val="27"/>
          <w:lang w:eastAsia="uk-UA"/>
        </w:rPr>
        <w:t>у</w:t>
      </w:r>
      <w:r w:rsidRPr="00692CCE">
        <w:rPr>
          <w:sz w:val="27"/>
          <w:szCs w:val="27"/>
          <w:lang w:eastAsia="uk-UA"/>
        </w:rPr>
        <w:t xml:space="preserve"> і коротк</w:t>
      </w:r>
      <w:r>
        <w:rPr>
          <w:sz w:val="27"/>
          <w:szCs w:val="27"/>
          <w:lang w:eastAsia="uk-UA"/>
        </w:rPr>
        <w:t xml:space="preserve">ого змісту звернення;  </w:t>
      </w:r>
    </w:p>
    <w:p w14:paraId="2C98636B" w14:textId="77777777" w:rsidR="00342C11" w:rsidRPr="00025C22" w:rsidRDefault="00342C11" w:rsidP="00342C11">
      <w:pPr>
        <w:shd w:val="clear" w:color="auto" w:fill="FFFFFF"/>
        <w:ind w:firstLine="567"/>
        <w:jc w:val="both"/>
        <w:rPr>
          <w:sz w:val="27"/>
          <w:szCs w:val="27"/>
          <w:lang w:eastAsia="uk-UA"/>
        </w:rPr>
      </w:pPr>
      <w:r w:rsidRPr="00025C22">
        <w:rPr>
          <w:color w:val="000000"/>
          <w:sz w:val="27"/>
          <w:szCs w:val="27"/>
          <w:shd w:val="clear" w:color="auto" w:fill="FFFFFF"/>
        </w:rPr>
        <w:t xml:space="preserve">перевірки </w:t>
      </w:r>
      <w:r>
        <w:rPr>
          <w:color w:val="000000"/>
          <w:sz w:val="27"/>
          <w:szCs w:val="27"/>
          <w:shd w:val="clear" w:color="auto" w:fill="FFFFFF"/>
        </w:rPr>
        <w:t>ознак надходження</w:t>
      </w:r>
      <w:r w:rsidRPr="00025C22">
        <w:rPr>
          <w:color w:val="000000"/>
          <w:sz w:val="27"/>
          <w:szCs w:val="27"/>
          <w:shd w:val="clear" w:color="auto" w:fill="FFFFFF"/>
        </w:rPr>
        <w:t xml:space="preserve"> звернення</w:t>
      </w:r>
      <w:r>
        <w:rPr>
          <w:color w:val="000000"/>
          <w:sz w:val="27"/>
          <w:szCs w:val="27"/>
          <w:shd w:val="clear" w:color="auto" w:fill="FFFFFF"/>
        </w:rPr>
        <w:t xml:space="preserve"> </w:t>
      </w:r>
      <w:r w:rsidRPr="00025C22">
        <w:rPr>
          <w:sz w:val="27"/>
          <w:szCs w:val="27"/>
          <w:lang w:eastAsia="uk-UA"/>
        </w:rPr>
        <w:t xml:space="preserve">(позначки </w:t>
      </w:r>
      <w:r w:rsidRPr="00025C22">
        <w:rPr>
          <w:color w:val="000000"/>
          <w:sz w:val="27"/>
          <w:szCs w:val="27"/>
          <w:shd w:val="clear" w:color="auto" w:fill="FFFFFF"/>
        </w:rPr>
        <w:t>«Повторне», «Дублетне», «Неодноразове», «Масове»</w:t>
      </w:r>
      <w:r w:rsidRPr="00025C22">
        <w:rPr>
          <w:sz w:val="27"/>
          <w:szCs w:val="27"/>
          <w:lang w:eastAsia="uk-UA"/>
        </w:rPr>
        <w:t xml:space="preserve">);  </w:t>
      </w:r>
    </w:p>
    <w:p w14:paraId="6D2AD2BD" w14:textId="77777777" w:rsidR="00342C11" w:rsidRDefault="00342C11" w:rsidP="00342C11">
      <w:pPr>
        <w:shd w:val="clear" w:color="auto" w:fill="FFFFFF"/>
        <w:ind w:firstLine="567"/>
        <w:jc w:val="both"/>
        <w:rPr>
          <w:sz w:val="27"/>
          <w:szCs w:val="27"/>
          <w:lang w:eastAsia="uk-UA"/>
        </w:rPr>
      </w:pPr>
      <w:r w:rsidRPr="005C46E8">
        <w:rPr>
          <w:sz w:val="27"/>
          <w:szCs w:val="27"/>
          <w:u w:val="single"/>
          <w:lang w:eastAsia="uk-UA"/>
        </w:rPr>
        <w:t>реєстрації за допомогою журнальної форми реєстрації</w:t>
      </w:r>
      <w:r>
        <w:rPr>
          <w:sz w:val="27"/>
          <w:szCs w:val="27"/>
          <w:lang w:eastAsia="uk-UA"/>
        </w:rPr>
        <w:t xml:space="preserve"> (заносить</w:t>
      </w:r>
      <w:r w:rsidRPr="00692CCE">
        <w:rPr>
          <w:sz w:val="27"/>
          <w:szCs w:val="27"/>
          <w:lang w:eastAsia="uk-UA"/>
        </w:rPr>
        <w:t>  прізвище, ім’я, по батькові заявника, адресу, назву організації, індекс, дату супровідного листа, якщо звернення надійшло з інших органів, дати і реєстрацій</w:t>
      </w:r>
      <w:r>
        <w:rPr>
          <w:sz w:val="27"/>
          <w:szCs w:val="27"/>
          <w:lang w:eastAsia="uk-UA"/>
        </w:rPr>
        <w:t xml:space="preserve">ні індекси попередніх звернень) </w:t>
      </w:r>
      <w:r w:rsidRPr="005C46E8">
        <w:rPr>
          <w:sz w:val="27"/>
          <w:szCs w:val="27"/>
          <w:u w:val="single"/>
          <w:lang w:eastAsia="uk-UA"/>
        </w:rPr>
        <w:t>та заповнення картки звернення заявника</w:t>
      </w:r>
      <w:r>
        <w:rPr>
          <w:sz w:val="27"/>
          <w:szCs w:val="27"/>
          <w:u w:val="single"/>
          <w:lang w:eastAsia="uk-UA"/>
        </w:rPr>
        <w:t xml:space="preserve"> (додаток 1 до цього Порядку)</w:t>
      </w:r>
      <w:r>
        <w:rPr>
          <w:sz w:val="27"/>
          <w:szCs w:val="27"/>
          <w:lang w:eastAsia="uk-UA"/>
        </w:rPr>
        <w:t>;</w:t>
      </w:r>
    </w:p>
    <w:p w14:paraId="1EE398D2" w14:textId="77777777" w:rsidR="00342C11" w:rsidRDefault="00342C11" w:rsidP="00342C11">
      <w:pPr>
        <w:shd w:val="clear" w:color="auto" w:fill="FFFFFF"/>
        <w:ind w:firstLine="567"/>
        <w:jc w:val="both"/>
        <w:rPr>
          <w:sz w:val="27"/>
          <w:szCs w:val="27"/>
          <w:lang w:eastAsia="uk-UA"/>
        </w:rPr>
      </w:pPr>
      <w:r w:rsidRPr="00692CCE">
        <w:rPr>
          <w:sz w:val="27"/>
          <w:szCs w:val="27"/>
          <w:lang w:eastAsia="uk-UA"/>
        </w:rPr>
        <w:t xml:space="preserve"> якщо звернення взято на контроль орга</w:t>
      </w:r>
      <w:r>
        <w:rPr>
          <w:sz w:val="27"/>
          <w:szCs w:val="27"/>
          <w:lang w:eastAsia="uk-UA"/>
        </w:rPr>
        <w:t>ном влади вищого рівня, проставлення відмітки «О</w:t>
      </w:r>
      <w:r w:rsidRPr="00692CCE">
        <w:rPr>
          <w:sz w:val="27"/>
          <w:szCs w:val="27"/>
          <w:lang w:eastAsia="uk-UA"/>
        </w:rPr>
        <w:t>собливий контроль».</w:t>
      </w:r>
    </w:p>
    <w:p w14:paraId="1C6A6305" w14:textId="77777777" w:rsidR="00342C11" w:rsidRPr="00342C11" w:rsidRDefault="00342C11" w:rsidP="00A95676">
      <w:pPr>
        <w:pStyle w:val="rvps2"/>
        <w:numPr>
          <w:ilvl w:val="1"/>
          <w:numId w:val="21"/>
        </w:numPr>
        <w:shd w:val="clear" w:color="auto" w:fill="FFFFFF"/>
        <w:tabs>
          <w:tab w:val="left" w:pos="851"/>
        </w:tabs>
        <w:spacing w:before="0" w:beforeAutospacing="0" w:after="0" w:afterAutospacing="0"/>
        <w:ind w:left="0" w:firstLine="567"/>
        <w:jc w:val="both"/>
        <w:rPr>
          <w:color w:val="000000"/>
          <w:sz w:val="27"/>
          <w:szCs w:val="27"/>
        </w:rPr>
      </w:pPr>
      <w:r>
        <w:rPr>
          <w:color w:val="000000"/>
          <w:sz w:val="27"/>
          <w:szCs w:val="27"/>
        </w:rPr>
        <w:lastRenderedPageBreak/>
        <w:t xml:space="preserve">Повторні звернення </w:t>
      </w:r>
      <w:r w:rsidRPr="00025C22">
        <w:rPr>
          <w:color w:val="000000"/>
          <w:sz w:val="27"/>
          <w:szCs w:val="27"/>
        </w:rPr>
        <w:t xml:space="preserve">від одного й того самого заявника з одного й того самого питання, якщо перше вирішено по суті, а також скарги, подані з порушенням строків, </w:t>
      </w:r>
      <w:r w:rsidRPr="00025C22">
        <w:rPr>
          <w:sz w:val="27"/>
          <w:szCs w:val="27"/>
        </w:rPr>
        <w:t>передбачених </w:t>
      </w:r>
      <w:hyperlink r:id="rId23" w:anchor="n78" w:tgtFrame="_blank" w:history="1">
        <w:r w:rsidRPr="00025C22">
          <w:rPr>
            <w:rStyle w:val="af"/>
            <w:sz w:val="27"/>
            <w:szCs w:val="27"/>
          </w:rPr>
          <w:t>статтею 17</w:t>
        </w:r>
      </w:hyperlink>
      <w:r w:rsidRPr="00025C22">
        <w:rPr>
          <w:color w:val="000000"/>
          <w:sz w:val="27"/>
          <w:szCs w:val="27"/>
        </w:rPr>
        <w:t> Закону України «Про звернення громадян», розгляду не підлягають.</w:t>
      </w:r>
    </w:p>
    <w:p w14:paraId="3865692B" w14:textId="77777777" w:rsidR="00342C11" w:rsidRPr="00025C22" w:rsidRDefault="00342C11" w:rsidP="00342C11">
      <w:pPr>
        <w:pStyle w:val="rvps2"/>
        <w:shd w:val="clear" w:color="auto" w:fill="FFFFFF"/>
        <w:spacing w:before="0" w:beforeAutospacing="0" w:after="0" w:afterAutospacing="0"/>
        <w:ind w:firstLine="567"/>
        <w:jc w:val="both"/>
        <w:rPr>
          <w:color w:val="000000"/>
          <w:sz w:val="27"/>
          <w:szCs w:val="27"/>
        </w:rPr>
      </w:pPr>
      <w:bookmarkStart w:id="32" w:name="n355"/>
      <w:bookmarkEnd w:id="32"/>
      <w:r w:rsidRPr="00025C22">
        <w:rPr>
          <w:color w:val="000000"/>
          <w:sz w:val="27"/>
          <w:szCs w:val="27"/>
        </w:rPr>
        <w:t>Рішення про припин</w:t>
      </w:r>
      <w:r>
        <w:rPr>
          <w:color w:val="000000"/>
          <w:sz w:val="27"/>
          <w:szCs w:val="27"/>
        </w:rPr>
        <w:t xml:space="preserve">ення розгляду такого звернення </w:t>
      </w:r>
      <w:r w:rsidRPr="00025C22">
        <w:rPr>
          <w:color w:val="000000"/>
          <w:sz w:val="27"/>
          <w:szCs w:val="27"/>
        </w:rPr>
        <w:t xml:space="preserve">приймається керівництвом </w:t>
      </w:r>
      <w:r>
        <w:rPr>
          <w:color w:val="000000"/>
          <w:sz w:val="27"/>
          <w:szCs w:val="27"/>
        </w:rPr>
        <w:t>сільської ради</w:t>
      </w:r>
      <w:r w:rsidRPr="00025C22">
        <w:rPr>
          <w:color w:val="000000"/>
          <w:sz w:val="27"/>
          <w:szCs w:val="27"/>
        </w:rPr>
        <w:t>, про що повідомляється ос</w:t>
      </w:r>
      <w:r>
        <w:rPr>
          <w:color w:val="000000"/>
          <w:sz w:val="27"/>
          <w:szCs w:val="27"/>
        </w:rPr>
        <w:t>обі, яка подала звернення</w:t>
      </w:r>
      <w:r w:rsidRPr="00025C22">
        <w:rPr>
          <w:color w:val="000000"/>
          <w:sz w:val="27"/>
          <w:szCs w:val="27"/>
        </w:rPr>
        <w:t>.</w:t>
      </w:r>
    </w:p>
    <w:p w14:paraId="258072DC" w14:textId="77777777" w:rsidR="00342C11" w:rsidRDefault="00342C11" w:rsidP="00342C11">
      <w:pPr>
        <w:pStyle w:val="rvps2"/>
        <w:shd w:val="clear" w:color="auto" w:fill="FFFFFF"/>
        <w:spacing w:before="0" w:beforeAutospacing="0" w:after="0" w:afterAutospacing="0"/>
        <w:ind w:firstLine="567"/>
        <w:jc w:val="both"/>
        <w:rPr>
          <w:color w:val="000000"/>
          <w:sz w:val="27"/>
          <w:szCs w:val="27"/>
        </w:rPr>
      </w:pPr>
      <w:bookmarkStart w:id="33" w:name="n356"/>
      <w:bookmarkEnd w:id="33"/>
      <w:r w:rsidRPr="00025C22">
        <w:rPr>
          <w:color w:val="000000"/>
          <w:sz w:val="27"/>
          <w:szCs w:val="27"/>
        </w:rPr>
        <w:t>Якщо у повторному зверненні разом з питаннями, що вже розглядались і на які була надана вичерпна відповідь або за якими прийняте відповідне рішення, зазначено інше питання, нові факти, звернення не є повторним і розглядається у встановленому законодавством порядку.</w:t>
      </w:r>
    </w:p>
    <w:p w14:paraId="4BC32C66" w14:textId="77777777" w:rsidR="00342C11" w:rsidRPr="0063393A" w:rsidRDefault="00342C11" w:rsidP="00342C11">
      <w:pPr>
        <w:pStyle w:val="rvps2"/>
        <w:shd w:val="clear" w:color="auto" w:fill="FFFFFF"/>
        <w:spacing w:before="0" w:beforeAutospacing="0" w:after="0" w:afterAutospacing="0"/>
        <w:ind w:firstLine="567"/>
        <w:jc w:val="both"/>
        <w:rPr>
          <w:color w:val="000000"/>
          <w:sz w:val="27"/>
          <w:szCs w:val="27"/>
        </w:rPr>
      </w:pPr>
    </w:p>
    <w:p w14:paraId="198B3407" w14:textId="77777777" w:rsidR="00342C11" w:rsidRDefault="00342C11" w:rsidP="00A95676">
      <w:pPr>
        <w:numPr>
          <w:ilvl w:val="1"/>
          <w:numId w:val="21"/>
        </w:numPr>
        <w:shd w:val="clear" w:color="auto" w:fill="FFFFFF"/>
        <w:tabs>
          <w:tab w:val="left" w:pos="851"/>
        </w:tabs>
        <w:spacing w:after="0" w:line="240" w:lineRule="auto"/>
        <w:ind w:left="0" w:firstLine="567"/>
        <w:jc w:val="both"/>
        <w:rPr>
          <w:sz w:val="27"/>
          <w:szCs w:val="27"/>
          <w:lang w:eastAsia="uk-UA"/>
        </w:rPr>
      </w:pPr>
      <w:r>
        <w:rPr>
          <w:sz w:val="27"/>
          <w:szCs w:val="27"/>
          <w:lang w:eastAsia="uk-UA"/>
        </w:rPr>
        <w:t>Звернення, запити, л</w:t>
      </w:r>
      <w:r w:rsidRPr="00692CCE">
        <w:rPr>
          <w:sz w:val="27"/>
          <w:szCs w:val="27"/>
          <w:lang w:eastAsia="uk-UA"/>
        </w:rPr>
        <w:t xml:space="preserve">исти учасників АТО, Героїв України, </w:t>
      </w:r>
      <w:r w:rsidRPr="0063393A">
        <w:rPr>
          <w:color w:val="000000"/>
          <w:sz w:val="27"/>
          <w:szCs w:val="27"/>
          <w:shd w:val="clear" w:color="auto" w:fill="FFFFFF"/>
        </w:rPr>
        <w:t>Героїв Радянського Союзу, Героїв Соціалістичної Праці, осіб з інвалідністю внаслідок війни, жінок, яким присвоєно почесне звання України «Мати-героїня»</w:t>
      </w:r>
      <w:r w:rsidRPr="00692CCE">
        <w:rPr>
          <w:sz w:val="27"/>
          <w:szCs w:val="27"/>
          <w:lang w:eastAsia="uk-UA"/>
        </w:rPr>
        <w:t>, а також звернення, що надійшли на розгляд за дорученнями Президента України, Прем’єр-міністра України або Голови Верховної Ради України розглядаються особисто головою сільської ради, а в разі його відсутності – заступником, на якого покладено виконання обов’язків голови сільської ради.</w:t>
      </w:r>
    </w:p>
    <w:p w14:paraId="0C57A466" w14:textId="77777777" w:rsidR="00342C11" w:rsidRPr="0063393A" w:rsidRDefault="00342C11" w:rsidP="00342C11">
      <w:pPr>
        <w:shd w:val="clear" w:color="auto" w:fill="FFFFFF"/>
        <w:tabs>
          <w:tab w:val="left" w:pos="851"/>
        </w:tabs>
        <w:ind w:firstLine="567"/>
        <w:jc w:val="both"/>
        <w:rPr>
          <w:sz w:val="27"/>
          <w:szCs w:val="27"/>
          <w:lang w:eastAsia="uk-UA"/>
        </w:rPr>
      </w:pPr>
      <w:r w:rsidRPr="0063393A">
        <w:rPr>
          <w:color w:val="000000"/>
          <w:sz w:val="27"/>
          <w:szCs w:val="27"/>
          <w:shd w:val="clear" w:color="auto" w:fill="FFFFFF"/>
        </w:rPr>
        <w:t>Звернення громадян, які мають установлені законодавством пільги, розглядаються першочергово.</w:t>
      </w:r>
    </w:p>
    <w:p w14:paraId="194A84D8"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 xml:space="preserve">10. </w:t>
      </w:r>
      <w:r w:rsidRPr="00692CCE">
        <w:rPr>
          <w:sz w:val="27"/>
          <w:szCs w:val="27"/>
          <w:lang w:eastAsia="uk-UA"/>
        </w:rPr>
        <w:t>Звернення, оформлене без до</w:t>
      </w:r>
      <w:r>
        <w:rPr>
          <w:sz w:val="27"/>
          <w:szCs w:val="27"/>
          <w:lang w:eastAsia="uk-UA"/>
        </w:rPr>
        <w:t>тримання вимог, зазначених у статті</w:t>
      </w:r>
      <w:r w:rsidRPr="00692CCE">
        <w:rPr>
          <w:sz w:val="27"/>
          <w:szCs w:val="27"/>
          <w:lang w:eastAsia="uk-UA"/>
        </w:rPr>
        <w:t xml:space="preserve"> 5 Закону України «Про звернення громадян» (тобто, у ньому не вказано прізвище, ім’я, по батькові або адреса, не підписане автором або немає дати, не викладено суть порушеного питання), повертається авторові з відповідними роз’ясненнями не пізніше ніж через 10 днів від дня його надходження. Копія такого звернення залишається у провадженні загального відділу.</w:t>
      </w:r>
    </w:p>
    <w:p w14:paraId="5AD71740"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11</w:t>
      </w:r>
      <w:r w:rsidRPr="00692CCE">
        <w:rPr>
          <w:sz w:val="27"/>
          <w:szCs w:val="27"/>
          <w:lang w:eastAsia="uk-UA"/>
        </w:rPr>
        <w:t>. Рішення про повернення звернення авторові приймає голова сільської ради. Відпо</w:t>
      </w:r>
      <w:r>
        <w:rPr>
          <w:sz w:val="27"/>
          <w:szCs w:val="27"/>
          <w:lang w:eastAsia="uk-UA"/>
        </w:rPr>
        <w:t>відь заявнику з роз’ясненням статті</w:t>
      </w:r>
      <w:r w:rsidRPr="00692CCE">
        <w:rPr>
          <w:sz w:val="27"/>
          <w:szCs w:val="27"/>
          <w:lang w:eastAsia="uk-UA"/>
        </w:rPr>
        <w:t xml:space="preserve"> 5 Закону України «Про звернення громадян» готує діловод загального відділу, відповідальний за ведення письмових звернень. Відповідь надається заявнику за підписом голови сільської ради.</w:t>
      </w:r>
    </w:p>
    <w:p w14:paraId="08A3E8B7" w14:textId="77777777" w:rsidR="00342C11" w:rsidRPr="00A54D7C" w:rsidRDefault="00342C11" w:rsidP="00342C11">
      <w:pPr>
        <w:shd w:val="clear" w:color="auto" w:fill="FFFFFF"/>
        <w:spacing w:before="225" w:after="225"/>
        <w:ind w:firstLine="567"/>
        <w:jc w:val="both"/>
        <w:rPr>
          <w:sz w:val="27"/>
          <w:szCs w:val="27"/>
          <w:lang w:eastAsia="uk-UA"/>
        </w:rPr>
      </w:pPr>
      <w:r>
        <w:rPr>
          <w:sz w:val="27"/>
          <w:szCs w:val="27"/>
          <w:lang w:eastAsia="uk-UA"/>
        </w:rPr>
        <w:t>12</w:t>
      </w:r>
      <w:r w:rsidRPr="00A54D7C">
        <w:rPr>
          <w:sz w:val="27"/>
          <w:szCs w:val="27"/>
          <w:lang w:eastAsia="uk-UA"/>
        </w:rPr>
        <w:t xml:space="preserve">. </w:t>
      </w:r>
      <w:r>
        <w:rPr>
          <w:color w:val="000000"/>
          <w:sz w:val="27"/>
          <w:szCs w:val="27"/>
          <w:shd w:val="clear" w:color="auto" w:fill="FFFFFF"/>
        </w:rPr>
        <w:t xml:space="preserve">Письмові звернення </w:t>
      </w:r>
      <w:r w:rsidRPr="00A54D7C">
        <w:rPr>
          <w:color w:val="000000"/>
          <w:sz w:val="27"/>
          <w:szCs w:val="27"/>
          <w:shd w:val="clear" w:color="auto" w:fill="FFFFFF"/>
        </w:rPr>
        <w:t xml:space="preserve">без зазначення місця проживання, не підписані автором (авторами), а також такі, з яких неможливо встановити авторство, визнаються </w:t>
      </w:r>
      <w:r w:rsidRPr="000C1FAA">
        <w:rPr>
          <w:color w:val="000000"/>
          <w:sz w:val="27"/>
          <w:szCs w:val="27"/>
          <w:u w:val="single"/>
          <w:shd w:val="clear" w:color="auto" w:fill="FFFFFF"/>
        </w:rPr>
        <w:t>анонімними</w:t>
      </w:r>
      <w:r w:rsidRPr="00A54D7C">
        <w:rPr>
          <w:color w:val="000000"/>
          <w:sz w:val="27"/>
          <w:szCs w:val="27"/>
          <w:shd w:val="clear" w:color="auto" w:fill="FFFFFF"/>
        </w:rPr>
        <w:t xml:space="preserve"> і розгляду не підлягають.</w:t>
      </w:r>
      <w:r w:rsidRPr="00A54D7C">
        <w:rPr>
          <w:sz w:val="27"/>
          <w:szCs w:val="27"/>
          <w:lang w:eastAsia="uk-UA"/>
        </w:rPr>
        <w:t xml:space="preserve"> </w:t>
      </w:r>
    </w:p>
    <w:p w14:paraId="13236EA1" w14:textId="77777777" w:rsidR="00342C11" w:rsidRPr="00692CCE" w:rsidRDefault="00342C11" w:rsidP="00342C11">
      <w:pPr>
        <w:shd w:val="clear" w:color="auto" w:fill="FFFFFF"/>
        <w:ind w:firstLine="567"/>
        <w:jc w:val="both"/>
        <w:rPr>
          <w:sz w:val="27"/>
          <w:szCs w:val="27"/>
          <w:lang w:eastAsia="uk-UA"/>
        </w:rPr>
      </w:pPr>
      <w:r>
        <w:rPr>
          <w:sz w:val="27"/>
          <w:szCs w:val="27"/>
          <w:lang w:eastAsia="uk-UA"/>
        </w:rPr>
        <w:t>13</w:t>
      </w:r>
      <w:r w:rsidRPr="00692CCE">
        <w:rPr>
          <w:sz w:val="27"/>
          <w:szCs w:val="27"/>
          <w:lang w:eastAsia="uk-UA"/>
        </w:rPr>
        <w:t>. Письмові звернення, в яких порушені питання, вирішення яких не належить до повноважень сільської ради, пересилаються для розгляду за належністю органу, до компетенції якого відноситься вирішення питання по суті, у термін не більше 5 робочих днів із дня надходження до сілської ради, про що повідомляється громадянину, який подав звернення.</w:t>
      </w:r>
    </w:p>
    <w:p w14:paraId="5157C82A" w14:textId="77777777" w:rsidR="00342C11" w:rsidRDefault="00342C11" w:rsidP="00342C11">
      <w:pPr>
        <w:shd w:val="clear" w:color="auto" w:fill="FFFFFF"/>
        <w:ind w:firstLine="567"/>
        <w:jc w:val="both"/>
        <w:rPr>
          <w:sz w:val="27"/>
          <w:szCs w:val="27"/>
          <w:lang w:eastAsia="uk-UA"/>
        </w:rPr>
      </w:pPr>
      <w:r w:rsidRPr="00692CCE">
        <w:rPr>
          <w:sz w:val="27"/>
          <w:szCs w:val="27"/>
          <w:lang w:eastAsia="uk-UA"/>
        </w:rPr>
        <w:t xml:space="preserve">Рішення про направлення звернення за належністю приймає голова сільської ради. Звернення направляється визначеному органу разом із супровідним листом, у </w:t>
      </w:r>
      <w:r w:rsidRPr="00692CCE">
        <w:rPr>
          <w:sz w:val="27"/>
          <w:szCs w:val="27"/>
          <w:lang w:eastAsia="uk-UA"/>
        </w:rPr>
        <w:lastRenderedPageBreak/>
        <w:t>якому міститься прохання повідомити заявника про результати розгляду його звернення.</w:t>
      </w:r>
    </w:p>
    <w:p w14:paraId="2FA6DD82" w14:textId="77777777" w:rsidR="00342C11" w:rsidRPr="00A54D7C" w:rsidRDefault="00342C11" w:rsidP="00342C11">
      <w:pPr>
        <w:shd w:val="clear" w:color="auto" w:fill="FFFFFF"/>
        <w:ind w:firstLine="567"/>
        <w:jc w:val="both"/>
        <w:rPr>
          <w:sz w:val="27"/>
          <w:szCs w:val="27"/>
          <w:lang w:eastAsia="uk-UA"/>
        </w:rPr>
      </w:pPr>
      <w:r w:rsidRPr="00A54D7C">
        <w:rPr>
          <w:color w:val="000000"/>
          <w:sz w:val="27"/>
          <w:szCs w:val="27"/>
          <w:shd w:val="clear" w:color="auto" w:fill="FFFFFF"/>
        </w:rPr>
        <w:t>Забороняється направляти скарги для розгляду тим органам або посадовим особам, дії чи рішення яких оскаржуються.</w:t>
      </w:r>
    </w:p>
    <w:p w14:paraId="2F8C8D6F"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14</w:t>
      </w:r>
      <w:r w:rsidRPr="00692CCE">
        <w:rPr>
          <w:sz w:val="27"/>
          <w:szCs w:val="27"/>
          <w:lang w:eastAsia="uk-UA"/>
        </w:rPr>
        <w:t>. Опрацьовані письмові зверненнями передаються діловодом загального відділу голові сільської ради. </w:t>
      </w:r>
    </w:p>
    <w:p w14:paraId="3E1AA08F"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15</w:t>
      </w:r>
      <w:r w:rsidRPr="00692CCE">
        <w:rPr>
          <w:sz w:val="27"/>
          <w:szCs w:val="27"/>
          <w:lang w:eastAsia="uk-UA"/>
        </w:rPr>
        <w:t>. Голова сільської ради знайомиться зі змістом звернення, визначає виконавця, до компетенції якого відноситься вирішення зазначених у зверненні питань, у разі потреби вносить пропозиції щодо комісійного розгляду звернення, із виїздом на місце або за участю заявника, а також визначення заходів щодо вирішення питання і розв’язання проблем, які є підставою для звернення.</w:t>
      </w:r>
    </w:p>
    <w:p w14:paraId="1E8E617F" w14:textId="77777777" w:rsidR="00342C11" w:rsidRDefault="00342C11" w:rsidP="00342C11">
      <w:pPr>
        <w:shd w:val="clear" w:color="auto" w:fill="FFFFFF"/>
        <w:spacing w:before="225" w:after="225"/>
        <w:ind w:firstLine="567"/>
        <w:jc w:val="both"/>
        <w:rPr>
          <w:sz w:val="27"/>
          <w:szCs w:val="27"/>
          <w:lang w:eastAsia="uk-UA"/>
        </w:rPr>
      </w:pPr>
      <w:r>
        <w:rPr>
          <w:sz w:val="27"/>
          <w:szCs w:val="27"/>
          <w:lang w:eastAsia="uk-UA"/>
        </w:rPr>
        <w:t>16</w:t>
      </w:r>
      <w:r w:rsidRPr="00692CCE">
        <w:rPr>
          <w:sz w:val="27"/>
          <w:szCs w:val="27"/>
          <w:lang w:eastAsia="uk-UA"/>
        </w:rPr>
        <w:t>. Розглянуті головою сільської  ради письмові звернення передаються до загального відділу для опрацювання резолюції і направлення звернення на розгляд відповідним виконавцям. Якщо виконавців, згідно з резолюціями, декілька, збір інформації та узагальнення для надання відповіді громадянину здійснює виконавець, зазначений першим. У випадку, коли це заступник голови сільської ради, то збір, узагальнення інформації та підготовку відповіді заявнику за його дорученням здійснює другий виконавець.</w:t>
      </w:r>
    </w:p>
    <w:p w14:paraId="573F0CEB" w14:textId="77777777" w:rsidR="00342C11" w:rsidRDefault="00342C11" w:rsidP="00342C11">
      <w:pPr>
        <w:shd w:val="clear" w:color="auto" w:fill="FFFFFF"/>
        <w:ind w:firstLine="567"/>
        <w:jc w:val="both"/>
        <w:rPr>
          <w:sz w:val="27"/>
          <w:szCs w:val="27"/>
          <w:lang w:eastAsia="uk-UA"/>
        </w:rPr>
      </w:pPr>
      <w:r>
        <w:rPr>
          <w:sz w:val="27"/>
          <w:szCs w:val="27"/>
          <w:lang w:eastAsia="uk-UA"/>
        </w:rPr>
        <w:t>17. Заступники сільського голови, старости, начальники відділів та посадові особи сільської ради, які за дорученням голови розглядають звернення громадян, зобов’язані уважно вивчити зміст звернення, факти, що наведені та питання, які потребують вирішення. У разі потреби вимагати у виконавців матеріали та з виїздом на місця перевіряти факти, що викладені у зверненні, уживати інших заходів для об’єктивного вирішення поставлених авторами звернень питань, зясовувати обставини, усувати причини та умови, які спонукають громадян скаржитися, якщо це не суперечить чинному законодавству.</w:t>
      </w:r>
    </w:p>
    <w:p w14:paraId="28DF6DA9" w14:textId="77777777" w:rsidR="00342C11" w:rsidRDefault="00342C11" w:rsidP="00342C11">
      <w:pPr>
        <w:shd w:val="clear" w:color="auto" w:fill="FFFFFF"/>
        <w:ind w:firstLine="567"/>
        <w:jc w:val="both"/>
        <w:rPr>
          <w:sz w:val="27"/>
          <w:szCs w:val="27"/>
          <w:lang w:eastAsia="uk-UA"/>
        </w:rPr>
      </w:pPr>
      <w:r>
        <w:rPr>
          <w:sz w:val="27"/>
          <w:szCs w:val="27"/>
          <w:lang w:eastAsia="uk-UA"/>
        </w:rPr>
        <w:t>Безпосередні виконавці при здійсненні розгляду звернень громадян у разі необхідності спілкуються з їх авторами, зясовують усі порушені питання та обставити, ґрунтовно аналізують отриману інформацію, вживають заходів щодо захисту конституційних прав громадян у межах своєї компетенції відповідно до чинного законодавства.</w:t>
      </w:r>
    </w:p>
    <w:p w14:paraId="1E7EC184" w14:textId="77777777" w:rsidR="00342C11" w:rsidRDefault="00342C11" w:rsidP="00342C11">
      <w:pPr>
        <w:shd w:val="clear" w:color="auto" w:fill="FFFFFF"/>
        <w:ind w:firstLine="567"/>
        <w:jc w:val="both"/>
        <w:rPr>
          <w:sz w:val="27"/>
          <w:szCs w:val="27"/>
          <w:lang w:eastAsia="uk-UA"/>
        </w:rPr>
      </w:pPr>
      <w:r>
        <w:rPr>
          <w:sz w:val="27"/>
          <w:szCs w:val="27"/>
          <w:lang w:eastAsia="uk-UA"/>
        </w:rPr>
        <w:t>Не допускається надання неоднозначних, необґрунтованих або неповних відповідей за зверненнями громадян, порушення строків, установлених законодавством, безпідставна передача розгляду звернень іншим органам.</w:t>
      </w:r>
    </w:p>
    <w:p w14:paraId="7FD2A59D" w14:textId="77777777" w:rsidR="00342C11" w:rsidRDefault="00342C11" w:rsidP="00342C11">
      <w:pPr>
        <w:shd w:val="clear" w:color="auto" w:fill="FFFFFF"/>
        <w:ind w:firstLine="567"/>
        <w:jc w:val="both"/>
        <w:rPr>
          <w:sz w:val="27"/>
          <w:szCs w:val="27"/>
          <w:lang w:eastAsia="uk-UA"/>
        </w:rPr>
      </w:pPr>
      <w:r>
        <w:rPr>
          <w:sz w:val="27"/>
          <w:szCs w:val="27"/>
          <w:lang w:eastAsia="uk-UA"/>
        </w:rPr>
        <w:t xml:space="preserve">За результатами розгляду звернень надається інформація сільському голові та письмова відповідь заявникам за підписом заступників сільського голови, старост, керівників відділів структурних підрозділів сільської ради та інших виконавчих </w:t>
      </w:r>
      <w:r>
        <w:rPr>
          <w:sz w:val="27"/>
          <w:szCs w:val="27"/>
          <w:lang w:eastAsia="uk-UA"/>
        </w:rPr>
        <w:lastRenderedPageBreak/>
        <w:t>органів, яким доручено розгляд звернень і до повноважень яких належить вирішення порушених питань.</w:t>
      </w:r>
    </w:p>
    <w:p w14:paraId="4F286EDF" w14:textId="77777777" w:rsidR="00342C11" w:rsidRDefault="00342C11" w:rsidP="00342C11">
      <w:pPr>
        <w:shd w:val="clear" w:color="auto" w:fill="FFFFFF"/>
        <w:ind w:firstLine="567"/>
        <w:jc w:val="both"/>
        <w:rPr>
          <w:sz w:val="27"/>
          <w:szCs w:val="27"/>
          <w:lang w:eastAsia="uk-UA"/>
        </w:rPr>
      </w:pPr>
      <w:r>
        <w:rPr>
          <w:sz w:val="27"/>
          <w:szCs w:val="27"/>
          <w:lang w:eastAsia="uk-UA"/>
        </w:rPr>
        <w:t>Відповідальність за своєчасний та якісний розгляд звернень, надання письмової відповіді заявнику покладається на посадових осіб, яким доручено розгляд звернень.</w:t>
      </w:r>
    </w:p>
    <w:p w14:paraId="5D323E25" w14:textId="77777777" w:rsidR="00342C11" w:rsidRPr="00692CCE" w:rsidRDefault="00342C11" w:rsidP="00342C11">
      <w:pPr>
        <w:shd w:val="clear" w:color="auto" w:fill="FFFFFF"/>
        <w:ind w:firstLine="567"/>
        <w:jc w:val="both"/>
        <w:rPr>
          <w:sz w:val="27"/>
          <w:szCs w:val="27"/>
          <w:lang w:eastAsia="uk-UA"/>
        </w:rPr>
      </w:pPr>
    </w:p>
    <w:p w14:paraId="6B87092D" w14:textId="77777777" w:rsidR="00342C11" w:rsidRPr="00692CCE" w:rsidRDefault="00342C11" w:rsidP="00342C11">
      <w:pPr>
        <w:shd w:val="clear" w:color="auto" w:fill="FFFFFF"/>
        <w:ind w:firstLine="567"/>
        <w:jc w:val="both"/>
        <w:rPr>
          <w:sz w:val="27"/>
          <w:szCs w:val="27"/>
          <w:lang w:eastAsia="uk-UA"/>
        </w:rPr>
      </w:pPr>
      <w:r>
        <w:rPr>
          <w:sz w:val="27"/>
          <w:szCs w:val="27"/>
          <w:lang w:eastAsia="uk-UA"/>
        </w:rPr>
        <w:t>17</w:t>
      </w:r>
      <w:r w:rsidRPr="00692CCE">
        <w:rPr>
          <w:sz w:val="27"/>
          <w:szCs w:val="27"/>
          <w:lang w:eastAsia="uk-UA"/>
        </w:rPr>
        <w:t xml:space="preserve">. </w:t>
      </w:r>
      <w:r w:rsidRPr="00025C22">
        <w:rPr>
          <w:sz w:val="27"/>
          <w:szCs w:val="27"/>
          <w:lang w:eastAsia="uk-UA"/>
        </w:rPr>
        <w:t>Контролю</w:t>
      </w:r>
      <w:r w:rsidRPr="00692CCE">
        <w:rPr>
          <w:sz w:val="27"/>
          <w:szCs w:val="27"/>
          <w:lang w:eastAsia="uk-UA"/>
        </w:rPr>
        <w:t xml:space="preserve"> за вирішенням питань, що зазначені у зверненнях громадян, </w:t>
      </w:r>
      <w:r w:rsidRPr="00025C22">
        <w:rPr>
          <w:sz w:val="27"/>
          <w:szCs w:val="27"/>
          <w:lang w:eastAsia="uk-UA"/>
        </w:rPr>
        <w:t>підлягають</w:t>
      </w:r>
      <w:r w:rsidRPr="00692CCE">
        <w:rPr>
          <w:sz w:val="27"/>
          <w:szCs w:val="27"/>
          <w:lang w:eastAsia="uk-UA"/>
        </w:rPr>
        <w:t>:</w:t>
      </w:r>
    </w:p>
    <w:p w14:paraId="3677E73A" w14:textId="77777777" w:rsidR="00342C11" w:rsidRDefault="00342C11" w:rsidP="00342C11">
      <w:pPr>
        <w:shd w:val="clear" w:color="auto" w:fill="FFFFFF"/>
        <w:ind w:firstLine="567"/>
        <w:jc w:val="both"/>
        <w:rPr>
          <w:sz w:val="27"/>
          <w:szCs w:val="27"/>
          <w:lang w:eastAsia="uk-UA"/>
        </w:rPr>
      </w:pPr>
      <w:r w:rsidRPr="00692CCE">
        <w:rPr>
          <w:sz w:val="27"/>
          <w:szCs w:val="27"/>
          <w:lang w:eastAsia="uk-UA"/>
        </w:rPr>
        <w:t xml:space="preserve"> листи, про результати розгляду яких необхідно повідомити органи влади вищого рівня або організації;  </w:t>
      </w:r>
    </w:p>
    <w:p w14:paraId="30EE7ADB" w14:textId="77777777" w:rsidR="00342C11" w:rsidRPr="00692CCE" w:rsidRDefault="00342C11" w:rsidP="00342C11">
      <w:pPr>
        <w:shd w:val="clear" w:color="auto" w:fill="FFFFFF"/>
        <w:ind w:firstLine="567"/>
        <w:jc w:val="both"/>
        <w:rPr>
          <w:sz w:val="27"/>
          <w:szCs w:val="27"/>
          <w:lang w:eastAsia="uk-UA"/>
        </w:rPr>
      </w:pPr>
      <w:r w:rsidRPr="00692CCE">
        <w:rPr>
          <w:sz w:val="27"/>
          <w:szCs w:val="27"/>
          <w:lang w:eastAsia="uk-UA"/>
        </w:rPr>
        <w:t>листи, в резолюції по яких указано</w:t>
      </w:r>
      <w:r>
        <w:rPr>
          <w:sz w:val="27"/>
          <w:szCs w:val="27"/>
          <w:lang w:eastAsia="uk-UA"/>
        </w:rPr>
        <w:t xml:space="preserve"> конкретні завдання та терміни.</w:t>
      </w:r>
    </w:p>
    <w:p w14:paraId="47EBF4C8" w14:textId="77777777" w:rsidR="00342C11" w:rsidRPr="00692CCE" w:rsidRDefault="00342C11" w:rsidP="00342C11">
      <w:pPr>
        <w:shd w:val="clear" w:color="auto" w:fill="FFFFFF"/>
        <w:ind w:firstLine="567"/>
        <w:jc w:val="both"/>
        <w:rPr>
          <w:sz w:val="27"/>
          <w:szCs w:val="27"/>
          <w:lang w:eastAsia="uk-UA"/>
        </w:rPr>
      </w:pPr>
      <w:r>
        <w:rPr>
          <w:sz w:val="27"/>
          <w:szCs w:val="27"/>
          <w:lang w:eastAsia="uk-UA"/>
        </w:rPr>
        <w:t xml:space="preserve">18. Відповідальний працівник </w:t>
      </w:r>
      <w:r w:rsidRPr="00692CCE">
        <w:rPr>
          <w:sz w:val="27"/>
          <w:szCs w:val="27"/>
          <w:lang w:eastAsia="uk-UA"/>
        </w:rPr>
        <w:t>загального відділу:</w:t>
      </w:r>
    </w:p>
    <w:p w14:paraId="421A7299" w14:textId="77777777" w:rsidR="00342C11" w:rsidRDefault="00342C11" w:rsidP="00342C11">
      <w:pPr>
        <w:shd w:val="clear" w:color="auto" w:fill="FFFFFF"/>
        <w:jc w:val="both"/>
        <w:rPr>
          <w:sz w:val="27"/>
          <w:szCs w:val="27"/>
          <w:lang w:eastAsia="uk-UA"/>
        </w:rPr>
      </w:pPr>
      <w:r w:rsidRPr="00692CCE">
        <w:rPr>
          <w:sz w:val="27"/>
          <w:szCs w:val="27"/>
          <w:lang w:eastAsia="uk-UA"/>
        </w:rPr>
        <w:t>        готує необхідну кількість копій зверн</w:t>
      </w:r>
      <w:r>
        <w:rPr>
          <w:sz w:val="27"/>
          <w:szCs w:val="27"/>
          <w:lang w:eastAsia="uk-UA"/>
        </w:rPr>
        <w:t>ень, якщо виконавців декілька;</w:t>
      </w:r>
    </w:p>
    <w:p w14:paraId="0BAB3E89" w14:textId="77777777" w:rsidR="00342C11" w:rsidRDefault="00342C11" w:rsidP="00342C11">
      <w:pPr>
        <w:shd w:val="clear" w:color="auto" w:fill="FFFFFF"/>
        <w:jc w:val="both"/>
        <w:rPr>
          <w:sz w:val="27"/>
          <w:szCs w:val="27"/>
          <w:lang w:eastAsia="uk-UA"/>
        </w:rPr>
      </w:pPr>
      <w:r>
        <w:rPr>
          <w:sz w:val="27"/>
          <w:szCs w:val="27"/>
          <w:lang w:eastAsia="uk-UA"/>
        </w:rPr>
        <w:t xml:space="preserve">        готує </w:t>
      </w:r>
      <w:r w:rsidRPr="00692CCE">
        <w:rPr>
          <w:sz w:val="27"/>
          <w:szCs w:val="27"/>
          <w:lang w:eastAsia="uk-UA"/>
        </w:rPr>
        <w:t xml:space="preserve"> для відправки о</w:t>
      </w:r>
      <w:r>
        <w:rPr>
          <w:sz w:val="27"/>
          <w:szCs w:val="27"/>
          <w:lang w:eastAsia="uk-UA"/>
        </w:rPr>
        <w:t>ригінали звернень з додатками (за необхідності);</w:t>
      </w:r>
    </w:p>
    <w:p w14:paraId="438AD746" w14:textId="77777777" w:rsidR="00342C11" w:rsidRDefault="00342C11" w:rsidP="00342C11">
      <w:pPr>
        <w:shd w:val="clear" w:color="auto" w:fill="FFFFFF"/>
        <w:jc w:val="both"/>
        <w:rPr>
          <w:sz w:val="27"/>
          <w:szCs w:val="27"/>
          <w:lang w:eastAsia="uk-UA"/>
        </w:rPr>
      </w:pPr>
      <w:r>
        <w:rPr>
          <w:sz w:val="27"/>
          <w:szCs w:val="27"/>
          <w:lang w:eastAsia="uk-UA"/>
        </w:rPr>
        <w:t xml:space="preserve">        передає виконавцю разом із копією звернення </w:t>
      </w:r>
      <w:r w:rsidRPr="008A7E49">
        <w:rPr>
          <w:sz w:val="27"/>
          <w:szCs w:val="27"/>
          <w:lang w:eastAsia="uk-UA"/>
        </w:rPr>
        <w:t>карту звернення заявника</w:t>
      </w:r>
      <w:r>
        <w:rPr>
          <w:sz w:val="27"/>
          <w:szCs w:val="27"/>
          <w:lang w:eastAsia="uk-UA"/>
        </w:rPr>
        <w:t xml:space="preserve"> з відповідною резолюцією керівництва ради</w:t>
      </w:r>
      <w:r w:rsidRPr="00692CCE">
        <w:rPr>
          <w:sz w:val="27"/>
          <w:szCs w:val="27"/>
          <w:lang w:eastAsia="uk-UA"/>
        </w:rPr>
        <w:t xml:space="preserve">;  </w:t>
      </w:r>
    </w:p>
    <w:p w14:paraId="40717989" w14:textId="77777777" w:rsidR="00342C11" w:rsidRPr="00692CCE" w:rsidRDefault="00342C11" w:rsidP="00342C11">
      <w:pPr>
        <w:shd w:val="clear" w:color="auto" w:fill="FFFFFF"/>
        <w:jc w:val="both"/>
        <w:rPr>
          <w:sz w:val="27"/>
          <w:szCs w:val="27"/>
          <w:lang w:eastAsia="uk-UA"/>
        </w:rPr>
      </w:pPr>
      <w:r>
        <w:rPr>
          <w:sz w:val="27"/>
          <w:szCs w:val="27"/>
          <w:lang w:eastAsia="uk-UA"/>
        </w:rPr>
        <w:t xml:space="preserve">        </w:t>
      </w:r>
      <w:r w:rsidRPr="00692CCE">
        <w:rPr>
          <w:sz w:val="27"/>
          <w:szCs w:val="27"/>
          <w:lang w:eastAsia="uk-UA"/>
        </w:rPr>
        <w:t xml:space="preserve">відправляє відповіді </w:t>
      </w:r>
      <w:r>
        <w:rPr>
          <w:sz w:val="27"/>
          <w:szCs w:val="27"/>
          <w:lang w:eastAsia="uk-UA"/>
        </w:rPr>
        <w:t xml:space="preserve">(та в разі необхідності додатки до них) </w:t>
      </w:r>
      <w:r w:rsidRPr="00692CCE">
        <w:rPr>
          <w:sz w:val="27"/>
          <w:szCs w:val="27"/>
          <w:lang w:eastAsia="uk-UA"/>
        </w:rPr>
        <w:t>адресатам.</w:t>
      </w:r>
    </w:p>
    <w:p w14:paraId="5C506631"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19</w:t>
      </w:r>
      <w:r w:rsidRPr="00692CCE">
        <w:rPr>
          <w:sz w:val="27"/>
          <w:szCs w:val="27"/>
          <w:lang w:eastAsia="uk-UA"/>
        </w:rPr>
        <w:t>. Контроль за своєчасним розглядом звернень у сільській раді покладається на начальника загального відділу (або особу, що її замінює) сільської ради.  Працівник, відповідальний за ведення письмових звернень, отримує від виконавця інформацію щодо розгляду питання, погоджену головою сільської ради, для підготовки</w:t>
      </w:r>
      <w:r>
        <w:rPr>
          <w:sz w:val="27"/>
          <w:szCs w:val="27"/>
          <w:lang w:eastAsia="uk-UA"/>
        </w:rPr>
        <w:t xml:space="preserve"> та відправки</w:t>
      </w:r>
      <w:r w:rsidRPr="00692CCE">
        <w:rPr>
          <w:sz w:val="27"/>
          <w:szCs w:val="27"/>
          <w:lang w:eastAsia="uk-UA"/>
        </w:rPr>
        <w:t xml:space="preserve"> відповіді заявнику. </w:t>
      </w:r>
    </w:p>
    <w:p w14:paraId="136D5572" w14:textId="77777777" w:rsidR="00342C11" w:rsidRPr="004B5730" w:rsidRDefault="00342C11" w:rsidP="00342C11">
      <w:pPr>
        <w:shd w:val="clear" w:color="auto" w:fill="FFFFFF"/>
        <w:ind w:firstLine="567"/>
        <w:jc w:val="both"/>
        <w:rPr>
          <w:color w:val="000000"/>
          <w:sz w:val="27"/>
          <w:szCs w:val="27"/>
          <w:shd w:val="clear" w:color="auto" w:fill="FFFFFF"/>
        </w:rPr>
      </w:pPr>
      <w:r>
        <w:rPr>
          <w:sz w:val="27"/>
          <w:szCs w:val="27"/>
          <w:lang w:eastAsia="uk-UA"/>
        </w:rPr>
        <w:t>20</w:t>
      </w:r>
      <w:r w:rsidRPr="00692CCE">
        <w:rPr>
          <w:sz w:val="27"/>
          <w:szCs w:val="27"/>
          <w:lang w:eastAsia="uk-UA"/>
        </w:rPr>
        <w:t xml:space="preserve">. </w:t>
      </w:r>
      <w:r w:rsidRPr="004B5730">
        <w:rPr>
          <w:color w:val="000000"/>
          <w:sz w:val="27"/>
          <w:szCs w:val="27"/>
          <w:shd w:val="clear" w:color="auto" w:fill="FFFFFF"/>
        </w:rPr>
        <w:t xml:space="preserve">Звернення громадян розглядаються та вирішуються у строк не більше одного місяця з дня їх надходження, а ті, які не потребують додаткового вивчення, - невідкладно, але не пізніше п’ятнадцяти </w:t>
      </w:r>
      <w:r>
        <w:rPr>
          <w:color w:val="000000"/>
          <w:sz w:val="27"/>
          <w:szCs w:val="27"/>
          <w:shd w:val="clear" w:color="auto" w:fill="FFFFFF"/>
        </w:rPr>
        <w:t xml:space="preserve">календарних </w:t>
      </w:r>
      <w:r w:rsidRPr="004B5730">
        <w:rPr>
          <w:color w:val="000000"/>
          <w:sz w:val="27"/>
          <w:szCs w:val="27"/>
          <w:shd w:val="clear" w:color="auto" w:fill="FFFFFF"/>
        </w:rPr>
        <w:t xml:space="preserve">днів від дня їх надходження. </w:t>
      </w:r>
    </w:p>
    <w:p w14:paraId="6473C29D" w14:textId="77777777" w:rsidR="00342C11" w:rsidRPr="004B5730" w:rsidRDefault="00342C11" w:rsidP="00342C11">
      <w:pPr>
        <w:shd w:val="clear" w:color="auto" w:fill="FFFFFF"/>
        <w:ind w:firstLine="567"/>
        <w:jc w:val="both"/>
        <w:rPr>
          <w:color w:val="000000"/>
          <w:sz w:val="27"/>
          <w:szCs w:val="27"/>
          <w:shd w:val="clear" w:color="auto" w:fill="FFFFFF"/>
        </w:rPr>
      </w:pPr>
      <w:r w:rsidRPr="004B5730">
        <w:rPr>
          <w:color w:val="000000"/>
          <w:sz w:val="27"/>
          <w:szCs w:val="27"/>
          <w:shd w:val="clear" w:color="auto" w:fill="FFFFFF"/>
        </w:rPr>
        <w:t xml:space="preserve">Якщо в місячний строк вирішити порушені у зверненні питання неможливо, за рішенням </w:t>
      </w:r>
      <w:r w:rsidRPr="004B5730">
        <w:rPr>
          <w:sz w:val="27"/>
          <w:szCs w:val="27"/>
          <w:lang w:eastAsia="uk-UA"/>
        </w:rPr>
        <w:t xml:space="preserve">голови сільської ради </w:t>
      </w:r>
      <w:r w:rsidRPr="004B5730">
        <w:rPr>
          <w:color w:val="000000"/>
          <w:sz w:val="27"/>
          <w:szCs w:val="27"/>
          <w:shd w:val="clear" w:color="auto" w:fill="FFFFFF"/>
        </w:rPr>
        <w:t xml:space="preserve">встановлюється необхідний строк для його розгляду, про що повідомляється особі, яка подала звернення, до завершення раніше визначеного строку виконання. Загальний строк вирішення питань, порушених у зверненні, не може перевищувати сорока п’яти </w:t>
      </w:r>
      <w:r>
        <w:rPr>
          <w:color w:val="000000"/>
          <w:sz w:val="27"/>
          <w:szCs w:val="27"/>
          <w:shd w:val="clear" w:color="auto" w:fill="FFFFFF"/>
        </w:rPr>
        <w:t xml:space="preserve">календарних </w:t>
      </w:r>
      <w:r w:rsidRPr="004B5730">
        <w:rPr>
          <w:color w:val="000000"/>
          <w:sz w:val="27"/>
          <w:szCs w:val="27"/>
          <w:shd w:val="clear" w:color="auto" w:fill="FFFFFF"/>
        </w:rPr>
        <w:t>днів.</w:t>
      </w:r>
    </w:p>
    <w:p w14:paraId="47FDF6D3" w14:textId="77777777" w:rsidR="00342C11" w:rsidRPr="00692CCE" w:rsidRDefault="00342C11" w:rsidP="00342C11">
      <w:pPr>
        <w:shd w:val="clear" w:color="auto" w:fill="FFFFFF"/>
        <w:ind w:firstLine="567"/>
        <w:jc w:val="both"/>
        <w:rPr>
          <w:sz w:val="27"/>
          <w:szCs w:val="27"/>
          <w:lang w:eastAsia="uk-UA"/>
        </w:rPr>
      </w:pPr>
      <w:r>
        <w:rPr>
          <w:sz w:val="27"/>
          <w:szCs w:val="27"/>
          <w:lang w:eastAsia="uk-UA"/>
        </w:rPr>
        <w:t>Строк</w:t>
      </w:r>
      <w:r w:rsidRPr="00692CCE">
        <w:rPr>
          <w:sz w:val="27"/>
          <w:szCs w:val="27"/>
          <w:lang w:eastAsia="uk-UA"/>
        </w:rPr>
        <w:t xml:space="preserve"> розгляду публічних запитів установлюється головою сільської ради відповідно до статті 20 Закону України «Про доступ до публічної інформації».</w:t>
      </w:r>
    </w:p>
    <w:p w14:paraId="74F2C4CE"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lastRenderedPageBreak/>
        <w:t>21</w:t>
      </w:r>
      <w:r w:rsidRPr="00692CCE">
        <w:rPr>
          <w:sz w:val="27"/>
          <w:szCs w:val="27"/>
          <w:lang w:eastAsia="uk-UA"/>
        </w:rPr>
        <w:t>. Рішення про зняття з контролю звернень громадян приймає працівник, відповідальний за ведення письмових звернень, який прийняв рішення про взяття їх на контроль.</w:t>
      </w:r>
    </w:p>
    <w:p w14:paraId="20750FF8"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22</w:t>
      </w:r>
      <w:r w:rsidRPr="00692CCE">
        <w:rPr>
          <w:sz w:val="27"/>
          <w:szCs w:val="27"/>
          <w:lang w:eastAsia="uk-UA"/>
        </w:rPr>
        <w:t>. Звернення, на які даються попередні відповіді та інформації, із контролю не знімаються. Контроль завершується тільки після прийняття рішення та вжиття заходів щодо вирішення порушених у зверненні питань, в іншому випадку – інформація передається голові сільської ради для ознайомлення та погодження продовження терміну або встановлення додаткового контролю, відповідне доручення направляється виконавцю.</w:t>
      </w:r>
    </w:p>
    <w:p w14:paraId="45F25DC2" w14:textId="77777777" w:rsidR="00342C11" w:rsidRDefault="00342C11" w:rsidP="00342C11">
      <w:pPr>
        <w:shd w:val="clear" w:color="auto" w:fill="FFFFFF"/>
        <w:spacing w:before="225" w:after="225"/>
        <w:ind w:firstLine="567"/>
        <w:jc w:val="both"/>
        <w:rPr>
          <w:sz w:val="27"/>
          <w:szCs w:val="27"/>
          <w:lang w:eastAsia="uk-UA"/>
        </w:rPr>
      </w:pPr>
      <w:r>
        <w:rPr>
          <w:sz w:val="27"/>
          <w:szCs w:val="27"/>
          <w:lang w:eastAsia="uk-UA"/>
        </w:rPr>
        <w:t>23</w:t>
      </w:r>
      <w:r w:rsidRPr="00692CCE">
        <w:rPr>
          <w:sz w:val="27"/>
          <w:szCs w:val="27"/>
          <w:lang w:eastAsia="uk-UA"/>
        </w:rPr>
        <w:t>. У разі порушення термінів, що передбачені для розгляду звернень, інформація про причини та вжиті заходи надається до загального відділу у день виявлення порушення.</w:t>
      </w:r>
    </w:p>
    <w:p w14:paraId="7E03ABF2" w14:textId="77777777" w:rsidR="00342C11" w:rsidRPr="0063393A" w:rsidRDefault="00342C11" w:rsidP="00342C11">
      <w:pPr>
        <w:pStyle w:val="rvps2"/>
        <w:shd w:val="clear" w:color="auto" w:fill="FFFFFF"/>
        <w:spacing w:before="0" w:beforeAutospacing="0" w:after="0" w:afterAutospacing="0"/>
        <w:ind w:firstLine="567"/>
        <w:jc w:val="both"/>
        <w:rPr>
          <w:color w:val="000000"/>
          <w:sz w:val="27"/>
          <w:szCs w:val="27"/>
        </w:rPr>
      </w:pPr>
      <w:r>
        <w:rPr>
          <w:sz w:val="27"/>
          <w:szCs w:val="27"/>
        </w:rPr>
        <w:t xml:space="preserve">24. </w:t>
      </w:r>
      <w:r w:rsidRPr="0063393A">
        <w:rPr>
          <w:color w:val="000000"/>
          <w:sz w:val="27"/>
          <w:szCs w:val="27"/>
        </w:rPr>
        <w:t>Відповідь за результатами розгляду звернень громадян обов’язково надається заявнику тим органом, який його отримав.</w:t>
      </w:r>
    </w:p>
    <w:p w14:paraId="6DE86643" w14:textId="77777777" w:rsidR="00342C11" w:rsidRPr="0063393A" w:rsidRDefault="00342C11" w:rsidP="00342C11">
      <w:pPr>
        <w:pStyle w:val="rvps2"/>
        <w:shd w:val="clear" w:color="auto" w:fill="FFFFFF"/>
        <w:spacing w:before="0" w:beforeAutospacing="0" w:after="0" w:afterAutospacing="0"/>
        <w:ind w:firstLine="448"/>
        <w:jc w:val="both"/>
        <w:rPr>
          <w:color w:val="000000"/>
          <w:sz w:val="27"/>
          <w:szCs w:val="27"/>
        </w:rPr>
      </w:pPr>
      <w:bookmarkStart w:id="34" w:name="n392"/>
      <w:bookmarkEnd w:id="34"/>
      <w:r w:rsidRPr="0063393A">
        <w:rPr>
          <w:color w:val="000000"/>
          <w:sz w:val="27"/>
          <w:szCs w:val="27"/>
        </w:rPr>
        <w:t>Відповідь за результатами розгляду колективного звернення надсилається особі, яка у зверненні підписана першою або адреса якої зазначена.</w:t>
      </w:r>
    </w:p>
    <w:p w14:paraId="07A80238" w14:textId="77777777" w:rsidR="00342C11" w:rsidRDefault="00342C11" w:rsidP="00342C11">
      <w:pPr>
        <w:pStyle w:val="rvps2"/>
        <w:shd w:val="clear" w:color="auto" w:fill="FFFFFF"/>
        <w:spacing w:before="0" w:beforeAutospacing="0" w:after="0" w:afterAutospacing="0"/>
        <w:ind w:firstLine="448"/>
        <w:jc w:val="both"/>
        <w:rPr>
          <w:color w:val="000000"/>
          <w:sz w:val="27"/>
          <w:szCs w:val="27"/>
        </w:rPr>
      </w:pPr>
      <w:bookmarkStart w:id="35" w:name="n393"/>
      <w:bookmarkEnd w:id="35"/>
      <w:r w:rsidRPr="0063393A">
        <w:rPr>
          <w:color w:val="000000"/>
          <w:sz w:val="27"/>
          <w:szCs w:val="27"/>
        </w:rPr>
        <w:t>Відповіді на звернення оформлюються відповідно до вимог </w:t>
      </w:r>
      <w:hyperlink r:id="rId24" w:tgtFrame="_blank" w:history="1">
        <w:r w:rsidRPr="0063393A">
          <w:rPr>
            <w:rStyle w:val="af"/>
            <w:sz w:val="27"/>
            <w:szCs w:val="27"/>
          </w:rPr>
          <w:t>Закону України</w:t>
        </w:r>
      </w:hyperlink>
      <w:r w:rsidRPr="0063393A">
        <w:rPr>
          <w:sz w:val="27"/>
          <w:szCs w:val="27"/>
        </w:rPr>
        <w:t> </w:t>
      </w:r>
      <w:r>
        <w:rPr>
          <w:color w:val="000000"/>
          <w:sz w:val="27"/>
          <w:szCs w:val="27"/>
        </w:rPr>
        <w:t xml:space="preserve">            </w:t>
      </w:r>
      <w:r w:rsidRPr="0063393A">
        <w:rPr>
          <w:color w:val="000000"/>
          <w:sz w:val="27"/>
          <w:szCs w:val="27"/>
        </w:rPr>
        <w:t>«Про засади державної мовної політики». Такі рішення та відповіді можуть бути викладені у перекладі мовою спілкування заявника.</w:t>
      </w:r>
    </w:p>
    <w:p w14:paraId="5369C4C8" w14:textId="77777777" w:rsidR="00342C11" w:rsidRDefault="00342C11" w:rsidP="00342C11">
      <w:pPr>
        <w:pStyle w:val="rvps2"/>
        <w:shd w:val="clear" w:color="auto" w:fill="FFFFFF"/>
        <w:spacing w:before="0" w:beforeAutospacing="0" w:after="0" w:afterAutospacing="0"/>
        <w:ind w:firstLine="448"/>
        <w:jc w:val="both"/>
        <w:rPr>
          <w:color w:val="000000"/>
          <w:sz w:val="27"/>
          <w:szCs w:val="27"/>
        </w:rPr>
      </w:pPr>
    </w:p>
    <w:p w14:paraId="1BAF0D77" w14:textId="77777777" w:rsidR="00342C11" w:rsidRDefault="00342C11" w:rsidP="00342C11">
      <w:pPr>
        <w:pStyle w:val="rvps2"/>
        <w:shd w:val="clear" w:color="auto" w:fill="FFFFFF"/>
        <w:spacing w:before="0" w:beforeAutospacing="0" w:after="0" w:afterAutospacing="0"/>
        <w:ind w:firstLine="567"/>
        <w:jc w:val="both"/>
        <w:rPr>
          <w:color w:val="000000"/>
          <w:sz w:val="27"/>
          <w:szCs w:val="27"/>
          <w:shd w:val="clear" w:color="auto" w:fill="FFFFFF"/>
        </w:rPr>
      </w:pPr>
      <w:r>
        <w:rPr>
          <w:color w:val="000000"/>
          <w:sz w:val="27"/>
          <w:szCs w:val="27"/>
        </w:rPr>
        <w:t xml:space="preserve">25. </w:t>
      </w:r>
      <w:r w:rsidRPr="00292C96">
        <w:rPr>
          <w:color w:val="000000"/>
          <w:sz w:val="27"/>
          <w:szCs w:val="27"/>
          <w:shd w:val="clear" w:color="auto" w:fill="FFFFFF"/>
        </w:rPr>
        <w:t>З метою своєчасного виявлення причин, що призводять до порушення конституційних прав і законних інтересів громадян, вивчення громадської думки, вдосконалення роботи органів місцевого самоврядування – відповідальні особи</w:t>
      </w:r>
      <w:r>
        <w:rPr>
          <w:color w:val="000000"/>
          <w:sz w:val="27"/>
          <w:szCs w:val="27"/>
          <w:shd w:val="clear" w:color="auto" w:fill="FFFFFF"/>
        </w:rPr>
        <w:t xml:space="preserve"> сільської ради</w:t>
      </w:r>
      <w:r w:rsidRPr="00292C96">
        <w:rPr>
          <w:color w:val="000000"/>
          <w:sz w:val="27"/>
          <w:szCs w:val="27"/>
          <w:shd w:val="clear" w:color="auto" w:fill="FFFFFF"/>
        </w:rPr>
        <w:t>, систематично аналізують матеріали розгляду звернень громадян, узагальнюють результати їх розгляду, для вираховування, посадовими особами сільської ради, в подальшій роботі викладених у зверненнях пропозицій та зауважень.</w:t>
      </w:r>
    </w:p>
    <w:p w14:paraId="25A45BC8" w14:textId="77777777" w:rsidR="00342C11" w:rsidRDefault="00342C11" w:rsidP="00342C11">
      <w:pPr>
        <w:pStyle w:val="rvps2"/>
        <w:shd w:val="clear" w:color="auto" w:fill="FFFFFF"/>
        <w:spacing w:before="0" w:beforeAutospacing="0" w:after="0" w:afterAutospacing="0"/>
        <w:ind w:firstLine="567"/>
        <w:jc w:val="both"/>
        <w:rPr>
          <w:color w:val="000000"/>
          <w:sz w:val="27"/>
          <w:szCs w:val="27"/>
          <w:shd w:val="clear" w:color="auto" w:fill="FFFFFF"/>
        </w:rPr>
      </w:pPr>
    </w:p>
    <w:p w14:paraId="2D61E16C" w14:textId="77777777" w:rsidR="00342C11" w:rsidRPr="00117ED0" w:rsidRDefault="00342C11" w:rsidP="00342C11">
      <w:pPr>
        <w:pStyle w:val="rvps2"/>
        <w:shd w:val="clear" w:color="auto" w:fill="FFFFFF"/>
        <w:spacing w:before="0" w:beforeAutospacing="0" w:after="0" w:afterAutospacing="0"/>
        <w:ind w:firstLine="567"/>
        <w:jc w:val="both"/>
        <w:rPr>
          <w:sz w:val="27"/>
          <w:szCs w:val="27"/>
          <w:shd w:val="clear" w:color="auto" w:fill="FFFFFF"/>
        </w:rPr>
      </w:pPr>
      <w:r>
        <w:rPr>
          <w:color w:val="000000"/>
          <w:sz w:val="27"/>
          <w:szCs w:val="27"/>
          <w:shd w:val="clear" w:color="auto" w:fill="FFFFFF"/>
        </w:rPr>
        <w:t xml:space="preserve">26. </w:t>
      </w:r>
      <w:r w:rsidRPr="00292C96">
        <w:rPr>
          <w:sz w:val="27"/>
          <w:szCs w:val="27"/>
          <w:shd w:val="clear" w:color="auto" w:fill="FFFFFF"/>
        </w:rPr>
        <w:t>Строк зберігання документів за зверненнями громадян визначається відповідно до строків, визначених у </w:t>
      </w:r>
      <w:hyperlink r:id="rId25" w:anchor="n14" w:tgtFrame="_blank" w:history="1">
        <w:r w:rsidRPr="000D3C3C">
          <w:rPr>
            <w:rStyle w:val="af"/>
            <w:color w:val="auto"/>
            <w:sz w:val="27"/>
            <w:szCs w:val="27"/>
            <w:shd w:val="clear" w:color="auto" w:fill="FFFFFF"/>
          </w:rPr>
          <w:t>Переліку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hyperlink>
      <w:r w:rsidRPr="00292C96">
        <w:rPr>
          <w:sz w:val="27"/>
          <w:szCs w:val="27"/>
          <w:shd w:val="clear" w:color="auto" w:fill="FFFFFF"/>
        </w:rPr>
        <w:t>, затвердженому наказом Міністерства юстиції</w:t>
      </w:r>
      <w:r>
        <w:rPr>
          <w:sz w:val="27"/>
          <w:szCs w:val="27"/>
          <w:shd w:val="clear" w:color="auto" w:fill="FFFFFF"/>
        </w:rPr>
        <w:t xml:space="preserve"> України від 12 квітня 2012 року</w:t>
      </w:r>
      <w:r w:rsidRPr="00292C96">
        <w:rPr>
          <w:sz w:val="27"/>
          <w:szCs w:val="27"/>
          <w:shd w:val="clear" w:color="auto" w:fill="FFFFFF"/>
        </w:rPr>
        <w:t xml:space="preserve"> </w:t>
      </w:r>
      <w:r>
        <w:rPr>
          <w:sz w:val="27"/>
          <w:szCs w:val="27"/>
          <w:shd w:val="clear" w:color="auto" w:fill="FFFFFF"/>
        </w:rPr>
        <w:t xml:space="preserve">                  </w:t>
      </w:r>
      <w:r w:rsidRPr="00292C96">
        <w:rPr>
          <w:sz w:val="27"/>
          <w:szCs w:val="27"/>
          <w:shd w:val="clear" w:color="auto" w:fill="FFFFFF"/>
        </w:rPr>
        <w:t>№ 578/5</w:t>
      </w:r>
      <w:r>
        <w:rPr>
          <w:sz w:val="27"/>
          <w:szCs w:val="27"/>
          <w:shd w:val="clear" w:color="auto" w:fill="FFFFFF"/>
        </w:rPr>
        <w:t xml:space="preserve"> (із змінами)</w:t>
      </w:r>
      <w:r w:rsidRPr="00292C96">
        <w:rPr>
          <w:sz w:val="27"/>
          <w:szCs w:val="27"/>
          <w:shd w:val="clear" w:color="auto" w:fill="FFFFFF"/>
        </w:rPr>
        <w:t>.</w:t>
      </w:r>
    </w:p>
    <w:p w14:paraId="1F11B6F1" w14:textId="77777777" w:rsidR="00342C11" w:rsidRPr="00692CCE" w:rsidRDefault="00342C11" w:rsidP="00342C11">
      <w:pPr>
        <w:shd w:val="clear" w:color="auto" w:fill="FFFFFF"/>
        <w:spacing w:before="225" w:after="225"/>
        <w:jc w:val="center"/>
        <w:rPr>
          <w:b/>
          <w:sz w:val="27"/>
          <w:szCs w:val="27"/>
          <w:lang w:eastAsia="uk-UA"/>
        </w:rPr>
      </w:pPr>
      <w:r>
        <w:rPr>
          <w:b/>
          <w:sz w:val="27"/>
          <w:szCs w:val="27"/>
          <w:lang w:eastAsia="uk-UA"/>
        </w:rPr>
        <w:t>ІІІ. Організація і</w:t>
      </w:r>
      <w:r w:rsidRPr="00692CCE">
        <w:rPr>
          <w:b/>
          <w:sz w:val="27"/>
          <w:szCs w:val="27"/>
          <w:lang w:eastAsia="uk-UA"/>
        </w:rPr>
        <w:t xml:space="preserve"> проведення особистого прийому громадян</w:t>
      </w:r>
      <w:r>
        <w:rPr>
          <w:b/>
          <w:sz w:val="27"/>
          <w:szCs w:val="27"/>
          <w:lang w:eastAsia="uk-UA"/>
        </w:rPr>
        <w:t xml:space="preserve"> керівництвом Студениківської сільської ради</w:t>
      </w:r>
    </w:p>
    <w:p w14:paraId="05A3F2B4" w14:textId="77777777" w:rsidR="00342C11" w:rsidRPr="00692CCE" w:rsidRDefault="00342C11" w:rsidP="00342C11">
      <w:pPr>
        <w:shd w:val="clear" w:color="auto" w:fill="FFFFFF"/>
        <w:spacing w:before="225" w:after="225"/>
        <w:ind w:firstLine="567"/>
        <w:jc w:val="both"/>
        <w:rPr>
          <w:sz w:val="27"/>
          <w:szCs w:val="27"/>
          <w:lang w:eastAsia="uk-UA"/>
        </w:rPr>
      </w:pPr>
      <w:r w:rsidRPr="00692CCE">
        <w:rPr>
          <w:sz w:val="27"/>
          <w:szCs w:val="27"/>
          <w:lang w:eastAsia="uk-UA"/>
        </w:rPr>
        <w:t xml:space="preserve"> 1. Цей Порядок визначає основні вимоги до організації та проведення особистого прийому громадян в </w:t>
      </w:r>
      <w:r>
        <w:rPr>
          <w:sz w:val="27"/>
          <w:szCs w:val="27"/>
          <w:lang w:eastAsia="uk-UA"/>
        </w:rPr>
        <w:t xml:space="preserve">Студениківській </w:t>
      </w:r>
      <w:r w:rsidRPr="00692CCE">
        <w:rPr>
          <w:sz w:val="27"/>
          <w:szCs w:val="27"/>
          <w:lang w:eastAsia="uk-UA"/>
        </w:rPr>
        <w:t>сільській  раді.</w:t>
      </w:r>
    </w:p>
    <w:p w14:paraId="7DA28AE0" w14:textId="77777777" w:rsidR="00342C11" w:rsidRDefault="00342C11" w:rsidP="00342C11">
      <w:pPr>
        <w:shd w:val="clear" w:color="auto" w:fill="FFFFFF"/>
        <w:ind w:firstLine="567"/>
        <w:jc w:val="both"/>
        <w:rPr>
          <w:sz w:val="27"/>
          <w:szCs w:val="27"/>
          <w:lang w:eastAsia="uk-UA"/>
        </w:rPr>
      </w:pPr>
      <w:r w:rsidRPr="00692CCE">
        <w:rPr>
          <w:sz w:val="27"/>
          <w:szCs w:val="27"/>
          <w:lang w:eastAsia="uk-UA"/>
        </w:rPr>
        <w:t> 2. Особистий прийом громадян проводиться керівництвом сільської  ради в установленому порядку відповідно до статті 22 Закону України «Про звернення громадян».</w:t>
      </w:r>
    </w:p>
    <w:p w14:paraId="5FB6A903" w14:textId="77777777" w:rsidR="00342C11" w:rsidRPr="004B5730" w:rsidRDefault="00342C11" w:rsidP="00342C11">
      <w:pPr>
        <w:pStyle w:val="rvps2"/>
        <w:shd w:val="clear" w:color="auto" w:fill="FFFFFF"/>
        <w:spacing w:before="0" w:beforeAutospacing="0" w:after="0" w:afterAutospacing="0"/>
        <w:ind w:firstLine="567"/>
        <w:jc w:val="both"/>
        <w:rPr>
          <w:color w:val="000000"/>
          <w:sz w:val="27"/>
          <w:szCs w:val="27"/>
        </w:rPr>
      </w:pPr>
      <w:bookmarkStart w:id="36" w:name="n421"/>
      <w:bookmarkEnd w:id="36"/>
      <w:r w:rsidRPr="004B5730">
        <w:rPr>
          <w:color w:val="000000"/>
          <w:sz w:val="27"/>
          <w:szCs w:val="27"/>
        </w:rPr>
        <w:lastRenderedPageBreak/>
        <w:t>Першочергово здійснюється прийом осіб з інвалідністю внаслідок війни, Героїв України, Героїв Соціалістичної Праці, Героїв Радянського Союзу, жінок, яким присвоєно почесне звання України «Мати-героїня».</w:t>
      </w:r>
    </w:p>
    <w:p w14:paraId="7D7EB8D2" w14:textId="77777777" w:rsidR="00342C11" w:rsidRDefault="00342C11" w:rsidP="00342C11">
      <w:pPr>
        <w:pStyle w:val="rvps2"/>
        <w:shd w:val="clear" w:color="auto" w:fill="FFFFFF"/>
        <w:spacing w:before="0" w:beforeAutospacing="0" w:after="150" w:afterAutospacing="0"/>
        <w:ind w:firstLine="567"/>
        <w:jc w:val="both"/>
        <w:rPr>
          <w:color w:val="000000"/>
          <w:sz w:val="27"/>
          <w:szCs w:val="27"/>
        </w:rPr>
      </w:pPr>
      <w:bookmarkStart w:id="37" w:name="n422"/>
      <w:bookmarkEnd w:id="37"/>
      <w:r w:rsidRPr="004B5730">
        <w:rPr>
          <w:color w:val="000000"/>
          <w:sz w:val="27"/>
          <w:szCs w:val="27"/>
        </w:rPr>
        <w:t>Особлива увага приділяється вирішенню проблем, з якими звертаються ветерани війни та праці, особи з інвалідністю, громадяни, які постраждали внаслідок Чорнобильської катастрофи, багатодітні сім’ї, учасники АТО, внутрішньо переміщені особи, одинокі матері (батьки) та інші громадяни, які потребують соціального захисту та підтримки.</w:t>
      </w:r>
    </w:p>
    <w:p w14:paraId="01853D3D" w14:textId="77777777" w:rsidR="00342C11" w:rsidRDefault="00342C11" w:rsidP="00342C11">
      <w:pPr>
        <w:pStyle w:val="rvps2"/>
        <w:shd w:val="clear" w:color="auto" w:fill="FFFFFF"/>
        <w:spacing w:before="0" w:beforeAutospacing="0" w:after="150" w:afterAutospacing="0"/>
        <w:ind w:firstLine="567"/>
        <w:jc w:val="both"/>
        <w:rPr>
          <w:color w:val="000000"/>
          <w:sz w:val="27"/>
          <w:szCs w:val="27"/>
          <w:shd w:val="clear" w:color="auto" w:fill="FFFFFF"/>
        </w:rPr>
      </w:pPr>
      <w:r>
        <w:rPr>
          <w:color w:val="000000"/>
          <w:sz w:val="27"/>
          <w:szCs w:val="27"/>
        </w:rPr>
        <w:t xml:space="preserve">3. </w:t>
      </w:r>
      <w:r w:rsidRPr="004B5730">
        <w:rPr>
          <w:color w:val="000000"/>
          <w:sz w:val="27"/>
          <w:szCs w:val="27"/>
          <w:shd w:val="clear" w:color="auto" w:fill="FFFFFF"/>
        </w:rPr>
        <w:t xml:space="preserve">Організація особистого прийому громадян у Студениківській сільській раді забезпечується посадовою особою, на яку покладено обов’язки з ведення діловодства за зверненнями громадян, або іншою, визначеною </w:t>
      </w:r>
      <w:r>
        <w:rPr>
          <w:color w:val="000000"/>
          <w:sz w:val="27"/>
          <w:szCs w:val="27"/>
          <w:shd w:val="clear" w:color="auto" w:fill="FFFFFF"/>
        </w:rPr>
        <w:t>головою</w:t>
      </w:r>
      <w:r w:rsidRPr="004B5730">
        <w:rPr>
          <w:color w:val="000000"/>
          <w:sz w:val="27"/>
          <w:szCs w:val="27"/>
          <w:shd w:val="clear" w:color="auto" w:fill="FFFFFF"/>
        </w:rPr>
        <w:t>, посадовою особою.</w:t>
      </w:r>
    </w:p>
    <w:p w14:paraId="6F8B04D4"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r>
        <w:rPr>
          <w:sz w:val="27"/>
          <w:szCs w:val="27"/>
        </w:rPr>
        <w:t xml:space="preserve">4. </w:t>
      </w:r>
      <w:r w:rsidRPr="00292C96">
        <w:rPr>
          <w:sz w:val="27"/>
          <w:szCs w:val="27"/>
        </w:rPr>
        <w:t>У записі на особистий прийом може бути відмовлено з таких підстав:</w:t>
      </w:r>
    </w:p>
    <w:p w14:paraId="434537A5"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bookmarkStart w:id="38" w:name="n434"/>
      <w:bookmarkEnd w:id="38"/>
      <w:r w:rsidRPr="00292C96">
        <w:rPr>
          <w:sz w:val="27"/>
          <w:szCs w:val="27"/>
        </w:rPr>
        <w:t xml:space="preserve">якщо порушене питання розглядалось </w:t>
      </w:r>
      <w:r>
        <w:rPr>
          <w:sz w:val="27"/>
          <w:szCs w:val="27"/>
        </w:rPr>
        <w:t>Студениківською сільською радою</w:t>
      </w:r>
      <w:r w:rsidRPr="00292C96">
        <w:rPr>
          <w:sz w:val="27"/>
          <w:szCs w:val="27"/>
        </w:rPr>
        <w:t xml:space="preserve"> та було вирішено по суті;</w:t>
      </w:r>
    </w:p>
    <w:p w14:paraId="51749945"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bookmarkStart w:id="39" w:name="n435"/>
      <w:bookmarkEnd w:id="39"/>
      <w:r w:rsidRPr="00292C96">
        <w:rPr>
          <w:sz w:val="27"/>
          <w:szCs w:val="27"/>
        </w:rPr>
        <w:t>якщо звернення з приводу оскарження рішення було подане з порушенням строків, визначених </w:t>
      </w:r>
      <w:hyperlink r:id="rId26" w:anchor="n78" w:tgtFrame="_blank" w:history="1">
        <w:r w:rsidRPr="00292C96">
          <w:rPr>
            <w:rStyle w:val="af"/>
            <w:sz w:val="27"/>
            <w:szCs w:val="27"/>
          </w:rPr>
          <w:t>статтею 17</w:t>
        </w:r>
      </w:hyperlink>
      <w:r w:rsidRPr="00292C96">
        <w:rPr>
          <w:sz w:val="27"/>
          <w:szCs w:val="27"/>
        </w:rPr>
        <w:t> Закону України «Про звернення громадян».</w:t>
      </w:r>
    </w:p>
    <w:p w14:paraId="0128CE3A"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bookmarkStart w:id="40" w:name="n436"/>
      <w:bookmarkEnd w:id="40"/>
      <w:r w:rsidRPr="00292C96">
        <w:rPr>
          <w:sz w:val="27"/>
          <w:szCs w:val="27"/>
        </w:rPr>
        <w:t>Забороняється відмова громадянинові у записі на особистий прийом з посиланням на політичні погляди, партійну належність, стать, вік, віросповідання, національність, незнання мови тощо.</w:t>
      </w:r>
    </w:p>
    <w:p w14:paraId="157C389A" w14:textId="77777777" w:rsidR="00342C11" w:rsidRDefault="00342C11" w:rsidP="00342C11">
      <w:pPr>
        <w:pStyle w:val="rvps2"/>
        <w:shd w:val="clear" w:color="auto" w:fill="FFFFFF"/>
        <w:spacing w:before="0" w:beforeAutospacing="0" w:after="0" w:afterAutospacing="0"/>
        <w:ind w:firstLine="448"/>
        <w:jc w:val="both"/>
        <w:rPr>
          <w:sz w:val="27"/>
          <w:szCs w:val="27"/>
        </w:rPr>
      </w:pPr>
      <w:bookmarkStart w:id="41" w:name="n437"/>
      <w:bookmarkEnd w:id="41"/>
      <w:r w:rsidRPr="00292C96">
        <w:rPr>
          <w:sz w:val="27"/>
          <w:szCs w:val="27"/>
        </w:rPr>
        <w:t>Особи, які не є громадянами України і законно знаходяться на її території, мають таке саме право на особистий прийом, як і громадяни України, якщо інше не передбачено міжнародними договорами.</w:t>
      </w:r>
    </w:p>
    <w:p w14:paraId="599421E5"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p>
    <w:p w14:paraId="22E52B24" w14:textId="77777777" w:rsidR="00342C11" w:rsidRDefault="00342C11" w:rsidP="00342C11">
      <w:pPr>
        <w:pStyle w:val="rvps2"/>
        <w:shd w:val="clear" w:color="auto" w:fill="FFFFFF"/>
        <w:spacing w:before="0" w:beforeAutospacing="0" w:after="0" w:afterAutospacing="0"/>
        <w:ind w:firstLine="448"/>
        <w:jc w:val="both"/>
        <w:rPr>
          <w:sz w:val="27"/>
          <w:szCs w:val="27"/>
        </w:rPr>
      </w:pPr>
      <w:bookmarkStart w:id="42" w:name="n438"/>
      <w:bookmarkEnd w:id="42"/>
      <w:r>
        <w:rPr>
          <w:sz w:val="27"/>
          <w:szCs w:val="27"/>
        </w:rPr>
        <w:t>5</w:t>
      </w:r>
      <w:r w:rsidRPr="00292C96">
        <w:rPr>
          <w:sz w:val="27"/>
          <w:szCs w:val="27"/>
        </w:rPr>
        <w:t xml:space="preserve">. Під час особистого прийому </w:t>
      </w:r>
      <w:r>
        <w:rPr>
          <w:sz w:val="27"/>
          <w:szCs w:val="27"/>
        </w:rPr>
        <w:t xml:space="preserve">(в тому числі виїзного прийому) </w:t>
      </w:r>
      <w:r w:rsidRPr="00292C96">
        <w:rPr>
          <w:sz w:val="27"/>
          <w:szCs w:val="27"/>
        </w:rPr>
        <w:t>громадянин зобов’язаний пред’явити документ, що посвідчує його особу. У разі відсутності такого документа або відмови його пред’явити громадянин не допускається до особистого прийому.</w:t>
      </w:r>
    </w:p>
    <w:p w14:paraId="4CB4D740"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p>
    <w:p w14:paraId="50B27D8D"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bookmarkStart w:id="43" w:name="n439"/>
      <w:bookmarkEnd w:id="43"/>
      <w:r w:rsidRPr="00292C96">
        <w:rPr>
          <w:sz w:val="27"/>
          <w:szCs w:val="27"/>
        </w:rPr>
        <w:t>Під час особистого прийому громадян можуть брати участь їх представники, повноваження яких оформлені в установленому законодавством порядку, та/або особи, які перебувають у родинних стосунках з такими громадянами і мають документи, що посвідчують їхні особи та підтверджують повноваження.</w:t>
      </w:r>
    </w:p>
    <w:p w14:paraId="6A87791D" w14:textId="77777777" w:rsidR="00342C11" w:rsidRPr="00292C96" w:rsidRDefault="00342C11" w:rsidP="00342C11">
      <w:pPr>
        <w:pStyle w:val="rvps2"/>
        <w:shd w:val="clear" w:color="auto" w:fill="FFFFFF"/>
        <w:spacing w:before="0" w:beforeAutospacing="0" w:after="0" w:afterAutospacing="0"/>
        <w:ind w:firstLine="448"/>
        <w:jc w:val="both"/>
        <w:rPr>
          <w:sz w:val="27"/>
          <w:szCs w:val="27"/>
        </w:rPr>
      </w:pPr>
      <w:bookmarkStart w:id="44" w:name="n440"/>
      <w:bookmarkEnd w:id="44"/>
      <w:r w:rsidRPr="00292C96">
        <w:rPr>
          <w:sz w:val="27"/>
          <w:szCs w:val="27"/>
        </w:rPr>
        <w:t>Присутність сторонніх осіб під час проведення особистого прийому не допускається.</w:t>
      </w:r>
    </w:p>
    <w:p w14:paraId="6A3E4724" w14:textId="77777777" w:rsidR="00342C11" w:rsidRDefault="00342C11" w:rsidP="00342C11">
      <w:pPr>
        <w:pStyle w:val="rvps2"/>
        <w:shd w:val="clear" w:color="auto" w:fill="FFFFFF"/>
        <w:spacing w:before="0" w:beforeAutospacing="0" w:after="0" w:afterAutospacing="0"/>
        <w:ind w:firstLine="448"/>
        <w:jc w:val="both"/>
        <w:rPr>
          <w:sz w:val="27"/>
          <w:szCs w:val="27"/>
        </w:rPr>
      </w:pPr>
      <w:bookmarkStart w:id="45" w:name="n441"/>
      <w:bookmarkEnd w:id="45"/>
    </w:p>
    <w:p w14:paraId="723C28B6" w14:textId="77777777" w:rsidR="00342C11" w:rsidRPr="00292C96" w:rsidRDefault="00342C11" w:rsidP="00342C11">
      <w:pPr>
        <w:pStyle w:val="rvps2"/>
        <w:shd w:val="clear" w:color="auto" w:fill="FFFFFF"/>
        <w:spacing w:before="0" w:beforeAutospacing="0" w:after="0" w:afterAutospacing="0"/>
        <w:ind w:firstLine="567"/>
        <w:jc w:val="both"/>
        <w:rPr>
          <w:color w:val="FF0000"/>
          <w:sz w:val="27"/>
          <w:szCs w:val="27"/>
        </w:rPr>
      </w:pPr>
      <w:r>
        <w:rPr>
          <w:sz w:val="27"/>
          <w:szCs w:val="27"/>
        </w:rPr>
        <w:t>6</w:t>
      </w:r>
      <w:r w:rsidRPr="00292C96">
        <w:rPr>
          <w:sz w:val="27"/>
          <w:szCs w:val="27"/>
        </w:rPr>
        <w:t xml:space="preserve">. </w:t>
      </w:r>
      <w:r w:rsidRPr="00692CCE">
        <w:rPr>
          <w:sz w:val="27"/>
          <w:szCs w:val="27"/>
        </w:rPr>
        <w:t xml:space="preserve">Особистий прийом громадян проводиться керівництвом сільської ради за адресою: вул. </w:t>
      </w:r>
      <w:r>
        <w:rPr>
          <w:sz w:val="27"/>
          <w:szCs w:val="27"/>
        </w:rPr>
        <w:t>Переяславська, 19, с.Студеники, Переяслав-Хмельницький район, Київська область</w:t>
      </w:r>
      <w:r w:rsidRPr="00692CCE">
        <w:rPr>
          <w:sz w:val="27"/>
          <w:szCs w:val="27"/>
        </w:rPr>
        <w:t xml:space="preserve"> </w:t>
      </w:r>
      <w:r w:rsidRPr="004B5730">
        <w:rPr>
          <w:color w:val="000000"/>
          <w:sz w:val="27"/>
          <w:szCs w:val="27"/>
        </w:rPr>
        <w:t>у визначені дні та години відповідно до затвердженого графіка</w:t>
      </w:r>
      <w:r w:rsidRPr="00692CCE">
        <w:rPr>
          <w:sz w:val="27"/>
          <w:szCs w:val="27"/>
        </w:rPr>
        <w:t>.</w:t>
      </w:r>
    </w:p>
    <w:p w14:paraId="08F2B8E5"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 7</w:t>
      </w:r>
      <w:r w:rsidRPr="00692CCE">
        <w:rPr>
          <w:sz w:val="27"/>
          <w:szCs w:val="27"/>
          <w:lang w:eastAsia="uk-UA"/>
        </w:rPr>
        <w:t>. Попередню співбесіду та запис громадян на особистий прийом із з’ясуванням прізвища, ім’я, по батькові, соціального стану, категорії та змісту порушеного питання проводить особа, відповідальна за роботу із зверненнями громадян.</w:t>
      </w:r>
    </w:p>
    <w:p w14:paraId="62ABD685" w14:textId="77777777" w:rsidR="00342C11" w:rsidRPr="00692CCE" w:rsidRDefault="00342C11" w:rsidP="00342C11">
      <w:pPr>
        <w:shd w:val="clear" w:color="auto" w:fill="FFFFFF"/>
        <w:spacing w:before="225" w:after="225"/>
        <w:ind w:firstLine="567"/>
        <w:jc w:val="both"/>
        <w:rPr>
          <w:sz w:val="27"/>
          <w:szCs w:val="27"/>
          <w:lang w:eastAsia="uk-UA"/>
        </w:rPr>
      </w:pPr>
      <w:r>
        <w:rPr>
          <w:sz w:val="27"/>
          <w:szCs w:val="27"/>
          <w:lang w:eastAsia="uk-UA"/>
        </w:rPr>
        <w:t>8</w:t>
      </w:r>
      <w:r w:rsidRPr="00692CCE">
        <w:rPr>
          <w:sz w:val="27"/>
          <w:szCs w:val="27"/>
          <w:lang w:eastAsia="uk-UA"/>
        </w:rPr>
        <w:t>. За бажанням заявника забезпечується конфіденційність особистого прийому.</w:t>
      </w:r>
    </w:p>
    <w:p w14:paraId="7551A865" w14:textId="77777777" w:rsidR="00342C11" w:rsidRPr="00692CCE" w:rsidRDefault="00342C11" w:rsidP="00342C11">
      <w:pPr>
        <w:shd w:val="clear" w:color="auto" w:fill="FFFFFF"/>
        <w:spacing w:before="225" w:after="225"/>
        <w:jc w:val="both"/>
        <w:rPr>
          <w:sz w:val="27"/>
          <w:szCs w:val="27"/>
          <w:lang w:eastAsia="uk-UA"/>
        </w:rPr>
      </w:pPr>
      <w:r>
        <w:rPr>
          <w:sz w:val="27"/>
          <w:szCs w:val="27"/>
          <w:lang w:eastAsia="uk-UA"/>
        </w:rPr>
        <w:lastRenderedPageBreak/>
        <w:t>     9</w:t>
      </w:r>
      <w:r w:rsidRPr="00692CCE">
        <w:rPr>
          <w:sz w:val="27"/>
          <w:szCs w:val="27"/>
          <w:lang w:eastAsia="uk-UA"/>
        </w:rPr>
        <w:t xml:space="preserve">. У разі, якщо порушене громадянином питання вирішити безпосередньо на особистому прийомі неможливо (є потреба у додатковій перевірці, вивченні, вжитті певних заходів), воно розглядається у порядку, встановленому законодавством </w:t>
      </w:r>
      <w:r>
        <w:rPr>
          <w:sz w:val="27"/>
          <w:szCs w:val="27"/>
          <w:lang w:eastAsia="uk-UA"/>
        </w:rPr>
        <w:t xml:space="preserve">та цим Порядком </w:t>
      </w:r>
      <w:r w:rsidRPr="00692CCE">
        <w:rPr>
          <w:sz w:val="27"/>
          <w:szCs w:val="27"/>
          <w:lang w:eastAsia="uk-UA"/>
        </w:rPr>
        <w:t>для письмових звернень.</w:t>
      </w:r>
    </w:p>
    <w:p w14:paraId="58B6231A" w14:textId="77777777" w:rsidR="00342C11" w:rsidRPr="00692CCE" w:rsidRDefault="00342C11" w:rsidP="00342C11">
      <w:pPr>
        <w:shd w:val="clear" w:color="auto" w:fill="FFFFFF"/>
        <w:spacing w:before="225" w:after="225"/>
        <w:ind w:firstLine="567"/>
        <w:jc w:val="both"/>
        <w:rPr>
          <w:sz w:val="27"/>
          <w:szCs w:val="27"/>
          <w:lang w:eastAsia="uk-UA"/>
        </w:rPr>
      </w:pPr>
      <w:r w:rsidRPr="00692CCE">
        <w:rPr>
          <w:sz w:val="27"/>
          <w:szCs w:val="27"/>
          <w:lang w:eastAsia="uk-UA"/>
        </w:rPr>
        <w:t> 10</w:t>
      </w:r>
      <w:r>
        <w:rPr>
          <w:sz w:val="27"/>
          <w:szCs w:val="27"/>
          <w:lang w:eastAsia="uk-UA"/>
        </w:rPr>
        <w:t>.</w:t>
      </w:r>
      <w:r w:rsidRPr="00692CCE">
        <w:rPr>
          <w:sz w:val="27"/>
          <w:szCs w:val="27"/>
          <w:lang w:eastAsia="uk-UA"/>
        </w:rPr>
        <w:t xml:space="preserve"> Особа відповідальна за роботу зі зверненнями громадян  за першою вимогою заявника надає  йому матеріали розгляду звернення для ознайомлення.</w:t>
      </w:r>
    </w:p>
    <w:p w14:paraId="5E6D7263" w14:textId="77777777" w:rsidR="00342C11" w:rsidRPr="00692CCE" w:rsidRDefault="00342C11" w:rsidP="00342C11">
      <w:pPr>
        <w:shd w:val="clear" w:color="auto" w:fill="FFFFFF"/>
        <w:spacing w:before="225" w:after="225"/>
        <w:ind w:firstLine="567"/>
        <w:jc w:val="both"/>
        <w:rPr>
          <w:sz w:val="27"/>
          <w:szCs w:val="27"/>
          <w:lang w:eastAsia="uk-UA"/>
        </w:rPr>
      </w:pPr>
      <w:r w:rsidRPr="00692CCE">
        <w:rPr>
          <w:sz w:val="27"/>
          <w:szCs w:val="27"/>
          <w:lang w:eastAsia="uk-UA"/>
        </w:rPr>
        <w:t> 11. Відповідь на звернення за згодою громадянина, може бути надана усно у ході особистого прийому або письмово.</w:t>
      </w:r>
    </w:p>
    <w:p w14:paraId="27CA26EB" w14:textId="77777777" w:rsidR="00342C11" w:rsidRPr="00692CCE" w:rsidRDefault="00342C11" w:rsidP="00342C11">
      <w:pPr>
        <w:shd w:val="clear" w:color="auto" w:fill="FFFFFF"/>
        <w:spacing w:before="225" w:after="225"/>
        <w:ind w:firstLine="567"/>
        <w:jc w:val="both"/>
        <w:rPr>
          <w:sz w:val="27"/>
          <w:szCs w:val="27"/>
          <w:lang w:eastAsia="uk-UA"/>
        </w:rPr>
      </w:pPr>
      <w:r w:rsidRPr="00692CCE">
        <w:rPr>
          <w:sz w:val="27"/>
          <w:szCs w:val="27"/>
          <w:lang w:eastAsia="uk-UA"/>
        </w:rPr>
        <w:t> 12. Якщо у зверненні порушуються питання, розв’язання яких не входить до компетенції сільської ради, громадянину дається роз’яснення, куди й у якому порядку йому слід звернутися.</w:t>
      </w:r>
    </w:p>
    <w:p w14:paraId="1143CEE1" w14:textId="77777777" w:rsidR="00342C11" w:rsidRDefault="00342C11" w:rsidP="00342C11">
      <w:pPr>
        <w:pStyle w:val="rvps2"/>
        <w:shd w:val="clear" w:color="auto" w:fill="FFFFFF"/>
        <w:spacing w:before="0" w:beforeAutospacing="0" w:after="0" w:afterAutospacing="0"/>
        <w:ind w:firstLine="567"/>
        <w:jc w:val="both"/>
        <w:rPr>
          <w:sz w:val="27"/>
          <w:szCs w:val="27"/>
        </w:rPr>
      </w:pPr>
      <w:r w:rsidRPr="00692CCE">
        <w:rPr>
          <w:sz w:val="27"/>
          <w:szCs w:val="27"/>
        </w:rPr>
        <w:t xml:space="preserve"> 13. </w:t>
      </w:r>
      <w:r w:rsidRPr="00292C96">
        <w:rPr>
          <w:sz w:val="27"/>
          <w:szCs w:val="27"/>
        </w:rPr>
        <w:t xml:space="preserve">Під час особистого прийому громадян відомості щодо кожного заявника вносяться </w:t>
      </w:r>
      <w:r w:rsidRPr="00DD2DE3">
        <w:rPr>
          <w:sz w:val="27"/>
          <w:szCs w:val="27"/>
        </w:rPr>
        <w:t xml:space="preserve">до </w:t>
      </w:r>
      <w:hyperlink r:id="rId27" w:anchor="n262" w:history="1">
        <w:r w:rsidRPr="00117ED0">
          <w:rPr>
            <w:rStyle w:val="af"/>
            <w:sz w:val="27"/>
            <w:szCs w:val="27"/>
          </w:rPr>
          <w:t>журналу обліку особистого прийому громадян</w:t>
        </w:r>
        <w:r w:rsidRPr="000C1FAA">
          <w:rPr>
            <w:rStyle w:val="af"/>
            <w:sz w:val="27"/>
            <w:szCs w:val="27"/>
          </w:rPr>
          <w:t xml:space="preserve"> у Студениківській</w:t>
        </w:r>
      </w:hyperlink>
      <w:r w:rsidRPr="000C1FAA">
        <w:rPr>
          <w:sz w:val="27"/>
          <w:szCs w:val="27"/>
        </w:rPr>
        <w:t xml:space="preserve"> сільській раді.</w:t>
      </w:r>
    </w:p>
    <w:p w14:paraId="7164487B" w14:textId="77777777" w:rsidR="00342C11" w:rsidRPr="00292C96" w:rsidRDefault="00342C11" w:rsidP="00342C11">
      <w:pPr>
        <w:pStyle w:val="rvps2"/>
        <w:shd w:val="clear" w:color="auto" w:fill="FFFFFF"/>
        <w:spacing w:before="0" w:beforeAutospacing="0" w:after="0" w:afterAutospacing="0"/>
        <w:jc w:val="both"/>
        <w:rPr>
          <w:color w:val="FF0000"/>
          <w:sz w:val="27"/>
          <w:szCs w:val="27"/>
        </w:rPr>
      </w:pPr>
    </w:p>
    <w:p w14:paraId="2F3D801C" w14:textId="77777777" w:rsidR="00342C11" w:rsidRPr="00D04ADC" w:rsidRDefault="00342C11" w:rsidP="00342C11">
      <w:pPr>
        <w:ind w:left="567" w:hanging="567"/>
        <w:jc w:val="center"/>
        <w:rPr>
          <w:b/>
          <w:sz w:val="27"/>
          <w:szCs w:val="27"/>
        </w:rPr>
      </w:pPr>
      <w:r w:rsidRPr="004A3386">
        <w:rPr>
          <w:b/>
          <w:sz w:val="27"/>
          <w:szCs w:val="27"/>
          <w:lang w:eastAsia="uk-UA"/>
        </w:rPr>
        <w:t>V.  </w:t>
      </w:r>
      <w:r w:rsidRPr="00D04ADC">
        <w:rPr>
          <w:b/>
          <w:sz w:val="27"/>
          <w:szCs w:val="27"/>
        </w:rPr>
        <w:t xml:space="preserve">Організація </w:t>
      </w:r>
      <w:r>
        <w:rPr>
          <w:b/>
          <w:sz w:val="27"/>
          <w:szCs w:val="27"/>
        </w:rPr>
        <w:t>і</w:t>
      </w:r>
      <w:r w:rsidRPr="00D04ADC">
        <w:rPr>
          <w:b/>
          <w:sz w:val="27"/>
          <w:szCs w:val="27"/>
        </w:rPr>
        <w:t xml:space="preserve"> проведення виїзних (за місцем проживання громадян об’єднаної  територіальної  громади) прийомів громадян керівництвом Студениківської сільської  ради</w:t>
      </w:r>
    </w:p>
    <w:p w14:paraId="65687B86" w14:textId="77777777" w:rsidR="00342C11" w:rsidRPr="004A3386" w:rsidRDefault="00342C11" w:rsidP="00342C11">
      <w:pPr>
        <w:ind w:left="567" w:hanging="567"/>
        <w:jc w:val="center"/>
        <w:rPr>
          <w:b/>
          <w:sz w:val="27"/>
          <w:szCs w:val="27"/>
        </w:rPr>
      </w:pPr>
    </w:p>
    <w:p w14:paraId="7457BD36" w14:textId="77777777" w:rsidR="00342C11" w:rsidRDefault="00342C11" w:rsidP="00A95676">
      <w:pPr>
        <w:numPr>
          <w:ilvl w:val="1"/>
          <w:numId w:val="20"/>
        </w:numPr>
        <w:tabs>
          <w:tab w:val="left" w:pos="851"/>
        </w:tabs>
        <w:spacing w:after="0" w:line="240" w:lineRule="auto"/>
        <w:ind w:left="0" w:firstLine="567"/>
        <w:jc w:val="both"/>
        <w:rPr>
          <w:sz w:val="27"/>
          <w:szCs w:val="27"/>
        </w:rPr>
      </w:pPr>
      <w:r w:rsidRPr="004A3386">
        <w:rPr>
          <w:sz w:val="27"/>
          <w:szCs w:val="27"/>
        </w:rPr>
        <w:t>Виїзні особисті прийоми громадян здійснюються сільським головою за місцем проживання громадян згідно з графіком, який затверджується  ним з пропозиціями, наданими заступник</w:t>
      </w:r>
      <w:r>
        <w:rPr>
          <w:sz w:val="27"/>
          <w:szCs w:val="27"/>
        </w:rPr>
        <w:t>ом (</w:t>
      </w:r>
      <w:r w:rsidRPr="004A3386">
        <w:rPr>
          <w:sz w:val="27"/>
          <w:szCs w:val="27"/>
        </w:rPr>
        <w:t>ами</w:t>
      </w:r>
      <w:r>
        <w:rPr>
          <w:sz w:val="27"/>
          <w:szCs w:val="27"/>
        </w:rPr>
        <w:t>)</w:t>
      </w:r>
      <w:r w:rsidRPr="004A3386">
        <w:rPr>
          <w:sz w:val="27"/>
          <w:szCs w:val="27"/>
        </w:rPr>
        <w:t xml:space="preserve"> сільського голови, старостами,  начальниками  структурних  підрозділів.</w:t>
      </w:r>
    </w:p>
    <w:p w14:paraId="6502B248" w14:textId="77777777" w:rsidR="00342C11" w:rsidRPr="004A3386" w:rsidRDefault="00342C11" w:rsidP="00342C11">
      <w:pPr>
        <w:ind w:left="1080"/>
        <w:jc w:val="both"/>
        <w:rPr>
          <w:sz w:val="27"/>
          <w:szCs w:val="27"/>
        </w:rPr>
      </w:pPr>
    </w:p>
    <w:p w14:paraId="337E6320" w14:textId="77777777" w:rsidR="00342C11" w:rsidRPr="004A3386" w:rsidRDefault="00342C11" w:rsidP="00342C11">
      <w:pPr>
        <w:ind w:firstLine="567"/>
        <w:jc w:val="both"/>
        <w:rPr>
          <w:sz w:val="27"/>
          <w:szCs w:val="27"/>
        </w:rPr>
      </w:pPr>
      <w:r w:rsidRPr="004A3386">
        <w:rPr>
          <w:sz w:val="27"/>
          <w:szCs w:val="27"/>
        </w:rPr>
        <w:t>2. Після затвердження сільським головою</w:t>
      </w:r>
      <w:r>
        <w:rPr>
          <w:sz w:val="27"/>
          <w:szCs w:val="27"/>
        </w:rPr>
        <w:t>,</w:t>
      </w:r>
      <w:r w:rsidRPr="004A3386">
        <w:rPr>
          <w:sz w:val="27"/>
          <w:szCs w:val="27"/>
        </w:rPr>
        <w:t xml:space="preserve"> графік виїзних прийомів громадян направляється:</w:t>
      </w:r>
    </w:p>
    <w:p w14:paraId="12AD9CD7" w14:textId="77777777" w:rsidR="00342C11" w:rsidRPr="004A3386" w:rsidRDefault="00342C11" w:rsidP="00342C11">
      <w:pPr>
        <w:ind w:firstLine="567"/>
        <w:jc w:val="both"/>
        <w:rPr>
          <w:sz w:val="27"/>
          <w:szCs w:val="27"/>
        </w:rPr>
      </w:pPr>
      <w:r>
        <w:rPr>
          <w:sz w:val="27"/>
          <w:szCs w:val="27"/>
        </w:rPr>
        <w:t>заступнику</w:t>
      </w:r>
      <w:r w:rsidRPr="004A3386">
        <w:rPr>
          <w:sz w:val="27"/>
          <w:szCs w:val="27"/>
        </w:rPr>
        <w:t> </w:t>
      </w:r>
      <w:r>
        <w:rPr>
          <w:sz w:val="27"/>
          <w:szCs w:val="27"/>
        </w:rPr>
        <w:t>(ам)</w:t>
      </w:r>
      <w:r w:rsidRPr="004A3386">
        <w:rPr>
          <w:sz w:val="27"/>
          <w:szCs w:val="27"/>
        </w:rPr>
        <w:t xml:space="preserve"> сільського голови – для виконання;</w:t>
      </w:r>
    </w:p>
    <w:p w14:paraId="2966B242" w14:textId="77777777" w:rsidR="00342C11" w:rsidRPr="004A3386" w:rsidRDefault="00342C11" w:rsidP="00342C11">
      <w:pPr>
        <w:ind w:firstLine="567"/>
        <w:jc w:val="both"/>
        <w:rPr>
          <w:sz w:val="27"/>
          <w:szCs w:val="27"/>
        </w:rPr>
      </w:pPr>
      <w:r w:rsidRPr="004A3386">
        <w:rPr>
          <w:sz w:val="27"/>
          <w:szCs w:val="27"/>
        </w:rPr>
        <w:t>старостам зазначеним у графіку – для проведення підготовчої роботи до виїзного особистого при</w:t>
      </w:r>
      <w:r>
        <w:rPr>
          <w:sz w:val="27"/>
          <w:szCs w:val="27"/>
        </w:rPr>
        <w:t>йому громадян сільським головою.</w:t>
      </w:r>
    </w:p>
    <w:p w14:paraId="63D152C2" w14:textId="77777777" w:rsidR="00342C11" w:rsidRPr="004A3386" w:rsidRDefault="00342C11" w:rsidP="00342C11">
      <w:pPr>
        <w:ind w:firstLine="567"/>
        <w:jc w:val="both"/>
        <w:rPr>
          <w:sz w:val="27"/>
          <w:szCs w:val="27"/>
        </w:rPr>
      </w:pPr>
      <w:r w:rsidRPr="004A3386">
        <w:rPr>
          <w:sz w:val="27"/>
          <w:szCs w:val="27"/>
        </w:rPr>
        <w:t>3. Старости, керівники підприємств чи організацій, де заплановано проведення виїзного прийому:</w:t>
      </w:r>
    </w:p>
    <w:p w14:paraId="7060D2F0" w14:textId="77777777" w:rsidR="00342C11" w:rsidRPr="004A3386" w:rsidRDefault="00342C11" w:rsidP="00342C11">
      <w:pPr>
        <w:ind w:firstLine="567"/>
        <w:jc w:val="both"/>
        <w:rPr>
          <w:sz w:val="27"/>
          <w:szCs w:val="27"/>
        </w:rPr>
      </w:pPr>
      <w:r w:rsidRPr="004A3386">
        <w:rPr>
          <w:sz w:val="27"/>
          <w:szCs w:val="27"/>
        </w:rPr>
        <w:t>3.1. Доводять  до відома населення інформацію про дні і час прийому.</w:t>
      </w:r>
    </w:p>
    <w:p w14:paraId="4D8921B2" w14:textId="77777777" w:rsidR="00342C11" w:rsidRPr="004A3386" w:rsidRDefault="00342C11" w:rsidP="00342C11">
      <w:pPr>
        <w:ind w:firstLine="567"/>
        <w:jc w:val="both"/>
        <w:rPr>
          <w:sz w:val="27"/>
          <w:szCs w:val="27"/>
        </w:rPr>
      </w:pPr>
      <w:r w:rsidRPr="004A3386">
        <w:rPr>
          <w:sz w:val="27"/>
          <w:szCs w:val="27"/>
        </w:rPr>
        <w:t>3.2. Здійсн</w:t>
      </w:r>
      <w:r>
        <w:rPr>
          <w:sz w:val="27"/>
          <w:szCs w:val="27"/>
        </w:rPr>
        <w:t xml:space="preserve">юють попередній запис громадян та </w:t>
      </w:r>
      <w:r w:rsidRPr="004A3386">
        <w:rPr>
          <w:sz w:val="27"/>
          <w:szCs w:val="27"/>
        </w:rPr>
        <w:t xml:space="preserve">передають список до сільської  ради за </w:t>
      </w:r>
      <w:r>
        <w:rPr>
          <w:sz w:val="27"/>
          <w:szCs w:val="27"/>
        </w:rPr>
        <w:t>декілька днів</w:t>
      </w:r>
      <w:r w:rsidRPr="004A3386">
        <w:rPr>
          <w:sz w:val="27"/>
          <w:szCs w:val="27"/>
        </w:rPr>
        <w:t xml:space="preserve"> до дати проведення прийому.</w:t>
      </w:r>
    </w:p>
    <w:p w14:paraId="20DE81B5" w14:textId="77777777" w:rsidR="00342C11" w:rsidRPr="00117ED0" w:rsidRDefault="00342C11" w:rsidP="00342C11">
      <w:pPr>
        <w:ind w:firstLine="567"/>
        <w:jc w:val="both"/>
        <w:rPr>
          <w:sz w:val="27"/>
          <w:szCs w:val="27"/>
        </w:rPr>
      </w:pPr>
      <w:r w:rsidRPr="004A3386">
        <w:rPr>
          <w:sz w:val="27"/>
          <w:szCs w:val="27"/>
        </w:rPr>
        <w:t xml:space="preserve">3.3. Виділяють приміщення </w:t>
      </w:r>
      <w:r>
        <w:rPr>
          <w:sz w:val="27"/>
          <w:szCs w:val="27"/>
        </w:rPr>
        <w:t xml:space="preserve">(кабінет, кімнату) </w:t>
      </w:r>
      <w:r w:rsidRPr="004A3386">
        <w:rPr>
          <w:sz w:val="27"/>
          <w:szCs w:val="27"/>
        </w:rPr>
        <w:t>та створюють відповідні умови для проведення прийому.</w:t>
      </w:r>
    </w:p>
    <w:p w14:paraId="1322C0A4" w14:textId="77777777" w:rsidR="00342C11" w:rsidRPr="00117ED0" w:rsidRDefault="00342C11" w:rsidP="00342C11">
      <w:pPr>
        <w:ind w:firstLine="567"/>
        <w:jc w:val="both"/>
        <w:rPr>
          <w:sz w:val="27"/>
          <w:szCs w:val="27"/>
        </w:rPr>
      </w:pPr>
      <w:r w:rsidRPr="00117ED0">
        <w:rPr>
          <w:sz w:val="27"/>
          <w:szCs w:val="27"/>
        </w:rPr>
        <w:lastRenderedPageBreak/>
        <w:t xml:space="preserve">4. </w:t>
      </w:r>
      <w:r>
        <w:rPr>
          <w:sz w:val="27"/>
          <w:szCs w:val="27"/>
        </w:rPr>
        <w:t xml:space="preserve">Начальник </w:t>
      </w:r>
      <w:r w:rsidRPr="00692CCE">
        <w:rPr>
          <w:sz w:val="27"/>
          <w:szCs w:val="27"/>
          <w:lang w:eastAsia="uk-UA"/>
        </w:rPr>
        <w:t xml:space="preserve">загального відділу </w:t>
      </w:r>
      <w:r>
        <w:rPr>
          <w:sz w:val="27"/>
          <w:szCs w:val="27"/>
          <w:lang w:eastAsia="uk-UA"/>
        </w:rPr>
        <w:t>(або особа, яка його заміняє) чи</w:t>
      </w:r>
      <w:r w:rsidRPr="00692CCE">
        <w:rPr>
          <w:sz w:val="27"/>
          <w:szCs w:val="27"/>
          <w:lang w:eastAsia="uk-UA"/>
        </w:rPr>
        <w:t xml:space="preserve"> інший працівник сільської ради, який присутній під час прийому</w:t>
      </w:r>
      <w:r w:rsidRPr="00117ED0">
        <w:rPr>
          <w:sz w:val="27"/>
          <w:szCs w:val="27"/>
        </w:rPr>
        <w:t>:</w:t>
      </w:r>
    </w:p>
    <w:p w14:paraId="37451CC9" w14:textId="77777777" w:rsidR="00342C11" w:rsidRDefault="00342C11" w:rsidP="00342C11">
      <w:pPr>
        <w:ind w:firstLine="567"/>
        <w:jc w:val="both"/>
        <w:rPr>
          <w:sz w:val="27"/>
          <w:szCs w:val="27"/>
        </w:rPr>
      </w:pPr>
      <w:r>
        <w:rPr>
          <w:sz w:val="27"/>
          <w:szCs w:val="27"/>
        </w:rPr>
        <w:t xml:space="preserve">у разі необхідності </w:t>
      </w:r>
      <w:r w:rsidRPr="00221B8B">
        <w:rPr>
          <w:sz w:val="27"/>
          <w:szCs w:val="27"/>
        </w:rPr>
        <w:t>приймає від громадян звернення</w:t>
      </w:r>
      <w:r>
        <w:rPr>
          <w:sz w:val="27"/>
          <w:szCs w:val="27"/>
        </w:rPr>
        <w:t>, шляхом заповнення відповідної карти звернення заявника;</w:t>
      </w:r>
    </w:p>
    <w:p w14:paraId="716E1040" w14:textId="77777777" w:rsidR="00342C11" w:rsidRDefault="00342C11" w:rsidP="00342C11">
      <w:pPr>
        <w:shd w:val="clear" w:color="auto" w:fill="FFFFFF"/>
        <w:ind w:firstLine="567"/>
        <w:jc w:val="both"/>
        <w:rPr>
          <w:sz w:val="27"/>
          <w:szCs w:val="27"/>
          <w:lang w:eastAsia="uk-UA"/>
        </w:rPr>
      </w:pPr>
      <w:r>
        <w:rPr>
          <w:sz w:val="27"/>
          <w:szCs w:val="27"/>
        </w:rPr>
        <w:t xml:space="preserve">заносить </w:t>
      </w:r>
      <w:r w:rsidRPr="00292C96">
        <w:rPr>
          <w:sz w:val="27"/>
          <w:szCs w:val="27"/>
        </w:rPr>
        <w:t>відомості щодо кожного заявника</w:t>
      </w:r>
      <w:r>
        <w:rPr>
          <w:sz w:val="27"/>
          <w:szCs w:val="27"/>
        </w:rPr>
        <w:t xml:space="preserve"> до </w:t>
      </w:r>
      <w:hyperlink r:id="rId28" w:anchor="n262" w:history="1">
        <w:r w:rsidRPr="00117ED0">
          <w:rPr>
            <w:rStyle w:val="af"/>
            <w:sz w:val="27"/>
            <w:szCs w:val="27"/>
          </w:rPr>
          <w:t xml:space="preserve">журналу обліку </w:t>
        </w:r>
        <w:r>
          <w:rPr>
            <w:rStyle w:val="af"/>
            <w:sz w:val="27"/>
            <w:szCs w:val="27"/>
          </w:rPr>
          <w:t>виїзного</w:t>
        </w:r>
        <w:r w:rsidRPr="00117ED0">
          <w:rPr>
            <w:rStyle w:val="af"/>
            <w:sz w:val="27"/>
            <w:szCs w:val="27"/>
          </w:rPr>
          <w:t xml:space="preserve"> прийому громадян</w:t>
        </w:r>
        <w:r>
          <w:rPr>
            <w:rStyle w:val="af"/>
            <w:sz w:val="27"/>
            <w:szCs w:val="27"/>
          </w:rPr>
          <w:t xml:space="preserve"> керівництвом Студениківської</w:t>
        </w:r>
      </w:hyperlink>
      <w:r>
        <w:rPr>
          <w:sz w:val="27"/>
          <w:szCs w:val="27"/>
        </w:rPr>
        <w:t xml:space="preserve">  сільської ради;</w:t>
      </w:r>
    </w:p>
    <w:p w14:paraId="26726129" w14:textId="77777777" w:rsidR="00342C11" w:rsidRPr="004A3386" w:rsidRDefault="00342C11" w:rsidP="00342C11">
      <w:pPr>
        <w:ind w:firstLine="567"/>
        <w:jc w:val="both"/>
        <w:rPr>
          <w:sz w:val="27"/>
          <w:szCs w:val="27"/>
        </w:rPr>
      </w:pPr>
      <w:r w:rsidRPr="004A3386">
        <w:rPr>
          <w:sz w:val="27"/>
          <w:szCs w:val="27"/>
        </w:rPr>
        <w:t>контролює дотримання термінів надання відповідей заявникам;</w:t>
      </w:r>
    </w:p>
    <w:p w14:paraId="0D0629C1" w14:textId="77777777" w:rsidR="00342C11" w:rsidRPr="004A3386" w:rsidRDefault="00342C11" w:rsidP="00342C11">
      <w:pPr>
        <w:ind w:firstLine="567"/>
        <w:jc w:val="both"/>
        <w:rPr>
          <w:sz w:val="27"/>
          <w:szCs w:val="27"/>
        </w:rPr>
      </w:pPr>
      <w:r w:rsidRPr="004A3386">
        <w:rPr>
          <w:sz w:val="27"/>
          <w:szCs w:val="27"/>
        </w:rPr>
        <w:t>готує а</w:t>
      </w:r>
      <w:r>
        <w:rPr>
          <w:sz w:val="27"/>
          <w:szCs w:val="27"/>
        </w:rPr>
        <w:t>налітичні матеріали (за потреби</w:t>
      </w:r>
      <w:r w:rsidRPr="004A3386">
        <w:rPr>
          <w:sz w:val="27"/>
          <w:szCs w:val="27"/>
        </w:rPr>
        <w:t>) про стан цієї роботи в сільській  раді;</w:t>
      </w:r>
    </w:p>
    <w:p w14:paraId="407C8C02" w14:textId="77777777" w:rsidR="00342C11" w:rsidRPr="004A3386" w:rsidRDefault="00342C11" w:rsidP="00342C11">
      <w:pPr>
        <w:ind w:firstLine="567"/>
        <w:jc w:val="both"/>
        <w:rPr>
          <w:sz w:val="27"/>
          <w:szCs w:val="27"/>
        </w:rPr>
      </w:pPr>
      <w:r w:rsidRPr="004A3386">
        <w:rPr>
          <w:sz w:val="27"/>
          <w:szCs w:val="27"/>
        </w:rPr>
        <w:t>забезпечує надходження звернень, що отримані на виїзному прийомі, безпосередньо до установи, організації, відомства, у компетенції якої знаходиться вирішення проблеми, згідно з резолюцією посадової особи, яка проводила прийом громадян;</w:t>
      </w:r>
    </w:p>
    <w:p w14:paraId="0513F9BA" w14:textId="77777777" w:rsidR="00342C11" w:rsidRPr="004A3386" w:rsidRDefault="00342C11" w:rsidP="00342C11">
      <w:pPr>
        <w:ind w:firstLine="567"/>
        <w:jc w:val="both"/>
        <w:rPr>
          <w:sz w:val="27"/>
          <w:szCs w:val="27"/>
        </w:rPr>
      </w:pPr>
      <w:r w:rsidRPr="004A3386">
        <w:rPr>
          <w:sz w:val="27"/>
          <w:szCs w:val="27"/>
        </w:rPr>
        <w:t>вивчає та аналізує проблеми, з якими громадяни звертаються до керівництва сільської  ради  під час особистого (виїзного) прийому;</w:t>
      </w:r>
    </w:p>
    <w:p w14:paraId="6A60159B" w14:textId="77777777" w:rsidR="00342C11" w:rsidRPr="00342C11" w:rsidRDefault="00342C11" w:rsidP="00342C11">
      <w:pPr>
        <w:ind w:firstLine="567"/>
        <w:jc w:val="both"/>
        <w:rPr>
          <w:sz w:val="27"/>
          <w:szCs w:val="27"/>
        </w:rPr>
      </w:pPr>
      <w:r w:rsidRPr="004A3386">
        <w:rPr>
          <w:sz w:val="27"/>
          <w:szCs w:val="27"/>
        </w:rPr>
        <w:t xml:space="preserve">контролює додержання графіка проведення </w:t>
      </w:r>
      <w:r>
        <w:rPr>
          <w:sz w:val="27"/>
          <w:szCs w:val="27"/>
        </w:rPr>
        <w:t>виїзних прийомів</w:t>
      </w:r>
      <w:r w:rsidRPr="004A3386">
        <w:rPr>
          <w:sz w:val="27"/>
          <w:szCs w:val="27"/>
        </w:rPr>
        <w:t xml:space="preserve"> керівництвом сільської </w:t>
      </w:r>
      <w:r>
        <w:rPr>
          <w:sz w:val="27"/>
          <w:szCs w:val="27"/>
        </w:rPr>
        <w:t xml:space="preserve"> ради. </w:t>
      </w:r>
    </w:p>
    <w:p w14:paraId="0329CEA1" w14:textId="77777777" w:rsidR="00342C11" w:rsidRPr="00692CCE" w:rsidRDefault="00342C11" w:rsidP="00342C11">
      <w:pPr>
        <w:shd w:val="clear" w:color="auto" w:fill="FFFFFF"/>
        <w:ind w:firstLine="567"/>
        <w:jc w:val="both"/>
        <w:rPr>
          <w:sz w:val="27"/>
          <w:szCs w:val="27"/>
          <w:lang w:eastAsia="uk-UA"/>
        </w:rPr>
      </w:pPr>
      <w:r>
        <w:rPr>
          <w:sz w:val="27"/>
          <w:szCs w:val="27"/>
          <w:lang w:eastAsia="uk-UA"/>
        </w:rPr>
        <w:t xml:space="preserve">5. </w:t>
      </w:r>
      <w:r w:rsidRPr="00692CCE">
        <w:rPr>
          <w:sz w:val="27"/>
          <w:szCs w:val="27"/>
          <w:lang w:eastAsia="uk-UA"/>
        </w:rPr>
        <w:t>Після розмови і ознайомлення з документами зая</w:t>
      </w:r>
      <w:r>
        <w:rPr>
          <w:sz w:val="27"/>
          <w:szCs w:val="27"/>
          <w:lang w:eastAsia="uk-UA"/>
        </w:rPr>
        <w:t xml:space="preserve">вника, голова сільської ради, </w:t>
      </w:r>
      <w:r w:rsidRPr="00692CCE">
        <w:rPr>
          <w:sz w:val="27"/>
          <w:szCs w:val="27"/>
          <w:lang w:eastAsia="uk-UA"/>
        </w:rPr>
        <w:t xml:space="preserve">заступник голови сільської ради, </w:t>
      </w:r>
      <w:r>
        <w:rPr>
          <w:sz w:val="27"/>
          <w:szCs w:val="27"/>
          <w:lang w:eastAsia="uk-UA"/>
        </w:rPr>
        <w:t>приймає</w:t>
      </w:r>
      <w:r w:rsidRPr="00692CCE">
        <w:rPr>
          <w:sz w:val="27"/>
          <w:szCs w:val="27"/>
          <w:lang w:eastAsia="uk-UA"/>
        </w:rPr>
        <w:t xml:space="preserve"> наступні рішення:</w:t>
      </w:r>
    </w:p>
    <w:p w14:paraId="75E89881" w14:textId="77777777" w:rsidR="00342C11" w:rsidRDefault="00342C11" w:rsidP="00342C11">
      <w:pPr>
        <w:shd w:val="clear" w:color="auto" w:fill="FFFFFF"/>
        <w:ind w:firstLine="567"/>
        <w:jc w:val="both"/>
        <w:rPr>
          <w:sz w:val="27"/>
          <w:szCs w:val="27"/>
          <w:lang w:eastAsia="uk-UA"/>
        </w:rPr>
      </w:pPr>
      <w:r>
        <w:rPr>
          <w:sz w:val="27"/>
          <w:szCs w:val="27"/>
          <w:lang w:eastAsia="uk-UA"/>
        </w:rPr>
        <w:t>5</w:t>
      </w:r>
      <w:r w:rsidRPr="00692CCE">
        <w:rPr>
          <w:sz w:val="27"/>
          <w:szCs w:val="27"/>
          <w:lang w:eastAsia="uk-UA"/>
        </w:rPr>
        <w:t xml:space="preserve">.1. про задоволення </w:t>
      </w:r>
      <w:r>
        <w:rPr>
          <w:sz w:val="27"/>
          <w:szCs w:val="27"/>
          <w:lang w:eastAsia="uk-UA"/>
        </w:rPr>
        <w:t xml:space="preserve">порушеного </w:t>
      </w:r>
      <w:r w:rsidRPr="00692CCE">
        <w:rPr>
          <w:sz w:val="27"/>
          <w:szCs w:val="27"/>
          <w:lang w:eastAsia="uk-UA"/>
        </w:rPr>
        <w:t>питання</w:t>
      </w:r>
      <w:r>
        <w:rPr>
          <w:sz w:val="27"/>
          <w:szCs w:val="27"/>
          <w:lang w:eastAsia="uk-UA"/>
        </w:rPr>
        <w:t xml:space="preserve"> </w:t>
      </w:r>
      <w:r w:rsidRPr="00692CCE">
        <w:rPr>
          <w:sz w:val="27"/>
          <w:szCs w:val="27"/>
          <w:lang w:eastAsia="uk-UA"/>
        </w:rPr>
        <w:t>під час прийому</w:t>
      </w:r>
      <w:r>
        <w:rPr>
          <w:sz w:val="27"/>
          <w:szCs w:val="27"/>
          <w:lang w:eastAsia="uk-UA"/>
        </w:rPr>
        <w:t xml:space="preserve"> (надання роз’яснення по суті)</w:t>
      </w:r>
      <w:r w:rsidRPr="00692CCE">
        <w:rPr>
          <w:sz w:val="27"/>
          <w:szCs w:val="27"/>
          <w:lang w:eastAsia="uk-UA"/>
        </w:rPr>
        <w:t xml:space="preserve">. При цьому робиться </w:t>
      </w:r>
      <w:r>
        <w:rPr>
          <w:sz w:val="27"/>
          <w:szCs w:val="27"/>
          <w:lang w:eastAsia="uk-UA"/>
        </w:rPr>
        <w:t xml:space="preserve">відповідна </w:t>
      </w:r>
      <w:r w:rsidRPr="00692CCE">
        <w:rPr>
          <w:sz w:val="27"/>
          <w:szCs w:val="27"/>
          <w:lang w:eastAsia="uk-UA"/>
        </w:rPr>
        <w:t xml:space="preserve">відмітка </w:t>
      </w:r>
      <w:r>
        <w:rPr>
          <w:sz w:val="27"/>
          <w:szCs w:val="27"/>
          <w:lang w:eastAsia="uk-UA"/>
        </w:rPr>
        <w:t>в</w:t>
      </w:r>
      <w:r w:rsidRPr="00692CCE">
        <w:rPr>
          <w:sz w:val="27"/>
          <w:szCs w:val="27"/>
          <w:lang w:eastAsia="uk-UA"/>
        </w:rPr>
        <w:t xml:space="preserve"> журналі </w:t>
      </w:r>
      <w:r>
        <w:rPr>
          <w:sz w:val="27"/>
          <w:szCs w:val="27"/>
          <w:lang w:eastAsia="uk-UA"/>
        </w:rPr>
        <w:t xml:space="preserve">обліку виїзного </w:t>
      </w:r>
      <w:r w:rsidRPr="00692CCE">
        <w:rPr>
          <w:sz w:val="27"/>
          <w:szCs w:val="27"/>
          <w:lang w:eastAsia="uk-UA"/>
        </w:rPr>
        <w:t>прийому</w:t>
      </w:r>
      <w:r>
        <w:rPr>
          <w:sz w:val="27"/>
          <w:szCs w:val="27"/>
          <w:lang w:eastAsia="uk-UA"/>
        </w:rPr>
        <w:t xml:space="preserve"> громадян. </w:t>
      </w:r>
      <w:r w:rsidRPr="00692CCE">
        <w:rPr>
          <w:sz w:val="27"/>
          <w:szCs w:val="27"/>
          <w:lang w:eastAsia="uk-UA"/>
        </w:rPr>
        <w:t>У випадку, коли заявник не вимагає письмової відповіді, остання не дається, про що та</w:t>
      </w:r>
      <w:r>
        <w:rPr>
          <w:sz w:val="27"/>
          <w:szCs w:val="27"/>
          <w:lang w:eastAsia="uk-UA"/>
        </w:rPr>
        <w:t>кож робиться відмітка в журналі;</w:t>
      </w:r>
      <w:r w:rsidRPr="00692CCE">
        <w:rPr>
          <w:sz w:val="27"/>
          <w:szCs w:val="27"/>
          <w:lang w:eastAsia="uk-UA"/>
        </w:rPr>
        <w:t xml:space="preserve"> </w:t>
      </w:r>
    </w:p>
    <w:p w14:paraId="772F7889" w14:textId="77777777" w:rsidR="00342C11" w:rsidRPr="00692CCE" w:rsidRDefault="00342C11" w:rsidP="00342C11">
      <w:pPr>
        <w:shd w:val="clear" w:color="auto" w:fill="FFFFFF"/>
        <w:ind w:firstLine="567"/>
        <w:jc w:val="both"/>
        <w:rPr>
          <w:sz w:val="27"/>
          <w:szCs w:val="27"/>
          <w:lang w:eastAsia="uk-UA"/>
        </w:rPr>
      </w:pPr>
      <w:r>
        <w:rPr>
          <w:sz w:val="27"/>
          <w:szCs w:val="27"/>
          <w:lang w:eastAsia="uk-UA"/>
        </w:rPr>
        <w:t>5</w:t>
      </w:r>
      <w:r w:rsidRPr="00692CCE">
        <w:rPr>
          <w:sz w:val="27"/>
          <w:szCs w:val="27"/>
          <w:lang w:eastAsia="uk-UA"/>
        </w:rPr>
        <w:t xml:space="preserve">.2. </w:t>
      </w:r>
      <w:r>
        <w:rPr>
          <w:sz w:val="27"/>
          <w:szCs w:val="27"/>
          <w:lang w:eastAsia="uk-UA"/>
        </w:rPr>
        <w:t>у</w:t>
      </w:r>
      <w:r w:rsidRPr="00692CCE">
        <w:rPr>
          <w:sz w:val="27"/>
          <w:szCs w:val="27"/>
          <w:lang w:eastAsia="uk-UA"/>
        </w:rPr>
        <w:t xml:space="preserve"> разі, коли порушене громадянином питання вирішити на прийомі неможливо через </w:t>
      </w:r>
      <w:r>
        <w:rPr>
          <w:sz w:val="27"/>
          <w:szCs w:val="27"/>
          <w:lang w:eastAsia="uk-UA"/>
        </w:rPr>
        <w:t xml:space="preserve">його </w:t>
      </w:r>
      <w:r w:rsidRPr="00692CCE">
        <w:rPr>
          <w:sz w:val="27"/>
          <w:szCs w:val="27"/>
          <w:lang w:eastAsia="uk-UA"/>
        </w:rPr>
        <w:t xml:space="preserve">складність і необхідність додаткового вивчення, громадянину може бути запропоновано викласти його у </w:t>
      </w:r>
      <w:r>
        <w:rPr>
          <w:sz w:val="27"/>
          <w:szCs w:val="27"/>
          <w:lang w:eastAsia="uk-UA"/>
        </w:rPr>
        <w:t xml:space="preserve">письмовій </w:t>
      </w:r>
      <w:r w:rsidRPr="00692CCE">
        <w:rPr>
          <w:sz w:val="27"/>
          <w:szCs w:val="27"/>
          <w:lang w:eastAsia="uk-UA"/>
        </w:rPr>
        <w:t>формі. Подана громадянином на виїзному прийомі письмова заява розглядається у порядку, встан</w:t>
      </w:r>
      <w:r>
        <w:rPr>
          <w:sz w:val="27"/>
          <w:szCs w:val="27"/>
          <w:lang w:eastAsia="uk-UA"/>
        </w:rPr>
        <w:t>овленому для письмових звернень</w:t>
      </w:r>
      <w:r w:rsidRPr="00692CCE">
        <w:rPr>
          <w:sz w:val="27"/>
          <w:szCs w:val="27"/>
          <w:lang w:eastAsia="uk-UA"/>
        </w:rPr>
        <w:t xml:space="preserve">. </w:t>
      </w:r>
      <w:r>
        <w:rPr>
          <w:sz w:val="27"/>
          <w:szCs w:val="27"/>
          <w:lang w:eastAsia="uk-UA"/>
        </w:rPr>
        <w:t>В таких випадках,</w:t>
      </w:r>
      <w:r w:rsidRPr="00692CCE">
        <w:rPr>
          <w:sz w:val="27"/>
          <w:szCs w:val="27"/>
          <w:lang w:eastAsia="uk-UA"/>
        </w:rPr>
        <w:t xml:space="preserve"> начальник загального відділу сільської ради або інший працівник сільської ради, який присутній під час особистого прийому, пише резолюцію у журналі прийому із вказівкою прізвища керівника, завдання, яке необхід</w:t>
      </w:r>
      <w:r>
        <w:rPr>
          <w:sz w:val="27"/>
          <w:szCs w:val="27"/>
          <w:lang w:eastAsia="uk-UA"/>
        </w:rPr>
        <w:t>но виконати та термін виконання;</w:t>
      </w:r>
    </w:p>
    <w:p w14:paraId="73301148" w14:textId="77777777" w:rsidR="00342C11" w:rsidRPr="00B50714" w:rsidRDefault="00342C11" w:rsidP="00342C11">
      <w:pPr>
        <w:shd w:val="clear" w:color="auto" w:fill="FFFFFF"/>
        <w:tabs>
          <w:tab w:val="left" w:pos="993"/>
        </w:tabs>
        <w:ind w:firstLine="567"/>
        <w:jc w:val="both"/>
        <w:rPr>
          <w:rStyle w:val="a4"/>
          <w:i w:val="0"/>
          <w:iCs w:val="0"/>
          <w:sz w:val="27"/>
          <w:szCs w:val="27"/>
          <w:lang w:eastAsia="uk-UA"/>
        </w:rPr>
      </w:pPr>
      <w:r w:rsidRPr="00692CCE">
        <w:rPr>
          <w:sz w:val="27"/>
          <w:szCs w:val="27"/>
          <w:lang w:eastAsia="uk-UA"/>
        </w:rPr>
        <w:t> </w:t>
      </w:r>
      <w:r>
        <w:rPr>
          <w:sz w:val="27"/>
          <w:szCs w:val="27"/>
          <w:lang w:eastAsia="uk-UA"/>
        </w:rPr>
        <w:t>5.3. </w:t>
      </w:r>
      <w:r w:rsidRPr="00692CCE">
        <w:rPr>
          <w:sz w:val="27"/>
          <w:szCs w:val="27"/>
          <w:lang w:eastAsia="uk-UA"/>
        </w:rPr>
        <w:t>пр</w:t>
      </w:r>
      <w:r>
        <w:rPr>
          <w:sz w:val="27"/>
          <w:szCs w:val="27"/>
          <w:lang w:eastAsia="uk-UA"/>
        </w:rPr>
        <w:t>о відмову у вирішенні питання (п</w:t>
      </w:r>
      <w:r w:rsidRPr="00692CCE">
        <w:rPr>
          <w:sz w:val="27"/>
          <w:szCs w:val="27"/>
          <w:lang w:eastAsia="uk-UA"/>
        </w:rPr>
        <w:t xml:space="preserve">ри цьому заявнику повідомляються </w:t>
      </w:r>
      <w:r>
        <w:rPr>
          <w:sz w:val="27"/>
          <w:szCs w:val="27"/>
          <w:lang w:eastAsia="uk-UA"/>
        </w:rPr>
        <w:t>в</w:t>
      </w:r>
      <w:r w:rsidRPr="00692CCE">
        <w:rPr>
          <w:sz w:val="27"/>
          <w:szCs w:val="27"/>
          <w:lang w:eastAsia="uk-UA"/>
        </w:rPr>
        <w:t xml:space="preserve">мотивовані причини відмови з посиланням на правові акти, надається обов'язкова письмова відповідь за підписом голови сільської </w:t>
      </w:r>
      <w:r>
        <w:rPr>
          <w:sz w:val="27"/>
          <w:szCs w:val="27"/>
          <w:lang w:eastAsia="uk-UA"/>
        </w:rPr>
        <w:t>ради або його заступника, з роз</w:t>
      </w:r>
      <w:r w:rsidRPr="00B50714">
        <w:rPr>
          <w:sz w:val="27"/>
          <w:szCs w:val="27"/>
          <w:lang w:eastAsia="uk-UA"/>
        </w:rPr>
        <w:t>’</w:t>
      </w:r>
      <w:r w:rsidRPr="00692CCE">
        <w:rPr>
          <w:sz w:val="27"/>
          <w:szCs w:val="27"/>
          <w:lang w:eastAsia="uk-UA"/>
        </w:rPr>
        <w:t>ясненням порядку оскарження рішення</w:t>
      </w:r>
      <w:r>
        <w:rPr>
          <w:sz w:val="27"/>
          <w:szCs w:val="27"/>
          <w:lang w:eastAsia="uk-UA"/>
        </w:rPr>
        <w:t>).</w:t>
      </w:r>
    </w:p>
    <w:p w14:paraId="1613FE8E" w14:textId="77777777" w:rsidR="00342C11" w:rsidRPr="00342C11" w:rsidRDefault="00342C11" w:rsidP="00342C11">
      <w:pPr>
        <w:pStyle w:val="a9"/>
        <w:shd w:val="clear" w:color="auto" w:fill="FFFFFF"/>
        <w:spacing w:before="75" w:beforeAutospacing="0" w:after="75" w:afterAutospacing="0" w:line="215" w:lineRule="atLeast"/>
        <w:jc w:val="both"/>
        <w:rPr>
          <w:rFonts w:eastAsia="SimSun" w:cs="Tahoma"/>
          <w:iCs/>
          <w:sz w:val="27"/>
          <w:szCs w:val="27"/>
          <w:lang w:val="uk-UA"/>
        </w:rPr>
      </w:pPr>
      <w:r>
        <w:rPr>
          <w:rStyle w:val="a4"/>
          <w:rFonts w:eastAsia="SimSun" w:cs="Tahoma"/>
          <w:i w:val="0"/>
          <w:sz w:val="27"/>
          <w:szCs w:val="27"/>
          <w:lang w:val="uk-UA"/>
        </w:rPr>
        <w:t>Секретар</w:t>
      </w:r>
      <w:r w:rsidRPr="00692CCE">
        <w:rPr>
          <w:rStyle w:val="a4"/>
          <w:rFonts w:eastAsia="SimSun" w:cs="Tahoma"/>
          <w:i w:val="0"/>
          <w:sz w:val="27"/>
          <w:szCs w:val="27"/>
          <w:lang w:val="uk-UA"/>
        </w:rPr>
        <w:t xml:space="preserve"> сільської ради                                         </w:t>
      </w:r>
      <w:r>
        <w:rPr>
          <w:rStyle w:val="a4"/>
          <w:rFonts w:eastAsia="SimSun" w:cs="Tahoma"/>
          <w:i w:val="0"/>
          <w:sz w:val="27"/>
          <w:szCs w:val="27"/>
          <w:lang w:val="uk-UA"/>
        </w:rPr>
        <w:t xml:space="preserve">                                         Н.Г. Стрижак</w:t>
      </w:r>
    </w:p>
    <w:p w14:paraId="181949C2" w14:textId="77777777" w:rsidR="00342C11" w:rsidRDefault="00342C11" w:rsidP="00342C11">
      <w:pPr>
        <w:ind w:left="5245"/>
        <w:rPr>
          <w:b/>
          <w:sz w:val="27"/>
          <w:szCs w:val="27"/>
        </w:rPr>
      </w:pPr>
    </w:p>
    <w:p w14:paraId="1D2F457C" w14:textId="77777777" w:rsidR="00342C11" w:rsidRPr="00342C11" w:rsidRDefault="00342C11" w:rsidP="00342C11">
      <w:pPr>
        <w:pStyle w:val="a3"/>
        <w:jc w:val="right"/>
        <w:rPr>
          <w:i/>
          <w:sz w:val="20"/>
          <w:szCs w:val="20"/>
        </w:rPr>
      </w:pPr>
      <w:r w:rsidRPr="00342C11">
        <w:rPr>
          <w:i/>
          <w:sz w:val="20"/>
          <w:szCs w:val="20"/>
        </w:rPr>
        <w:t xml:space="preserve">Додаток </w:t>
      </w:r>
    </w:p>
    <w:p w14:paraId="39896DC1" w14:textId="77777777" w:rsidR="00342C11" w:rsidRPr="00342C11" w:rsidRDefault="00342C11" w:rsidP="00342C11">
      <w:pPr>
        <w:pStyle w:val="a3"/>
        <w:jc w:val="right"/>
        <w:rPr>
          <w:rStyle w:val="a4"/>
          <w:rFonts w:cs="Tahoma"/>
          <w:sz w:val="20"/>
          <w:szCs w:val="20"/>
        </w:rPr>
      </w:pPr>
      <w:r w:rsidRPr="00342C11">
        <w:rPr>
          <w:i/>
          <w:sz w:val="20"/>
          <w:szCs w:val="20"/>
        </w:rPr>
        <w:t xml:space="preserve">до Порядку </w:t>
      </w:r>
      <w:r w:rsidRPr="00342C11">
        <w:rPr>
          <w:rStyle w:val="a4"/>
          <w:rFonts w:cs="Tahoma"/>
          <w:sz w:val="20"/>
          <w:szCs w:val="20"/>
        </w:rPr>
        <w:t xml:space="preserve">організації роботи </w:t>
      </w:r>
    </w:p>
    <w:p w14:paraId="6844586E" w14:textId="77777777" w:rsidR="00342C11" w:rsidRPr="00342C11" w:rsidRDefault="00342C11" w:rsidP="00342C11">
      <w:pPr>
        <w:pStyle w:val="a3"/>
        <w:jc w:val="right"/>
        <w:rPr>
          <w:rStyle w:val="a4"/>
          <w:rFonts w:cs="Tahoma"/>
          <w:sz w:val="20"/>
          <w:szCs w:val="20"/>
        </w:rPr>
      </w:pPr>
      <w:r w:rsidRPr="00342C11">
        <w:rPr>
          <w:rStyle w:val="a4"/>
          <w:rFonts w:cs="Tahoma"/>
          <w:sz w:val="20"/>
          <w:szCs w:val="20"/>
        </w:rPr>
        <w:t xml:space="preserve">зі зверненнями громадян в </w:t>
      </w:r>
    </w:p>
    <w:p w14:paraId="21017391" w14:textId="77777777" w:rsidR="00342C11" w:rsidRPr="00342C11" w:rsidRDefault="00342C11" w:rsidP="00342C11">
      <w:pPr>
        <w:pStyle w:val="a3"/>
        <w:jc w:val="right"/>
        <w:rPr>
          <w:rStyle w:val="a4"/>
          <w:rFonts w:cs="Tahoma"/>
          <w:sz w:val="20"/>
          <w:szCs w:val="20"/>
        </w:rPr>
      </w:pPr>
      <w:r w:rsidRPr="00342C11">
        <w:rPr>
          <w:rStyle w:val="a4"/>
          <w:rFonts w:cs="Tahoma"/>
          <w:sz w:val="20"/>
          <w:szCs w:val="20"/>
        </w:rPr>
        <w:t xml:space="preserve">Студениківській сільській раді </w:t>
      </w:r>
    </w:p>
    <w:p w14:paraId="4FBB41F7" w14:textId="77777777" w:rsidR="00342C11" w:rsidRDefault="00342C11" w:rsidP="00342C11">
      <w:pPr>
        <w:pStyle w:val="a3"/>
        <w:jc w:val="right"/>
        <w:rPr>
          <w:rStyle w:val="a4"/>
          <w:rFonts w:cs="Tahoma"/>
          <w:sz w:val="20"/>
          <w:szCs w:val="20"/>
        </w:rPr>
      </w:pPr>
      <w:r w:rsidRPr="00342C11">
        <w:rPr>
          <w:rStyle w:val="a4"/>
          <w:rFonts w:cs="Tahoma"/>
          <w:sz w:val="20"/>
          <w:szCs w:val="20"/>
        </w:rPr>
        <w:t xml:space="preserve">та проведення особистого </w:t>
      </w:r>
      <w:r w:rsidRPr="00342C11">
        <w:rPr>
          <w:rStyle w:val="a4"/>
          <w:rFonts w:cs="Tahoma"/>
          <w:sz w:val="27"/>
          <w:szCs w:val="27"/>
        </w:rPr>
        <w:t xml:space="preserve">і </w:t>
      </w:r>
      <w:r w:rsidRPr="00342C11">
        <w:rPr>
          <w:rStyle w:val="a4"/>
          <w:rFonts w:cs="Tahoma"/>
          <w:sz w:val="20"/>
          <w:szCs w:val="20"/>
        </w:rPr>
        <w:t xml:space="preserve">виїзних   </w:t>
      </w:r>
    </w:p>
    <w:p w14:paraId="5DDE74B9" w14:textId="77777777" w:rsidR="00342C11" w:rsidRPr="00342C11" w:rsidRDefault="00342C11" w:rsidP="00342C11">
      <w:pPr>
        <w:pStyle w:val="a3"/>
        <w:jc w:val="right"/>
        <w:rPr>
          <w:rStyle w:val="a4"/>
          <w:rFonts w:cs="Tahoma"/>
          <w:sz w:val="20"/>
          <w:szCs w:val="20"/>
        </w:rPr>
      </w:pPr>
      <w:r w:rsidRPr="00342C11">
        <w:rPr>
          <w:rStyle w:val="a4"/>
          <w:rFonts w:cs="Tahoma"/>
          <w:sz w:val="20"/>
          <w:szCs w:val="20"/>
        </w:rPr>
        <w:t xml:space="preserve"> </w:t>
      </w:r>
      <w:r w:rsidRPr="00342C11">
        <w:rPr>
          <w:i/>
          <w:sz w:val="20"/>
          <w:szCs w:val="20"/>
        </w:rPr>
        <w:t>(за місцем проживання громадян об’єднаної  територіальної  громади)</w:t>
      </w:r>
      <w:r w:rsidRPr="00342C11">
        <w:rPr>
          <w:rStyle w:val="a4"/>
          <w:rFonts w:cs="Tahoma"/>
          <w:sz w:val="20"/>
          <w:szCs w:val="20"/>
        </w:rPr>
        <w:t xml:space="preserve"> </w:t>
      </w:r>
    </w:p>
    <w:p w14:paraId="3A30CECD" w14:textId="77777777" w:rsidR="00342C11" w:rsidRPr="00342C11" w:rsidRDefault="00342C11" w:rsidP="00342C11">
      <w:pPr>
        <w:pStyle w:val="a3"/>
        <w:jc w:val="right"/>
        <w:rPr>
          <w:rStyle w:val="a4"/>
          <w:rFonts w:cs="Tahoma"/>
          <w:sz w:val="20"/>
          <w:szCs w:val="20"/>
        </w:rPr>
      </w:pPr>
      <w:r w:rsidRPr="00342C11">
        <w:rPr>
          <w:rStyle w:val="a4"/>
          <w:rFonts w:cs="Tahoma"/>
          <w:sz w:val="20"/>
          <w:szCs w:val="20"/>
        </w:rPr>
        <w:t xml:space="preserve">прийомів громадян керівництвом </w:t>
      </w:r>
    </w:p>
    <w:p w14:paraId="7D7A5008" w14:textId="77777777" w:rsidR="00342C11" w:rsidRPr="00342C11" w:rsidRDefault="00342C11" w:rsidP="00342C11">
      <w:pPr>
        <w:pStyle w:val="a3"/>
        <w:jc w:val="right"/>
        <w:rPr>
          <w:rStyle w:val="a4"/>
          <w:rFonts w:cs="Tahoma"/>
          <w:sz w:val="20"/>
          <w:szCs w:val="20"/>
        </w:rPr>
      </w:pPr>
      <w:r w:rsidRPr="00342C11">
        <w:rPr>
          <w:rStyle w:val="a4"/>
          <w:rFonts w:cs="Tahoma"/>
          <w:sz w:val="20"/>
          <w:szCs w:val="20"/>
        </w:rPr>
        <w:t>сільської ради</w:t>
      </w:r>
    </w:p>
    <w:p w14:paraId="585D40A3" w14:textId="77777777" w:rsidR="00342C11" w:rsidRPr="00342C11" w:rsidRDefault="00342C11" w:rsidP="00342C11">
      <w:pPr>
        <w:rPr>
          <w:sz w:val="20"/>
          <w:szCs w:val="20"/>
        </w:rPr>
      </w:pPr>
      <w:r>
        <w:t xml:space="preserve">                                                                                       </w:t>
      </w:r>
      <w:r w:rsidRPr="00342C11">
        <w:rPr>
          <w:sz w:val="20"/>
          <w:szCs w:val="20"/>
        </w:rPr>
        <w:t>(пункт 7 розділу II)</w:t>
      </w:r>
    </w:p>
    <w:p w14:paraId="0C857F44" w14:textId="77777777" w:rsidR="00342C11" w:rsidRDefault="00342C11" w:rsidP="00342C11">
      <w:pPr>
        <w:jc w:val="center"/>
        <w:rPr>
          <w:b/>
          <w:sz w:val="27"/>
          <w:szCs w:val="27"/>
        </w:rPr>
      </w:pPr>
    </w:p>
    <w:p w14:paraId="78700334" w14:textId="77777777" w:rsidR="00342C11" w:rsidRPr="004A3386" w:rsidRDefault="00342C11" w:rsidP="00342C11">
      <w:pPr>
        <w:jc w:val="center"/>
        <w:rPr>
          <w:b/>
          <w:sz w:val="27"/>
          <w:szCs w:val="27"/>
        </w:rPr>
      </w:pPr>
      <w:r w:rsidRPr="004A3386">
        <w:rPr>
          <w:b/>
          <w:sz w:val="27"/>
          <w:szCs w:val="27"/>
        </w:rPr>
        <w:t>СТУДЕНИКІВСЬКА СІЛЬСЬКА РАДА</w:t>
      </w:r>
    </w:p>
    <w:p w14:paraId="7C37E83C" w14:textId="77777777" w:rsidR="00342C11" w:rsidRDefault="00342C11" w:rsidP="00342C11">
      <w:pPr>
        <w:jc w:val="center"/>
        <w:rPr>
          <w:b/>
          <w:sz w:val="27"/>
          <w:szCs w:val="27"/>
        </w:rPr>
      </w:pPr>
      <w:r>
        <w:rPr>
          <w:b/>
          <w:sz w:val="27"/>
          <w:szCs w:val="27"/>
        </w:rPr>
        <w:t>Картка звернення заявника</w:t>
      </w:r>
      <w:r w:rsidRPr="004A3386">
        <w:rPr>
          <w:b/>
          <w:sz w:val="27"/>
          <w:szCs w:val="27"/>
        </w:rPr>
        <w:t xml:space="preserve"> </w:t>
      </w:r>
    </w:p>
    <w:p w14:paraId="07D539DD" w14:textId="77777777" w:rsidR="00342C11" w:rsidRPr="00342C11" w:rsidRDefault="00342C11" w:rsidP="00342C11">
      <w:pPr>
        <w:jc w:val="center"/>
        <w:rPr>
          <w:b/>
          <w:sz w:val="27"/>
          <w:szCs w:val="27"/>
        </w:rPr>
      </w:pPr>
      <w:r>
        <w:rPr>
          <w:b/>
          <w:sz w:val="27"/>
          <w:szCs w:val="27"/>
        </w:rPr>
        <w:t>№ ______________</w:t>
      </w:r>
    </w:p>
    <w:p w14:paraId="1A1994B3" w14:textId="77777777" w:rsidR="00342C11" w:rsidRPr="004A3386" w:rsidRDefault="00342C11" w:rsidP="00342C11">
      <w:pPr>
        <w:spacing w:before="240" w:after="240"/>
        <w:rPr>
          <w:sz w:val="27"/>
          <w:szCs w:val="27"/>
        </w:rPr>
      </w:pPr>
      <w:r w:rsidRPr="004A3386">
        <w:rPr>
          <w:sz w:val="27"/>
          <w:szCs w:val="27"/>
        </w:rPr>
        <w:t>Прізвище __________________________________________________________</w:t>
      </w:r>
    </w:p>
    <w:p w14:paraId="626A6075" w14:textId="77777777" w:rsidR="00342C11" w:rsidRPr="000A1121" w:rsidRDefault="00342C11" w:rsidP="00342C11">
      <w:pPr>
        <w:spacing w:before="240" w:after="240"/>
        <w:rPr>
          <w:sz w:val="27"/>
          <w:szCs w:val="27"/>
        </w:rPr>
      </w:pPr>
      <w:r>
        <w:rPr>
          <w:sz w:val="27"/>
          <w:szCs w:val="27"/>
        </w:rPr>
        <w:t>Ім</w:t>
      </w:r>
      <w:r w:rsidRPr="000A1121">
        <w:rPr>
          <w:sz w:val="27"/>
          <w:szCs w:val="27"/>
        </w:rPr>
        <w:t>’</w:t>
      </w:r>
      <w:r w:rsidRPr="004A3386">
        <w:rPr>
          <w:sz w:val="27"/>
          <w:szCs w:val="27"/>
        </w:rPr>
        <w:t>я по батькові</w:t>
      </w:r>
      <w:r>
        <w:rPr>
          <w:sz w:val="27"/>
          <w:szCs w:val="27"/>
        </w:rPr>
        <w:t xml:space="preserve"> заявника</w:t>
      </w:r>
      <w:r w:rsidRPr="004A3386">
        <w:rPr>
          <w:sz w:val="27"/>
          <w:szCs w:val="27"/>
        </w:rPr>
        <w:t xml:space="preserve"> ____________________</w:t>
      </w:r>
      <w:r>
        <w:rPr>
          <w:sz w:val="27"/>
          <w:szCs w:val="27"/>
        </w:rPr>
        <w:t>________________________</w:t>
      </w:r>
    </w:p>
    <w:p w14:paraId="260342A5" w14:textId="77777777" w:rsidR="00342C11" w:rsidRDefault="00342C11" w:rsidP="00342C11">
      <w:pPr>
        <w:rPr>
          <w:sz w:val="27"/>
          <w:szCs w:val="27"/>
        </w:rPr>
      </w:pPr>
      <w:r>
        <w:rPr>
          <w:sz w:val="27"/>
          <w:szCs w:val="27"/>
        </w:rPr>
        <w:t>Найменування  заявника_____________________________________________</w:t>
      </w:r>
    </w:p>
    <w:p w14:paraId="66207B1F" w14:textId="77777777" w:rsidR="00342C11" w:rsidRPr="000A1121" w:rsidRDefault="00342C11" w:rsidP="00342C11">
      <w:pPr>
        <w:rPr>
          <w:i/>
        </w:rPr>
      </w:pPr>
      <w:r w:rsidRPr="000A1121">
        <w:rPr>
          <w:i/>
        </w:rPr>
        <w:t xml:space="preserve">(для юридичних осіб, </w:t>
      </w:r>
      <w:r>
        <w:rPr>
          <w:i/>
        </w:rPr>
        <w:t>громадських об</w:t>
      </w:r>
      <w:r w:rsidRPr="00887CC9">
        <w:rPr>
          <w:i/>
        </w:rPr>
        <w:t>’</w:t>
      </w:r>
      <w:r>
        <w:rPr>
          <w:i/>
        </w:rPr>
        <w:t>єднань</w:t>
      </w:r>
      <w:r w:rsidRPr="000A1121">
        <w:rPr>
          <w:i/>
        </w:rPr>
        <w:t xml:space="preserve"> без статусу юридичної рособи)</w:t>
      </w:r>
    </w:p>
    <w:p w14:paraId="07204389" w14:textId="77777777" w:rsidR="00342C11" w:rsidRPr="000A1121" w:rsidRDefault="00342C11" w:rsidP="00342C11">
      <w:pPr>
        <w:spacing w:before="240" w:after="240"/>
        <w:rPr>
          <w:sz w:val="27"/>
          <w:szCs w:val="27"/>
        </w:rPr>
      </w:pPr>
      <w:r>
        <w:rPr>
          <w:sz w:val="27"/>
          <w:szCs w:val="27"/>
        </w:rPr>
        <w:t>Місце проживання</w:t>
      </w:r>
      <w:r w:rsidRPr="004A3386">
        <w:rPr>
          <w:sz w:val="27"/>
          <w:szCs w:val="27"/>
        </w:rPr>
        <w:t xml:space="preserve"> </w:t>
      </w:r>
      <w:r>
        <w:rPr>
          <w:sz w:val="27"/>
          <w:szCs w:val="27"/>
        </w:rPr>
        <w:t xml:space="preserve">(місцезнаходження) </w:t>
      </w:r>
      <w:r w:rsidRPr="004A3386">
        <w:rPr>
          <w:sz w:val="27"/>
          <w:szCs w:val="27"/>
        </w:rPr>
        <w:t>заявника ____________________________________________________</w:t>
      </w:r>
      <w:r>
        <w:rPr>
          <w:sz w:val="27"/>
          <w:szCs w:val="27"/>
        </w:rPr>
        <w:t>_______________</w:t>
      </w:r>
    </w:p>
    <w:p w14:paraId="7BCB8820" w14:textId="77777777" w:rsidR="00342C11" w:rsidRDefault="00342C11" w:rsidP="00342C11">
      <w:pPr>
        <w:spacing w:before="240" w:after="240"/>
        <w:rPr>
          <w:sz w:val="27"/>
          <w:szCs w:val="27"/>
        </w:rPr>
      </w:pPr>
      <w:r w:rsidRPr="004A3386">
        <w:rPr>
          <w:sz w:val="27"/>
          <w:szCs w:val="27"/>
        </w:rPr>
        <w:t>Дата надходженн</w:t>
      </w:r>
      <w:r>
        <w:rPr>
          <w:sz w:val="27"/>
          <w:szCs w:val="27"/>
        </w:rPr>
        <w:t>я звернення _____________________</w:t>
      </w:r>
    </w:p>
    <w:p w14:paraId="4A323E04" w14:textId="77777777" w:rsidR="00342C11" w:rsidRPr="000A1121" w:rsidRDefault="00342C11" w:rsidP="00342C11">
      <w:pPr>
        <w:spacing w:before="240" w:after="240"/>
        <w:rPr>
          <w:sz w:val="27"/>
          <w:szCs w:val="27"/>
        </w:rPr>
      </w:pPr>
      <w:r>
        <w:rPr>
          <w:sz w:val="27"/>
          <w:szCs w:val="27"/>
        </w:rPr>
        <w:t>Форма надходження _______________________________________</w:t>
      </w:r>
    </w:p>
    <w:p w14:paraId="04820C2E" w14:textId="77777777" w:rsidR="00342C11" w:rsidRPr="00B258D7" w:rsidRDefault="00342C11" w:rsidP="00342C11">
      <w:pPr>
        <w:pStyle w:val="rvps14"/>
        <w:shd w:val="clear" w:color="auto" w:fill="FFFFFF"/>
        <w:spacing w:before="150" w:beforeAutospacing="0" w:after="150" w:afterAutospacing="0"/>
        <w:rPr>
          <w:i/>
          <w:color w:val="000000"/>
          <w:lang w:val="uk-UA"/>
        </w:rPr>
      </w:pPr>
      <w:r w:rsidRPr="00B258D7">
        <w:rPr>
          <w:i/>
          <w:color w:val="000000"/>
        </w:rPr>
        <w:t>Попередні звернення</w:t>
      </w:r>
      <w:r w:rsidRPr="00B258D7">
        <w:rPr>
          <w:i/>
          <w:color w:val="000000"/>
          <w:lang w:val="uk-UA"/>
        </w:rPr>
        <w:t xml:space="preserve"> (в разі наявності таких)</w:t>
      </w:r>
      <w:r w:rsidRPr="00B258D7">
        <w:rPr>
          <w:i/>
          <w:color w:val="000000"/>
        </w:rPr>
        <w:t xml:space="preserve"> № ______ від __ ________ 20__ р.</w:t>
      </w:r>
      <w:r w:rsidRPr="00B258D7">
        <w:rPr>
          <w:i/>
          <w:color w:val="000000"/>
          <w:lang w:val="uk-UA"/>
        </w:rPr>
        <w:t>,</w:t>
      </w:r>
    </w:p>
    <w:p w14:paraId="0C19E355" w14:textId="77777777" w:rsidR="00342C11" w:rsidRDefault="00342C11" w:rsidP="00342C11">
      <w:pPr>
        <w:pStyle w:val="rvps14"/>
        <w:shd w:val="clear" w:color="auto" w:fill="FFFFFF"/>
        <w:spacing w:before="150" w:beforeAutospacing="0" w:after="360" w:afterAutospacing="0"/>
        <w:rPr>
          <w:i/>
          <w:color w:val="000000"/>
          <w:lang w:val="uk-UA"/>
        </w:rPr>
      </w:pPr>
      <w:r w:rsidRPr="00B258D7">
        <w:rPr>
          <w:i/>
          <w:color w:val="000000"/>
        </w:rPr>
        <w:t>№ ______ від __ _____________ 20__ р.</w:t>
      </w:r>
      <w:r>
        <w:rPr>
          <w:i/>
          <w:color w:val="000000"/>
          <w:lang w:val="uk-UA"/>
        </w:rPr>
        <w:t xml:space="preserve">, </w:t>
      </w:r>
      <w:r w:rsidRPr="00B258D7">
        <w:rPr>
          <w:i/>
          <w:color w:val="000000"/>
        </w:rPr>
        <w:t>№ ______ від __ _____________ 20__ р.</w:t>
      </w:r>
    </w:p>
    <w:p w14:paraId="5832E435" w14:textId="77777777" w:rsidR="00342C11" w:rsidRPr="0080694B" w:rsidRDefault="00342C11" w:rsidP="00342C11">
      <w:pPr>
        <w:pStyle w:val="rvps14"/>
        <w:shd w:val="clear" w:color="auto" w:fill="FFFFFF"/>
        <w:spacing w:before="150" w:beforeAutospacing="0" w:after="150" w:afterAutospacing="0"/>
        <w:rPr>
          <w:color w:val="000000"/>
          <w:lang w:val="uk-UA"/>
        </w:rPr>
      </w:pPr>
      <w:r w:rsidRPr="0080694B">
        <w:rPr>
          <w:color w:val="000000"/>
          <w:sz w:val="27"/>
          <w:szCs w:val="27"/>
          <w:lang w:val="uk-UA"/>
        </w:rPr>
        <w:t>Резолюція голови</w:t>
      </w:r>
      <w:r>
        <w:rPr>
          <w:color w:val="000000"/>
          <w:lang w:val="uk-UA"/>
        </w:rPr>
        <w:t xml:space="preserve"> _________________________________________________________</w:t>
      </w:r>
    </w:p>
    <w:p w14:paraId="3369A52A" w14:textId="77777777" w:rsidR="00342C11" w:rsidRPr="000A1121" w:rsidRDefault="00342C11" w:rsidP="00342C11">
      <w:pPr>
        <w:spacing w:before="240" w:after="240"/>
        <w:rPr>
          <w:sz w:val="27"/>
          <w:szCs w:val="27"/>
        </w:rPr>
      </w:pPr>
      <w:r>
        <w:rPr>
          <w:sz w:val="27"/>
          <w:szCs w:val="27"/>
        </w:rPr>
        <w:t>Виконавець</w:t>
      </w:r>
      <w:r w:rsidRPr="004A3386">
        <w:rPr>
          <w:sz w:val="27"/>
          <w:szCs w:val="27"/>
        </w:rPr>
        <w:t xml:space="preserve"> _____________________________________________________</w:t>
      </w:r>
      <w:r>
        <w:rPr>
          <w:sz w:val="27"/>
          <w:szCs w:val="27"/>
        </w:rPr>
        <w:t>___</w:t>
      </w:r>
    </w:p>
    <w:p w14:paraId="76F202EA" w14:textId="77777777" w:rsidR="00342C11" w:rsidRPr="000A1121" w:rsidRDefault="00342C11" w:rsidP="00342C11">
      <w:pPr>
        <w:spacing w:before="240" w:after="240"/>
        <w:rPr>
          <w:sz w:val="27"/>
          <w:szCs w:val="27"/>
        </w:rPr>
      </w:pPr>
      <w:r>
        <w:rPr>
          <w:sz w:val="27"/>
          <w:szCs w:val="27"/>
        </w:rPr>
        <w:t>Строк</w:t>
      </w:r>
      <w:r w:rsidRPr="004A3386">
        <w:rPr>
          <w:sz w:val="27"/>
          <w:szCs w:val="27"/>
        </w:rPr>
        <w:t xml:space="preserve"> виконання   </w:t>
      </w:r>
      <w:r>
        <w:rPr>
          <w:sz w:val="27"/>
          <w:szCs w:val="27"/>
        </w:rPr>
        <w:t>  _____________________</w:t>
      </w:r>
    </w:p>
    <w:p w14:paraId="3D66AFDD" w14:textId="77777777" w:rsidR="00342C11" w:rsidRDefault="00342C11" w:rsidP="00342C11">
      <w:pPr>
        <w:spacing w:before="120"/>
        <w:rPr>
          <w:sz w:val="27"/>
          <w:szCs w:val="27"/>
        </w:rPr>
      </w:pPr>
      <w:r w:rsidRPr="004A3386">
        <w:rPr>
          <w:sz w:val="27"/>
          <w:szCs w:val="27"/>
        </w:rPr>
        <w:t>Наслідки розгляду __________________________________________________</w:t>
      </w:r>
    </w:p>
    <w:p w14:paraId="277577A5" w14:textId="77777777" w:rsidR="00342C11" w:rsidRPr="00887CC9" w:rsidRDefault="00342C11" w:rsidP="00342C11">
      <w:pPr>
        <w:rPr>
          <w:i/>
        </w:rPr>
      </w:pPr>
      <w:r w:rsidRPr="00B258D7">
        <w:rPr>
          <w:i/>
        </w:rPr>
        <w:t>(із зазначенням дати)</w:t>
      </w:r>
    </w:p>
    <w:p w14:paraId="607BBDEB" w14:textId="77777777" w:rsidR="00342C11" w:rsidRPr="004A3386" w:rsidRDefault="00342C11" w:rsidP="00342C11">
      <w:pPr>
        <w:spacing w:before="240" w:after="240"/>
        <w:rPr>
          <w:sz w:val="27"/>
          <w:szCs w:val="27"/>
        </w:rPr>
      </w:pPr>
      <w:r w:rsidRPr="004A3386">
        <w:rPr>
          <w:sz w:val="27"/>
          <w:szCs w:val="27"/>
        </w:rPr>
        <w:t>Додатковий контроль _______________________________________________</w:t>
      </w:r>
    </w:p>
    <w:p w14:paraId="0631DD6E" w14:textId="77777777" w:rsidR="00C00D48" w:rsidRDefault="00342C11" w:rsidP="00342C11">
      <w:pPr>
        <w:rPr>
          <w:sz w:val="27"/>
          <w:szCs w:val="27"/>
        </w:rPr>
      </w:pPr>
      <w:r w:rsidRPr="004A3386">
        <w:rPr>
          <w:sz w:val="27"/>
          <w:szCs w:val="27"/>
        </w:rPr>
        <w:t>Знято з контролю ______________________________</w:t>
      </w:r>
      <w:r>
        <w:rPr>
          <w:sz w:val="27"/>
          <w:szCs w:val="27"/>
        </w:rPr>
        <w:t>_____________________</w:t>
      </w:r>
    </w:p>
    <w:p w14:paraId="42087E82" w14:textId="77777777" w:rsidR="00BA0321" w:rsidRPr="00B0333C" w:rsidRDefault="00BA0321" w:rsidP="00BA0321">
      <w:pPr>
        <w:pStyle w:val="a9"/>
        <w:shd w:val="clear" w:color="auto" w:fill="FFFFFF"/>
        <w:spacing w:before="75" w:beforeAutospacing="0" w:after="75" w:afterAutospacing="0" w:line="215" w:lineRule="atLeast"/>
        <w:jc w:val="center"/>
        <w:rPr>
          <w:rStyle w:val="a4"/>
          <w:rFonts w:cs="Tahoma"/>
          <w:sz w:val="28"/>
          <w:szCs w:val="28"/>
          <w:lang w:val="uk-UA"/>
        </w:rPr>
      </w:pPr>
      <w:r w:rsidRPr="00B0333C">
        <w:rPr>
          <w:b/>
          <w:bCs/>
          <w:sz w:val="28"/>
          <w:szCs w:val="28"/>
          <w:lang w:val="uk-UA"/>
        </w:rPr>
        <w:object w:dxaOrig="540" w:dyaOrig="735" w14:anchorId="084CF508">
          <v:shape id="_x0000_i1027" type="#_x0000_t75" style="width:40.5pt;height:47.25pt" o:ole="" fillcolor="window">
            <v:imagedata r:id="rId11" o:title=""/>
          </v:shape>
          <o:OLEObject Type="Embed" ProgID="Word.Picture.8" ShapeID="_x0000_i1027" DrawAspect="Content" ObjectID="_1636294232" r:id="rId29"/>
        </w:object>
      </w:r>
    </w:p>
    <w:p w14:paraId="5AEA07E2" w14:textId="77777777" w:rsidR="00BA0321" w:rsidRPr="00BA0321" w:rsidRDefault="00BA0321" w:rsidP="00BA0321">
      <w:pPr>
        <w:pStyle w:val="a9"/>
        <w:shd w:val="clear" w:color="auto" w:fill="FFFFFF"/>
        <w:spacing w:before="75" w:beforeAutospacing="0" w:after="75" w:afterAutospacing="0" w:line="215" w:lineRule="atLeast"/>
        <w:jc w:val="center"/>
        <w:rPr>
          <w:rStyle w:val="a4"/>
          <w:rFonts w:cs="Tahoma"/>
          <w:b/>
          <w:i w:val="0"/>
          <w:sz w:val="28"/>
          <w:szCs w:val="28"/>
          <w:lang w:val="uk-UA"/>
        </w:rPr>
      </w:pPr>
      <w:r w:rsidRPr="00BA0321">
        <w:rPr>
          <w:rStyle w:val="a4"/>
          <w:rFonts w:cs="Tahoma"/>
          <w:b/>
          <w:i w:val="0"/>
          <w:sz w:val="28"/>
          <w:szCs w:val="28"/>
          <w:lang w:val="uk-UA"/>
        </w:rPr>
        <w:t>СТУДЕНИКІВСЬКА СІЛЬСЬКА РАДА</w:t>
      </w:r>
    </w:p>
    <w:p w14:paraId="5F3D4DF4" w14:textId="77777777" w:rsidR="00BA0321" w:rsidRPr="00DE7A4C" w:rsidRDefault="00BA0321" w:rsidP="00BA0321">
      <w:pPr>
        <w:pStyle w:val="a9"/>
        <w:shd w:val="clear" w:color="auto" w:fill="FFFFFF"/>
        <w:spacing w:before="75" w:beforeAutospacing="0" w:after="75" w:afterAutospacing="0" w:line="215" w:lineRule="atLeast"/>
        <w:jc w:val="center"/>
        <w:rPr>
          <w:rStyle w:val="a4"/>
          <w:rFonts w:cs="Tahoma"/>
          <w:b/>
          <w:i w:val="0"/>
          <w:sz w:val="28"/>
          <w:szCs w:val="28"/>
          <w:lang w:val="uk-UA"/>
        </w:rPr>
      </w:pPr>
      <w:r>
        <w:rPr>
          <w:rStyle w:val="a4"/>
          <w:rFonts w:cs="Tahoma"/>
          <w:b/>
          <w:i w:val="0"/>
          <w:sz w:val="28"/>
          <w:szCs w:val="28"/>
          <w:lang w:val="uk-UA"/>
        </w:rPr>
        <w:t>ПЕРЕЯСЛАВ-ХМЕЛЬНИЦЬКОГО</w:t>
      </w:r>
      <w:r w:rsidRPr="00DE7A4C">
        <w:rPr>
          <w:rStyle w:val="a4"/>
          <w:rFonts w:cs="Tahoma"/>
          <w:b/>
          <w:sz w:val="28"/>
          <w:szCs w:val="28"/>
          <w:lang w:val="uk-UA"/>
        </w:rPr>
        <w:t xml:space="preserve"> </w:t>
      </w:r>
      <w:r w:rsidRPr="00BA0321">
        <w:rPr>
          <w:rStyle w:val="a4"/>
          <w:rFonts w:cs="Tahoma"/>
          <w:b/>
          <w:i w:val="0"/>
          <w:sz w:val="28"/>
          <w:szCs w:val="28"/>
          <w:lang w:val="uk-UA"/>
        </w:rPr>
        <w:t>РАЙОНУ</w:t>
      </w:r>
    </w:p>
    <w:p w14:paraId="4DE47636" w14:textId="77777777" w:rsidR="00BA0321" w:rsidRPr="00DE7A4C" w:rsidRDefault="00BA0321" w:rsidP="00BA0321">
      <w:pPr>
        <w:pStyle w:val="a9"/>
        <w:shd w:val="clear" w:color="auto" w:fill="FFFFFF"/>
        <w:spacing w:before="75" w:beforeAutospacing="0" w:after="75" w:afterAutospacing="0" w:line="215" w:lineRule="atLeast"/>
        <w:jc w:val="center"/>
        <w:rPr>
          <w:rStyle w:val="a4"/>
          <w:rFonts w:cs="Tahoma"/>
          <w:b/>
          <w:i w:val="0"/>
          <w:sz w:val="28"/>
          <w:szCs w:val="28"/>
          <w:lang w:val="uk-UA"/>
        </w:rPr>
      </w:pPr>
      <w:r>
        <w:rPr>
          <w:rStyle w:val="a4"/>
          <w:rFonts w:cs="Tahoma"/>
          <w:b/>
          <w:i w:val="0"/>
          <w:sz w:val="28"/>
          <w:szCs w:val="28"/>
          <w:lang w:val="uk-UA"/>
        </w:rPr>
        <w:t>КИЇВСЬКОЇ ОБЛАСТІ</w:t>
      </w:r>
    </w:p>
    <w:p w14:paraId="5097D706" w14:textId="77777777" w:rsidR="00BA0321" w:rsidRPr="00DE7A4C" w:rsidRDefault="00BA0321" w:rsidP="00BA0321">
      <w:pPr>
        <w:pStyle w:val="a9"/>
        <w:shd w:val="clear" w:color="auto" w:fill="FFFFFF"/>
        <w:spacing w:before="75" w:beforeAutospacing="0" w:after="75" w:afterAutospacing="0" w:line="215" w:lineRule="atLeast"/>
        <w:jc w:val="center"/>
        <w:rPr>
          <w:rStyle w:val="a4"/>
          <w:rFonts w:cs="Tahoma"/>
          <w:b/>
          <w:i w:val="0"/>
          <w:sz w:val="28"/>
          <w:szCs w:val="28"/>
          <w:lang w:val="uk-UA"/>
        </w:rPr>
      </w:pPr>
    </w:p>
    <w:p w14:paraId="6C20E01D" w14:textId="77777777" w:rsidR="00BA0321" w:rsidRPr="00BA0321" w:rsidRDefault="00BA0321" w:rsidP="00BA0321">
      <w:pPr>
        <w:pStyle w:val="a9"/>
        <w:shd w:val="clear" w:color="auto" w:fill="FFFFFF"/>
        <w:spacing w:before="75" w:beforeAutospacing="0" w:after="75" w:afterAutospacing="0" w:line="215" w:lineRule="atLeast"/>
        <w:jc w:val="center"/>
        <w:rPr>
          <w:rFonts w:cs="Tahoma"/>
          <w:b/>
          <w:iCs/>
          <w:sz w:val="28"/>
          <w:szCs w:val="28"/>
          <w:lang w:val="uk-UA"/>
        </w:rPr>
      </w:pPr>
      <w:r w:rsidRPr="00BA0321">
        <w:rPr>
          <w:rStyle w:val="a4"/>
          <w:rFonts w:cs="Tahoma"/>
          <w:b/>
          <w:i w:val="0"/>
          <w:sz w:val="28"/>
          <w:szCs w:val="28"/>
          <w:lang w:val="uk-UA"/>
        </w:rPr>
        <w:t>РІШЕННЯ</w:t>
      </w:r>
    </w:p>
    <w:p w14:paraId="444297B2" w14:textId="77777777" w:rsidR="00BA0321" w:rsidRPr="00B0333C" w:rsidRDefault="00BA0321" w:rsidP="00BA0321">
      <w:pPr>
        <w:shd w:val="clear" w:color="auto" w:fill="FFFFFF"/>
        <w:spacing w:after="0" w:line="240" w:lineRule="auto"/>
        <w:rPr>
          <w:rFonts w:eastAsia="Times New Roman"/>
          <w:b/>
          <w:bCs/>
          <w:szCs w:val="28"/>
          <w:lang w:eastAsia="ru-RU"/>
        </w:rPr>
      </w:pPr>
      <w:r>
        <w:rPr>
          <w:rFonts w:eastAsia="Times New Roman"/>
          <w:b/>
          <w:bCs/>
          <w:szCs w:val="28"/>
          <w:lang w:eastAsia="ru-RU"/>
        </w:rPr>
        <w:t>Про затвердження р</w:t>
      </w:r>
      <w:r w:rsidRPr="00B0333C">
        <w:rPr>
          <w:rFonts w:eastAsia="Times New Roman"/>
          <w:b/>
          <w:bCs/>
          <w:szCs w:val="28"/>
          <w:lang w:eastAsia="ru-RU"/>
        </w:rPr>
        <w:t>озміру фактичних</w:t>
      </w:r>
      <w:r w:rsidRPr="00B0333C">
        <w:rPr>
          <w:rFonts w:eastAsia="Times New Roman"/>
          <w:b/>
          <w:bCs/>
          <w:szCs w:val="28"/>
          <w:lang w:eastAsia="ru-RU"/>
        </w:rPr>
        <w:br/>
        <w:t>витрат на копіювання або друк документів,</w:t>
      </w:r>
      <w:r w:rsidRPr="00B0333C">
        <w:rPr>
          <w:rFonts w:eastAsia="Times New Roman"/>
          <w:b/>
          <w:bCs/>
          <w:szCs w:val="28"/>
          <w:lang w:eastAsia="ru-RU"/>
        </w:rPr>
        <w:br/>
        <w:t xml:space="preserve">що надаються за запитами на інформацію </w:t>
      </w:r>
    </w:p>
    <w:p w14:paraId="49C25584" w14:textId="77777777" w:rsidR="00BA0321" w:rsidRPr="00B0333C" w:rsidRDefault="00BA0321" w:rsidP="00BA0321">
      <w:pPr>
        <w:shd w:val="clear" w:color="auto" w:fill="FFFFFF"/>
        <w:spacing w:after="150" w:line="240" w:lineRule="auto"/>
        <w:rPr>
          <w:rFonts w:eastAsia="Times New Roman"/>
          <w:szCs w:val="28"/>
          <w:lang w:eastAsia="ru-RU"/>
        </w:rPr>
      </w:pPr>
      <w:r w:rsidRPr="00B0333C">
        <w:rPr>
          <w:rFonts w:eastAsia="Times New Roman"/>
          <w:b/>
          <w:bCs/>
          <w:szCs w:val="28"/>
          <w:lang w:eastAsia="ru-RU"/>
        </w:rPr>
        <w:t>Студениківською сільською радою,</w:t>
      </w:r>
      <w:r w:rsidRPr="00B0333C">
        <w:rPr>
          <w:rFonts w:eastAsia="Times New Roman"/>
          <w:b/>
          <w:bCs/>
          <w:szCs w:val="28"/>
          <w:lang w:eastAsia="ru-RU"/>
        </w:rPr>
        <w:br/>
        <w:t>та порядку відшкодування цих витрат </w:t>
      </w:r>
    </w:p>
    <w:p w14:paraId="3F57783A"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p>
    <w:p w14:paraId="19AC29A8" w14:textId="77777777" w:rsidR="00BA0321" w:rsidRDefault="00BA0321" w:rsidP="00BA0321">
      <w:pPr>
        <w:shd w:val="clear" w:color="auto" w:fill="FFFFFF"/>
        <w:spacing w:after="0" w:line="240" w:lineRule="auto"/>
        <w:ind w:firstLine="567"/>
        <w:jc w:val="both"/>
        <w:rPr>
          <w:rFonts w:eastAsia="Times New Roman"/>
          <w:szCs w:val="28"/>
          <w:lang w:eastAsia="ru-RU"/>
        </w:rPr>
      </w:pPr>
      <w:r w:rsidRPr="00B0333C">
        <w:rPr>
          <w:rFonts w:eastAsia="Times New Roman"/>
          <w:szCs w:val="28"/>
          <w:lang w:eastAsia="ru-RU"/>
        </w:rPr>
        <w:t xml:space="preserve">Відповідно до частини 8 статті 59 Закону України «Про місцеве                        самоврядування в Україні», на виконання частини третьої статті 21 Закону України «Про доступ до публічної інформації» та керуючись постановою </w:t>
      </w:r>
      <w:r>
        <w:rPr>
          <w:rFonts w:eastAsia="Times New Roman"/>
          <w:szCs w:val="28"/>
          <w:lang w:eastAsia="ru-RU"/>
        </w:rPr>
        <w:t xml:space="preserve">              </w:t>
      </w:r>
      <w:r w:rsidRPr="00B0333C">
        <w:rPr>
          <w:rFonts w:eastAsia="Times New Roman"/>
          <w:szCs w:val="28"/>
          <w:lang w:eastAsia="ru-RU"/>
        </w:rPr>
        <w:t>Кабінету Міністрів України від 13 липня 2011 року № 740 «Про затвердження                 граничних норм витрат на копіювання або друк документів, що надаються за запитом на інформацію»</w:t>
      </w:r>
      <w:r>
        <w:rPr>
          <w:rFonts w:eastAsia="Times New Roman"/>
          <w:szCs w:val="28"/>
          <w:lang w:eastAsia="ru-RU"/>
        </w:rPr>
        <w:t>, сільська рада</w:t>
      </w:r>
    </w:p>
    <w:p w14:paraId="7CC6CAAC" w14:textId="77777777" w:rsidR="00BA0321" w:rsidRDefault="00BA0321" w:rsidP="00BA0321">
      <w:pPr>
        <w:shd w:val="clear" w:color="auto" w:fill="FFFFFF"/>
        <w:spacing w:after="0" w:line="240" w:lineRule="auto"/>
        <w:ind w:firstLine="567"/>
        <w:jc w:val="both"/>
        <w:rPr>
          <w:rFonts w:eastAsia="Times New Roman"/>
          <w:szCs w:val="28"/>
          <w:lang w:eastAsia="ru-RU"/>
        </w:rPr>
      </w:pPr>
    </w:p>
    <w:p w14:paraId="715A34F9" w14:textId="77777777" w:rsidR="00BA0321" w:rsidRPr="00892D45" w:rsidRDefault="00BA0321" w:rsidP="00BA0321">
      <w:pPr>
        <w:shd w:val="clear" w:color="auto" w:fill="FFFFFF"/>
        <w:spacing w:after="0" w:line="240" w:lineRule="auto"/>
        <w:ind w:firstLine="567"/>
        <w:jc w:val="center"/>
        <w:rPr>
          <w:rFonts w:eastAsia="Times New Roman"/>
          <w:b/>
          <w:szCs w:val="28"/>
          <w:lang w:eastAsia="ru-RU"/>
        </w:rPr>
      </w:pPr>
      <w:r w:rsidRPr="00892D45">
        <w:rPr>
          <w:rFonts w:eastAsia="Times New Roman"/>
          <w:b/>
          <w:szCs w:val="28"/>
          <w:lang w:eastAsia="ru-RU"/>
        </w:rPr>
        <w:t>ВИРІШИЛА:</w:t>
      </w:r>
    </w:p>
    <w:p w14:paraId="2CAF247A"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p>
    <w:p w14:paraId="56172513" w14:textId="77777777" w:rsidR="00BA0321" w:rsidRPr="00B0333C" w:rsidRDefault="00BA0321" w:rsidP="00BA0321">
      <w:pPr>
        <w:shd w:val="clear" w:color="auto" w:fill="FFFFFF"/>
        <w:spacing w:after="150" w:line="240" w:lineRule="auto"/>
        <w:ind w:firstLine="567"/>
        <w:jc w:val="both"/>
        <w:rPr>
          <w:rFonts w:eastAsia="Times New Roman"/>
          <w:szCs w:val="28"/>
          <w:lang w:eastAsia="ru-RU"/>
        </w:rPr>
      </w:pPr>
      <w:r w:rsidRPr="00B0333C">
        <w:rPr>
          <w:rFonts w:eastAsia="Times New Roman"/>
          <w:szCs w:val="28"/>
          <w:lang w:eastAsia="ru-RU"/>
        </w:rPr>
        <w:t>1. Затвердити такі, що додаються:</w:t>
      </w:r>
    </w:p>
    <w:p w14:paraId="50F6320D" w14:textId="77777777" w:rsidR="00BA0321" w:rsidRPr="00B0333C" w:rsidRDefault="00BA0321" w:rsidP="00BA0321">
      <w:pPr>
        <w:shd w:val="clear" w:color="auto" w:fill="FFFFFF"/>
        <w:spacing w:after="150" w:line="240" w:lineRule="auto"/>
        <w:ind w:firstLine="567"/>
        <w:jc w:val="both"/>
        <w:rPr>
          <w:rFonts w:eastAsia="Times New Roman"/>
          <w:szCs w:val="28"/>
          <w:lang w:eastAsia="ru-RU"/>
        </w:rPr>
      </w:pPr>
      <w:r w:rsidRPr="00B0333C">
        <w:rPr>
          <w:rFonts w:eastAsia="Times New Roman"/>
          <w:szCs w:val="28"/>
          <w:lang w:eastAsia="ru-RU"/>
        </w:rPr>
        <w:t>Порядок відшкодування фактичних витрат на копіювання або друк                    документів, що надаються за запитами на інформацію Студениківською                      сільською радою;</w:t>
      </w:r>
    </w:p>
    <w:p w14:paraId="0FEB08FF" w14:textId="77777777" w:rsidR="00BA0321" w:rsidRPr="00B0333C" w:rsidRDefault="00BA0321" w:rsidP="00BA0321">
      <w:pPr>
        <w:shd w:val="clear" w:color="auto" w:fill="FFFFFF"/>
        <w:spacing w:after="150" w:line="240" w:lineRule="auto"/>
        <w:ind w:firstLine="567"/>
        <w:jc w:val="both"/>
        <w:rPr>
          <w:rFonts w:eastAsia="Times New Roman"/>
          <w:szCs w:val="28"/>
          <w:lang w:eastAsia="ru-RU"/>
        </w:rPr>
      </w:pPr>
      <w:r w:rsidRPr="00B0333C">
        <w:rPr>
          <w:rFonts w:eastAsia="Times New Roman"/>
          <w:szCs w:val="28"/>
          <w:lang w:eastAsia="ru-RU"/>
        </w:rPr>
        <w:t>Розмір фактичних витрат на копіювання або друк документів, що                    надаються за запитами на інформацію Студениківською сільською радою.</w:t>
      </w:r>
    </w:p>
    <w:p w14:paraId="46C4E42C" w14:textId="77777777" w:rsidR="00BA0321" w:rsidRPr="00DE7A4C" w:rsidRDefault="00BA0321" w:rsidP="00BA0321">
      <w:pPr>
        <w:tabs>
          <w:tab w:val="left" w:pos="851"/>
        </w:tabs>
        <w:spacing w:after="240" w:line="240" w:lineRule="auto"/>
        <w:ind w:right="-28" w:firstLine="567"/>
        <w:jc w:val="both"/>
        <w:rPr>
          <w:szCs w:val="28"/>
        </w:rPr>
      </w:pPr>
      <w:r w:rsidRPr="00B0333C">
        <w:rPr>
          <w:rFonts w:eastAsia="Times New Roman"/>
          <w:szCs w:val="28"/>
          <w:lang w:eastAsia="ru-RU"/>
        </w:rPr>
        <w:t xml:space="preserve">2. </w:t>
      </w:r>
      <w:r w:rsidRPr="00DE7A4C">
        <w:rPr>
          <w:szCs w:val="28"/>
        </w:rPr>
        <w:t>Секретарю сільської ради Стрижак Н.Г. довести це рішення до відома працівників сільської ради, її виконавчих органів та посадових осіб та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0A72350B" w14:textId="77777777" w:rsidR="00BA0321" w:rsidRPr="00DE7A4C" w:rsidRDefault="00BA0321" w:rsidP="00BA0321">
      <w:pPr>
        <w:pStyle w:val="a3"/>
        <w:tabs>
          <w:tab w:val="left" w:pos="851"/>
        </w:tabs>
        <w:ind w:firstLine="567"/>
        <w:jc w:val="both"/>
        <w:rPr>
          <w:rStyle w:val="a4"/>
          <w:i w:val="0"/>
          <w:iCs w:val="0"/>
          <w:szCs w:val="28"/>
        </w:rPr>
      </w:pPr>
    </w:p>
    <w:p w14:paraId="5A699E4B" w14:textId="77777777" w:rsidR="00BA0321" w:rsidRPr="00DE7A4C" w:rsidRDefault="00BA0321" w:rsidP="00BA0321">
      <w:pPr>
        <w:shd w:val="clear" w:color="auto" w:fill="FFFFFF"/>
        <w:spacing w:after="150" w:line="240" w:lineRule="auto"/>
        <w:ind w:firstLine="567"/>
        <w:jc w:val="both"/>
        <w:rPr>
          <w:rFonts w:eastAsia="Times New Roman"/>
          <w:szCs w:val="28"/>
          <w:lang w:eastAsia="ru-RU"/>
        </w:rPr>
      </w:pPr>
      <w:r w:rsidRPr="00DE7A4C">
        <w:rPr>
          <w:rFonts w:eastAsia="Times New Roman"/>
          <w:szCs w:val="28"/>
          <w:lang w:eastAsia="ru-RU"/>
        </w:rPr>
        <w:t>3. Контроль за виконанням цього рішення покласти на сільського голову.</w:t>
      </w:r>
    </w:p>
    <w:p w14:paraId="20EA7F09" w14:textId="77777777" w:rsidR="00BA0321" w:rsidRPr="00B0333C" w:rsidRDefault="00BA0321" w:rsidP="00BA0321">
      <w:pPr>
        <w:shd w:val="clear" w:color="auto" w:fill="FFFFFF"/>
        <w:spacing w:after="150" w:line="240" w:lineRule="auto"/>
        <w:ind w:firstLine="567"/>
        <w:jc w:val="both"/>
        <w:rPr>
          <w:rFonts w:eastAsia="Times New Roman"/>
          <w:szCs w:val="28"/>
          <w:lang w:eastAsia="ru-RU"/>
        </w:rPr>
      </w:pPr>
    </w:p>
    <w:p w14:paraId="5F18434D" w14:textId="77777777" w:rsidR="00BA0321" w:rsidRPr="00BA0321" w:rsidRDefault="00BA0321" w:rsidP="00BA0321">
      <w:pPr>
        <w:shd w:val="clear" w:color="auto" w:fill="FFFFFF"/>
        <w:spacing w:after="150" w:line="240" w:lineRule="auto"/>
        <w:rPr>
          <w:rFonts w:eastAsia="Times New Roman"/>
          <w:szCs w:val="28"/>
          <w:lang w:eastAsia="ru-RU"/>
        </w:rPr>
      </w:pPr>
      <w:r w:rsidRPr="00892D45">
        <w:rPr>
          <w:rFonts w:eastAsia="Times New Roman"/>
          <w:bCs/>
          <w:szCs w:val="28"/>
          <w:lang w:eastAsia="ru-RU"/>
        </w:rPr>
        <w:t xml:space="preserve">Сільський голова                                                                             </w:t>
      </w:r>
      <w:r>
        <w:rPr>
          <w:rFonts w:eastAsia="Times New Roman"/>
          <w:bCs/>
          <w:szCs w:val="28"/>
          <w:lang w:eastAsia="ru-RU"/>
        </w:rPr>
        <w:t xml:space="preserve">     </w:t>
      </w:r>
      <w:r w:rsidRPr="00892D45">
        <w:rPr>
          <w:rFonts w:eastAsia="Times New Roman"/>
          <w:bCs/>
          <w:szCs w:val="28"/>
          <w:lang w:eastAsia="ru-RU"/>
        </w:rPr>
        <w:t xml:space="preserve">   Марія ЛЯХ</w:t>
      </w:r>
      <w:r w:rsidRPr="00892D45">
        <w:rPr>
          <w:rFonts w:ascii="Arial" w:eastAsia="Times New Roman" w:hAnsi="Arial" w:cs="Arial"/>
          <w:color w:val="494848"/>
          <w:sz w:val="24"/>
          <w:szCs w:val="24"/>
          <w:lang w:eastAsia="ru-RU"/>
        </w:rPr>
        <w:t> </w:t>
      </w:r>
    </w:p>
    <w:p w14:paraId="40DAC24E" w14:textId="77777777" w:rsidR="00BA0321" w:rsidRDefault="00BA0321" w:rsidP="00BA0321">
      <w:pPr>
        <w:shd w:val="clear" w:color="auto" w:fill="FFFFFF"/>
        <w:spacing w:after="150" w:line="240" w:lineRule="auto"/>
        <w:rPr>
          <w:rFonts w:eastAsia="Times New Roman"/>
          <w:b/>
          <w:bCs/>
          <w:color w:val="494848"/>
          <w:sz w:val="24"/>
          <w:szCs w:val="24"/>
          <w:lang w:eastAsia="ru-RU"/>
        </w:rPr>
      </w:pPr>
      <w:r>
        <w:rPr>
          <w:rFonts w:eastAsia="Times New Roman"/>
          <w:b/>
          <w:bCs/>
          <w:color w:val="494848"/>
          <w:sz w:val="24"/>
          <w:szCs w:val="24"/>
          <w:lang w:eastAsia="ru-RU"/>
        </w:rPr>
        <w:t>с. Студеники</w:t>
      </w:r>
    </w:p>
    <w:p w14:paraId="235D024E" w14:textId="77777777" w:rsidR="00BA0321" w:rsidRDefault="00BA0321" w:rsidP="00BA0321">
      <w:pPr>
        <w:shd w:val="clear" w:color="auto" w:fill="FFFFFF"/>
        <w:spacing w:after="150" w:line="240" w:lineRule="auto"/>
        <w:rPr>
          <w:rFonts w:eastAsia="Times New Roman"/>
          <w:b/>
          <w:bCs/>
          <w:color w:val="494848"/>
          <w:sz w:val="24"/>
          <w:szCs w:val="24"/>
          <w:lang w:eastAsia="ru-RU"/>
        </w:rPr>
      </w:pPr>
      <w:r>
        <w:rPr>
          <w:rFonts w:eastAsia="Times New Roman"/>
          <w:b/>
          <w:bCs/>
          <w:color w:val="494848"/>
          <w:sz w:val="24"/>
          <w:szCs w:val="24"/>
          <w:lang w:eastAsia="ru-RU"/>
        </w:rPr>
        <w:t>№920-ХХХУІІІ-УІІ</w:t>
      </w:r>
    </w:p>
    <w:p w14:paraId="422E2741" w14:textId="77777777" w:rsidR="00BA0321" w:rsidRDefault="00BA0321" w:rsidP="00BA0321">
      <w:pPr>
        <w:shd w:val="clear" w:color="auto" w:fill="FFFFFF"/>
        <w:spacing w:after="150" w:line="240" w:lineRule="auto"/>
        <w:rPr>
          <w:rFonts w:eastAsia="Times New Roman"/>
          <w:b/>
          <w:bCs/>
          <w:color w:val="494848"/>
          <w:sz w:val="24"/>
          <w:szCs w:val="24"/>
          <w:lang w:eastAsia="ru-RU"/>
        </w:rPr>
      </w:pPr>
      <w:r>
        <w:rPr>
          <w:rFonts w:eastAsia="Times New Roman"/>
          <w:b/>
          <w:bCs/>
          <w:color w:val="494848"/>
          <w:sz w:val="24"/>
          <w:szCs w:val="24"/>
          <w:lang w:eastAsia="ru-RU"/>
        </w:rPr>
        <w:t>05.11.2019</w:t>
      </w:r>
    </w:p>
    <w:p w14:paraId="7FA4B5F0" w14:textId="77777777" w:rsidR="00BA0321" w:rsidRPr="00DE7A4C" w:rsidRDefault="00BA0321" w:rsidP="00BA0321">
      <w:pPr>
        <w:shd w:val="clear" w:color="auto" w:fill="FFFFFF"/>
        <w:spacing w:after="150" w:line="240" w:lineRule="auto"/>
        <w:rPr>
          <w:rFonts w:eastAsia="Times New Roman"/>
          <w:b/>
          <w:bCs/>
          <w:color w:val="494848"/>
          <w:sz w:val="24"/>
          <w:szCs w:val="24"/>
          <w:lang w:eastAsia="ru-RU"/>
        </w:rPr>
      </w:pPr>
    </w:p>
    <w:tbl>
      <w:tblPr>
        <w:tblW w:w="0" w:type="auto"/>
        <w:tblLook w:val="01E0" w:firstRow="1" w:lastRow="1" w:firstColumn="1" w:lastColumn="1" w:noHBand="0" w:noVBand="0"/>
      </w:tblPr>
      <w:tblGrid>
        <w:gridCol w:w="4786"/>
        <w:gridCol w:w="4786"/>
      </w:tblGrid>
      <w:tr w:rsidR="00BA0321" w:rsidRPr="00B0333C" w14:paraId="41E189BE" w14:textId="77777777" w:rsidTr="00BA0321">
        <w:trPr>
          <w:trHeight w:val="8363"/>
        </w:trPr>
        <w:tc>
          <w:tcPr>
            <w:tcW w:w="4786" w:type="dxa"/>
          </w:tcPr>
          <w:p w14:paraId="6CE4A368" w14:textId="77777777" w:rsidR="00BA0321" w:rsidRPr="00B0333C" w:rsidRDefault="00BA0321" w:rsidP="00BA0321">
            <w:pPr>
              <w:outlineLvl w:val="0"/>
              <w:rPr>
                <w:b/>
                <w:sz w:val="26"/>
                <w:szCs w:val="26"/>
              </w:rPr>
            </w:pPr>
            <w:r w:rsidRPr="00B0333C">
              <w:rPr>
                <w:b/>
                <w:sz w:val="26"/>
                <w:szCs w:val="26"/>
              </w:rPr>
              <w:br w:type="page"/>
              <w:t>ПОГОДЖЕНО:</w:t>
            </w:r>
          </w:p>
          <w:p w14:paraId="1A5DCA4A" w14:textId="77777777" w:rsidR="00BA0321" w:rsidRPr="00B0333C" w:rsidRDefault="00BA0321" w:rsidP="00BA0321">
            <w:pPr>
              <w:ind w:right="-360"/>
              <w:outlineLvl w:val="0"/>
              <w:rPr>
                <w:sz w:val="26"/>
                <w:szCs w:val="26"/>
              </w:rPr>
            </w:pPr>
            <w:r w:rsidRPr="00B0333C">
              <w:rPr>
                <w:sz w:val="26"/>
                <w:szCs w:val="26"/>
              </w:rPr>
              <w:t xml:space="preserve">Секретар сільської ради </w:t>
            </w:r>
          </w:p>
          <w:p w14:paraId="1B2635F4" w14:textId="77777777" w:rsidR="00BA0321" w:rsidRPr="00B0333C" w:rsidRDefault="00BA0321" w:rsidP="00BA0321">
            <w:pPr>
              <w:outlineLvl w:val="0"/>
              <w:rPr>
                <w:sz w:val="26"/>
                <w:szCs w:val="26"/>
              </w:rPr>
            </w:pPr>
            <w:r w:rsidRPr="00B0333C">
              <w:rPr>
                <w:sz w:val="26"/>
                <w:szCs w:val="26"/>
              </w:rPr>
              <w:t>_____________Н.Г. Стрижак</w:t>
            </w:r>
          </w:p>
          <w:p w14:paraId="23F0868B" w14:textId="77777777" w:rsidR="00BA0321" w:rsidRPr="00B0333C" w:rsidRDefault="00BA0321" w:rsidP="00BA0321">
            <w:pPr>
              <w:rPr>
                <w:sz w:val="26"/>
                <w:szCs w:val="26"/>
              </w:rPr>
            </w:pPr>
            <w:r w:rsidRPr="00B0333C">
              <w:rPr>
                <w:sz w:val="26"/>
                <w:szCs w:val="26"/>
              </w:rPr>
              <w:t>«____» _______20__р.</w:t>
            </w:r>
          </w:p>
          <w:p w14:paraId="5D663F1D" w14:textId="77777777" w:rsidR="00BA0321" w:rsidRPr="00B0333C" w:rsidRDefault="00BA0321" w:rsidP="00BA0321">
            <w:pPr>
              <w:ind w:right="-360"/>
              <w:outlineLvl w:val="0"/>
              <w:rPr>
                <w:sz w:val="26"/>
                <w:szCs w:val="26"/>
              </w:rPr>
            </w:pPr>
          </w:p>
          <w:p w14:paraId="3690135A" w14:textId="77777777" w:rsidR="00BA0321" w:rsidRPr="00B0333C" w:rsidRDefault="00BA0321" w:rsidP="00BA0321">
            <w:pPr>
              <w:ind w:right="-360"/>
              <w:outlineLvl w:val="0"/>
              <w:rPr>
                <w:sz w:val="26"/>
                <w:szCs w:val="26"/>
              </w:rPr>
            </w:pPr>
            <w:r w:rsidRPr="00B0333C">
              <w:rPr>
                <w:sz w:val="26"/>
                <w:szCs w:val="26"/>
              </w:rPr>
              <w:t xml:space="preserve">Заступник сільського голови </w:t>
            </w:r>
          </w:p>
          <w:p w14:paraId="5043390A" w14:textId="77777777" w:rsidR="00BA0321" w:rsidRPr="00B0333C" w:rsidRDefault="00BA0321" w:rsidP="00BA0321">
            <w:pPr>
              <w:outlineLvl w:val="0"/>
              <w:rPr>
                <w:sz w:val="26"/>
                <w:szCs w:val="26"/>
              </w:rPr>
            </w:pPr>
            <w:r w:rsidRPr="00B0333C">
              <w:rPr>
                <w:sz w:val="26"/>
                <w:szCs w:val="26"/>
              </w:rPr>
              <w:t>_____________М.М. Гудзь</w:t>
            </w:r>
          </w:p>
          <w:p w14:paraId="3DF00A34" w14:textId="77777777" w:rsidR="00BA0321" w:rsidRPr="00B0333C" w:rsidRDefault="00BA0321" w:rsidP="00BA0321">
            <w:pPr>
              <w:rPr>
                <w:sz w:val="26"/>
                <w:szCs w:val="26"/>
              </w:rPr>
            </w:pPr>
            <w:r w:rsidRPr="00B0333C">
              <w:rPr>
                <w:sz w:val="26"/>
                <w:szCs w:val="26"/>
              </w:rPr>
              <w:t>«____» _______20__р.</w:t>
            </w:r>
          </w:p>
          <w:p w14:paraId="3CC43100" w14:textId="77777777" w:rsidR="00BA0321" w:rsidRPr="00B0333C" w:rsidRDefault="00BA0321" w:rsidP="00BA0321">
            <w:pPr>
              <w:rPr>
                <w:sz w:val="26"/>
                <w:szCs w:val="26"/>
              </w:rPr>
            </w:pPr>
          </w:p>
          <w:p w14:paraId="4D98AB1C" w14:textId="77777777" w:rsidR="00BA0321" w:rsidRPr="00B0333C" w:rsidRDefault="00BA0321" w:rsidP="00BA0321">
            <w:pPr>
              <w:rPr>
                <w:sz w:val="26"/>
                <w:szCs w:val="26"/>
              </w:rPr>
            </w:pPr>
            <w:r w:rsidRPr="00B0333C">
              <w:rPr>
                <w:sz w:val="26"/>
                <w:szCs w:val="26"/>
              </w:rPr>
              <w:t>Начальник сектору загальної</w:t>
            </w:r>
          </w:p>
          <w:p w14:paraId="74E93067" w14:textId="77777777" w:rsidR="00BA0321" w:rsidRPr="00B0333C" w:rsidRDefault="00BA0321" w:rsidP="00BA0321">
            <w:pPr>
              <w:rPr>
                <w:sz w:val="26"/>
                <w:szCs w:val="26"/>
              </w:rPr>
            </w:pPr>
            <w:r w:rsidRPr="00B0333C">
              <w:rPr>
                <w:sz w:val="26"/>
                <w:szCs w:val="26"/>
              </w:rPr>
              <w:t xml:space="preserve">та організаційної роботи </w:t>
            </w:r>
          </w:p>
          <w:p w14:paraId="30F2DA74" w14:textId="77777777" w:rsidR="00BA0321" w:rsidRPr="00B0333C" w:rsidRDefault="00BA0321" w:rsidP="00BA0321">
            <w:pPr>
              <w:outlineLvl w:val="0"/>
              <w:rPr>
                <w:sz w:val="26"/>
                <w:szCs w:val="26"/>
              </w:rPr>
            </w:pPr>
            <w:r w:rsidRPr="00B0333C">
              <w:rPr>
                <w:sz w:val="26"/>
                <w:szCs w:val="26"/>
              </w:rPr>
              <w:t>_____________</w:t>
            </w:r>
          </w:p>
          <w:p w14:paraId="6FB35181" w14:textId="77777777" w:rsidR="00BA0321" w:rsidRPr="00B0333C" w:rsidRDefault="00BA0321" w:rsidP="00BA0321">
            <w:pPr>
              <w:rPr>
                <w:sz w:val="26"/>
                <w:szCs w:val="26"/>
              </w:rPr>
            </w:pPr>
            <w:r w:rsidRPr="00B0333C">
              <w:rPr>
                <w:sz w:val="26"/>
                <w:szCs w:val="26"/>
              </w:rPr>
              <w:t>«____» _______20___р.</w:t>
            </w:r>
          </w:p>
          <w:p w14:paraId="4D4AB900" w14:textId="77777777" w:rsidR="00BA0321" w:rsidRPr="00B0333C" w:rsidRDefault="00BA0321" w:rsidP="00BA0321">
            <w:pPr>
              <w:rPr>
                <w:sz w:val="26"/>
                <w:szCs w:val="26"/>
              </w:rPr>
            </w:pPr>
          </w:p>
          <w:p w14:paraId="46A807A5" w14:textId="77777777" w:rsidR="00BA0321" w:rsidRPr="00B0333C" w:rsidRDefault="00BA0321" w:rsidP="00BA0321">
            <w:pPr>
              <w:rPr>
                <w:sz w:val="26"/>
                <w:szCs w:val="26"/>
              </w:rPr>
            </w:pPr>
            <w:r w:rsidRPr="00B0333C">
              <w:rPr>
                <w:sz w:val="26"/>
                <w:szCs w:val="26"/>
              </w:rPr>
              <w:t>Головний бухгалтер</w:t>
            </w:r>
          </w:p>
          <w:p w14:paraId="373A2C32" w14:textId="77777777" w:rsidR="00BA0321" w:rsidRPr="00B0333C" w:rsidRDefault="00BA0321" w:rsidP="00BA0321">
            <w:pPr>
              <w:outlineLvl w:val="0"/>
              <w:rPr>
                <w:sz w:val="26"/>
                <w:szCs w:val="26"/>
              </w:rPr>
            </w:pPr>
            <w:r w:rsidRPr="00B0333C">
              <w:rPr>
                <w:sz w:val="26"/>
                <w:szCs w:val="26"/>
              </w:rPr>
              <w:t>______________</w:t>
            </w:r>
          </w:p>
          <w:p w14:paraId="4DBE392E" w14:textId="77777777" w:rsidR="00BA0321" w:rsidRPr="00B0333C" w:rsidRDefault="00BA0321" w:rsidP="00BA0321">
            <w:pPr>
              <w:rPr>
                <w:sz w:val="26"/>
                <w:szCs w:val="26"/>
              </w:rPr>
            </w:pPr>
            <w:r w:rsidRPr="00B0333C">
              <w:rPr>
                <w:sz w:val="26"/>
                <w:szCs w:val="26"/>
              </w:rPr>
              <w:t>«____» _______20__р.</w:t>
            </w:r>
          </w:p>
          <w:p w14:paraId="15A46A56" w14:textId="77777777" w:rsidR="00BA0321" w:rsidRPr="00B0333C" w:rsidRDefault="00BA0321" w:rsidP="00BA0321">
            <w:pPr>
              <w:spacing w:line="240" w:lineRule="auto"/>
              <w:ind w:right="-360"/>
              <w:outlineLvl w:val="0"/>
              <w:rPr>
                <w:sz w:val="26"/>
                <w:szCs w:val="26"/>
              </w:rPr>
            </w:pPr>
          </w:p>
          <w:p w14:paraId="5F9029CD" w14:textId="77777777" w:rsidR="00BA0321" w:rsidRPr="00B0333C" w:rsidRDefault="00BA0321" w:rsidP="00BA0321">
            <w:pPr>
              <w:spacing w:line="240" w:lineRule="auto"/>
              <w:ind w:right="-360"/>
              <w:outlineLvl w:val="0"/>
              <w:rPr>
                <w:sz w:val="26"/>
                <w:szCs w:val="26"/>
              </w:rPr>
            </w:pPr>
            <w:r w:rsidRPr="00B0333C">
              <w:rPr>
                <w:sz w:val="26"/>
                <w:szCs w:val="26"/>
              </w:rPr>
              <w:t>Начальник відділу фінансів,</w:t>
            </w:r>
          </w:p>
          <w:p w14:paraId="38A07F08" w14:textId="77777777" w:rsidR="00BA0321" w:rsidRPr="00B0333C" w:rsidRDefault="00BA0321" w:rsidP="00BA0321">
            <w:pPr>
              <w:spacing w:line="240" w:lineRule="auto"/>
              <w:ind w:right="-360"/>
              <w:outlineLvl w:val="0"/>
              <w:rPr>
                <w:sz w:val="26"/>
                <w:szCs w:val="26"/>
              </w:rPr>
            </w:pPr>
            <w:r w:rsidRPr="00B0333C">
              <w:rPr>
                <w:sz w:val="26"/>
                <w:szCs w:val="26"/>
              </w:rPr>
              <w:t>бухгалтерського обліку та звітності</w:t>
            </w:r>
          </w:p>
          <w:p w14:paraId="00361C6B" w14:textId="77777777" w:rsidR="00BA0321" w:rsidRPr="00B0333C" w:rsidRDefault="00BA0321" w:rsidP="00BA0321">
            <w:pPr>
              <w:outlineLvl w:val="0"/>
              <w:rPr>
                <w:color w:val="FF0000"/>
                <w:sz w:val="26"/>
                <w:szCs w:val="26"/>
              </w:rPr>
            </w:pPr>
            <w:r w:rsidRPr="00B0333C">
              <w:rPr>
                <w:sz w:val="26"/>
                <w:szCs w:val="26"/>
              </w:rPr>
              <w:t xml:space="preserve">_______________ </w:t>
            </w:r>
          </w:p>
          <w:p w14:paraId="36ECE56D" w14:textId="77777777" w:rsidR="00BA0321" w:rsidRPr="00B0333C" w:rsidRDefault="00BA0321" w:rsidP="00BA0321">
            <w:pPr>
              <w:rPr>
                <w:sz w:val="26"/>
                <w:szCs w:val="26"/>
              </w:rPr>
            </w:pPr>
            <w:r w:rsidRPr="00B0333C">
              <w:rPr>
                <w:sz w:val="26"/>
                <w:szCs w:val="26"/>
              </w:rPr>
              <w:t>«____» _______20__р.</w:t>
            </w:r>
          </w:p>
          <w:p w14:paraId="392A550D" w14:textId="77777777" w:rsidR="00BA0321" w:rsidRPr="00B0333C" w:rsidRDefault="00BA0321" w:rsidP="00BA0321">
            <w:pPr>
              <w:rPr>
                <w:sz w:val="26"/>
                <w:szCs w:val="26"/>
              </w:rPr>
            </w:pPr>
          </w:p>
          <w:p w14:paraId="280D9C68" w14:textId="77777777" w:rsidR="00BA0321" w:rsidRPr="00DE7A4C" w:rsidRDefault="00BA0321" w:rsidP="00BA0321">
            <w:pPr>
              <w:rPr>
                <w:sz w:val="26"/>
                <w:szCs w:val="26"/>
              </w:rPr>
            </w:pPr>
            <w:r w:rsidRPr="00DE7A4C">
              <w:rPr>
                <w:sz w:val="26"/>
                <w:szCs w:val="26"/>
              </w:rPr>
              <w:t>Голова постійної комісії з питань фінансів, бюджету та планування  соціально-економічного розвитку</w:t>
            </w:r>
          </w:p>
          <w:p w14:paraId="2D35FC9A" w14:textId="77777777" w:rsidR="00BA0321" w:rsidRPr="00B0333C" w:rsidRDefault="00BA0321" w:rsidP="00BA0321">
            <w:pPr>
              <w:rPr>
                <w:sz w:val="26"/>
                <w:szCs w:val="26"/>
              </w:rPr>
            </w:pPr>
            <w:r w:rsidRPr="00B0333C">
              <w:rPr>
                <w:sz w:val="26"/>
                <w:szCs w:val="26"/>
              </w:rPr>
              <w:t>______________</w:t>
            </w:r>
          </w:p>
          <w:p w14:paraId="0B2869FA" w14:textId="77777777" w:rsidR="00BA0321" w:rsidRPr="00B0333C" w:rsidRDefault="00BA0321" w:rsidP="00BA0321">
            <w:pPr>
              <w:rPr>
                <w:sz w:val="26"/>
                <w:szCs w:val="26"/>
              </w:rPr>
            </w:pPr>
            <w:r w:rsidRPr="00B0333C">
              <w:rPr>
                <w:sz w:val="26"/>
                <w:szCs w:val="26"/>
              </w:rPr>
              <w:t>«____»_______20__р.</w:t>
            </w:r>
          </w:p>
        </w:tc>
        <w:tc>
          <w:tcPr>
            <w:tcW w:w="4786" w:type="dxa"/>
          </w:tcPr>
          <w:p w14:paraId="287660FB" w14:textId="77777777" w:rsidR="00BA0321" w:rsidRPr="00B0333C" w:rsidRDefault="00BA0321" w:rsidP="00BA0321">
            <w:pPr>
              <w:tabs>
                <w:tab w:val="left" w:pos="3392"/>
              </w:tabs>
              <w:outlineLvl w:val="0"/>
              <w:rPr>
                <w:b/>
                <w:szCs w:val="28"/>
              </w:rPr>
            </w:pPr>
            <w:r w:rsidRPr="00B0333C">
              <w:rPr>
                <w:b/>
                <w:szCs w:val="28"/>
              </w:rPr>
              <w:tab/>
            </w:r>
          </w:p>
          <w:p w14:paraId="607349C2" w14:textId="77777777" w:rsidR="00BA0321" w:rsidRPr="00B0333C" w:rsidRDefault="00BA0321" w:rsidP="00BA0321">
            <w:pPr>
              <w:rPr>
                <w:szCs w:val="28"/>
              </w:rPr>
            </w:pPr>
          </w:p>
        </w:tc>
      </w:tr>
    </w:tbl>
    <w:p w14:paraId="046E17F1" w14:textId="77777777" w:rsidR="00BA0321" w:rsidRPr="00B0333C" w:rsidRDefault="00BA0321" w:rsidP="00BA0321">
      <w:pPr>
        <w:shd w:val="clear" w:color="auto" w:fill="FFFFFF"/>
        <w:tabs>
          <w:tab w:val="left" w:pos="5245"/>
        </w:tabs>
        <w:spacing w:after="0"/>
        <w:rPr>
          <w:bCs/>
          <w:color w:val="000000"/>
          <w:szCs w:val="28"/>
          <w:bdr w:val="none" w:sz="0" w:space="0" w:color="auto" w:frame="1"/>
          <w:lang w:eastAsia="uk-UA"/>
        </w:rPr>
      </w:pPr>
      <w:r w:rsidRPr="00B0333C">
        <w:rPr>
          <w:bCs/>
          <w:color w:val="000000"/>
          <w:szCs w:val="28"/>
          <w:bdr w:val="none" w:sz="0" w:space="0" w:color="auto" w:frame="1"/>
          <w:lang w:eastAsia="uk-UA"/>
        </w:rPr>
        <w:lastRenderedPageBreak/>
        <w:t xml:space="preserve">            </w:t>
      </w:r>
      <w:r w:rsidR="00F30330">
        <w:rPr>
          <w:bCs/>
          <w:color w:val="000000"/>
          <w:szCs w:val="28"/>
          <w:bdr w:val="none" w:sz="0" w:space="0" w:color="auto" w:frame="1"/>
          <w:lang w:eastAsia="uk-UA"/>
        </w:rPr>
        <w:t xml:space="preserve">                          </w:t>
      </w:r>
    </w:p>
    <w:p w14:paraId="0E992AD5" w14:textId="77777777" w:rsidR="00BA0321" w:rsidRPr="00B0333C" w:rsidRDefault="00BA0321" w:rsidP="00BA0321">
      <w:pPr>
        <w:shd w:val="clear" w:color="auto" w:fill="FFFFFF"/>
        <w:tabs>
          <w:tab w:val="left" w:pos="-142"/>
        </w:tabs>
        <w:spacing w:after="0"/>
        <w:ind w:left="-142"/>
        <w:jc w:val="both"/>
        <w:rPr>
          <w:b/>
          <w:bCs/>
          <w:color w:val="000000"/>
          <w:szCs w:val="28"/>
          <w:bdr w:val="none" w:sz="0" w:space="0" w:color="auto" w:frame="1"/>
          <w:lang w:eastAsia="uk-UA"/>
        </w:rPr>
      </w:pPr>
      <w:r w:rsidRPr="00B0333C">
        <w:rPr>
          <w:bCs/>
          <w:color w:val="000000"/>
          <w:szCs w:val="28"/>
          <w:bdr w:val="none" w:sz="0" w:space="0" w:color="auto" w:frame="1"/>
          <w:lang w:eastAsia="uk-UA"/>
        </w:rPr>
        <w:t xml:space="preserve">     </w:t>
      </w:r>
      <w:r>
        <w:rPr>
          <w:bCs/>
          <w:color w:val="000000"/>
          <w:szCs w:val="28"/>
          <w:bdr w:val="none" w:sz="0" w:space="0" w:color="auto" w:frame="1"/>
          <w:lang w:eastAsia="uk-UA"/>
        </w:rPr>
        <w:t xml:space="preserve">   </w:t>
      </w:r>
    </w:p>
    <w:p w14:paraId="250CDC49" w14:textId="77777777" w:rsidR="00BA0321" w:rsidRPr="00DE7A4C" w:rsidRDefault="00BA0321" w:rsidP="00BA0321">
      <w:pPr>
        <w:shd w:val="clear" w:color="auto" w:fill="FFFFFF"/>
        <w:spacing w:after="0"/>
        <w:ind w:left="4536"/>
        <w:jc w:val="both"/>
        <w:rPr>
          <w:b/>
          <w:bCs/>
          <w:i/>
          <w:sz w:val="20"/>
          <w:szCs w:val="20"/>
          <w:bdr w:val="none" w:sz="0" w:space="0" w:color="auto" w:frame="1"/>
          <w:lang w:eastAsia="uk-UA"/>
        </w:rPr>
      </w:pPr>
      <w:r w:rsidRPr="00DE7A4C">
        <w:rPr>
          <w:b/>
          <w:bCs/>
          <w:i/>
          <w:sz w:val="20"/>
          <w:szCs w:val="20"/>
          <w:bdr w:val="none" w:sz="0" w:space="0" w:color="auto" w:frame="1"/>
          <w:lang w:eastAsia="uk-UA"/>
        </w:rPr>
        <w:t>ЗАТВЕРДЖЕНО</w:t>
      </w:r>
    </w:p>
    <w:p w14:paraId="796BAB1E" w14:textId="77777777" w:rsidR="00BA0321" w:rsidRPr="00DE7A4C" w:rsidRDefault="00BA0321" w:rsidP="00BA0321">
      <w:pPr>
        <w:shd w:val="clear" w:color="auto" w:fill="FFFFFF"/>
        <w:spacing w:after="0"/>
        <w:ind w:left="4536"/>
        <w:jc w:val="both"/>
        <w:rPr>
          <w:bCs/>
          <w:i/>
          <w:sz w:val="20"/>
          <w:szCs w:val="20"/>
          <w:bdr w:val="none" w:sz="0" w:space="0" w:color="auto" w:frame="1"/>
          <w:lang w:eastAsia="uk-UA"/>
        </w:rPr>
      </w:pPr>
      <w:r w:rsidRPr="00DE7A4C">
        <w:rPr>
          <w:bCs/>
          <w:i/>
          <w:sz w:val="20"/>
          <w:szCs w:val="20"/>
          <w:bdr w:val="none" w:sz="0" w:space="0" w:color="auto" w:frame="1"/>
          <w:lang w:eastAsia="uk-UA"/>
        </w:rPr>
        <w:t xml:space="preserve">Рішення Студениківської сільської ради </w:t>
      </w:r>
    </w:p>
    <w:p w14:paraId="32908C7E" w14:textId="77777777" w:rsidR="00BA0321" w:rsidRPr="00DE7A4C" w:rsidRDefault="00BA0321" w:rsidP="00BA0321">
      <w:pPr>
        <w:shd w:val="clear" w:color="auto" w:fill="FFFFFF"/>
        <w:spacing w:after="0" w:line="240" w:lineRule="auto"/>
        <w:ind w:left="4536"/>
        <w:jc w:val="both"/>
        <w:rPr>
          <w:bCs/>
          <w:i/>
          <w:sz w:val="20"/>
          <w:szCs w:val="20"/>
          <w:bdr w:val="none" w:sz="0" w:space="0" w:color="auto" w:frame="1"/>
          <w:lang w:eastAsia="uk-UA"/>
        </w:rPr>
      </w:pPr>
      <w:r w:rsidRPr="00DE7A4C">
        <w:rPr>
          <w:bCs/>
          <w:i/>
          <w:sz w:val="20"/>
          <w:szCs w:val="20"/>
          <w:bdr w:val="none" w:sz="0" w:space="0" w:color="auto" w:frame="1"/>
          <w:lang w:eastAsia="uk-UA"/>
        </w:rPr>
        <w:t>«</w:t>
      </w:r>
      <w:r>
        <w:rPr>
          <w:bCs/>
          <w:i/>
          <w:sz w:val="20"/>
          <w:szCs w:val="20"/>
          <w:bdr w:val="none" w:sz="0" w:space="0" w:color="auto" w:frame="1"/>
          <w:lang w:eastAsia="uk-UA"/>
        </w:rPr>
        <w:t>05</w:t>
      </w:r>
      <w:r w:rsidRPr="00DE7A4C">
        <w:rPr>
          <w:bCs/>
          <w:i/>
          <w:sz w:val="20"/>
          <w:szCs w:val="20"/>
          <w:bdr w:val="none" w:sz="0" w:space="0" w:color="auto" w:frame="1"/>
          <w:lang w:eastAsia="uk-UA"/>
        </w:rPr>
        <w:t xml:space="preserve">» </w:t>
      </w:r>
      <w:r>
        <w:rPr>
          <w:bCs/>
          <w:i/>
          <w:sz w:val="20"/>
          <w:szCs w:val="20"/>
          <w:bdr w:val="none" w:sz="0" w:space="0" w:color="auto" w:frame="1"/>
          <w:lang w:eastAsia="uk-UA"/>
        </w:rPr>
        <w:t xml:space="preserve">листопада </w:t>
      </w:r>
      <w:r w:rsidRPr="00DE7A4C">
        <w:rPr>
          <w:bCs/>
          <w:i/>
          <w:sz w:val="20"/>
          <w:szCs w:val="20"/>
          <w:bdr w:val="none" w:sz="0" w:space="0" w:color="auto" w:frame="1"/>
          <w:lang w:eastAsia="uk-UA"/>
        </w:rPr>
        <w:t xml:space="preserve">2019 року № </w:t>
      </w:r>
      <w:r>
        <w:rPr>
          <w:bCs/>
          <w:i/>
          <w:sz w:val="20"/>
          <w:szCs w:val="20"/>
          <w:bdr w:val="none" w:sz="0" w:space="0" w:color="auto" w:frame="1"/>
          <w:lang w:eastAsia="uk-UA"/>
        </w:rPr>
        <w:t>920-ХХХУІІІ-УІІ</w:t>
      </w:r>
    </w:p>
    <w:p w14:paraId="6E6A9B82" w14:textId="77777777" w:rsidR="00BA0321" w:rsidRPr="00B0333C" w:rsidRDefault="00BA0321" w:rsidP="00BA0321">
      <w:pPr>
        <w:shd w:val="clear" w:color="auto" w:fill="FFFFFF"/>
        <w:spacing w:after="150" w:line="240" w:lineRule="auto"/>
        <w:rPr>
          <w:bCs/>
          <w:szCs w:val="28"/>
          <w:bdr w:val="none" w:sz="0" w:space="0" w:color="auto" w:frame="1"/>
          <w:lang w:eastAsia="uk-UA"/>
        </w:rPr>
      </w:pPr>
    </w:p>
    <w:p w14:paraId="0ADCACFC" w14:textId="77777777" w:rsidR="00BA0321" w:rsidRPr="00B0333C" w:rsidRDefault="00BA0321" w:rsidP="00BA0321">
      <w:pPr>
        <w:shd w:val="clear" w:color="auto" w:fill="FFFFFF"/>
        <w:spacing w:after="0" w:line="240" w:lineRule="auto"/>
        <w:jc w:val="center"/>
        <w:rPr>
          <w:rFonts w:eastAsia="Times New Roman"/>
          <w:b/>
          <w:bCs/>
          <w:szCs w:val="28"/>
          <w:lang w:eastAsia="ru-RU"/>
        </w:rPr>
      </w:pPr>
      <w:r w:rsidRPr="00B0333C">
        <w:rPr>
          <w:rFonts w:eastAsia="Times New Roman"/>
          <w:b/>
          <w:bCs/>
          <w:szCs w:val="28"/>
          <w:lang w:eastAsia="ru-RU"/>
        </w:rPr>
        <w:t>ПОРЯДОК </w:t>
      </w:r>
    </w:p>
    <w:p w14:paraId="4EE5029B" w14:textId="77777777" w:rsidR="00BA0321" w:rsidRPr="00B0333C" w:rsidRDefault="00BA0321" w:rsidP="00BA0321">
      <w:pPr>
        <w:shd w:val="clear" w:color="auto" w:fill="FFFFFF"/>
        <w:spacing w:after="150" w:line="240" w:lineRule="auto"/>
        <w:jc w:val="center"/>
        <w:rPr>
          <w:rFonts w:eastAsia="Times New Roman"/>
          <w:b/>
          <w:bCs/>
          <w:szCs w:val="28"/>
          <w:lang w:eastAsia="ru-RU"/>
        </w:rPr>
      </w:pPr>
      <w:r w:rsidRPr="00B0333C">
        <w:rPr>
          <w:rFonts w:eastAsia="Times New Roman"/>
          <w:b/>
          <w:bCs/>
          <w:szCs w:val="28"/>
          <w:lang w:eastAsia="ru-RU"/>
        </w:rPr>
        <w:t xml:space="preserve">відшкодування фактичних витрат на копіювання або друк документів, що надаються за запитами на інформацію </w:t>
      </w:r>
      <w:r w:rsidRPr="00B0333C">
        <w:rPr>
          <w:rFonts w:eastAsia="Times New Roman"/>
          <w:b/>
          <w:szCs w:val="28"/>
          <w:lang w:eastAsia="ru-RU"/>
        </w:rPr>
        <w:t>Студениківською сільською радою</w:t>
      </w:r>
    </w:p>
    <w:p w14:paraId="42A1E3F4" w14:textId="77777777" w:rsidR="00BA0321" w:rsidRPr="00B0333C" w:rsidRDefault="00BA0321" w:rsidP="00A95676">
      <w:pPr>
        <w:pStyle w:val="af0"/>
        <w:numPr>
          <w:ilvl w:val="0"/>
          <w:numId w:val="22"/>
        </w:numPr>
        <w:shd w:val="clear" w:color="auto" w:fill="FFFFFF"/>
        <w:tabs>
          <w:tab w:val="left" w:pos="851"/>
        </w:tabs>
        <w:ind w:left="-142" w:firstLine="709"/>
        <w:jc w:val="both"/>
        <w:rPr>
          <w:sz w:val="28"/>
          <w:szCs w:val="28"/>
          <w:lang w:val="uk-UA"/>
        </w:rPr>
      </w:pPr>
      <w:r w:rsidRPr="00B0333C">
        <w:rPr>
          <w:sz w:val="28"/>
          <w:szCs w:val="28"/>
          <w:lang w:val="uk-UA"/>
        </w:rPr>
        <w:t>Цим Порядком визначається механізм відшкодування запитувачами інформації фактичних витрат на копіювання або друк документів, що                 надаються Студениківською сільською радою за запитами на інформацію.</w:t>
      </w:r>
    </w:p>
    <w:p w14:paraId="57B2D3D7" w14:textId="77777777" w:rsidR="00BA0321" w:rsidRPr="00B0333C" w:rsidRDefault="00BA0321" w:rsidP="00BA0321">
      <w:pPr>
        <w:pStyle w:val="af0"/>
        <w:shd w:val="clear" w:color="auto" w:fill="FFFFFF"/>
        <w:ind w:left="927"/>
        <w:jc w:val="both"/>
        <w:rPr>
          <w:sz w:val="28"/>
          <w:szCs w:val="28"/>
          <w:lang w:val="uk-UA"/>
        </w:rPr>
      </w:pPr>
    </w:p>
    <w:p w14:paraId="0275D4E6" w14:textId="77777777" w:rsidR="00BA0321" w:rsidRPr="00B0333C" w:rsidRDefault="00BA0321" w:rsidP="00A95676">
      <w:pPr>
        <w:pStyle w:val="af0"/>
        <w:numPr>
          <w:ilvl w:val="0"/>
          <w:numId w:val="22"/>
        </w:numPr>
        <w:shd w:val="clear" w:color="auto" w:fill="FFFFFF"/>
        <w:tabs>
          <w:tab w:val="left" w:pos="851"/>
        </w:tabs>
        <w:ind w:left="-142" w:firstLine="709"/>
        <w:jc w:val="both"/>
        <w:rPr>
          <w:sz w:val="28"/>
          <w:szCs w:val="28"/>
          <w:lang w:val="uk-UA"/>
        </w:rPr>
      </w:pPr>
      <w:r w:rsidRPr="00B0333C">
        <w:rPr>
          <w:sz w:val="28"/>
          <w:szCs w:val="28"/>
          <w:lang w:val="uk-UA"/>
        </w:rPr>
        <w:t>Порядок відшкодування фактичних витрат на копіювання або друк                                  документів, що надаються за запитами на інформацію Студениківською                       сільською радою (далі – Порядок), застосовується у випадку, коли сільська рада є належним розпорядником інформації.</w:t>
      </w:r>
    </w:p>
    <w:p w14:paraId="7D751D58" w14:textId="77777777" w:rsidR="00BA0321" w:rsidRPr="00B0333C" w:rsidRDefault="00BA0321" w:rsidP="00BA0321">
      <w:pPr>
        <w:shd w:val="clear" w:color="auto" w:fill="FFFFFF"/>
        <w:spacing w:after="0" w:line="240" w:lineRule="auto"/>
        <w:jc w:val="both"/>
        <w:rPr>
          <w:rFonts w:eastAsia="Times New Roman"/>
          <w:szCs w:val="28"/>
          <w:lang w:eastAsia="ru-RU"/>
        </w:rPr>
      </w:pPr>
    </w:p>
    <w:p w14:paraId="10F3B61B"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r w:rsidRPr="00B0333C">
        <w:rPr>
          <w:rFonts w:eastAsia="Times New Roman"/>
          <w:szCs w:val="28"/>
          <w:lang w:eastAsia="ru-RU"/>
        </w:rPr>
        <w:t>3. Відшкодування запитувачами інформації фактичних витрат на                      копіювання або друк документів здійснюється в разі потреби у виготовленні більше 10 сторінок запитуваних документів.</w:t>
      </w:r>
    </w:p>
    <w:p w14:paraId="709DDB09"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r w:rsidRPr="00B0333C">
        <w:rPr>
          <w:rFonts w:eastAsia="Times New Roman"/>
          <w:szCs w:val="28"/>
          <w:lang w:eastAsia="ru-RU"/>
        </w:rPr>
        <w:t>До розміру відшкодування витрат на копіювання або друк                               (виготовлення) документів, що надаються за запитами на інформацію, також враховуються витрати, пов’язані зі скануванням або іншою комп’ютерною   обробкою цих документів.</w:t>
      </w:r>
    </w:p>
    <w:p w14:paraId="72E8CF12"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r w:rsidRPr="00B0333C">
        <w:rPr>
          <w:rFonts w:eastAsia="Times New Roman"/>
          <w:szCs w:val="28"/>
          <w:lang w:eastAsia="ru-RU"/>
        </w:rPr>
        <w:t>Витрати, пов’язані з наданням відповідей за запитами на інформацію з використанням послуг поштового, факсового, телефонного та іншого зв’язку, включаються до рахунку на відшкодування витрат за діючими розцінками і тарифами, якщо інше не передбачено цим Порядком.</w:t>
      </w:r>
    </w:p>
    <w:p w14:paraId="685CC778"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r w:rsidRPr="00B0333C">
        <w:rPr>
          <w:rFonts w:eastAsia="Times New Roman"/>
          <w:szCs w:val="28"/>
          <w:lang w:eastAsia="ru-RU"/>
        </w:rPr>
        <w:t>Оплата рахунку на відшкодування фактичних витрат на копіювання або друк документів, що надаються за запитами на інформацію, здійснюється в будь-якій фінансовій установі, зручній для запитувача.</w:t>
      </w:r>
    </w:p>
    <w:p w14:paraId="4A5D3004"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p>
    <w:p w14:paraId="7407F918" w14:textId="77777777" w:rsidR="00BA0321" w:rsidRPr="00B0333C" w:rsidRDefault="00BA0321" w:rsidP="00A95676">
      <w:pPr>
        <w:pStyle w:val="af0"/>
        <w:numPr>
          <w:ilvl w:val="0"/>
          <w:numId w:val="23"/>
        </w:numPr>
        <w:shd w:val="clear" w:color="auto" w:fill="FFFFFF"/>
        <w:tabs>
          <w:tab w:val="left" w:pos="851"/>
        </w:tabs>
        <w:ind w:left="0" w:firstLine="567"/>
        <w:jc w:val="both"/>
        <w:rPr>
          <w:sz w:val="28"/>
          <w:szCs w:val="28"/>
          <w:lang w:val="uk-UA"/>
        </w:rPr>
      </w:pPr>
      <w:r w:rsidRPr="00B0333C">
        <w:rPr>
          <w:sz w:val="28"/>
          <w:szCs w:val="28"/>
          <w:lang w:val="uk-UA"/>
        </w:rPr>
        <w:t xml:space="preserve">Розмiр вiдшкодування витрат на копiювання або друк запитуваних                документiв визначається виконавцем за запитом вiдповiдно до розмiру                   фактичних витрат на копiювання або друк документiв, що надаються за                   запитами на iнформацiю Студениківською сільською радою, затвердженого цим розпорядженням та </w:t>
      </w:r>
      <w:r w:rsidRPr="00B0333C">
        <w:rPr>
          <w:sz w:val="28"/>
          <w:szCs w:val="28"/>
          <w:shd w:val="clear" w:color="auto" w:fill="FFFFFF"/>
          <w:lang w:val="uk-UA"/>
        </w:rPr>
        <w:t>в межах </w:t>
      </w:r>
      <w:hyperlink r:id="rId30" w:tgtFrame="_blank" w:history="1">
        <w:r w:rsidRPr="00B0333C">
          <w:rPr>
            <w:rStyle w:val="af"/>
            <w:sz w:val="28"/>
            <w:szCs w:val="28"/>
            <w:shd w:val="clear" w:color="auto" w:fill="FFFFFF"/>
            <w:lang w:val="uk-UA"/>
          </w:rPr>
          <w:t>граничних норм</w:t>
        </w:r>
      </w:hyperlink>
      <w:r w:rsidRPr="00B0333C">
        <w:rPr>
          <w:sz w:val="28"/>
          <w:szCs w:val="28"/>
          <w:shd w:val="clear" w:color="auto" w:fill="FFFFFF"/>
          <w:lang w:val="uk-UA"/>
        </w:rPr>
        <w:t>, встановлених Кабінетом Міністрів України</w:t>
      </w:r>
      <w:r w:rsidRPr="00B0333C">
        <w:rPr>
          <w:sz w:val="28"/>
          <w:szCs w:val="28"/>
          <w:lang w:val="uk-UA"/>
        </w:rPr>
        <w:t>.</w:t>
      </w:r>
    </w:p>
    <w:p w14:paraId="70EC0048" w14:textId="77777777" w:rsidR="00BA0321" w:rsidRPr="00B0333C" w:rsidRDefault="00BA0321" w:rsidP="00BA0321">
      <w:pPr>
        <w:shd w:val="clear" w:color="auto" w:fill="FFFFFF"/>
        <w:spacing w:after="0" w:line="240" w:lineRule="auto"/>
        <w:ind w:left="567"/>
        <w:jc w:val="both"/>
        <w:rPr>
          <w:rFonts w:eastAsia="Times New Roman"/>
          <w:szCs w:val="28"/>
          <w:lang w:eastAsia="ru-RU"/>
        </w:rPr>
      </w:pPr>
    </w:p>
    <w:p w14:paraId="28D3C005" w14:textId="77777777" w:rsidR="00BA0321" w:rsidRPr="00B0333C" w:rsidRDefault="00BA0321" w:rsidP="00A95676">
      <w:pPr>
        <w:pStyle w:val="af0"/>
        <w:numPr>
          <w:ilvl w:val="0"/>
          <w:numId w:val="23"/>
        </w:numPr>
        <w:shd w:val="clear" w:color="auto" w:fill="FFFFFF"/>
        <w:tabs>
          <w:tab w:val="left" w:pos="993"/>
        </w:tabs>
        <w:ind w:left="0" w:firstLine="567"/>
        <w:jc w:val="both"/>
        <w:rPr>
          <w:sz w:val="28"/>
          <w:szCs w:val="28"/>
          <w:u w:val="single"/>
          <w:lang w:val="uk-UA"/>
        </w:rPr>
      </w:pPr>
      <w:r w:rsidRPr="00B0333C">
        <w:rPr>
          <w:sz w:val="28"/>
          <w:szCs w:val="28"/>
          <w:lang w:val="uk-UA"/>
        </w:rPr>
        <w:t xml:space="preserve">Виконавець по запиту в разi необхiдностi здiйснення копiювання або друку документiв за запитом на iнформацiю обсягом бiльше 10 сторiнок,                   готує заявку на виписку рахунка для здiйснення оплати фактичних витрат на копiювання або друк документiв, що надаються за запитом (далi – Заявка),           до відділу фінансів, бухгалтерського обліку та звітності виконавчого апарату </w:t>
      </w:r>
      <w:r w:rsidRPr="00B0333C">
        <w:rPr>
          <w:sz w:val="28"/>
          <w:szCs w:val="28"/>
          <w:lang w:val="uk-UA"/>
        </w:rPr>
        <w:lastRenderedPageBreak/>
        <w:t xml:space="preserve">Студениківської сільської ради за формою, визначеною </w:t>
      </w:r>
      <w:r w:rsidRPr="00B0333C">
        <w:rPr>
          <w:sz w:val="28"/>
          <w:szCs w:val="28"/>
          <w:u w:val="single"/>
          <w:lang w:val="uk-UA"/>
        </w:rPr>
        <w:t>додатком 1 до цього Порядку.</w:t>
      </w:r>
    </w:p>
    <w:p w14:paraId="5E7A4F04" w14:textId="77777777" w:rsidR="00BA0321" w:rsidRPr="00B0333C" w:rsidRDefault="00BA0321" w:rsidP="00BA0321">
      <w:pPr>
        <w:shd w:val="clear" w:color="auto" w:fill="FFFFFF"/>
        <w:spacing w:after="0" w:line="240" w:lineRule="auto"/>
        <w:jc w:val="both"/>
        <w:rPr>
          <w:rFonts w:eastAsia="Times New Roman"/>
          <w:szCs w:val="28"/>
          <w:lang w:eastAsia="ru-RU"/>
        </w:rPr>
      </w:pPr>
    </w:p>
    <w:p w14:paraId="15362612" w14:textId="77777777" w:rsidR="00BA0321" w:rsidRPr="00B0333C" w:rsidRDefault="00BA0321" w:rsidP="00A95676">
      <w:pPr>
        <w:pStyle w:val="af0"/>
        <w:numPr>
          <w:ilvl w:val="0"/>
          <w:numId w:val="23"/>
        </w:numPr>
        <w:shd w:val="clear" w:color="auto" w:fill="FFFFFF"/>
        <w:tabs>
          <w:tab w:val="left" w:pos="851"/>
        </w:tabs>
        <w:ind w:left="0" w:firstLine="567"/>
        <w:jc w:val="both"/>
        <w:rPr>
          <w:sz w:val="28"/>
          <w:szCs w:val="28"/>
          <w:lang w:val="uk-UA"/>
        </w:rPr>
      </w:pPr>
      <w:r w:rsidRPr="00B0333C">
        <w:rPr>
          <w:sz w:val="28"/>
          <w:szCs w:val="28"/>
          <w:lang w:val="uk-UA"/>
        </w:rPr>
        <w:t xml:space="preserve">На пiдставi отриманої Заявки працiвник відділу фінансів,                          бухгалтерського обліку та звітності протягом одного робочого дня виписує рахунок для здiйснення оплати фактичних витрат на копiювання або друк     документiв, що надаються за запитом на iнформацiю Студениківською                 сільською радою (далi – Рахунок), за формою, визначеною </w:t>
      </w:r>
      <w:r w:rsidRPr="00B0333C">
        <w:rPr>
          <w:sz w:val="28"/>
          <w:szCs w:val="28"/>
          <w:u w:val="single"/>
          <w:lang w:val="uk-UA"/>
        </w:rPr>
        <w:t>додатком 2 до                 цього Поряку</w:t>
      </w:r>
      <w:r w:rsidRPr="00B0333C">
        <w:rPr>
          <w:sz w:val="28"/>
          <w:szCs w:val="28"/>
          <w:lang w:val="uk-UA"/>
        </w:rPr>
        <w:t>, передає його виконавцю по запиту для направлення у встановлений Законом «Про доступ до публічної інформації» строк запитувачу                   iнформацiї.</w:t>
      </w:r>
    </w:p>
    <w:p w14:paraId="595F3D4E" w14:textId="77777777" w:rsidR="00BA0321" w:rsidRPr="00B0333C" w:rsidRDefault="00BA0321" w:rsidP="00BA0321">
      <w:pPr>
        <w:pStyle w:val="af0"/>
        <w:shd w:val="clear" w:color="auto" w:fill="FFFFFF"/>
        <w:jc w:val="both"/>
        <w:rPr>
          <w:color w:val="494848"/>
          <w:sz w:val="28"/>
          <w:szCs w:val="28"/>
          <w:lang w:val="uk-UA"/>
        </w:rPr>
      </w:pPr>
    </w:p>
    <w:p w14:paraId="35BFBF17" w14:textId="77777777" w:rsidR="00BA0321" w:rsidRPr="00B0333C" w:rsidRDefault="00BA0321" w:rsidP="00A95676">
      <w:pPr>
        <w:pStyle w:val="af0"/>
        <w:numPr>
          <w:ilvl w:val="0"/>
          <w:numId w:val="23"/>
        </w:numPr>
        <w:shd w:val="clear" w:color="auto" w:fill="FFFFFF"/>
        <w:tabs>
          <w:tab w:val="left" w:pos="993"/>
        </w:tabs>
        <w:ind w:left="0" w:firstLine="567"/>
        <w:jc w:val="both"/>
        <w:rPr>
          <w:sz w:val="28"/>
          <w:szCs w:val="28"/>
          <w:lang w:val="uk-UA"/>
        </w:rPr>
      </w:pPr>
      <w:r w:rsidRPr="00B0333C">
        <w:rPr>
          <w:sz w:val="28"/>
          <w:szCs w:val="28"/>
          <w:lang w:val="uk-UA"/>
        </w:rPr>
        <w:t>У разі, якщо кількість сторінок відповіді за запитом на інформацію не можна визначити заздалегідь, відповідний структурний підрозділ                               сільської ради, зважаючи на значний обсяг відповіді за запитом на                      інформацію, надсилає запитувачеві лист та рахунок, у якому зазначається                   часткова сума відшкодування витрат.</w:t>
      </w:r>
    </w:p>
    <w:p w14:paraId="1812A276" w14:textId="77777777" w:rsidR="00BA0321" w:rsidRPr="00B0333C" w:rsidRDefault="00BA0321" w:rsidP="00BA0321">
      <w:pPr>
        <w:pStyle w:val="af0"/>
        <w:shd w:val="clear" w:color="auto" w:fill="FFFFFF"/>
        <w:jc w:val="both"/>
        <w:rPr>
          <w:color w:val="494848"/>
          <w:sz w:val="28"/>
          <w:szCs w:val="28"/>
          <w:lang w:val="uk-UA"/>
        </w:rPr>
      </w:pPr>
    </w:p>
    <w:p w14:paraId="1DEF38D3" w14:textId="77777777" w:rsidR="00BA0321" w:rsidRPr="00B0333C" w:rsidRDefault="00BA0321" w:rsidP="00BA0321">
      <w:pPr>
        <w:shd w:val="clear" w:color="auto" w:fill="FFFFFF"/>
        <w:spacing w:after="0" w:line="240" w:lineRule="auto"/>
        <w:ind w:firstLine="567"/>
        <w:jc w:val="both"/>
        <w:rPr>
          <w:rFonts w:eastAsia="Times New Roman"/>
          <w:szCs w:val="28"/>
          <w:lang w:eastAsia="ru-RU"/>
        </w:rPr>
      </w:pPr>
      <w:r w:rsidRPr="00B0333C">
        <w:rPr>
          <w:rFonts w:eastAsia="Times New Roman"/>
          <w:szCs w:val="28"/>
          <w:lang w:eastAsia="ru-RU"/>
        </w:rPr>
        <w:t xml:space="preserve">8. Відповідь на запит надається </w:t>
      </w:r>
      <w:r w:rsidRPr="00B0333C">
        <w:rPr>
          <w:color w:val="000000"/>
          <w:szCs w:val="28"/>
        </w:rPr>
        <w:t xml:space="preserve">протягом трьох робочих днів </w:t>
      </w:r>
      <w:r w:rsidRPr="00B0333C">
        <w:rPr>
          <w:rFonts w:eastAsia="Times New Roman"/>
          <w:szCs w:val="28"/>
          <w:lang w:eastAsia="ru-RU"/>
        </w:rPr>
        <w:t>після                     отримання документів, що підтверджують повну оплату витрат, пов’язаних із наданням відповіді. Відповідь на запит не надається у разі повної або                       часткової відмови запитувача від оплати витрат, пов’язаних із наданням                 відповіді за запитом на інформацію.</w:t>
      </w:r>
    </w:p>
    <w:p w14:paraId="7D63B3B7" w14:textId="77777777" w:rsidR="00BA0321" w:rsidRPr="00B0333C" w:rsidRDefault="00BA0321" w:rsidP="00BA0321">
      <w:pPr>
        <w:shd w:val="clear" w:color="auto" w:fill="FFFFFF"/>
        <w:spacing w:after="0" w:line="240" w:lineRule="auto"/>
        <w:ind w:firstLine="567"/>
        <w:jc w:val="both"/>
        <w:rPr>
          <w:rFonts w:eastAsia="Times New Roman"/>
          <w:color w:val="494848"/>
          <w:szCs w:val="28"/>
          <w:lang w:eastAsia="ru-RU"/>
        </w:rPr>
      </w:pPr>
    </w:p>
    <w:p w14:paraId="74F2751B" w14:textId="77777777" w:rsidR="00BA0321" w:rsidRPr="00B0333C" w:rsidRDefault="00BA0321" w:rsidP="00A95676">
      <w:pPr>
        <w:pStyle w:val="af0"/>
        <w:numPr>
          <w:ilvl w:val="0"/>
          <w:numId w:val="25"/>
        </w:numPr>
        <w:shd w:val="clear" w:color="auto" w:fill="FFFFFF"/>
        <w:tabs>
          <w:tab w:val="left" w:pos="851"/>
        </w:tabs>
        <w:spacing w:after="150"/>
        <w:ind w:left="0" w:firstLine="567"/>
        <w:jc w:val="both"/>
        <w:rPr>
          <w:sz w:val="28"/>
          <w:szCs w:val="28"/>
          <w:lang w:val="uk-UA"/>
        </w:rPr>
      </w:pPr>
      <w:r w:rsidRPr="00B0333C">
        <w:rPr>
          <w:sz w:val="28"/>
          <w:szCs w:val="28"/>
          <w:lang w:val="uk-UA"/>
        </w:rPr>
        <w:t>Відповіді за запитами на інформацію, що мають надаватися                          безкоштовно, але надання їх пов’язане з використанням послуг поштового, факсового, телефонного та іншого зв’язку (крім листування засобами                      електронної  пошти, а також листування поштою та ведення телефонних                    розмов у межах України), надаються після сплати зазначених послуг.</w:t>
      </w:r>
    </w:p>
    <w:p w14:paraId="14836FF1" w14:textId="77777777" w:rsidR="00BA0321" w:rsidRPr="00B0333C" w:rsidRDefault="00BA0321" w:rsidP="00BA0321">
      <w:pPr>
        <w:shd w:val="clear" w:color="auto" w:fill="FFFFFF"/>
        <w:spacing w:after="150" w:line="240" w:lineRule="auto"/>
        <w:jc w:val="both"/>
        <w:rPr>
          <w:rFonts w:eastAsia="Times New Roman"/>
          <w:szCs w:val="28"/>
          <w:lang w:eastAsia="ru-RU"/>
        </w:rPr>
      </w:pPr>
    </w:p>
    <w:p w14:paraId="116A3005" w14:textId="77777777" w:rsidR="00BA0321" w:rsidRPr="00B0333C" w:rsidRDefault="00BA0321" w:rsidP="00BA0321">
      <w:pPr>
        <w:shd w:val="clear" w:color="auto" w:fill="FFFFFF"/>
        <w:spacing w:after="150" w:line="240" w:lineRule="auto"/>
        <w:jc w:val="both"/>
        <w:rPr>
          <w:rFonts w:eastAsia="Times New Roman"/>
          <w:szCs w:val="28"/>
          <w:lang w:eastAsia="ru-RU"/>
        </w:rPr>
      </w:pPr>
      <w:r w:rsidRPr="00B0333C">
        <w:rPr>
          <w:rFonts w:eastAsia="Times New Roman"/>
          <w:szCs w:val="28"/>
          <w:lang w:eastAsia="ru-RU"/>
        </w:rPr>
        <w:t xml:space="preserve">Секретар сільської ради                                                                      Н.Г. Стрижак    </w:t>
      </w:r>
    </w:p>
    <w:p w14:paraId="31C0DD86" w14:textId="77777777" w:rsidR="00BA0321" w:rsidRPr="00B0333C" w:rsidRDefault="00BA0321" w:rsidP="00BA0321">
      <w:pPr>
        <w:shd w:val="clear" w:color="auto" w:fill="FFFFFF"/>
        <w:spacing w:after="150" w:line="240" w:lineRule="auto"/>
        <w:ind w:firstLine="567"/>
        <w:jc w:val="both"/>
        <w:rPr>
          <w:rFonts w:eastAsia="Times New Roman"/>
          <w:b/>
          <w:bCs/>
          <w:color w:val="494848"/>
          <w:szCs w:val="28"/>
          <w:lang w:eastAsia="ru-RU"/>
        </w:rPr>
      </w:pPr>
    </w:p>
    <w:p w14:paraId="4EFF2FE0"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2EDC882E"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5D612473"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72C04483"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551155A4"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150F5EC1"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09B2D45B" w14:textId="77777777" w:rsidR="00BA0321" w:rsidRDefault="00BA0321" w:rsidP="00BA0321">
      <w:pPr>
        <w:shd w:val="clear" w:color="auto" w:fill="FFFFFF"/>
        <w:spacing w:after="150" w:line="240" w:lineRule="auto"/>
        <w:jc w:val="both"/>
        <w:rPr>
          <w:rFonts w:eastAsia="Times New Roman"/>
          <w:b/>
          <w:bCs/>
          <w:color w:val="494848"/>
          <w:szCs w:val="28"/>
          <w:lang w:eastAsia="ru-RU"/>
        </w:rPr>
      </w:pPr>
    </w:p>
    <w:p w14:paraId="2C894A0D"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29EAA7E5" w14:textId="77777777" w:rsidR="00BA0321" w:rsidRPr="00B0333C" w:rsidRDefault="00BA0321" w:rsidP="00BA0321">
      <w:pPr>
        <w:shd w:val="clear" w:color="auto" w:fill="FFFFFF"/>
        <w:tabs>
          <w:tab w:val="left" w:pos="9214"/>
        </w:tabs>
        <w:spacing w:after="0" w:line="240" w:lineRule="auto"/>
        <w:ind w:right="284"/>
        <w:jc w:val="both"/>
        <w:rPr>
          <w:rFonts w:eastAsia="Times New Roman"/>
          <w:b/>
          <w:bCs/>
          <w:szCs w:val="28"/>
          <w:lang w:eastAsia="ru-RU"/>
        </w:rPr>
      </w:pPr>
    </w:p>
    <w:p w14:paraId="2A37C77F" w14:textId="77777777" w:rsidR="00BA0321" w:rsidRPr="00B0333C" w:rsidRDefault="00BA0321" w:rsidP="00BA0321">
      <w:pPr>
        <w:shd w:val="clear" w:color="auto" w:fill="FFFFFF"/>
        <w:tabs>
          <w:tab w:val="left" w:pos="9214"/>
        </w:tabs>
        <w:spacing w:after="0" w:line="240" w:lineRule="auto"/>
        <w:ind w:left="4678" w:right="284"/>
        <w:jc w:val="both"/>
        <w:rPr>
          <w:rFonts w:eastAsia="Times New Roman"/>
          <w:b/>
          <w:bCs/>
          <w:szCs w:val="28"/>
          <w:lang w:eastAsia="ru-RU"/>
        </w:rPr>
      </w:pPr>
    </w:p>
    <w:p w14:paraId="38ED1BAB" w14:textId="77777777" w:rsidR="00BA0321" w:rsidRPr="00DE7A4C" w:rsidRDefault="00BA0321" w:rsidP="00BA0321">
      <w:pPr>
        <w:shd w:val="clear" w:color="auto" w:fill="FFFFFF"/>
        <w:spacing w:after="0"/>
        <w:ind w:left="4536"/>
        <w:jc w:val="both"/>
        <w:rPr>
          <w:b/>
          <w:bCs/>
          <w:i/>
          <w:sz w:val="20"/>
          <w:szCs w:val="20"/>
          <w:bdr w:val="none" w:sz="0" w:space="0" w:color="auto" w:frame="1"/>
          <w:lang w:eastAsia="uk-UA"/>
        </w:rPr>
      </w:pPr>
      <w:r w:rsidRPr="00DE7A4C">
        <w:rPr>
          <w:b/>
          <w:bCs/>
          <w:i/>
          <w:sz w:val="20"/>
          <w:szCs w:val="20"/>
          <w:bdr w:val="none" w:sz="0" w:space="0" w:color="auto" w:frame="1"/>
          <w:lang w:eastAsia="uk-UA"/>
        </w:rPr>
        <w:t>ЗАТВЕРДЖЕНО</w:t>
      </w:r>
    </w:p>
    <w:p w14:paraId="7B4B425D" w14:textId="77777777" w:rsidR="00BA0321" w:rsidRPr="00DE7A4C" w:rsidRDefault="00BA0321" w:rsidP="00BA0321">
      <w:pPr>
        <w:shd w:val="clear" w:color="auto" w:fill="FFFFFF"/>
        <w:spacing w:after="0"/>
        <w:ind w:left="4536"/>
        <w:jc w:val="both"/>
        <w:rPr>
          <w:bCs/>
          <w:i/>
          <w:sz w:val="20"/>
          <w:szCs w:val="20"/>
          <w:bdr w:val="none" w:sz="0" w:space="0" w:color="auto" w:frame="1"/>
          <w:lang w:eastAsia="uk-UA"/>
        </w:rPr>
      </w:pPr>
      <w:r w:rsidRPr="00DE7A4C">
        <w:rPr>
          <w:bCs/>
          <w:i/>
          <w:sz w:val="20"/>
          <w:szCs w:val="20"/>
          <w:bdr w:val="none" w:sz="0" w:space="0" w:color="auto" w:frame="1"/>
          <w:lang w:eastAsia="uk-UA"/>
        </w:rPr>
        <w:t xml:space="preserve">Рішення Студениківської сільської ради </w:t>
      </w:r>
    </w:p>
    <w:p w14:paraId="113DE26C" w14:textId="77777777" w:rsidR="00BA0321" w:rsidRPr="00DE7A4C" w:rsidRDefault="00BA0321" w:rsidP="00BA0321">
      <w:pPr>
        <w:shd w:val="clear" w:color="auto" w:fill="FFFFFF"/>
        <w:spacing w:after="0" w:line="240" w:lineRule="auto"/>
        <w:ind w:left="4536"/>
        <w:jc w:val="both"/>
        <w:rPr>
          <w:bCs/>
          <w:i/>
          <w:sz w:val="20"/>
          <w:szCs w:val="20"/>
          <w:bdr w:val="none" w:sz="0" w:space="0" w:color="auto" w:frame="1"/>
          <w:lang w:eastAsia="uk-UA"/>
        </w:rPr>
      </w:pPr>
      <w:r w:rsidRPr="00DE7A4C">
        <w:rPr>
          <w:bCs/>
          <w:i/>
          <w:sz w:val="20"/>
          <w:szCs w:val="20"/>
          <w:bdr w:val="none" w:sz="0" w:space="0" w:color="auto" w:frame="1"/>
          <w:lang w:eastAsia="uk-UA"/>
        </w:rPr>
        <w:t>«</w:t>
      </w:r>
      <w:r>
        <w:rPr>
          <w:bCs/>
          <w:i/>
          <w:sz w:val="20"/>
          <w:szCs w:val="20"/>
          <w:bdr w:val="none" w:sz="0" w:space="0" w:color="auto" w:frame="1"/>
          <w:lang w:eastAsia="uk-UA"/>
        </w:rPr>
        <w:t>05</w:t>
      </w:r>
      <w:r w:rsidRPr="00DE7A4C">
        <w:rPr>
          <w:bCs/>
          <w:i/>
          <w:sz w:val="20"/>
          <w:szCs w:val="20"/>
          <w:bdr w:val="none" w:sz="0" w:space="0" w:color="auto" w:frame="1"/>
          <w:lang w:eastAsia="uk-UA"/>
        </w:rPr>
        <w:t xml:space="preserve">» </w:t>
      </w:r>
      <w:r>
        <w:rPr>
          <w:bCs/>
          <w:i/>
          <w:sz w:val="20"/>
          <w:szCs w:val="20"/>
          <w:bdr w:val="none" w:sz="0" w:space="0" w:color="auto" w:frame="1"/>
          <w:lang w:eastAsia="uk-UA"/>
        </w:rPr>
        <w:t xml:space="preserve">листопада </w:t>
      </w:r>
      <w:r w:rsidRPr="00DE7A4C">
        <w:rPr>
          <w:bCs/>
          <w:i/>
          <w:sz w:val="20"/>
          <w:szCs w:val="20"/>
          <w:bdr w:val="none" w:sz="0" w:space="0" w:color="auto" w:frame="1"/>
          <w:lang w:eastAsia="uk-UA"/>
        </w:rPr>
        <w:t xml:space="preserve">2019 року № </w:t>
      </w:r>
      <w:r>
        <w:rPr>
          <w:bCs/>
          <w:i/>
          <w:sz w:val="20"/>
          <w:szCs w:val="20"/>
          <w:bdr w:val="none" w:sz="0" w:space="0" w:color="auto" w:frame="1"/>
          <w:lang w:eastAsia="uk-UA"/>
        </w:rPr>
        <w:t>920-ХХХУІІІ-УІІ</w:t>
      </w:r>
    </w:p>
    <w:p w14:paraId="0E240DCC" w14:textId="77777777" w:rsidR="00BA0321" w:rsidRPr="00B0333C" w:rsidRDefault="00BA0321" w:rsidP="00BA0321">
      <w:pPr>
        <w:shd w:val="clear" w:color="auto" w:fill="FFFFFF"/>
        <w:spacing w:after="150" w:line="240" w:lineRule="auto"/>
        <w:jc w:val="both"/>
        <w:rPr>
          <w:rFonts w:eastAsia="Times New Roman"/>
          <w:b/>
          <w:bCs/>
          <w:color w:val="494848"/>
          <w:szCs w:val="28"/>
          <w:lang w:eastAsia="ru-RU"/>
        </w:rPr>
      </w:pPr>
    </w:p>
    <w:p w14:paraId="1832064E" w14:textId="77777777" w:rsidR="00BA0321" w:rsidRPr="00B0333C" w:rsidRDefault="00BA0321" w:rsidP="00BA0321">
      <w:pPr>
        <w:shd w:val="clear" w:color="auto" w:fill="FFFFFF"/>
        <w:spacing w:after="0" w:line="240" w:lineRule="auto"/>
        <w:jc w:val="center"/>
        <w:rPr>
          <w:rFonts w:eastAsia="Times New Roman"/>
          <w:b/>
          <w:bCs/>
          <w:szCs w:val="28"/>
          <w:lang w:eastAsia="ru-RU"/>
        </w:rPr>
      </w:pPr>
    </w:p>
    <w:p w14:paraId="5228A4D8" w14:textId="77777777" w:rsidR="00BA0321" w:rsidRPr="00B0333C" w:rsidRDefault="00BA0321" w:rsidP="00BA0321">
      <w:pPr>
        <w:shd w:val="clear" w:color="auto" w:fill="FFFFFF"/>
        <w:spacing w:after="0" w:line="240" w:lineRule="auto"/>
        <w:jc w:val="center"/>
        <w:rPr>
          <w:rFonts w:eastAsia="Times New Roman"/>
          <w:b/>
          <w:bCs/>
          <w:szCs w:val="28"/>
          <w:lang w:eastAsia="ru-RU"/>
        </w:rPr>
      </w:pPr>
      <w:r w:rsidRPr="00B0333C">
        <w:rPr>
          <w:rFonts w:eastAsia="Times New Roman"/>
          <w:b/>
          <w:bCs/>
          <w:szCs w:val="28"/>
          <w:lang w:eastAsia="ru-RU"/>
        </w:rPr>
        <w:t>РОЗМІР </w:t>
      </w:r>
    </w:p>
    <w:p w14:paraId="7C48C962" w14:textId="77777777" w:rsidR="00BA0321" w:rsidRPr="00B0333C" w:rsidRDefault="00BA0321" w:rsidP="00BA0321">
      <w:pPr>
        <w:shd w:val="clear" w:color="auto" w:fill="FFFFFF"/>
        <w:spacing w:after="240" w:line="240" w:lineRule="auto"/>
        <w:jc w:val="center"/>
        <w:rPr>
          <w:rFonts w:eastAsia="Times New Roman"/>
          <w:b/>
          <w:bCs/>
          <w:szCs w:val="28"/>
          <w:lang w:eastAsia="ru-RU"/>
        </w:rPr>
      </w:pPr>
      <w:r w:rsidRPr="00B0333C">
        <w:rPr>
          <w:rFonts w:eastAsia="Times New Roman"/>
          <w:b/>
          <w:bCs/>
          <w:szCs w:val="28"/>
          <w:lang w:eastAsia="ru-RU"/>
        </w:rPr>
        <w:t>фактичних витрат на копіювання або</w:t>
      </w:r>
      <w:r w:rsidRPr="00B0333C">
        <w:rPr>
          <w:rFonts w:eastAsia="Times New Roman"/>
          <w:b/>
          <w:bCs/>
          <w:szCs w:val="28"/>
          <w:lang w:eastAsia="ru-RU"/>
        </w:rPr>
        <w:br/>
        <w:t>друк документів, що надаються за запитами на інформацію                               Студениківською сільською радою</w:t>
      </w:r>
    </w:p>
    <w:p w14:paraId="0F62A96B" w14:textId="77777777" w:rsidR="00BA0321" w:rsidRPr="00B0333C" w:rsidRDefault="00BA0321" w:rsidP="00A95676">
      <w:pPr>
        <w:pStyle w:val="af0"/>
        <w:numPr>
          <w:ilvl w:val="0"/>
          <w:numId w:val="24"/>
        </w:numPr>
        <w:shd w:val="clear" w:color="auto" w:fill="FFFFFF"/>
        <w:tabs>
          <w:tab w:val="left" w:pos="851"/>
        </w:tabs>
        <w:ind w:left="-142" w:firstLine="709"/>
        <w:jc w:val="both"/>
        <w:rPr>
          <w:sz w:val="28"/>
          <w:szCs w:val="28"/>
          <w:lang w:val="uk-UA"/>
        </w:rPr>
      </w:pPr>
      <w:r w:rsidRPr="00B0333C">
        <w:rPr>
          <w:sz w:val="28"/>
          <w:szCs w:val="28"/>
          <w:lang w:val="uk-UA"/>
        </w:rPr>
        <w:t>Копіювання або друк копій документів формату А4  та меншого                    розміру (у тому числі двосторонній друк) – 0,1 відсотка розміру мінімальної заробітної плати за виготовлення однієї сторінки.</w:t>
      </w:r>
    </w:p>
    <w:p w14:paraId="570A283D" w14:textId="77777777" w:rsidR="00BA0321" w:rsidRPr="00B0333C" w:rsidRDefault="00BA0321" w:rsidP="00BA0321">
      <w:pPr>
        <w:pStyle w:val="af0"/>
        <w:shd w:val="clear" w:color="auto" w:fill="FFFFFF"/>
        <w:tabs>
          <w:tab w:val="left" w:pos="851"/>
        </w:tabs>
        <w:ind w:left="-142" w:firstLine="709"/>
        <w:jc w:val="both"/>
        <w:rPr>
          <w:sz w:val="28"/>
          <w:szCs w:val="28"/>
          <w:lang w:val="uk-UA"/>
        </w:rPr>
      </w:pPr>
    </w:p>
    <w:p w14:paraId="3BB6991B" w14:textId="77777777" w:rsidR="00BA0321" w:rsidRPr="00B0333C" w:rsidRDefault="00BA0321" w:rsidP="00A95676">
      <w:pPr>
        <w:pStyle w:val="af0"/>
        <w:numPr>
          <w:ilvl w:val="0"/>
          <w:numId w:val="24"/>
        </w:numPr>
        <w:shd w:val="clear" w:color="auto" w:fill="FFFFFF"/>
        <w:tabs>
          <w:tab w:val="left" w:pos="851"/>
        </w:tabs>
        <w:ind w:left="-142" w:firstLine="709"/>
        <w:jc w:val="both"/>
        <w:rPr>
          <w:sz w:val="28"/>
          <w:szCs w:val="28"/>
          <w:lang w:val="uk-UA"/>
        </w:rPr>
      </w:pPr>
      <w:r w:rsidRPr="00B0333C">
        <w:rPr>
          <w:sz w:val="28"/>
          <w:szCs w:val="28"/>
          <w:lang w:val="uk-UA"/>
        </w:rPr>
        <w:t>Копіювання або друк копій документів формату А3  та більшого                  розміру (у тому числі двосторонній друк) – 0,2 відсотка розміру мінімальної заробітної плати за виготовлення однієї сторінки.</w:t>
      </w:r>
    </w:p>
    <w:p w14:paraId="671C7EB1" w14:textId="77777777" w:rsidR="00BA0321" w:rsidRPr="00B0333C" w:rsidRDefault="00BA0321" w:rsidP="00BA0321">
      <w:pPr>
        <w:shd w:val="clear" w:color="auto" w:fill="FFFFFF"/>
        <w:tabs>
          <w:tab w:val="left" w:pos="851"/>
        </w:tabs>
        <w:spacing w:after="0" w:line="240" w:lineRule="auto"/>
        <w:jc w:val="both"/>
        <w:rPr>
          <w:rFonts w:eastAsia="Times New Roman"/>
          <w:szCs w:val="28"/>
          <w:lang w:eastAsia="ru-RU"/>
        </w:rPr>
      </w:pPr>
    </w:p>
    <w:p w14:paraId="4B353CFE" w14:textId="77777777" w:rsidR="00BA0321" w:rsidRPr="00B0333C" w:rsidRDefault="00BA0321" w:rsidP="00A95676">
      <w:pPr>
        <w:pStyle w:val="af0"/>
        <w:numPr>
          <w:ilvl w:val="0"/>
          <w:numId w:val="24"/>
        </w:numPr>
        <w:shd w:val="clear" w:color="auto" w:fill="FFFFFF"/>
        <w:tabs>
          <w:tab w:val="left" w:pos="851"/>
        </w:tabs>
        <w:spacing w:after="240"/>
        <w:ind w:left="-142" w:firstLine="709"/>
        <w:contextualSpacing w:val="0"/>
        <w:jc w:val="both"/>
        <w:rPr>
          <w:sz w:val="28"/>
          <w:szCs w:val="28"/>
          <w:lang w:val="uk-UA"/>
        </w:rPr>
      </w:pPr>
      <w:r w:rsidRPr="00B0333C">
        <w:rPr>
          <w:sz w:val="28"/>
          <w:szCs w:val="28"/>
          <w:lang w:val="uk-UA"/>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(у тому числі                  двосторонній друк) – 0,4 відсотка розміру мінімальної заробітної плати за              виготовлення однієї сторінки.</w:t>
      </w:r>
    </w:p>
    <w:tbl>
      <w:tblPr>
        <w:tblW w:w="5075" w:type="pct"/>
        <w:tblInd w:w="-142" w:type="dxa"/>
        <w:shd w:val="clear" w:color="auto" w:fill="FFFFFF"/>
        <w:tblCellMar>
          <w:left w:w="0" w:type="dxa"/>
          <w:right w:w="0" w:type="dxa"/>
        </w:tblCellMar>
        <w:tblLook w:val="04A0" w:firstRow="1" w:lastRow="0" w:firstColumn="1" w:lastColumn="0" w:noHBand="0" w:noVBand="1"/>
      </w:tblPr>
      <w:tblGrid>
        <w:gridCol w:w="9784"/>
      </w:tblGrid>
      <w:tr w:rsidR="00BA0321" w:rsidRPr="00957E5B" w14:paraId="3E31267A" w14:textId="77777777" w:rsidTr="00BA0321">
        <w:tc>
          <w:tcPr>
            <w:tcW w:w="9640" w:type="dxa"/>
            <w:tcBorders>
              <w:top w:val="nil"/>
              <w:left w:val="nil"/>
              <w:bottom w:val="nil"/>
              <w:right w:val="nil"/>
            </w:tcBorders>
            <w:shd w:val="clear" w:color="auto" w:fill="FFFFFF"/>
            <w:hideMark/>
          </w:tcPr>
          <w:p w14:paraId="5471BD4E" w14:textId="77777777" w:rsidR="00BA0321" w:rsidRPr="00B0333C" w:rsidRDefault="00BA0321" w:rsidP="00BA0321">
            <w:pPr>
              <w:spacing w:before="100" w:beforeAutospacing="1" w:after="100" w:afterAutospacing="1" w:line="240" w:lineRule="auto"/>
              <w:ind w:right="-138"/>
              <w:rPr>
                <w:rFonts w:eastAsia="Times New Roman"/>
                <w:color w:val="333333"/>
                <w:sz w:val="26"/>
                <w:szCs w:val="26"/>
              </w:rPr>
            </w:pPr>
            <w:r w:rsidRPr="00B0333C">
              <w:rPr>
                <w:rFonts w:eastAsia="Times New Roman"/>
                <w:color w:val="333333"/>
                <w:sz w:val="26"/>
                <w:szCs w:val="26"/>
              </w:rPr>
              <w:t>________</w:t>
            </w:r>
          </w:p>
          <w:p w14:paraId="2A783BCB" w14:textId="77777777" w:rsidR="00BA0321" w:rsidRPr="00892D45" w:rsidRDefault="00BA0321" w:rsidP="00BA0321">
            <w:pPr>
              <w:spacing w:before="100" w:beforeAutospacing="1" w:after="100" w:afterAutospacing="1" w:line="240" w:lineRule="auto"/>
              <w:ind w:right="-138"/>
              <w:jc w:val="both"/>
              <w:rPr>
                <w:rFonts w:eastAsia="Times New Roman"/>
                <w:i/>
                <w:color w:val="333333"/>
                <w:sz w:val="26"/>
                <w:szCs w:val="26"/>
              </w:rPr>
            </w:pPr>
            <w:r w:rsidRPr="00892D45">
              <w:rPr>
                <w:rFonts w:eastAsia="Times New Roman"/>
                <w:i/>
                <w:color w:val="333333"/>
                <w:sz w:val="26"/>
                <w:szCs w:val="26"/>
              </w:rPr>
              <w:t>Примітки:</w:t>
            </w:r>
          </w:p>
          <w:p w14:paraId="619AA825" w14:textId="77777777" w:rsidR="00BA0321" w:rsidRPr="00B0333C" w:rsidRDefault="00BA0321" w:rsidP="00A95676">
            <w:pPr>
              <w:pStyle w:val="af0"/>
              <w:numPr>
                <w:ilvl w:val="0"/>
                <w:numId w:val="26"/>
              </w:numPr>
              <w:shd w:val="clear" w:color="auto" w:fill="FFFFFF"/>
              <w:tabs>
                <w:tab w:val="left" w:pos="284"/>
              </w:tabs>
              <w:ind w:left="0" w:firstLine="0"/>
              <w:jc w:val="both"/>
              <w:rPr>
                <w:sz w:val="26"/>
                <w:szCs w:val="26"/>
                <w:lang w:val="uk-UA"/>
              </w:rPr>
            </w:pPr>
            <w:r w:rsidRPr="00B0333C">
              <w:rPr>
                <w:sz w:val="26"/>
                <w:szCs w:val="26"/>
                <w:lang w:val="uk-UA"/>
              </w:rPr>
              <w:t>Розмір мінімальної заробітної плати за виготовлення однієї сторінки                           встановлюється на дату копіювання та друку документів.</w:t>
            </w:r>
          </w:p>
          <w:p w14:paraId="053185A3" w14:textId="77777777" w:rsidR="00BA0321" w:rsidRPr="00B0333C" w:rsidRDefault="00BA0321" w:rsidP="00BA0321">
            <w:pPr>
              <w:pStyle w:val="af0"/>
              <w:shd w:val="clear" w:color="auto" w:fill="FFFFFF"/>
              <w:tabs>
                <w:tab w:val="left" w:pos="284"/>
              </w:tabs>
              <w:ind w:left="0"/>
              <w:jc w:val="both"/>
              <w:rPr>
                <w:sz w:val="26"/>
                <w:szCs w:val="26"/>
                <w:lang w:val="uk-UA"/>
              </w:rPr>
            </w:pPr>
          </w:p>
          <w:p w14:paraId="57E06ACC" w14:textId="77777777" w:rsidR="00BA0321" w:rsidRPr="00B0333C" w:rsidRDefault="00BA0321" w:rsidP="00A95676">
            <w:pPr>
              <w:pStyle w:val="af0"/>
              <w:numPr>
                <w:ilvl w:val="0"/>
                <w:numId w:val="26"/>
              </w:numPr>
              <w:tabs>
                <w:tab w:val="left" w:pos="284"/>
              </w:tabs>
              <w:spacing w:before="100" w:beforeAutospacing="1" w:after="100" w:afterAutospacing="1"/>
              <w:ind w:left="0" w:firstLine="0"/>
              <w:jc w:val="both"/>
              <w:rPr>
                <w:color w:val="333333"/>
                <w:sz w:val="26"/>
                <w:szCs w:val="26"/>
                <w:lang w:val="uk-UA"/>
              </w:rPr>
            </w:pPr>
            <w:r w:rsidRPr="00B0333C">
              <w:rPr>
                <w:sz w:val="26"/>
                <w:szCs w:val="26"/>
                <w:lang w:val="uk-UA"/>
              </w:rPr>
              <w:t>Витрати, пов’язані із наданням відповідей за запитами на інформацію з                         використанням послуг поштового, факсового, телефонного та іншого                                   зв’язку,визначаються за діючими розцінками і тарифами.</w:t>
            </w:r>
          </w:p>
          <w:p w14:paraId="576DF0DF" w14:textId="77777777" w:rsidR="00BA0321" w:rsidRPr="00B0333C" w:rsidRDefault="00BA0321" w:rsidP="00BA0321">
            <w:pPr>
              <w:pStyle w:val="af0"/>
              <w:tabs>
                <w:tab w:val="left" w:pos="284"/>
              </w:tabs>
              <w:ind w:left="0"/>
              <w:jc w:val="both"/>
              <w:rPr>
                <w:color w:val="333333"/>
                <w:sz w:val="26"/>
                <w:szCs w:val="26"/>
                <w:lang w:val="uk-UA"/>
              </w:rPr>
            </w:pPr>
          </w:p>
          <w:p w14:paraId="2FBE6FE8" w14:textId="77777777" w:rsidR="00BA0321" w:rsidRPr="00B0333C" w:rsidRDefault="00BA0321" w:rsidP="00A95676">
            <w:pPr>
              <w:pStyle w:val="af0"/>
              <w:numPr>
                <w:ilvl w:val="0"/>
                <w:numId w:val="26"/>
              </w:numPr>
              <w:tabs>
                <w:tab w:val="left" w:pos="284"/>
              </w:tabs>
              <w:spacing w:before="100" w:beforeAutospacing="1" w:after="100" w:afterAutospacing="1"/>
              <w:ind w:left="0" w:firstLine="0"/>
              <w:jc w:val="both"/>
              <w:rPr>
                <w:color w:val="333333"/>
                <w:sz w:val="26"/>
                <w:szCs w:val="26"/>
                <w:lang w:val="uk-UA"/>
              </w:rPr>
            </w:pPr>
            <w:r w:rsidRPr="00B0333C">
              <w:rPr>
                <w:color w:val="333333"/>
                <w:sz w:val="26"/>
                <w:szCs w:val="26"/>
                <w:lang w:val="uk-UA"/>
              </w:rPr>
              <w:t>У разі надання особі інформації про себе та інформації, що становить суспільний    інтерес, плата за копіювання та друк документів не стягується.</w:t>
            </w:r>
          </w:p>
          <w:p w14:paraId="37D7E967" w14:textId="77777777" w:rsidR="00BA0321" w:rsidRPr="00B0333C" w:rsidRDefault="00BA0321" w:rsidP="00BA0321">
            <w:pPr>
              <w:pStyle w:val="af0"/>
              <w:tabs>
                <w:tab w:val="left" w:pos="284"/>
              </w:tabs>
              <w:ind w:left="0"/>
              <w:jc w:val="both"/>
              <w:rPr>
                <w:color w:val="333333"/>
                <w:sz w:val="26"/>
                <w:szCs w:val="26"/>
                <w:lang w:val="uk-UA"/>
              </w:rPr>
            </w:pPr>
          </w:p>
          <w:p w14:paraId="7121F140" w14:textId="77777777" w:rsidR="00BA0321" w:rsidRPr="00B0333C" w:rsidRDefault="00BA0321" w:rsidP="00A95676">
            <w:pPr>
              <w:pStyle w:val="af0"/>
              <w:numPr>
                <w:ilvl w:val="0"/>
                <w:numId w:val="26"/>
              </w:numPr>
              <w:tabs>
                <w:tab w:val="left" w:pos="284"/>
              </w:tabs>
              <w:spacing w:before="100" w:beforeAutospacing="1" w:after="100" w:afterAutospacing="1"/>
              <w:ind w:left="0" w:firstLine="0"/>
              <w:jc w:val="both"/>
              <w:rPr>
                <w:color w:val="333333"/>
                <w:sz w:val="26"/>
                <w:szCs w:val="26"/>
                <w:lang w:val="uk-UA"/>
              </w:rPr>
            </w:pPr>
            <w:r w:rsidRPr="00B0333C">
              <w:rPr>
                <w:color w:val="333333"/>
                <w:sz w:val="26"/>
                <w:szCs w:val="26"/>
                <w:lang w:val="uk-UA"/>
              </w:rPr>
              <w:t>У разі надання за зверненням запитувача інформації в електронній формі така                 інформація надається безкоштовно незалежно від її обсягу.</w:t>
            </w:r>
          </w:p>
        </w:tc>
      </w:tr>
      <w:tr w:rsidR="00BA0321" w:rsidRPr="00957E5B" w14:paraId="0A52BABF" w14:textId="77777777" w:rsidTr="00BA0321">
        <w:tc>
          <w:tcPr>
            <w:tcW w:w="9640" w:type="dxa"/>
            <w:tcBorders>
              <w:top w:val="nil"/>
              <w:left w:val="nil"/>
              <w:bottom w:val="nil"/>
              <w:right w:val="nil"/>
            </w:tcBorders>
            <w:shd w:val="clear" w:color="auto" w:fill="FFFFFF"/>
            <w:hideMark/>
          </w:tcPr>
          <w:p w14:paraId="7E9DE478" w14:textId="77777777" w:rsidR="00BA0321" w:rsidRPr="00B0333C" w:rsidRDefault="00BA0321" w:rsidP="00BA0321">
            <w:pPr>
              <w:pStyle w:val="af0"/>
              <w:spacing w:before="100" w:beforeAutospacing="1" w:after="100" w:afterAutospacing="1"/>
              <w:ind w:left="0" w:right="-138"/>
              <w:rPr>
                <w:color w:val="333333"/>
                <w:sz w:val="24"/>
                <w:szCs w:val="24"/>
                <w:lang w:val="uk-UA"/>
              </w:rPr>
            </w:pPr>
          </w:p>
        </w:tc>
      </w:tr>
    </w:tbl>
    <w:p w14:paraId="22D2DB46" w14:textId="77777777" w:rsidR="00BA0321" w:rsidRPr="00892D45" w:rsidRDefault="00BA0321" w:rsidP="00BA0321">
      <w:pPr>
        <w:shd w:val="clear" w:color="auto" w:fill="FFFFFF"/>
        <w:spacing w:after="150" w:line="240" w:lineRule="auto"/>
        <w:ind w:left="-142"/>
        <w:jc w:val="both"/>
        <w:rPr>
          <w:rFonts w:eastAsia="Times New Roman"/>
          <w:szCs w:val="28"/>
          <w:lang w:eastAsia="ru-RU"/>
        </w:rPr>
      </w:pPr>
      <w:r w:rsidRPr="00892D45">
        <w:rPr>
          <w:rFonts w:eastAsia="Times New Roman"/>
          <w:szCs w:val="28"/>
          <w:lang w:eastAsia="ru-RU"/>
        </w:rPr>
        <w:t xml:space="preserve">Секретар сільської ради                                                                      Н.Г. Стрижак    </w:t>
      </w:r>
    </w:p>
    <w:p w14:paraId="0E32D484" w14:textId="77777777" w:rsidR="00BA0321" w:rsidRPr="00B0333C" w:rsidRDefault="00BA0321" w:rsidP="00BA0321">
      <w:pPr>
        <w:shd w:val="clear" w:color="auto" w:fill="FFFFFF"/>
        <w:spacing w:after="150" w:line="240" w:lineRule="auto"/>
        <w:ind w:left="-142"/>
        <w:rPr>
          <w:rFonts w:eastAsia="Times New Roman"/>
          <w:color w:val="494848"/>
          <w:sz w:val="26"/>
          <w:szCs w:val="26"/>
          <w:lang w:eastAsia="ru-RU"/>
        </w:rPr>
      </w:pPr>
      <w:r w:rsidRPr="00B0333C">
        <w:rPr>
          <w:rFonts w:eastAsia="Times New Roman"/>
          <w:color w:val="494848"/>
          <w:sz w:val="26"/>
          <w:szCs w:val="26"/>
          <w:lang w:eastAsia="ru-RU"/>
        </w:rPr>
        <w:t xml:space="preserve"> </w:t>
      </w:r>
    </w:p>
    <w:p w14:paraId="4F0F7563" w14:textId="77777777" w:rsidR="00BA0321" w:rsidRDefault="00BA0321" w:rsidP="00F30330">
      <w:pPr>
        <w:shd w:val="clear" w:color="auto" w:fill="FFFFFF"/>
        <w:spacing w:after="0" w:line="240" w:lineRule="auto"/>
        <w:rPr>
          <w:rFonts w:eastAsia="Times New Roman"/>
          <w:sz w:val="26"/>
          <w:szCs w:val="26"/>
          <w:lang w:eastAsia="ru-RU"/>
        </w:rPr>
      </w:pPr>
    </w:p>
    <w:p w14:paraId="1F1741F7" w14:textId="77777777" w:rsidR="00F30330" w:rsidRDefault="00F30330" w:rsidP="00F30330">
      <w:pPr>
        <w:shd w:val="clear" w:color="auto" w:fill="FFFFFF"/>
        <w:spacing w:after="0" w:line="240" w:lineRule="auto"/>
        <w:rPr>
          <w:rFonts w:eastAsia="Times New Roman"/>
          <w:sz w:val="26"/>
          <w:szCs w:val="26"/>
          <w:lang w:eastAsia="ru-RU"/>
        </w:rPr>
      </w:pPr>
    </w:p>
    <w:p w14:paraId="5A4A62E4" w14:textId="77777777" w:rsidR="00BA0321" w:rsidRPr="00B0333C" w:rsidRDefault="00BA0321" w:rsidP="00BA0321">
      <w:pPr>
        <w:shd w:val="clear" w:color="auto" w:fill="FFFFFF"/>
        <w:spacing w:after="0" w:line="240" w:lineRule="auto"/>
        <w:ind w:left="5103"/>
        <w:rPr>
          <w:rFonts w:eastAsia="Times New Roman"/>
          <w:sz w:val="26"/>
          <w:szCs w:val="26"/>
          <w:lang w:eastAsia="ru-RU"/>
        </w:rPr>
      </w:pPr>
    </w:p>
    <w:p w14:paraId="72C0AD93" w14:textId="77777777" w:rsidR="00BA0321" w:rsidRPr="00F30330" w:rsidRDefault="00BA0321" w:rsidP="00BA0321">
      <w:pPr>
        <w:shd w:val="clear" w:color="auto" w:fill="FFFFFF"/>
        <w:spacing w:after="0" w:line="240" w:lineRule="auto"/>
        <w:ind w:left="4962"/>
        <w:rPr>
          <w:rFonts w:eastAsia="Times New Roman"/>
          <w:b/>
          <w:sz w:val="20"/>
          <w:szCs w:val="20"/>
          <w:lang w:eastAsia="ru-RU"/>
        </w:rPr>
      </w:pPr>
      <w:r w:rsidRPr="00F30330">
        <w:rPr>
          <w:rFonts w:eastAsia="Times New Roman"/>
          <w:b/>
          <w:sz w:val="20"/>
          <w:szCs w:val="20"/>
          <w:lang w:eastAsia="ru-RU"/>
        </w:rPr>
        <w:lastRenderedPageBreak/>
        <w:t>Додаток 1</w:t>
      </w:r>
    </w:p>
    <w:p w14:paraId="64CFDE0E" w14:textId="77777777" w:rsidR="00BA0321" w:rsidRPr="00F30330" w:rsidRDefault="00BA0321" w:rsidP="00BA0321">
      <w:pPr>
        <w:shd w:val="clear" w:color="auto" w:fill="FFFFFF"/>
        <w:spacing w:after="0" w:line="240" w:lineRule="auto"/>
        <w:ind w:left="4962"/>
        <w:rPr>
          <w:rFonts w:eastAsia="Times New Roman"/>
          <w:b/>
          <w:bCs/>
          <w:sz w:val="20"/>
          <w:szCs w:val="20"/>
          <w:lang w:eastAsia="ru-RU"/>
        </w:rPr>
      </w:pPr>
      <w:r w:rsidRPr="00F30330">
        <w:rPr>
          <w:rFonts w:eastAsia="Times New Roman"/>
          <w:b/>
          <w:sz w:val="20"/>
          <w:szCs w:val="20"/>
          <w:lang w:eastAsia="ru-RU"/>
        </w:rPr>
        <w:t xml:space="preserve">до Порядку </w:t>
      </w:r>
      <w:r w:rsidRPr="00F30330">
        <w:rPr>
          <w:rFonts w:eastAsia="Times New Roman"/>
          <w:b/>
          <w:bCs/>
          <w:sz w:val="20"/>
          <w:szCs w:val="20"/>
          <w:lang w:eastAsia="ru-RU"/>
        </w:rPr>
        <w:t xml:space="preserve">відшкодування </w:t>
      </w:r>
    </w:p>
    <w:p w14:paraId="1586B075" w14:textId="77777777" w:rsidR="00BA0321" w:rsidRPr="00F30330" w:rsidRDefault="00BA0321" w:rsidP="00BA0321">
      <w:pPr>
        <w:shd w:val="clear" w:color="auto" w:fill="FFFFFF"/>
        <w:spacing w:after="0" w:line="240" w:lineRule="auto"/>
        <w:ind w:left="4962"/>
        <w:rPr>
          <w:rFonts w:eastAsia="Times New Roman"/>
          <w:b/>
          <w:bCs/>
          <w:sz w:val="20"/>
          <w:szCs w:val="20"/>
          <w:lang w:eastAsia="ru-RU"/>
        </w:rPr>
      </w:pPr>
      <w:r w:rsidRPr="00F30330">
        <w:rPr>
          <w:rFonts w:eastAsia="Times New Roman"/>
          <w:b/>
          <w:bCs/>
          <w:sz w:val="20"/>
          <w:szCs w:val="20"/>
          <w:lang w:eastAsia="ru-RU"/>
        </w:rPr>
        <w:t xml:space="preserve">фактичних витрат на копіювання </w:t>
      </w:r>
    </w:p>
    <w:p w14:paraId="6B2C2529" w14:textId="77777777" w:rsidR="00BA0321" w:rsidRPr="00F30330" w:rsidRDefault="00BA0321" w:rsidP="00BA0321">
      <w:pPr>
        <w:shd w:val="clear" w:color="auto" w:fill="FFFFFF"/>
        <w:spacing w:after="0" w:line="240" w:lineRule="auto"/>
        <w:ind w:left="4962"/>
        <w:rPr>
          <w:rFonts w:eastAsia="Times New Roman"/>
          <w:b/>
          <w:bCs/>
          <w:sz w:val="20"/>
          <w:szCs w:val="20"/>
          <w:lang w:eastAsia="ru-RU"/>
        </w:rPr>
      </w:pPr>
      <w:r w:rsidRPr="00F30330">
        <w:rPr>
          <w:rFonts w:eastAsia="Times New Roman"/>
          <w:b/>
          <w:bCs/>
          <w:sz w:val="20"/>
          <w:szCs w:val="20"/>
          <w:lang w:eastAsia="ru-RU"/>
        </w:rPr>
        <w:t xml:space="preserve">або друк документів, що надаються </w:t>
      </w:r>
    </w:p>
    <w:p w14:paraId="179A79A0" w14:textId="77777777" w:rsidR="00BA0321" w:rsidRPr="00F30330" w:rsidRDefault="00BA0321" w:rsidP="00BA0321">
      <w:pPr>
        <w:shd w:val="clear" w:color="auto" w:fill="FFFFFF"/>
        <w:spacing w:after="0" w:line="240" w:lineRule="auto"/>
        <w:ind w:left="4962"/>
        <w:rPr>
          <w:rFonts w:eastAsia="Times New Roman"/>
          <w:b/>
          <w:bCs/>
          <w:sz w:val="20"/>
          <w:szCs w:val="20"/>
          <w:lang w:eastAsia="ru-RU"/>
        </w:rPr>
      </w:pPr>
      <w:r w:rsidRPr="00F30330">
        <w:rPr>
          <w:rFonts w:eastAsia="Times New Roman"/>
          <w:b/>
          <w:bCs/>
          <w:sz w:val="20"/>
          <w:szCs w:val="20"/>
          <w:lang w:eastAsia="ru-RU"/>
        </w:rPr>
        <w:t xml:space="preserve">за запитами на інформацію </w:t>
      </w:r>
    </w:p>
    <w:p w14:paraId="1C38BFFA" w14:textId="77777777" w:rsidR="00BA0321" w:rsidRPr="00F30330" w:rsidRDefault="00BA0321" w:rsidP="00BA0321">
      <w:pPr>
        <w:shd w:val="clear" w:color="auto" w:fill="FFFFFF"/>
        <w:spacing w:after="0" w:line="240" w:lineRule="auto"/>
        <w:ind w:left="4962"/>
        <w:rPr>
          <w:rFonts w:eastAsia="Times New Roman"/>
          <w:b/>
          <w:bCs/>
          <w:sz w:val="20"/>
          <w:szCs w:val="20"/>
          <w:lang w:eastAsia="ru-RU"/>
        </w:rPr>
      </w:pPr>
      <w:r w:rsidRPr="00F30330">
        <w:rPr>
          <w:rFonts w:eastAsia="Times New Roman"/>
          <w:b/>
          <w:sz w:val="20"/>
          <w:szCs w:val="20"/>
          <w:lang w:eastAsia="ru-RU"/>
        </w:rPr>
        <w:t>Студениківською сільською радою</w:t>
      </w:r>
    </w:p>
    <w:p w14:paraId="48298CEC" w14:textId="77777777" w:rsidR="00BA0321" w:rsidRPr="00F30330" w:rsidRDefault="00BA0321" w:rsidP="00F30330">
      <w:pPr>
        <w:shd w:val="clear" w:color="auto" w:fill="FFFFFF"/>
        <w:spacing w:after="0" w:line="240" w:lineRule="auto"/>
        <w:rPr>
          <w:rFonts w:eastAsia="Times New Roman"/>
          <w:sz w:val="20"/>
          <w:szCs w:val="20"/>
          <w:lang w:eastAsia="ru-RU"/>
        </w:rPr>
      </w:pPr>
      <w:r w:rsidRPr="00F30330">
        <w:rPr>
          <w:rFonts w:eastAsia="Times New Roman"/>
          <w:sz w:val="20"/>
          <w:szCs w:val="20"/>
          <w:lang w:eastAsia="ru-RU"/>
        </w:rPr>
        <w:t xml:space="preserve">                                                                           </w:t>
      </w:r>
      <w:r w:rsidR="00F30330">
        <w:rPr>
          <w:rFonts w:eastAsia="Times New Roman"/>
          <w:sz w:val="20"/>
          <w:szCs w:val="20"/>
          <w:lang w:eastAsia="ru-RU"/>
        </w:rPr>
        <w:t xml:space="preserve">                         </w:t>
      </w:r>
      <w:r w:rsidRPr="00F30330">
        <w:rPr>
          <w:rFonts w:eastAsia="Times New Roman"/>
          <w:sz w:val="20"/>
          <w:szCs w:val="20"/>
          <w:lang w:eastAsia="ru-RU"/>
        </w:rPr>
        <w:t xml:space="preserve"> (пункт 5 Порядк</w:t>
      </w:r>
      <w:r w:rsidR="00F30330">
        <w:rPr>
          <w:rFonts w:eastAsia="Times New Roman"/>
          <w:sz w:val="20"/>
          <w:szCs w:val="20"/>
          <w:lang w:eastAsia="ru-RU"/>
        </w:rPr>
        <w:t>у)</w:t>
      </w:r>
    </w:p>
    <w:p w14:paraId="7D100EED" w14:textId="77777777" w:rsidR="00BA0321" w:rsidRPr="00B0333C" w:rsidRDefault="00BA0321" w:rsidP="00BA0321">
      <w:pPr>
        <w:shd w:val="clear" w:color="auto" w:fill="FFFFFF"/>
        <w:spacing w:after="150" w:line="240" w:lineRule="auto"/>
        <w:ind w:left="142" w:right="566"/>
        <w:jc w:val="center"/>
        <w:rPr>
          <w:rFonts w:eastAsia="Times New Roman"/>
          <w:sz w:val="26"/>
          <w:szCs w:val="26"/>
          <w:lang w:eastAsia="ru-RU"/>
        </w:rPr>
      </w:pPr>
      <w:r w:rsidRPr="00B0333C">
        <w:rPr>
          <w:rFonts w:eastAsia="Times New Roman"/>
          <w:b/>
          <w:bCs/>
          <w:sz w:val="26"/>
          <w:szCs w:val="26"/>
          <w:lang w:eastAsia="ru-RU"/>
        </w:rPr>
        <w:t>ЗАЯВКА</w:t>
      </w:r>
    </w:p>
    <w:p w14:paraId="6C198817" w14:textId="77777777" w:rsidR="00BA0321" w:rsidRPr="00B0333C" w:rsidRDefault="00BA0321" w:rsidP="00BA0321">
      <w:pPr>
        <w:shd w:val="clear" w:color="auto" w:fill="FFFFFF"/>
        <w:spacing w:after="150" w:line="240" w:lineRule="auto"/>
        <w:ind w:left="142" w:right="566"/>
        <w:jc w:val="center"/>
        <w:rPr>
          <w:rFonts w:eastAsia="Times New Roman"/>
          <w:sz w:val="26"/>
          <w:szCs w:val="26"/>
          <w:lang w:eastAsia="ru-RU"/>
        </w:rPr>
      </w:pPr>
      <w:r w:rsidRPr="00B0333C">
        <w:rPr>
          <w:rFonts w:eastAsia="Times New Roman"/>
          <w:b/>
          <w:bCs/>
          <w:sz w:val="26"/>
          <w:szCs w:val="26"/>
          <w:lang w:eastAsia="ru-RU"/>
        </w:rPr>
        <w:t>вiд «___» ____________ 20 __ року</w:t>
      </w:r>
      <w:r w:rsidRPr="00B0333C">
        <w:rPr>
          <w:rFonts w:eastAsia="Times New Roman"/>
          <w:b/>
          <w:bCs/>
          <w:sz w:val="26"/>
          <w:szCs w:val="26"/>
          <w:lang w:eastAsia="ru-RU"/>
        </w:rPr>
        <w:br/>
        <w:t>на виписку рахунка для здiйснення оплати витрат</w:t>
      </w:r>
      <w:r w:rsidRPr="00B0333C">
        <w:rPr>
          <w:rFonts w:eastAsia="Times New Roman"/>
          <w:b/>
          <w:bCs/>
          <w:sz w:val="26"/>
          <w:szCs w:val="26"/>
          <w:lang w:eastAsia="ru-RU"/>
        </w:rPr>
        <w:br/>
        <w:t>на копiювання або друк документiв,</w:t>
      </w:r>
      <w:r w:rsidRPr="00B0333C">
        <w:rPr>
          <w:rFonts w:eastAsia="Times New Roman"/>
          <w:b/>
          <w:bCs/>
          <w:sz w:val="26"/>
          <w:szCs w:val="26"/>
          <w:lang w:eastAsia="ru-RU"/>
        </w:rPr>
        <w:br/>
        <w:t>що надаються за запитом на iнформацiю</w:t>
      </w:r>
    </w:p>
    <w:p w14:paraId="2A86CD13" w14:textId="77777777" w:rsidR="00BA0321" w:rsidRPr="00B0333C" w:rsidRDefault="00BA0321" w:rsidP="00BA0321">
      <w:pPr>
        <w:shd w:val="clear" w:color="auto" w:fill="FFFFFF"/>
        <w:spacing w:after="0" w:line="240" w:lineRule="auto"/>
        <w:ind w:left="142" w:right="567"/>
        <w:jc w:val="center"/>
        <w:rPr>
          <w:rFonts w:eastAsia="Times New Roman"/>
          <w:sz w:val="24"/>
          <w:szCs w:val="24"/>
          <w:lang w:eastAsia="ru-RU"/>
        </w:rPr>
      </w:pPr>
      <w:r w:rsidRPr="00B0333C">
        <w:rPr>
          <w:rFonts w:eastAsia="Times New Roman"/>
          <w:sz w:val="26"/>
          <w:szCs w:val="26"/>
          <w:lang w:eastAsia="ru-RU"/>
        </w:rPr>
        <w:t>_____________________________________________________</w:t>
      </w:r>
      <w:r w:rsidRPr="00B0333C">
        <w:rPr>
          <w:rFonts w:eastAsia="Times New Roman"/>
          <w:sz w:val="26"/>
          <w:szCs w:val="26"/>
          <w:lang w:eastAsia="ru-RU"/>
        </w:rPr>
        <w:br/>
      </w:r>
      <w:r w:rsidRPr="00B0333C">
        <w:rPr>
          <w:rFonts w:eastAsia="Times New Roman"/>
          <w:sz w:val="24"/>
          <w:szCs w:val="24"/>
          <w:lang w:eastAsia="ru-RU"/>
        </w:rPr>
        <w:t xml:space="preserve">(найменування структурного пiдроздiлу, у якому знаходиться </w:t>
      </w:r>
    </w:p>
    <w:p w14:paraId="107608FA" w14:textId="77777777" w:rsidR="00BA0321" w:rsidRPr="00B0333C" w:rsidRDefault="00BA0321" w:rsidP="00BA0321">
      <w:pPr>
        <w:shd w:val="clear" w:color="auto" w:fill="FFFFFF"/>
        <w:spacing w:after="150" w:line="240" w:lineRule="auto"/>
        <w:ind w:left="142" w:right="566"/>
        <w:jc w:val="center"/>
        <w:rPr>
          <w:rFonts w:eastAsia="Times New Roman"/>
          <w:sz w:val="24"/>
          <w:szCs w:val="24"/>
          <w:lang w:eastAsia="ru-RU"/>
        </w:rPr>
      </w:pPr>
      <w:r w:rsidRPr="00B0333C">
        <w:rPr>
          <w:rFonts w:eastAsia="Times New Roman"/>
          <w:sz w:val="24"/>
          <w:szCs w:val="24"/>
          <w:lang w:eastAsia="ru-RU"/>
        </w:rPr>
        <w:t>запитувана iнформацiя)</w:t>
      </w:r>
    </w:p>
    <w:tbl>
      <w:tblPr>
        <w:tblW w:w="917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9"/>
        <w:gridCol w:w="3222"/>
      </w:tblGrid>
      <w:tr w:rsidR="00BA0321" w:rsidRPr="00DE7A4C" w14:paraId="3FA11B9A" w14:textId="77777777" w:rsidTr="00BA0321">
        <w:trPr>
          <w:trHeight w:val="519"/>
        </w:trPr>
        <w:tc>
          <w:tcPr>
            <w:tcW w:w="5948" w:type="dxa"/>
          </w:tcPr>
          <w:p w14:paraId="1B4325B4" w14:textId="77777777" w:rsidR="00BA0321" w:rsidRPr="00B0333C" w:rsidRDefault="00BA0321" w:rsidP="00BA0321">
            <w:pPr>
              <w:shd w:val="clear" w:color="auto" w:fill="FFFFFF"/>
              <w:spacing w:after="150" w:line="240" w:lineRule="auto"/>
              <w:ind w:left="142" w:right="366"/>
              <w:jc w:val="both"/>
              <w:rPr>
                <w:rFonts w:eastAsia="Times New Roman"/>
                <w:b/>
                <w:sz w:val="26"/>
                <w:szCs w:val="26"/>
                <w:lang w:eastAsia="ru-RU"/>
              </w:rPr>
            </w:pPr>
            <w:r w:rsidRPr="00B0333C">
              <w:rPr>
                <w:rFonts w:eastAsia="Times New Roman"/>
                <w:b/>
                <w:sz w:val="26"/>
                <w:szCs w:val="26"/>
                <w:lang w:eastAsia="ru-RU"/>
              </w:rPr>
              <w:t>Прiзвище та iнiцiали запитувача – фiзичної особи/найменування запитувача –                        юридичної особи або об’єднання громадян, що не має статусу юридичної особи</w:t>
            </w:r>
          </w:p>
        </w:tc>
        <w:tc>
          <w:tcPr>
            <w:tcW w:w="3223" w:type="dxa"/>
          </w:tcPr>
          <w:p w14:paraId="7A0A3DC8" w14:textId="77777777" w:rsidR="00BA0321" w:rsidRPr="00B0333C" w:rsidRDefault="00BA0321" w:rsidP="00BA0321">
            <w:pPr>
              <w:ind w:left="142"/>
              <w:jc w:val="center"/>
              <w:rPr>
                <w:rFonts w:eastAsia="Times New Roman"/>
                <w:sz w:val="20"/>
                <w:szCs w:val="20"/>
                <w:lang w:eastAsia="ru-RU"/>
              </w:rPr>
            </w:pPr>
          </w:p>
          <w:p w14:paraId="75F12839" w14:textId="77777777" w:rsidR="00BA0321" w:rsidRPr="00B0333C" w:rsidRDefault="00BA0321" w:rsidP="00BA0321">
            <w:pPr>
              <w:shd w:val="clear" w:color="auto" w:fill="FFFFFF"/>
              <w:spacing w:after="150" w:line="240" w:lineRule="auto"/>
              <w:ind w:left="142" w:right="1984"/>
              <w:jc w:val="center"/>
              <w:rPr>
                <w:rFonts w:eastAsia="Times New Roman"/>
                <w:sz w:val="20"/>
                <w:szCs w:val="20"/>
                <w:lang w:eastAsia="ru-RU"/>
              </w:rPr>
            </w:pPr>
          </w:p>
        </w:tc>
      </w:tr>
      <w:tr w:rsidR="00BA0321" w:rsidRPr="00B0333C" w14:paraId="59FE6390" w14:textId="77777777" w:rsidTr="00BA0321">
        <w:trPr>
          <w:trHeight w:val="266"/>
        </w:trPr>
        <w:tc>
          <w:tcPr>
            <w:tcW w:w="5948" w:type="dxa"/>
          </w:tcPr>
          <w:p w14:paraId="22ACB764" w14:textId="77777777" w:rsidR="00BA0321" w:rsidRPr="00B0333C" w:rsidRDefault="00BA0321" w:rsidP="00BA0321">
            <w:pPr>
              <w:shd w:val="clear" w:color="auto" w:fill="FFFFFF"/>
              <w:spacing w:after="150" w:line="240" w:lineRule="auto"/>
              <w:ind w:left="142" w:right="1217"/>
              <w:jc w:val="center"/>
              <w:rPr>
                <w:rFonts w:eastAsia="Times New Roman"/>
                <w:b/>
                <w:sz w:val="26"/>
                <w:szCs w:val="26"/>
                <w:lang w:eastAsia="ru-RU"/>
              </w:rPr>
            </w:pPr>
            <w:r w:rsidRPr="00B0333C">
              <w:rPr>
                <w:rFonts w:eastAsia="Times New Roman"/>
                <w:b/>
                <w:sz w:val="26"/>
                <w:szCs w:val="26"/>
                <w:lang w:eastAsia="ru-RU"/>
              </w:rPr>
              <w:t xml:space="preserve">                  Послуга, що надається</w:t>
            </w:r>
          </w:p>
        </w:tc>
        <w:tc>
          <w:tcPr>
            <w:tcW w:w="3223" w:type="dxa"/>
          </w:tcPr>
          <w:p w14:paraId="57044600" w14:textId="77777777" w:rsidR="00BA0321" w:rsidRPr="00B0333C" w:rsidRDefault="00BA0321" w:rsidP="00BA0321">
            <w:pPr>
              <w:shd w:val="clear" w:color="auto" w:fill="FFFFFF"/>
              <w:spacing w:after="150" w:line="240" w:lineRule="auto"/>
              <w:ind w:left="142" w:right="-167"/>
              <w:jc w:val="center"/>
              <w:rPr>
                <w:rFonts w:eastAsia="Times New Roman"/>
                <w:b/>
                <w:sz w:val="26"/>
                <w:szCs w:val="26"/>
                <w:lang w:eastAsia="ru-RU"/>
              </w:rPr>
            </w:pPr>
            <w:r w:rsidRPr="00B0333C">
              <w:rPr>
                <w:rFonts w:eastAsia="Times New Roman"/>
                <w:b/>
                <w:sz w:val="26"/>
                <w:szCs w:val="26"/>
                <w:lang w:eastAsia="ru-RU"/>
              </w:rPr>
              <w:t>Кількість сторінок</w:t>
            </w:r>
          </w:p>
        </w:tc>
      </w:tr>
      <w:tr w:rsidR="00BA0321" w:rsidRPr="00B0333C" w14:paraId="4EC585D3" w14:textId="77777777" w:rsidTr="00BA0321">
        <w:trPr>
          <w:trHeight w:val="177"/>
        </w:trPr>
        <w:tc>
          <w:tcPr>
            <w:tcW w:w="5948" w:type="dxa"/>
          </w:tcPr>
          <w:p w14:paraId="0F3E64EE"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 xml:space="preserve">Копiювання або друк копiй документiв формату А4 та меншого розмiру </w:t>
            </w:r>
            <w:r w:rsidRPr="00B0333C">
              <w:rPr>
                <w:rFonts w:eastAsia="Times New Roman"/>
                <w:i/>
                <w:sz w:val="26"/>
                <w:szCs w:val="26"/>
                <w:lang w:eastAsia="ru-RU"/>
              </w:rPr>
              <w:t>(в тому числi                          двостороннiй друк)</w:t>
            </w:r>
          </w:p>
        </w:tc>
        <w:tc>
          <w:tcPr>
            <w:tcW w:w="3223" w:type="dxa"/>
          </w:tcPr>
          <w:p w14:paraId="67B2BB3A" w14:textId="77777777" w:rsidR="00BA0321" w:rsidRPr="00B0333C" w:rsidRDefault="00BA0321" w:rsidP="00BA0321">
            <w:pPr>
              <w:jc w:val="center"/>
            </w:pPr>
            <w:r w:rsidRPr="00B0333C">
              <w:rPr>
                <w:rFonts w:eastAsia="Times New Roman"/>
                <w:sz w:val="26"/>
                <w:szCs w:val="26"/>
                <w:lang w:eastAsia="ru-RU"/>
              </w:rPr>
              <w:t>Х</w:t>
            </w:r>
          </w:p>
        </w:tc>
      </w:tr>
      <w:tr w:rsidR="00BA0321" w:rsidRPr="00B0333C" w14:paraId="1AB77565" w14:textId="77777777" w:rsidTr="00BA0321">
        <w:trPr>
          <w:trHeight w:val="192"/>
        </w:trPr>
        <w:tc>
          <w:tcPr>
            <w:tcW w:w="5948" w:type="dxa"/>
          </w:tcPr>
          <w:p w14:paraId="0AABBCC2"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 xml:space="preserve">Копiювання або друк копiй документiв формату А3 та більшого розміру </w:t>
            </w:r>
            <w:r w:rsidRPr="00B0333C">
              <w:rPr>
                <w:rFonts w:eastAsia="Times New Roman"/>
                <w:i/>
                <w:sz w:val="26"/>
                <w:szCs w:val="26"/>
                <w:lang w:eastAsia="ru-RU"/>
              </w:rPr>
              <w:t>(у тому числi                      двостороннiй друк)</w:t>
            </w:r>
          </w:p>
        </w:tc>
        <w:tc>
          <w:tcPr>
            <w:tcW w:w="3223" w:type="dxa"/>
          </w:tcPr>
          <w:p w14:paraId="79750E6D" w14:textId="77777777" w:rsidR="00BA0321" w:rsidRPr="00B0333C" w:rsidRDefault="00BA0321" w:rsidP="00BA0321">
            <w:pPr>
              <w:jc w:val="center"/>
            </w:pPr>
            <w:r w:rsidRPr="00B0333C">
              <w:rPr>
                <w:rFonts w:eastAsia="Times New Roman"/>
                <w:sz w:val="26"/>
                <w:szCs w:val="26"/>
                <w:lang w:eastAsia="ru-RU"/>
              </w:rPr>
              <w:t>Х</w:t>
            </w:r>
          </w:p>
        </w:tc>
      </w:tr>
      <w:tr w:rsidR="00BA0321" w:rsidRPr="00B0333C" w14:paraId="32600273" w14:textId="77777777" w:rsidTr="00BA0321">
        <w:trPr>
          <w:trHeight w:val="168"/>
        </w:trPr>
        <w:tc>
          <w:tcPr>
            <w:tcW w:w="5948" w:type="dxa"/>
          </w:tcPr>
          <w:p w14:paraId="0B1F58AB"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 xml:space="preserve">Копiювання або друк копiй документiв будь-якого формату, якщо в документах поряд з вiдкритою          iнформацiєю мiститься iнформацiя з обмеженим доступом, що потребує її вiдокремлення, приховування тощо                             </w:t>
            </w:r>
            <w:r w:rsidRPr="00B0333C">
              <w:rPr>
                <w:rFonts w:eastAsia="Times New Roman"/>
                <w:i/>
                <w:sz w:val="26"/>
                <w:szCs w:val="26"/>
                <w:lang w:eastAsia="ru-RU"/>
              </w:rPr>
              <w:t>(у тому числi двостороннiй друк)</w:t>
            </w:r>
          </w:p>
        </w:tc>
        <w:tc>
          <w:tcPr>
            <w:tcW w:w="3223" w:type="dxa"/>
          </w:tcPr>
          <w:p w14:paraId="4C995BB5" w14:textId="77777777" w:rsidR="00BA0321" w:rsidRPr="00B0333C" w:rsidRDefault="00BA0321" w:rsidP="00BA0321">
            <w:pPr>
              <w:jc w:val="center"/>
            </w:pPr>
            <w:r w:rsidRPr="00B0333C">
              <w:rPr>
                <w:rFonts w:eastAsia="Times New Roman"/>
                <w:sz w:val="26"/>
                <w:szCs w:val="26"/>
                <w:lang w:eastAsia="ru-RU"/>
              </w:rPr>
              <w:t>Х</w:t>
            </w:r>
          </w:p>
        </w:tc>
      </w:tr>
      <w:tr w:rsidR="00BA0321" w:rsidRPr="00B0333C" w14:paraId="7EDE1F47" w14:textId="77777777" w:rsidTr="00BA0321">
        <w:trPr>
          <w:trHeight w:val="192"/>
        </w:trPr>
        <w:tc>
          <w:tcPr>
            <w:tcW w:w="5948" w:type="dxa"/>
          </w:tcPr>
          <w:p w14:paraId="284ACB7F"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 xml:space="preserve">Використання послуг поштового, факсового,            телефонного та іншого зв”язку (необхідне підкреслити з вказанням необхідої нформації                          </w:t>
            </w:r>
            <w:r w:rsidRPr="00B0333C">
              <w:rPr>
                <w:rFonts w:eastAsia="Times New Roman"/>
                <w:i/>
                <w:sz w:val="26"/>
                <w:szCs w:val="26"/>
                <w:lang w:eastAsia="ru-RU"/>
              </w:rPr>
              <w:t>(вид відправлення, тривалість розмови тощо)</w:t>
            </w:r>
            <w:r w:rsidRPr="00B0333C">
              <w:rPr>
                <w:rFonts w:eastAsia="Times New Roman"/>
                <w:sz w:val="26"/>
                <w:szCs w:val="26"/>
                <w:lang w:eastAsia="ru-RU"/>
              </w:rPr>
              <w:t xml:space="preserve">                    для визначення фактичних витрат</w:t>
            </w:r>
          </w:p>
          <w:p w14:paraId="586D992F"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___________________________________________</w:t>
            </w:r>
          </w:p>
          <w:p w14:paraId="7F9A75F0"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___________________________________________</w:t>
            </w:r>
          </w:p>
          <w:p w14:paraId="63AB7E88"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___________________________________________</w:t>
            </w:r>
          </w:p>
          <w:p w14:paraId="45221B78" w14:textId="77777777" w:rsidR="00BA0321" w:rsidRPr="00B0333C" w:rsidRDefault="00BA0321" w:rsidP="00BA0321">
            <w:pPr>
              <w:shd w:val="clear" w:color="auto" w:fill="FFFFFF"/>
              <w:spacing w:after="150" w:line="240" w:lineRule="auto"/>
              <w:ind w:left="142"/>
              <w:jc w:val="both"/>
              <w:rPr>
                <w:rFonts w:eastAsia="Times New Roman"/>
                <w:sz w:val="26"/>
                <w:szCs w:val="26"/>
                <w:lang w:eastAsia="ru-RU"/>
              </w:rPr>
            </w:pPr>
            <w:r w:rsidRPr="00B0333C">
              <w:rPr>
                <w:rFonts w:eastAsia="Times New Roman"/>
                <w:sz w:val="26"/>
                <w:szCs w:val="26"/>
                <w:lang w:eastAsia="ru-RU"/>
              </w:rPr>
              <w:t>Х (за відсутності даних ставиться прочерк)</w:t>
            </w:r>
          </w:p>
        </w:tc>
        <w:tc>
          <w:tcPr>
            <w:tcW w:w="3223" w:type="dxa"/>
          </w:tcPr>
          <w:p w14:paraId="4884B24B" w14:textId="77777777" w:rsidR="00BA0321" w:rsidRPr="00B0333C" w:rsidRDefault="00BA0321" w:rsidP="00BA0321">
            <w:pPr>
              <w:shd w:val="clear" w:color="auto" w:fill="FFFFFF"/>
              <w:spacing w:after="150" w:line="240" w:lineRule="auto"/>
              <w:ind w:left="142" w:right="1984"/>
              <w:jc w:val="center"/>
              <w:rPr>
                <w:rFonts w:eastAsia="Times New Roman"/>
                <w:sz w:val="20"/>
                <w:szCs w:val="20"/>
                <w:lang w:eastAsia="ru-RU"/>
              </w:rPr>
            </w:pPr>
          </w:p>
          <w:p w14:paraId="25B8D013" w14:textId="77777777" w:rsidR="00BA0321" w:rsidRPr="00B0333C" w:rsidRDefault="00BA0321" w:rsidP="00BA0321">
            <w:pPr>
              <w:shd w:val="clear" w:color="auto" w:fill="FFFFFF"/>
              <w:spacing w:after="150" w:line="240" w:lineRule="auto"/>
              <w:ind w:left="142" w:right="1232"/>
              <w:jc w:val="center"/>
              <w:rPr>
                <w:rFonts w:eastAsia="Times New Roman"/>
                <w:sz w:val="20"/>
                <w:szCs w:val="20"/>
                <w:lang w:eastAsia="ru-RU"/>
              </w:rPr>
            </w:pPr>
            <w:r w:rsidRPr="00B0333C">
              <w:rPr>
                <w:rFonts w:eastAsia="Times New Roman"/>
                <w:sz w:val="20"/>
                <w:szCs w:val="20"/>
                <w:lang w:eastAsia="ru-RU"/>
              </w:rPr>
              <w:t xml:space="preserve">                             </w:t>
            </w:r>
          </w:p>
          <w:p w14:paraId="3E1320CD" w14:textId="77777777" w:rsidR="00BA0321" w:rsidRPr="00B0333C" w:rsidRDefault="00BA0321" w:rsidP="00BA0321">
            <w:pPr>
              <w:shd w:val="clear" w:color="auto" w:fill="FFFFFF"/>
              <w:tabs>
                <w:tab w:val="left" w:pos="1774"/>
              </w:tabs>
              <w:spacing w:after="150" w:line="240" w:lineRule="auto"/>
              <w:ind w:left="923" w:right="1232"/>
              <w:jc w:val="center"/>
              <w:rPr>
                <w:rFonts w:eastAsia="Times New Roman"/>
                <w:sz w:val="26"/>
                <w:szCs w:val="26"/>
                <w:lang w:eastAsia="ru-RU"/>
              </w:rPr>
            </w:pPr>
            <w:r w:rsidRPr="00B0333C">
              <w:rPr>
                <w:rFonts w:eastAsia="Times New Roman"/>
                <w:sz w:val="26"/>
                <w:szCs w:val="26"/>
                <w:lang w:eastAsia="ru-RU"/>
              </w:rPr>
              <w:t xml:space="preserve">   Х</w:t>
            </w:r>
          </w:p>
        </w:tc>
      </w:tr>
    </w:tbl>
    <w:p w14:paraId="2A62D996" w14:textId="77777777" w:rsidR="00BA0321" w:rsidRPr="00B0333C" w:rsidRDefault="00BA0321" w:rsidP="00BA0321">
      <w:pPr>
        <w:shd w:val="clear" w:color="auto" w:fill="FFFFFF"/>
        <w:spacing w:after="0" w:line="240" w:lineRule="auto"/>
        <w:ind w:right="1985"/>
        <w:rPr>
          <w:rFonts w:eastAsia="Times New Roman"/>
          <w:sz w:val="20"/>
          <w:szCs w:val="20"/>
          <w:lang w:eastAsia="ru-RU"/>
        </w:rPr>
      </w:pPr>
    </w:p>
    <w:p w14:paraId="2D420D76" w14:textId="77777777" w:rsidR="00BA0321" w:rsidRPr="00B0333C" w:rsidRDefault="00BA0321" w:rsidP="00BA0321">
      <w:pPr>
        <w:shd w:val="clear" w:color="auto" w:fill="FFFFFF"/>
        <w:spacing w:after="150" w:line="240" w:lineRule="auto"/>
        <w:ind w:left="142"/>
        <w:jc w:val="center"/>
        <w:rPr>
          <w:rFonts w:eastAsia="Times New Roman"/>
          <w:sz w:val="26"/>
          <w:szCs w:val="26"/>
          <w:lang w:eastAsia="ru-RU"/>
        </w:rPr>
      </w:pPr>
      <w:r w:rsidRPr="00B0333C">
        <w:rPr>
          <w:rFonts w:eastAsia="Times New Roman"/>
          <w:sz w:val="26"/>
          <w:szCs w:val="26"/>
          <w:lang w:eastAsia="ru-RU"/>
        </w:rPr>
        <w:t>Виконавець:   _______________       ___________________________</w:t>
      </w:r>
    </w:p>
    <w:p w14:paraId="5A0B23A9" w14:textId="77777777" w:rsidR="00BA0321" w:rsidRPr="00F30330" w:rsidRDefault="00BA0321" w:rsidP="00F30330">
      <w:pPr>
        <w:shd w:val="clear" w:color="auto" w:fill="FFFFFF"/>
        <w:spacing w:after="150" w:line="240" w:lineRule="auto"/>
        <w:ind w:left="142"/>
        <w:jc w:val="center"/>
        <w:rPr>
          <w:rFonts w:eastAsia="Times New Roman"/>
          <w:lang w:eastAsia="ru-RU"/>
        </w:rPr>
      </w:pPr>
      <w:r>
        <w:rPr>
          <w:rFonts w:eastAsia="Times New Roman"/>
          <w:sz w:val="24"/>
          <w:szCs w:val="24"/>
          <w:lang w:eastAsia="ru-RU"/>
        </w:rPr>
        <w:t xml:space="preserve">           </w:t>
      </w:r>
      <w:r w:rsidRPr="00892D45">
        <w:rPr>
          <w:rFonts w:eastAsia="Times New Roman"/>
          <w:lang w:eastAsia="ru-RU"/>
        </w:rPr>
        <w:t>(підпис)                              (посада (П.І.Б.)</w:t>
      </w:r>
    </w:p>
    <w:p w14:paraId="7863E248" w14:textId="77777777" w:rsidR="00BA0321" w:rsidRPr="00F30330" w:rsidRDefault="00BA0321" w:rsidP="00BA0321">
      <w:pPr>
        <w:shd w:val="clear" w:color="auto" w:fill="FFFFFF"/>
        <w:spacing w:after="0" w:line="240" w:lineRule="auto"/>
        <w:ind w:left="4820"/>
        <w:rPr>
          <w:rFonts w:eastAsia="Times New Roman"/>
          <w:b/>
          <w:sz w:val="20"/>
          <w:szCs w:val="20"/>
          <w:lang w:eastAsia="ru-RU"/>
        </w:rPr>
      </w:pPr>
      <w:r w:rsidRPr="00F30330">
        <w:rPr>
          <w:rFonts w:eastAsia="Times New Roman"/>
          <w:b/>
          <w:sz w:val="20"/>
          <w:szCs w:val="20"/>
          <w:lang w:eastAsia="ru-RU"/>
        </w:rPr>
        <w:t>Додаток 2</w:t>
      </w:r>
    </w:p>
    <w:p w14:paraId="2AECE6D5" w14:textId="77777777" w:rsidR="00BA0321" w:rsidRPr="00F30330" w:rsidRDefault="00BA0321" w:rsidP="00BA0321">
      <w:pPr>
        <w:shd w:val="clear" w:color="auto" w:fill="FFFFFF"/>
        <w:spacing w:after="0" w:line="240" w:lineRule="auto"/>
        <w:ind w:left="4820"/>
        <w:rPr>
          <w:rFonts w:eastAsia="Times New Roman"/>
          <w:b/>
          <w:bCs/>
          <w:sz w:val="20"/>
          <w:szCs w:val="20"/>
          <w:lang w:eastAsia="ru-RU"/>
        </w:rPr>
      </w:pPr>
      <w:r w:rsidRPr="00F30330">
        <w:rPr>
          <w:rFonts w:eastAsia="Times New Roman"/>
          <w:b/>
          <w:sz w:val="20"/>
          <w:szCs w:val="20"/>
          <w:lang w:eastAsia="ru-RU"/>
        </w:rPr>
        <w:lastRenderedPageBreak/>
        <w:t xml:space="preserve">до Порядку </w:t>
      </w:r>
      <w:r w:rsidRPr="00F30330">
        <w:rPr>
          <w:rFonts w:eastAsia="Times New Roman"/>
          <w:b/>
          <w:bCs/>
          <w:sz w:val="20"/>
          <w:szCs w:val="20"/>
          <w:lang w:eastAsia="ru-RU"/>
        </w:rPr>
        <w:t xml:space="preserve">відшкодування </w:t>
      </w:r>
    </w:p>
    <w:p w14:paraId="5D604AD3" w14:textId="77777777" w:rsidR="00BA0321" w:rsidRPr="00F30330" w:rsidRDefault="00BA0321" w:rsidP="00BA0321">
      <w:pPr>
        <w:shd w:val="clear" w:color="auto" w:fill="FFFFFF"/>
        <w:spacing w:after="0" w:line="240" w:lineRule="auto"/>
        <w:ind w:left="4820"/>
        <w:rPr>
          <w:rFonts w:eastAsia="Times New Roman"/>
          <w:b/>
          <w:bCs/>
          <w:sz w:val="20"/>
          <w:szCs w:val="20"/>
          <w:lang w:eastAsia="ru-RU"/>
        </w:rPr>
      </w:pPr>
      <w:r w:rsidRPr="00F30330">
        <w:rPr>
          <w:rFonts w:eastAsia="Times New Roman"/>
          <w:b/>
          <w:bCs/>
          <w:sz w:val="20"/>
          <w:szCs w:val="20"/>
          <w:lang w:eastAsia="ru-RU"/>
        </w:rPr>
        <w:t xml:space="preserve">фактичних витрат на копіювання </w:t>
      </w:r>
    </w:p>
    <w:p w14:paraId="52236B80" w14:textId="77777777" w:rsidR="00BA0321" w:rsidRPr="00F30330" w:rsidRDefault="00BA0321" w:rsidP="00BA0321">
      <w:pPr>
        <w:shd w:val="clear" w:color="auto" w:fill="FFFFFF"/>
        <w:spacing w:after="0" w:line="240" w:lineRule="auto"/>
        <w:ind w:left="4820"/>
        <w:rPr>
          <w:rFonts w:eastAsia="Times New Roman"/>
          <w:b/>
          <w:bCs/>
          <w:sz w:val="20"/>
          <w:szCs w:val="20"/>
          <w:lang w:eastAsia="ru-RU"/>
        </w:rPr>
      </w:pPr>
      <w:r w:rsidRPr="00F30330">
        <w:rPr>
          <w:rFonts w:eastAsia="Times New Roman"/>
          <w:b/>
          <w:bCs/>
          <w:sz w:val="20"/>
          <w:szCs w:val="20"/>
          <w:lang w:eastAsia="ru-RU"/>
        </w:rPr>
        <w:t xml:space="preserve">або друк документів, що надаються </w:t>
      </w:r>
    </w:p>
    <w:p w14:paraId="33DFE817" w14:textId="77777777" w:rsidR="00BA0321" w:rsidRPr="00F30330" w:rsidRDefault="00BA0321" w:rsidP="00BA0321">
      <w:pPr>
        <w:shd w:val="clear" w:color="auto" w:fill="FFFFFF"/>
        <w:spacing w:after="0" w:line="240" w:lineRule="auto"/>
        <w:ind w:left="4820"/>
        <w:rPr>
          <w:rFonts w:eastAsia="Times New Roman"/>
          <w:b/>
          <w:bCs/>
          <w:sz w:val="20"/>
          <w:szCs w:val="20"/>
          <w:lang w:eastAsia="ru-RU"/>
        </w:rPr>
      </w:pPr>
      <w:r w:rsidRPr="00F30330">
        <w:rPr>
          <w:rFonts w:eastAsia="Times New Roman"/>
          <w:b/>
          <w:bCs/>
          <w:sz w:val="20"/>
          <w:szCs w:val="20"/>
          <w:lang w:eastAsia="ru-RU"/>
        </w:rPr>
        <w:t xml:space="preserve">за запитами на інформацію </w:t>
      </w:r>
    </w:p>
    <w:p w14:paraId="2FD784FC" w14:textId="77777777" w:rsidR="00BA0321" w:rsidRPr="00F30330" w:rsidRDefault="00BA0321" w:rsidP="00BA0321">
      <w:pPr>
        <w:shd w:val="clear" w:color="auto" w:fill="FFFFFF"/>
        <w:spacing w:after="0" w:line="240" w:lineRule="auto"/>
        <w:ind w:left="4820"/>
        <w:rPr>
          <w:rFonts w:eastAsia="Times New Roman"/>
          <w:b/>
          <w:bCs/>
          <w:sz w:val="20"/>
          <w:szCs w:val="20"/>
          <w:lang w:eastAsia="ru-RU"/>
        </w:rPr>
      </w:pPr>
      <w:r w:rsidRPr="00F30330">
        <w:rPr>
          <w:rFonts w:eastAsia="Times New Roman"/>
          <w:b/>
          <w:sz w:val="20"/>
          <w:szCs w:val="20"/>
          <w:lang w:eastAsia="ru-RU"/>
        </w:rPr>
        <w:t>Студениківською сільською радою</w:t>
      </w:r>
    </w:p>
    <w:p w14:paraId="7A158E16" w14:textId="77777777" w:rsidR="00BA0321" w:rsidRPr="00F30330" w:rsidRDefault="00BA0321" w:rsidP="00BA0321">
      <w:pPr>
        <w:shd w:val="clear" w:color="auto" w:fill="FFFFFF"/>
        <w:spacing w:after="0" w:line="240" w:lineRule="auto"/>
        <w:rPr>
          <w:rFonts w:eastAsia="Times New Roman"/>
          <w:sz w:val="20"/>
          <w:szCs w:val="20"/>
          <w:lang w:eastAsia="ru-RU"/>
        </w:rPr>
      </w:pPr>
      <w:r w:rsidRPr="00F30330">
        <w:rPr>
          <w:rFonts w:eastAsia="Times New Roman"/>
          <w:sz w:val="20"/>
          <w:szCs w:val="20"/>
          <w:lang w:eastAsia="ru-RU"/>
        </w:rPr>
        <w:t xml:space="preserve">                                                                          </w:t>
      </w:r>
      <w:r w:rsidR="00F30330">
        <w:rPr>
          <w:rFonts w:eastAsia="Times New Roman"/>
          <w:sz w:val="20"/>
          <w:szCs w:val="20"/>
          <w:lang w:eastAsia="ru-RU"/>
        </w:rPr>
        <w:t xml:space="preserve">                       </w:t>
      </w:r>
      <w:r w:rsidRPr="00F30330">
        <w:rPr>
          <w:rFonts w:eastAsia="Times New Roman"/>
          <w:sz w:val="20"/>
          <w:szCs w:val="20"/>
          <w:lang w:eastAsia="ru-RU"/>
        </w:rPr>
        <w:t>(пункт 6 Порядку)</w:t>
      </w:r>
    </w:p>
    <w:p w14:paraId="27F8DA54" w14:textId="77777777" w:rsidR="00BA0321" w:rsidRPr="00B0333C" w:rsidRDefault="00BA0321" w:rsidP="00BA0321">
      <w:pPr>
        <w:shd w:val="clear" w:color="auto" w:fill="FFFFFF"/>
        <w:spacing w:after="150" w:line="240" w:lineRule="auto"/>
        <w:ind w:firstLine="5670"/>
        <w:jc w:val="center"/>
        <w:rPr>
          <w:rFonts w:eastAsia="Times New Roman"/>
          <w:sz w:val="26"/>
          <w:szCs w:val="26"/>
          <w:lang w:eastAsia="ru-RU"/>
        </w:rPr>
      </w:pPr>
    </w:p>
    <w:p w14:paraId="10DC9791" w14:textId="77777777" w:rsidR="00BA0321" w:rsidRPr="00B0333C" w:rsidRDefault="00BA0321" w:rsidP="00BA0321">
      <w:pPr>
        <w:shd w:val="clear" w:color="auto" w:fill="FFFFFF"/>
        <w:spacing w:after="0" w:line="240" w:lineRule="auto"/>
        <w:jc w:val="center"/>
        <w:rPr>
          <w:rFonts w:eastAsia="Times New Roman"/>
          <w:b/>
          <w:sz w:val="26"/>
          <w:szCs w:val="26"/>
          <w:lang w:eastAsia="ru-RU"/>
        </w:rPr>
      </w:pPr>
      <w:r w:rsidRPr="00B0333C">
        <w:rPr>
          <w:rFonts w:eastAsia="Times New Roman"/>
          <w:b/>
          <w:sz w:val="26"/>
          <w:szCs w:val="26"/>
          <w:lang w:eastAsia="ru-RU"/>
        </w:rPr>
        <w:t>З Р А З О К</w:t>
      </w:r>
    </w:p>
    <w:p w14:paraId="79AF615A" w14:textId="77777777" w:rsidR="00BA0321" w:rsidRPr="00B0333C" w:rsidRDefault="00BA0321" w:rsidP="00BA0321">
      <w:pPr>
        <w:shd w:val="clear" w:color="auto" w:fill="FFFFFF"/>
        <w:spacing w:after="0" w:line="240" w:lineRule="auto"/>
        <w:jc w:val="center"/>
        <w:rPr>
          <w:rFonts w:eastAsia="Times New Roman"/>
          <w:b/>
          <w:sz w:val="26"/>
          <w:szCs w:val="26"/>
          <w:lang w:eastAsia="ru-RU"/>
        </w:rPr>
      </w:pPr>
      <w:r w:rsidRPr="00B0333C">
        <w:rPr>
          <w:rFonts w:eastAsia="Times New Roman"/>
          <w:b/>
          <w:sz w:val="26"/>
          <w:szCs w:val="26"/>
          <w:lang w:eastAsia="ru-RU"/>
        </w:rPr>
        <w:t>рахунку для здiйснення оплати фактичних витрат на копiювання або друк                  документiв, що надаються за запитом на iнформацiю Студениківською                      сільською радою</w:t>
      </w:r>
    </w:p>
    <w:p w14:paraId="5836A511" w14:textId="77777777" w:rsidR="00BA0321" w:rsidRPr="00B0333C" w:rsidRDefault="00BA0321" w:rsidP="00BA0321">
      <w:pPr>
        <w:shd w:val="clear" w:color="auto" w:fill="FFFFFF"/>
        <w:spacing w:after="0" w:line="240" w:lineRule="auto"/>
        <w:jc w:val="center"/>
        <w:rPr>
          <w:rFonts w:eastAsia="Times New Roman"/>
          <w:b/>
          <w:sz w:val="26"/>
          <w:szCs w:val="26"/>
          <w:lang w:eastAsia="ru-RU"/>
        </w:rPr>
      </w:pPr>
      <w:r w:rsidRPr="00B0333C">
        <w:rPr>
          <w:rFonts w:eastAsia="Times New Roman"/>
          <w:b/>
          <w:sz w:val="26"/>
          <w:szCs w:val="26"/>
          <w:lang w:eastAsia="ru-RU"/>
        </w:rPr>
        <w:t xml:space="preserve">        </w:t>
      </w:r>
    </w:p>
    <w:p w14:paraId="43676241" w14:textId="77777777" w:rsidR="00BA0321" w:rsidRPr="00B0333C" w:rsidRDefault="00BA0321" w:rsidP="00BA0321">
      <w:pPr>
        <w:shd w:val="clear" w:color="auto" w:fill="FFFFFF"/>
        <w:spacing w:after="150" w:line="240" w:lineRule="auto"/>
        <w:rPr>
          <w:rFonts w:eastAsia="Times New Roman"/>
          <w:sz w:val="26"/>
          <w:szCs w:val="26"/>
          <w:lang w:eastAsia="ru-RU"/>
        </w:rPr>
      </w:pPr>
      <w:r w:rsidRPr="00B0333C">
        <w:rPr>
          <w:rFonts w:eastAsia="Times New Roman"/>
          <w:sz w:val="26"/>
          <w:szCs w:val="26"/>
          <w:lang w:eastAsia="ru-RU"/>
        </w:rPr>
        <w:t xml:space="preserve"> Надавач послуг:  Студениківська сільська рада</w:t>
      </w:r>
    </w:p>
    <w:p w14:paraId="703132B9" w14:textId="77777777" w:rsidR="00BA0321" w:rsidRPr="00B0333C" w:rsidRDefault="00BA0321" w:rsidP="00BA0321">
      <w:pPr>
        <w:shd w:val="clear" w:color="auto" w:fill="FFFFFF"/>
        <w:spacing w:after="150" w:line="240" w:lineRule="auto"/>
        <w:rPr>
          <w:rFonts w:eastAsia="Times New Roman"/>
          <w:sz w:val="26"/>
          <w:szCs w:val="26"/>
          <w:lang w:eastAsia="ru-RU"/>
        </w:rPr>
      </w:pPr>
      <w:r w:rsidRPr="00B0333C">
        <w:rPr>
          <w:rFonts w:eastAsia="Times New Roman"/>
          <w:sz w:val="26"/>
          <w:szCs w:val="26"/>
          <w:lang w:eastAsia="ru-RU"/>
        </w:rPr>
        <w:t> Реєстраційний рахунок   ______________________________</w:t>
      </w:r>
    </w:p>
    <w:p w14:paraId="2A73DE9E" w14:textId="77777777" w:rsidR="00BA0321" w:rsidRPr="00B0333C" w:rsidRDefault="00BA0321" w:rsidP="00BA0321">
      <w:pPr>
        <w:shd w:val="clear" w:color="auto" w:fill="FFFFFF"/>
        <w:spacing w:after="150" w:line="240" w:lineRule="auto"/>
        <w:rPr>
          <w:rFonts w:eastAsia="Times New Roman"/>
          <w:sz w:val="26"/>
          <w:szCs w:val="26"/>
          <w:u w:val="single"/>
          <w:lang w:eastAsia="ru-RU"/>
        </w:rPr>
      </w:pPr>
      <w:r w:rsidRPr="00B0333C">
        <w:rPr>
          <w:rFonts w:eastAsia="Times New Roman"/>
          <w:sz w:val="26"/>
          <w:szCs w:val="26"/>
          <w:lang w:eastAsia="ru-RU"/>
        </w:rPr>
        <w:t> МФО банку    </w:t>
      </w:r>
      <w:r w:rsidRPr="00B0333C">
        <w:rPr>
          <w:rFonts w:eastAsia="Times New Roman"/>
          <w:sz w:val="26"/>
          <w:szCs w:val="26"/>
          <w:u w:val="single"/>
          <w:lang w:eastAsia="ru-RU"/>
        </w:rPr>
        <w:t>820172</w:t>
      </w:r>
    </w:p>
    <w:p w14:paraId="3A300D2B" w14:textId="77777777" w:rsidR="00BA0321" w:rsidRPr="00B0333C" w:rsidRDefault="00BA0321" w:rsidP="00BA0321">
      <w:pPr>
        <w:shd w:val="clear" w:color="auto" w:fill="FFFFFF"/>
        <w:spacing w:after="150" w:line="240" w:lineRule="auto"/>
        <w:rPr>
          <w:rFonts w:eastAsia="Times New Roman"/>
          <w:sz w:val="26"/>
          <w:szCs w:val="26"/>
          <w:u w:val="single"/>
          <w:lang w:eastAsia="ru-RU"/>
        </w:rPr>
      </w:pPr>
      <w:r w:rsidRPr="00B0333C">
        <w:rPr>
          <w:rFonts w:eastAsia="Times New Roman"/>
          <w:sz w:val="26"/>
          <w:szCs w:val="26"/>
          <w:lang w:eastAsia="ru-RU"/>
        </w:rPr>
        <w:t> Код ЄДРПОУ    </w:t>
      </w:r>
      <w:r w:rsidRPr="00B0333C">
        <w:rPr>
          <w:rFonts w:eastAsia="Times New Roman"/>
          <w:sz w:val="26"/>
          <w:szCs w:val="26"/>
          <w:u w:val="single"/>
          <w:lang w:eastAsia="ru-RU"/>
        </w:rPr>
        <w:t>04358916</w:t>
      </w:r>
    </w:p>
    <w:p w14:paraId="6076062F" w14:textId="77777777" w:rsidR="00BA0321" w:rsidRPr="00B0333C" w:rsidRDefault="00BA0321" w:rsidP="00BA0321">
      <w:pPr>
        <w:shd w:val="clear" w:color="auto" w:fill="FFFFFF"/>
        <w:spacing w:after="150" w:line="240" w:lineRule="auto"/>
        <w:rPr>
          <w:rFonts w:eastAsia="Times New Roman"/>
          <w:sz w:val="26"/>
          <w:szCs w:val="26"/>
          <w:lang w:eastAsia="ru-RU"/>
        </w:rPr>
      </w:pPr>
      <w:r w:rsidRPr="00B0333C">
        <w:rPr>
          <w:rFonts w:eastAsia="Times New Roman"/>
          <w:sz w:val="26"/>
          <w:szCs w:val="26"/>
          <w:lang w:eastAsia="ru-RU"/>
        </w:rPr>
        <w:t xml:space="preserve"> Платник:       __________________________________________</w:t>
      </w:r>
    </w:p>
    <w:p w14:paraId="2AD81191" w14:textId="77777777" w:rsidR="00BA0321" w:rsidRPr="00B0333C" w:rsidRDefault="00BA0321" w:rsidP="00BA0321">
      <w:pPr>
        <w:shd w:val="clear" w:color="auto" w:fill="FFFFFF"/>
        <w:spacing w:after="150" w:line="240" w:lineRule="auto"/>
        <w:rPr>
          <w:rFonts w:eastAsia="Times New Roman"/>
          <w:sz w:val="26"/>
          <w:szCs w:val="26"/>
          <w:lang w:eastAsia="ru-RU"/>
        </w:rPr>
      </w:pPr>
      <w:r w:rsidRPr="00B0333C">
        <w:rPr>
          <w:rFonts w:eastAsia="Times New Roman"/>
          <w:sz w:val="26"/>
          <w:szCs w:val="26"/>
          <w:lang w:eastAsia="ru-RU"/>
        </w:rPr>
        <w:t>                        __________________________________________</w:t>
      </w:r>
    </w:p>
    <w:p w14:paraId="3E26AF02" w14:textId="77777777" w:rsidR="00BA0321" w:rsidRPr="00B0333C" w:rsidRDefault="00BA0321" w:rsidP="00BA0321">
      <w:pPr>
        <w:shd w:val="clear" w:color="auto" w:fill="FFFFFF"/>
        <w:spacing w:after="150" w:line="240" w:lineRule="auto"/>
        <w:jc w:val="center"/>
        <w:rPr>
          <w:rFonts w:eastAsia="Times New Roman"/>
          <w:sz w:val="26"/>
          <w:szCs w:val="26"/>
          <w:lang w:eastAsia="ru-RU"/>
        </w:rPr>
      </w:pPr>
      <w:r w:rsidRPr="00B0333C">
        <w:rPr>
          <w:rFonts w:eastAsia="Times New Roman"/>
          <w:b/>
          <w:bCs/>
          <w:sz w:val="26"/>
          <w:szCs w:val="26"/>
          <w:lang w:eastAsia="ru-RU"/>
        </w:rPr>
        <w:t>РАХУНОК № ___________</w:t>
      </w:r>
    </w:p>
    <w:p w14:paraId="6D14B691" w14:textId="77777777" w:rsidR="00BA0321" w:rsidRPr="00B0333C" w:rsidRDefault="00BA0321" w:rsidP="00BA0321">
      <w:pPr>
        <w:shd w:val="clear" w:color="auto" w:fill="FFFFFF"/>
        <w:spacing w:after="150" w:line="240" w:lineRule="auto"/>
        <w:jc w:val="center"/>
        <w:rPr>
          <w:rFonts w:eastAsia="Times New Roman"/>
          <w:sz w:val="26"/>
          <w:szCs w:val="26"/>
          <w:lang w:eastAsia="ru-RU"/>
        </w:rPr>
      </w:pPr>
      <w:r w:rsidRPr="00B0333C">
        <w:rPr>
          <w:rFonts w:eastAsia="Times New Roman"/>
          <w:b/>
          <w:bCs/>
          <w:sz w:val="26"/>
          <w:szCs w:val="26"/>
          <w:lang w:eastAsia="ru-RU"/>
        </w:rPr>
        <w:t>від  ___  ____________ 20___ року</w:t>
      </w:r>
    </w:p>
    <w:tbl>
      <w:tblPr>
        <w:tblW w:w="9640" w:type="dxa"/>
        <w:tblInd w:w="-26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537"/>
        <w:gridCol w:w="1843"/>
        <w:gridCol w:w="1417"/>
        <w:gridCol w:w="1843"/>
      </w:tblGrid>
      <w:tr w:rsidR="00BA0321" w:rsidRPr="00B0333C" w14:paraId="2A332F0D" w14:textId="77777777" w:rsidTr="00BA0321">
        <w:trPr>
          <w:trHeight w:val="645"/>
        </w:trPr>
        <w:tc>
          <w:tcPr>
            <w:tcW w:w="453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4EACC685"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Найменування</w:t>
            </w: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5548C13E"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 xml:space="preserve">Вартість </w:t>
            </w:r>
          </w:p>
          <w:p w14:paraId="632A5B10"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виготовлення </w:t>
            </w:r>
          </w:p>
          <w:p w14:paraId="6AF45219"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1 арк (без ПДВ), грн.</w:t>
            </w:r>
          </w:p>
        </w:tc>
        <w:tc>
          <w:tcPr>
            <w:tcW w:w="141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39FE6864"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Кількість </w:t>
            </w:r>
          </w:p>
          <w:p w14:paraId="6FF79FF6"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аркушів,      од.</w:t>
            </w: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09C0A631"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Ціна </w:t>
            </w:r>
          </w:p>
          <w:p w14:paraId="3EB46929"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(без ПДВ), грн.</w:t>
            </w:r>
          </w:p>
        </w:tc>
      </w:tr>
      <w:tr w:rsidR="00BA0321" w:rsidRPr="00B0333C" w14:paraId="51C39CED" w14:textId="77777777" w:rsidTr="00BA0321">
        <w:trPr>
          <w:trHeight w:val="645"/>
        </w:trPr>
        <w:tc>
          <w:tcPr>
            <w:tcW w:w="453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08A0C172" w14:textId="77777777" w:rsidR="00BA0321" w:rsidRPr="00B0333C" w:rsidRDefault="00BA0321" w:rsidP="00BA0321">
            <w:pPr>
              <w:spacing w:after="150" w:line="240" w:lineRule="auto"/>
              <w:ind w:left="135" w:right="30"/>
              <w:rPr>
                <w:rFonts w:eastAsia="Times New Roman"/>
                <w:sz w:val="26"/>
                <w:szCs w:val="26"/>
                <w:lang w:eastAsia="ru-RU"/>
              </w:rPr>
            </w:pPr>
            <w:r w:rsidRPr="00B0333C">
              <w:rPr>
                <w:rFonts w:eastAsia="Times New Roman"/>
                <w:sz w:val="26"/>
                <w:szCs w:val="26"/>
                <w:lang w:eastAsia="ru-RU"/>
              </w:rPr>
              <w:t>Відшкодування фактичних  витрат на копіювання або друк документів,  </w:t>
            </w:r>
          </w:p>
          <w:p w14:paraId="1A29DCFA" w14:textId="77777777" w:rsidR="00BA0321" w:rsidRPr="00B0333C" w:rsidRDefault="00BA0321" w:rsidP="00BA0321">
            <w:pPr>
              <w:spacing w:after="150" w:line="240" w:lineRule="auto"/>
              <w:ind w:left="135" w:right="30"/>
              <w:rPr>
                <w:rFonts w:eastAsia="Times New Roman"/>
                <w:sz w:val="26"/>
                <w:szCs w:val="26"/>
                <w:lang w:eastAsia="ru-RU"/>
              </w:rPr>
            </w:pPr>
            <w:r w:rsidRPr="00B0333C">
              <w:rPr>
                <w:rFonts w:eastAsia="Times New Roman"/>
                <w:sz w:val="26"/>
                <w:szCs w:val="26"/>
                <w:lang w:eastAsia="ru-RU"/>
              </w:rPr>
              <w:t>надаються за запитом на інформацію</w:t>
            </w: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530F1CE4" w14:textId="77777777" w:rsidR="00BA0321" w:rsidRPr="00B0333C" w:rsidRDefault="00BA0321" w:rsidP="00BA0321">
            <w:pPr>
              <w:spacing w:before="30" w:after="30" w:line="240" w:lineRule="auto"/>
              <w:ind w:left="30" w:right="30"/>
              <w:rPr>
                <w:rFonts w:eastAsia="Times New Roman"/>
                <w:sz w:val="26"/>
                <w:szCs w:val="26"/>
                <w:lang w:eastAsia="ru-RU"/>
              </w:rPr>
            </w:pPr>
          </w:p>
        </w:tc>
        <w:tc>
          <w:tcPr>
            <w:tcW w:w="141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05D427E8" w14:textId="77777777" w:rsidR="00BA0321" w:rsidRPr="00B0333C" w:rsidRDefault="00BA0321" w:rsidP="00BA0321">
            <w:pPr>
              <w:spacing w:before="30" w:after="30" w:line="240" w:lineRule="auto"/>
              <w:ind w:left="30" w:right="30"/>
              <w:rPr>
                <w:rFonts w:eastAsia="Times New Roman"/>
                <w:sz w:val="26"/>
                <w:szCs w:val="26"/>
                <w:lang w:eastAsia="ru-RU"/>
              </w:rPr>
            </w:pP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370B90ED" w14:textId="77777777" w:rsidR="00BA0321" w:rsidRPr="00B0333C" w:rsidRDefault="00BA0321" w:rsidP="00BA0321">
            <w:pPr>
              <w:spacing w:before="30" w:after="30" w:line="240" w:lineRule="auto"/>
              <w:ind w:left="30" w:right="30"/>
              <w:rPr>
                <w:rFonts w:eastAsia="Times New Roman"/>
                <w:sz w:val="26"/>
                <w:szCs w:val="26"/>
                <w:lang w:eastAsia="ru-RU"/>
              </w:rPr>
            </w:pPr>
          </w:p>
        </w:tc>
      </w:tr>
      <w:tr w:rsidR="00BA0321" w:rsidRPr="00B0333C" w14:paraId="4AC70C6B" w14:textId="77777777" w:rsidTr="00BA0321">
        <w:trPr>
          <w:trHeight w:val="645"/>
        </w:trPr>
        <w:tc>
          <w:tcPr>
            <w:tcW w:w="453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58681F37" w14:textId="77777777" w:rsidR="00BA0321" w:rsidRPr="00B0333C" w:rsidRDefault="00BA0321" w:rsidP="00BA0321">
            <w:pPr>
              <w:spacing w:before="30" w:after="30" w:line="240" w:lineRule="auto"/>
              <w:ind w:left="135" w:right="30"/>
              <w:rPr>
                <w:rFonts w:eastAsia="Times New Roman"/>
                <w:sz w:val="26"/>
                <w:szCs w:val="26"/>
                <w:lang w:eastAsia="ru-RU"/>
              </w:rPr>
            </w:pPr>
            <w:r w:rsidRPr="00B0333C">
              <w:rPr>
                <w:rFonts w:eastAsia="Times New Roman"/>
                <w:sz w:val="26"/>
                <w:szCs w:val="26"/>
                <w:lang w:eastAsia="ru-RU"/>
              </w:rPr>
              <w:t xml:space="preserve">Витрати, пов’язані із наданням відповідей за  запитами на                 </w:t>
            </w:r>
          </w:p>
          <w:p w14:paraId="2D826922" w14:textId="77777777" w:rsidR="00BA0321" w:rsidRPr="00B0333C" w:rsidRDefault="00BA0321" w:rsidP="00BA0321">
            <w:pPr>
              <w:spacing w:before="30" w:after="30" w:line="240" w:lineRule="auto"/>
              <w:ind w:left="135" w:right="30"/>
              <w:rPr>
                <w:rFonts w:eastAsia="Times New Roman"/>
                <w:sz w:val="26"/>
                <w:szCs w:val="26"/>
                <w:lang w:eastAsia="ru-RU"/>
              </w:rPr>
            </w:pPr>
            <w:r w:rsidRPr="00B0333C">
              <w:rPr>
                <w:rFonts w:eastAsia="Times New Roman"/>
                <w:sz w:val="26"/>
                <w:szCs w:val="26"/>
                <w:lang w:eastAsia="ru-RU"/>
              </w:rPr>
              <w:t>інформацію з  використанням                 послуг  поштового, факсового, </w:t>
            </w:r>
          </w:p>
          <w:p w14:paraId="7F080342" w14:textId="77777777" w:rsidR="00BA0321" w:rsidRPr="00B0333C" w:rsidRDefault="00BA0321" w:rsidP="00BA0321">
            <w:pPr>
              <w:spacing w:before="30" w:after="30" w:line="240" w:lineRule="auto"/>
              <w:ind w:right="30"/>
              <w:rPr>
                <w:rFonts w:eastAsia="Times New Roman"/>
                <w:sz w:val="26"/>
                <w:szCs w:val="26"/>
                <w:lang w:eastAsia="ru-RU"/>
              </w:rPr>
            </w:pPr>
            <w:r w:rsidRPr="00B0333C">
              <w:rPr>
                <w:rFonts w:eastAsia="Times New Roman"/>
                <w:sz w:val="26"/>
                <w:szCs w:val="26"/>
                <w:lang w:eastAsia="ru-RU"/>
              </w:rPr>
              <w:t xml:space="preserve">  телефонного та іншого зв’язку</w:t>
            </w: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7171E6DF"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Х</w:t>
            </w:r>
          </w:p>
        </w:tc>
        <w:tc>
          <w:tcPr>
            <w:tcW w:w="141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39B2E86E"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Х</w:t>
            </w: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1F8BA1B3" w14:textId="77777777" w:rsidR="00BA0321" w:rsidRPr="00B0333C" w:rsidRDefault="00BA0321" w:rsidP="00BA0321">
            <w:pPr>
              <w:spacing w:before="30" w:after="30" w:line="240" w:lineRule="auto"/>
              <w:ind w:left="30" w:right="30"/>
              <w:jc w:val="center"/>
              <w:rPr>
                <w:rFonts w:eastAsia="Times New Roman"/>
                <w:sz w:val="26"/>
                <w:szCs w:val="26"/>
                <w:lang w:eastAsia="ru-RU"/>
              </w:rPr>
            </w:pPr>
            <w:r w:rsidRPr="00B0333C">
              <w:rPr>
                <w:rFonts w:eastAsia="Times New Roman"/>
                <w:sz w:val="26"/>
                <w:szCs w:val="26"/>
                <w:lang w:eastAsia="ru-RU"/>
              </w:rPr>
              <w:t>Х</w:t>
            </w:r>
          </w:p>
        </w:tc>
      </w:tr>
      <w:tr w:rsidR="00BA0321" w:rsidRPr="00B0333C" w14:paraId="0A30A280" w14:textId="77777777" w:rsidTr="00BA0321">
        <w:trPr>
          <w:trHeight w:val="645"/>
        </w:trPr>
        <w:tc>
          <w:tcPr>
            <w:tcW w:w="453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51344E25" w14:textId="77777777" w:rsidR="00BA0321" w:rsidRPr="00B0333C" w:rsidRDefault="00BA0321" w:rsidP="00BA0321">
            <w:pPr>
              <w:spacing w:before="30" w:after="30" w:line="240" w:lineRule="auto"/>
              <w:ind w:left="135" w:right="30"/>
              <w:rPr>
                <w:rFonts w:eastAsia="Times New Roman"/>
                <w:sz w:val="26"/>
                <w:szCs w:val="26"/>
                <w:lang w:eastAsia="ru-RU"/>
              </w:rPr>
            </w:pPr>
          </w:p>
          <w:p w14:paraId="5EA6C325" w14:textId="77777777" w:rsidR="00BA0321" w:rsidRPr="00B0333C" w:rsidRDefault="00BA0321" w:rsidP="00BA0321">
            <w:pPr>
              <w:spacing w:before="30" w:after="30" w:line="240" w:lineRule="auto"/>
              <w:ind w:left="135" w:right="30"/>
              <w:rPr>
                <w:rFonts w:eastAsia="Times New Roman"/>
                <w:sz w:val="26"/>
                <w:szCs w:val="26"/>
                <w:lang w:eastAsia="ru-RU"/>
              </w:rPr>
            </w:pPr>
            <w:r w:rsidRPr="00B0333C">
              <w:rPr>
                <w:rFonts w:eastAsia="Times New Roman"/>
                <w:sz w:val="26"/>
                <w:szCs w:val="26"/>
                <w:lang w:eastAsia="ru-RU"/>
              </w:rPr>
              <w:t>РАЗОМ:</w:t>
            </w:r>
          </w:p>
          <w:p w14:paraId="3E995D40" w14:textId="77777777" w:rsidR="00BA0321" w:rsidRPr="00B0333C" w:rsidRDefault="00BA0321" w:rsidP="00BA0321">
            <w:pPr>
              <w:spacing w:before="30" w:after="30" w:line="240" w:lineRule="auto"/>
              <w:ind w:left="135" w:right="30"/>
              <w:rPr>
                <w:rFonts w:eastAsia="Times New Roman"/>
                <w:lang w:eastAsia="ru-RU"/>
              </w:rPr>
            </w:pPr>
            <w:r w:rsidRPr="00B0333C">
              <w:rPr>
                <w:rFonts w:eastAsia="Times New Roman"/>
                <w:lang w:eastAsia="ru-RU"/>
              </w:rPr>
              <w:t>Х (за відсутності даних ставиться прочерк)</w:t>
            </w:r>
          </w:p>
          <w:p w14:paraId="1C9B2EED" w14:textId="77777777" w:rsidR="00BA0321" w:rsidRPr="00B0333C" w:rsidRDefault="00BA0321" w:rsidP="00BA0321">
            <w:pPr>
              <w:spacing w:before="30" w:after="30" w:line="240" w:lineRule="auto"/>
              <w:ind w:right="30"/>
              <w:rPr>
                <w:rFonts w:eastAsia="Times New Roman"/>
                <w:lang w:eastAsia="ru-RU"/>
              </w:rPr>
            </w:pP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0864094D" w14:textId="77777777" w:rsidR="00BA0321" w:rsidRPr="00B0333C" w:rsidRDefault="00BA0321" w:rsidP="00BA0321">
            <w:pPr>
              <w:spacing w:before="30" w:after="30" w:line="240" w:lineRule="auto"/>
              <w:ind w:left="30" w:right="30"/>
              <w:rPr>
                <w:rFonts w:eastAsia="Times New Roman"/>
                <w:sz w:val="26"/>
                <w:szCs w:val="26"/>
                <w:lang w:eastAsia="ru-RU"/>
              </w:rPr>
            </w:pPr>
          </w:p>
        </w:tc>
        <w:tc>
          <w:tcPr>
            <w:tcW w:w="141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00C5823A" w14:textId="77777777" w:rsidR="00BA0321" w:rsidRPr="00B0333C" w:rsidRDefault="00BA0321" w:rsidP="00BA0321">
            <w:pPr>
              <w:spacing w:before="30" w:after="30" w:line="240" w:lineRule="auto"/>
              <w:ind w:left="30" w:right="30"/>
              <w:rPr>
                <w:rFonts w:eastAsia="Times New Roman"/>
                <w:sz w:val="26"/>
                <w:szCs w:val="26"/>
                <w:lang w:eastAsia="ru-RU"/>
              </w:rPr>
            </w:pPr>
          </w:p>
        </w:tc>
        <w:tc>
          <w:tcPr>
            <w:tcW w:w="1843"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3421A7D7" w14:textId="77777777" w:rsidR="00BA0321" w:rsidRPr="00B0333C" w:rsidRDefault="00BA0321" w:rsidP="00BA0321">
            <w:pPr>
              <w:spacing w:before="30" w:after="30" w:line="240" w:lineRule="auto"/>
              <w:ind w:left="30" w:right="30"/>
              <w:rPr>
                <w:rFonts w:eastAsia="Times New Roman"/>
                <w:sz w:val="26"/>
                <w:szCs w:val="26"/>
                <w:lang w:eastAsia="ru-RU"/>
              </w:rPr>
            </w:pPr>
          </w:p>
        </w:tc>
      </w:tr>
      <w:tr w:rsidR="00BA0321" w:rsidRPr="00B0333C" w14:paraId="1A2BCA05" w14:textId="77777777" w:rsidTr="00BA0321">
        <w:trPr>
          <w:trHeight w:val="1491"/>
        </w:trPr>
        <w:tc>
          <w:tcPr>
            <w:tcW w:w="4537" w:type="dxa"/>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hideMark/>
          </w:tcPr>
          <w:p w14:paraId="06D6BABE" w14:textId="77777777" w:rsidR="00BA0321" w:rsidRPr="00B0333C" w:rsidRDefault="00BA0321" w:rsidP="00BA0321">
            <w:pPr>
              <w:spacing w:before="30" w:after="30" w:line="240" w:lineRule="auto"/>
              <w:ind w:right="30"/>
              <w:rPr>
                <w:rFonts w:eastAsia="Times New Roman"/>
                <w:sz w:val="26"/>
                <w:szCs w:val="26"/>
                <w:lang w:eastAsia="ru-RU"/>
              </w:rPr>
            </w:pPr>
            <w:r w:rsidRPr="00B0333C">
              <w:rPr>
                <w:rFonts w:eastAsia="Times New Roman"/>
                <w:sz w:val="26"/>
                <w:szCs w:val="26"/>
                <w:lang w:eastAsia="ru-RU"/>
              </w:rPr>
              <w:t xml:space="preserve"> УСЬОГО ДО СПЛАТИ: </w:t>
            </w:r>
          </w:p>
        </w:tc>
        <w:tc>
          <w:tcPr>
            <w:tcW w:w="5103" w:type="dxa"/>
            <w:gridSpan w:val="3"/>
            <w:tcBorders>
              <w:top w:val="single" w:sz="12" w:space="0" w:color="F0F0F0"/>
              <w:left w:val="single" w:sz="12" w:space="0" w:color="F0F0F0"/>
              <w:bottom w:val="single" w:sz="12" w:space="0" w:color="F0F0F0"/>
              <w:right w:val="single" w:sz="12" w:space="0" w:color="F0F0F0"/>
            </w:tcBorders>
            <w:shd w:val="clear" w:color="auto" w:fill="FFFFFF"/>
            <w:tcMar>
              <w:top w:w="0" w:type="dxa"/>
              <w:left w:w="0" w:type="dxa"/>
              <w:bottom w:w="0" w:type="dxa"/>
              <w:right w:w="0" w:type="dxa"/>
            </w:tcMar>
            <w:vAlign w:val="center"/>
          </w:tcPr>
          <w:p w14:paraId="76C6C99F" w14:textId="77777777" w:rsidR="00BA0321" w:rsidRPr="00B0333C" w:rsidRDefault="00BA0321" w:rsidP="00BA0321">
            <w:pPr>
              <w:shd w:val="clear" w:color="auto" w:fill="FFFFFF"/>
              <w:spacing w:after="150" w:line="240" w:lineRule="auto"/>
              <w:rPr>
                <w:rFonts w:eastAsia="Times New Roman"/>
                <w:sz w:val="26"/>
                <w:szCs w:val="26"/>
                <w:lang w:eastAsia="ru-RU"/>
              </w:rPr>
            </w:pPr>
            <w:r w:rsidRPr="00B0333C">
              <w:rPr>
                <w:rFonts w:eastAsia="Times New Roman"/>
                <w:sz w:val="26"/>
                <w:szCs w:val="26"/>
                <w:lang w:eastAsia="ru-RU"/>
              </w:rPr>
              <w:t xml:space="preserve">                    _________________________</w:t>
            </w:r>
          </w:p>
          <w:p w14:paraId="4331E2F8" w14:textId="77777777" w:rsidR="00BA0321" w:rsidRPr="00B0333C" w:rsidRDefault="00BA0321" w:rsidP="00BA0321">
            <w:pPr>
              <w:shd w:val="clear" w:color="auto" w:fill="FFFFFF"/>
              <w:spacing w:after="150" w:line="240" w:lineRule="auto"/>
              <w:rPr>
                <w:rFonts w:eastAsia="Times New Roman"/>
                <w:sz w:val="26"/>
                <w:szCs w:val="26"/>
                <w:lang w:eastAsia="ru-RU"/>
              </w:rPr>
            </w:pPr>
            <w:r w:rsidRPr="00B0333C">
              <w:rPr>
                <w:rFonts w:eastAsia="Times New Roman"/>
                <w:sz w:val="26"/>
                <w:szCs w:val="26"/>
                <w:lang w:eastAsia="ru-RU"/>
              </w:rPr>
              <w:t xml:space="preserve">                     _________________________</w:t>
            </w:r>
          </w:p>
          <w:p w14:paraId="6BDD0C3F" w14:textId="77777777" w:rsidR="00BA0321" w:rsidRPr="00B0333C" w:rsidRDefault="00BA0321" w:rsidP="00BA0321">
            <w:pPr>
              <w:shd w:val="clear" w:color="auto" w:fill="FFFFFF"/>
              <w:spacing w:after="150" w:line="240" w:lineRule="auto"/>
              <w:jc w:val="center"/>
              <w:rPr>
                <w:rFonts w:eastAsia="Times New Roman"/>
                <w:sz w:val="24"/>
                <w:szCs w:val="24"/>
                <w:lang w:eastAsia="ru-RU"/>
              </w:rPr>
            </w:pPr>
            <w:r w:rsidRPr="00B0333C">
              <w:rPr>
                <w:rFonts w:eastAsia="Times New Roman"/>
                <w:sz w:val="26"/>
                <w:szCs w:val="26"/>
                <w:lang w:eastAsia="ru-RU"/>
              </w:rPr>
              <w:t xml:space="preserve">             </w:t>
            </w:r>
            <w:r w:rsidRPr="00B0333C">
              <w:rPr>
                <w:rFonts w:eastAsia="Times New Roman"/>
                <w:sz w:val="24"/>
                <w:szCs w:val="24"/>
                <w:lang w:eastAsia="ru-RU"/>
              </w:rPr>
              <w:t>(сума прописом)</w:t>
            </w:r>
          </w:p>
        </w:tc>
      </w:tr>
    </w:tbl>
    <w:p w14:paraId="1CF1E27B" w14:textId="77777777" w:rsidR="00BA0321" w:rsidRPr="00F30330" w:rsidRDefault="00BA0321" w:rsidP="00BA0321">
      <w:pPr>
        <w:shd w:val="clear" w:color="auto" w:fill="FFFFFF"/>
        <w:spacing w:after="150" w:line="240" w:lineRule="auto"/>
        <w:rPr>
          <w:rFonts w:eastAsia="Times New Roman"/>
          <w:sz w:val="24"/>
          <w:szCs w:val="24"/>
          <w:lang w:eastAsia="ru-RU"/>
        </w:rPr>
      </w:pPr>
      <w:r w:rsidRPr="00B0333C">
        <w:rPr>
          <w:rFonts w:eastAsia="Times New Roman"/>
          <w:sz w:val="26"/>
          <w:szCs w:val="26"/>
          <w:lang w:eastAsia="ru-RU"/>
        </w:rPr>
        <w:t xml:space="preserve">                Виконавець:     _______________      __________________________</w:t>
      </w:r>
      <w:r w:rsidRPr="00B0333C">
        <w:rPr>
          <w:rFonts w:eastAsia="Times New Roman"/>
          <w:sz w:val="24"/>
          <w:szCs w:val="24"/>
          <w:lang w:eastAsia="ru-RU"/>
        </w:rPr>
        <w:t xml:space="preserve">  </w:t>
      </w:r>
      <w:r w:rsidR="00F30330">
        <w:rPr>
          <w:rFonts w:eastAsia="Times New Roman"/>
          <w:sz w:val="24"/>
          <w:szCs w:val="24"/>
          <w:lang w:eastAsia="ru-RU"/>
        </w:rPr>
        <w:t xml:space="preserve">                              </w:t>
      </w:r>
    </w:p>
    <w:p w14:paraId="068A5929" w14:textId="77777777" w:rsidR="00701F21" w:rsidRPr="008814E7" w:rsidRDefault="00701F21" w:rsidP="00701F21">
      <w:pPr>
        <w:rPr>
          <w:rFonts w:ascii="Calibri" w:hAnsi="Calibri"/>
          <w:b/>
          <w:szCs w:val="28"/>
        </w:rPr>
      </w:pPr>
      <w:r w:rsidRPr="008814E7">
        <w:rPr>
          <w:rFonts w:ascii="Calibri" w:hAnsi="Calibri"/>
          <w:b/>
        </w:rPr>
        <w:lastRenderedPageBreak/>
        <w:t xml:space="preserve">                                                                                     </w:t>
      </w:r>
      <w:r w:rsidRPr="008814E7">
        <w:rPr>
          <w:rFonts w:ascii="Tms Rmn" w:hAnsi="Tms Rmn"/>
          <w:b/>
          <w:noProof/>
          <w:lang w:eastAsia="uk-UA"/>
        </w:rPr>
        <w:drawing>
          <wp:inline distT="0" distB="0" distL="0" distR="0" wp14:anchorId="0B60E630" wp14:editId="1F6B6E58">
            <wp:extent cx="485775" cy="6000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Pr="008814E7">
        <w:rPr>
          <w:rFonts w:ascii="Calibri" w:hAnsi="Calibri"/>
          <w:b/>
        </w:rPr>
        <w:tab/>
      </w:r>
      <w:r w:rsidRPr="008814E7">
        <w:rPr>
          <w:rFonts w:ascii="Calibri" w:hAnsi="Calibri"/>
          <w:b/>
        </w:rPr>
        <w:tab/>
      </w:r>
      <w:r w:rsidRPr="008814E7">
        <w:rPr>
          <w:rFonts w:ascii="Calibri" w:hAnsi="Calibri"/>
          <w:b/>
        </w:rPr>
        <w:tab/>
      </w:r>
      <w:r w:rsidRPr="008814E7">
        <w:rPr>
          <w:rFonts w:ascii="Calibri" w:hAnsi="Calibri"/>
          <w:b/>
        </w:rPr>
        <w:tab/>
      </w:r>
      <w:r w:rsidRPr="008814E7">
        <w:rPr>
          <w:rFonts w:ascii="Calibri" w:hAnsi="Calibri"/>
          <w:b/>
        </w:rPr>
        <w:tab/>
      </w:r>
    </w:p>
    <w:p w14:paraId="048B3085" w14:textId="77777777" w:rsidR="00701F21" w:rsidRPr="00701F21" w:rsidRDefault="00701F21" w:rsidP="00701F21">
      <w:pPr>
        <w:pStyle w:val="1"/>
        <w:jc w:val="center"/>
        <w:rPr>
          <w:rFonts w:ascii="Times New Roman" w:hAnsi="Times New Roman"/>
          <w:b/>
          <w:color w:val="auto"/>
          <w:sz w:val="28"/>
          <w:szCs w:val="28"/>
        </w:rPr>
      </w:pPr>
      <w:r w:rsidRPr="00701F21">
        <w:rPr>
          <w:rFonts w:ascii="Times New Roman" w:hAnsi="Times New Roman"/>
          <w:b/>
          <w:color w:val="auto"/>
          <w:sz w:val="28"/>
          <w:szCs w:val="28"/>
        </w:rPr>
        <w:t xml:space="preserve">СТУДЕНИКІВСЬКА </w:t>
      </w:r>
      <w:r>
        <w:rPr>
          <w:rFonts w:ascii="Times New Roman" w:hAnsi="Times New Roman"/>
          <w:b/>
          <w:color w:val="auto"/>
          <w:sz w:val="28"/>
          <w:szCs w:val="28"/>
        </w:rPr>
        <w:t xml:space="preserve"> СІЛЬСЬКА    РАД</w:t>
      </w:r>
      <w:r w:rsidRPr="00701F21">
        <w:rPr>
          <w:rFonts w:ascii="Times New Roman" w:hAnsi="Times New Roman"/>
          <w:b/>
          <w:color w:val="auto"/>
          <w:sz w:val="28"/>
          <w:szCs w:val="28"/>
        </w:rPr>
        <w:t>А</w:t>
      </w:r>
    </w:p>
    <w:p w14:paraId="6AD121C0" w14:textId="77777777" w:rsidR="00701F21" w:rsidRPr="00701F21" w:rsidRDefault="00701F21" w:rsidP="00701F21">
      <w:pPr>
        <w:pStyle w:val="a3"/>
        <w:jc w:val="center"/>
        <w:rPr>
          <w:b/>
        </w:rPr>
      </w:pPr>
      <w:r w:rsidRPr="00701F21">
        <w:rPr>
          <w:b/>
        </w:rPr>
        <w:t>ПЕРЕЯСЛАВ-ХМЕЛЬНИЦЬКОГО РАЙОНУ</w:t>
      </w:r>
    </w:p>
    <w:p w14:paraId="7408AEDE" w14:textId="77777777" w:rsidR="00701F21" w:rsidRDefault="00701F21" w:rsidP="00701F21">
      <w:pPr>
        <w:pStyle w:val="a3"/>
        <w:jc w:val="center"/>
        <w:rPr>
          <w:b/>
        </w:rPr>
      </w:pPr>
      <w:r w:rsidRPr="00701F21">
        <w:rPr>
          <w:b/>
        </w:rPr>
        <w:t>КИЇВСЬКОЇ  ОБЛАСТІ</w:t>
      </w:r>
    </w:p>
    <w:p w14:paraId="0C297F0D" w14:textId="77777777" w:rsidR="00701F21" w:rsidRPr="00701F21" w:rsidRDefault="00701F21" w:rsidP="00701F21">
      <w:pPr>
        <w:pStyle w:val="a3"/>
        <w:jc w:val="center"/>
        <w:rPr>
          <w:b/>
        </w:rPr>
      </w:pPr>
    </w:p>
    <w:p w14:paraId="2EFBC7B4" w14:textId="77777777" w:rsidR="00701F21" w:rsidRPr="00535E3B" w:rsidRDefault="00701F21" w:rsidP="00701F21">
      <w:pPr>
        <w:jc w:val="center"/>
        <w:rPr>
          <w:b/>
          <w:szCs w:val="28"/>
        </w:rPr>
      </w:pPr>
      <w:r w:rsidRPr="00535E3B">
        <w:rPr>
          <w:b/>
          <w:szCs w:val="28"/>
        </w:rPr>
        <w:t>РІШЕНН</w:t>
      </w:r>
      <w:r>
        <w:rPr>
          <w:b/>
          <w:szCs w:val="28"/>
        </w:rPr>
        <w:t>Я</w:t>
      </w:r>
    </w:p>
    <w:p w14:paraId="0C28FDCA" w14:textId="77777777" w:rsidR="00701F21" w:rsidRPr="00701F21" w:rsidRDefault="00701F21" w:rsidP="00701F21">
      <w:pPr>
        <w:pStyle w:val="a3"/>
        <w:rPr>
          <w:b/>
        </w:rPr>
      </w:pPr>
      <w:r w:rsidRPr="00701F21">
        <w:rPr>
          <w:b/>
        </w:rPr>
        <w:t xml:space="preserve">Про затвердження Положення </w:t>
      </w:r>
    </w:p>
    <w:p w14:paraId="1B9CE71B" w14:textId="77777777" w:rsidR="00701F21" w:rsidRPr="00701F21" w:rsidRDefault="00701F21" w:rsidP="00701F21">
      <w:pPr>
        <w:pStyle w:val="a3"/>
        <w:rPr>
          <w:b/>
        </w:rPr>
      </w:pPr>
      <w:r w:rsidRPr="00701F21">
        <w:rPr>
          <w:b/>
        </w:rPr>
        <w:t xml:space="preserve">про звітування сільського голови, </w:t>
      </w:r>
    </w:p>
    <w:p w14:paraId="6D5ABD8A" w14:textId="77777777" w:rsidR="00701F21" w:rsidRPr="00701F21" w:rsidRDefault="00701F21" w:rsidP="00701F21">
      <w:pPr>
        <w:pStyle w:val="a3"/>
        <w:rPr>
          <w:b/>
        </w:rPr>
      </w:pPr>
      <w:r w:rsidRPr="00701F21">
        <w:rPr>
          <w:b/>
        </w:rPr>
        <w:t xml:space="preserve">заступника сільського голови з питань </w:t>
      </w:r>
    </w:p>
    <w:p w14:paraId="4D2642F4" w14:textId="77777777" w:rsidR="00701F21" w:rsidRPr="00701F21" w:rsidRDefault="00701F21" w:rsidP="00701F21">
      <w:pPr>
        <w:pStyle w:val="a3"/>
        <w:rPr>
          <w:b/>
        </w:rPr>
      </w:pPr>
      <w:r w:rsidRPr="00701F21">
        <w:rPr>
          <w:b/>
        </w:rPr>
        <w:t xml:space="preserve">діяльності виконавчих органів ради, </w:t>
      </w:r>
    </w:p>
    <w:p w14:paraId="4FE3732A" w14:textId="77777777" w:rsidR="00701F21" w:rsidRPr="00701F21" w:rsidRDefault="00701F21" w:rsidP="00701F21">
      <w:pPr>
        <w:pStyle w:val="a3"/>
        <w:rPr>
          <w:b/>
        </w:rPr>
      </w:pPr>
      <w:r w:rsidRPr="00701F21">
        <w:rPr>
          <w:b/>
        </w:rPr>
        <w:t xml:space="preserve">секретаря сільської ради та виконавчого </w:t>
      </w:r>
    </w:p>
    <w:p w14:paraId="63C5FB01" w14:textId="77777777" w:rsidR="00701F21" w:rsidRPr="00701F21" w:rsidRDefault="00701F21" w:rsidP="00701F21">
      <w:pPr>
        <w:pStyle w:val="a3"/>
        <w:rPr>
          <w:b/>
          <w:color w:val="000000"/>
          <w:shd w:val="clear" w:color="auto" w:fill="FFFFFF"/>
        </w:rPr>
      </w:pPr>
      <w:r w:rsidRPr="00701F21">
        <w:rPr>
          <w:b/>
        </w:rPr>
        <w:t xml:space="preserve">комітету сільської ради, </w:t>
      </w:r>
      <w:r w:rsidRPr="00701F21">
        <w:rPr>
          <w:b/>
          <w:color w:val="000000"/>
          <w:shd w:val="clear" w:color="auto" w:fill="FFFFFF"/>
        </w:rPr>
        <w:t xml:space="preserve">виконавчого комітету, </w:t>
      </w:r>
    </w:p>
    <w:p w14:paraId="3D3B5305" w14:textId="77777777" w:rsidR="00701F21" w:rsidRPr="00701F21" w:rsidRDefault="00701F21" w:rsidP="00701F21">
      <w:pPr>
        <w:pStyle w:val="a3"/>
        <w:rPr>
          <w:b/>
        </w:rPr>
      </w:pPr>
      <w:r w:rsidRPr="00701F21">
        <w:rPr>
          <w:b/>
          <w:color w:val="000000"/>
          <w:shd w:val="clear" w:color="auto" w:fill="FFFFFF"/>
        </w:rPr>
        <w:t xml:space="preserve">відділів, управлінь та </w:t>
      </w:r>
      <w:r w:rsidRPr="00701F21">
        <w:rPr>
          <w:b/>
          <w:shd w:val="clear" w:color="auto" w:fill="FFFFFF"/>
        </w:rPr>
        <w:t xml:space="preserve">інших </w:t>
      </w:r>
      <w:r w:rsidRPr="00701F21">
        <w:rPr>
          <w:b/>
        </w:rPr>
        <w:t xml:space="preserve">виконавчих органів </w:t>
      </w:r>
    </w:p>
    <w:p w14:paraId="27ECB1BF" w14:textId="77777777" w:rsidR="00701F21" w:rsidRPr="00701F21" w:rsidRDefault="00701F21" w:rsidP="00701F21">
      <w:pPr>
        <w:pStyle w:val="a3"/>
        <w:rPr>
          <w:b/>
        </w:rPr>
      </w:pPr>
      <w:r w:rsidRPr="00701F21">
        <w:rPr>
          <w:b/>
        </w:rPr>
        <w:t xml:space="preserve">сільської ради, голів постійних комісій </w:t>
      </w:r>
    </w:p>
    <w:p w14:paraId="3E6BB870" w14:textId="77777777" w:rsidR="00701F21" w:rsidRPr="00701F21" w:rsidRDefault="00701F21" w:rsidP="00701F21">
      <w:pPr>
        <w:pStyle w:val="a3"/>
        <w:rPr>
          <w:b/>
        </w:rPr>
      </w:pPr>
      <w:r w:rsidRPr="00701F21">
        <w:rPr>
          <w:b/>
        </w:rPr>
        <w:t>та депутатів Студениківської сільської ради</w:t>
      </w:r>
    </w:p>
    <w:p w14:paraId="458F888A" w14:textId="77777777" w:rsidR="00701F21" w:rsidRPr="008814E7" w:rsidRDefault="00701F21" w:rsidP="00701F21">
      <w:pPr>
        <w:pStyle w:val="a3"/>
        <w:jc w:val="both"/>
        <w:rPr>
          <w:sz w:val="24"/>
          <w:szCs w:val="24"/>
        </w:rPr>
      </w:pPr>
    </w:p>
    <w:p w14:paraId="2E75E688" w14:textId="77777777" w:rsidR="00701F21" w:rsidRDefault="00701F21" w:rsidP="00701F21">
      <w:pPr>
        <w:pStyle w:val="a3"/>
        <w:ind w:firstLine="567"/>
        <w:jc w:val="both"/>
        <w:rPr>
          <w:szCs w:val="28"/>
        </w:rPr>
      </w:pPr>
      <w:r w:rsidRPr="008814E7">
        <w:rPr>
          <w:szCs w:val="28"/>
        </w:rPr>
        <w:t xml:space="preserve">Відповідно до статей 5, 7 Конституції України, керуючись статтями 25, 26, 59, 73 Закону України «Про місцеве самоврядування в Україні», з метою забезпечення відкритості та прозорості в діяльності Студениківської сільської ради, </w:t>
      </w:r>
      <w:r w:rsidRPr="00564958">
        <w:rPr>
          <w:szCs w:val="28"/>
        </w:rPr>
        <w:t>виконавчих органів сільської ради</w:t>
      </w:r>
      <w:r w:rsidRPr="008814E7">
        <w:rPr>
          <w:color w:val="FF0000"/>
          <w:szCs w:val="28"/>
        </w:rPr>
        <w:t xml:space="preserve"> </w:t>
      </w:r>
      <w:r w:rsidRPr="008814E7">
        <w:rPr>
          <w:szCs w:val="28"/>
        </w:rPr>
        <w:t xml:space="preserve">та їх посадових осіб, підприємств, установ та закладів, що перебувають у комунальній власності об’єднаної територіальної </w:t>
      </w:r>
      <w:r w:rsidRPr="00564958">
        <w:rPr>
          <w:szCs w:val="28"/>
        </w:rPr>
        <w:t>громади, посилення</w:t>
      </w:r>
      <w:r w:rsidRPr="008814E7">
        <w:rPr>
          <w:szCs w:val="28"/>
        </w:rPr>
        <w:t xml:space="preserve"> громадського контролю за діяльністю органів і посадових осіб місцевого самоврядування, депутатів міської ради під час виконання ними повноважень, сільська рада </w:t>
      </w:r>
    </w:p>
    <w:p w14:paraId="7C19C56C" w14:textId="77777777" w:rsidR="00701F21" w:rsidRPr="002B783A" w:rsidRDefault="00701F21" w:rsidP="00701F21">
      <w:pPr>
        <w:pStyle w:val="a3"/>
        <w:ind w:firstLine="567"/>
        <w:jc w:val="center"/>
        <w:rPr>
          <w:b/>
          <w:szCs w:val="28"/>
        </w:rPr>
      </w:pPr>
      <w:r w:rsidRPr="002B783A">
        <w:rPr>
          <w:b/>
          <w:szCs w:val="28"/>
        </w:rPr>
        <w:t>ВИРІШИЛА:</w:t>
      </w:r>
    </w:p>
    <w:p w14:paraId="03B7AE28" w14:textId="77777777" w:rsidR="00701F21" w:rsidRPr="008814E7" w:rsidRDefault="00701F21" w:rsidP="00701F21">
      <w:pPr>
        <w:pStyle w:val="a3"/>
        <w:ind w:firstLine="567"/>
        <w:jc w:val="both"/>
        <w:rPr>
          <w:szCs w:val="28"/>
        </w:rPr>
      </w:pPr>
    </w:p>
    <w:p w14:paraId="38A0F9FE" w14:textId="77777777" w:rsidR="00701F21" w:rsidRPr="00701F21" w:rsidRDefault="00701F21" w:rsidP="00A95676">
      <w:pPr>
        <w:pStyle w:val="a3"/>
        <w:numPr>
          <w:ilvl w:val="0"/>
          <w:numId w:val="27"/>
        </w:numPr>
        <w:tabs>
          <w:tab w:val="left" w:pos="851"/>
        </w:tabs>
        <w:suppressAutoHyphens/>
        <w:ind w:left="0" w:firstLine="567"/>
        <w:jc w:val="both"/>
        <w:rPr>
          <w:szCs w:val="28"/>
        </w:rPr>
      </w:pPr>
      <w:r w:rsidRPr="008814E7">
        <w:rPr>
          <w:szCs w:val="28"/>
        </w:rPr>
        <w:t xml:space="preserve">Затвердити Положення про звітування сільського голови, заступника сільського голови з питань діяльності виконавчих органів ради, секретаря сільської ради та виконавчого комітету сільської ради, </w:t>
      </w:r>
      <w:r w:rsidRPr="001B4BFE">
        <w:rPr>
          <w:color w:val="000000"/>
          <w:szCs w:val="28"/>
          <w:shd w:val="clear" w:color="auto" w:fill="FFFFFF"/>
        </w:rPr>
        <w:t xml:space="preserve">виконавчого комітету, відділів, управлінь та </w:t>
      </w:r>
      <w:r w:rsidRPr="001B4BFE">
        <w:rPr>
          <w:szCs w:val="28"/>
          <w:shd w:val="clear" w:color="auto" w:fill="FFFFFF"/>
        </w:rPr>
        <w:t>інших</w:t>
      </w:r>
      <w:r w:rsidRPr="001B4BFE">
        <w:rPr>
          <w:shd w:val="clear" w:color="auto" w:fill="FFFFFF"/>
        </w:rPr>
        <w:t xml:space="preserve"> </w:t>
      </w:r>
      <w:r w:rsidRPr="001B4BFE">
        <w:rPr>
          <w:szCs w:val="28"/>
        </w:rPr>
        <w:t>виконавчих органів сільської ради, голів постійних комісій та депутатів Студениківської сільської ради, що додається.</w:t>
      </w:r>
    </w:p>
    <w:p w14:paraId="12A3475D" w14:textId="77777777" w:rsidR="00701F21" w:rsidRPr="00701F21" w:rsidRDefault="00701F21" w:rsidP="00A95676">
      <w:pPr>
        <w:pStyle w:val="a3"/>
        <w:numPr>
          <w:ilvl w:val="0"/>
          <w:numId w:val="27"/>
        </w:numPr>
        <w:tabs>
          <w:tab w:val="left" w:pos="851"/>
        </w:tabs>
        <w:suppressAutoHyphens/>
        <w:ind w:left="0" w:firstLine="567"/>
        <w:jc w:val="both"/>
        <w:rPr>
          <w:szCs w:val="28"/>
        </w:rPr>
      </w:pPr>
      <w:r w:rsidRPr="00F14854">
        <w:rPr>
          <w:szCs w:val="28"/>
        </w:rPr>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1CF57635" w14:textId="77777777" w:rsidR="00701F21" w:rsidRPr="008814E7" w:rsidRDefault="00701F21" w:rsidP="00701F21">
      <w:pPr>
        <w:ind w:firstLine="567"/>
        <w:jc w:val="both"/>
        <w:rPr>
          <w:rStyle w:val="af1"/>
          <w:b w:val="0"/>
          <w:szCs w:val="28"/>
        </w:rPr>
      </w:pPr>
      <w:r w:rsidRPr="008814E7">
        <w:rPr>
          <w:szCs w:val="28"/>
        </w:rPr>
        <w:t xml:space="preserve">3. </w:t>
      </w:r>
      <w:r w:rsidRPr="00F14854">
        <w:rPr>
          <w:szCs w:val="28"/>
        </w:rPr>
        <w:t>Контроль за виконанням цього рішення покласти на постійну комісію сільської ради з питань</w:t>
      </w:r>
      <w:r w:rsidRPr="00F14854">
        <w:rPr>
          <w:b/>
          <w:sz w:val="22"/>
          <w:lang w:eastAsia="ru-RU"/>
        </w:rPr>
        <w:t xml:space="preserve"> </w:t>
      </w:r>
      <w:r w:rsidRPr="00F14854">
        <w:rPr>
          <w:szCs w:val="28"/>
          <w:lang w:eastAsia="ru-RU"/>
        </w:rPr>
        <w:t xml:space="preserve">охорони здоров’я, соціального захисту, освіти, фізичного виховання, молоді, культури, </w:t>
      </w:r>
      <w:r>
        <w:rPr>
          <w:szCs w:val="28"/>
          <w:lang w:eastAsia="ru-RU"/>
        </w:rPr>
        <w:t>депутатської етики та регламенту.</w:t>
      </w:r>
    </w:p>
    <w:p w14:paraId="0FC4844E" w14:textId="77777777" w:rsidR="00701F21" w:rsidRPr="008814E7" w:rsidRDefault="00701F21" w:rsidP="00701F21">
      <w:pPr>
        <w:pStyle w:val="a3"/>
        <w:jc w:val="both"/>
        <w:rPr>
          <w:b/>
          <w:szCs w:val="28"/>
        </w:rPr>
      </w:pPr>
    </w:p>
    <w:p w14:paraId="01146EE5" w14:textId="77777777" w:rsidR="00701F21" w:rsidRDefault="00701F21" w:rsidP="00701F21">
      <w:pPr>
        <w:pStyle w:val="a3"/>
        <w:jc w:val="both"/>
        <w:rPr>
          <w:szCs w:val="28"/>
        </w:rPr>
      </w:pPr>
      <w:r w:rsidRPr="002B783A">
        <w:rPr>
          <w:szCs w:val="28"/>
        </w:rPr>
        <w:t xml:space="preserve">Сільський голова                                                        </w:t>
      </w:r>
      <w:r>
        <w:rPr>
          <w:szCs w:val="28"/>
        </w:rPr>
        <w:t xml:space="preserve">                            </w:t>
      </w:r>
      <w:r w:rsidRPr="002B783A">
        <w:rPr>
          <w:szCs w:val="28"/>
        </w:rPr>
        <w:t>М.О. Лях</w:t>
      </w:r>
    </w:p>
    <w:p w14:paraId="07EEF068" w14:textId="77777777" w:rsidR="00701F21" w:rsidRDefault="00701F21" w:rsidP="00701F21">
      <w:pPr>
        <w:pStyle w:val="a3"/>
        <w:jc w:val="both"/>
        <w:rPr>
          <w:b/>
          <w:sz w:val="24"/>
          <w:szCs w:val="24"/>
        </w:rPr>
      </w:pPr>
      <w:r>
        <w:rPr>
          <w:b/>
          <w:sz w:val="24"/>
          <w:szCs w:val="24"/>
        </w:rPr>
        <w:t>с. Студеники</w:t>
      </w:r>
    </w:p>
    <w:p w14:paraId="74897582" w14:textId="77777777" w:rsidR="00701F21" w:rsidRDefault="00701F21" w:rsidP="00701F21">
      <w:pPr>
        <w:pStyle w:val="a3"/>
        <w:jc w:val="both"/>
        <w:rPr>
          <w:b/>
          <w:sz w:val="24"/>
          <w:szCs w:val="24"/>
        </w:rPr>
      </w:pPr>
      <w:r>
        <w:rPr>
          <w:b/>
          <w:sz w:val="24"/>
          <w:szCs w:val="24"/>
        </w:rPr>
        <w:t>№921-ХХХУІІІ-УІІ</w:t>
      </w:r>
    </w:p>
    <w:p w14:paraId="586DFC9D" w14:textId="77777777" w:rsidR="00701F21" w:rsidRPr="00701F21" w:rsidRDefault="00701F21" w:rsidP="00701F21">
      <w:pPr>
        <w:pStyle w:val="a3"/>
        <w:jc w:val="both"/>
        <w:rPr>
          <w:b/>
          <w:sz w:val="24"/>
          <w:szCs w:val="24"/>
        </w:rPr>
      </w:pPr>
      <w:r>
        <w:rPr>
          <w:b/>
          <w:sz w:val="24"/>
          <w:szCs w:val="24"/>
        </w:rPr>
        <w:t>05.11.2019</w:t>
      </w:r>
    </w:p>
    <w:p w14:paraId="0E81095A" w14:textId="77777777" w:rsidR="00701F21" w:rsidRPr="002B783A" w:rsidRDefault="00701F21" w:rsidP="00701F21">
      <w:pPr>
        <w:rPr>
          <w:szCs w:val="28"/>
        </w:rPr>
      </w:pPr>
      <w:r w:rsidRPr="002B783A">
        <w:rPr>
          <w:szCs w:val="28"/>
        </w:rPr>
        <w:lastRenderedPageBreak/>
        <w:t>Візують:</w:t>
      </w:r>
    </w:p>
    <w:p w14:paraId="07506DE8" w14:textId="77777777" w:rsidR="00701F21" w:rsidRPr="008814E7" w:rsidRDefault="00701F21" w:rsidP="00701F21">
      <w:pPr>
        <w:rPr>
          <w:szCs w:val="28"/>
        </w:rPr>
      </w:pPr>
    </w:p>
    <w:p w14:paraId="33951734" w14:textId="77777777" w:rsidR="00701F21" w:rsidRPr="002B783A" w:rsidRDefault="00701F21" w:rsidP="00701F21">
      <w:pPr>
        <w:rPr>
          <w:szCs w:val="28"/>
        </w:rPr>
      </w:pPr>
      <w:r w:rsidRPr="008814E7">
        <w:rPr>
          <w:szCs w:val="28"/>
        </w:rPr>
        <w:t>Сільський голова</w:t>
      </w:r>
      <w:r w:rsidRPr="008814E7">
        <w:rPr>
          <w:szCs w:val="28"/>
        </w:rPr>
        <w:tab/>
      </w:r>
      <w:r w:rsidRPr="008814E7">
        <w:rPr>
          <w:szCs w:val="28"/>
        </w:rPr>
        <w:tab/>
      </w:r>
      <w:r w:rsidRPr="008814E7">
        <w:rPr>
          <w:szCs w:val="28"/>
        </w:rPr>
        <w:tab/>
      </w:r>
      <w:r w:rsidRPr="008814E7">
        <w:rPr>
          <w:szCs w:val="28"/>
        </w:rPr>
        <w:tab/>
      </w:r>
      <w:r w:rsidRPr="008814E7">
        <w:rPr>
          <w:szCs w:val="28"/>
        </w:rPr>
        <w:tab/>
      </w:r>
      <w:r w:rsidRPr="008814E7">
        <w:rPr>
          <w:szCs w:val="28"/>
        </w:rPr>
        <w:tab/>
      </w:r>
      <w:r w:rsidRPr="008814E7">
        <w:rPr>
          <w:b/>
          <w:szCs w:val="28"/>
        </w:rPr>
        <w:tab/>
      </w:r>
      <w:r>
        <w:rPr>
          <w:b/>
          <w:szCs w:val="28"/>
        </w:rPr>
        <w:t xml:space="preserve">                       </w:t>
      </w:r>
      <w:r w:rsidRPr="008814E7">
        <w:rPr>
          <w:b/>
          <w:szCs w:val="28"/>
        </w:rPr>
        <w:t xml:space="preserve"> </w:t>
      </w:r>
      <w:r w:rsidRPr="002B783A">
        <w:rPr>
          <w:szCs w:val="28"/>
        </w:rPr>
        <w:t>М.О. Лях</w:t>
      </w:r>
    </w:p>
    <w:p w14:paraId="79A7E906" w14:textId="77777777" w:rsidR="00701F21" w:rsidRPr="008814E7" w:rsidRDefault="00701F21" w:rsidP="00701F21">
      <w:pPr>
        <w:rPr>
          <w:szCs w:val="28"/>
        </w:rPr>
      </w:pPr>
    </w:p>
    <w:p w14:paraId="39A381CB" w14:textId="77777777" w:rsidR="00701F21" w:rsidRPr="008814E7" w:rsidRDefault="00701F21" w:rsidP="00701F21">
      <w:pPr>
        <w:rPr>
          <w:szCs w:val="28"/>
        </w:rPr>
      </w:pPr>
      <w:r w:rsidRPr="008814E7">
        <w:rPr>
          <w:szCs w:val="28"/>
        </w:rPr>
        <w:t>Секретар Студениківської сільської ради</w:t>
      </w:r>
    </w:p>
    <w:p w14:paraId="50B710E7" w14:textId="77777777" w:rsidR="00701F21" w:rsidRPr="008814E7" w:rsidRDefault="00701F21" w:rsidP="00701F21">
      <w:pPr>
        <w:rPr>
          <w:szCs w:val="28"/>
        </w:rPr>
      </w:pPr>
      <w:r w:rsidRPr="008814E7">
        <w:rPr>
          <w:szCs w:val="28"/>
        </w:rPr>
        <w:t>та вик</w:t>
      </w:r>
      <w:r>
        <w:rPr>
          <w:szCs w:val="28"/>
        </w:rPr>
        <w:t>о</w:t>
      </w:r>
      <w:r w:rsidRPr="008814E7">
        <w:rPr>
          <w:szCs w:val="28"/>
        </w:rPr>
        <w:t xml:space="preserve">навчого комітету Студениківської </w:t>
      </w:r>
    </w:p>
    <w:p w14:paraId="1A1044B0" w14:textId="77777777" w:rsidR="00701F21" w:rsidRPr="008814E7" w:rsidRDefault="00701F21" w:rsidP="00701F21">
      <w:pPr>
        <w:rPr>
          <w:b/>
          <w:szCs w:val="28"/>
        </w:rPr>
      </w:pPr>
      <w:r w:rsidRPr="008814E7">
        <w:rPr>
          <w:szCs w:val="28"/>
        </w:rPr>
        <w:t>сільської ради</w:t>
      </w:r>
      <w:r w:rsidRPr="008814E7">
        <w:rPr>
          <w:szCs w:val="28"/>
        </w:rPr>
        <w:tab/>
      </w:r>
      <w:r w:rsidRPr="008814E7">
        <w:rPr>
          <w:szCs w:val="28"/>
        </w:rPr>
        <w:tab/>
      </w:r>
      <w:r w:rsidRPr="008814E7">
        <w:rPr>
          <w:szCs w:val="28"/>
        </w:rPr>
        <w:tab/>
      </w:r>
      <w:r w:rsidRPr="008814E7">
        <w:rPr>
          <w:szCs w:val="28"/>
        </w:rPr>
        <w:tab/>
        <w:t xml:space="preserve">                      </w:t>
      </w:r>
      <w:r>
        <w:rPr>
          <w:szCs w:val="28"/>
        </w:rPr>
        <w:t xml:space="preserve">                            </w:t>
      </w:r>
      <w:r w:rsidRPr="002B783A">
        <w:rPr>
          <w:szCs w:val="28"/>
        </w:rPr>
        <w:t>Н.Г. Стрижак</w:t>
      </w:r>
    </w:p>
    <w:p w14:paraId="7D27D473" w14:textId="77777777" w:rsidR="00701F21" w:rsidRPr="008814E7" w:rsidRDefault="00701F21" w:rsidP="00701F21">
      <w:pPr>
        <w:rPr>
          <w:szCs w:val="28"/>
        </w:rPr>
      </w:pPr>
    </w:p>
    <w:p w14:paraId="7C0E28AC" w14:textId="77777777" w:rsidR="00701F21" w:rsidRPr="008814E7" w:rsidRDefault="00701F21" w:rsidP="00701F21">
      <w:pPr>
        <w:rPr>
          <w:szCs w:val="28"/>
        </w:rPr>
      </w:pPr>
      <w:r w:rsidRPr="008814E7">
        <w:rPr>
          <w:szCs w:val="28"/>
        </w:rPr>
        <w:t xml:space="preserve">Заступник сільського голови </w:t>
      </w:r>
    </w:p>
    <w:p w14:paraId="463B5A13" w14:textId="77777777" w:rsidR="00701F21" w:rsidRPr="008814E7" w:rsidRDefault="00701F21" w:rsidP="00701F21">
      <w:pPr>
        <w:rPr>
          <w:szCs w:val="28"/>
        </w:rPr>
      </w:pPr>
      <w:r w:rsidRPr="008814E7">
        <w:rPr>
          <w:szCs w:val="28"/>
        </w:rPr>
        <w:t xml:space="preserve">з питань діяльності </w:t>
      </w:r>
    </w:p>
    <w:p w14:paraId="6DFB7406" w14:textId="77777777" w:rsidR="00701F21" w:rsidRPr="002B783A" w:rsidRDefault="00701F21" w:rsidP="00701F21">
      <w:pPr>
        <w:rPr>
          <w:b/>
          <w:szCs w:val="28"/>
        </w:rPr>
      </w:pPr>
      <w:r w:rsidRPr="008814E7">
        <w:rPr>
          <w:szCs w:val="28"/>
        </w:rPr>
        <w:t xml:space="preserve">виконавчих органів ради </w:t>
      </w:r>
      <w:r w:rsidRPr="008814E7">
        <w:rPr>
          <w:szCs w:val="28"/>
        </w:rPr>
        <w:tab/>
      </w:r>
      <w:r w:rsidRPr="008814E7">
        <w:rPr>
          <w:szCs w:val="28"/>
        </w:rPr>
        <w:tab/>
      </w:r>
      <w:r w:rsidRPr="008814E7">
        <w:rPr>
          <w:szCs w:val="28"/>
        </w:rPr>
        <w:tab/>
      </w:r>
      <w:r w:rsidRPr="008814E7">
        <w:rPr>
          <w:szCs w:val="28"/>
        </w:rPr>
        <w:tab/>
      </w:r>
      <w:r w:rsidRPr="008814E7">
        <w:rPr>
          <w:szCs w:val="28"/>
        </w:rPr>
        <w:tab/>
      </w:r>
      <w:r w:rsidRPr="008814E7">
        <w:rPr>
          <w:szCs w:val="28"/>
        </w:rPr>
        <w:tab/>
      </w:r>
      <w:r w:rsidRPr="008814E7">
        <w:rPr>
          <w:szCs w:val="28"/>
        </w:rPr>
        <w:tab/>
      </w:r>
      <w:r>
        <w:rPr>
          <w:szCs w:val="28"/>
        </w:rPr>
        <w:t xml:space="preserve">  </w:t>
      </w:r>
      <w:r w:rsidRPr="002B783A">
        <w:rPr>
          <w:szCs w:val="28"/>
        </w:rPr>
        <w:t>М.М. Гудзь</w:t>
      </w:r>
      <w:r w:rsidRPr="002B783A">
        <w:rPr>
          <w:b/>
          <w:szCs w:val="28"/>
        </w:rPr>
        <w:t xml:space="preserve">       </w:t>
      </w:r>
    </w:p>
    <w:p w14:paraId="629F0450" w14:textId="77777777" w:rsidR="00701F21" w:rsidRPr="008814E7" w:rsidRDefault="00701F21" w:rsidP="00701F21">
      <w:pPr>
        <w:rPr>
          <w:szCs w:val="28"/>
        </w:rPr>
      </w:pPr>
    </w:p>
    <w:p w14:paraId="09754DE7" w14:textId="77777777" w:rsidR="00701F21" w:rsidRPr="002B783A" w:rsidRDefault="00701F21" w:rsidP="00701F21">
      <w:pPr>
        <w:rPr>
          <w:szCs w:val="28"/>
        </w:rPr>
      </w:pPr>
      <w:r w:rsidRPr="008814E7">
        <w:rPr>
          <w:szCs w:val="28"/>
        </w:rPr>
        <w:t>Начальник відділу з юридичних питань</w:t>
      </w:r>
      <w:r>
        <w:rPr>
          <w:szCs w:val="28"/>
        </w:rPr>
        <w:t xml:space="preserve">                                                      </w:t>
      </w:r>
    </w:p>
    <w:p w14:paraId="743A4C6A" w14:textId="77777777" w:rsidR="00701F21" w:rsidRPr="008814E7" w:rsidRDefault="00701F21" w:rsidP="00701F21"/>
    <w:p w14:paraId="7B9272DE" w14:textId="77777777" w:rsidR="00701F21" w:rsidRPr="008814E7" w:rsidRDefault="00701F21" w:rsidP="00701F21"/>
    <w:p w14:paraId="3C4DB24C" w14:textId="77777777" w:rsidR="00701F21" w:rsidRPr="008814E7" w:rsidRDefault="00701F21" w:rsidP="00701F21"/>
    <w:p w14:paraId="0BBDECFF" w14:textId="77777777" w:rsidR="00701F21" w:rsidRPr="008814E7" w:rsidRDefault="00701F21" w:rsidP="00701F21"/>
    <w:p w14:paraId="1039AEE2" w14:textId="77777777" w:rsidR="00701F21" w:rsidRPr="008814E7" w:rsidRDefault="00701F21" w:rsidP="00701F21"/>
    <w:p w14:paraId="0FF6C914" w14:textId="77777777" w:rsidR="00701F21" w:rsidRPr="008814E7" w:rsidRDefault="00701F21" w:rsidP="00701F21"/>
    <w:p w14:paraId="098CC7DB" w14:textId="77777777" w:rsidR="00701F21" w:rsidRPr="008814E7" w:rsidRDefault="00701F21" w:rsidP="00701F21">
      <w:pPr>
        <w:jc w:val="center"/>
        <w:rPr>
          <w:b/>
          <w:sz w:val="32"/>
          <w:szCs w:val="32"/>
        </w:rPr>
      </w:pPr>
    </w:p>
    <w:p w14:paraId="78DBC9E3" w14:textId="77777777" w:rsidR="00701F21" w:rsidRPr="008814E7" w:rsidRDefault="00701F21" w:rsidP="00701F21">
      <w:pPr>
        <w:jc w:val="center"/>
        <w:rPr>
          <w:b/>
          <w:sz w:val="32"/>
          <w:szCs w:val="32"/>
        </w:rPr>
      </w:pPr>
    </w:p>
    <w:p w14:paraId="22DD058C" w14:textId="77777777" w:rsidR="00701F21" w:rsidRPr="008814E7" w:rsidRDefault="00701F21" w:rsidP="00701F21">
      <w:pPr>
        <w:jc w:val="center"/>
        <w:rPr>
          <w:b/>
          <w:sz w:val="32"/>
          <w:szCs w:val="32"/>
        </w:rPr>
      </w:pPr>
    </w:p>
    <w:p w14:paraId="142A9DE9" w14:textId="77777777" w:rsidR="00701F21" w:rsidRPr="008814E7" w:rsidRDefault="00701F21" w:rsidP="00701F21">
      <w:pPr>
        <w:jc w:val="center"/>
        <w:rPr>
          <w:b/>
          <w:sz w:val="32"/>
          <w:szCs w:val="32"/>
        </w:rPr>
      </w:pPr>
    </w:p>
    <w:p w14:paraId="41F8A326" w14:textId="77777777" w:rsidR="00701F21" w:rsidRPr="008814E7" w:rsidRDefault="00701F21" w:rsidP="00701F21">
      <w:pPr>
        <w:jc w:val="center"/>
        <w:rPr>
          <w:b/>
          <w:sz w:val="32"/>
          <w:szCs w:val="32"/>
        </w:rPr>
      </w:pPr>
    </w:p>
    <w:p w14:paraId="7A97C8C9" w14:textId="77777777" w:rsidR="00701F21" w:rsidRDefault="00701F21" w:rsidP="00701F21">
      <w:pPr>
        <w:rPr>
          <w:b/>
          <w:sz w:val="32"/>
          <w:szCs w:val="32"/>
        </w:rPr>
      </w:pPr>
    </w:p>
    <w:p w14:paraId="2BFEBB03" w14:textId="77777777" w:rsidR="00701F21" w:rsidRPr="008814E7" w:rsidRDefault="00701F21" w:rsidP="00701F21">
      <w:pPr>
        <w:rPr>
          <w:b/>
          <w:sz w:val="32"/>
          <w:szCs w:val="32"/>
        </w:rPr>
      </w:pPr>
    </w:p>
    <w:p w14:paraId="66591C75" w14:textId="77777777" w:rsidR="00701F21" w:rsidRPr="00701F21" w:rsidRDefault="00701F21" w:rsidP="00701F21">
      <w:pPr>
        <w:pStyle w:val="a3"/>
        <w:ind w:left="5387"/>
        <w:rPr>
          <w:b/>
          <w:i/>
          <w:sz w:val="20"/>
          <w:szCs w:val="20"/>
        </w:rPr>
      </w:pPr>
      <w:r w:rsidRPr="00701F21">
        <w:rPr>
          <w:b/>
          <w:i/>
          <w:sz w:val="20"/>
          <w:szCs w:val="20"/>
        </w:rPr>
        <w:lastRenderedPageBreak/>
        <w:t>ЗАТВЕРДЖЕНО</w:t>
      </w:r>
    </w:p>
    <w:p w14:paraId="03A5A174" w14:textId="77777777" w:rsidR="00701F21" w:rsidRPr="00701F21" w:rsidRDefault="00701F21" w:rsidP="00701F21">
      <w:pPr>
        <w:pStyle w:val="a3"/>
        <w:ind w:left="5387"/>
        <w:rPr>
          <w:i/>
          <w:sz w:val="20"/>
          <w:szCs w:val="20"/>
        </w:rPr>
      </w:pPr>
      <w:r w:rsidRPr="00701F21">
        <w:rPr>
          <w:i/>
          <w:sz w:val="20"/>
          <w:szCs w:val="20"/>
        </w:rPr>
        <w:t xml:space="preserve">Рішення Студениківської сільської ради </w:t>
      </w:r>
    </w:p>
    <w:p w14:paraId="042F96AB" w14:textId="77777777" w:rsidR="00701F21" w:rsidRPr="00701F21" w:rsidRDefault="00701F21" w:rsidP="00701F21">
      <w:pPr>
        <w:pStyle w:val="a3"/>
        <w:ind w:left="5387"/>
        <w:rPr>
          <w:i/>
          <w:sz w:val="20"/>
          <w:szCs w:val="20"/>
        </w:rPr>
      </w:pPr>
      <w:r w:rsidRPr="00701F21">
        <w:rPr>
          <w:i/>
          <w:sz w:val="20"/>
          <w:szCs w:val="20"/>
        </w:rPr>
        <w:t>від «05» листопада 2019 року №</w:t>
      </w:r>
      <w:r>
        <w:rPr>
          <w:i/>
          <w:sz w:val="20"/>
          <w:szCs w:val="20"/>
        </w:rPr>
        <w:t xml:space="preserve"> 921-ХХХУІІІ-УІІ</w:t>
      </w:r>
    </w:p>
    <w:p w14:paraId="30B3C217" w14:textId="77777777" w:rsidR="00701F21" w:rsidRPr="008814E7" w:rsidRDefault="00701F21" w:rsidP="00701F21">
      <w:pPr>
        <w:jc w:val="center"/>
        <w:rPr>
          <w:b/>
          <w:sz w:val="32"/>
          <w:szCs w:val="32"/>
        </w:rPr>
      </w:pPr>
    </w:p>
    <w:p w14:paraId="7B29A705" w14:textId="77777777" w:rsidR="00701F21" w:rsidRPr="008814E7" w:rsidRDefault="00701F21" w:rsidP="00701F21">
      <w:pPr>
        <w:jc w:val="center"/>
        <w:rPr>
          <w:b/>
          <w:sz w:val="32"/>
          <w:szCs w:val="32"/>
        </w:rPr>
      </w:pPr>
      <w:r w:rsidRPr="008814E7">
        <w:rPr>
          <w:b/>
          <w:sz w:val="32"/>
          <w:szCs w:val="32"/>
        </w:rPr>
        <w:t>ПОЛОЖЕННЯ</w:t>
      </w:r>
    </w:p>
    <w:p w14:paraId="07F973A4" w14:textId="77777777" w:rsidR="00701F21" w:rsidRPr="008814E7" w:rsidRDefault="00701F21" w:rsidP="00701F21">
      <w:pPr>
        <w:jc w:val="center"/>
        <w:rPr>
          <w:b/>
          <w:szCs w:val="28"/>
        </w:rPr>
      </w:pPr>
      <w:r w:rsidRPr="008814E7">
        <w:rPr>
          <w:b/>
          <w:szCs w:val="28"/>
        </w:rPr>
        <w:t xml:space="preserve">про звітування сільського голови, заступника сільського голови з питань діяльності виконавчих органів ради, секретаря сільської ради та виконавчого комітету сільської ради, </w:t>
      </w:r>
      <w:r w:rsidRPr="001B4BFE">
        <w:rPr>
          <w:b/>
          <w:color w:val="000000"/>
          <w:szCs w:val="28"/>
          <w:shd w:val="clear" w:color="auto" w:fill="FFFFFF"/>
        </w:rPr>
        <w:t xml:space="preserve">виконавчого комітету, відділів, управлінь та </w:t>
      </w:r>
      <w:r w:rsidRPr="001B4BFE">
        <w:rPr>
          <w:b/>
          <w:szCs w:val="28"/>
          <w:shd w:val="clear" w:color="auto" w:fill="FFFFFF"/>
        </w:rPr>
        <w:t>інших</w:t>
      </w:r>
      <w:r w:rsidRPr="001B4BFE">
        <w:rPr>
          <w:shd w:val="clear" w:color="auto" w:fill="FFFFFF"/>
        </w:rPr>
        <w:t xml:space="preserve"> </w:t>
      </w:r>
      <w:r w:rsidRPr="001B4BFE">
        <w:rPr>
          <w:b/>
          <w:szCs w:val="28"/>
        </w:rPr>
        <w:t>виконавчих органів сільської</w:t>
      </w:r>
      <w:r w:rsidRPr="001B4BFE">
        <w:rPr>
          <w:szCs w:val="28"/>
        </w:rPr>
        <w:t xml:space="preserve"> </w:t>
      </w:r>
      <w:r w:rsidRPr="001B4BFE">
        <w:rPr>
          <w:b/>
          <w:szCs w:val="28"/>
        </w:rPr>
        <w:t xml:space="preserve">ради, </w:t>
      </w:r>
      <w:r w:rsidRPr="005B66A2">
        <w:rPr>
          <w:b/>
          <w:szCs w:val="28"/>
        </w:rPr>
        <w:t>голів постійних комісій та депутатів Студениківської сільської ради</w:t>
      </w:r>
    </w:p>
    <w:p w14:paraId="07D601C5" w14:textId="77777777" w:rsidR="00701F21" w:rsidRPr="008814E7" w:rsidRDefault="00701F21" w:rsidP="00701F21">
      <w:pPr>
        <w:pStyle w:val="a3"/>
        <w:jc w:val="center"/>
        <w:rPr>
          <w:b/>
          <w:szCs w:val="28"/>
        </w:rPr>
      </w:pPr>
      <w:r w:rsidRPr="008814E7">
        <w:rPr>
          <w:b/>
          <w:szCs w:val="28"/>
        </w:rPr>
        <w:t>І. Загальні положення</w:t>
      </w:r>
    </w:p>
    <w:p w14:paraId="380E95F8" w14:textId="77777777" w:rsidR="00701F21" w:rsidRPr="008814E7" w:rsidRDefault="00701F21" w:rsidP="00701F21">
      <w:pPr>
        <w:pStyle w:val="a3"/>
        <w:jc w:val="center"/>
        <w:rPr>
          <w:b/>
          <w:szCs w:val="28"/>
        </w:rPr>
      </w:pPr>
    </w:p>
    <w:p w14:paraId="229C15CD" w14:textId="77777777" w:rsidR="00701F21" w:rsidRPr="00A256C0" w:rsidRDefault="00701F21" w:rsidP="00A95676">
      <w:pPr>
        <w:pStyle w:val="a3"/>
        <w:numPr>
          <w:ilvl w:val="0"/>
          <w:numId w:val="28"/>
        </w:numPr>
        <w:tabs>
          <w:tab w:val="left" w:pos="993"/>
        </w:tabs>
        <w:suppressAutoHyphens/>
        <w:ind w:left="0" w:firstLine="567"/>
        <w:jc w:val="both"/>
        <w:rPr>
          <w:szCs w:val="28"/>
        </w:rPr>
      </w:pPr>
      <w:r w:rsidRPr="008814E7">
        <w:rPr>
          <w:szCs w:val="28"/>
        </w:rPr>
        <w:t xml:space="preserve">Положення про звітування сільського голови, заступника сільського голови з питань діяльності виконавчих органів ради, секретаря сільської ради та виконавчого комітету сільської ради, </w:t>
      </w:r>
      <w:r w:rsidRPr="001B4BFE">
        <w:rPr>
          <w:color w:val="000000"/>
          <w:szCs w:val="28"/>
          <w:shd w:val="clear" w:color="auto" w:fill="FFFFFF"/>
        </w:rPr>
        <w:t xml:space="preserve">виконавчого комітету, відділів, управлінь та </w:t>
      </w:r>
      <w:r w:rsidRPr="001B4BFE">
        <w:rPr>
          <w:szCs w:val="28"/>
          <w:shd w:val="clear" w:color="auto" w:fill="FFFFFF"/>
        </w:rPr>
        <w:t>інших</w:t>
      </w:r>
      <w:r w:rsidRPr="001B4BFE">
        <w:rPr>
          <w:shd w:val="clear" w:color="auto" w:fill="FFFFFF"/>
        </w:rPr>
        <w:t xml:space="preserve"> </w:t>
      </w:r>
      <w:r w:rsidRPr="001B4BFE">
        <w:rPr>
          <w:szCs w:val="28"/>
        </w:rPr>
        <w:t xml:space="preserve">виконавчих органів сільської ради, </w:t>
      </w:r>
      <w:r w:rsidRPr="00A256C0">
        <w:rPr>
          <w:szCs w:val="28"/>
        </w:rPr>
        <w:t>голів постійних комісій та депутатів Студениківської сільської ради</w:t>
      </w:r>
      <w:r w:rsidRPr="008814E7">
        <w:rPr>
          <w:szCs w:val="28"/>
        </w:rPr>
        <w:t xml:space="preserve"> (далі – Положення) визначає порядок звітування сільського голови, заступника сільського голови з питань діяльності виконавчих </w:t>
      </w:r>
      <w:r w:rsidRPr="001B4BFE">
        <w:rPr>
          <w:szCs w:val="28"/>
        </w:rPr>
        <w:t xml:space="preserve">органів ради, секретаря сільської ради та виконавчого комітету сільської ради, </w:t>
      </w:r>
      <w:r w:rsidRPr="001B4BFE">
        <w:rPr>
          <w:szCs w:val="28"/>
          <w:shd w:val="clear" w:color="auto" w:fill="FFFFFF"/>
        </w:rPr>
        <w:t>виконавчого комітету, відділів, управлінь та інших</w:t>
      </w:r>
      <w:r w:rsidRPr="001B4BFE">
        <w:rPr>
          <w:shd w:val="clear" w:color="auto" w:fill="FFFFFF"/>
        </w:rPr>
        <w:t xml:space="preserve"> </w:t>
      </w:r>
      <w:r w:rsidRPr="001B4BFE">
        <w:rPr>
          <w:szCs w:val="28"/>
        </w:rPr>
        <w:t>виконавчих органів сільської ради, голів постійних комісій та депутатів Студениківської сільської ради перед</w:t>
      </w:r>
      <w:r w:rsidRPr="00A256C0">
        <w:rPr>
          <w:szCs w:val="28"/>
        </w:rPr>
        <w:t xml:space="preserve"> радою та об’єднаною територіальною громадою (далі – територіальна громада). </w:t>
      </w:r>
    </w:p>
    <w:p w14:paraId="58FD109E" w14:textId="77777777" w:rsidR="00701F21" w:rsidRPr="008814E7" w:rsidRDefault="00701F21" w:rsidP="00A95676">
      <w:pPr>
        <w:pStyle w:val="a3"/>
        <w:numPr>
          <w:ilvl w:val="0"/>
          <w:numId w:val="28"/>
        </w:numPr>
        <w:tabs>
          <w:tab w:val="left" w:pos="993"/>
        </w:tabs>
        <w:suppressAutoHyphens/>
        <w:ind w:left="0" w:firstLine="567"/>
        <w:jc w:val="both"/>
        <w:rPr>
          <w:szCs w:val="28"/>
        </w:rPr>
      </w:pPr>
      <w:r w:rsidRPr="008814E7">
        <w:rPr>
          <w:szCs w:val="28"/>
        </w:rPr>
        <w:t>Положення розроблене відповідно до норм Європейської хартії місцевого самоврядування, Законів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інших законів України та підзаконних нормативно-правових актів з питань організації та розвитку місцевого самоврядування в Україні.</w:t>
      </w:r>
    </w:p>
    <w:p w14:paraId="7F73719C" w14:textId="77777777" w:rsidR="00701F21" w:rsidRPr="008814E7" w:rsidRDefault="00701F21" w:rsidP="00A95676">
      <w:pPr>
        <w:pStyle w:val="a3"/>
        <w:numPr>
          <w:ilvl w:val="0"/>
          <w:numId w:val="28"/>
        </w:numPr>
        <w:tabs>
          <w:tab w:val="left" w:pos="993"/>
        </w:tabs>
        <w:suppressAutoHyphens/>
        <w:ind w:left="0" w:firstLine="567"/>
        <w:jc w:val="both"/>
        <w:rPr>
          <w:szCs w:val="28"/>
        </w:rPr>
      </w:pPr>
      <w:r w:rsidRPr="008814E7">
        <w:rPr>
          <w:szCs w:val="28"/>
        </w:rPr>
        <w:t>Звіт – це публічна інформація про виконання поставлених завдань та доручень на пріоритетних напрямках їх діяльності за відповідний (звітний) період.</w:t>
      </w:r>
    </w:p>
    <w:p w14:paraId="0ADA6350" w14:textId="77777777" w:rsidR="00701F21" w:rsidRPr="008814E7" w:rsidRDefault="00701F21" w:rsidP="00701F21">
      <w:pPr>
        <w:pStyle w:val="a3"/>
        <w:ind w:firstLine="567"/>
        <w:jc w:val="both"/>
        <w:rPr>
          <w:szCs w:val="28"/>
        </w:rPr>
      </w:pPr>
      <w:r w:rsidRPr="008814E7">
        <w:rPr>
          <w:szCs w:val="28"/>
        </w:rPr>
        <w:t xml:space="preserve">4. Звітування сільського голови, заступника сільського голови з питань діяльності виконавчих органів ради, секретаря сільської ради та виконавчого комітету сільської ради, </w:t>
      </w:r>
      <w:r w:rsidRPr="001B4BFE">
        <w:rPr>
          <w:szCs w:val="28"/>
          <w:shd w:val="clear" w:color="auto" w:fill="FFFFFF"/>
        </w:rPr>
        <w:t>виконавчого комітету, відділів, управлінь та інших</w:t>
      </w:r>
      <w:r w:rsidRPr="001B4BFE">
        <w:rPr>
          <w:shd w:val="clear" w:color="auto" w:fill="FFFFFF"/>
        </w:rPr>
        <w:t xml:space="preserve"> </w:t>
      </w:r>
      <w:r w:rsidRPr="001B4BFE">
        <w:rPr>
          <w:szCs w:val="28"/>
        </w:rPr>
        <w:t>виконавчих органів сільської ради,</w:t>
      </w:r>
      <w:r w:rsidRPr="008814E7">
        <w:rPr>
          <w:color w:val="FF0000"/>
          <w:szCs w:val="28"/>
        </w:rPr>
        <w:t xml:space="preserve"> </w:t>
      </w:r>
      <w:r w:rsidRPr="00A256C0">
        <w:rPr>
          <w:szCs w:val="28"/>
        </w:rPr>
        <w:t>голів постійних комісій та депутатів Студениківської сільської ради здійснюється з метою інформування сільської ради та територіальної громади про результати роботи</w:t>
      </w:r>
      <w:r w:rsidRPr="008814E7">
        <w:rPr>
          <w:szCs w:val="28"/>
        </w:rPr>
        <w:t xml:space="preserve"> посадових та інших осіб, визначених цим Положенням, оцінки їх роботи, надання таким особам, у межах компетенції та чинного законодавства, пропозицій, доручень та рекомендацій, визначення пріоритетів їх подальшій діяльності в інтересах територіальної громади.</w:t>
      </w:r>
    </w:p>
    <w:p w14:paraId="7720AE6E" w14:textId="77777777" w:rsidR="00701F21" w:rsidRPr="008814E7" w:rsidRDefault="00701F21" w:rsidP="00701F21">
      <w:pPr>
        <w:pStyle w:val="a3"/>
        <w:ind w:firstLine="567"/>
        <w:jc w:val="both"/>
        <w:rPr>
          <w:szCs w:val="28"/>
        </w:rPr>
      </w:pPr>
      <w:r w:rsidRPr="008814E7">
        <w:rPr>
          <w:szCs w:val="28"/>
        </w:rPr>
        <w:t>4. Основними завданнями звітування є:</w:t>
      </w:r>
    </w:p>
    <w:p w14:paraId="3BD09EE8" w14:textId="77777777" w:rsidR="00701F21" w:rsidRPr="008814E7" w:rsidRDefault="00701F21" w:rsidP="00701F21">
      <w:pPr>
        <w:pStyle w:val="a3"/>
        <w:ind w:firstLine="567"/>
        <w:jc w:val="both"/>
        <w:rPr>
          <w:szCs w:val="28"/>
        </w:rPr>
      </w:pPr>
      <w:r w:rsidRPr="008814E7">
        <w:rPr>
          <w:szCs w:val="28"/>
        </w:rPr>
        <w:t xml:space="preserve">4.1. Забезпечення прозорої, відкритої та зрозумілої громаді діяльності органів, посадових та інших осіб місцевого самоврядування. </w:t>
      </w:r>
    </w:p>
    <w:p w14:paraId="4D6D0851" w14:textId="77777777" w:rsidR="00701F21" w:rsidRPr="008814E7" w:rsidRDefault="00701F21" w:rsidP="00701F21">
      <w:pPr>
        <w:pStyle w:val="a3"/>
        <w:ind w:firstLine="567"/>
        <w:jc w:val="both"/>
        <w:rPr>
          <w:szCs w:val="28"/>
        </w:rPr>
      </w:pPr>
      <w:r w:rsidRPr="008814E7">
        <w:rPr>
          <w:szCs w:val="28"/>
        </w:rPr>
        <w:lastRenderedPageBreak/>
        <w:t>4.2. Забезпечення можливості широкого впливу інститутів громадянського суспільства на процеси підготовки, прийняття та виконання рішень сільської ради,                 її виконавчого комітету, інших виконавчих органів сільської ради та їх посадових осіб у сфері місцевого самоврядування.</w:t>
      </w:r>
    </w:p>
    <w:p w14:paraId="6AE4E3B0" w14:textId="77777777" w:rsidR="00701F21" w:rsidRPr="008814E7" w:rsidRDefault="00701F21" w:rsidP="00701F21">
      <w:pPr>
        <w:pStyle w:val="a3"/>
        <w:ind w:firstLine="567"/>
        <w:jc w:val="both"/>
        <w:rPr>
          <w:szCs w:val="28"/>
        </w:rPr>
      </w:pPr>
      <w:r w:rsidRPr="008814E7">
        <w:rPr>
          <w:szCs w:val="28"/>
        </w:rPr>
        <w:t>4.3. Забезпечення належного рівня громадського контролю за діяльністю комісій сільської ради, депутатів сільської ради, органів та посадових осіб місцевого самоврядування.</w:t>
      </w:r>
    </w:p>
    <w:p w14:paraId="69FFD617" w14:textId="77777777" w:rsidR="00701F21" w:rsidRPr="008814E7" w:rsidRDefault="00701F21" w:rsidP="00701F21">
      <w:pPr>
        <w:pStyle w:val="a3"/>
        <w:ind w:firstLine="567"/>
        <w:jc w:val="both"/>
        <w:rPr>
          <w:szCs w:val="28"/>
        </w:rPr>
      </w:pPr>
      <w:r w:rsidRPr="008814E7">
        <w:rPr>
          <w:szCs w:val="28"/>
        </w:rPr>
        <w:t>5. Про свою діяльність звітують:</w:t>
      </w:r>
    </w:p>
    <w:p w14:paraId="16C513A3" w14:textId="77777777" w:rsidR="00701F21" w:rsidRPr="008814E7" w:rsidRDefault="00701F21" w:rsidP="00701F21">
      <w:pPr>
        <w:pStyle w:val="a3"/>
        <w:ind w:firstLine="567"/>
        <w:jc w:val="both"/>
        <w:rPr>
          <w:szCs w:val="28"/>
        </w:rPr>
      </w:pPr>
      <w:r w:rsidRPr="008814E7">
        <w:rPr>
          <w:szCs w:val="28"/>
        </w:rPr>
        <w:t xml:space="preserve">5.1. </w:t>
      </w:r>
      <w:r w:rsidRPr="00F14854">
        <w:rPr>
          <w:szCs w:val="28"/>
          <w:u w:val="single"/>
        </w:rPr>
        <w:t>Сільський голова</w:t>
      </w:r>
      <w:r w:rsidRPr="008814E7">
        <w:rPr>
          <w:szCs w:val="28"/>
        </w:rPr>
        <w:t xml:space="preserve"> – перед територіальною громадою та сільською радою.</w:t>
      </w:r>
    </w:p>
    <w:p w14:paraId="218F218B" w14:textId="77777777" w:rsidR="00701F21" w:rsidRPr="008814E7" w:rsidRDefault="00701F21" w:rsidP="00701F21">
      <w:pPr>
        <w:pStyle w:val="a3"/>
        <w:ind w:firstLine="567"/>
        <w:jc w:val="both"/>
        <w:rPr>
          <w:szCs w:val="28"/>
        </w:rPr>
      </w:pPr>
      <w:r w:rsidRPr="008814E7">
        <w:rPr>
          <w:szCs w:val="28"/>
        </w:rPr>
        <w:t xml:space="preserve">5.2. </w:t>
      </w:r>
      <w:r w:rsidRPr="00F14854">
        <w:rPr>
          <w:szCs w:val="28"/>
          <w:u w:val="single"/>
        </w:rPr>
        <w:t>Заступник сільського голови</w:t>
      </w:r>
      <w:r w:rsidRPr="00A256C0">
        <w:rPr>
          <w:szCs w:val="28"/>
        </w:rPr>
        <w:t xml:space="preserve"> </w:t>
      </w:r>
      <w:r w:rsidRPr="00F14854">
        <w:rPr>
          <w:szCs w:val="28"/>
          <w:u w:val="single"/>
        </w:rPr>
        <w:t>з питань діяльності виконавчих органів ради,</w:t>
      </w:r>
      <w:r w:rsidRPr="00F14854">
        <w:rPr>
          <w:color w:val="FF0000"/>
          <w:szCs w:val="28"/>
          <w:u w:val="single"/>
        </w:rPr>
        <w:t xml:space="preserve"> </w:t>
      </w:r>
      <w:r w:rsidRPr="00F14854">
        <w:rPr>
          <w:szCs w:val="28"/>
          <w:u w:val="single"/>
        </w:rPr>
        <w:t xml:space="preserve">секретар сільської ради та  виконавчого комітету сільської ради, </w:t>
      </w:r>
      <w:r w:rsidRPr="00F14854">
        <w:rPr>
          <w:color w:val="000000"/>
          <w:szCs w:val="28"/>
          <w:u w:val="single"/>
          <w:shd w:val="clear" w:color="auto" w:fill="FFFFFF"/>
        </w:rPr>
        <w:t xml:space="preserve">виконавчий комітет, відділи, управління та </w:t>
      </w:r>
      <w:r w:rsidRPr="00F14854">
        <w:rPr>
          <w:szCs w:val="28"/>
          <w:u w:val="single"/>
          <w:shd w:val="clear" w:color="auto" w:fill="FFFFFF"/>
        </w:rPr>
        <w:t>інші</w:t>
      </w:r>
      <w:r w:rsidRPr="00F14854">
        <w:rPr>
          <w:u w:val="single"/>
          <w:shd w:val="clear" w:color="auto" w:fill="FFFFFF"/>
        </w:rPr>
        <w:t xml:space="preserve"> </w:t>
      </w:r>
      <w:r w:rsidRPr="00F14854">
        <w:rPr>
          <w:szCs w:val="28"/>
          <w:u w:val="single"/>
        </w:rPr>
        <w:t>виконавчі органи сільської ради</w:t>
      </w:r>
      <w:r w:rsidRPr="008814E7">
        <w:rPr>
          <w:szCs w:val="28"/>
        </w:rPr>
        <w:t xml:space="preserve"> – перед сільським головою, сільською радою та її виконавчим комітетом. </w:t>
      </w:r>
    </w:p>
    <w:p w14:paraId="0B06965C" w14:textId="77777777" w:rsidR="00701F21" w:rsidRPr="008814E7" w:rsidRDefault="00701F21" w:rsidP="00701F21">
      <w:pPr>
        <w:pStyle w:val="a3"/>
        <w:ind w:firstLine="567"/>
        <w:jc w:val="both"/>
        <w:rPr>
          <w:szCs w:val="28"/>
        </w:rPr>
      </w:pPr>
      <w:r w:rsidRPr="008814E7">
        <w:rPr>
          <w:szCs w:val="28"/>
        </w:rPr>
        <w:t xml:space="preserve">5.4. </w:t>
      </w:r>
      <w:r w:rsidRPr="00F14854">
        <w:rPr>
          <w:szCs w:val="28"/>
          <w:u w:val="single"/>
        </w:rPr>
        <w:t>Сільською радою може бути прийняте рішення про публічний звіт</w:t>
      </w:r>
      <w:r w:rsidRPr="008814E7">
        <w:rPr>
          <w:szCs w:val="28"/>
        </w:rPr>
        <w:t xml:space="preserve"> посадових осіб, визначених підпунктом 5.2. пункту 5 Розділу І цього Положення перед територіальною громадою.</w:t>
      </w:r>
    </w:p>
    <w:p w14:paraId="16C2F821" w14:textId="77777777" w:rsidR="00701F21" w:rsidRPr="008814E7" w:rsidRDefault="00701F21" w:rsidP="00701F21">
      <w:pPr>
        <w:pStyle w:val="a3"/>
        <w:ind w:firstLine="567"/>
        <w:jc w:val="both"/>
        <w:rPr>
          <w:szCs w:val="28"/>
        </w:rPr>
      </w:pPr>
      <w:r w:rsidRPr="008814E7">
        <w:rPr>
          <w:szCs w:val="28"/>
        </w:rPr>
        <w:t>5.5</w:t>
      </w:r>
      <w:r w:rsidRPr="00A256C0">
        <w:rPr>
          <w:szCs w:val="28"/>
        </w:rPr>
        <w:t xml:space="preserve">. </w:t>
      </w:r>
      <w:r w:rsidRPr="00F14854">
        <w:rPr>
          <w:szCs w:val="28"/>
          <w:u w:val="single"/>
        </w:rPr>
        <w:t>Голови постійних комісій ради</w:t>
      </w:r>
      <w:r w:rsidRPr="008814E7">
        <w:rPr>
          <w:szCs w:val="28"/>
        </w:rPr>
        <w:t xml:space="preserve"> – перед сільською радою. </w:t>
      </w:r>
    </w:p>
    <w:p w14:paraId="50B5C003" w14:textId="77777777" w:rsidR="00701F21" w:rsidRPr="008814E7" w:rsidRDefault="00701F21" w:rsidP="00701F21">
      <w:pPr>
        <w:pStyle w:val="a3"/>
        <w:tabs>
          <w:tab w:val="left" w:pos="1134"/>
        </w:tabs>
        <w:ind w:firstLine="567"/>
        <w:jc w:val="both"/>
        <w:rPr>
          <w:szCs w:val="28"/>
        </w:rPr>
      </w:pPr>
      <w:r w:rsidRPr="008814E7">
        <w:rPr>
          <w:szCs w:val="28"/>
        </w:rPr>
        <w:t>5.6.</w:t>
      </w:r>
      <w:r w:rsidRPr="008814E7">
        <w:rPr>
          <w:szCs w:val="28"/>
        </w:rPr>
        <w:tab/>
      </w:r>
      <w:r w:rsidRPr="00F14854">
        <w:rPr>
          <w:szCs w:val="28"/>
          <w:u w:val="single"/>
        </w:rPr>
        <w:t>Депутати сільської ради</w:t>
      </w:r>
      <w:r w:rsidRPr="008814E7">
        <w:rPr>
          <w:szCs w:val="28"/>
        </w:rPr>
        <w:t xml:space="preserve"> – перед сільською радою та представниками територіальної громади (виборцями).</w:t>
      </w:r>
    </w:p>
    <w:p w14:paraId="67940B81" w14:textId="77777777" w:rsidR="00701F21" w:rsidRDefault="00701F21" w:rsidP="00701F21">
      <w:pPr>
        <w:pStyle w:val="a3"/>
        <w:ind w:firstLine="567"/>
        <w:jc w:val="both"/>
        <w:rPr>
          <w:szCs w:val="28"/>
        </w:rPr>
      </w:pPr>
      <w:r w:rsidRPr="008814E7">
        <w:rPr>
          <w:szCs w:val="28"/>
        </w:rPr>
        <w:t xml:space="preserve">5.7. </w:t>
      </w:r>
      <w:r w:rsidRPr="00F14854">
        <w:rPr>
          <w:szCs w:val="28"/>
          <w:u w:val="single"/>
        </w:rPr>
        <w:t>Керівники підприємств, установ та закладів, що перебувають у комунальній власності територіальної громади міста</w:t>
      </w:r>
      <w:r w:rsidRPr="008814E7">
        <w:rPr>
          <w:szCs w:val="28"/>
        </w:rPr>
        <w:t xml:space="preserve"> – перед сільською радою, виконавчим комітетом сільської ради, сільським головою. </w:t>
      </w:r>
    </w:p>
    <w:p w14:paraId="358A3A97" w14:textId="77777777" w:rsidR="00701F21" w:rsidRPr="008814E7" w:rsidRDefault="00701F21" w:rsidP="00701F21">
      <w:pPr>
        <w:pStyle w:val="a3"/>
        <w:ind w:firstLine="567"/>
        <w:jc w:val="both"/>
        <w:rPr>
          <w:szCs w:val="28"/>
        </w:rPr>
      </w:pPr>
      <w:r w:rsidRPr="008814E7">
        <w:rPr>
          <w:szCs w:val="28"/>
        </w:rPr>
        <w:t>Радою може бути встановлений інший порядок таких звітів.</w:t>
      </w:r>
    </w:p>
    <w:p w14:paraId="12F68DD2" w14:textId="77777777" w:rsidR="00701F21" w:rsidRPr="008814E7" w:rsidRDefault="00701F21" w:rsidP="00701F21">
      <w:pPr>
        <w:pStyle w:val="a3"/>
        <w:ind w:firstLine="567"/>
        <w:jc w:val="both"/>
        <w:rPr>
          <w:szCs w:val="28"/>
        </w:rPr>
      </w:pPr>
      <w:r w:rsidRPr="008814E7">
        <w:rPr>
          <w:szCs w:val="28"/>
        </w:rPr>
        <w:t>6. Сільська рада, її виконавчий комітет, інші виконавчі органи ради та їх посадові особи сприяють у підготовці та проведенні звітувань.</w:t>
      </w:r>
    </w:p>
    <w:p w14:paraId="17AB7866" w14:textId="77777777" w:rsidR="00701F21" w:rsidRPr="008814E7" w:rsidRDefault="00701F21" w:rsidP="00701F21">
      <w:pPr>
        <w:pStyle w:val="a3"/>
        <w:ind w:firstLine="567"/>
        <w:jc w:val="both"/>
        <w:rPr>
          <w:szCs w:val="28"/>
        </w:rPr>
      </w:pPr>
      <w:r w:rsidRPr="008814E7">
        <w:rPr>
          <w:szCs w:val="28"/>
        </w:rPr>
        <w:t xml:space="preserve">7. Звітування організовуються у спосіб, що дозволяє громадянам усно, телефоном, письмово, електронною поштою та/або через спеціально створену Інтернет-платформу поставити запитання, висловити зауваження, подати пропозиції                         та отримати на них відповідь: по суті запитання, реагування на зауваження, врахування чи відхилення пропозиції. </w:t>
      </w:r>
    </w:p>
    <w:p w14:paraId="2836A2FE" w14:textId="77777777" w:rsidR="00701F21" w:rsidRPr="008814E7" w:rsidRDefault="00701F21" w:rsidP="00701F21">
      <w:pPr>
        <w:pStyle w:val="a3"/>
        <w:ind w:firstLine="567"/>
        <w:jc w:val="both"/>
        <w:rPr>
          <w:szCs w:val="28"/>
        </w:rPr>
      </w:pPr>
      <w:r w:rsidRPr="008814E7">
        <w:rPr>
          <w:szCs w:val="28"/>
        </w:rPr>
        <w:t>8. Письмові звіти сільського голови, рішення органів та посадових осіб, прийняті за результатами звітування, стенограми засідань колегіальних органів місцевого самоврядування, на яких вони заслуховуються</w:t>
      </w:r>
      <w:r w:rsidRPr="004A3170">
        <w:rPr>
          <w:szCs w:val="28"/>
        </w:rPr>
        <w:t>(за їх наявності)</w:t>
      </w:r>
      <w:r>
        <w:rPr>
          <w:szCs w:val="28"/>
        </w:rPr>
        <w:t>, протоколи засідань</w:t>
      </w:r>
      <w:r w:rsidRPr="004A3170">
        <w:rPr>
          <w:szCs w:val="28"/>
        </w:rPr>
        <w:t>, а також відеозаписи публічних звітувань (за їх наявності),</w:t>
      </w:r>
      <w:r w:rsidRPr="008814E7">
        <w:rPr>
          <w:color w:val="FF0000"/>
          <w:szCs w:val="28"/>
        </w:rPr>
        <w:t xml:space="preserve"> </w:t>
      </w:r>
      <w:r w:rsidRPr="001B4BFE">
        <w:rPr>
          <w:szCs w:val="28"/>
        </w:rPr>
        <w:t xml:space="preserve">розміщуються на офіційному веб-сайті сільської ради </w:t>
      </w:r>
      <w:r w:rsidRPr="001B4BFE">
        <w:rPr>
          <w:szCs w:val="28"/>
          <w:u w:val="single"/>
        </w:rPr>
        <w:t>у розділі «Звітність»</w:t>
      </w:r>
      <w:r w:rsidRPr="001B4BFE">
        <w:rPr>
          <w:szCs w:val="28"/>
        </w:rPr>
        <w:t xml:space="preserve"> і</w:t>
      </w:r>
      <w:r w:rsidRPr="008814E7">
        <w:rPr>
          <w:szCs w:val="28"/>
        </w:rPr>
        <w:t xml:space="preserve"> мають бути доступними для ознайомлення протягом не менше 5 років.</w:t>
      </w:r>
    </w:p>
    <w:p w14:paraId="5317BE1E" w14:textId="77777777" w:rsidR="00701F21" w:rsidRPr="008814E7" w:rsidRDefault="00701F21" w:rsidP="00701F21">
      <w:pPr>
        <w:pStyle w:val="a3"/>
        <w:jc w:val="both"/>
        <w:rPr>
          <w:szCs w:val="28"/>
        </w:rPr>
      </w:pPr>
    </w:p>
    <w:p w14:paraId="50E5688D" w14:textId="77777777" w:rsidR="00701F21" w:rsidRPr="008814E7" w:rsidRDefault="00701F21" w:rsidP="00701F21">
      <w:pPr>
        <w:pStyle w:val="a3"/>
        <w:jc w:val="center"/>
        <w:rPr>
          <w:b/>
          <w:szCs w:val="28"/>
        </w:rPr>
      </w:pPr>
      <w:r w:rsidRPr="008814E7">
        <w:rPr>
          <w:b/>
          <w:szCs w:val="28"/>
        </w:rPr>
        <w:t>ІІ. Звітування сільського голови</w:t>
      </w:r>
    </w:p>
    <w:p w14:paraId="0BE8D965" w14:textId="77777777" w:rsidR="00701F21" w:rsidRPr="008814E7" w:rsidRDefault="00701F21" w:rsidP="00701F21">
      <w:pPr>
        <w:pStyle w:val="a3"/>
        <w:jc w:val="center"/>
        <w:rPr>
          <w:b/>
          <w:szCs w:val="28"/>
        </w:rPr>
      </w:pPr>
    </w:p>
    <w:p w14:paraId="7EE8A7F1" w14:textId="77777777" w:rsidR="00701F21" w:rsidRPr="008814E7" w:rsidRDefault="00701F21" w:rsidP="00A95676">
      <w:pPr>
        <w:pStyle w:val="a3"/>
        <w:numPr>
          <w:ilvl w:val="0"/>
          <w:numId w:val="29"/>
        </w:numPr>
        <w:suppressAutoHyphens/>
        <w:jc w:val="center"/>
        <w:rPr>
          <w:b/>
          <w:szCs w:val="28"/>
        </w:rPr>
      </w:pPr>
      <w:r w:rsidRPr="008814E7">
        <w:rPr>
          <w:b/>
          <w:szCs w:val="28"/>
        </w:rPr>
        <w:t>Звіт сільського голови перед територіальною громадою</w:t>
      </w:r>
    </w:p>
    <w:p w14:paraId="3E7FC7DB" w14:textId="77777777" w:rsidR="00701F21" w:rsidRPr="008814E7" w:rsidRDefault="00701F21" w:rsidP="00701F21">
      <w:pPr>
        <w:pStyle w:val="a3"/>
        <w:ind w:left="720"/>
        <w:rPr>
          <w:b/>
          <w:szCs w:val="28"/>
        </w:rPr>
      </w:pPr>
    </w:p>
    <w:p w14:paraId="4722E769" w14:textId="77777777" w:rsidR="00701F21" w:rsidRPr="008814E7" w:rsidRDefault="00701F21" w:rsidP="00701F21">
      <w:pPr>
        <w:pStyle w:val="a3"/>
        <w:ind w:firstLine="567"/>
        <w:jc w:val="both"/>
        <w:rPr>
          <w:szCs w:val="28"/>
        </w:rPr>
      </w:pPr>
      <w:r w:rsidRPr="008814E7">
        <w:rPr>
          <w:szCs w:val="28"/>
        </w:rPr>
        <w:t xml:space="preserve">1.1. Сільський голова не рідше одного разу на рік звітує про свою діяльність перед територіальною громадою у спосіб, що забезпечує можливість представникам територіальної громади поставити запитання та отримати відповідь (скликання загальних </w:t>
      </w:r>
      <w:r w:rsidRPr="004A3170">
        <w:rPr>
          <w:szCs w:val="28"/>
        </w:rPr>
        <w:t>зборів, проведення окремих зустрічей у населених пунктах, які входять до об’єнаної територіалььної громади, трудових</w:t>
      </w:r>
      <w:r w:rsidRPr="008814E7">
        <w:rPr>
          <w:szCs w:val="28"/>
        </w:rPr>
        <w:t xml:space="preserve">, </w:t>
      </w:r>
      <w:r w:rsidRPr="008814E7">
        <w:rPr>
          <w:szCs w:val="28"/>
        </w:rPr>
        <w:lastRenderedPageBreak/>
        <w:t xml:space="preserve">навчальних та інших колективах, організації звітування у прямому ефірі на офіційних телеканалах тощо). </w:t>
      </w:r>
    </w:p>
    <w:p w14:paraId="21149298" w14:textId="77777777" w:rsidR="00701F21" w:rsidRPr="008814E7" w:rsidRDefault="00701F21" w:rsidP="00701F21">
      <w:pPr>
        <w:pStyle w:val="a3"/>
        <w:ind w:firstLine="567"/>
        <w:jc w:val="both"/>
        <w:rPr>
          <w:szCs w:val="28"/>
        </w:rPr>
      </w:pPr>
      <w:r w:rsidRPr="008814E7">
        <w:rPr>
          <w:szCs w:val="28"/>
        </w:rPr>
        <w:t>Звітування сільського голови відбувається у кілька етапів:</w:t>
      </w:r>
    </w:p>
    <w:p w14:paraId="2D4896D4" w14:textId="77777777" w:rsidR="00701F21" w:rsidRDefault="00701F21" w:rsidP="00701F21">
      <w:pPr>
        <w:pStyle w:val="a3"/>
        <w:jc w:val="both"/>
        <w:rPr>
          <w:szCs w:val="28"/>
        </w:rPr>
      </w:pPr>
      <w:r w:rsidRPr="008814E7">
        <w:rPr>
          <w:szCs w:val="28"/>
        </w:rPr>
        <w:t xml:space="preserve">        попереднє оприлюднення письмового звіту;</w:t>
      </w:r>
    </w:p>
    <w:p w14:paraId="54CF130A" w14:textId="77777777" w:rsidR="00701F21" w:rsidRPr="008814E7" w:rsidRDefault="00701F21" w:rsidP="00701F21">
      <w:pPr>
        <w:pStyle w:val="a3"/>
        <w:jc w:val="both"/>
        <w:rPr>
          <w:szCs w:val="28"/>
        </w:rPr>
      </w:pPr>
      <w:r>
        <w:rPr>
          <w:szCs w:val="28"/>
        </w:rPr>
        <w:t xml:space="preserve">        звітування в засобах масової інформації;</w:t>
      </w:r>
    </w:p>
    <w:p w14:paraId="271A402D" w14:textId="77777777" w:rsidR="00701F21" w:rsidRPr="008814E7" w:rsidRDefault="00701F21" w:rsidP="00701F21">
      <w:pPr>
        <w:pStyle w:val="a3"/>
        <w:ind w:firstLine="567"/>
        <w:jc w:val="both"/>
        <w:rPr>
          <w:szCs w:val="28"/>
        </w:rPr>
      </w:pPr>
      <w:r w:rsidRPr="008814E7">
        <w:rPr>
          <w:szCs w:val="28"/>
        </w:rPr>
        <w:t>проведення відкритих особистих зустрічей з громадою.</w:t>
      </w:r>
    </w:p>
    <w:p w14:paraId="351CB426" w14:textId="77777777" w:rsidR="00701F21" w:rsidRPr="008814E7" w:rsidRDefault="00701F21" w:rsidP="00701F21">
      <w:pPr>
        <w:pStyle w:val="a3"/>
        <w:ind w:firstLine="567"/>
        <w:jc w:val="both"/>
        <w:rPr>
          <w:szCs w:val="28"/>
        </w:rPr>
      </w:pPr>
      <w:r w:rsidRPr="008814E7">
        <w:rPr>
          <w:szCs w:val="28"/>
        </w:rPr>
        <w:t xml:space="preserve">1.2. Письмовий звіт сільського голови, а також інформація про час, місце                     та спосіб організації звітування, розміщується не пізніше як за місяць до обговорення його на офіційному веб-сайті сільської ради </w:t>
      </w:r>
      <w:r w:rsidRPr="001B4BFE">
        <w:rPr>
          <w:szCs w:val="28"/>
          <w:u w:val="single"/>
        </w:rPr>
        <w:t>у розділі «Звітність», підрозділі «Звітування сільського голови»</w:t>
      </w:r>
      <w:r w:rsidRPr="001B4BFE">
        <w:rPr>
          <w:szCs w:val="28"/>
        </w:rPr>
        <w:t>, на дошках оголошень та в інший спосіб                 (у засобах масової інформації, соціальних медіа, соціальних мережах), з метою ознайомлення якомога більшої кількості членів те</w:t>
      </w:r>
      <w:r w:rsidRPr="008814E7">
        <w:rPr>
          <w:szCs w:val="28"/>
        </w:rPr>
        <w:t xml:space="preserve">риторіальної громади. </w:t>
      </w:r>
    </w:p>
    <w:p w14:paraId="2937D951" w14:textId="77777777" w:rsidR="00701F21" w:rsidRPr="008814E7" w:rsidRDefault="00701F21" w:rsidP="00701F21">
      <w:pPr>
        <w:pStyle w:val="a3"/>
        <w:ind w:firstLine="567"/>
        <w:jc w:val="both"/>
        <w:rPr>
          <w:szCs w:val="28"/>
        </w:rPr>
      </w:pPr>
      <w:r w:rsidRPr="008814E7">
        <w:rPr>
          <w:szCs w:val="28"/>
        </w:rPr>
        <w:t>1.4. Звіт сільського голови перед громадою повинен містити:</w:t>
      </w:r>
    </w:p>
    <w:p w14:paraId="5E98C527" w14:textId="77777777" w:rsidR="00701F21" w:rsidRPr="008814E7" w:rsidRDefault="00701F21" w:rsidP="00701F21">
      <w:pPr>
        <w:pStyle w:val="a3"/>
        <w:ind w:firstLine="567"/>
        <w:jc w:val="both"/>
        <w:rPr>
          <w:szCs w:val="28"/>
        </w:rPr>
      </w:pPr>
      <w:r w:rsidRPr="008814E7">
        <w:rPr>
          <w:szCs w:val="28"/>
        </w:rPr>
        <w:t>інформацію про виконання передвиборчої програми;</w:t>
      </w:r>
    </w:p>
    <w:p w14:paraId="25D04302" w14:textId="77777777" w:rsidR="00701F21" w:rsidRPr="008814E7" w:rsidRDefault="00701F21" w:rsidP="00701F21">
      <w:pPr>
        <w:pStyle w:val="a3"/>
        <w:ind w:firstLine="567"/>
        <w:jc w:val="both"/>
        <w:rPr>
          <w:szCs w:val="28"/>
        </w:rPr>
      </w:pPr>
      <w:r w:rsidRPr="008814E7">
        <w:rPr>
          <w:szCs w:val="28"/>
        </w:rPr>
        <w:t>інформація про план, оголошений на попередньому звітуванні із зазначенням результатів виконання запланованих заходів, причин можливого відступу (зміни)    від плану, а також причин невиконання (неповного виконання) окремих пунктів попереднього плану;</w:t>
      </w:r>
    </w:p>
    <w:p w14:paraId="41A77566" w14:textId="77777777" w:rsidR="00701F21" w:rsidRPr="008814E7" w:rsidRDefault="00701F21" w:rsidP="00701F21">
      <w:pPr>
        <w:pStyle w:val="a3"/>
        <w:tabs>
          <w:tab w:val="left" w:pos="709"/>
          <w:tab w:val="left" w:pos="1134"/>
        </w:tabs>
        <w:ind w:firstLine="567"/>
        <w:jc w:val="both"/>
        <w:rPr>
          <w:szCs w:val="28"/>
        </w:rPr>
      </w:pPr>
      <w:r w:rsidRPr="008814E7">
        <w:rPr>
          <w:szCs w:val="28"/>
        </w:rPr>
        <w:t>відомості про його особисту діяльність як головної посадової особи територіальної громади, досягнуті результати;</w:t>
      </w:r>
    </w:p>
    <w:p w14:paraId="504FA372" w14:textId="77777777" w:rsidR="00701F21" w:rsidRPr="008814E7" w:rsidRDefault="00701F21" w:rsidP="00701F21">
      <w:pPr>
        <w:pStyle w:val="a3"/>
        <w:ind w:firstLine="567"/>
        <w:jc w:val="both"/>
        <w:rPr>
          <w:szCs w:val="28"/>
        </w:rPr>
      </w:pPr>
      <w:r w:rsidRPr="008814E7">
        <w:rPr>
          <w:szCs w:val="28"/>
        </w:rPr>
        <w:t>плани на наступний рік;</w:t>
      </w:r>
    </w:p>
    <w:p w14:paraId="1A3E1AA4" w14:textId="77777777" w:rsidR="00701F21" w:rsidRPr="008814E7" w:rsidRDefault="00701F21" w:rsidP="00701F21">
      <w:pPr>
        <w:pStyle w:val="a3"/>
        <w:ind w:firstLine="567"/>
        <w:jc w:val="both"/>
        <w:rPr>
          <w:szCs w:val="28"/>
        </w:rPr>
      </w:pPr>
      <w:r w:rsidRPr="008814E7">
        <w:rPr>
          <w:szCs w:val="28"/>
        </w:rPr>
        <w:t xml:space="preserve">детальну інформацію про витрати з </w:t>
      </w:r>
      <w:r w:rsidRPr="002B783A">
        <w:rPr>
          <w:szCs w:val="28"/>
        </w:rPr>
        <w:t>сільського бюджету на</w:t>
      </w:r>
      <w:r w:rsidRPr="008814E7">
        <w:rPr>
          <w:szCs w:val="28"/>
        </w:rPr>
        <w:t xml:space="preserve"> забезпечення його діяльності у звітному періоді (розмір заробітної плати, інших обов’язкових виплат та виплат стимулюючого характеру, витрати на відрядження, обслуговування службового транспорту, у тому числі, витрати на пальне, ремонт та умеблювання </w:t>
      </w:r>
      <w:r w:rsidRPr="002B783A">
        <w:rPr>
          <w:szCs w:val="28"/>
        </w:rPr>
        <w:t>особистого кабінету, оплата засобів зв’язку, тощо), а також інформація про витрати з сільського бюджету на забезпечення діяльності керівного складу апарату сільської ради та її виконавчого</w:t>
      </w:r>
      <w:r w:rsidRPr="008814E7">
        <w:rPr>
          <w:szCs w:val="28"/>
        </w:rPr>
        <w:t xml:space="preserve"> комітету за звітний період;</w:t>
      </w:r>
    </w:p>
    <w:p w14:paraId="5B90D154" w14:textId="77777777" w:rsidR="00701F21" w:rsidRPr="008814E7" w:rsidRDefault="00701F21" w:rsidP="00701F21">
      <w:pPr>
        <w:pStyle w:val="a3"/>
        <w:tabs>
          <w:tab w:val="left" w:pos="709"/>
        </w:tabs>
        <w:ind w:firstLine="567"/>
        <w:jc w:val="both"/>
        <w:rPr>
          <w:szCs w:val="28"/>
        </w:rPr>
      </w:pPr>
      <w:r w:rsidRPr="008814E7">
        <w:rPr>
          <w:szCs w:val="28"/>
        </w:rPr>
        <w:t>відповіді на поставлені членами територіальної громади запитання, висловлені зауваження та надані пропозиції.</w:t>
      </w:r>
    </w:p>
    <w:p w14:paraId="5DBB75DB" w14:textId="77777777" w:rsidR="00701F21" w:rsidRPr="008814E7" w:rsidRDefault="00701F21" w:rsidP="00701F21">
      <w:pPr>
        <w:pStyle w:val="a3"/>
        <w:tabs>
          <w:tab w:val="left" w:pos="1134"/>
        </w:tabs>
        <w:ind w:firstLine="567"/>
        <w:jc w:val="both"/>
        <w:rPr>
          <w:szCs w:val="28"/>
        </w:rPr>
      </w:pPr>
      <w:r w:rsidRPr="008814E7">
        <w:rPr>
          <w:szCs w:val="28"/>
        </w:rPr>
        <w:t>1.5.</w:t>
      </w:r>
      <w:r w:rsidRPr="008814E7">
        <w:rPr>
          <w:szCs w:val="28"/>
        </w:rPr>
        <w:tab/>
        <w:t xml:space="preserve">Витрати, пов'язані з проведенням звіту сільського голови перед територіальною громадою, здійснюються за рахунок </w:t>
      </w:r>
      <w:r w:rsidRPr="002B783A">
        <w:rPr>
          <w:szCs w:val="28"/>
        </w:rPr>
        <w:t>сільського бюджету</w:t>
      </w:r>
      <w:r w:rsidRPr="009F720B">
        <w:rPr>
          <w:color w:val="FF0000"/>
          <w:szCs w:val="28"/>
        </w:rPr>
        <w:t xml:space="preserve"> </w:t>
      </w:r>
      <w:r w:rsidRPr="008814E7">
        <w:rPr>
          <w:szCs w:val="28"/>
        </w:rPr>
        <w:t>у межах видатків, затверджених сільською радою на такі цілі.</w:t>
      </w:r>
    </w:p>
    <w:p w14:paraId="7BA53370" w14:textId="77777777" w:rsidR="00701F21" w:rsidRPr="008814E7" w:rsidRDefault="00701F21" w:rsidP="00701F21">
      <w:pPr>
        <w:pStyle w:val="a3"/>
        <w:jc w:val="center"/>
        <w:rPr>
          <w:b/>
          <w:szCs w:val="28"/>
        </w:rPr>
      </w:pPr>
    </w:p>
    <w:p w14:paraId="0BB34A93" w14:textId="77777777" w:rsidR="00701F21" w:rsidRPr="008814E7" w:rsidRDefault="00701F21" w:rsidP="00A95676">
      <w:pPr>
        <w:pStyle w:val="a3"/>
        <w:numPr>
          <w:ilvl w:val="0"/>
          <w:numId w:val="29"/>
        </w:numPr>
        <w:suppressAutoHyphens/>
        <w:jc w:val="center"/>
        <w:rPr>
          <w:b/>
          <w:szCs w:val="28"/>
        </w:rPr>
      </w:pPr>
      <w:r w:rsidRPr="008814E7">
        <w:rPr>
          <w:b/>
          <w:szCs w:val="28"/>
        </w:rPr>
        <w:t>Звіт сільського голови перед сільською радою</w:t>
      </w:r>
    </w:p>
    <w:p w14:paraId="784098AE" w14:textId="77777777" w:rsidR="00701F21" w:rsidRPr="008814E7" w:rsidRDefault="00701F21" w:rsidP="00701F21">
      <w:pPr>
        <w:pStyle w:val="a3"/>
        <w:ind w:left="720"/>
        <w:rPr>
          <w:b/>
          <w:szCs w:val="28"/>
        </w:rPr>
      </w:pPr>
    </w:p>
    <w:p w14:paraId="612E3CA7" w14:textId="77777777" w:rsidR="00701F21" w:rsidRPr="008814E7" w:rsidRDefault="00701F21" w:rsidP="00701F21">
      <w:pPr>
        <w:pStyle w:val="a3"/>
        <w:ind w:firstLine="567"/>
        <w:jc w:val="both"/>
        <w:rPr>
          <w:szCs w:val="28"/>
        </w:rPr>
      </w:pPr>
      <w:r w:rsidRPr="008814E7">
        <w:rPr>
          <w:szCs w:val="28"/>
        </w:rPr>
        <w:t>2.1. Порядок та періодичність звітування сільського голови перед сільською радою визначається сільською радою відповідно до Закону України «Про місцеве самоврядування в Україні».</w:t>
      </w:r>
    </w:p>
    <w:p w14:paraId="45D9ACCF" w14:textId="77777777" w:rsidR="00701F21" w:rsidRPr="001B4BFE" w:rsidRDefault="00701F21" w:rsidP="00701F21">
      <w:pPr>
        <w:pStyle w:val="a3"/>
        <w:ind w:firstLine="567"/>
        <w:jc w:val="both"/>
        <w:rPr>
          <w:szCs w:val="28"/>
        </w:rPr>
      </w:pPr>
      <w:r w:rsidRPr="008814E7">
        <w:rPr>
          <w:szCs w:val="28"/>
        </w:rPr>
        <w:t xml:space="preserve">2.2. Звіти сільського голови </w:t>
      </w:r>
      <w:r w:rsidRPr="001B4BFE">
        <w:rPr>
          <w:szCs w:val="28"/>
        </w:rPr>
        <w:t xml:space="preserve">перед сільською радою обов’язково розміщуються                  на офіційному веб-сайті сільської ради </w:t>
      </w:r>
      <w:r w:rsidRPr="001B4BFE">
        <w:rPr>
          <w:szCs w:val="28"/>
          <w:u w:val="single"/>
        </w:rPr>
        <w:t>у розділі «Звітність», підрозділі «Звітування сільського голови»</w:t>
      </w:r>
      <w:r w:rsidRPr="001B4BFE">
        <w:rPr>
          <w:szCs w:val="28"/>
        </w:rPr>
        <w:t>, а саме:</w:t>
      </w:r>
    </w:p>
    <w:p w14:paraId="4AC74861" w14:textId="77777777" w:rsidR="00701F21" w:rsidRPr="004A3170" w:rsidRDefault="00701F21" w:rsidP="00701F21">
      <w:pPr>
        <w:pStyle w:val="a3"/>
        <w:ind w:firstLine="567"/>
        <w:jc w:val="both"/>
        <w:rPr>
          <w:szCs w:val="28"/>
        </w:rPr>
      </w:pPr>
      <w:r w:rsidRPr="004A3170">
        <w:rPr>
          <w:szCs w:val="28"/>
        </w:rPr>
        <w:t>звіт сільського голови про здійснення державної регуляторної політики                у сфері господарської діяльності виконавчими органами сільської ради;</w:t>
      </w:r>
    </w:p>
    <w:p w14:paraId="5A30A081" w14:textId="77777777" w:rsidR="00701F21" w:rsidRPr="004A3170" w:rsidRDefault="00701F21" w:rsidP="00701F21">
      <w:pPr>
        <w:pStyle w:val="a3"/>
        <w:ind w:firstLine="567"/>
        <w:jc w:val="both"/>
        <w:rPr>
          <w:szCs w:val="28"/>
        </w:rPr>
      </w:pPr>
      <w:r w:rsidRPr="004A3170">
        <w:rPr>
          <w:szCs w:val="28"/>
        </w:rPr>
        <w:t>звіт про роботу виконавчого комітету та виконавчих органів ради.</w:t>
      </w:r>
    </w:p>
    <w:p w14:paraId="168A6AF4" w14:textId="77777777" w:rsidR="00701F21" w:rsidRPr="008814E7" w:rsidRDefault="00701F21" w:rsidP="00701F21">
      <w:pPr>
        <w:pStyle w:val="a3"/>
        <w:ind w:firstLine="567"/>
        <w:jc w:val="both"/>
        <w:rPr>
          <w:szCs w:val="28"/>
        </w:rPr>
      </w:pPr>
      <w:r w:rsidRPr="008814E7">
        <w:rPr>
          <w:szCs w:val="28"/>
        </w:rPr>
        <w:lastRenderedPageBreak/>
        <w:t xml:space="preserve">2.3. Вказані у підпункті 2.2 пункту 2 Розділу ІІ цього Положення звіти сільського голови, а також стенограми засідань сільської </w:t>
      </w:r>
      <w:r>
        <w:rPr>
          <w:szCs w:val="28"/>
        </w:rPr>
        <w:t>ради (за їх наявності), протоколи засідань</w:t>
      </w:r>
      <w:r w:rsidRPr="008814E7">
        <w:rPr>
          <w:szCs w:val="28"/>
        </w:rPr>
        <w:t>, не пізніше п’яти робочих днів з дня проведення звітування є обов’язковими до оприлюднення на офіційному веб-сайті сільської ради.</w:t>
      </w:r>
    </w:p>
    <w:p w14:paraId="5735D04E" w14:textId="77777777" w:rsidR="00701F21" w:rsidRPr="008814E7" w:rsidRDefault="00701F21" w:rsidP="00701F21">
      <w:pPr>
        <w:pStyle w:val="a3"/>
        <w:ind w:firstLine="567"/>
        <w:jc w:val="both"/>
        <w:rPr>
          <w:szCs w:val="28"/>
        </w:rPr>
      </w:pPr>
      <w:r w:rsidRPr="008814E7">
        <w:rPr>
          <w:szCs w:val="28"/>
        </w:rPr>
        <w:t>2.4. Звіт сільського голови за останній рік його повноважень, підготовлений                      з урахуванням вимог підпункту 1.5 пункту І Розділу ІІ цього Положення,                     не пізніше як за 20 днів до дня проведення чергових виборів сільського голови,                  є обов’язковим до оприлюднення на офіційному веб-сайті сільської ради.</w:t>
      </w:r>
    </w:p>
    <w:p w14:paraId="46852CFB" w14:textId="77777777" w:rsidR="00701F21" w:rsidRPr="008814E7" w:rsidRDefault="00701F21" w:rsidP="00701F21">
      <w:pPr>
        <w:pStyle w:val="a3"/>
        <w:ind w:firstLine="567"/>
        <w:jc w:val="both"/>
        <w:rPr>
          <w:szCs w:val="28"/>
        </w:rPr>
      </w:pPr>
    </w:p>
    <w:p w14:paraId="7E1B818E" w14:textId="77777777" w:rsidR="00701F21" w:rsidRPr="001B4BFE" w:rsidRDefault="00701F21" w:rsidP="00701F21">
      <w:pPr>
        <w:pStyle w:val="a3"/>
        <w:jc w:val="center"/>
        <w:rPr>
          <w:b/>
          <w:szCs w:val="28"/>
        </w:rPr>
      </w:pPr>
      <w:r w:rsidRPr="008814E7">
        <w:rPr>
          <w:b/>
          <w:szCs w:val="28"/>
        </w:rPr>
        <w:t>ІІІ. Звітування заступника сільського голови з питань діяльності виконавчих органів ради, секретаря сільської</w:t>
      </w:r>
      <w:r w:rsidRPr="008814E7">
        <w:rPr>
          <w:szCs w:val="28"/>
        </w:rPr>
        <w:t xml:space="preserve"> </w:t>
      </w:r>
      <w:r w:rsidRPr="008814E7">
        <w:rPr>
          <w:b/>
          <w:szCs w:val="28"/>
        </w:rPr>
        <w:t>ради та виконавчого комітету сільської</w:t>
      </w:r>
      <w:r w:rsidRPr="008814E7">
        <w:rPr>
          <w:szCs w:val="28"/>
        </w:rPr>
        <w:t xml:space="preserve"> </w:t>
      </w:r>
      <w:r w:rsidRPr="008814E7">
        <w:rPr>
          <w:b/>
          <w:szCs w:val="28"/>
        </w:rPr>
        <w:t xml:space="preserve">ради, </w:t>
      </w:r>
      <w:r w:rsidRPr="001B4BFE">
        <w:rPr>
          <w:b/>
          <w:color w:val="000000"/>
          <w:szCs w:val="28"/>
          <w:shd w:val="clear" w:color="auto" w:fill="FFFFFF"/>
        </w:rPr>
        <w:t xml:space="preserve">виконавчого комітету, відділів, управлінь та </w:t>
      </w:r>
      <w:r w:rsidRPr="001B4BFE">
        <w:rPr>
          <w:b/>
          <w:szCs w:val="28"/>
          <w:shd w:val="clear" w:color="auto" w:fill="FFFFFF"/>
        </w:rPr>
        <w:t>інших</w:t>
      </w:r>
      <w:r w:rsidRPr="001B4BFE">
        <w:rPr>
          <w:shd w:val="clear" w:color="auto" w:fill="FFFFFF"/>
        </w:rPr>
        <w:t xml:space="preserve"> </w:t>
      </w:r>
      <w:r w:rsidRPr="001B4BFE">
        <w:rPr>
          <w:b/>
          <w:szCs w:val="28"/>
        </w:rPr>
        <w:t>виконавчих органів сільської</w:t>
      </w:r>
      <w:r w:rsidRPr="001B4BFE">
        <w:rPr>
          <w:szCs w:val="28"/>
        </w:rPr>
        <w:t xml:space="preserve"> </w:t>
      </w:r>
      <w:r w:rsidRPr="001B4BFE">
        <w:rPr>
          <w:b/>
          <w:szCs w:val="28"/>
        </w:rPr>
        <w:t>ради</w:t>
      </w:r>
    </w:p>
    <w:p w14:paraId="004625C4" w14:textId="77777777" w:rsidR="00701F21" w:rsidRPr="008814E7" w:rsidRDefault="00701F21" w:rsidP="00701F21">
      <w:pPr>
        <w:pStyle w:val="a3"/>
        <w:jc w:val="center"/>
        <w:rPr>
          <w:b/>
          <w:szCs w:val="28"/>
        </w:rPr>
      </w:pPr>
    </w:p>
    <w:p w14:paraId="1E238960" w14:textId="77777777" w:rsidR="00701F21" w:rsidRPr="008814E7" w:rsidRDefault="00701F21" w:rsidP="00A95676">
      <w:pPr>
        <w:pStyle w:val="a3"/>
        <w:numPr>
          <w:ilvl w:val="0"/>
          <w:numId w:val="30"/>
        </w:numPr>
        <w:suppressAutoHyphens/>
        <w:jc w:val="center"/>
        <w:rPr>
          <w:b/>
          <w:szCs w:val="28"/>
        </w:rPr>
      </w:pPr>
      <w:r w:rsidRPr="008814E7">
        <w:rPr>
          <w:b/>
          <w:szCs w:val="28"/>
        </w:rPr>
        <w:t xml:space="preserve">Звітування заступника сільського голови з питань діяльності </w:t>
      </w:r>
    </w:p>
    <w:p w14:paraId="5459F20E" w14:textId="77777777" w:rsidR="00701F21" w:rsidRPr="008814E7" w:rsidRDefault="00701F21" w:rsidP="00701F21">
      <w:pPr>
        <w:pStyle w:val="a3"/>
        <w:ind w:left="720"/>
        <w:rPr>
          <w:b/>
          <w:szCs w:val="28"/>
        </w:rPr>
      </w:pPr>
      <w:r w:rsidRPr="008814E7">
        <w:rPr>
          <w:b/>
          <w:szCs w:val="28"/>
        </w:rPr>
        <w:t xml:space="preserve">                  виконавчих органів ради, секретаря сільської</w:t>
      </w:r>
      <w:r w:rsidRPr="008814E7">
        <w:rPr>
          <w:szCs w:val="28"/>
        </w:rPr>
        <w:t xml:space="preserve"> </w:t>
      </w:r>
      <w:r w:rsidRPr="008814E7">
        <w:rPr>
          <w:b/>
          <w:szCs w:val="28"/>
        </w:rPr>
        <w:t xml:space="preserve">ради та </w:t>
      </w:r>
    </w:p>
    <w:p w14:paraId="19A7E492" w14:textId="77777777" w:rsidR="00701F21" w:rsidRPr="008814E7" w:rsidRDefault="00701F21" w:rsidP="00701F21">
      <w:pPr>
        <w:pStyle w:val="a3"/>
        <w:ind w:left="720"/>
        <w:rPr>
          <w:b/>
          <w:szCs w:val="28"/>
        </w:rPr>
      </w:pPr>
      <w:r w:rsidRPr="008814E7">
        <w:rPr>
          <w:b/>
          <w:szCs w:val="28"/>
        </w:rPr>
        <w:t xml:space="preserve">                                  виконавчого комітету сільської</w:t>
      </w:r>
      <w:r w:rsidRPr="008814E7">
        <w:rPr>
          <w:szCs w:val="28"/>
        </w:rPr>
        <w:t xml:space="preserve"> </w:t>
      </w:r>
      <w:r w:rsidRPr="008814E7">
        <w:rPr>
          <w:b/>
          <w:szCs w:val="28"/>
        </w:rPr>
        <w:t>ради</w:t>
      </w:r>
    </w:p>
    <w:p w14:paraId="58F87494" w14:textId="77777777" w:rsidR="00701F21" w:rsidRPr="008814E7" w:rsidRDefault="00701F21" w:rsidP="00701F21">
      <w:pPr>
        <w:pStyle w:val="a3"/>
        <w:ind w:left="720"/>
        <w:rPr>
          <w:b/>
          <w:szCs w:val="28"/>
        </w:rPr>
      </w:pPr>
    </w:p>
    <w:p w14:paraId="4E9D2CCE" w14:textId="77777777" w:rsidR="00701F21" w:rsidRPr="004A3170" w:rsidRDefault="00701F21" w:rsidP="00701F21">
      <w:pPr>
        <w:pStyle w:val="a3"/>
        <w:ind w:firstLine="567"/>
        <w:jc w:val="both"/>
        <w:rPr>
          <w:szCs w:val="28"/>
        </w:rPr>
      </w:pPr>
      <w:r w:rsidRPr="008814E7">
        <w:rPr>
          <w:szCs w:val="28"/>
        </w:rPr>
        <w:t>1.1. Посадові особи, вказані у пункті 1 Розділу ІІІ цього Положення звітують перед сільським головою, сільською радою та її виконавчим комітетом у порядку                       та спосіб, що визначаються Законом України «Про місцеве самоврядування                           в Україні», Регламентом Студениківської сільської ради</w:t>
      </w:r>
      <w:r>
        <w:rPr>
          <w:szCs w:val="28"/>
        </w:rPr>
        <w:t xml:space="preserve">, Положенням про виконавчий комітет </w:t>
      </w:r>
      <w:r w:rsidRPr="008814E7">
        <w:rPr>
          <w:szCs w:val="28"/>
        </w:rPr>
        <w:t>Студениківської сільської ради</w:t>
      </w:r>
      <w:r w:rsidRPr="004A3170">
        <w:rPr>
          <w:szCs w:val="28"/>
        </w:rPr>
        <w:t>, їх чинними посадовими інструкціями та цим Положенням.</w:t>
      </w:r>
    </w:p>
    <w:p w14:paraId="7ECCA8E8" w14:textId="77777777" w:rsidR="00701F21" w:rsidRPr="008814E7" w:rsidRDefault="00701F21" w:rsidP="00701F21">
      <w:pPr>
        <w:pStyle w:val="a3"/>
        <w:ind w:firstLine="567"/>
        <w:jc w:val="both"/>
        <w:rPr>
          <w:szCs w:val="28"/>
        </w:rPr>
      </w:pPr>
      <w:r w:rsidRPr="008814E7">
        <w:rPr>
          <w:szCs w:val="28"/>
        </w:rPr>
        <w:t>1.2. Сільською радою у спосіб, визначений законом, може бути прийняте рішення про публічний звіт посадових осіб, вказаних у пункті 1 Розділу ІІІ цього Положення перед територіальною громадою. У такому випадку відповідний звіт повинен містити:</w:t>
      </w:r>
    </w:p>
    <w:p w14:paraId="0C78D6D4" w14:textId="77777777" w:rsidR="00701F21" w:rsidRPr="008814E7" w:rsidRDefault="00701F21" w:rsidP="00701F21">
      <w:pPr>
        <w:pStyle w:val="a3"/>
        <w:ind w:firstLine="567"/>
        <w:jc w:val="both"/>
        <w:rPr>
          <w:szCs w:val="28"/>
        </w:rPr>
      </w:pPr>
      <w:r w:rsidRPr="008814E7">
        <w:rPr>
          <w:szCs w:val="28"/>
        </w:rPr>
        <w:t>відомості про виконану роботу за попередній рік, досягнуті результати                         та нереалізовані проекти;</w:t>
      </w:r>
    </w:p>
    <w:p w14:paraId="12D630F3" w14:textId="77777777" w:rsidR="00701F21" w:rsidRPr="008814E7" w:rsidRDefault="00701F21" w:rsidP="00701F21">
      <w:pPr>
        <w:pStyle w:val="a3"/>
        <w:ind w:firstLine="567"/>
        <w:jc w:val="both"/>
        <w:rPr>
          <w:szCs w:val="28"/>
        </w:rPr>
      </w:pPr>
      <w:r w:rsidRPr="008814E7">
        <w:rPr>
          <w:szCs w:val="28"/>
        </w:rPr>
        <w:t>плани на наступний рік;</w:t>
      </w:r>
    </w:p>
    <w:p w14:paraId="3E209B04" w14:textId="77777777" w:rsidR="00701F21" w:rsidRPr="008814E7" w:rsidRDefault="00701F21" w:rsidP="00701F21">
      <w:pPr>
        <w:pStyle w:val="a3"/>
        <w:tabs>
          <w:tab w:val="left" w:pos="709"/>
        </w:tabs>
        <w:ind w:firstLine="567"/>
        <w:jc w:val="both"/>
        <w:rPr>
          <w:szCs w:val="28"/>
        </w:rPr>
      </w:pPr>
      <w:r w:rsidRPr="008814E7">
        <w:rPr>
          <w:szCs w:val="28"/>
        </w:rPr>
        <w:t xml:space="preserve">детальну інформацію про витрати з </w:t>
      </w:r>
      <w:r>
        <w:rPr>
          <w:szCs w:val="28"/>
        </w:rPr>
        <w:t xml:space="preserve">сільського </w:t>
      </w:r>
      <w:r w:rsidRPr="002B783A">
        <w:rPr>
          <w:szCs w:val="28"/>
        </w:rPr>
        <w:t>бюджету</w:t>
      </w:r>
      <w:r w:rsidRPr="008814E7">
        <w:rPr>
          <w:szCs w:val="28"/>
        </w:rPr>
        <w:t xml:space="preserve"> на забезпечення діяльності посадової особи (виконавчого органу) за звітний період (заробітна плата, інші обов’язкові виплати та виплати стимулюючого та стимулюючі виплати (окремо керівника, його заступників та посадових осіб), витрати на відрядження, обслуговування службового транспорту, у тому числі витрати на пальне, ремонт та умеблювання кабінетів, закупівля техніки, канцтоварів, оплата засобів зв’язку, комунальні платежі тощо);</w:t>
      </w:r>
    </w:p>
    <w:p w14:paraId="03E7BFE6" w14:textId="77777777" w:rsidR="00701F21" w:rsidRPr="008814E7" w:rsidRDefault="00701F21" w:rsidP="00701F21">
      <w:pPr>
        <w:pStyle w:val="a3"/>
        <w:ind w:firstLine="567"/>
        <w:jc w:val="both"/>
        <w:rPr>
          <w:szCs w:val="28"/>
        </w:rPr>
      </w:pPr>
      <w:r w:rsidRPr="008814E7">
        <w:rPr>
          <w:szCs w:val="28"/>
        </w:rPr>
        <w:t>відповіді на поставлені представниками територіальної громади питання, висловлені зауваження та подані пропозиції тощо.</w:t>
      </w:r>
    </w:p>
    <w:p w14:paraId="6CB98D0E" w14:textId="77777777" w:rsidR="00701F21" w:rsidRPr="008814E7" w:rsidRDefault="00701F21" w:rsidP="00701F21">
      <w:pPr>
        <w:pStyle w:val="a3"/>
        <w:ind w:firstLine="567"/>
        <w:jc w:val="both"/>
        <w:rPr>
          <w:szCs w:val="28"/>
        </w:rPr>
      </w:pPr>
      <w:r w:rsidRPr="008814E7">
        <w:rPr>
          <w:szCs w:val="28"/>
        </w:rPr>
        <w:t>1.3. У разі прийняття радою рішення про публічне звітування посадових осіб, вказаних у пункті 1 Розділу ІІІ цього Положення, звітування відбувається                  у 2 етапи:</w:t>
      </w:r>
    </w:p>
    <w:p w14:paraId="25653C43" w14:textId="77777777" w:rsidR="00701F21" w:rsidRPr="008814E7" w:rsidRDefault="00701F21" w:rsidP="00701F21">
      <w:pPr>
        <w:pStyle w:val="a3"/>
        <w:ind w:firstLine="567"/>
        <w:jc w:val="both"/>
        <w:rPr>
          <w:szCs w:val="28"/>
        </w:rPr>
      </w:pPr>
      <w:r w:rsidRPr="008814E7">
        <w:rPr>
          <w:szCs w:val="28"/>
        </w:rPr>
        <w:t>попереднє оприлюднення письмового звіту на офіційному веб-сайті сільської ради;</w:t>
      </w:r>
    </w:p>
    <w:p w14:paraId="37C598A7" w14:textId="77777777" w:rsidR="00701F21" w:rsidRPr="008814E7" w:rsidRDefault="00701F21" w:rsidP="00701F21">
      <w:pPr>
        <w:pStyle w:val="a3"/>
        <w:ind w:firstLine="567"/>
        <w:jc w:val="both"/>
        <w:rPr>
          <w:szCs w:val="28"/>
        </w:rPr>
      </w:pPr>
      <w:r w:rsidRPr="008814E7">
        <w:rPr>
          <w:szCs w:val="28"/>
        </w:rPr>
        <w:lastRenderedPageBreak/>
        <w:t>відкрите слухання та обговорення звіту у присутності представників територіальної громади, депутатів сільської ради, членів виконавчого комітету сільської ради, представників засобів масової інформації.</w:t>
      </w:r>
    </w:p>
    <w:p w14:paraId="327E0EFE" w14:textId="77777777" w:rsidR="00701F21" w:rsidRPr="008814E7" w:rsidRDefault="00701F21" w:rsidP="00701F21">
      <w:pPr>
        <w:pStyle w:val="a3"/>
        <w:ind w:firstLine="567"/>
        <w:jc w:val="both"/>
        <w:rPr>
          <w:szCs w:val="28"/>
        </w:rPr>
      </w:pPr>
      <w:r w:rsidRPr="008814E7">
        <w:rPr>
          <w:szCs w:val="28"/>
        </w:rPr>
        <w:t xml:space="preserve">1.4. Письмові звіти та інформація про час і місце проведення відкритих слухань таких звітів не пізніш як за 10 днів розміщується на офіційному веб-сайті сільської ради </w:t>
      </w:r>
      <w:r w:rsidRPr="001B4BFE">
        <w:rPr>
          <w:szCs w:val="28"/>
          <w:u w:val="single"/>
        </w:rPr>
        <w:t>у розділі «Звітність», підрозділі «Звітування виконавчих органів сільської ради»</w:t>
      </w:r>
      <w:r w:rsidRPr="008814E7">
        <w:rPr>
          <w:szCs w:val="28"/>
        </w:rPr>
        <w:t>, на дошках оголошень міста, а також може поширюватися в будь-яких засобах масової інформації, соціальних медіа, соціальних мережах, усіма доступними способами з метою ознайомлення з нею якомога більшої кількості представників територіальної громади.</w:t>
      </w:r>
    </w:p>
    <w:p w14:paraId="2911F553" w14:textId="77777777" w:rsidR="00701F21" w:rsidRPr="008814E7" w:rsidRDefault="00701F21" w:rsidP="00701F21">
      <w:pPr>
        <w:pStyle w:val="a3"/>
        <w:tabs>
          <w:tab w:val="left" w:pos="993"/>
        </w:tabs>
        <w:ind w:firstLine="567"/>
        <w:jc w:val="both"/>
        <w:rPr>
          <w:szCs w:val="28"/>
        </w:rPr>
      </w:pPr>
      <w:r w:rsidRPr="008814E7">
        <w:rPr>
          <w:szCs w:val="28"/>
        </w:rPr>
        <w:t>1.5.</w:t>
      </w:r>
      <w:r w:rsidRPr="008814E7">
        <w:rPr>
          <w:szCs w:val="28"/>
        </w:rPr>
        <w:tab/>
        <w:t xml:space="preserve"> Відкрите слухання та обговорення звітів організовується у спосіб,                  що забезпечує можливість представникам територіальної громади поставити запитання та отримати відповідь.</w:t>
      </w:r>
    </w:p>
    <w:p w14:paraId="30FD3CD5" w14:textId="77777777" w:rsidR="00701F21" w:rsidRPr="008814E7" w:rsidRDefault="00701F21" w:rsidP="00701F21">
      <w:pPr>
        <w:pStyle w:val="a3"/>
        <w:ind w:firstLine="567"/>
        <w:jc w:val="both"/>
        <w:rPr>
          <w:szCs w:val="28"/>
        </w:rPr>
      </w:pPr>
      <w:r w:rsidRPr="008814E7">
        <w:rPr>
          <w:szCs w:val="28"/>
        </w:rPr>
        <w:t xml:space="preserve">1.6. Витрати, пов'язані з проведенням публічних звітів посадових осіб, вказаних у пункті 1 Розділу ІІІ цього Положення перед територіальною громадою, здійснюються за рахунок </w:t>
      </w:r>
      <w:r w:rsidRPr="002B783A">
        <w:rPr>
          <w:szCs w:val="28"/>
        </w:rPr>
        <w:t>сільського бюджету у</w:t>
      </w:r>
      <w:r w:rsidRPr="008814E7">
        <w:rPr>
          <w:szCs w:val="28"/>
        </w:rPr>
        <w:t xml:space="preserve"> межах видатків, затверджених сільською радою на такі цілі.</w:t>
      </w:r>
    </w:p>
    <w:p w14:paraId="7E137C62" w14:textId="77777777" w:rsidR="00701F21" w:rsidRPr="008814E7" w:rsidRDefault="00701F21" w:rsidP="00701F21">
      <w:pPr>
        <w:pStyle w:val="a3"/>
        <w:ind w:firstLine="567"/>
        <w:jc w:val="both"/>
        <w:rPr>
          <w:szCs w:val="28"/>
        </w:rPr>
      </w:pPr>
    </w:p>
    <w:p w14:paraId="4C97C6F8" w14:textId="77777777" w:rsidR="00701F21" w:rsidRPr="001B4BFE" w:rsidRDefault="00701F21" w:rsidP="00A95676">
      <w:pPr>
        <w:pStyle w:val="a3"/>
        <w:numPr>
          <w:ilvl w:val="0"/>
          <w:numId w:val="30"/>
        </w:numPr>
        <w:suppressAutoHyphens/>
        <w:jc w:val="center"/>
        <w:rPr>
          <w:b/>
          <w:szCs w:val="28"/>
        </w:rPr>
      </w:pPr>
      <w:r w:rsidRPr="001B4BFE">
        <w:rPr>
          <w:b/>
          <w:szCs w:val="28"/>
        </w:rPr>
        <w:t xml:space="preserve">Звітування </w:t>
      </w:r>
      <w:r w:rsidRPr="001B4BFE">
        <w:rPr>
          <w:b/>
          <w:szCs w:val="28"/>
          <w:shd w:val="clear" w:color="auto" w:fill="FFFFFF"/>
        </w:rPr>
        <w:t>виконавчого комітету, відділів, управлінь та інших</w:t>
      </w:r>
      <w:r w:rsidRPr="001B4BFE">
        <w:rPr>
          <w:shd w:val="clear" w:color="auto" w:fill="FFFFFF"/>
        </w:rPr>
        <w:t xml:space="preserve"> </w:t>
      </w:r>
      <w:r w:rsidRPr="001B4BFE">
        <w:rPr>
          <w:b/>
          <w:szCs w:val="28"/>
        </w:rPr>
        <w:t>виконавчих органів сільської ради про виконання програм соціально-економічного та культурного розвитку</w:t>
      </w:r>
    </w:p>
    <w:p w14:paraId="75B8EC3C" w14:textId="77777777" w:rsidR="00701F21" w:rsidRPr="001B4BFE" w:rsidRDefault="00701F21" w:rsidP="00701F21">
      <w:pPr>
        <w:pStyle w:val="a3"/>
        <w:ind w:left="720"/>
        <w:rPr>
          <w:b/>
          <w:szCs w:val="28"/>
        </w:rPr>
      </w:pPr>
    </w:p>
    <w:p w14:paraId="524BB953" w14:textId="77777777" w:rsidR="00701F21" w:rsidRPr="008814E7" w:rsidRDefault="00701F21" w:rsidP="00701F21">
      <w:pPr>
        <w:pStyle w:val="a3"/>
        <w:ind w:firstLine="567"/>
        <w:jc w:val="both"/>
        <w:rPr>
          <w:szCs w:val="28"/>
        </w:rPr>
      </w:pPr>
      <w:r w:rsidRPr="008814E7">
        <w:rPr>
          <w:szCs w:val="28"/>
        </w:rPr>
        <w:t xml:space="preserve">2.1. Періодично, але не менше як 2 рази на рік виконавчі органи сільської ради інформують членів територіальної громади про виконання програм соціально-економічного та культурного розвитку, а також з інших питань місцевого значення шляхом оприлюднення відповідної інформації у письмовому та/або графічному вигляді на офіційному веб-сайті сільської ради </w:t>
      </w:r>
      <w:r w:rsidRPr="001B4BFE">
        <w:rPr>
          <w:szCs w:val="28"/>
          <w:u w:val="single"/>
        </w:rPr>
        <w:t>у розділі «Звітність», підрозділі «Звітування виконавчих органів сільської ради»</w:t>
      </w:r>
      <w:r w:rsidRPr="008814E7">
        <w:rPr>
          <w:color w:val="FF0000"/>
          <w:szCs w:val="28"/>
        </w:rPr>
        <w:t xml:space="preserve"> </w:t>
      </w:r>
      <w:r w:rsidRPr="008814E7">
        <w:rPr>
          <w:szCs w:val="28"/>
        </w:rPr>
        <w:t>не пізніше як через місяць після закінчення півріччя, наступного за звітним, зокрема:</w:t>
      </w:r>
    </w:p>
    <w:p w14:paraId="3E1184FC" w14:textId="77777777" w:rsidR="00701F21" w:rsidRPr="008814E7" w:rsidRDefault="00701F21" w:rsidP="00701F21">
      <w:pPr>
        <w:pStyle w:val="a3"/>
        <w:tabs>
          <w:tab w:val="left" w:pos="709"/>
        </w:tabs>
        <w:ind w:firstLine="567"/>
        <w:jc w:val="both"/>
        <w:rPr>
          <w:szCs w:val="28"/>
        </w:rPr>
      </w:pPr>
      <w:r w:rsidRPr="008814E7">
        <w:rPr>
          <w:szCs w:val="28"/>
        </w:rPr>
        <w:t xml:space="preserve">звіти про хід і результати виконання програм соціально-економічного                  та культурного розвитку міста, інших </w:t>
      </w:r>
      <w:r>
        <w:rPr>
          <w:szCs w:val="28"/>
        </w:rPr>
        <w:t>цільових програм</w:t>
      </w:r>
      <w:r w:rsidRPr="008814E7">
        <w:rPr>
          <w:szCs w:val="28"/>
        </w:rPr>
        <w:t>;</w:t>
      </w:r>
    </w:p>
    <w:p w14:paraId="41279D99" w14:textId="77777777" w:rsidR="00701F21" w:rsidRPr="008814E7" w:rsidRDefault="00701F21" w:rsidP="00701F21">
      <w:pPr>
        <w:pStyle w:val="a3"/>
        <w:ind w:firstLine="567"/>
        <w:jc w:val="both"/>
        <w:rPr>
          <w:szCs w:val="28"/>
        </w:rPr>
      </w:pPr>
      <w:r w:rsidRPr="008814E7">
        <w:rPr>
          <w:szCs w:val="28"/>
        </w:rPr>
        <w:t xml:space="preserve">звіти про хід і результати виконання </w:t>
      </w:r>
      <w:r>
        <w:rPr>
          <w:szCs w:val="28"/>
        </w:rPr>
        <w:t xml:space="preserve">сільського </w:t>
      </w:r>
      <w:r w:rsidRPr="002B783A">
        <w:rPr>
          <w:szCs w:val="28"/>
        </w:rPr>
        <w:t>бюджету</w:t>
      </w:r>
      <w:r w:rsidRPr="008814E7">
        <w:rPr>
          <w:szCs w:val="28"/>
        </w:rPr>
        <w:t>;</w:t>
      </w:r>
    </w:p>
    <w:p w14:paraId="27D5DF8F" w14:textId="77777777" w:rsidR="00701F21" w:rsidRPr="008814E7" w:rsidRDefault="00701F21" w:rsidP="00701F21">
      <w:pPr>
        <w:pStyle w:val="a3"/>
        <w:ind w:firstLine="567"/>
        <w:jc w:val="both"/>
        <w:rPr>
          <w:szCs w:val="28"/>
        </w:rPr>
      </w:pPr>
      <w:r w:rsidRPr="008814E7">
        <w:rPr>
          <w:szCs w:val="28"/>
        </w:rPr>
        <w:t>звіти про хід і результати відчуження майна та землі громади;</w:t>
      </w:r>
    </w:p>
    <w:p w14:paraId="52EE36C8" w14:textId="77777777" w:rsidR="00701F21" w:rsidRPr="008814E7" w:rsidRDefault="00701F21" w:rsidP="00701F21">
      <w:pPr>
        <w:pStyle w:val="a3"/>
        <w:ind w:firstLine="567"/>
        <w:jc w:val="both"/>
        <w:rPr>
          <w:szCs w:val="28"/>
        </w:rPr>
      </w:pPr>
      <w:r>
        <w:rPr>
          <w:szCs w:val="28"/>
        </w:rPr>
        <w:t>інші звіти.</w:t>
      </w:r>
    </w:p>
    <w:p w14:paraId="17B87B96" w14:textId="77777777" w:rsidR="00701F21" w:rsidRPr="008814E7" w:rsidRDefault="00701F21" w:rsidP="00701F21">
      <w:pPr>
        <w:pStyle w:val="a3"/>
        <w:ind w:firstLine="567"/>
        <w:jc w:val="both"/>
        <w:rPr>
          <w:szCs w:val="28"/>
        </w:rPr>
      </w:pPr>
      <w:r w:rsidRPr="008814E7">
        <w:rPr>
          <w:szCs w:val="28"/>
        </w:rPr>
        <w:t xml:space="preserve"> </w:t>
      </w:r>
    </w:p>
    <w:p w14:paraId="1B69F6AC" w14:textId="77777777" w:rsidR="00701F21" w:rsidRPr="008814E7" w:rsidRDefault="00701F21" w:rsidP="00A95676">
      <w:pPr>
        <w:pStyle w:val="a3"/>
        <w:numPr>
          <w:ilvl w:val="0"/>
          <w:numId w:val="30"/>
        </w:numPr>
        <w:suppressAutoHyphens/>
        <w:jc w:val="center"/>
        <w:rPr>
          <w:b/>
          <w:szCs w:val="28"/>
        </w:rPr>
      </w:pPr>
      <w:r w:rsidRPr="008814E7">
        <w:rPr>
          <w:b/>
          <w:szCs w:val="28"/>
        </w:rPr>
        <w:t>Заслуховування виконавчими комітетом сільської ради звітів керівників підприємств, установ та закладів, що перебувають у комунальній власності територіальної громади</w:t>
      </w:r>
    </w:p>
    <w:p w14:paraId="4B28DB68" w14:textId="77777777" w:rsidR="00701F21" w:rsidRPr="008814E7" w:rsidRDefault="00701F21" w:rsidP="00701F21">
      <w:pPr>
        <w:pStyle w:val="a3"/>
        <w:ind w:left="720"/>
        <w:rPr>
          <w:b/>
          <w:szCs w:val="28"/>
        </w:rPr>
      </w:pPr>
    </w:p>
    <w:p w14:paraId="79760416" w14:textId="77777777" w:rsidR="00701F21" w:rsidRPr="008814E7" w:rsidRDefault="00701F21" w:rsidP="00701F21">
      <w:pPr>
        <w:pStyle w:val="a3"/>
        <w:tabs>
          <w:tab w:val="left" w:pos="993"/>
        </w:tabs>
        <w:ind w:firstLine="567"/>
        <w:jc w:val="both"/>
        <w:rPr>
          <w:szCs w:val="28"/>
        </w:rPr>
      </w:pPr>
      <w:r w:rsidRPr="008814E7">
        <w:rPr>
          <w:szCs w:val="28"/>
        </w:rPr>
        <w:t>3.1.</w:t>
      </w:r>
      <w:r w:rsidRPr="008814E7">
        <w:rPr>
          <w:szCs w:val="28"/>
        </w:rPr>
        <w:tab/>
        <w:t xml:space="preserve"> Виконавчий комітет сільської ради координує діяльність підприємств, установ та закладів, що перебувають у комунальній власності територіальної громади, заслуховує звіти про роботу їх керівників на своєму відкритому засіданні                    з вільним доступом представників територіальної громади та засобів масової інформації. </w:t>
      </w:r>
    </w:p>
    <w:p w14:paraId="3F87C1FE" w14:textId="77777777" w:rsidR="00701F21" w:rsidRPr="00F14854" w:rsidRDefault="00701F21" w:rsidP="00701F21">
      <w:pPr>
        <w:pStyle w:val="a3"/>
        <w:tabs>
          <w:tab w:val="left" w:pos="1134"/>
        </w:tabs>
        <w:ind w:firstLine="567"/>
        <w:jc w:val="both"/>
        <w:rPr>
          <w:szCs w:val="28"/>
          <w:u w:val="single"/>
        </w:rPr>
      </w:pPr>
      <w:r w:rsidRPr="008814E7">
        <w:rPr>
          <w:szCs w:val="28"/>
        </w:rPr>
        <w:t>3.2.</w:t>
      </w:r>
      <w:r w:rsidRPr="008814E7">
        <w:rPr>
          <w:szCs w:val="28"/>
        </w:rPr>
        <w:tab/>
        <w:t xml:space="preserve">Порядок (черговість) та періодичність звітування керівників підприємств, установ та закладів, що перебувають у комунальній власності </w:t>
      </w:r>
      <w:r w:rsidRPr="008814E7">
        <w:rPr>
          <w:szCs w:val="28"/>
        </w:rPr>
        <w:lastRenderedPageBreak/>
        <w:t xml:space="preserve">територіальної громади </w:t>
      </w:r>
      <w:r w:rsidRPr="00F14854">
        <w:rPr>
          <w:szCs w:val="28"/>
          <w:u w:val="single"/>
        </w:rPr>
        <w:t>визначається виконавчим комітетом сільської ради шляхом прийняття відповідного рішення про затвердження порядку (графіка) заслуховувань.</w:t>
      </w:r>
    </w:p>
    <w:p w14:paraId="562A0CCE" w14:textId="77777777" w:rsidR="00701F21" w:rsidRPr="008814E7" w:rsidRDefault="00701F21" w:rsidP="00701F21">
      <w:pPr>
        <w:pStyle w:val="a3"/>
        <w:tabs>
          <w:tab w:val="left" w:pos="993"/>
        </w:tabs>
        <w:ind w:firstLine="567"/>
        <w:jc w:val="both"/>
        <w:rPr>
          <w:szCs w:val="28"/>
        </w:rPr>
      </w:pPr>
      <w:r w:rsidRPr="008814E7">
        <w:rPr>
          <w:szCs w:val="28"/>
        </w:rPr>
        <w:t>3.3.</w:t>
      </w:r>
      <w:r w:rsidRPr="008814E7">
        <w:rPr>
          <w:szCs w:val="28"/>
        </w:rPr>
        <w:tab/>
        <w:t xml:space="preserve"> Письмові звіти керівників підприємств, установ та закладів, що пер</w:t>
      </w:r>
      <w:r>
        <w:rPr>
          <w:szCs w:val="28"/>
        </w:rPr>
        <w:t>е</w:t>
      </w:r>
      <w:r w:rsidRPr="008814E7">
        <w:rPr>
          <w:szCs w:val="28"/>
        </w:rPr>
        <w:t xml:space="preserve">бувають у комунальній власності територіальної громади, інформація про час і місце проведення відповідного засідання виконавчого комітету, на якому вони будуть заслуховуватися, не пізніш як за 10 днів до дня його проведення, </w:t>
      </w:r>
      <w:r>
        <w:rPr>
          <w:szCs w:val="28"/>
        </w:rPr>
        <w:t xml:space="preserve">розміщується </w:t>
      </w:r>
      <w:r w:rsidRPr="008814E7">
        <w:rPr>
          <w:szCs w:val="28"/>
        </w:rPr>
        <w:t xml:space="preserve">на офіційному веб-сайті сільської ради </w:t>
      </w:r>
      <w:r w:rsidRPr="00CE45F6">
        <w:rPr>
          <w:szCs w:val="28"/>
          <w:u w:val="single"/>
        </w:rPr>
        <w:t>у розділі «Звітність», підрозділі «Звітування комунальних підприємств, установ, закладів та організацій»</w:t>
      </w:r>
      <w:r w:rsidRPr="00CE45F6">
        <w:rPr>
          <w:szCs w:val="28"/>
        </w:rPr>
        <w:t>.</w:t>
      </w:r>
      <w:r w:rsidRPr="008814E7">
        <w:rPr>
          <w:szCs w:val="28"/>
        </w:rPr>
        <w:t xml:space="preserve"> </w:t>
      </w:r>
    </w:p>
    <w:p w14:paraId="263A2B61" w14:textId="77777777" w:rsidR="00701F21" w:rsidRPr="008814E7" w:rsidRDefault="00701F21" w:rsidP="00701F21">
      <w:pPr>
        <w:pStyle w:val="a3"/>
        <w:ind w:firstLine="567"/>
        <w:jc w:val="both"/>
        <w:rPr>
          <w:szCs w:val="28"/>
        </w:rPr>
      </w:pPr>
    </w:p>
    <w:p w14:paraId="209EFB56" w14:textId="77777777" w:rsidR="00701F21" w:rsidRPr="00CE45F6" w:rsidRDefault="00701F21" w:rsidP="00701F21">
      <w:pPr>
        <w:pStyle w:val="a3"/>
        <w:jc w:val="center"/>
        <w:rPr>
          <w:b/>
          <w:szCs w:val="28"/>
        </w:rPr>
      </w:pPr>
      <w:r w:rsidRPr="008814E7">
        <w:rPr>
          <w:b/>
          <w:szCs w:val="28"/>
        </w:rPr>
        <w:t xml:space="preserve">IV. </w:t>
      </w:r>
      <w:r w:rsidRPr="00CE45F6">
        <w:rPr>
          <w:b/>
          <w:szCs w:val="28"/>
        </w:rPr>
        <w:t>Звітування комісій сільської</w:t>
      </w:r>
      <w:r w:rsidRPr="00CE45F6">
        <w:rPr>
          <w:szCs w:val="28"/>
        </w:rPr>
        <w:t xml:space="preserve"> </w:t>
      </w:r>
      <w:r w:rsidRPr="00CE45F6">
        <w:rPr>
          <w:b/>
          <w:szCs w:val="28"/>
        </w:rPr>
        <w:t>ради</w:t>
      </w:r>
    </w:p>
    <w:p w14:paraId="0E1CD695" w14:textId="77777777" w:rsidR="00701F21" w:rsidRPr="008814E7" w:rsidRDefault="00701F21" w:rsidP="00701F21">
      <w:pPr>
        <w:pStyle w:val="a3"/>
        <w:jc w:val="center"/>
        <w:rPr>
          <w:b/>
          <w:szCs w:val="28"/>
        </w:rPr>
      </w:pPr>
    </w:p>
    <w:p w14:paraId="0360B86C" w14:textId="77777777" w:rsidR="00701F21" w:rsidRPr="008814E7" w:rsidRDefault="00701F21" w:rsidP="00701F21">
      <w:pPr>
        <w:pStyle w:val="a3"/>
        <w:ind w:firstLine="567"/>
        <w:jc w:val="both"/>
        <w:rPr>
          <w:szCs w:val="28"/>
        </w:rPr>
      </w:pPr>
      <w:r w:rsidRPr="008814E7">
        <w:rPr>
          <w:szCs w:val="28"/>
        </w:rPr>
        <w:tab/>
        <w:t xml:space="preserve"> 1. Голови постійних комісій сільської ради періодично, але не рідше одного разу на рік, звітують про роботу відповідних постійних комісій ради на відкритому пленарному засіданні сільської ради з вільним доступом представників територіальної громади міста та засобів масової інформації.</w:t>
      </w:r>
    </w:p>
    <w:p w14:paraId="308FB3BE" w14:textId="77777777" w:rsidR="00701F21" w:rsidRPr="008814E7" w:rsidRDefault="00701F21" w:rsidP="00701F21">
      <w:pPr>
        <w:pStyle w:val="a3"/>
        <w:ind w:firstLine="567"/>
        <w:jc w:val="both"/>
        <w:rPr>
          <w:szCs w:val="28"/>
        </w:rPr>
      </w:pPr>
      <w:r w:rsidRPr="008814E7">
        <w:rPr>
          <w:szCs w:val="28"/>
        </w:rPr>
        <w:tab/>
        <w:t xml:space="preserve"> 2. Сільська рада визначає орієнтовні терміни та черговість проведення звітів голів постійних комісій сільської ради, відповідним рішенням затверджує графіки таких заслуховувань, які є обов’язковими до оприлюднення на офіційному                  веб-сайті сільської ради не пізніше 5 днів від дати прийняття такого рішення.</w:t>
      </w:r>
    </w:p>
    <w:p w14:paraId="13EF55D2" w14:textId="77777777" w:rsidR="00701F21" w:rsidRPr="008814E7" w:rsidRDefault="00701F21" w:rsidP="00701F21">
      <w:pPr>
        <w:pStyle w:val="a3"/>
        <w:ind w:firstLine="567"/>
        <w:jc w:val="both"/>
        <w:rPr>
          <w:szCs w:val="28"/>
        </w:rPr>
      </w:pPr>
      <w:r w:rsidRPr="008814E7">
        <w:rPr>
          <w:szCs w:val="28"/>
        </w:rPr>
        <w:tab/>
        <w:t xml:space="preserve"> 3. Звіти голів постійних комісій сільської ради повинні містити відомості про роботу відповідних комісій у сільській раді, участь в обговоренні, прийнятті                                та в організації виконання рішень сільської ради за звітний період.</w:t>
      </w:r>
    </w:p>
    <w:p w14:paraId="5FBC0BF0" w14:textId="77777777" w:rsidR="00701F21" w:rsidRPr="008814E7" w:rsidRDefault="00701F21" w:rsidP="00701F21">
      <w:pPr>
        <w:pStyle w:val="a3"/>
        <w:ind w:firstLine="567"/>
        <w:jc w:val="both"/>
        <w:rPr>
          <w:szCs w:val="28"/>
        </w:rPr>
      </w:pPr>
      <w:r w:rsidRPr="008814E7">
        <w:rPr>
          <w:szCs w:val="28"/>
        </w:rPr>
        <w:tab/>
        <w:t xml:space="preserve"> 4. За результатами звітів голів постійних комісій сільської ради приймається рішення ради, яке містить:</w:t>
      </w:r>
    </w:p>
    <w:p w14:paraId="4C22EE4C" w14:textId="77777777" w:rsidR="00701F21" w:rsidRPr="008814E7" w:rsidRDefault="00701F21" w:rsidP="00701F21">
      <w:pPr>
        <w:pStyle w:val="a3"/>
        <w:ind w:firstLine="567"/>
        <w:jc w:val="both"/>
        <w:rPr>
          <w:szCs w:val="28"/>
        </w:rPr>
      </w:pPr>
      <w:r w:rsidRPr="008814E7">
        <w:rPr>
          <w:szCs w:val="28"/>
        </w:rPr>
        <w:tab/>
        <w:t>оцінку діяльності постійної комісії ради за звітний період;</w:t>
      </w:r>
    </w:p>
    <w:p w14:paraId="731CB9F7" w14:textId="77777777" w:rsidR="00701F21" w:rsidRPr="008814E7" w:rsidRDefault="00701F21" w:rsidP="00701F21">
      <w:pPr>
        <w:pStyle w:val="a3"/>
        <w:tabs>
          <w:tab w:val="left" w:pos="851"/>
        </w:tabs>
        <w:ind w:firstLine="708"/>
        <w:jc w:val="both"/>
        <w:rPr>
          <w:szCs w:val="28"/>
        </w:rPr>
      </w:pPr>
      <w:r w:rsidRPr="008814E7">
        <w:rPr>
          <w:szCs w:val="28"/>
        </w:rPr>
        <w:t>доручення та рекомендації сільської ради, спрямовані на покращення ефективності роботи постійної комісії сільської ради та реалізації такою комісією повноважень, визначених нормами чинного законодавства, Регламентом  ради, Положенням про постійні комісії тощо.</w:t>
      </w:r>
    </w:p>
    <w:p w14:paraId="30172933" w14:textId="77777777" w:rsidR="00701F21" w:rsidRPr="008814E7" w:rsidRDefault="00701F21" w:rsidP="00701F21">
      <w:pPr>
        <w:pStyle w:val="a3"/>
        <w:ind w:firstLine="567"/>
        <w:jc w:val="both"/>
        <w:rPr>
          <w:szCs w:val="28"/>
        </w:rPr>
      </w:pPr>
      <w:r w:rsidRPr="008814E7">
        <w:rPr>
          <w:szCs w:val="28"/>
        </w:rPr>
        <w:tab/>
        <w:t xml:space="preserve"> 5. Голови тимчасових контрольних комісій сільської ради (у разі їх утворення) звітують про роботу таких комісій на пленарних засіданнях сільської ради після виконання завдань, покладених на відповідні комісії та у терміни, що визначаються рішеннями сільської ради про утворення таких  комісій.</w:t>
      </w:r>
    </w:p>
    <w:p w14:paraId="039455BC" w14:textId="77777777" w:rsidR="00701F21" w:rsidRPr="008814E7" w:rsidRDefault="00701F21" w:rsidP="00701F21">
      <w:pPr>
        <w:pStyle w:val="a3"/>
        <w:ind w:firstLine="567"/>
        <w:jc w:val="both"/>
        <w:rPr>
          <w:szCs w:val="28"/>
        </w:rPr>
      </w:pPr>
      <w:r w:rsidRPr="008814E7">
        <w:rPr>
          <w:szCs w:val="28"/>
        </w:rPr>
        <w:tab/>
        <w:t xml:space="preserve"> На вимогу не менш як третини депутатів від загального складу сільської ради голови тимчасових контрольних комісій ради повинні прозвітувати про роботу                          відповідних комісій у термін, визначений сільською радою.</w:t>
      </w:r>
    </w:p>
    <w:p w14:paraId="6CA9B65B" w14:textId="77777777" w:rsidR="00701F21" w:rsidRPr="009F720B" w:rsidRDefault="00701F21" w:rsidP="00701F21">
      <w:pPr>
        <w:pStyle w:val="a3"/>
        <w:ind w:firstLine="567"/>
        <w:jc w:val="both"/>
        <w:rPr>
          <w:szCs w:val="28"/>
        </w:rPr>
      </w:pPr>
      <w:r w:rsidRPr="008814E7">
        <w:rPr>
          <w:szCs w:val="28"/>
        </w:rPr>
        <w:t>6. Звіти голів постійних комісій сільської ради, рішення сільської ради, прийняте за результатами звітів постійних комісій ради, звіти та пропозиції тимчасових контрольних комісій сільської ради</w:t>
      </w:r>
      <w:r>
        <w:rPr>
          <w:szCs w:val="28"/>
        </w:rPr>
        <w:t xml:space="preserve"> </w:t>
      </w:r>
      <w:r w:rsidRPr="008814E7">
        <w:rPr>
          <w:szCs w:val="28"/>
        </w:rPr>
        <w:t xml:space="preserve">оприлюднюються на офіційному веб-сайті сільської ради </w:t>
      </w:r>
      <w:r w:rsidRPr="00CE45F6">
        <w:rPr>
          <w:szCs w:val="28"/>
          <w:u w:val="single"/>
        </w:rPr>
        <w:t xml:space="preserve">у розділі «Звітність», </w:t>
      </w:r>
      <w:r w:rsidRPr="009F720B">
        <w:rPr>
          <w:szCs w:val="28"/>
          <w:u w:val="single"/>
        </w:rPr>
        <w:t xml:space="preserve">підрозділі «Звітування голів постійних </w:t>
      </w:r>
      <w:r>
        <w:rPr>
          <w:szCs w:val="28"/>
          <w:u w:val="single"/>
        </w:rPr>
        <w:t xml:space="preserve">(тимчасових) </w:t>
      </w:r>
      <w:r w:rsidRPr="009F720B">
        <w:rPr>
          <w:szCs w:val="28"/>
          <w:u w:val="single"/>
        </w:rPr>
        <w:t>комісій ради».</w:t>
      </w:r>
      <w:r w:rsidRPr="009F720B">
        <w:rPr>
          <w:szCs w:val="28"/>
        </w:rPr>
        <w:t xml:space="preserve"> </w:t>
      </w:r>
    </w:p>
    <w:p w14:paraId="45C5AF94" w14:textId="77777777" w:rsidR="00701F21" w:rsidRPr="008814E7" w:rsidRDefault="00701F21" w:rsidP="00701F21">
      <w:pPr>
        <w:pStyle w:val="a3"/>
        <w:ind w:firstLine="567"/>
        <w:jc w:val="both"/>
        <w:rPr>
          <w:szCs w:val="28"/>
        </w:rPr>
      </w:pPr>
      <w:r w:rsidRPr="008814E7">
        <w:rPr>
          <w:szCs w:val="28"/>
        </w:rPr>
        <w:t xml:space="preserve">7. За останній рік повноважень сільської ради, голови постійних комісій ради,      не пізніше як за 20 днів до дня проведення чергових виборів депутатів </w:t>
      </w:r>
      <w:r w:rsidRPr="008814E7">
        <w:rPr>
          <w:szCs w:val="28"/>
        </w:rPr>
        <w:lastRenderedPageBreak/>
        <w:t>сільських рад, оприлюднюють письмовий звіт про роботу відповідних комісій на офіційному                       веб-сайті сільської ради.</w:t>
      </w:r>
    </w:p>
    <w:p w14:paraId="4BED979B" w14:textId="77777777" w:rsidR="00701F21" w:rsidRPr="008814E7" w:rsidRDefault="00701F21" w:rsidP="00701F21">
      <w:pPr>
        <w:pStyle w:val="a3"/>
        <w:ind w:firstLine="567"/>
        <w:jc w:val="both"/>
        <w:rPr>
          <w:szCs w:val="28"/>
        </w:rPr>
      </w:pPr>
    </w:p>
    <w:p w14:paraId="74DE0327" w14:textId="77777777" w:rsidR="00701F21" w:rsidRPr="00701F21" w:rsidRDefault="00701F21" w:rsidP="00701F21">
      <w:pPr>
        <w:pStyle w:val="a3"/>
        <w:jc w:val="center"/>
        <w:rPr>
          <w:b/>
          <w:szCs w:val="28"/>
        </w:rPr>
      </w:pPr>
      <w:r w:rsidRPr="00701F21">
        <w:rPr>
          <w:b/>
          <w:szCs w:val="28"/>
        </w:rPr>
        <w:t>V. Звітування депутатів сільської</w:t>
      </w:r>
      <w:r w:rsidRPr="00701F21">
        <w:rPr>
          <w:szCs w:val="28"/>
        </w:rPr>
        <w:t xml:space="preserve"> </w:t>
      </w:r>
      <w:r w:rsidRPr="00701F21">
        <w:rPr>
          <w:b/>
          <w:szCs w:val="28"/>
        </w:rPr>
        <w:t>ради</w:t>
      </w:r>
    </w:p>
    <w:p w14:paraId="042BD3F3" w14:textId="77777777" w:rsidR="00701F21" w:rsidRPr="00701F21" w:rsidRDefault="00701F21" w:rsidP="00701F21">
      <w:pPr>
        <w:pStyle w:val="a3"/>
        <w:jc w:val="center"/>
        <w:rPr>
          <w:b/>
          <w:szCs w:val="28"/>
        </w:rPr>
      </w:pPr>
    </w:p>
    <w:p w14:paraId="206ED098" w14:textId="77777777" w:rsidR="00701F21" w:rsidRPr="00701F21" w:rsidRDefault="00701F21" w:rsidP="00701F21">
      <w:pPr>
        <w:pStyle w:val="a3"/>
        <w:ind w:firstLine="567"/>
        <w:jc w:val="both"/>
        <w:rPr>
          <w:szCs w:val="28"/>
        </w:rPr>
      </w:pPr>
      <w:r w:rsidRPr="00701F21">
        <w:rPr>
          <w:szCs w:val="28"/>
        </w:rPr>
        <w:t>1. Депутати сільської ради періодично, але не рідше одного разу на рік, особисто звітують про свою роботу перед представниками територіальної громади міста (виборцями) в ході відкритих зустрічей.</w:t>
      </w:r>
    </w:p>
    <w:p w14:paraId="56451D5A" w14:textId="77777777" w:rsidR="00701F21" w:rsidRPr="00701F21" w:rsidRDefault="00701F21" w:rsidP="00701F21">
      <w:pPr>
        <w:pStyle w:val="a3"/>
        <w:ind w:firstLine="567"/>
        <w:jc w:val="both"/>
        <w:rPr>
          <w:szCs w:val="28"/>
        </w:rPr>
      </w:pPr>
      <w:r w:rsidRPr="00701F21">
        <w:rPr>
          <w:szCs w:val="28"/>
        </w:rPr>
        <w:t>2. Звітування здійснюється у порядку та у терміни, що визначаються сільською радою відповідно до чинного законодавства.</w:t>
      </w:r>
    </w:p>
    <w:p w14:paraId="3483E023" w14:textId="77777777" w:rsidR="00701F21" w:rsidRPr="00701F21" w:rsidRDefault="00701F21" w:rsidP="00701F21">
      <w:pPr>
        <w:pStyle w:val="a3"/>
        <w:ind w:firstLine="567"/>
        <w:jc w:val="both"/>
        <w:rPr>
          <w:szCs w:val="28"/>
        </w:rPr>
      </w:pPr>
      <w:r w:rsidRPr="00701F21">
        <w:rPr>
          <w:szCs w:val="28"/>
        </w:rPr>
        <w:t xml:space="preserve">3. Графік звітування, після його затвердження відповідним рішенням ради розміщується на офіційному веб-сайті сільської ради </w:t>
      </w:r>
      <w:r w:rsidRPr="00701F21">
        <w:rPr>
          <w:szCs w:val="28"/>
          <w:u w:val="single"/>
        </w:rPr>
        <w:t>у розділі «Звітність», підрозділі «Звітування депутатів сільської ради»</w:t>
      </w:r>
      <w:r w:rsidRPr="00701F21">
        <w:rPr>
          <w:szCs w:val="28"/>
        </w:rPr>
        <w:t xml:space="preserve"> не пізніше 5 днів від дати прийняття такого рішення. </w:t>
      </w:r>
    </w:p>
    <w:p w14:paraId="423A5B68" w14:textId="77777777" w:rsidR="00701F21" w:rsidRPr="00701F21" w:rsidRDefault="00701F21" w:rsidP="00701F21">
      <w:pPr>
        <w:pStyle w:val="a3"/>
        <w:ind w:firstLine="567"/>
        <w:jc w:val="both"/>
        <w:rPr>
          <w:szCs w:val="28"/>
        </w:rPr>
      </w:pPr>
      <w:r w:rsidRPr="00701F21">
        <w:rPr>
          <w:szCs w:val="28"/>
        </w:rPr>
        <w:t>4. Звіт депутатів сільської ради повинен містити інформацію:</w:t>
      </w:r>
    </w:p>
    <w:p w14:paraId="53D18391" w14:textId="77777777" w:rsidR="00701F21" w:rsidRPr="00701F21" w:rsidRDefault="00701F21" w:rsidP="00701F21">
      <w:pPr>
        <w:pStyle w:val="a3"/>
        <w:ind w:firstLine="567"/>
        <w:jc w:val="both"/>
        <w:rPr>
          <w:szCs w:val="28"/>
        </w:rPr>
      </w:pPr>
      <w:r w:rsidRPr="00701F21">
        <w:rPr>
          <w:szCs w:val="28"/>
        </w:rPr>
        <w:t>про головні проблеми громади, над вирішенням яких працював депутат                       у звітному періоді, хід виконання ним передвиборчої програми, виборчих обіцянок тощо;</w:t>
      </w:r>
    </w:p>
    <w:p w14:paraId="27B122E6" w14:textId="77777777" w:rsidR="00701F21" w:rsidRPr="00701F21" w:rsidRDefault="00701F21" w:rsidP="00701F21">
      <w:pPr>
        <w:pStyle w:val="a3"/>
        <w:ind w:firstLine="567"/>
        <w:jc w:val="both"/>
        <w:rPr>
          <w:szCs w:val="28"/>
        </w:rPr>
      </w:pPr>
      <w:r w:rsidRPr="00701F21">
        <w:rPr>
          <w:szCs w:val="28"/>
        </w:rPr>
        <w:t>про діяльність депутата у сільські раді, комісіях ради, робочих групах тощо;</w:t>
      </w:r>
    </w:p>
    <w:p w14:paraId="5194A77F" w14:textId="77777777" w:rsidR="00701F21" w:rsidRPr="00701F21" w:rsidRDefault="00701F21" w:rsidP="00701F21">
      <w:pPr>
        <w:pStyle w:val="a3"/>
        <w:ind w:firstLine="567"/>
        <w:jc w:val="both"/>
        <w:rPr>
          <w:szCs w:val="28"/>
        </w:rPr>
      </w:pPr>
      <w:r w:rsidRPr="00701F21">
        <w:rPr>
          <w:szCs w:val="28"/>
        </w:rPr>
        <w:t>інформацію про присутність на пленарних засіданнях і засіданнях постійних та інших комісій сільської ради, робочих груп, їх співвідношення до загальної кількості засідань сільської ради, депутатських комісій і робочих груп, причини відсутності на таких засіданнях;</w:t>
      </w:r>
    </w:p>
    <w:p w14:paraId="4EEA9A16" w14:textId="77777777" w:rsidR="00701F21" w:rsidRPr="00701F21" w:rsidRDefault="00701F21" w:rsidP="00701F21">
      <w:pPr>
        <w:pStyle w:val="a3"/>
        <w:ind w:firstLine="567"/>
        <w:jc w:val="both"/>
        <w:rPr>
          <w:szCs w:val="28"/>
        </w:rPr>
      </w:pPr>
      <w:r w:rsidRPr="00701F21">
        <w:rPr>
          <w:szCs w:val="28"/>
        </w:rPr>
        <w:t>про прийняті сільської радою та її органами рішення, про хід їх виконання, про участь у розробці, обговоренні, прийнятті та в організації виконання рішень сільської ради, їх кількість та тематику;</w:t>
      </w:r>
    </w:p>
    <w:p w14:paraId="19262DDD" w14:textId="77777777" w:rsidR="00701F21" w:rsidRPr="00701F21" w:rsidRDefault="00701F21" w:rsidP="00701F21">
      <w:pPr>
        <w:pStyle w:val="a3"/>
        <w:ind w:firstLine="567"/>
        <w:jc w:val="both"/>
        <w:rPr>
          <w:szCs w:val="28"/>
        </w:rPr>
      </w:pPr>
      <w:r w:rsidRPr="00701F21">
        <w:rPr>
          <w:szCs w:val="28"/>
        </w:rPr>
        <w:t>про роботу депутата з виборцями (особистий прийом громадян, надання матеріальної допомоги тощо), виконання їх доручень, відповіді на поставлені запитання;</w:t>
      </w:r>
    </w:p>
    <w:p w14:paraId="68BA3207" w14:textId="77777777" w:rsidR="00701F21" w:rsidRPr="00701F21" w:rsidRDefault="00701F21" w:rsidP="00701F21">
      <w:pPr>
        <w:pStyle w:val="a3"/>
        <w:ind w:firstLine="567"/>
        <w:jc w:val="both"/>
        <w:rPr>
          <w:szCs w:val="28"/>
        </w:rPr>
      </w:pPr>
      <w:r w:rsidRPr="00701F21">
        <w:rPr>
          <w:szCs w:val="28"/>
        </w:rPr>
        <w:t>про витрати з сільського бюджету, пов'язані з депутатською діяльністю;</w:t>
      </w:r>
    </w:p>
    <w:p w14:paraId="4A1E1FF7" w14:textId="77777777" w:rsidR="00701F21" w:rsidRPr="00701F21" w:rsidRDefault="00701F21" w:rsidP="00701F21">
      <w:pPr>
        <w:pStyle w:val="a3"/>
        <w:ind w:firstLine="567"/>
        <w:jc w:val="both"/>
        <w:rPr>
          <w:szCs w:val="28"/>
        </w:rPr>
      </w:pPr>
      <w:r w:rsidRPr="00701F21">
        <w:rPr>
          <w:szCs w:val="28"/>
        </w:rPr>
        <w:t>про важливі питання забезпечення життєдіяльності населеного пункту;</w:t>
      </w:r>
    </w:p>
    <w:p w14:paraId="00BD3661" w14:textId="77777777" w:rsidR="00701F21" w:rsidRPr="00701F21" w:rsidRDefault="00701F21" w:rsidP="00701F21">
      <w:pPr>
        <w:pStyle w:val="a3"/>
        <w:ind w:firstLine="567"/>
        <w:jc w:val="both"/>
        <w:rPr>
          <w:szCs w:val="28"/>
        </w:rPr>
      </w:pPr>
      <w:r w:rsidRPr="00701F21">
        <w:rPr>
          <w:szCs w:val="28"/>
        </w:rPr>
        <w:t>відповіді на поставлені членами територіальної громади запитання.</w:t>
      </w:r>
    </w:p>
    <w:p w14:paraId="75DBCD13" w14:textId="77777777" w:rsidR="00701F21" w:rsidRPr="00701F21" w:rsidRDefault="00701F21" w:rsidP="00701F21">
      <w:pPr>
        <w:pStyle w:val="a3"/>
        <w:ind w:firstLine="567"/>
        <w:jc w:val="both"/>
        <w:rPr>
          <w:szCs w:val="28"/>
        </w:rPr>
      </w:pPr>
      <w:r w:rsidRPr="00701F21">
        <w:rPr>
          <w:szCs w:val="28"/>
        </w:rPr>
        <w:t>5. Типова форма звіту депутата сільської ради за необхідності може бути затверджена відповідним рішенням ради, або визначна Регламентом ради.</w:t>
      </w:r>
    </w:p>
    <w:p w14:paraId="0C5747B2" w14:textId="77777777" w:rsidR="00701F21" w:rsidRPr="00701F21" w:rsidRDefault="00701F21" w:rsidP="00701F21">
      <w:pPr>
        <w:pStyle w:val="a3"/>
        <w:ind w:firstLine="567"/>
        <w:jc w:val="both"/>
        <w:rPr>
          <w:szCs w:val="28"/>
        </w:rPr>
      </w:pPr>
      <w:r w:rsidRPr="00701F21">
        <w:rPr>
          <w:szCs w:val="28"/>
        </w:rPr>
        <w:t>6. Письмовий звіт депутата сільської ради, а також інформація про час, місце та спосіб організації звітування, не пізніше як за 10 днів до дня звітування, розміщується на офіційному веб-сайті сільської ради у розділі «Звітність», підрозділі «Звітування депутатів сільської ради», а також може бути поширена у будь-яких інших засобах масової інформації, соціальних медіа, соціальних мережах, усіма доступними способами з метою ознайомлення з нею якомога більшої кількості представників  територіальної громади.</w:t>
      </w:r>
    </w:p>
    <w:p w14:paraId="0B662500" w14:textId="77777777" w:rsidR="00701F21" w:rsidRPr="00701F21" w:rsidRDefault="00701F21" w:rsidP="00701F21">
      <w:pPr>
        <w:pStyle w:val="a3"/>
        <w:ind w:firstLine="567"/>
        <w:jc w:val="both"/>
        <w:rPr>
          <w:szCs w:val="28"/>
        </w:rPr>
      </w:pPr>
      <w:r w:rsidRPr="00701F21">
        <w:rPr>
          <w:szCs w:val="28"/>
        </w:rPr>
        <w:t>7. Депутатові забороняється без погодження з сільською радою заміняти особисті звіти та звітні зустрічі виступами у засобах масової інформації, як правило, такі виступи можуть лише доповнювати процедуру звітування.</w:t>
      </w:r>
    </w:p>
    <w:p w14:paraId="68A6205A" w14:textId="77777777" w:rsidR="00701F21" w:rsidRPr="00701F21" w:rsidRDefault="00701F21" w:rsidP="00701F21">
      <w:pPr>
        <w:pStyle w:val="a3"/>
        <w:ind w:firstLine="567"/>
        <w:jc w:val="both"/>
        <w:rPr>
          <w:szCs w:val="28"/>
        </w:rPr>
      </w:pPr>
      <w:r w:rsidRPr="00701F21">
        <w:rPr>
          <w:szCs w:val="28"/>
        </w:rPr>
        <w:t xml:space="preserve">8. Депутат зобов’язаний прозвітувати про свою роботу в будь-який час на вимогу загальних зборів членів територіальної громади за місцем проживання </w:t>
      </w:r>
      <w:r w:rsidRPr="00701F21">
        <w:rPr>
          <w:szCs w:val="28"/>
        </w:rPr>
        <w:lastRenderedPageBreak/>
        <w:t xml:space="preserve">або органу самоорганізації населення, що поширює свою діяльність на виборчий округ. </w:t>
      </w:r>
    </w:p>
    <w:p w14:paraId="4834151B" w14:textId="77777777" w:rsidR="00701F21" w:rsidRPr="00701F21" w:rsidRDefault="00701F21" w:rsidP="00701F21">
      <w:pPr>
        <w:pStyle w:val="a3"/>
        <w:ind w:firstLine="567"/>
        <w:jc w:val="both"/>
        <w:rPr>
          <w:szCs w:val="28"/>
        </w:rPr>
      </w:pPr>
      <w:r w:rsidRPr="00701F21">
        <w:rPr>
          <w:szCs w:val="28"/>
        </w:rPr>
        <w:t>9. Витрати, пов'язані з проведенням звітів депутатів сільської ради, як правило, покладаються на самих депутатів. Як виняток, такі витрати можуть бути здійснені  за рахунок коштів сільського бюджету в разі прийняття сільською радою відповідного рішення.</w:t>
      </w:r>
    </w:p>
    <w:p w14:paraId="111A82AE" w14:textId="77777777" w:rsidR="00701F21" w:rsidRPr="00701F21" w:rsidRDefault="00701F21" w:rsidP="00701F21">
      <w:pPr>
        <w:pStyle w:val="a3"/>
        <w:ind w:firstLine="567"/>
        <w:jc w:val="both"/>
        <w:rPr>
          <w:szCs w:val="28"/>
        </w:rPr>
      </w:pPr>
      <w:r w:rsidRPr="00701F21">
        <w:rPr>
          <w:szCs w:val="28"/>
        </w:rPr>
        <w:t>10. За результатами звітування депутати сільської ради на пленарному засіданні ради інформують раду, присутніх на її засіданні представників виконавчих органів ради, виконавчих органів виконавчого комітету ради, керівників комунальних підприємств, установ, закладів та організацій про результати обговорення їх звіту, зауважень і пропозицій, висловлених на адресу ради, її виконавчих органів, комунальних підприємств, установ, закладів та організацій.</w:t>
      </w:r>
    </w:p>
    <w:p w14:paraId="411406D5" w14:textId="77777777" w:rsidR="00701F21" w:rsidRPr="00701F21" w:rsidRDefault="00701F21" w:rsidP="00701F21">
      <w:pPr>
        <w:pStyle w:val="a3"/>
        <w:ind w:firstLine="567"/>
        <w:jc w:val="both"/>
        <w:rPr>
          <w:szCs w:val="28"/>
        </w:rPr>
      </w:pPr>
      <w:r w:rsidRPr="00701F21">
        <w:rPr>
          <w:szCs w:val="28"/>
        </w:rPr>
        <w:t>11. За останній рік повноважень ради, депутати ради, не пізніше як за 20 днів    до дня проведення чергових виборів депутатів сільських рад, оприлюднюють письмовий звіт про свою роботу за звітний період на офіційному веб-сайті сільської ради.</w:t>
      </w:r>
    </w:p>
    <w:p w14:paraId="3856E701" w14:textId="77777777" w:rsidR="00701F21" w:rsidRPr="008814E7" w:rsidRDefault="00701F21" w:rsidP="00701F21">
      <w:pPr>
        <w:pStyle w:val="a3"/>
        <w:jc w:val="center"/>
        <w:rPr>
          <w:b/>
          <w:szCs w:val="28"/>
        </w:rPr>
      </w:pPr>
      <w:r w:rsidRPr="008814E7">
        <w:rPr>
          <w:b/>
          <w:szCs w:val="28"/>
        </w:rPr>
        <w:t>VI. Прикінцеві положення</w:t>
      </w:r>
    </w:p>
    <w:p w14:paraId="78E8F218" w14:textId="77777777" w:rsidR="00701F21" w:rsidRPr="008814E7" w:rsidRDefault="00701F21" w:rsidP="00701F21">
      <w:pPr>
        <w:pStyle w:val="a3"/>
        <w:jc w:val="center"/>
        <w:rPr>
          <w:b/>
          <w:szCs w:val="28"/>
        </w:rPr>
      </w:pPr>
    </w:p>
    <w:p w14:paraId="1B9C6FAB" w14:textId="77777777" w:rsidR="00701F21" w:rsidRPr="008814E7" w:rsidRDefault="00701F21" w:rsidP="00701F21">
      <w:pPr>
        <w:pStyle w:val="a3"/>
        <w:tabs>
          <w:tab w:val="left" w:pos="851"/>
        </w:tabs>
        <w:ind w:firstLine="567"/>
        <w:jc w:val="both"/>
        <w:rPr>
          <w:szCs w:val="28"/>
        </w:rPr>
      </w:pPr>
      <w:r w:rsidRPr="008814E7">
        <w:rPr>
          <w:szCs w:val="28"/>
        </w:rPr>
        <w:t>1.</w:t>
      </w:r>
      <w:r w:rsidRPr="008814E7">
        <w:rPr>
          <w:szCs w:val="28"/>
        </w:rPr>
        <w:tab/>
        <w:t>Питання щодо проведення звітування, не визначені та/або не врегульовані цим Положенням, визначаються (регулюються) відповідно до вимог чинного законодавства.</w:t>
      </w:r>
    </w:p>
    <w:p w14:paraId="5B74AACB" w14:textId="77777777" w:rsidR="00701F21" w:rsidRPr="008814E7" w:rsidRDefault="00701F21" w:rsidP="00701F21">
      <w:pPr>
        <w:pStyle w:val="a3"/>
        <w:tabs>
          <w:tab w:val="left" w:pos="851"/>
        </w:tabs>
        <w:ind w:firstLine="567"/>
        <w:jc w:val="both"/>
        <w:rPr>
          <w:szCs w:val="28"/>
        </w:rPr>
      </w:pPr>
      <w:r w:rsidRPr="008814E7">
        <w:rPr>
          <w:szCs w:val="28"/>
        </w:rPr>
        <w:t>2.</w:t>
      </w:r>
      <w:r w:rsidRPr="008814E7">
        <w:rPr>
          <w:szCs w:val="28"/>
        </w:rPr>
        <w:tab/>
        <w:t xml:space="preserve">Посадові особи місцевого самоврядування, інші особи, винні у порушенні норм цього Положення несуть відповідальність, встановлену чинним законодавством. </w:t>
      </w:r>
    </w:p>
    <w:p w14:paraId="25C90603" w14:textId="77777777" w:rsidR="00701F21" w:rsidRPr="008814E7" w:rsidRDefault="00701F21" w:rsidP="00701F21">
      <w:pPr>
        <w:pStyle w:val="a3"/>
        <w:ind w:firstLine="567"/>
        <w:jc w:val="both"/>
        <w:rPr>
          <w:szCs w:val="28"/>
        </w:rPr>
      </w:pPr>
      <w:r w:rsidRPr="008814E7">
        <w:rPr>
          <w:szCs w:val="28"/>
        </w:rPr>
        <w:t xml:space="preserve">3. Зміни та доповнення до цього Положення у зв’язку зі змінами чинного законодавства України, припинення його дії, здійснюються виключно сільською радою шляхом прийняття нею відповідних рішень у порядку, що визначений Законом України «Про місцеве самоврядування в Україні». </w:t>
      </w:r>
    </w:p>
    <w:p w14:paraId="2BF879E2" w14:textId="77777777" w:rsidR="00701F21" w:rsidRDefault="00701F21" w:rsidP="00701F21">
      <w:pPr>
        <w:pStyle w:val="a3"/>
        <w:ind w:firstLine="567"/>
        <w:jc w:val="both"/>
        <w:rPr>
          <w:szCs w:val="28"/>
        </w:rPr>
      </w:pPr>
    </w:p>
    <w:p w14:paraId="76688FF1" w14:textId="77777777" w:rsidR="00701F21" w:rsidRPr="008814E7" w:rsidRDefault="00701F21" w:rsidP="00701F21">
      <w:pPr>
        <w:pStyle w:val="a3"/>
        <w:jc w:val="both"/>
        <w:rPr>
          <w:szCs w:val="28"/>
        </w:rPr>
      </w:pPr>
      <w:r>
        <w:rPr>
          <w:szCs w:val="28"/>
        </w:rPr>
        <w:t>Секретар сільської ради                                                                          Н.Г. Стрижак</w:t>
      </w:r>
    </w:p>
    <w:p w14:paraId="2466FD46" w14:textId="77777777" w:rsidR="00701F21" w:rsidRPr="008814E7" w:rsidRDefault="00701F21" w:rsidP="00701F21">
      <w:pPr>
        <w:pStyle w:val="a3"/>
        <w:jc w:val="both"/>
        <w:rPr>
          <w:szCs w:val="28"/>
        </w:rPr>
      </w:pPr>
    </w:p>
    <w:p w14:paraId="1E0F2F7D" w14:textId="77777777" w:rsidR="00701F21" w:rsidRPr="008814E7" w:rsidRDefault="00701F21" w:rsidP="00701F21">
      <w:pPr>
        <w:pStyle w:val="a3"/>
        <w:jc w:val="both"/>
        <w:rPr>
          <w:szCs w:val="28"/>
        </w:rPr>
      </w:pPr>
    </w:p>
    <w:p w14:paraId="479D85B5" w14:textId="77777777" w:rsidR="00701F21" w:rsidRPr="008814E7" w:rsidRDefault="00701F21" w:rsidP="00701F21">
      <w:pPr>
        <w:pStyle w:val="a3"/>
        <w:ind w:firstLine="567"/>
        <w:jc w:val="both"/>
        <w:rPr>
          <w:szCs w:val="28"/>
        </w:rPr>
      </w:pPr>
    </w:p>
    <w:p w14:paraId="011F4C8C" w14:textId="77777777" w:rsidR="00342C11" w:rsidRDefault="00342C11" w:rsidP="00342C11"/>
    <w:p w14:paraId="28C83788" w14:textId="77777777" w:rsidR="00701F21" w:rsidRDefault="00701F21" w:rsidP="00342C11"/>
    <w:p w14:paraId="24071761" w14:textId="77777777" w:rsidR="00701F21" w:rsidRDefault="00701F21" w:rsidP="00342C11"/>
    <w:p w14:paraId="3F18A158" w14:textId="77777777" w:rsidR="00701F21" w:rsidRDefault="00701F21" w:rsidP="00342C11"/>
    <w:p w14:paraId="2EF27889" w14:textId="77777777" w:rsidR="00701F21" w:rsidRDefault="00701F21" w:rsidP="00342C11"/>
    <w:p w14:paraId="2706ED8C" w14:textId="77777777" w:rsidR="00701F21" w:rsidRDefault="00701F21" w:rsidP="00342C11"/>
    <w:p w14:paraId="4FD3DC2A" w14:textId="77777777" w:rsidR="00701F21" w:rsidRDefault="00701F21" w:rsidP="00342C11"/>
    <w:p w14:paraId="0DB21BF7" w14:textId="77777777" w:rsidR="003733C5" w:rsidRDefault="003733C5" w:rsidP="003733C5">
      <w:pPr>
        <w:ind w:right="-568"/>
        <w:rPr>
          <w:rFonts w:eastAsia="Times New Roman"/>
          <w:b/>
          <w:bCs/>
          <w:szCs w:val="28"/>
        </w:rPr>
      </w:pPr>
    </w:p>
    <w:p w14:paraId="04E78B01" w14:textId="77777777" w:rsidR="003733C5" w:rsidRDefault="003733C5" w:rsidP="003733C5">
      <w:pPr>
        <w:ind w:right="-568"/>
        <w:jc w:val="center"/>
        <w:rPr>
          <w:b/>
          <w:bCs/>
          <w:color w:val="FF0000"/>
          <w:szCs w:val="28"/>
        </w:rPr>
      </w:pPr>
      <w:r w:rsidRPr="00172C6D">
        <w:rPr>
          <w:rFonts w:eastAsia="Times New Roman"/>
          <w:b/>
          <w:bCs/>
          <w:szCs w:val="28"/>
        </w:rPr>
        <w:object w:dxaOrig="540" w:dyaOrig="735" w14:anchorId="7774F491">
          <v:shape id="_x0000_i1028" type="#_x0000_t75" style="width:40.5pt;height:47.25pt" o:ole="" fillcolor="window">
            <v:imagedata r:id="rId11" o:title=""/>
          </v:shape>
          <o:OLEObject Type="Embed" ProgID="Word.Picture.8" ShapeID="_x0000_i1028" DrawAspect="Content" ObjectID="_1636294233" r:id="rId32"/>
        </w:object>
      </w:r>
      <w:r w:rsidRPr="00780ED5">
        <w:rPr>
          <w:b/>
          <w:bCs/>
          <w:color w:val="FF0000"/>
          <w:szCs w:val="28"/>
        </w:rPr>
        <w:t xml:space="preserve"> </w:t>
      </w:r>
    </w:p>
    <w:p w14:paraId="41CC68A6" w14:textId="77777777" w:rsidR="003733C5" w:rsidRPr="00780ED5" w:rsidRDefault="003733C5" w:rsidP="003733C5">
      <w:pPr>
        <w:pStyle w:val="a3"/>
        <w:jc w:val="center"/>
        <w:rPr>
          <w:b/>
          <w:szCs w:val="28"/>
        </w:rPr>
      </w:pPr>
      <w:r w:rsidRPr="00780ED5">
        <w:rPr>
          <w:b/>
          <w:szCs w:val="28"/>
        </w:rPr>
        <w:t>СТУДЕНИКІВСЬКА   СІЛЬСЬКА  РАДА</w:t>
      </w:r>
    </w:p>
    <w:p w14:paraId="59D7867D" w14:textId="77777777" w:rsidR="003733C5" w:rsidRPr="00780ED5" w:rsidRDefault="003733C5" w:rsidP="003733C5">
      <w:pPr>
        <w:pStyle w:val="a3"/>
        <w:jc w:val="center"/>
        <w:rPr>
          <w:b/>
          <w:szCs w:val="28"/>
        </w:rPr>
      </w:pPr>
      <w:r w:rsidRPr="00780ED5">
        <w:rPr>
          <w:b/>
          <w:szCs w:val="28"/>
        </w:rPr>
        <w:t>ПЕРЕЯСЛАВ-ХМЕЛЬНИЦЬКИЙ  РАЙОН</w:t>
      </w:r>
    </w:p>
    <w:p w14:paraId="3C4F4F9D" w14:textId="77777777" w:rsidR="003733C5" w:rsidRPr="00780ED5" w:rsidRDefault="003733C5" w:rsidP="003733C5">
      <w:pPr>
        <w:pStyle w:val="a3"/>
        <w:jc w:val="center"/>
        <w:rPr>
          <w:b/>
          <w:szCs w:val="28"/>
        </w:rPr>
      </w:pPr>
      <w:r w:rsidRPr="00780ED5">
        <w:rPr>
          <w:b/>
          <w:szCs w:val="28"/>
        </w:rPr>
        <w:t>КИЇВСЬКА ОБЛАСТЬ</w:t>
      </w:r>
    </w:p>
    <w:p w14:paraId="49AE0A95" w14:textId="77777777" w:rsidR="003733C5" w:rsidRPr="00780ED5" w:rsidRDefault="003733C5" w:rsidP="003733C5">
      <w:pPr>
        <w:pStyle w:val="a3"/>
        <w:jc w:val="center"/>
        <w:rPr>
          <w:b/>
          <w:szCs w:val="28"/>
        </w:rPr>
      </w:pPr>
    </w:p>
    <w:p w14:paraId="34D8DA16" w14:textId="77777777" w:rsidR="003733C5" w:rsidRPr="002632AD" w:rsidRDefault="003733C5" w:rsidP="003733C5">
      <w:pPr>
        <w:rPr>
          <w:b/>
          <w:color w:val="FF0000"/>
          <w:szCs w:val="28"/>
        </w:rPr>
      </w:pPr>
      <w:r w:rsidRPr="002632AD">
        <w:rPr>
          <w:b/>
          <w:color w:val="FF0000"/>
          <w:szCs w:val="28"/>
        </w:rPr>
        <w:t xml:space="preserve">                                  </w:t>
      </w:r>
    </w:p>
    <w:p w14:paraId="7E333D4E" w14:textId="77777777" w:rsidR="003733C5" w:rsidRPr="00780ED5" w:rsidRDefault="003733C5" w:rsidP="003733C5">
      <w:pPr>
        <w:jc w:val="center"/>
        <w:rPr>
          <w:b/>
          <w:szCs w:val="28"/>
        </w:rPr>
      </w:pPr>
      <w:r w:rsidRPr="00780ED5">
        <w:rPr>
          <w:b/>
          <w:szCs w:val="28"/>
        </w:rPr>
        <w:t>РІШЕННЯ</w:t>
      </w:r>
    </w:p>
    <w:p w14:paraId="0EC3C5D6" w14:textId="77777777" w:rsidR="003733C5" w:rsidRPr="002632AD" w:rsidRDefault="003733C5" w:rsidP="003733C5">
      <w:pPr>
        <w:pStyle w:val="a9"/>
        <w:shd w:val="clear" w:color="auto" w:fill="FFFFFF"/>
        <w:spacing w:before="0" w:beforeAutospacing="0" w:after="0" w:afterAutospacing="0"/>
        <w:jc w:val="both"/>
        <w:rPr>
          <w:b/>
          <w:sz w:val="28"/>
          <w:szCs w:val="28"/>
        </w:rPr>
      </w:pPr>
      <w:r w:rsidRPr="002632AD">
        <w:rPr>
          <w:b/>
          <w:sz w:val="28"/>
          <w:szCs w:val="28"/>
        </w:rPr>
        <w:t xml:space="preserve">Про затвердження Положення </w:t>
      </w:r>
    </w:p>
    <w:p w14:paraId="078956D2" w14:textId="77777777" w:rsidR="003733C5" w:rsidRPr="002632AD" w:rsidRDefault="003733C5" w:rsidP="003733C5">
      <w:pPr>
        <w:pStyle w:val="a9"/>
        <w:shd w:val="clear" w:color="auto" w:fill="FFFFFF"/>
        <w:spacing w:before="0" w:beforeAutospacing="0" w:after="0" w:afterAutospacing="0"/>
        <w:jc w:val="both"/>
        <w:rPr>
          <w:b/>
          <w:sz w:val="28"/>
          <w:szCs w:val="28"/>
        </w:rPr>
      </w:pPr>
      <w:r w:rsidRPr="002632AD">
        <w:rPr>
          <w:b/>
          <w:sz w:val="28"/>
          <w:szCs w:val="28"/>
        </w:rPr>
        <w:t>про проведення атестації посадових</w:t>
      </w:r>
    </w:p>
    <w:p w14:paraId="3AD472FB" w14:textId="77777777" w:rsidR="003733C5" w:rsidRPr="002632AD" w:rsidRDefault="003733C5" w:rsidP="003733C5">
      <w:pPr>
        <w:pStyle w:val="a9"/>
        <w:shd w:val="clear" w:color="auto" w:fill="FFFFFF"/>
        <w:spacing w:before="0" w:beforeAutospacing="0" w:after="0" w:afterAutospacing="0"/>
        <w:jc w:val="both"/>
        <w:rPr>
          <w:b/>
          <w:sz w:val="28"/>
          <w:szCs w:val="28"/>
        </w:rPr>
      </w:pPr>
      <w:r w:rsidRPr="002632AD">
        <w:rPr>
          <w:b/>
          <w:sz w:val="28"/>
          <w:szCs w:val="28"/>
        </w:rPr>
        <w:t>осіб місцевого самоврядування</w:t>
      </w:r>
    </w:p>
    <w:p w14:paraId="034BE5F9" w14:textId="77777777" w:rsidR="003733C5" w:rsidRPr="002632AD" w:rsidRDefault="003733C5" w:rsidP="003733C5">
      <w:pPr>
        <w:pStyle w:val="a9"/>
        <w:shd w:val="clear" w:color="auto" w:fill="FFFFFF"/>
        <w:spacing w:before="0" w:beforeAutospacing="0" w:after="0" w:afterAutospacing="0"/>
        <w:jc w:val="both"/>
        <w:rPr>
          <w:b/>
          <w:sz w:val="28"/>
          <w:szCs w:val="28"/>
        </w:rPr>
      </w:pPr>
      <w:r w:rsidRPr="002632AD">
        <w:rPr>
          <w:b/>
          <w:sz w:val="28"/>
          <w:szCs w:val="28"/>
        </w:rPr>
        <w:t xml:space="preserve">апарату Студениківської сільської ради </w:t>
      </w:r>
    </w:p>
    <w:p w14:paraId="11C22C52" w14:textId="77777777" w:rsidR="003733C5" w:rsidRDefault="003733C5" w:rsidP="003733C5">
      <w:pPr>
        <w:pStyle w:val="a9"/>
        <w:shd w:val="clear" w:color="auto" w:fill="FFFFFF"/>
        <w:spacing w:before="0" w:beforeAutospacing="0" w:after="0" w:afterAutospacing="0"/>
        <w:jc w:val="both"/>
        <w:rPr>
          <w:b/>
          <w:sz w:val="28"/>
          <w:szCs w:val="28"/>
        </w:rPr>
      </w:pPr>
      <w:r w:rsidRPr="002632AD">
        <w:rPr>
          <w:b/>
          <w:sz w:val="28"/>
          <w:szCs w:val="28"/>
        </w:rPr>
        <w:t xml:space="preserve">та її виконавчих органів </w:t>
      </w:r>
    </w:p>
    <w:p w14:paraId="612AF55F" w14:textId="77777777" w:rsidR="003733C5" w:rsidRPr="002632AD" w:rsidRDefault="003733C5" w:rsidP="003733C5">
      <w:pPr>
        <w:pStyle w:val="a9"/>
        <w:shd w:val="clear" w:color="auto" w:fill="FFFFFF"/>
        <w:spacing w:before="0" w:beforeAutospacing="0" w:after="0" w:afterAutospacing="0"/>
        <w:jc w:val="both"/>
        <w:rPr>
          <w:b/>
          <w:sz w:val="28"/>
          <w:szCs w:val="28"/>
        </w:rPr>
      </w:pPr>
    </w:p>
    <w:p w14:paraId="4814151A" w14:textId="77777777" w:rsidR="003733C5" w:rsidRDefault="003733C5" w:rsidP="003733C5">
      <w:pPr>
        <w:pStyle w:val="a9"/>
        <w:shd w:val="clear" w:color="auto" w:fill="FFFFFF"/>
        <w:spacing w:before="0" w:beforeAutospacing="0" w:after="360" w:afterAutospacing="0"/>
        <w:ind w:firstLine="567"/>
        <w:jc w:val="both"/>
        <w:rPr>
          <w:sz w:val="28"/>
          <w:szCs w:val="28"/>
        </w:rPr>
      </w:pPr>
      <w:r w:rsidRPr="00717290">
        <w:rPr>
          <w:sz w:val="28"/>
          <w:szCs w:val="28"/>
        </w:rPr>
        <w:t>Відповідно до Типового положення про проведення атестації посадових осіб місцевого самоврядування, затвердженого постановою Кабінету Міністрів України від 26 жовтня 2001 р. № 1440, керуючись статтею 17 Закону України «Про службу в органах місцевого самоврядування», статтями 42, 59 Закону України «Про місцеве самоврядування в Україні» та з метою оцінки результатів роботи, ділових та професійних якостей, а також кваліфікації посадових осіб місцевого самоврядування Студениківської сільської ради та її виконавчих органів</w:t>
      </w:r>
      <w:r>
        <w:rPr>
          <w:sz w:val="28"/>
          <w:szCs w:val="28"/>
        </w:rPr>
        <w:t>, сільська рада</w:t>
      </w:r>
    </w:p>
    <w:p w14:paraId="457A6D3F" w14:textId="77777777" w:rsidR="003733C5" w:rsidRPr="00717290" w:rsidRDefault="003733C5" w:rsidP="003733C5">
      <w:pPr>
        <w:pStyle w:val="a9"/>
        <w:shd w:val="clear" w:color="auto" w:fill="FFFFFF"/>
        <w:spacing w:before="0" w:beforeAutospacing="0" w:after="360" w:afterAutospacing="0"/>
        <w:ind w:firstLine="567"/>
        <w:jc w:val="center"/>
        <w:rPr>
          <w:sz w:val="28"/>
          <w:szCs w:val="28"/>
        </w:rPr>
      </w:pPr>
      <w:r>
        <w:rPr>
          <w:b/>
          <w:sz w:val="28"/>
          <w:szCs w:val="28"/>
        </w:rPr>
        <w:t>ВИРІШИЛА</w:t>
      </w:r>
      <w:r w:rsidRPr="00717290">
        <w:rPr>
          <w:sz w:val="28"/>
          <w:szCs w:val="28"/>
        </w:rPr>
        <w:t>:</w:t>
      </w:r>
    </w:p>
    <w:p w14:paraId="04BDEBD2" w14:textId="77777777" w:rsidR="003733C5" w:rsidRPr="00717290" w:rsidRDefault="003733C5" w:rsidP="00A95676">
      <w:pPr>
        <w:pStyle w:val="a9"/>
        <w:numPr>
          <w:ilvl w:val="0"/>
          <w:numId w:val="31"/>
        </w:numPr>
        <w:shd w:val="clear" w:color="auto" w:fill="FFFFFF"/>
        <w:tabs>
          <w:tab w:val="left" w:pos="993"/>
        </w:tabs>
        <w:spacing w:before="0" w:beforeAutospacing="0" w:after="360" w:afterAutospacing="0"/>
        <w:ind w:left="0" w:firstLine="567"/>
        <w:jc w:val="both"/>
        <w:rPr>
          <w:sz w:val="28"/>
          <w:szCs w:val="28"/>
        </w:rPr>
      </w:pPr>
      <w:r w:rsidRPr="00717290">
        <w:rPr>
          <w:sz w:val="28"/>
          <w:szCs w:val="28"/>
        </w:rPr>
        <w:t>Затвердити Положення про проведення атестації посадових осіб місцевого самоврядування апарату Студениківської сільської ради та її виконавчих органів, що додається. </w:t>
      </w:r>
    </w:p>
    <w:p w14:paraId="050C9A47" w14:textId="77777777" w:rsidR="003733C5" w:rsidRPr="00270F0A" w:rsidRDefault="003733C5" w:rsidP="00A95676">
      <w:pPr>
        <w:pStyle w:val="a3"/>
        <w:numPr>
          <w:ilvl w:val="0"/>
          <w:numId w:val="31"/>
        </w:numPr>
        <w:tabs>
          <w:tab w:val="left" w:pos="567"/>
          <w:tab w:val="left" w:pos="993"/>
        </w:tabs>
        <w:suppressAutoHyphens/>
        <w:ind w:left="0" w:firstLine="567"/>
        <w:jc w:val="both"/>
        <w:rPr>
          <w:szCs w:val="28"/>
        </w:rPr>
      </w:pPr>
      <w:r w:rsidRPr="00270F0A">
        <w:rPr>
          <w:szCs w:val="28"/>
        </w:rPr>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4F87581B" w14:textId="77777777" w:rsidR="003733C5" w:rsidRPr="00717290" w:rsidRDefault="003733C5" w:rsidP="003733C5">
      <w:pPr>
        <w:tabs>
          <w:tab w:val="left" w:pos="851"/>
        </w:tabs>
        <w:spacing w:after="0" w:line="240" w:lineRule="auto"/>
        <w:ind w:left="927" w:right="-30"/>
        <w:jc w:val="both"/>
        <w:rPr>
          <w:szCs w:val="28"/>
        </w:rPr>
      </w:pPr>
    </w:p>
    <w:p w14:paraId="164BD422" w14:textId="77777777" w:rsidR="003733C5" w:rsidRPr="00717290" w:rsidRDefault="003733C5" w:rsidP="003733C5">
      <w:pPr>
        <w:pStyle w:val="a9"/>
        <w:shd w:val="clear" w:color="auto" w:fill="FFFFFF"/>
        <w:tabs>
          <w:tab w:val="left" w:pos="993"/>
        </w:tabs>
        <w:spacing w:before="0" w:beforeAutospacing="0" w:after="360" w:afterAutospacing="0"/>
        <w:ind w:firstLine="567"/>
        <w:jc w:val="both"/>
        <w:rPr>
          <w:sz w:val="28"/>
          <w:szCs w:val="28"/>
        </w:rPr>
      </w:pPr>
      <w:r w:rsidRPr="00717290">
        <w:rPr>
          <w:sz w:val="28"/>
          <w:szCs w:val="28"/>
        </w:rPr>
        <w:t xml:space="preserve">3.   Контроль за виконанням цього </w:t>
      </w:r>
      <w:r>
        <w:rPr>
          <w:sz w:val="28"/>
          <w:szCs w:val="28"/>
        </w:rPr>
        <w:t>рішення покласти на сільського голову</w:t>
      </w:r>
      <w:r w:rsidRPr="00717290">
        <w:rPr>
          <w:sz w:val="28"/>
          <w:szCs w:val="28"/>
        </w:rPr>
        <w:t>.</w:t>
      </w:r>
    </w:p>
    <w:p w14:paraId="7615EB66" w14:textId="77777777" w:rsidR="003733C5" w:rsidRDefault="003733C5" w:rsidP="003733C5">
      <w:pPr>
        <w:pStyle w:val="a9"/>
        <w:shd w:val="clear" w:color="auto" w:fill="FFFFFF"/>
        <w:spacing w:before="0" w:beforeAutospacing="0" w:after="360" w:afterAutospacing="0"/>
        <w:jc w:val="both"/>
        <w:rPr>
          <w:sz w:val="28"/>
          <w:szCs w:val="28"/>
        </w:rPr>
      </w:pPr>
      <w:r w:rsidRPr="002632AD">
        <w:rPr>
          <w:sz w:val="28"/>
          <w:szCs w:val="28"/>
        </w:rPr>
        <w:t>Сільський голова                                                                                   Марія ЛЯХ</w:t>
      </w:r>
    </w:p>
    <w:p w14:paraId="41F49A19" w14:textId="77777777" w:rsidR="003733C5" w:rsidRDefault="003733C5" w:rsidP="003733C5">
      <w:pPr>
        <w:pStyle w:val="a3"/>
        <w:rPr>
          <w:b/>
          <w:sz w:val="24"/>
          <w:szCs w:val="24"/>
        </w:rPr>
      </w:pPr>
      <w:r>
        <w:rPr>
          <w:b/>
          <w:sz w:val="24"/>
          <w:szCs w:val="24"/>
        </w:rPr>
        <w:t>с. Студеники</w:t>
      </w:r>
    </w:p>
    <w:p w14:paraId="5FC8763D" w14:textId="77777777" w:rsidR="003733C5" w:rsidRDefault="003733C5" w:rsidP="003733C5">
      <w:pPr>
        <w:pStyle w:val="a3"/>
        <w:rPr>
          <w:b/>
          <w:sz w:val="24"/>
          <w:szCs w:val="24"/>
        </w:rPr>
      </w:pPr>
      <w:r>
        <w:rPr>
          <w:b/>
          <w:sz w:val="24"/>
          <w:szCs w:val="24"/>
        </w:rPr>
        <w:t>№922-ХХХУІІІ-УІІ</w:t>
      </w:r>
    </w:p>
    <w:p w14:paraId="286CF51A" w14:textId="77777777" w:rsidR="003733C5" w:rsidRPr="00780ED5" w:rsidRDefault="003733C5" w:rsidP="003733C5">
      <w:pPr>
        <w:pStyle w:val="a3"/>
        <w:rPr>
          <w:b/>
          <w:sz w:val="24"/>
          <w:szCs w:val="24"/>
        </w:rPr>
      </w:pPr>
      <w:r>
        <w:rPr>
          <w:b/>
          <w:sz w:val="24"/>
          <w:szCs w:val="24"/>
        </w:rPr>
        <w:t>05.11.2019</w:t>
      </w:r>
    </w:p>
    <w:p w14:paraId="7703B258" w14:textId="77777777" w:rsidR="003733C5" w:rsidRPr="003733C5" w:rsidRDefault="003733C5" w:rsidP="003733C5">
      <w:pPr>
        <w:pStyle w:val="a9"/>
        <w:shd w:val="clear" w:color="auto" w:fill="FFFFFF"/>
        <w:spacing w:before="0" w:beforeAutospacing="0" w:after="0" w:afterAutospacing="0"/>
        <w:ind w:left="5529"/>
        <w:jc w:val="both"/>
        <w:rPr>
          <w:i/>
          <w:sz w:val="22"/>
          <w:szCs w:val="22"/>
          <w:lang w:val="uk-UA"/>
        </w:rPr>
      </w:pPr>
    </w:p>
    <w:p w14:paraId="63DDDA3E" w14:textId="77777777" w:rsidR="003733C5" w:rsidRDefault="003733C5" w:rsidP="003733C5">
      <w:pPr>
        <w:pStyle w:val="a9"/>
        <w:shd w:val="clear" w:color="auto" w:fill="FFFFFF"/>
        <w:spacing w:before="0" w:beforeAutospacing="0" w:after="0" w:afterAutospacing="0"/>
        <w:ind w:left="5529"/>
        <w:jc w:val="both"/>
        <w:rPr>
          <w:i/>
          <w:sz w:val="20"/>
          <w:szCs w:val="20"/>
          <w:lang w:val="uk-UA"/>
        </w:rPr>
      </w:pPr>
    </w:p>
    <w:p w14:paraId="510A7B87" w14:textId="77777777" w:rsidR="003733C5" w:rsidRPr="003733C5" w:rsidRDefault="003733C5" w:rsidP="003733C5">
      <w:pPr>
        <w:pStyle w:val="a9"/>
        <w:shd w:val="clear" w:color="auto" w:fill="FFFFFF"/>
        <w:spacing w:before="0" w:beforeAutospacing="0" w:after="0" w:afterAutospacing="0"/>
        <w:ind w:left="5529"/>
        <w:jc w:val="both"/>
        <w:rPr>
          <w:i/>
          <w:sz w:val="20"/>
          <w:szCs w:val="20"/>
          <w:lang w:val="uk-UA"/>
        </w:rPr>
      </w:pPr>
      <w:r w:rsidRPr="003733C5">
        <w:rPr>
          <w:i/>
          <w:sz w:val="20"/>
          <w:szCs w:val="20"/>
          <w:lang w:val="uk-UA"/>
        </w:rPr>
        <w:lastRenderedPageBreak/>
        <w:t>ЗАТВЕРДЖЕНО</w:t>
      </w:r>
    </w:p>
    <w:p w14:paraId="1A31BF50" w14:textId="77777777" w:rsidR="003733C5" w:rsidRPr="003733C5" w:rsidRDefault="003733C5" w:rsidP="003733C5">
      <w:pPr>
        <w:pStyle w:val="a9"/>
        <w:shd w:val="clear" w:color="auto" w:fill="FFFFFF"/>
        <w:spacing w:before="0" w:beforeAutospacing="0" w:after="0" w:afterAutospacing="0"/>
        <w:ind w:left="5529"/>
        <w:jc w:val="both"/>
        <w:rPr>
          <w:i/>
          <w:sz w:val="20"/>
          <w:szCs w:val="20"/>
          <w:lang w:val="uk-UA"/>
        </w:rPr>
      </w:pPr>
      <w:r w:rsidRPr="003733C5">
        <w:rPr>
          <w:i/>
          <w:sz w:val="20"/>
          <w:szCs w:val="20"/>
          <w:lang w:val="uk-UA"/>
        </w:rPr>
        <w:t xml:space="preserve">Рішення Студениківської </w:t>
      </w:r>
    </w:p>
    <w:p w14:paraId="01852EAB" w14:textId="77777777" w:rsidR="003733C5" w:rsidRPr="003733C5" w:rsidRDefault="003733C5" w:rsidP="003733C5">
      <w:pPr>
        <w:pStyle w:val="a9"/>
        <w:shd w:val="clear" w:color="auto" w:fill="FFFFFF"/>
        <w:spacing w:before="0" w:beforeAutospacing="0" w:after="0" w:afterAutospacing="0"/>
        <w:ind w:left="5529"/>
        <w:jc w:val="both"/>
        <w:rPr>
          <w:i/>
          <w:sz w:val="20"/>
          <w:szCs w:val="20"/>
          <w:lang w:val="uk-UA"/>
        </w:rPr>
      </w:pPr>
      <w:r w:rsidRPr="003733C5">
        <w:rPr>
          <w:i/>
          <w:sz w:val="20"/>
          <w:szCs w:val="20"/>
          <w:lang w:val="uk-UA"/>
        </w:rPr>
        <w:t>сільської ради</w:t>
      </w:r>
    </w:p>
    <w:p w14:paraId="6D5BF7FC" w14:textId="77777777" w:rsidR="003733C5" w:rsidRPr="00780ED5" w:rsidRDefault="003733C5" w:rsidP="003733C5">
      <w:pPr>
        <w:pStyle w:val="a9"/>
        <w:shd w:val="clear" w:color="auto" w:fill="FFFFFF"/>
        <w:spacing w:before="0" w:beforeAutospacing="0" w:after="0" w:afterAutospacing="0"/>
        <w:ind w:left="5529"/>
        <w:jc w:val="both"/>
        <w:rPr>
          <w:i/>
          <w:sz w:val="20"/>
          <w:szCs w:val="20"/>
        </w:rPr>
      </w:pPr>
      <w:r w:rsidRPr="00780ED5">
        <w:rPr>
          <w:i/>
          <w:sz w:val="20"/>
          <w:szCs w:val="20"/>
        </w:rPr>
        <w:t>«05» листопада  2019 року № 922-ХХХУІІІ-УІІ</w:t>
      </w:r>
    </w:p>
    <w:p w14:paraId="7C4582A5" w14:textId="77777777" w:rsidR="003733C5" w:rsidRPr="00270F0A" w:rsidRDefault="003733C5" w:rsidP="003733C5">
      <w:pPr>
        <w:pStyle w:val="a9"/>
        <w:shd w:val="clear" w:color="auto" w:fill="FFFFFF"/>
        <w:spacing w:before="0" w:beforeAutospacing="0" w:after="360" w:afterAutospacing="0"/>
        <w:jc w:val="both"/>
        <w:rPr>
          <w:sz w:val="28"/>
          <w:szCs w:val="28"/>
        </w:rPr>
      </w:pPr>
      <w:r w:rsidRPr="00270F0A">
        <w:rPr>
          <w:sz w:val="28"/>
          <w:szCs w:val="28"/>
        </w:rPr>
        <w:t> </w:t>
      </w:r>
    </w:p>
    <w:p w14:paraId="11B1E250" w14:textId="77777777" w:rsidR="003733C5" w:rsidRPr="00AD5042" w:rsidRDefault="003733C5" w:rsidP="003733C5">
      <w:pPr>
        <w:pStyle w:val="a9"/>
        <w:shd w:val="clear" w:color="auto" w:fill="FFFFFF"/>
        <w:spacing w:before="0" w:beforeAutospacing="0" w:after="0" w:afterAutospacing="0"/>
        <w:jc w:val="center"/>
        <w:rPr>
          <w:b/>
          <w:color w:val="303030"/>
          <w:sz w:val="28"/>
          <w:szCs w:val="28"/>
        </w:rPr>
      </w:pPr>
      <w:r w:rsidRPr="00AD5042">
        <w:rPr>
          <w:b/>
          <w:color w:val="303030"/>
          <w:sz w:val="28"/>
          <w:szCs w:val="28"/>
        </w:rPr>
        <w:t>ПОЛОЖЕННЯ</w:t>
      </w:r>
    </w:p>
    <w:p w14:paraId="7043DFF7" w14:textId="77777777" w:rsidR="003733C5" w:rsidRPr="00AD5042" w:rsidRDefault="003733C5" w:rsidP="003733C5">
      <w:pPr>
        <w:pStyle w:val="a9"/>
        <w:shd w:val="clear" w:color="auto" w:fill="FFFFFF"/>
        <w:spacing w:before="0" w:beforeAutospacing="0" w:after="0" w:afterAutospacing="0"/>
        <w:jc w:val="center"/>
        <w:rPr>
          <w:b/>
          <w:color w:val="303030"/>
          <w:sz w:val="28"/>
          <w:szCs w:val="28"/>
        </w:rPr>
      </w:pPr>
      <w:r w:rsidRPr="00AD5042">
        <w:rPr>
          <w:b/>
          <w:color w:val="303030"/>
          <w:sz w:val="28"/>
          <w:szCs w:val="28"/>
        </w:rPr>
        <w:t>про проведення атестації посадових осіб місцевого самоврядування</w:t>
      </w:r>
    </w:p>
    <w:p w14:paraId="76F3FCD0" w14:textId="77777777" w:rsidR="003733C5" w:rsidRDefault="003733C5" w:rsidP="003733C5">
      <w:pPr>
        <w:pStyle w:val="a9"/>
        <w:shd w:val="clear" w:color="auto" w:fill="FFFFFF"/>
        <w:spacing w:before="0" w:beforeAutospacing="0" w:after="0" w:afterAutospacing="0"/>
        <w:jc w:val="center"/>
        <w:rPr>
          <w:b/>
          <w:color w:val="303030"/>
          <w:sz w:val="28"/>
          <w:szCs w:val="28"/>
        </w:rPr>
      </w:pPr>
      <w:r>
        <w:rPr>
          <w:b/>
          <w:color w:val="303030"/>
          <w:sz w:val="28"/>
          <w:szCs w:val="28"/>
        </w:rPr>
        <w:t xml:space="preserve">апарату Студениківської сільської ради та її </w:t>
      </w:r>
      <w:r w:rsidRPr="00AD5042">
        <w:rPr>
          <w:b/>
          <w:color w:val="303030"/>
          <w:sz w:val="28"/>
          <w:szCs w:val="28"/>
        </w:rPr>
        <w:t xml:space="preserve">виконавчих органів </w:t>
      </w:r>
    </w:p>
    <w:p w14:paraId="0936C1F5" w14:textId="77777777" w:rsidR="003733C5" w:rsidRPr="0025458E" w:rsidRDefault="003733C5" w:rsidP="003733C5">
      <w:pPr>
        <w:pStyle w:val="a9"/>
        <w:shd w:val="clear" w:color="auto" w:fill="FFFFFF"/>
        <w:spacing w:before="0" w:beforeAutospacing="0" w:after="0" w:afterAutospacing="0"/>
        <w:jc w:val="center"/>
        <w:rPr>
          <w:b/>
          <w:color w:val="303030"/>
          <w:sz w:val="28"/>
          <w:szCs w:val="28"/>
        </w:rPr>
      </w:pPr>
    </w:p>
    <w:p w14:paraId="14BB9A5D" w14:textId="77777777" w:rsidR="003733C5" w:rsidRPr="00AD5042" w:rsidRDefault="003733C5" w:rsidP="003733C5">
      <w:pPr>
        <w:pStyle w:val="a9"/>
        <w:shd w:val="clear" w:color="auto" w:fill="FFFFFF"/>
        <w:spacing w:before="0" w:beforeAutospacing="0" w:after="360" w:afterAutospacing="0"/>
        <w:jc w:val="center"/>
        <w:rPr>
          <w:b/>
          <w:color w:val="303030"/>
          <w:sz w:val="28"/>
          <w:szCs w:val="28"/>
        </w:rPr>
      </w:pPr>
      <w:r w:rsidRPr="00AD5042">
        <w:rPr>
          <w:b/>
          <w:color w:val="303030"/>
          <w:sz w:val="28"/>
          <w:szCs w:val="28"/>
        </w:rPr>
        <w:t>1. Загальна частина</w:t>
      </w:r>
    </w:p>
    <w:p w14:paraId="7C1DAAC3"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1.1. Положення про проведення атестації посадових осіб місцевого самоврядування </w:t>
      </w:r>
      <w:r>
        <w:rPr>
          <w:sz w:val="28"/>
          <w:szCs w:val="28"/>
        </w:rPr>
        <w:t xml:space="preserve">апарату </w:t>
      </w:r>
      <w:r w:rsidRPr="00157B74">
        <w:rPr>
          <w:sz w:val="28"/>
          <w:szCs w:val="28"/>
        </w:rPr>
        <w:t>Студениківської сільської ради та її виконавчих органів                      (далі – Положення) розроблене відповідно до статті 17 Закону України                      «Про службу в органах місцевого самоврядування» та постанови Кабінету Міністрів України від 26 жовтня 2001 р. № 1440 «Про затвердження Типового положення про проведення атестації посадових осіб місцевого самоврядування» (із змінами).</w:t>
      </w:r>
    </w:p>
    <w:p w14:paraId="192CF7E6"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1.2. Атестація посадових осіб місцевого самоврядування (далі – посадові особи) проводиться один</w:t>
      </w:r>
      <w:r>
        <w:rPr>
          <w:sz w:val="28"/>
          <w:szCs w:val="28"/>
        </w:rPr>
        <w:t xml:space="preserve"> раз на 4 роки з метою оцінки</w:t>
      </w:r>
      <w:r w:rsidRPr="00157B74">
        <w:rPr>
          <w:sz w:val="28"/>
          <w:szCs w:val="28"/>
        </w:rPr>
        <w:t xml:space="preserve"> результатів </w:t>
      </w:r>
      <w:r>
        <w:rPr>
          <w:sz w:val="28"/>
          <w:szCs w:val="28"/>
        </w:rPr>
        <w:t xml:space="preserve">їх </w:t>
      </w:r>
      <w:r w:rsidRPr="00157B74">
        <w:rPr>
          <w:sz w:val="28"/>
          <w:szCs w:val="28"/>
        </w:rPr>
        <w:t xml:space="preserve">роботи, </w:t>
      </w:r>
      <w:r>
        <w:rPr>
          <w:sz w:val="28"/>
          <w:szCs w:val="28"/>
        </w:rPr>
        <w:t xml:space="preserve">                 </w:t>
      </w:r>
      <w:r w:rsidRPr="00157B74">
        <w:rPr>
          <w:sz w:val="28"/>
          <w:szCs w:val="28"/>
        </w:rPr>
        <w:t>ділових та професійних якостей, виявлених при виконанні обов’язків, визначених типовими професійно-кваліфікаційними характеристиками посад і відображених у посадових інструкціях, що затверджуються сільським головою.</w:t>
      </w:r>
    </w:p>
    <w:p w14:paraId="6D2EEC2C"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1.3. Атестації підлягають посадові особи місцевого самоврядування усіх рівнів, у тому числі й ті, які внаслідок організаційних змін обіймають посади менше ніж один рік, якщо їх службові обов’язки не змінилися.</w:t>
      </w:r>
    </w:p>
    <w:p w14:paraId="3C2747F9"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 xml:space="preserve">Не підлягають атестації сільський голова, секретар сільської ради, </w:t>
      </w:r>
      <w:r>
        <w:rPr>
          <w:sz w:val="28"/>
          <w:szCs w:val="28"/>
        </w:rPr>
        <w:t xml:space="preserve">старости, </w:t>
      </w:r>
      <w:r w:rsidRPr="00157B74">
        <w:rPr>
          <w:sz w:val="28"/>
          <w:szCs w:val="28"/>
        </w:rPr>
        <w:t>працівники патронатної служби, особи, які перебувають на займаній посаді менше ніж один рік, молоді спеціалісти, вагітні жінки</w:t>
      </w:r>
      <w:r>
        <w:rPr>
          <w:sz w:val="28"/>
          <w:szCs w:val="28"/>
        </w:rPr>
        <w:t>,</w:t>
      </w:r>
      <w:r w:rsidRPr="00157B74">
        <w:rPr>
          <w:sz w:val="28"/>
          <w:szCs w:val="28"/>
        </w:rPr>
        <w:t xml:space="preserve"> чи жінки, які працюють менше ніж один рік після виходу на роботу з відпустки по вагітності і пологах чи догляду за дитиною, особи, прийняті на роботу на визначений строк.</w:t>
      </w:r>
    </w:p>
    <w:p w14:paraId="4A00FC30"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Особи, призначені на посаду на визначений строк, та вагітні жінки можуть проходити атестацію за власним бажанням.</w:t>
      </w:r>
    </w:p>
    <w:p w14:paraId="22D7AA63" w14:textId="77777777" w:rsidR="003733C5"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1.4. У період між атестаціями </w:t>
      </w:r>
      <w:r>
        <w:rPr>
          <w:sz w:val="28"/>
          <w:szCs w:val="28"/>
        </w:rPr>
        <w:t>за підсумками роботи за рік</w:t>
      </w:r>
      <w:r w:rsidRPr="00157B74">
        <w:rPr>
          <w:sz w:val="28"/>
          <w:szCs w:val="28"/>
        </w:rPr>
        <w:t xml:space="preserve"> проводиться щорічна оцінка виконання посадовими особами покладених на них завдань та обов’язків у порядку, </w:t>
      </w:r>
      <w:r>
        <w:rPr>
          <w:sz w:val="28"/>
          <w:szCs w:val="28"/>
        </w:rPr>
        <w:t xml:space="preserve">визначеному </w:t>
      </w:r>
      <w:r w:rsidRPr="00157B74">
        <w:rPr>
          <w:sz w:val="28"/>
          <w:szCs w:val="28"/>
        </w:rPr>
        <w:t xml:space="preserve"> </w:t>
      </w:r>
      <w:r>
        <w:rPr>
          <w:sz w:val="28"/>
          <w:szCs w:val="28"/>
        </w:rPr>
        <w:t>сільським головою</w:t>
      </w:r>
      <w:r w:rsidRPr="00157B74">
        <w:rPr>
          <w:sz w:val="28"/>
          <w:szCs w:val="28"/>
        </w:rPr>
        <w:t xml:space="preserve"> з урахуванням цього Положення</w:t>
      </w:r>
      <w:r>
        <w:rPr>
          <w:sz w:val="28"/>
          <w:szCs w:val="28"/>
        </w:rPr>
        <w:t>, особливостей органу місцевого самоврядування</w:t>
      </w:r>
      <w:r w:rsidRPr="00157B74">
        <w:rPr>
          <w:sz w:val="28"/>
          <w:szCs w:val="28"/>
        </w:rPr>
        <w:t xml:space="preserve"> та методичних рекомендацій, що розробляються Національним агентством України з питань державної служби.</w:t>
      </w:r>
    </w:p>
    <w:p w14:paraId="46B04F7D" w14:textId="77777777" w:rsidR="003733C5" w:rsidRDefault="003733C5" w:rsidP="003733C5">
      <w:pPr>
        <w:pStyle w:val="a9"/>
        <w:shd w:val="clear" w:color="auto" w:fill="FFFFFF"/>
        <w:spacing w:before="0" w:beforeAutospacing="0" w:after="360" w:afterAutospacing="0"/>
        <w:ind w:firstLine="567"/>
        <w:jc w:val="both"/>
        <w:rPr>
          <w:sz w:val="28"/>
          <w:szCs w:val="28"/>
        </w:rPr>
      </w:pPr>
    </w:p>
    <w:p w14:paraId="74E638BC" w14:textId="77777777" w:rsidR="003733C5" w:rsidRPr="00780ED5" w:rsidRDefault="003733C5" w:rsidP="003733C5">
      <w:pPr>
        <w:pStyle w:val="a9"/>
        <w:shd w:val="clear" w:color="auto" w:fill="FFFFFF"/>
        <w:spacing w:before="0" w:beforeAutospacing="0" w:after="360" w:afterAutospacing="0"/>
        <w:ind w:firstLine="567"/>
        <w:jc w:val="both"/>
        <w:rPr>
          <w:sz w:val="28"/>
          <w:szCs w:val="28"/>
        </w:rPr>
      </w:pPr>
    </w:p>
    <w:p w14:paraId="3F1B8BB1" w14:textId="77777777" w:rsidR="003733C5" w:rsidRPr="00157B74" w:rsidRDefault="003733C5" w:rsidP="003733C5">
      <w:pPr>
        <w:pStyle w:val="a9"/>
        <w:shd w:val="clear" w:color="auto" w:fill="FFFFFF"/>
        <w:spacing w:before="0" w:beforeAutospacing="0" w:after="360" w:afterAutospacing="0"/>
        <w:jc w:val="center"/>
        <w:rPr>
          <w:b/>
          <w:sz w:val="28"/>
          <w:szCs w:val="28"/>
        </w:rPr>
      </w:pPr>
      <w:r w:rsidRPr="00157B74">
        <w:rPr>
          <w:b/>
          <w:sz w:val="28"/>
          <w:szCs w:val="28"/>
        </w:rPr>
        <w:lastRenderedPageBreak/>
        <w:t>2. Організація та проведення атестації</w:t>
      </w:r>
    </w:p>
    <w:p w14:paraId="1ECAE7D5"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2.1. Для організації та проведення атестації</w:t>
      </w:r>
      <w:r>
        <w:rPr>
          <w:sz w:val="28"/>
          <w:szCs w:val="28"/>
        </w:rPr>
        <w:t>,</w:t>
      </w:r>
      <w:r w:rsidRPr="00157B74">
        <w:rPr>
          <w:sz w:val="28"/>
          <w:szCs w:val="28"/>
        </w:rPr>
        <w:t xml:space="preserve"> згідно з розпорядженням </w:t>
      </w:r>
      <w:r>
        <w:rPr>
          <w:sz w:val="28"/>
          <w:szCs w:val="28"/>
        </w:rPr>
        <w:t>сільського</w:t>
      </w:r>
      <w:r w:rsidRPr="00157B74">
        <w:rPr>
          <w:sz w:val="28"/>
          <w:szCs w:val="28"/>
        </w:rPr>
        <w:t xml:space="preserve"> голови</w:t>
      </w:r>
      <w:r>
        <w:rPr>
          <w:sz w:val="28"/>
          <w:szCs w:val="28"/>
        </w:rPr>
        <w:t>,</w:t>
      </w:r>
      <w:r w:rsidRPr="00157B74">
        <w:rPr>
          <w:sz w:val="28"/>
          <w:szCs w:val="28"/>
        </w:rPr>
        <w:t xml:space="preserve"> утворюється атестаційна комісія у складі голови комісії, </w:t>
      </w:r>
      <w:r>
        <w:rPr>
          <w:sz w:val="28"/>
          <w:szCs w:val="28"/>
        </w:rPr>
        <w:t xml:space="preserve">заступника голови комісії, </w:t>
      </w:r>
      <w:r w:rsidRPr="00157B74">
        <w:rPr>
          <w:sz w:val="28"/>
          <w:szCs w:val="28"/>
        </w:rPr>
        <w:t>секретаря та членів комісії.</w:t>
      </w:r>
    </w:p>
    <w:p w14:paraId="692CAABF"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 xml:space="preserve">Головою атестаційної комісії призначається секретар </w:t>
      </w:r>
      <w:r>
        <w:rPr>
          <w:sz w:val="28"/>
          <w:szCs w:val="28"/>
        </w:rPr>
        <w:t>сільської</w:t>
      </w:r>
      <w:r w:rsidRPr="00157B74">
        <w:rPr>
          <w:sz w:val="28"/>
          <w:szCs w:val="28"/>
        </w:rPr>
        <w:t xml:space="preserve"> ради.</w:t>
      </w:r>
    </w:p>
    <w:p w14:paraId="719F4F74"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У разі відсутності голови атестаційної комісії його повноваження здійснює заступник.</w:t>
      </w:r>
    </w:p>
    <w:p w14:paraId="07B80ED4" w14:textId="77777777" w:rsidR="003733C5" w:rsidRDefault="003733C5" w:rsidP="003733C5">
      <w:pPr>
        <w:pStyle w:val="a9"/>
        <w:shd w:val="clear" w:color="auto" w:fill="FFFFFF"/>
        <w:spacing w:before="0" w:beforeAutospacing="0" w:after="0" w:afterAutospacing="0"/>
        <w:ind w:firstLine="567"/>
        <w:jc w:val="both"/>
        <w:rPr>
          <w:sz w:val="28"/>
          <w:szCs w:val="28"/>
        </w:rPr>
      </w:pPr>
      <w:r>
        <w:rPr>
          <w:sz w:val="28"/>
          <w:szCs w:val="28"/>
        </w:rPr>
        <w:t>У випадках з нечисленними виконавчими органами (до 5 осіб) атестацію може проводити сільський голова.</w:t>
      </w:r>
    </w:p>
    <w:p w14:paraId="3B1D8DE4"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 xml:space="preserve">До складу атестаційної комісії включаються керівники </w:t>
      </w:r>
      <w:r>
        <w:rPr>
          <w:sz w:val="28"/>
          <w:szCs w:val="28"/>
        </w:rPr>
        <w:t xml:space="preserve">відділів, управлінь та інших </w:t>
      </w:r>
      <w:r w:rsidRPr="00157B74">
        <w:rPr>
          <w:sz w:val="28"/>
          <w:szCs w:val="28"/>
        </w:rPr>
        <w:t xml:space="preserve">виконавчих органів </w:t>
      </w:r>
      <w:r>
        <w:rPr>
          <w:sz w:val="28"/>
          <w:szCs w:val="28"/>
        </w:rPr>
        <w:t>сільської</w:t>
      </w:r>
      <w:r w:rsidRPr="00157B74">
        <w:rPr>
          <w:sz w:val="28"/>
          <w:szCs w:val="28"/>
        </w:rPr>
        <w:t xml:space="preserve"> ради,  представники кадрової та юридичної служб.</w:t>
      </w:r>
    </w:p>
    <w:p w14:paraId="77D94A7A"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p>
    <w:p w14:paraId="660B24AD"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2.2. Кількісний та персональний склад атестаційної комісії, термін і графік проведення атестації затверджуються розпорядженням </w:t>
      </w:r>
      <w:r>
        <w:rPr>
          <w:sz w:val="28"/>
          <w:szCs w:val="28"/>
        </w:rPr>
        <w:t>сільського</w:t>
      </w:r>
      <w:r w:rsidRPr="00157B74">
        <w:rPr>
          <w:sz w:val="28"/>
          <w:szCs w:val="28"/>
        </w:rPr>
        <w:t xml:space="preserve"> голови і доводяться до відома посадових осіб, які атестуються, не пізніше ніж за місяць до проведення атестації</w:t>
      </w:r>
      <w:r>
        <w:rPr>
          <w:sz w:val="28"/>
          <w:szCs w:val="28"/>
        </w:rPr>
        <w:t xml:space="preserve"> </w:t>
      </w:r>
      <w:r w:rsidRPr="00157B74">
        <w:rPr>
          <w:sz w:val="28"/>
          <w:szCs w:val="28"/>
        </w:rPr>
        <w:t>(додаток 1).</w:t>
      </w:r>
    </w:p>
    <w:p w14:paraId="548AF283"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2.3.  Атестаційна комісія працює гласно. Посадова особа має право попередньо ознайомитися з матеріалами її атестації та брати участь у засіданні атестаційної комісії, на якому розглядається питання про її атестування.</w:t>
      </w:r>
    </w:p>
    <w:p w14:paraId="71867A7B"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Pr>
          <w:sz w:val="28"/>
          <w:szCs w:val="28"/>
        </w:rPr>
        <w:t>2.4</w:t>
      </w:r>
      <w:r w:rsidRPr="00157B74">
        <w:rPr>
          <w:sz w:val="28"/>
          <w:szCs w:val="28"/>
        </w:rPr>
        <w:t>. Атестаційна комісія повинна забезпечувати об’єктивний розгляд і професійну оцінку діяльності посадової особи, яка атестується, зокрема щодо виконання покладених на неї службових обов’язків, знання та корис</w:t>
      </w:r>
      <w:r>
        <w:rPr>
          <w:sz w:val="28"/>
          <w:szCs w:val="28"/>
        </w:rPr>
        <w:t>тування у своїй роботі державною мовою</w:t>
      </w:r>
      <w:r w:rsidRPr="00157B74">
        <w:rPr>
          <w:sz w:val="28"/>
          <w:szCs w:val="28"/>
        </w:rPr>
        <w:t xml:space="preserve">, а також принциповий підхід у підготовці рекомендацій для подальшого використання її досвіду і знань у роботі </w:t>
      </w:r>
      <w:r>
        <w:rPr>
          <w:sz w:val="28"/>
          <w:szCs w:val="28"/>
        </w:rPr>
        <w:t xml:space="preserve">Студениківської сільської ради та/або її </w:t>
      </w:r>
      <w:r w:rsidRPr="00157B74">
        <w:rPr>
          <w:sz w:val="28"/>
          <w:szCs w:val="28"/>
        </w:rPr>
        <w:t>виконавчих органів.</w:t>
      </w:r>
    </w:p>
    <w:p w14:paraId="4F15BA4B"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2.5. Атестація керівників відділів, управлінь, інших виконавчих органів та посадових осіб, які увійшли до складу атестаційної комісії, передує атестації інших працівників цих органів та їх підрозділів.</w:t>
      </w:r>
    </w:p>
    <w:p w14:paraId="0F98A198"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 xml:space="preserve">2.6. На кожну посадову особу, яка підлягає атестації, складається службова характеристика, що підписується керівником </w:t>
      </w:r>
      <w:r>
        <w:rPr>
          <w:sz w:val="28"/>
          <w:szCs w:val="28"/>
        </w:rPr>
        <w:t xml:space="preserve">відділу, управління або іншого </w:t>
      </w:r>
      <w:r w:rsidRPr="00157B74">
        <w:rPr>
          <w:sz w:val="28"/>
          <w:szCs w:val="28"/>
        </w:rPr>
        <w:t>виконавчого органу, в якому вона працює, і подається до атестаційної комісії не пізніше ніж за тиждень до проведення атестації (додаток 2).</w:t>
      </w:r>
    </w:p>
    <w:p w14:paraId="6D7C0F98"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Службова характеристика повинна містити аналіз виконання посадо</w:t>
      </w:r>
      <w:r>
        <w:rPr>
          <w:sz w:val="28"/>
          <w:szCs w:val="28"/>
        </w:rPr>
        <w:t>вою особою службових обов’язків,</w:t>
      </w:r>
      <w:r w:rsidRPr="00157B74">
        <w:rPr>
          <w:sz w:val="28"/>
          <w:szCs w:val="28"/>
        </w:rPr>
        <w:t xml:space="preserve"> відомості про обсяг, якість, своєчасність і самостійність виконання роботи, ділові якості (ініціативніс</w:t>
      </w:r>
      <w:r>
        <w:rPr>
          <w:sz w:val="28"/>
          <w:szCs w:val="28"/>
        </w:rPr>
        <w:t>ть, відповідальність), стосунки</w:t>
      </w:r>
      <w:r w:rsidRPr="00157B74">
        <w:rPr>
          <w:sz w:val="28"/>
          <w:szCs w:val="28"/>
        </w:rPr>
        <w:t xml:space="preserve"> з колегами, знання та корис</w:t>
      </w:r>
      <w:r>
        <w:rPr>
          <w:sz w:val="28"/>
          <w:szCs w:val="28"/>
        </w:rPr>
        <w:t>тування у своїй роботі державною</w:t>
      </w:r>
      <w:r w:rsidRPr="00157B74">
        <w:rPr>
          <w:sz w:val="28"/>
          <w:szCs w:val="28"/>
        </w:rPr>
        <w:t xml:space="preserve"> мовою, інформацію про підготовку, перепідго</w:t>
      </w:r>
      <w:r>
        <w:rPr>
          <w:sz w:val="28"/>
          <w:szCs w:val="28"/>
        </w:rPr>
        <w:t xml:space="preserve">товку, підвищення кваліфікації </w:t>
      </w:r>
      <w:r w:rsidRPr="00157B74">
        <w:rPr>
          <w:sz w:val="28"/>
          <w:szCs w:val="28"/>
        </w:rPr>
        <w:t>тощо.</w:t>
      </w:r>
    </w:p>
    <w:p w14:paraId="4B6F3015"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 xml:space="preserve">Посадова особа ознайомлюється із службовою характеристикою до атестації під час співбесіди з керівником </w:t>
      </w:r>
      <w:r>
        <w:rPr>
          <w:sz w:val="28"/>
          <w:szCs w:val="28"/>
        </w:rPr>
        <w:t>відділу, управління або іншого виконавчого органу, в якому вона працює</w:t>
      </w:r>
      <w:r w:rsidRPr="00157B74">
        <w:rPr>
          <w:sz w:val="28"/>
          <w:szCs w:val="28"/>
        </w:rPr>
        <w:t>.</w:t>
      </w:r>
    </w:p>
    <w:p w14:paraId="039464D5" w14:textId="77777777" w:rsidR="003733C5"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lastRenderedPageBreak/>
        <w:t>У разі незгоди з відомостями, викладеними у службовій характеристиці, посадова особа може подати до атестаційної комісії відповідну заяву, обґрунтування, додаткові відомості щодо своєї службової діяльності.</w:t>
      </w:r>
    </w:p>
    <w:p w14:paraId="6EECF2A1"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Pr>
          <w:sz w:val="28"/>
          <w:szCs w:val="28"/>
        </w:rPr>
        <w:t>2..7. Під час кожної атестації до атестаційної комісії подаються щорічні оцінки виконання посадовою особою покладених на неї завдань та обов</w:t>
      </w:r>
      <w:r w:rsidRPr="00935072">
        <w:rPr>
          <w:sz w:val="28"/>
          <w:szCs w:val="28"/>
        </w:rPr>
        <w:t>’</w:t>
      </w:r>
      <w:r>
        <w:rPr>
          <w:sz w:val="28"/>
          <w:szCs w:val="28"/>
        </w:rPr>
        <w:t>язків за період, що минув після попередньої атестації, а також атестаційний лист попередньої атестації.</w:t>
      </w:r>
    </w:p>
    <w:p w14:paraId="1324ED9F"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Pr>
          <w:sz w:val="28"/>
          <w:szCs w:val="28"/>
        </w:rPr>
        <w:t>2.8</w:t>
      </w:r>
      <w:r w:rsidRPr="00157B74">
        <w:rPr>
          <w:sz w:val="28"/>
          <w:szCs w:val="28"/>
        </w:rPr>
        <w:t xml:space="preserve">. На засідання атестаційної комісії запрошуються посадова особа, яка атестується, та керівник </w:t>
      </w:r>
      <w:r>
        <w:rPr>
          <w:sz w:val="28"/>
          <w:szCs w:val="28"/>
        </w:rPr>
        <w:t xml:space="preserve">відділу, управління, іншого </w:t>
      </w:r>
      <w:r w:rsidRPr="00157B74">
        <w:rPr>
          <w:sz w:val="28"/>
          <w:szCs w:val="28"/>
        </w:rPr>
        <w:t xml:space="preserve">виконавчого органу, в якому працює посадова особа. Якщо посадова особа не з’явилася на засідання </w:t>
      </w:r>
      <w:r>
        <w:rPr>
          <w:sz w:val="28"/>
          <w:szCs w:val="28"/>
        </w:rPr>
        <w:t xml:space="preserve">атестаційної </w:t>
      </w:r>
      <w:r w:rsidRPr="00157B74">
        <w:rPr>
          <w:sz w:val="28"/>
          <w:szCs w:val="28"/>
        </w:rPr>
        <w:t>комісії без поважних причин, комісія має право провести атестацію за її відсутності.</w:t>
      </w:r>
    </w:p>
    <w:p w14:paraId="0ABCAC3B" w14:textId="77777777" w:rsidR="003733C5" w:rsidRPr="00157B74" w:rsidRDefault="003733C5" w:rsidP="003733C5">
      <w:pPr>
        <w:pStyle w:val="a9"/>
        <w:shd w:val="clear" w:color="auto" w:fill="FFFFFF"/>
        <w:spacing w:before="0" w:beforeAutospacing="0" w:after="360" w:afterAutospacing="0"/>
        <w:jc w:val="center"/>
        <w:rPr>
          <w:b/>
          <w:sz w:val="28"/>
          <w:szCs w:val="28"/>
        </w:rPr>
      </w:pPr>
      <w:r w:rsidRPr="00157B74">
        <w:rPr>
          <w:b/>
          <w:sz w:val="28"/>
          <w:szCs w:val="28"/>
        </w:rPr>
        <w:t>3. Рішення атестаційної комісії</w:t>
      </w:r>
    </w:p>
    <w:p w14:paraId="03280125"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3.1. За результатами атестації атестаційна комісія робить один з таких висновків:</w:t>
      </w:r>
    </w:p>
    <w:p w14:paraId="30C09447"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про відповідність займаній посаді;</w:t>
      </w:r>
    </w:p>
    <w:p w14:paraId="6705253C"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про відповідність займаній посаді за певних умов (здобуття освіти, проходження стажування, набуття відповідних навичок, підвищення кваліфікації тощо);</w:t>
      </w:r>
    </w:p>
    <w:p w14:paraId="4B725D8A"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про невідповідність займаній посаді.</w:t>
      </w:r>
    </w:p>
    <w:p w14:paraId="7D7B62CD"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p>
    <w:p w14:paraId="018A535A"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3.2. Результати атестації мають рекомендаційний характер.</w:t>
      </w:r>
    </w:p>
    <w:p w14:paraId="32AC675B"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Pr>
          <w:sz w:val="28"/>
          <w:szCs w:val="28"/>
        </w:rPr>
        <w:t xml:space="preserve">3.2.1. </w:t>
      </w:r>
      <w:r w:rsidRPr="00157B74">
        <w:rPr>
          <w:sz w:val="28"/>
          <w:szCs w:val="28"/>
        </w:rPr>
        <w:t xml:space="preserve">Відповідно до висновку атестаційна комісія пропонує </w:t>
      </w:r>
      <w:r>
        <w:rPr>
          <w:sz w:val="28"/>
          <w:szCs w:val="28"/>
        </w:rPr>
        <w:t>сільському</w:t>
      </w:r>
      <w:r w:rsidRPr="00157B74">
        <w:rPr>
          <w:sz w:val="28"/>
          <w:szCs w:val="28"/>
        </w:rPr>
        <w:t xml:space="preserve"> голові:</w:t>
      </w:r>
    </w:p>
    <w:p w14:paraId="1B05E8BA"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визнати посадову особу атестованою;</w:t>
      </w:r>
    </w:p>
    <w:p w14:paraId="4CBDDE4E"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призначити протягом року повторне атестування (за згодою посадової особи);</w:t>
      </w:r>
    </w:p>
    <w:p w14:paraId="2B063768"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зарахувати посадову особу до кадрового резерву або призначити її на вищу посаду;</w:t>
      </w:r>
    </w:p>
    <w:p w14:paraId="28886381" w14:textId="77777777" w:rsidR="003733C5" w:rsidRPr="00157B74" w:rsidRDefault="003733C5" w:rsidP="003733C5">
      <w:pPr>
        <w:pStyle w:val="a9"/>
        <w:shd w:val="clear" w:color="auto" w:fill="FFFFFF"/>
        <w:spacing w:before="0" w:beforeAutospacing="0" w:after="0" w:afterAutospacing="0"/>
        <w:ind w:firstLine="567"/>
        <w:jc w:val="both"/>
        <w:rPr>
          <w:sz w:val="28"/>
          <w:szCs w:val="28"/>
        </w:rPr>
      </w:pPr>
      <w:r w:rsidRPr="00157B74">
        <w:rPr>
          <w:sz w:val="28"/>
          <w:szCs w:val="28"/>
        </w:rPr>
        <w:t>перевести посадову особу на іншу посаду, що відповідає її кваліфікації, або звільнити її із займаної посади.</w:t>
      </w:r>
    </w:p>
    <w:p w14:paraId="135E13B9"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Pr>
          <w:sz w:val="28"/>
          <w:szCs w:val="28"/>
        </w:rPr>
        <w:t xml:space="preserve">3.2.2. </w:t>
      </w:r>
      <w:r w:rsidRPr="00157B74">
        <w:rPr>
          <w:sz w:val="28"/>
          <w:szCs w:val="28"/>
        </w:rPr>
        <w:t>Кожна рекомендація повинна мати відповідне обґрунтування.</w:t>
      </w:r>
    </w:p>
    <w:p w14:paraId="1B275B1A"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3.3. Засідання  комісії  вважається правоможним, якщо на ньому присутні не менш як 3/4 її складу. Рішення комісії приймається стосовно кожної посадової особи, яка атестується, простою більшістю голосів членів атестаційної комісії. </w:t>
      </w:r>
      <w:r>
        <w:rPr>
          <w:sz w:val="28"/>
          <w:szCs w:val="28"/>
        </w:rPr>
        <w:t xml:space="preserve">             </w:t>
      </w:r>
      <w:r w:rsidRPr="00157B74">
        <w:rPr>
          <w:sz w:val="28"/>
          <w:szCs w:val="28"/>
        </w:rPr>
        <w:t>У разі однакової кількості голосів членів атестаційної комісії рішення приймається на користь посадової особи. Голосування проводиться у відсутності особи, яка атестується.</w:t>
      </w:r>
    </w:p>
    <w:p w14:paraId="4FDEC571"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3.4. Голова атестаційної комісії повідомляє </w:t>
      </w:r>
      <w:r>
        <w:rPr>
          <w:sz w:val="28"/>
          <w:szCs w:val="28"/>
        </w:rPr>
        <w:t>сільському</w:t>
      </w:r>
      <w:r w:rsidRPr="00157B74">
        <w:rPr>
          <w:sz w:val="28"/>
          <w:szCs w:val="28"/>
        </w:rPr>
        <w:t xml:space="preserve"> голові про результати кожного засідання.</w:t>
      </w:r>
    </w:p>
    <w:p w14:paraId="30496774"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lastRenderedPageBreak/>
        <w:t xml:space="preserve">3.5. За результатами атестації </w:t>
      </w:r>
      <w:r>
        <w:rPr>
          <w:sz w:val="28"/>
          <w:szCs w:val="28"/>
        </w:rPr>
        <w:t>сільський</w:t>
      </w:r>
      <w:r w:rsidRPr="00157B74">
        <w:rPr>
          <w:sz w:val="28"/>
          <w:szCs w:val="28"/>
        </w:rPr>
        <w:t xml:space="preserve"> голова видає відповідне розпорядження.</w:t>
      </w:r>
    </w:p>
    <w:p w14:paraId="0B129A18" w14:textId="77777777" w:rsidR="003733C5" w:rsidRPr="00157B74" w:rsidRDefault="003733C5" w:rsidP="003733C5">
      <w:pPr>
        <w:pStyle w:val="a9"/>
        <w:shd w:val="clear" w:color="auto" w:fill="FFFFFF"/>
        <w:spacing w:before="0" w:beforeAutospacing="0" w:after="360" w:afterAutospacing="0"/>
        <w:jc w:val="center"/>
        <w:rPr>
          <w:b/>
          <w:sz w:val="28"/>
          <w:szCs w:val="28"/>
        </w:rPr>
      </w:pPr>
      <w:r w:rsidRPr="00157B74">
        <w:rPr>
          <w:b/>
          <w:sz w:val="28"/>
          <w:szCs w:val="28"/>
        </w:rPr>
        <w:t>4. Результати атестації та вирішення спірних питань</w:t>
      </w:r>
    </w:p>
    <w:p w14:paraId="63AE5319"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4.1. Результати атестації заносяться до протоколу засідання атестаційної комісії та атестаційного листа (додаток 3). Протокол та атестаційний лист підписуються головою</w:t>
      </w:r>
      <w:r>
        <w:rPr>
          <w:sz w:val="28"/>
          <w:szCs w:val="28"/>
        </w:rPr>
        <w:t>, заступником голови, секретарем</w:t>
      </w:r>
      <w:r w:rsidRPr="00157B74">
        <w:rPr>
          <w:sz w:val="28"/>
          <w:szCs w:val="28"/>
        </w:rPr>
        <w:t xml:space="preserve"> та членами атестаційної комісії, які брали участь у голосуванні. Результати атестації повідомляються посадовій особі, яка атестувалася, та керівнику</w:t>
      </w:r>
      <w:r>
        <w:rPr>
          <w:sz w:val="28"/>
          <w:szCs w:val="28"/>
        </w:rPr>
        <w:t xml:space="preserve"> відділу, управління, іншого</w:t>
      </w:r>
      <w:r w:rsidRPr="00157B74">
        <w:rPr>
          <w:sz w:val="28"/>
          <w:szCs w:val="28"/>
        </w:rPr>
        <w:t xml:space="preserve"> виконавчого органу, в якому вона працює, одразу після проведення атестації. Посадова особа ознайомлюється із змістом атестаційного листа під розпис.</w:t>
      </w:r>
    </w:p>
    <w:p w14:paraId="31B6D1C1"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4.2. Результати атестації </w:t>
      </w:r>
      <w:r>
        <w:rPr>
          <w:sz w:val="28"/>
          <w:szCs w:val="28"/>
        </w:rPr>
        <w:t>та щорічної оцінки виконання посадовими особами покладених на них завдань і обов</w:t>
      </w:r>
      <w:r w:rsidRPr="000A6E1F">
        <w:rPr>
          <w:sz w:val="28"/>
          <w:szCs w:val="28"/>
        </w:rPr>
        <w:t>’</w:t>
      </w:r>
      <w:r>
        <w:rPr>
          <w:sz w:val="28"/>
          <w:szCs w:val="28"/>
        </w:rPr>
        <w:t xml:space="preserve">язків </w:t>
      </w:r>
      <w:r w:rsidRPr="00157B74">
        <w:rPr>
          <w:sz w:val="28"/>
          <w:szCs w:val="28"/>
        </w:rPr>
        <w:t>заносяться до особової справи посадової особи. Вони розглядаються під час вирішення питань просування по службі, присвоєння чергового рангу, встановлення передб</w:t>
      </w:r>
      <w:r>
        <w:rPr>
          <w:sz w:val="28"/>
          <w:szCs w:val="28"/>
        </w:rPr>
        <w:t xml:space="preserve">ачених законодавством надбавок </w:t>
      </w:r>
      <w:r w:rsidRPr="00157B74">
        <w:rPr>
          <w:sz w:val="28"/>
          <w:szCs w:val="28"/>
        </w:rPr>
        <w:t>або зміни їх розміру, а також інших питань проходження служби в органах місцевого самоврядування.</w:t>
      </w:r>
    </w:p>
    <w:p w14:paraId="4D99B3A0"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4.3. Рішення про переведення посадової особи за її згодою на іншу посаду або про звільнення з посади приймається </w:t>
      </w:r>
      <w:r>
        <w:rPr>
          <w:sz w:val="28"/>
          <w:szCs w:val="28"/>
        </w:rPr>
        <w:t>сільським</w:t>
      </w:r>
      <w:r w:rsidRPr="00157B74">
        <w:rPr>
          <w:sz w:val="28"/>
          <w:szCs w:val="28"/>
        </w:rPr>
        <w:t xml:space="preserve"> головою у двомісячний строк з дня атестації. Прийняття такого рішення після закінчення зазначеного строку не допускається. Час хвороби посадової особи, а також перебування її у відпустці до цього строку не включається.</w:t>
      </w:r>
    </w:p>
    <w:p w14:paraId="1C8CEB27"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4.4. Посадова особа, визнана за результатами атестації такою, що не відповідає займаній посаді, звільн</w:t>
      </w:r>
      <w:r>
        <w:rPr>
          <w:sz w:val="28"/>
          <w:szCs w:val="28"/>
        </w:rPr>
        <w:t>яється з роботи відповідно до пункту 2 статті</w:t>
      </w:r>
      <w:r w:rsidRPr="00157B74">
        <w:rPr>
          <w:sz w:val="28"/>
          <w:szCs w:val="28"/>
        </w:rPr>
        <w:t> 40 Кодексу законів про працю України.</w:t>
      </w:r>
    </w:p>
    <w:p w14:paraId="6525EB77"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4.5. Спори, що виникають у зв’язку з проведенням атестації, вирішуються відповідно до чинного законодавства.</w:t>
      </w:r>
    </w:p>
    <w:p w14:paraId="7AC72C30"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4.6. Рішення атестаційної комісії може бути оскаржене посадовою особою в установленому законодавством порядку протягом 10 днів з дня його прийняття без урахування строку тимчасової непрацездатності.</w:t>
      </w:r>
    </w:p>
    <w:p w14:paraId="45F72639" w14:textId="77777777" w:rsidR="003733C5" w:rsidRPr="00157B74" w:rsidRDefault="003733C5" w:rsidP="003733C5">
      <w:pPr>
        <w:pStyle w:val="a9"/>
        <w:shd w:val="clear" w:color="auto" w:fill="FFFFFF"/>
        <w:spacing w:before="0" w:beforeAutospacing="0" w:after="360" w:afterAutospacing="0"/>
        <w:ind w:firstLine="567"/>
        <w:jc w:val="both"/>
        <w:rPr>
          <w:sz w:val="28"/>
          <w:szCs w:val="28"/>
        </w:rPr>
      </w:pPr>
      <w:r w:rsidRPr="00157B74">
        <w:rPr>
          <w:sz w:val="28"/>
          <w:szCs w:val="28"/>
        </w:rPr>
        <w:t xml:space="preserve">4.7. Перевибори </w:t>
      </w:r>
      <w:r>
        <w:rPr>
          <w:sz w:val="28"/>
          <w:szCs w:val="28"/>
        </w:rPr>
        <w:t>сільського</w:t>
      </w:r>
      <w:r w:rsidRPr="00157B74">
        <w:rPr>
          <w:sz w:val="28"/>
          <w:szCs w:val="28"/>
        </w:rPr>
        <w:t xml:space="preserve"> голови або зміна керівника виконавчого органу </w:t>
      </w:r>
      <w:r>
        <w:rPr>
          <w:sz w:val="28"/>
          <w:szCs w:val="28"/>
        </w:rPr>
        <w:t>сільської</w:t>
      </w:r>
      <w:r w:rsidRPr="00157B74">
        <w:rPr>
          <w:sz w:val="28"/>
          <w:szCs w:val="28"/>
        </w:rPr>
        <w:t xml:space="preserve"> ради не може бути підставою для проведення </w:t>
      </w:r>
      <w:r>
        <w:rPr>
          <w:sz w:val="28"/>
          <w:szCs w:val="28"/>
        </w:rPr>
        <w:t>позачергової</w:t>
      </w:r>
      <w:r w:rsidRPr="00157B74">
        <w:rPr>
          <w:sz w:val="28"/>
          <w:szCs w:val="28"/>
        </w:rPr>
        <w:t xml:space="preserve"> атестації</w:t>
      </w:r>
      <w:r>
        <w:rPr>
          <w:sz w:val="28"/>
          <w:szCs w:val="28"/>
        </w:rPr>
        <w:t xml:space="preserve"> посадових осіб</w:t>
      </w:r>
      <w:r w:rsidRPr="00157B74">
        <w:rPr>
          <w:sz w:val="28"/>
          <w:szCs w:val="28"/>
        </w:rPr>
        <w:t>.</w:t>
      </w:r>
    </w:p>
    <w:p w14:paraId="35822B0E" w14:textId="77777777" w:rsidR="003733C5" w:rsidRPr="00157B74" w:rsidRDefault="003733C5" w:rsidP="003733C5">
      <w:pPr>
        <w:pStyle w:val="a9"/>
        <w:shd w:val="clear" w:color="auto" w:fill="FFFFFF"/>
        <w:spacing w:before="0" w:beforeAutospacing="0" w:after="360" w:afterAutospacing="0"/>
        <w:jc w:val="both"/>
        <w:rPr>
          <w:sz w:val="28"/>
          <w:szCs w:val="28"/>
        </w:rPr>
      </w:pPr>
      <w:r w:rsidRPr="00157B74">
        <w:rPr>
          <w:sz w:val="28"/>
          <w:szCs w:val="28"/>
        </w:rPr>
        <w:t>Секретар сільської ради                                                                              Н.Г. Стрижак</w:t>
      </w:r>
    </w:p>
    <w:p w14:paraId="5DBA8376" w14:textId="77777777" w:rsidR="003733C5" w:rsidRPr="00157B74" w:rsidRDefault="003733C5" w:rsidP="003733C5">
      <w:pPr>
        <w:pStyle w:val="a9"/>
        <w:shd w:val="clear" w:color="auto" w:fill="FFFFFF"/>
        <w:spacing w:before="0" w:beforeAutospacing="0" w:after="360" w:afterAutospacing="0"/>
        <w:jc w:val="both"/>
        <w:rPr>
          <w:sz w:val="28"/>
          <w:szCs w:val="28"/>
        </w:rPr>
      </w:pPr>
    </w:p>
    <w:p w14:paraId="57523BBA" w14:textId="77777777" w:rsidR="003733C5" w:rsidRPr="002632AD" w:rsidRDefault="003733C5" w:rsidP="003733C5">
      <w:pPr>
        <w:pStyle w:val="a9"/>
        <w:shd w:val="clear" w:color="auto" w:fill="FFFFFF"/>
        <w:tabs>
          <w:tab w:val="left" w:pos="5812"/>
        </w:tabs>
        <w:spacing w:before="0" w:beforeAutospacing="0" w:after="0" w:afterAutospacing="0"/>
        <w:ind w:left="5812" w:hanging="283"/>
        <w:jc w:val="both"/>
        <w:rPr>
          <w:b/>
          <w:sz w:val="28"/>
          <w:szCs w:val="28"/>
        </w:rPr>
      </w:pPr>
      <w:r w:rsidRPr="002632AD">
        <w:rPr>
          <w:b/>
          <w:sz w:val="28"/>
          <w:szCs w:val="28"/>
        </w:rPr>
        <w:lastRenderedPageBreak/>
        <w:t>Додаток 1</w:t>
      </w:r>
    </w:p>
    <w:p w14:paraId="08CA4410" w14:textId="77777777" w:rsidR="003733C5" w:rsidRPr="002632AD" w:rsidRDefault="003733C5" w:rsidP="003733C5">
      <w:pPr>
        <w:pStyle w:val="a9"/>
        <w:shd w:val="clear" w:color="auto" w:fill="FFFFFF"/>
        <w:tabs>
          <w:tab w:val="left" w:pos="5812"/>
        </w:tabs>
        <w:spacing w:before="0" w:beforeAutospacing="0" w:after="0" w:afterAutospacing="0"/>
        <w:ind w:left="5812" w:hanging="283"/>
        <w:jc w:val="both"/>
        <w:rPr>
          <w:b/>
          <w:sz w:val="28"/>
          <w:szCs w:val="28"/>
        </w:rPr>
      </w:pPr>
      <w:r w:rsidRPr="002632AD">
        <w:rPr>
          <w:b/>
          <w:sz w:val="28"/>
          <w:szCs w:val="28"/>
        </w:rPr>
        <w:t xml:space="preserve">до Положення про проведення </w:t>
      </w:r>
    </w:p>
    <w:p w14:paraId="52A1C618" w14:textId="77777777" w:rsidR="003733C5" w:rsidRPr="002632AD" w:rsidRDefault="003733C5" w:rsidP="003733C5">
      <w:pPr>
        <w:pStyle w:val="a9"/>
        <w:shd w:val="clear" w:color="auto" w:fill="FFFFFF"/>
        <w:tabs>
          <w:tab w:val="left" w:pos="5812"/>
        </w:tabs>
        <w:spacing w:before="0" w:beforeAutospacing="0" w:after="0" w:afterAutospacing="0"/>
        <w:ind w:left="5812" w:hanging="283"/>
        <w:jc w:val="both"/>
        <w:rPr>
          <w:b/>
          <w:sz w:val="28"/>
          <w:szCs w:val="28"/>
        </w:rPr>
      </w:pPr>
      <w:r w:rsidRPr="002632AD">
        <w:rPr>
          <w:b/>
          <w:sz w:val="28"/>
          <w:szCs w:val="28"/>
        </w:rPr>
        <w:t xml:space="preserve">атестації посадових осіб </w:t>
      </w:r>
    </w:p>
    <w:p w14:paraId="23396DF9" w14:textId="77777777" w:rsidR="003733C5" w:rsidRPr="002632AD" w:rsidRDefault="003733C5" w:rsidP="003733C5">
      <w:pPr>
        <w:pStyle w:val="a9"/>
        <w:shd w:val="clear" w:color="auto" w:fill="FFFFFF"/>
        <w:tabs>
          <w:tab w:val="left" w:pos="5812"/>
        </w:tabs>
        <w:spacing w:before="0" w:beforeAutospacing="0" w:after="0" w:afterAutospacing="0"/>
        <w:ind w:left="5812" w:hanging="283"/>
        <w:jc w:val="both"/>
        <w:rPr>
          <w:b/>
          <w:sz w:val="28"/>
          <w:szCs w:val="28"/>
        </w:rPr>
      </w:pPr>
      <w:r w:rsidRPr="002632AD">
        <w:rPr>
          <w:b/>
          <w:sz w:val="28"/>
          <w:szCs w:val="28"/>
        </w:rPr>
        <w:t>місцевого самоврядування</w:t>
      </w:r>
    </w:p>
    <w:p w14:paraId="6D3CA878" w14:textId="77777777" w:rsidR="003733C5" w:rsidRPr="002632AD" w:rsidRDefault="003733C5" w:rsidP="003733C5">
      <w:pPr>
        <w:pStyle w:val="a9"/>
        <w:shd w:val="clear" w:color="auto" w:fill="FFFFFF"/>
        <w:tabs>
          <w:tab w:val="left" w:pos="5812"/>
        </w:tabs>
        <w:spacing w:before="0" w:beforeAutospacing="0" w:after="0" w:afterAutospacing="0"/>
        <w:ind w:left="5812" w:hanging="283"/>
        <w:jc w:val="both"/>
        <w:rPr>
          <w:b/>
          <w:sz w:val="28"/>
          <w:szCs w:val="28"/>
        </w:rPr>
      </w:pPr>
      <w:r w:rsidRPr="002632AD">
        <w:rPr>
          <w:b/>
          <w:sz w:val="28"/>
          <w:szCs w:val="28"/>
        </w:rPr>
        <w:t xml:space="preserve">Студениківської сільської ради </w:t>
      </w:r>
    </w:p>
    <w:p w14:paraId="4B17FA94" w14:textId="77777777" w:rsidR="003733C5" w:rsidRPr="002632AD" w:rsidRDefault="003733C5" w:rsidP="003733C5">
      <w:pPr>
        <w:pStyle w:val="a9"/>
        <w:shd w:val="clear" w:color="auto" w:fill="FFFFFF"/>
        <w:tabs>
          <w:tab w:val="left" w:pos="5812"/>
        </w:tabs>
        <w:spacing w:before="0" w:beforeAutospacing="0" w:after="360" w:afterAutospacing="0"/>
        <w:ind w:left="5812" w:hanging="283"/>
        <w:jc w:val="both"/>
        <w:rPr>
          <w:b/>
          <w:sz w:val="28"/>
          <w:szCs w:val="28"/>
        </w:rPr>
      </w:pPr>
      <w:r w:rsidRPr="002632AD">
        <w:rPr>
          <w:b/>
          <w:sz w:val="28"/>
          <w:szCs w:val="28"/>
        </w:rPr>
        <w:t xml:space="preserve">та її виконавчих органів </w:t>
      </w:r>
    </w:p>
    <w:p w14:paraId="71F4EAB0" w14:textId="77777777" w:rsidR="003733C5" w:rsidRPr="00157B74" w:rsidRDefault="003733C5" w:rsidP="003733C5">
      <w:pPr>
        <w:pStyle w:val="a9"/>
        <w:shd w:val="clear" w:color="auto" w:fill="FFFFFF"/>
        <w:spacing w:before="0" w:beforeAutospacing="0" w:after="360" w:afterAutospacing="0"/>
        <w:ind w:left="5812"/>
        <w:jc w:val="both"/>
        <w:rPr>
          <w:sz w:val="28"/>
          <w:szCs w:val="28"/>
        </w:rPr>
      </w:pPr>
    </w:p>
    <w:p w14:paraId="5BDC437E" w14:textId="77777777" w:rsidR="003733C5" w:rsidRPr="00157B74" w:rsidRDefault="003733C5" w:rsidP="003733C5">
      <w:pPr>
        <w:pStyle w:val="a9"/>
        <w:shd w:val="clear" w:color="auto" w:fill="FFFFFF"/>
        <w:spacing w:before="0" w:beforeAutospacing="0" w:after="0" w:afterAutospacing="0"/>
        <w:jc w:val="center"/>
        <w:rPr>
          <w:b/>
          <w:sz w:val="28"/>
          <w:szCs w:val="28"/>
        </w:rPr>
      </w:pPr>
      <w:r w:rsidRPr="00157B74">
        <w:rPr>
          <w:b/>
          <w:sz w:val="28"/>
          <w:szCs w:val="28"/>
        </w:rPr>
        <w:t>СПИСОК</w:t>
      </w:r>
    </w:p>
    <w:p w14:paraId="2C1625CC" w14:textId="77777777" w:rsidR="003733C5" w:rsidRPr="00157B74" w:rsidRDefault="003733C5" w:rsidP="003733C5">
      <w:pPr>
        <w:pStyle w:val="a9"/>
        <w:shd w:val="clear" w:color="auto" w:fill="FFFFFF"/>
        <w:spacing w:before="0" w:beforeAutospacing="0" w:after="0" w:afterAutospacing="0"/>
        <w:jc w:val="center"/>
        <w:rPr>
          <w:b/>
          <w:sz w:val="28"/>
          <w:szCs w:val="28"/>
        </w:rPr>
      </w:pPr>
      <w:r w:rsidRPr="00157B74">
        <w:rPr>
          <w:b/>
          <w:sz w:val="28"/>
          <w:szCs w:val="28"/>
        </w:rPr>
        <w:t xml:space="preserve"> посадових осіб, які підлягають атестації та яким доведено до відома інформацію про склад атестаційної комісії, </w:t>
      </w:r>
    </w:p>
    <w:p w14:paraId="68B4C199" w14:textId="77777777" w:rsidR="003733C5" w:rsidRPr="00157B74" w:rsidRDefault="003733C5" w:rsidP="003733C5">
      <w:pPr>
        <w:pStyle w:val="a9"/>
        <w:shd w:val="clear" w:color="auto" w:fill="FFFFFF"/>
        <w:spacing w:before="0" w:beforeAutospacing="0" w:after="360" w:afterAutospacing="0"/>
        <w:jc w:val="center"/>
        <w:rPr>
          <w:b/>
          <w:sz w:val="28"/>
          <w:szCs w:val="28"/>
        </w:rPr>
      </w:pPr>
      <w:r w:rsidRPr="00157B74">
        <w:rPr>
          <w:b/>
          <w:sz w:val="28"/>
          <w:szCs w:val="28"/>
        </w:rPr>
        <w:t xml:space="preserve">строки і графік проведення атестації </w:t>
      </w:r>
    </w:p>
    <w:tbl>
      <w:tblPr>
        <w:tblW w:w="9356" w:type="dxa"/>
        <w:tblInd w:w="134"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firstRow="1" w:lastRow="0" w:firstColumn="1" w:lastColumn="0" w:noHBand="0" w:noVBand="1"/>
      </w:tblPr>
      <w:tblGrid>
        <w:gridCol w:w="283"/>
        <w:gridCol w:w="4488"/>
        <w:gridCol w:w="4585"/>
      </w:tblGrid>
      <w:tr w:rsidR="003733C5" w:rsidRPr="00157B74" w14:paraId="4D6F647A" w14:textId="77777777" w:rsidTr="00E2202A">
        <w:trPr>
          <w:trHeight w:val="1116"/>
        </w:trPr>
        <w:tc>
          <w:tcPr>
            <w:tcW w:w="283" w:type="dxa"/>
            <w:tcBorders>
              <w:top w:val="outset" w:sz="6" w:space="0" w:color="auto"/>
              <w:left w:val="outset" w:sz="6" w:space="0" w:color="auto"/>
              <w:bottom w:val="single" w:sz="4" w:space="0" w:color="auto"/>
              <w:right w:val="outset" w:sz="6" w:space="0" w:color="auto"/>
            </w:tcBorders>
            <w:shd w:val="clear" w:color="auto" w:fill="EEEEEE"/>
            <w:vAlign w:val="center"/>
            <w:hideMark/>
          </w:tcPr>
          <w:p w14:paraId="7973F726" w14:textId="77777777" w:rsidR="003733C5" w:rsidRPr="00157B74" w:rsidRDefault="003733C5" w:rsidP="00E2202A">
            <w:pPr>
              <w:spacing w:after="100" w:afterAutospacing="1" w:line="240" w:lineRule="auto"/>
              <w:jc w:val="both"/>
              <w:rPr>
                <w:rFonts w:eastAsia="Times New Roman"/>
                <w:szCs w:val="28"/>
                <w:lang w:eastAsia="uk-UA"/>
              </w:rPr>
            </w:pPr>
            <w:r w:rsidRPr="00157B74">
              <w:rPr>
                <w:rFonts w:eastAsia="Times New Roman"/>
                <w:szCs w:val="28"/>
                <w:lang w:eastAsia="uk-UA"/>
              </w:rPr>
              <w:t>№</w:t>
            </w:r>
          </w:p>
        </w:tc>
        <w:tc>
          <w:tcPr>
            <w:tcW w:w="4488" w:type="dxa"/>
            <w:tcBorders>
              <w:top w:val="outset" w:sz="6" w:space="0" w:color="auto"/>
              <w:left w:val="outset" w:sz="6" w:space="0" w:color="auto"/>
              <w:bottom w:val="single" w:sz="4" w:space="0" w:color="auto"/>
              <w:right w:val="outset" w:sz="6" w:space="0" w:color="auto"/>
            </w:tcBorders>
            <w:shd w:val="clear" w:color="auto" w:fill="EEEEEE"/>
            <w:vAlign w:val="center"/>
            <w:hideMark/>
          </w:tcPr>
          <w:p w14:paraId="70DD7492" w14:textId="77777777" w:rsidR="003733C5" w:rsidRPr="00157B74" w:rsidRDefault="003733C5" w:rsidP="00E2202A">
            <w:pPr>
              <w:spacing w:after="100" w:afterAutospacing="1" w:line="240" w:lineRule="auto"/>
              <w:jc w:val="both"/>
              <w:rPr>
                <w:rFonts w:eastAsia="Times New Roman"/>
                <w:szCs w:val="28"/>
                <w:lang w:eastAsia="uk-UA"/>
              </w:rPr>
            </w:pPr>
            <w:r w:rsidRPr="00157B74">
              <w:rPr>
                <w:rFonts w:eastAsia="Times New Roman"/>
                <w:szCs w:val="28"/>
                <w:lang w:eastAsia="uk-UA"/>
              </w:rPr>
              <w:t xml:space="preserve">         Прізвище, ім’я, по батькові</w:t>
            </w:r>
          </w:p>
        </w:tc>
        <w:tc>
          <w:tcPr>
            <w:tcW w:w="4585" w:type="dxa"/>
            <w:tcBorders>
              <w:top w:val="outset" w:sz="6" w:space="0" w:color="auto"/>
              <w:left w:val="outset" w:sz="6" w:space="0" w:color="auto"/>
              <w:bottom w:val="single" w:sz="4" w:space="0" w:color="auto"/>
              <w:right w:val="outset" w:sz="6" w:space="0" w:color="auto"/>
            </w:tcBorders>
            <w:shd w:val="clear" w:color="auto" w:fill="EEEEEE"/>
            <w:vAlign w:val="center"/>
            <w:hideMark/>
          </w:tcPr>
          <w:p w14:paraId="7ACE0A55" w14:textId="77777777" w:rsidR="003733C5" w:rsidRPr="00157B74" w:rsidRDefault="003733C5" w:rsidP="00E2202A">
            <w:pPr>
              <w:spacing w:after="100" w:afterAutospacing="1" w:line="240" w:lineRule="auto"/>
              <w:jc w:val="both"/>
              <w:rPr>
                <w:rFonts w:eastAsia="Times New Roman"/>
                <w:szCs w:val="28"/>
                <w:lang w:eastAsia="uk-UA"/>
              </w:rPr>
            </w:pPr>
            <w:r w:rsidRPr="00157B74">
              <w:rPr>
                <w:rFonts w:eastAsia="Times New Roman"/>
                <w:szCs w:val="28"/>
                <w:lang w:eastAsia="uk-UA"/>
              </w:rPr>
              <w:t xml:space="preserve">                              Посада</w:t>
            </w:r>
          </w:p>
        </w:tc>
      </w:tr>
      <w:tr w:rsidR="003733C5" w:rsidRPr="00157B74" w14:paraId="6D2B449C" w14:textId="77777777" w:rsidTr="00E2202A">
        <w:trPr>
          <w:trHeight w:val="141"/>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456E7110"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38F45D5C"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11AE7781"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461300E4"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2FF41015"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4119AF66"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116AB79F"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22908902"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6215F228"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7EF7E5BC"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07354B25"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0AD12B2B"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1DE4DEE8"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70482133"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1A2EA734"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6690174B"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1571C9B8"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49545B0E"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4435FF4D"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42E0A3B1"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40DA8EC8"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1BA47622"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0F54CA46"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728408C2"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3EF482FC"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4551D48A"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6F53878C"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66BEB523"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4E50E0E7"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0FD0E373"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5BB26AF9"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16F4D24A"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3D37E205"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23E6BFA5"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6652F102"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42932C84"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49341E53"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6F7C2DE4"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09F97892" w14:textId="77777777" w:rsidR="003733C5" w:rsidRPr="00157B74" w:rsidRDefault="003733C5" w:rsidP="00E2202A">
            <w:pPr>
              <w:spacing w:after="100" w:afterAutospacing="1" w:line="360" w:lineRule="auto"/>
              <w:jc w:val="both"/>
              <w:rPr>
                <w:rFonts w:eastAsia="Times New Roman"/>
                <w:szCs w:val="28"/>
                <w:lang w:eastAsia="uk-UA"/>
              </w:rPr>
            </w:pPr>
          </w:p>
        </w:tc>
      </w:tr>
      <w:tr w:rsidR="003733C5" w:rsidRPr="00157B74" w14:paraId="63E4C276" w14:textId="77777777" w:rsidTr="00E2202A">
        <w:trPr>
          <w:trHeight w:val="95"/>
        </w:trPr>
        <w:tc>
          <w:tcPr>
            <w:tcW w:w="283" w:type="dxa"/>
            <w:tcBorders>
              <w:top w:val="single" w:sz="4" w:space="0" w:color="auto"/>
              <w:left w:val="outset" w:sz="6" w:space="0" w:color="auto"/>
              <w:bottom w:val="single" w:sz="4" w:space="0" w:color="auto"/>
              <w:right w:val="outset" w:sz="6" w:space="0" w:color="auto"/>
            </w:tcBorders>
            <w:shd w:val="clear" w:color="auto" w:fill="EEEEEE"/>
            <w:vAlign w:val="center"/>
          </w:tcPr>
          <w:p w14:paraId="231F95A1" w14:textId="77777777" w:rsidR="003733C5" w:rsidRPr="00157B74" w:rsidRDefault="003733C5" w:rsidP="00E2202A">
            <w:pPr>
              <w:spacing w:after="100" w:afterAutospacing="1" w:line="240" w:lineRule="auto"/>
              <w:jc w:val="both"/>
              <w:rPr>
                <w:rFonts w:eastAsia="Times New Roman"/>
                <w:szCs w:val="28"/>
                <w:lang w:eastAsia="uk-UA"/>
              </w:rPr>
            </w:pPr>
          </w:p>
        </w:tc>
        <w:tc>
          <w:tcPr>
            <w:tcW w:w="4488" w:type="dxa"/>
            <w:tcBorders>
              <w:top w:val="single" w:sz="4" w:space="0" w:color="auto"/>
              <w:left w:val="outset" w:sz="6" w:space="0" w:color="auto"/>
              <w:bottom w:val="single" w:sz="4" w:space="0" w:color="auto"/>
              <w:right w:val="outset" w:sz="6" w:space="0" w:color="auto"/>
            </w:tcBorders>
            <w:shd w:val="clear" w:color="auto" w:fill="EEEEEE"/>
            <w:vAlign w:val="center"/>
          </w:tcPr>
          <w:p w14:paraId="0DBBF485" w14:textId="77777777" w:rsidR="003733C5" w:rsidRPr="00157B74" w:rsidRDefault="003733C5" w:rsidP="00E2202A">
            <w:pPr>
              <w:spacing w:after="100" w:afterAutospacing="1" w:line="240" w:lineRule="auto"/>
              <w:jc w:val="both"/>
              <w:rPr>
                <w:rFonts w:eastAsia="Times New Roman"/>
                <w:szCs w:val="28"/>
                <w:lang w:eastAsia="uk-UA"/>
              </w:rPr>
            </w:pPr>
          </w:p>
        </w:tc>
        <w:tc>
          <w:tcPr>
            <w:tcW w:w="4585" w:type="dxa"/>
            <w:tcBorders>
              <w:top w:val="single" w:sz="4" w:space="0" w:color="auto"/>
              <w:left w:val="outset" w:sz="6" w:space="0" w:color="auto"/>
              <w:bottom w:val="single" w:sz="4" w:space="0" w:color="auto"/>
              <w:right w:val="outset" w:sz="6" w:space="0" w:color="auto"/>
            </w:tcBorders>
            <w:shd w:val="clear" w:color="auto" w:fill="EEEEEE"/>
            <w:vAlign w:val="center"/>
          </w:tcPr>
          <w:p w14:paraId="7EA03A2D" w14:textId="77777777" w:rsidR="003733C5" w:rsidRPr="00157B74" w:rsidRDefault="003733C5" w:rsidP="00E2202A">
            <w:pPr>
              <w:spacing w:after="100" w:afterAutospacing="1" w:line="360" w:lineRule="auto"/>
              <w:jc w:val="both"/>
              <w:rPr>
                <w:rFonts w:eastAsia="Times New Roman"/>
                <w:szCs w:val="28"/>
                <w:lang w:eastAsia="uk-UA"/>
              </w:rPr>
            </w:pPr>
          </w:p>
        </w:tc>
      </w:tr>
    </w:tbl>
    <w:p w14:paraId="5A051B48" w14:textId="77777777" w:rsidR="003733C5" w:rsidRPr="00157B74" w:rsidRDefault="003733C5" w:rsidP="003733C5">
      <w:pPr>
        <w:jc w:val="both"/>
        <w:rPr>
          <w:szCs w:val="28"/>
        </w:rPr>
      </w:pPr>
    </w:p>
    <w:p w14:paraId="10F48103" w14:textId="77777777" w:rsidR="003733C5" w:rsidRPr="00157B74" w:rsidRDefault="003733C5" w:rsidP="003733C5">
      <w:pPr>
        <w:shd w:val="clear" w:color="auto" w:fill="FFFFFF"/>
        <w:spacing w:after="360" w:line="240" w:lineRule="auto"/>
        <w:ind w:left="-284"/>
        <w:jc w:val="both"/>
        <w:rPr>
          <w:szCs w:val="28"/>
        </w:rPr>
      </w:pPr>
      <w:r w:rsidRPr="00157B74">
        <w:rPr>
          <w:szCs w:val="28"/>
        </w:rPr>
        <w:t xml:space="preserve">           </w:t>
      </w:r>
    </w:p>
    <w:p w14:paraId="0F05FA21" w14:textId="77777777" w:rsidR="003733C5" w:rsidRPr="00157B74" w:rsidRDefault="003733C5" w:rsidP="003733C5">
      <w:pPr>
        <w:shd w:val="clear" w:color="auto" w:fill="FFFFFF"/>
        <w:spacing w:after="360" w:line="240" w:lineRule="auto"/>
        <w:jc w:val="both"/>
        <w:rPr>
          <w:rFonts w:eastAsia="Times New Roman"/>
          <w:szCs w:val="28"/>
          <w:lang w:eastAsia="uk-UA"/>
        </w:rPr>
      </w:pPr>
    </w:p>
    <w:p w14:paraId="735973A4" w14:textId="77777777" w:rsidR="003733C5" w:rsidRPr="00157B74" w:rsidRDefault="003733C5" w:rsidP="003733C5">
      <w:pPr>
        <w:shd w:val="clear" w:color="auto" w:fill="FFFFFF"/>
        <w:spacing w:after="360" w:line="240" w:lineRule="auto"/>
        <w:jc w:val="both"/>
        <w:rPr>
          <w:rFonts w:eastAsia="Times New Roman"/>
          <w:szCs w:val="28"/>
          <w:lang w:eastAsia="uk-UA"/>
        </w:rPr>
      </w:pPr>
    </w:p>
    <w:p w14:paraId="49B6487F" w14:textId="77777777" w:rsidR="003733C5" w:rsidRPr="00157B74" w:rsidRDefault="003733C5" w:rsidP="003733C5">
      <w:pPr>
        <w:shd w:val="clear" w:color="auto" w:fill="FFFFFF"/>
        <w:spacing w:after="360" w:line="240" w:lineRule="auto"/>
        <w:jc w:val="both"/>
        <w:rPr>
          <w:rFonts w:eastAsia="Times New Roman"/>
          <w:szCs w:val="28"/>
          <w:lang w:eastAsia="uk-UA"/>
        </w:rPr>
      </w:pPr>
    </w:p>
    <w:p w14:paraId="71081BF5" w14:textId="77777777" w:rsidR="003733C5" w:rsidRPr="00157B74" w:rsidRDefault="003733C5" w:rsidP="003733C5">
      <w:pPr>
        <w:shd w:val="clear" w:color="auto" w:fill="FFFFFF"/>
        <w:spacing w:after="360" w:line="240" w:lineRule="auto"/>
        <w:jc w:val="both"/>
        <w:rPr>
          <w:rFonts w:eastAsia="Times New Roman"/>
          <w:szCs w:val="28"/>
          <w:lang w:eastAsia="uk-UA"/>
        </w:rPr>
      </w:pPr>
    </w:p>
    <w:p w14:paraId="5F256E74" w14:textId="77777777" w:rsidR="003733C5" w:rsidRPr="002632AD" w:rsidRDefault="003733C5" w:rsidP="003733C5">
      <w:pPr>
        <w:pStyle w:val="a9"/>
        <w:shd w:val="clear" w:color="auto" w:fill="FFFFFF"/>
        <w:spacing w:before="0" w:beforeAutospacing="0" w:after="0" w:afterAutospacing="0"/>
        <w:ind w:left="5387"/>
        <w:jc w:val="both"/>
        <w:rPr>
          <w:b/>
          <w:sz w:val="28"/>
          <w:szCs w:val="28"/>
        </w:rPr>
      </w:pPr>
      <w:r w:rsidRPr="002632AD">
        <w:rPr>
          <w:b/>
          <w:sz w:val="28"/>
          <w:szCs w:val="28"/>
        </w:rPr>
        <w:lastRenderedPageBreak/>
        <w:t>Додаток 2</w:t>
      </w:r>
    </w:p>
    <w:p w14:paraId="3A0B3A13" w14:textId="77777777" w:rsidR="003733C5" w:rsidRPr="002632AD" w:rsidRDefault="003733C5" w:rsidP="003733C5">
      <w:pPr>
        <w:pStyle w:val="a9"/>
        <w:shd w:val="clear" w:color="auto" w:fill="FFFFFF"/>
        <w:spacing w:before="0" w:beforeAutospacing="0" w:after="0" w:afterAutospacing="0"/>
        <w:ind w:left="5387"/>
        <w:jc w:val="both"/>
        <w:rPr>
          <w:b/>
          <w:sz w:val="28"/>
          <w:szCs w:val="28"/>
        </w:rPr>
      </w:pPr>
      <w:r w:rsidRPr="002632AD">
        <w:rPr>
          <w:b/>
          <w:sz w:val="28"/>
          <w:szCs w:val="28"/>
        </w:rPr>
        <w:t xml:space="preserve">до Положення про проведення </w:t>
      </w:r>
    </w:p>
    <w:p w14:paraId="5BBFADE3" w14:textId="77777777" w:rsidR="003733C5" w:rsidRPr="002632AD" w:rsidRDefault="003733C5" w:rsidP="003733C5">
      <w:pPr>
        <w:pStyle w:val="a9"/>
        <w:shd w:val="clear" w:color="auto" w:fill="FFFFFF"/>
        <w:spacing w:before="0" w:beforeAutospacing="0" w:after="0" w:afterAutospacing="0"/>
        <w:ind w:left="5387"/>
        <w:jc w:val="both"/>
        <w:rPr>
          <w:b/>
          <w:sz w:val="28"/>
          <w:szCs w:val="28"/>
        </w:rPr>
      </w:pPr>
      <w:r w:rsidRPr="002632AD">
        <w:rPr>
          <w:b/>
          <w:sz w:val="28"/>
          <w:szCs w:val="28"/>
        </w:rPr>
        <w:t xml:space="preserve">атестації посадових осіб </w:t>
      </w:r>
    </w:p>
    <w:p w14:paraId="637EC623" w14:textId="77777777" w:rsidR="003733C5" w:rsidRPr="002632AD" w:rsidRDefault="003733C5" w:rsidP="003733C5">
      <w:pPr>
        <w:pStyle w:val="a9"/>
        <w:shd w:val="clear" w:color="auto" w:fill="FFFFFF"/>
        <w:spacing w:before="0" w:beforeAutospacing="0" w:after="0" w:afterAutospacing="0"/>
        <w:ind w:left="5387"/>
        <w:jc w:val="both"/>
        <w:rPr>
          <w:b/>
          <w:sz w:val="28"/>
          <w:szCs w:val="28"/>
        </w:rPr>
      </w:pPr>
      <w:r w:rsidRPr="002632AD">
        <w:rPr>
          <w:b/>
          <w:sz w:val="28"/>
          <w:szCs w:val="28"/>
        </w:rPr>
        <w:t>місцевого самоврядування</w:t>
      </w:r>
    </w:p>
    <w:p w14:paraId="11842368" w14:textId="77777777" w:rsidR="003733C5" w:rsidRPr="002632AD" w:rsidRDefault="003733C5" w:rsidP="003733C5">
      <w:pPr>
        <w:pStyle w:val="a9"/>
        <w:shd w:val="clear" w:color="auto" w:fill="FFFFFF"/>
        <w:spacing w:before="0" w:beforeAutospacing="0" w:after="0" w:afterAutospacing="0"/>
        <w:ind w:left="5387"/>
        <w:jc w:val="both"/>
        <w:rPr>
          <w:b/>
          <w:sz w:val="28"/>
          <w:szCs w:val="28"/>
        </w:rPr>
      </w:pPr>
      <w:r w:rsidRPr="002632AD">
        <w:rPr>
          <w:b/>
          <w:sz w:val="28"/>
          <w:szCs w:val="28"/>
        </w:rPr>
        <w:t xml:space="preserve">Студениківської сільської ради </w:t>
      </w:r>
    </w:p>
    <w:p w14:paraId="154EF578" w14:textId="77777777" w:rsidR="003733C5" w:rsidRPr="00157B74" w:rsidRDefault="003733C5" w:rsidP="003733C5">
      <w:pPr>
        <w:pStyle w:val="a9"/>
        <w:shd w:val="clear" w:color="auto" w:fill="FFFFFF"/>
        <w:spacing w:before="0" w:beforeAutospacing="0" w:after="360" w:afterAutospacing="0"/>
        <w:ind w:left="5387"/>
        <w:jc w:val="both"/>
        <w:rPr>
          <w:sz w:val="28"/>
          <w:szCs w:val="28"/>
        </w:rPr>
      </w:pPr>
      <w:r w:rsidRPr="002632AD">
        <w:rPr>
          <w:b/>
          <w:sz w:val="28"/>
          <w:szCs w:val="28"/>
        </w:rPr>
        <w:t>та її виконавчих органів</w:t>
      </w:r>
      <w:r w:rsidRPr="00157B74">
        <w:rPr>
          <w:sz w:val="28"/>
          <w:szCs w:val="28"/>
        </w:rPr>
        <w:t xml:space="preserve"> </w:t>
      </w:r>
    </w:p>
    <w:p w14:paraId="112BC846" w14:textId="77777777" w:rsidR="003733C5" w:rsidRPr="00157B74" w:rsidRDefault="003733C5" w:rsidP="003733C5">
      <w:pPr>
        <w:shd w:val="clear" w:color="auto" w:fill="FFFFFF"/>
        <w:spacing w:after="360" w:line="240" w:lineRule="auto"/>
        <w:jc w:val="both"/>
        <w:rPr>
          <w:rFonts w:eastAsia="Times New Roman"/>
          <w:szCs w:val="28"/>
          <w:lang w:eastAsia="uk-UA"/>
        </w:rPr>
      </w:pPr>
    </w:p>
    <w:p w14:paraId="57AEEA70" w14:textId="77777777" w:rsidR="003733C5" w:rsidRPr="00157B74" w:rsidRDefault="003733C5" w:rsidP="003733C5">
      <w:pPr>
        <w:shd w:val="clear" w:color="auto" w:fill="FFFFFF"/>
        <w:spacing w:after="360" w:line="240" w:lineRule="auto"/>
        <w:jc w:val="center"/>
        <w:rPr>
          <w:b/>
          <w:szCs w:val="28"/>
        </w:rPr>
      </w:pPr>
      <w:r w:rsidRPr="00157B74">
        <w:rPr>
          <w:b/>
          <w:szCs w:val="28"/>
        </w:rPr>
        <w:t>Службова характеристика</w:t>
      </w:r>
    </w:p>
    <w:p w14:paraId="6C64AFB0" w14:textId="77777777" w:rsidR="003733C5" w:rsidRPr="00157B74" w:rsidRDefault="003733C5" w:rsidP="003733C5">
      <w:pPr>
        <w:shd w:val="clear" w:color="auto" w:fill="FFFFFF"/>
        <w:spacing w:after="120" w:line="240" w:lineRule="auto"/>
        <w:jc w:val="both"/>
        <w:rPr>
          <w:szCs w:val="28"/>
        </w:rPr>
      </w:pPr>
      <w:r w:rsidRPr="00157B74">
        <w:rPr>
          <w:szCs w:val="28"/>
        </w:rPr>
        <w:t xml:space="preserve"> на __________________________________________________________________</w:t>
      </w:r>
    </w:p>
    <w:p w14:paraId="6DB4ED71" w14:textId="77777777" w:rsidR="003733C5" w:rsidRPr="00157B74" w:rsidRDefault="003733C5" w:rsidP="003733C5">
      <w:pPr>
        <w:shd w:val="clear" w:color="auto" w:fill="FFFFFF"/>
        <w:spacing w:after="120" w:line="240" w:lineRule="auto"/>
        <w:jc w:val="both"/>
        <w:rPr>
          <w:szCs w:val="28"/>
        </w:rPr>
      </w:pPr>
      <w:r w:rsidRPr="00157B74">
        <w:rPr>
          <w:sz w:val="20"/>
          <w:szCs w:val="20"/>
        </w:rPr>
        <w:t xml:space="preserve">                                                                 (прізвище, ім'я, по батькові; посада)</w:t>
      </w:r>
      <w:r w:rsidRPr="00157B74">
        <w:rPr>
          <w:szCs w:val="28"/>
        </w:rPr>
        <w:t xml:space="preserve">                                               </w:t>
      </w:r>
    </w:p>
    <w:p w14:paraId="510607A7" w14:textId="77777777" w:rsidR="003733C5" w:rsidRPr="00157B74" w:rsidRDefault="003733C5" w:rsidP="003733C5">
      <w:pPr>
        <w:shd w:val="clear" w:color="auto" w:fill="FFFFFF"/>
        <w:spacing w:after="360" w:line="240" w:lineRule="auto"/>
        <w:jc w:val="both"/>
        <w:rPr>
          <w:sz w:val="20"/>
          <w:szCs w:val="20"/>
        </w:rPr>
      </w:pPr>
      <w:r w:rsidRPr="00157B74">
        <w:rPr>
          <w:szCs w:val="28"/>
        </w:rPr>
        <w:t xml:space="preserve">________________19___року народження, освіта (рівень освіти), у ______ році закінчив (ла) </w:t>
      </w:r>
      <w:r w:rsidRPr="00157B74">
        <w:rPr>
          <w:sz w:val="20"/>
          <w:szCs w:val="20"/>
        </w:rPr>
        <w:t>(прізвище та ініціали)</w:t>
      </w:r>
    </w:p>
    <w:p w14:paraId="6F607864" w14:textId="77777777" w:rsidR="003733C5" w:rsidRPr="00157B74" w:rsidRDefault="003733C5" w:rsidP="003733C5">
      <w:pPr>
        <w:shd w:val="clear" w:color="auto" w:fill="FFFFFF"/>
        <w:spacing w:after="120" w:line="240" w:lineRule="auto"/>
        <w:jc w:val="both"/>
        <w:rPr>
          <w:sz w:val="20"/>
          <w:szCs w:val="20"/>
        </w:rPr>
      </w:pPr>
      <w:r w:rsidRPr="00157B74">
        <w:rPr>
          <w:sz w:val="20"/>
          <w:szCs w:val="20"/>
        </w:rPr>
        <w:t>________________________________________________________________________________________________</w:t>
      </w:r>
    </w:p>
    <w:p w14:paraId="62F795A7" w14:textId="77777777" w:rsidR="003733C5" w:rsidRPr="00157B74" w:rsidRDefault="003733C5" w:rsidP="003733C5">
      <w:pPr>
        <w:shd w:val="clear" w:color="auto" w:fill="FFFFFF"/>
        <w:spacing w:after="120" w:line="240" w:lineRule="auto"/>
        <w:jc w:val="both"/>
        <w:rPr>
          <w:sz w:val="20"/>
          <w:szCs w:val="20"/>
        </w:rPr>
      </w:pPr>
      <w:r w:rsidRPr="00157B74">
        <w:rPr>
          <w:sz w:val="20"/>
          <w:szCs w:val="20"/>
        </w:rPr>
        <w:t xml:space="preserve">                                                                              (назва навчального закладу)</w:t>
      </w:r>
    </w:p>
    <w:p w14:paraId="4F35154A" w14:textId="77777777" w:rsidR="003733C5" w:rsidRPr="00157B74" w:rsidRDefault="003733C5" w:rsidP="003733C5">
      <w:pPr>
        <w:shd w:val="clear" w:color="auto" w:fill="FFFFFF"/>
        <w:spacing w:after="120" w:line="240" w:lineRule="auto"/>
        <w:jc w:val="both"/>
        <w:rPr>
          <w:szCs w:val="28"/>
        </w:rPr>
      </w:pPr>
      <w:r w:rsidRPr="00157B74">
        <w:rPr>
          <w:szCs w:val="28"/>
        </w:rPr>
        <w:t xml:space="preserve"> за спеціальністю______________________________________________________      </w:t>
      </w:r>
    </w:p>
    <w:p w14:paraId="427E87C2" w14:textId="77777777" w:rsidR="003733C5" w:rsidRPr="00157B74" w:rsidRDefault="003733C5" w:rsidP="003733C5">
      <w:pPr>
        <w:shd w:val="clear" w:color="auto" w:fill="FFFFFF"/>
        <w:spacing w:after="120" w:line="240" w:lineRule="auto"/>
        <w:jc w:val="both"/>
        <w:rPr>
          <w:szCs w:val="28"/>
        </w:rPr>
      </w:pPr>
      <w:r w:rsidRPr="00157B74">
        <w:rPr>
          <w:szCs w:val="28"/>
        </w:rPr>
        <w:t xml:space="preserve">                                                        </w:t>
      </w:r>
      <w:r w:rsidRPr="00157B74">
        <w:rPr>
          <w:sz w:val="20"/>
          <w:szCs w:val="20"/>
        </w:rPr>
        <w:t>(спеціальність за дипломом)</w:t>
      </w:r>
    </w:p>
    <w:p w14:paraId="0B2AE915" w14:textId="77777777" w:rsidR="003733C5" w:rsidRPr="00157B74" w:rsidRDefault="003733C5" w:rsidP="003733C5">
      <w:pPr>
        <w:shd w:val="clear" w:color="auto" w:fill="FFFFFF"/>
        <w:spacing w:after="120" w:line="240" w:lineRule="auto"/>
        <w:jc w:val="both"/>
        <w:rPr>
          <w:szCs w:val="28"/>
        </w:rPr>
      </w:pPr>
      <w:r w:rsidRPr="00157B74">
        <w:rPr>
          <w:szCs w:val="28"/>
        </w:rPr>
        <w:t xml:space="preserve"> З____________ працює в (на)___________________________________________</w:t>
      </w:r>
    </w:p>
    <w:p w14:paraId="083C88AC" w14:textId="77777777" w:rsidR="003733C5" w:rsidRPr="00157B74" w:rsidRDefault="003733C5" w:rsidP="003733C5">
      <w:pPr>
        <w:shd w:val="clear" w:color="auto" w:fill="FFFFFF"/>
        <w:spacing w:after="120" w:line="240" w:lineRule="auto"/>
        <w:jc w:val="both"/>
        <w:rPr>
          <w:sz w:val="20"/>
          <w:szCs w:val="20"/>
        </w:rPr>
      </w:pPr>
      <w:r w:rsidRPr="00157B74">
        <w:rPr>
          <w:sz w:val="20"/>
          <w:szCs w:val="20"/>
        </w:rPr>
        <w:t xml:space="preserve">                (дата)</w:t>
      </w:r>
      <w:r w:rsidRPr="00157B74">
        <w:rPr>
          <w:szCs w:val="28"/>
        </w:rPr>
        <w:t xml:space="preserve">                                                                    </w:t>
      </w:r>
      <w:r w:rsidRPr="00157B74">
        <w:rPr>
          <w:sz w:val="20"/>
          <w:szCs w:val="20"/>
        </w:rPr>
        <w:t>(назва установи)</w:t>
      </w:r>
    </w:p>
    <w:p w14:paraId="1553F140" w14:textId="77777777" w:rsidR="003733C5" w:rsidRPr="00157B74" w:rsidRDefault="003733C5" w:rsidP="003733C5">
      <w:pPr>
        <w:shd w:val="clear" w:color="auto" w:fill="FFFFFF"/>
        <w:spacing w:after="120" w:line="240" w:lineRule="auto"/>
        <w:jc w:val="both"/>
        <w:rPr>
          <w:szCs w:val="28"/>
        </w:rPr>
      </w:pPr>
      <w:r w:rsidRPr="00157B74">
        <w:rPr>
          <w:szCs w:val="28"/>
        </w:rPr>
        <w:t>на посаді (або посадах, перелічити).</w:t>
      </w:r>
    </w:p>
    <w:p w14:paraId="505AD1A8" w14:textId="77777777" w:rsidR="003733C5" w:rsidRPr="00157B74" w:rsidRDefault="003733C5" w:rsidP="003733C5">
      <w:pPr>
        <w:shd w:val="clear" w:color="auto" w:fill="FFFFFF"/>
        <w:spacing w:after="120" w:line="240" w:lineRule="auto"/>
        <w:jc w:val="both"/>
        <w:rPr>
          <w:szCs w:val="28"/>
        </w:rPr>
      </w:pPr>
      <w:r w:rsidRPr="00157B74">
        <w:rPr>
          <w:szCs w:val="28"/>
        </w:rPr>
        <w:t xml:space="preserve">У службовій характеристиці дається розгорнута оцінка: </w:t>
      </w:r>
    </w:p>
    <w:p w14:paraId="4729F6B8" w14:textId="77777777" w:rsidR="003733C5" w:rsidRPr="00157B74" w:rsidRDefault="003733C5" w:rsidP="003733C5">
      <w:pPr>
        <w:shd w:val="clear" w:color="auto" w:fill="FFFFFF"/>
        <w:spacing w:after="0" w:line="240" w:lineRule="auto"/>
        <w:jc w:val="both"/>
        <w:rPr>
          <w:szCs w:val="28"/>
        </w:rPr>
      </w:pPr>
      <w:r w:rsidRPr="00157B74">
        <w:rPr>
          <w:szCs w:val="28"/>
        </w:rPr>
        <w:t xml:space="preserve">• професійних знань; </w:t>
      </w:r>
    </w:p>
    <w:p w14:paraId="2FEABEC5" w14:textId="77777777" w:rsidR="003733C5" w:rsidRPr="00157B74" w:rsidRDefault="003733C5" w:rsidP="003733C5">
      <w:pPr>
        <w:shd w:val="clear" w:color="auto" w:fill="FFFFFF"/>
        <w:spacing w:after="0" w:line="240" w:lineRule="auto"/>
        <w:jc w:val="both"/>
        <w:rPr>
          <w:szCs w:val="28"/>
        </w:rPr>
      </w:pPr>
      <w:r w:rsidRPr="00157B74">
        <w:rPr>
          <w:szCs w:val="28"/>
        </w:rPr>
        <w:t xml:space="preserve">• навичок; </w:t>
      </w:r>
    </w:p>
    <w:p w14:paraId="5BA561CF" w14:textId="77777777" w:rsidR="003733C5" w:rsidRPr="00157B74" w:rsidRDefault="003733C5" w:rsidP="003733C5">
      <w:pPr>
        <w:shd w:val="clear" w:color="auto" w:fill="FFFFFF"/>
        <w:spacing w:after="0" w:line="240" w:lineRule="auto"/>
        <w:jc w:val="both"/>
        <w:rPr>
          <w:szCs w:val="28"/>
        </w:rPr>
      </w:pPr>
      <w:r w:rsidRPr="00157B74">
        <w:rPr>
          <w:szCs w:val="28"/>
        </w:rPr>
        <w:t xml:space="preserve">• досвіду і результатів роботи; </w:t>
      </w:r>
    </w:p>
    <w:p w14:paraId="72A61EA8" w14:textId="77777777" w:rsidR="003733C5" w:rsidRPr="00157B74" w:rsidRDefault="003733C5" w:rsidP="003733C5">
      <w:pPr>
        <w:shd w:val="clear" w:color="auto" w:fill="FFFFFF"/>
        <w:spacing w:after="0" w:line="240" w:lineRule="auto"/>
        <w:jc w:val="both"/>
        <w:rPr>
          <w:szCs w:val="28"/>
        </w:rPr>
      </w:pPr>
      <w:r w:rsidRPr="00157B74">
        <w:rPr>
          <w:szCs w:val="28"/>
        </w:rPr>
        <w:t xml:space="preserve">• вмінь; </w:t>
      </w:r>
    </w:p>
    <w:p w14:paraId="69F318C7" w14:textId="77777777" w:rsidR="003733C5" w:rsidRPr="00157B74" w:rsidRDefault="003733C5" w:rsidP="003733C5">
      <w:pPr>
        <w:shd w:val="clear" w:color="auto" w:fill="FFFFFF"/>
        <w:spacing w:after="0" w:line="240" w:lineRule="auto"/>
        <w:jc w:val="both"/>
        <w:rPr>
          <w:szCs w:val="28"/>
        </w:rPr>
      </w:pPr>
      <w:r w:rsidRPr="00157B74">
        <w:rPr>
          <w:szCs w:val="28"/>
        </w:rPr>
        <w:t xml:space="preserve">• виконання посадових обов'язків, правил внутрішнього розпорядку; </w:t>
      </w:r>
    </w:p>
    <w:p w14:paraId="2E0A6CFA" w14:textId="77777777" w:rsidR="003733C5" w:rsidRPr="00157B74" w:rsidRDefault="003733C5" w:rsidP="003733C5">
      <w:pPr>
        <w:shd w:val="clear" w:color="auto" w:fill="FFFFFF"/>
        <w:spacing w:after="0" w:line="240" w:lineRule="auto"/>
        <w:jc w:val="both"/>
        <w:rPr>
          <w:szCs w:val="28"/>
        </w:rPr>
      </w:pPr>
      <w:r w:rsidRPr="00157B74">
        <w:rPr>
          <w:szCs w:val="28"/>
        </w:rPr>
        <w:t xml:space="preserve">• компетентності, оперативності у прийнятті рішень та спроможності контролювати їх виконання; </w:t>
      </w:r>
    </w:p>
    <w:p w14:paraId="61036EC3" w14:textId="77777777" w:rsidR="003733C5" w:rsidRPr="00157B74" w:rsidRDefault="003733C5" w:rsidP="003733C5">
      <w:pPr>
        <w:shd w:val="clear" w:color="auto" w:fill="FFFFFF"/>
        <w:spacing w:after="0" w:line="240" w:lineRule="auto"/>
        <w:jc w:val="both"/>
        <w:rPr>
          <w:szCs w:val="28"/>
        </w:rPr>
      </w:pPr>
      <w:r w:rsidRPr="00157B74">
        <w:rPr>
          <w:szCs w:val="28"/>
        </w:rPr>
        <w:t xml:space="preserve">• результатів щорічних оцінок за період, що минув після попередньої атестації; • соціально-психологічних якостей тощо. </w:t>
      </w:r>
    </w:p>
    <w:p w14:paraId="5BBD14AB" w14:textId="77777777" w:rsidR="003733C5" w:rsidRPr="00157B74" w:rsidRDefault="003733C5" w:rsidP="003733C5">
      <w:pPr>
        <w:shd w:val="clear" w:color="auto" w:fill="FFFFFF"/>
        <w:spacing w:after="0" w:line="240" w:lineRule="auto"/>
        <w:jc w:val="both"/>
        <w:rPr>
          <w:szCs w:val="28"/>
        </w:rPr>
      </w:pPr>
    </w:p>
    <w:p w14:paraId="7FCEB830" w14:textId="77777777" w:rsidR="003733C5" w:rsidRPr="00157B74" w:rsidRDefault="003733C5" w:rsidP="003733C5">
      <w:pPr>
        <w:shd w:val="clear" w:color="auto" w:fill="FFFFFF"/>
        <w:spacing w:after="120" w:line="240" w:lineRule="auto"/>
        <w:jc w:val="both"/>
        <w:rPr>
          <w:szCs w:val="28"/>
        </w:rPr>
      </w:pPr>
      <w:r w:rsidRPr="00157B74">
        <w:rPr>
          <w:szCs w:val="28"/>
        </w:rPr>
        <w:t xml:space="preserve">Посада керівника                              Підпис                            Розшифрування підпису </w:t>
      </w:r>
    </w:p>
    <w:p w14:paraId="387D01FF" w14:textId="77777777" w:rsidR="003733C5" w:rsidRPr="00157B74" w:rsidRDefault="003733C5" w:rsidP="003733C5">
      <w:pPr>
        <w:shd w:val="clear" w:color="auto" w:fill="FFFFFF"/>
        <w:spacing w:after="120" w:line="240" w:lineRule="auto"/>
        <w:jc w:val="both"/>
        <w:rPr>
          <w:szCs w:val="28"/>
        </w:rPr>
      </w:pPr>
    </w:p>
    <w:p w14:paraId="2EC27784" w14:textId="77777777" w:rsidR="003733C5" w:rsidRPr="00157B74" w:rsidRDefault="003733C5" w:rsidP="003733C5">
      <w:pPr>
        <w:shd w:val="clear" w:color="auto" w:fill="FFFFFF"/>
        <w:spacing w:after="120" w:line="240" w:lineRule="auto"/>
        <w:jc w:val="both"/>
        <w:rPr>
          <w:szCs w:val="28"/>
        </w:rPr>
      </w:pPr>
    </w:p>
    <w:p w14:paraId="756FE1A9" w14:textId="77777777" w:rsidR="003733C5" w:rsidRPr="00157B74" w:rsidRDefault="003733C5" w:rsidP="003733C5">
      <w:pPr>
        <w:shd w:val="clear" w:color="auto" w:fill="FFFFFF"/>
        <w:spacing w:after="120" w:line="240" w:lineRule="auto"/>
        <w:jc w:val="both"/>
        <w:rPr>
          <w:szCs w:val="28"/>
        </w:rPr>
      </w:pPr>
      <w:r w:rsidRPr="00157B74">
        <w:rPr>
          <w:szCs w:val="28"/>
        </w:rPr>
        <w:t>Зі службовою характеристикою ознайомлений (на)</w:t>
      </w:r>
    </w:p>
    <w:p w14:paraId="60310103" w14:textId="77777777" w:rsidR="003733C5" w:rsidRPr="00157B74" w:rsidRDefault="003733C5" w:rsidP="003733C5">
      <w:pPr>
        <w:shd w:val="clear" w:color="auto" w:fill="FFFFFF"/>
        <w:spacing w:after="120" w:line="240" w:lineRule="auto"/>
        <w:jc w:val="both"/>
        <w:rPr>
          <w:szCs w:val="28"/>
        </w:rPr>
      </w:pPr>
      <w:r w:rsidRPr="00157B74">
        <w:rPr>
          <w:szCs w:val="28"/>
        </w:rPr>
        <w:t xml:space="preserve">________________________________________                  ______________________       </w:t>
      </w:r>
    </w:p>
    <w:p w14:paraId="5300AA3A" w14:textId="77777777" w:rsidR="003733C5" w:rsidRPr="00157B74" w:rsidRDefault="003733C5" w:rsidP="003733C5">
      <w:pPr>
        <w:shd w:val="clear" w:color="auto" w:fill="FFFFFF"/>
        <w:spacing w:after="120" w:line="240" w:lineRule="auto"/>
        <w:jc w:val="both"/>
        <w:rPr>
          <w:sz w:val="20"/>
          <w:szCs w:val="20"/>
        </w:rPr>
      </w:pPr>
      <w:r w:rsidRPr="00157B74">
        <w:rPr>
          <w:sz w:val="20"/>
          <w:szCs w:val="20"/>
        </w:rPr>
        <w:t xml:space="preserve">                      (підпис працівника, який підлягає атестації)                                                            (дата)</w:t>
      </w:r>
      <w:r w:rsidRPr="00157B74">
        <w:rPr>
          <w:rFonts w:eastAsia="Times New Roman"/>
          <w:sz w:val="20"/>
          <w:szCs w:val="20"/>
          <w:lang w:eastAsia="uk-UA"/>
        </w:rPr>
        <w:t> </w:t>
      </w:r>
    </w:p>
    <w:p w14:paraId="5B8F609D" w14:textId="77777777" w:rsidR="003733C5" w:rsidRPr="00157B74" w:rsidRDefault="003733C5" w:rsidP="003733C5">
      <w:pPr>
        <w:shd w:val="clear" w:color="auto" w:fill="FFFFFF"/>
        <w:spacing w:after="120" w:line="240" w:lineRule="auto"/>
        <w:jc w:val="both"/>
        <w:rPr>
          <w:sz w:val="20"/>
          <w:szCs w:val="20"/>
        </w:rPr>
      </w:pPr>
    </w:p>
    <w:p w14:paraId="267A564E" w14:textId="77777777" w:rsidR="003733C5" w:rsidRPr="00157B74" w:rsidRDefault="003733C5" w:rsidP="003733C5">
      <w:pPr>
        <w:shd w:val="clear" w:color="auto" w:fill="FFFFFF"/>
        <w:spacing w:after="120" w:line="240" w:lineRule="auto"/>
        <w:jc w:val="both"/>
        <w:rPr>
          <w:sz w:val="20"/>
          <w:szCs w:val="20"/>
        </w:rPr>
      </w:pPr>
    </w:p>
    <w:p w14:paraId="3E4DBE0F" w14:textId="77777777" w:rsidR="003733C5" w:rsidRPr="002632AD" w:rsidRDefault="003733C5" w:rsidP="003733C5">
      <w:pPr>
        <w:pStyle w:val="a9"/>
        <w:shd w:val="clear" w:color="auto" w:fill="FFFFFF"/>
        <w:spacing w:before="0" w:beforeAutospacing="0" w:after="0" w:afterAutospacing="0"/>
        <w:ind w:left="5812" w:hanging="283"/>
        <w:jc w:val="both"/>
        <w:rPr>
          <w:b/>
          <w:sz w:val="28"/>
          <w:szCs w:val="28"/>
        </w:rPr>
      </w:pPr>
      <w:r w:rsidRPr="002632AD">
        <w:rPr>
          <w:b/>
          <w:sz w:val="28"/>
          <w:szCs w:val="28"/>
        </w:rPr>
        <w:lastRenderedPageBreak/>
        <w:t>Додаток 3</w:t>
      </w:r>
    </w:p>
    <w:p w14:paraId="4781297A" w14:textId="77777777" w:rsidR="003733C5" w:rsidRPr="002632AD" w:rsidRDefault="003733C5" w:rsidP="003733C5">
      <w:pPr>
        <w:pStyle w:val="a9"/>
        <w:shd w:val="clear" w:color="auto" w:fill="FFFFFF"/>
        <w:spacing w:before="0" w:beforeAutospacing="0" w:after="0" w:afterAutospacing="0"/>
        <w:ind w:left="5812" w:hanging="283"/>
        <w:jc w:val="both"/>
        <w:rPr>
          <w:b/>
          <w:sz w:val="28"/>
          <w:szCs w:val="28"/>
        </w:rPr>
      </w:pPr>
      <w:r w:rsidRPr="002632AD">
        <w:rPr>
          <w:b/>
          <w:sz w:val="28"/>
          <w:szCs w:val="28"/>
        </w:rPr>
        <w:t xml:space="preserve">до Положення про проведення </w:t>
      </w:r>
    </w:p>
    <w:p w14:paraId="412119F7" w14:textId="77777777" w:rsidR="003733C5" w:rsidRPr="002632AD" w:rsidRDefault="003733C5" w:rsidP="003733C5">
      <w:pPr>
        <w:pStyle w:val="a9"/>
        <w:shd w:val="clear" w:color="auto" w:fill="FFFFFF"/>
        <w:spacing w:before="0" w:beforeAutospacing="0" w:after="0" w:afterAutospacing="0"/>
        <w:ind w:left="5812" w:hanging="283"/>
        <w:jc w:val="both"/>
        <w:rPr>
          <w:b/>
          <w:sz w:val="28"/>
          <w:szCs w:val="28"/>
        </w:rPr>
      </w:pPr>
      <w:r w:rsidRPr="002632AD">
        <w:rPr>
          <w:b/>
          <w:sz w:val="28"/>
          <w:szCs w:val="28"/>
        </w:rPr>
        <w:t xml:space="preserve">атестації посадових осіб </w:t>
      </w:r>
    </w:p>
    <w:p w14:paraId="2DEE011B" w14:textId="77777777" w:rsidR="003733C5" w:rsidRPr="002632AD" w:rsidRDefault="003733C5" w:rsidP="003733C5">
      <w:pPr>
        <w:pStyle w:val="a9"/>
        <w:shd w:val="clear" w:color="auto" w:fill="FFFFFF"/>
        <w:spacing w:before="0" w:beforeAutospacing="0" w:after="0" w:afterAutospacing="0"/>
        <w:ind w:left="5812" w:hanging="283"/>
        <w:jc w:val="both"/>
        <w:rPr>
          <w:b/>
          <w:sz w:val="28"/>
          <w:szCs w:val="28"/>
        </w:rPr>
      </w:pPr>
      <w:r w:rsidRPr="002632AD">
        <w:rPr>
          <w:b/>
          <w:sz w:val="28"/>
          <w:szCs w:val="28"/>
        </w:rPr>
        <w:t>місцевого самоврядування</w:t>
      </w:r>
    </w:p>
    <w:p w14:paraId="1EAD43A0" w14:textId="77777777" w:rsidR="003733C5" w:rsidRPr="002632AD" w:rsidRDefault="003733C5" w:rsidP="003733C5">
      <w:pPr>
        <w:pStyle w:val="a9"/>
        <w:shd w:val="clear" w:color="auto" w:fill="FFFFFF"/>
        <w:spacing w:before="0" w:beforeAutospacing="0" w:after="0" w:afterAutospacing="0"/>
        <w:ind w:left="5812" w:hanging="283"/>
        <w:jc w:val="both"/>
        <w:rPr>
          <w:b/>
          <w:sz w:val="28"/>
          <w:szCs w:val="28"/>
        </w:rPr>
      </w:pPr>
      <w:r w:rsidRPr="002632AD">
        <w:rPr>
          <w:b/>
          <w:sz w:val="28"/>
          <w:szCs w:val="28"/>
        </w:rPr>
        <w:t xml:space="preserve">Студениківської сільської ради </w:t>
      </w:r>
    </w:p>
    <w:p w14:paraId="78080A4B" w14:textId="77777777" w:rsidR="003733C5" w:rsidRPr="00157B74" w:rsidRDefault="003733C5" w:rsidP="003733C5">
      <w:pPr>
        <w:shd w:val="clear" w:color="auto" w:fill="FFFFFF"/>
        <w:spacing w:after="360" w:line="240" w:lineRule="auto"/>
        <w:ind w:hanging="283"/>
        <w:jc w:val="both"/>
        <w:rPr>
          <w:rFonts w:eastAsia="Times New Roman"/>
          <w:szCs w:val="28"/>
          <w:lang w:eastAsia="uk-UA"/>
        </w:rPr>
      </w:pPr>
      <w:r w:rsidRPr="002632AD">
        <w:rPr>
          <w:b/>
          <w:szCs w:val="28"/>
        </w:rPr>
        <w:t xml:space="preserve">                                                                                            та її виконавчих органів</w:t>
      </w:r>
      <w:r w:rsidRPr="00157B74">
        <w:rPr>
          <w:rFonts w:eastAsia="Times New Roman"/>
          <w:szCs w:val="28"/>
          <w:lang w:eastAsia="uk-UA"/>
        </w:rPr>
        <w:t> </w:t>
      </w:r>
    </w:p>
    <w:p w14:paraId="677FCFC9" w14:textId="77777777" w:rsidR="003733C5" w:rsidRPr="00157B74" w:rsidRDefault="003733C5" w:rsidP="003733C5">
      <w:pPr>
        <w:shd w:val="clear" w:color="auto" w:fill="FFFFFF"/>
        <w:spacing w:after="360" w:line="240" w:lineRule="auto"/>
        <w:jc w:val="center"/>
        <w:rPr>
          <w:b/>
          <w:szCs w:val="28"/>
        </w:rPr>
      </w:pPr>
      <w:r w:rsidRPr="00157B74">
        <w:rPr>
          <w:b/>
          <w:szCs w:val="28"/>
        </w:rPr>
        <w:t>АТЕСТАЦІЙНИЙ ЛИСТ</w:t>
      </w:r>
    </w:p>
    <w:p w14:paraId="2D534BA1" w14:textId="77777777" w:rsidR="003733C5" w:rsidRPr="00157B74" w:rsidRDefault="003733C5" w:rsidP="003733C5">
      <w:pPr>
        <w:shd w:val="clear" w:color="auto" w:fill="FFFFFF"/>
        <w:spacing w:after="360" w:line="240" w:lineRule="auto"/>
        <w:jc w:val="center"/>
        <w:rPr>
          <w:b/>
          <w:szCs w:val="28"/>
        </w:rPr>
      </w:pPr>
      <w:r w:rsidRPr="00157B74">
        <w:rPr>
          <w:b/>
          <w:szCs w:val="28"/>
        </w:rPr>
        <w:t>І. Загальні дані</w:t>
      </w:r>
    </w:p>
    <w:p w14:paraId="6F8931C2" w14:textId="77777777" w:rsidR="003733C5" w:rsidRPr="00157B74" w:rsidRDefault="003733C5" w:rsidP="003733C5">
      <w:pPr>
        <w:shd w:val="clear" w:color="auto" w:fill="FFFFFF"/>
        <w:spacing w:after="120" w:line="240" w:lineRule="auto"/>
        <w:jc w:val="both"/>
        <w:rPr>
          <w:szCs w:val="28"/>
        </w:rPr>
      </w:pPr>
      <w:r w:rsidRPr="00157B74">
        <w:rPr>
          <w:szCs w:val="28"/>
        </w:rPr>
        <w:t>Прізвище, ім’я, по батькові _____________________________________________</w:t>
      </w:r>
    </w:p>
    <w:p w14:paraId="7D46CA3F" w14:textId="77777777" w:rsidR="003733C5" w:rsidRPr="00157B74" w:rsidRDefault="003733C5" w:rsidP="003733C5">
      <w:pPr>
        <w:shd w:val="clear" w:color="auto" w:fill="FFFFFF"/>
        <w:spacing w:after="120" w:line="240" w:lineRule="auto"/>
        <w:jc w:val="both"/>
        <w:rPr>
          <w:szCs w:val="28"/>
        </w:rPr>
      </w:pPr>
      <w:r w:rsidRPr="00157B74">
        <w:rPr>
          <w:szCs w:val="28"/>
        </w:rPr>
        <w:t>Дата народження ____________________</w:t>
      </w:r>
    </w:p>
    <w:p w14:paraId="1FC9CCF2" w14:textId="77777777" w:rsidR="003733C5" w:rsidRPr="00157B74" w:rsidRDefault="003733C5" w:rsidP="003733C5">
      <w:pPr>
        <w:shd w:val="clear" w:color="auto" w:fill="FFFFFF"/>
        <w:spacing w:after="120" w:line="240" w:lineRule="auto"/>
        <w:jc w:val="both"/>
        <w:rPr>
          <w:szCs w:val="28"/>
        </w:rPr>
      </w:pPr>
      <w:r w:rsidRPr="00157B74">
        <w:rPr>
          <w:szCs w:val="28"/>
        </w:rPr>
        <w:t xml:space="preserve">Посада, яку займає працівник, і стаж роботи на ній (на момент атестації)____________________________________________________________ </w:t>
      </w:r>
    </w:p>
    <w:p w14:paraId="1BC835B6" w14:textId="77777777" w:rsidR="003733C5" w:rsidRPr="00157B74" w:rsidRDefault="003733C5" w:rsidP="003733C5">
      <w:pPr>
        <w:shd w:val="clear" w:color="auto" w:fill="FFFFFF"/>
        <w:spacing w:after="120" w:line="240" w:lineRule="auto"/>
        <w:jc w:val="both"/>
        <w:rPr>
          <w:szCs w:val="28"/>
        </w:rPr>
      </w:pPr>
      <w:r w:rsidRPr="00157B74">
        <w:rPr>
          <w:szCs w:val="28"/>
        </w:rPr>
        <w:t>Освіта (освітньо-кваліфікаційний рівень, найменування навчального закладу і рік закінчення, спеціальність)</w:t>
      </w:r>
    </w:p>
    <w:p w14:paraId="6AC139C4" w14:textId="77777777" w:rsidR="003733C5" w:rsidRPr="00157B74" w:rsidRDefault="003733C5" w:rsidP="003733C5">
      <w:pPr>
        <w:shd w:val="clear" w:color="auto" w:fill="FFFFFF"/>
        <w:spacing w:after="120" w:line="240" w:lineRule="auto"/>
        <w:jc w:val="both"/>
        <w:rPr>
          <w:szCs w:val="28"/>
        </w:rPr>
      </w:pPr>
      <w:r w:rsidRPr="00157B74">
        <w:rPr>
          <w:szCs w:val="28"/>
        </w:rPr>
        <w:t xml:space="preserve"> ____________________________________________________________________ </w:t>
      </w:r>
    </w:p>
    <w:p w14:paraId="11D20C51" w14:textId="77777777" w:rsidR="003733C5" w:rsidRPr="00157B74" w:rsidRDefault="003733C5" w:rsidP="003733C5">
      <w:pPr>
        <w:shd w:val="clear" w:color="auto" w:fill="FFFFFF"/>
        <w:spacing w:after="120" w:line="240" w:lineRule="auto"/>
        <w:jc w:val="both"/>
        <w:rPr>
          <w:szCs w:val="28"/>
        </w:rPr>
      </w:pPr>
      <w:r>
        <w:rPr>
          <w:szCs w:val="28"/>
        </w:rPr>
        <w:t>Науковий</w:t>
      </w:r>
      <w:r w:rsidRPr="00157B74">
        <w:rPr>
          <w:szCs w:val="28"/>
        </w:rPr>
        <w:t xml:space="preserve"> ступінь, вчене звання (за наявності) __</w:t>
      </w:r>
      <w:r>
        <w:rPr>
          <w:szCs w:val="28"/>
        </w:rPr>
        <w:t>___________________________</w:t>
      </w:r>
      <w:r w:rsidRPr="00157B74">
        <w:rPr>
          <w:szCs w:val="28"/>
        </w:rPr>
        <w:t xml:space="preserve"> </w:t>
      </w:r>
    </w:p>
    <w:p w14:paraId="422F396C" w14:textId="77777777" w:rsidR="003733C5" w:rsidRPr="00157B74" w:rsidRDefault="003733C5" w:rsidP="003733C5">
      <w:pPr>
        <w:shd w:val="clear" w:color="auto" w:fill="FFFFFF"/>
        <w:spacing w:after="120" w:line="240" w:lineRule="auto"/>
        <w:jc w:val="both"/>
        <w:rPr>
          <w:szCs w:val="28"/>
        </w:rPr>
      </w:pPr>
      <w:r w:rsidRPr="00157B74">
        <w:rPr>
          <w:szCs w:val="28"/>
        </w:rPr>
        <w:t xml:space="preserve">Підвищення кваліфікації _______________________________________________ </w:t>
      </w:r>
    </w:p>
    <w:p w14:paraId="28BAAE57" w14:textId="77777777" w:rsidR="003733C5" w:rsidRPr="00157B74" w:rsidRDefault="003733C5" w:rsidP="003733C5">
      <w:pPr>
        <w:shd w:val="clear" w:color="auto" w:fill="FFFFFF"/>
        <w:spacing w:after="120" w:line="240" w:lineRule="auto"/>
        <w:jc w:val="both"/>
        <w:rPr>
          <w:szCs w:val="28"/>
        </w:rPr>
      </w:pPr>
      <w:r w:rsidRPr="00157B74">
        <w:rPr>
          <w:szCs w:val="28"/>
        </w:rPr>
        <w:t xml:space="preserve">Загальний трудовий стаж, у тому числі на службі в органах місцевого самоврядування та на державній службі __________________________________ </w:t>
      </w:r>
    </w:p>
    <w:p w14:paraId="1CBF0BBC" w14:textId="77777777" w:rsidR="003733C5" w:rsidRPr="00157B74" w:rsidRDefault="003733C5" w:rsidP="003733C5">
      <w:pPr>
        <w:shd w:val="clear" w:color="auto" w:fill="FFFFFF"/>
        <w:spacing w:after="120" w:line="240" w:lineRule="auto"/>
        <w:jc w:val="both"/>
        <w:rPr>
          <w:szCs w:val="28"/>
        </w:rPr>
      </w:pPr>
      <w:r w:rsidRPr="00157B74">
        <w:rPr>
          <w:szCs w:val="28"/>
        </w:rPr>
        <w:t>Категорія посади ________________________ Ранг _________________________</w:t>
      </w:r>
    </w:p>
    <w:p w14:paraId="6831F3C0" w14:textId="77777777" w:rsidR="003733C5" w:rsidRPr="00157B74" w:rsidRDefault="003733C5" w:rsidP="003733C5">
      <w:pPr>
        <w:shd w:val="clear" w:color="auto" w:fill="FFFFFF"/>
        <w:spacing w:after="240" w:line="240" w:lineRule="auto"/>
        <w:jc w:val="both"/>
        <w:rPr>
          <w:szCs w:val="28"/>
        </w:rPr>
      </w:pPr>
      <w:r w:rsidRPr="00157B74">
        <w:rPr>
          <w:szCs w:val="28"/>
        </w:rPr>
        <w:t>Посада в кадровому резерві _____________________________________________</w:t>
      </w:r>
    </w:p>
    <w:p w14:paraId="5F60FF64" w14:textId="77777777" w:rsidR="003733C5" w:rsidRPr="00157B74" w:rsidRDefault="003733C5" w:rsidP="003733C5">
      <w:pPr>
        <w:shd w:val="clear" w:color="auto" w:fill="FFFFFF"/>
        <w:spacing w:after="120" w:line="240" w:lineRule="auto"/>
        <w:jc w:val="center"/>
        <w:rPr>
          <w:b/>
          <w:szCs w:val="28"/>
        </w:rPr>
      </w:pPr>
      <w:r w:rsidRPr="00157B74">
        <w:rPr>
          <w:b/>
          <w:szCs w:val="28"/>
        </w:rPr>
        <w:t>ІІ. Результати атестації</w:t>
      </w:r>
    </w:p>
    <w:p w14:paraId="273275B9" w14:textId="77777777" w:rsidR="003733C5" w:rsidRPr="00157B74" w:rsidRDefault="003733C5" w:rsidP="003733C5">
      <w:pPr>
        <w:shd w:val="clear" w:color="auto" w:fill="FFFFFF"/>
        <w:spacing w:after="120" w:line="240" w:lineRule="auto"/>
        <w:jc w:val="both"/>
        <w:rPr>
          <w:szCs w:val="28"/>
        </w:rPr>
      </w:pPr>
      <w:r w:rsidRPr="00157B74">
        <w:rPr>
          <w:szCs w:val="28"/>
        </w:rPr>
        <w:t xml:space="preserve">Висновки атестаційної комісії за підсумками голосування: </w:t>
      </w:r>
    </w:p>
    <w:p w14:paraId="55DAFE3E" w14:textId="77777777" w:rsidR="003733C5" w:rsidRPr="00157B74" w:rsidRDefault="003733C5" w:rsidP="003733C5">
      <w:pPr>
        <w:shd w:val="clear" w:color="auto" w:fill="FFFFFF"/>
        <w:spacing w:after="120" w:line="240" w:lineRule="auto"/>
        <w:jc w:val="both"/>
        <w:rPr>
          <w:i/>
          <w:szCs w:val="28"/>
        </w:rPr>
      </w:pPr>
      <w:r w:rsidRPr="00157B74">
        <w:rPr>
          <w:szCs w:val="28"/>
        </w:rPr>
        <w:t xml:space="preserve">відповідає займаній посаді </w:t>
      </w:r>
      <w:r w:rsidRPr="00157B74">
        <w:rPr>
          <w:i/>
          <w:szCs w:val="28"/>
        </w:rPr>
        <w:t xml:space="preserve">(за ________, проти________) </w:t>
      </w:r>
    </w:p>
    <w:p w14:paraId="4D5867AA" w14:textId="77777777" w:rsidR="003733C5" w:rsidRPr="00157B74" w:rsidRDefault="003733C5" w:rsidP="003733C5">
      <w:pPr>
        <w:shd w:val="clear" w:color="auto" w:fill="FFFFFF"/>
        <w:spacing w:after="120" w:line="240" w:lineRule="auto"/>
        <w:jc w:val="both"/>
        <w:rPr>
          <w:i/>
          <w:szCs w:val="28"/>
        </w:rPr>
      </w:pPr>
      <w:r w:rsidRPr="00157B74">
        <w:rPr>
          <w:szCs w:val="28"/>
        </w:rPr>
        <w:t>відповідає займаній посаді з певних умов (здобуття освіти, проходження стажування, набуття відповідних навичок, підвищення кваліфікації тощо)____________________________________________</w:t>
      </w:r>
      <w:r w:rsidRPr="00157B74">
        <w:rPr>
          <w:i/>
          <w:szCs w:val="28"/>
        </w:rPr>
        <w:t xml:space="preserve">(за ____, проти_____) </w:t>
      </w:r>
    </w:p>
    <w:p w14:paraId="538DC81D" w14:textId="77777777" w:rsidR="003733C5" w:rsidRPr="00157B74" w:rsidRDefault="003733C5" w:rsidP="003733C5">
      <w:pPr>
        <w:shd w:val="clear" w:color="auto" w:fill="FFFFFF"/>
        <w:spacing w:after="120" w:line="240" w:lineRule="auto"/>
        <w:jc w:val="both"/>
        <w:rPr>
          <w:i/>
          <w:szCs w:val="28"/>
        </w:rPr>
      </w:pPr>
      <w:r w:rsidRPr="00157B74">
        <w:rPr>
          <w:szCs w:val="28"/>
        </w:rPr>
        <w:t xml:space="preserve">не відповідає займаній посаді </w:t>
      </w:r>
      <w:r w:rsidRPr="00157B74">
        <w:rPr>
          <w:i/>
          <w:szCs w:val="28"/>
        </w:rPr>
        <w:t xml:space="preserve">(за _________, проти_________) </w:t>
      </w:r>
    </w:p>
    <w:p w14:paraId="0142D4D5" w14:textId="77777777" w:rsidR="003733C5" w:rsidRPr="00157B74" w:rsidRDefault="003733C5" w:rsidP="003733C5">
      <w:pPr>
        <w:shd w:val="clear" w:color="auto" w:fill="FFFFFF"/>
        <w:spacing w:after="120" w:line="240" w:lineRule="auto"/>
        <w:jc w:val="both"/>
        <w:rPr>
          <w:szCs w:val="28"/>
        </w:rPr>
      </w:pPr>
      <w:r w:rsidRPr="00157B74">
        <w:rPr>
          <w:szCs w:val="28"/>
        </w:rPr>
        <w:t>Рішення атестаційної комісії ____________________________________________ ____________________________________________________________________</w:t>
      </w:r>
    </w:p>
    <w:p w14:paraId="7BEBB01D" w14:textId="77777777" w:rsidR="003733C5" w:rsidRPr="00157B74" w:rsidRDefault="003733C5" w:rsidP="003733C5">
      <w:pPr>
        <w:shd w:val="clear" w:color="auto" w:fill="FFFFFF"/>
        <w:spacing w:after="120" w:line="240" w:lineRule="auto"/>
        <w:jc w:val="both"/>
        <w:rPr>
          <w:szCs w:val="28"/>
        </w:rPr>
      </w:pPr>
      <w:r w:rsidRPr="00157B74">
        <w:rPr>
          <w:szCs w:val="28"/>
        </w:rPr>
        <w:t>Рекомендації атестаційної комісії ________________________________________</w:t>
      </w:r>
    </w:p>
    <w:p w14:paraId="1BD04658" w14:textId="77777777" w:rsidR="003733C5" w:rsidRPr="00157B74" w:rsidRDefault="003733C5" w:rsidP="003733C5">
      <w:pPr>
        <w:shd w:val="clear" w:color="auto" w:fill="FFFFFF"/>
        <w:spacing w:after="120" w:line="240" w:lineRule="auto"/>
        <w:jc w:val="both"/>
        <w:rPr>
          <w:i/>
          <w:szCs w:val="28"/>
        </w:rPr>
      </w:pPr>
      <w:r w:rsidRPr="00157B74">
        <w:rPr>
          <w:szCs w:val="28"/>
        </w:rPr>
        <w:t>_____________________________________________________</w:t>
      </w:r>
      <w:r w:rsidRPr="00157B74">
        <w:rPr>
          <w:i/>
          <w:szCs w:val="28"/>
        </w:rPr>
        <w:t xml:space="preserve">(за ___, проти___) </w:t>
      </w:r>
    </w:p>
    <w:p w14:paraId="20275C16" w14:textId="77777777" w:rsidR="003733C5" w:rsidRDefault="003733C5" w:rsidP="003733C5">
      <w:pPr>
        <w:shd w:val="clear" w:color="auto" w:fill="FFFFFF"/>
        <w:spacing w:after="120" w:line="240" w:lineRule="auto"/>
        <w:jc w:val="both"/>
        <w:rPr>
          <w:szCs w:val="28"/>
        </w:rPr>
      </w:pPr>
      <w:r w:rsidRPr="00157B74">
        <w:rPr>
          <w:szCs w:val="28"/>
        </w:rPr>
        <w:t xml:space="preserve">Голова атестаційної комісії       </w:t>
      </w:r>
      <w:r>
        <w:rPr>
          <w:szCs w:val="28"/>
        </w:rPr>
        <w:t>___________________    __________________</w:t>
      </w:r>
    </w:p>
    <w:p w14:paraId="210481B9" w14:textId="77777777" w:rsidR="003733C5" w:rsidRPr="006B6A1C" w:rsidRDefault="003733C5" w:rsidP="003733C5">
      <w:pPr>
        <w:shd w:val="clear" w:color="auto" w:fill="FFFFFF"/>
        <w:spacing w:after="120" w:line="240" w:lineRule="auto"/>
        <w:jc w:val="both"/>
        <w:rPr>
          <w:sz w:val="20"/>
          <w:szCs w:val="20"/>
        </w:rPr>
      </w:pPr>
      <w:r>
        <w:rPr>
          <w:szCs w:val="28"/>
        </w:rPr>
        <w:t xml:space="preserve">                                                                    </w:t>
      </w:r>
      <w:r>
        <w:rPr>
          <w:sz w:val="20"/>
          <w:szCs w:val="20"/>
        </w:rPr>
        <w:t>(підпис</w:t>
      </w:r>
      <w:r w:rsidRPr="006B6A1C">
        <w:rPr>
          <w:sz w:val="20"/>
          <w:szCs w:val="20"/>
        </w:rPr>
        <w:t xml:space="preserve">)                         </w:t>
      </w:r>
      <w:r>
        <w:rPr>
          <w:sz w:val="20"/>
          <w:szCs w:val="20"/>
        </w:rPr>
        <w:t xml:space="preserve">         </w:t>
      </w:r>
      <w:r w:rsidRPr="006B6A1C">
        <w:rPr>
          <w:sz w:val="20"/>
          <w:szCs w:val="20"/>
        </w:rPr>
        <w:t>(ініціали, прізвище)</w:t>
      </w:r>
    </w:p>
    <w:p w14:paraId="44F165DB" w14:textId="77777777" w:rsidR="003733C5" w:rsidRDefault="003733C5" w:rsidP="003733C5">
      <w:pPr>
        <w:shd w:val="clear" w:color="auto" w:fill="FFFFFF"/>
        <w:spacing w:after="120" w:line="240" w:lineRule="auto"/>
        <w:jc w:val="both"/>
        <w:rPr>
          <w:szCs w:val="28"/>
        </w:rPr>
      </w:pPr>
      <w:r w:rsidRPr="00157B74">
        <w:rPr>
          <w:szCs w:val="28"/>
        </w:rPr>
        <w:t xml:space="preserve">Секретар атестаційної комісії </w:t>
      </w:r>
      <w:r>
        <w:rPr>
          <w:szCs w:val="28"/>
        </w:rPr>
        <w:t xml:space="preserve">  ___________________     __________________</w:t>
      </w:r>
    </w:p>
    <w:p w14:paraId="7BDD5F9E" w14:textId="77777777" w:rsidR="003733C5" w:rsidRPr="006B6A1C" w:rsidRDefault="003733C5" w:rsidP="003733C5">
      <w:pPr>
        <w:shd w:val="clear" w:color="auto" w:fill="FFFFFF"/>
        <w:spacing w:after="120" w:line="240" w:lineRule="auto"/>
        <w:jc w:val="both"/>
        <w:rPr>
          <w:sz w:val="20"/>
          <w:szCs w:val="20"/>
        </w:rPr>
      </w:pPr>
      <w:r>
        <w:rPr>
          <w:szCs w:val="28"/>
        </w:rPr>
        <w:t xml:space="preserve">                                                                    </w:t>
      </w:r>
      <w:r>
        <w:rPr>
          <w:sz w:val="20"/>
          <w:szCs w:val="20"/>
        </w:rPr>
        <w:t>(підпис</w:t>
      </w:r>
      <w:r w:rsidRPr="006B6A1C">
        <w:rPr>
          <w:sz w:val="20"/>
          <w:szCs w:val="20"/>
        </w:rPr>
        <w:t xml:space="preserve">)                         </w:t>
      </w:r>
      <w:r>
        <w:rPr>
          <w:sz w:val="20"/>
          <w:szCs w:val="20"/>
        </w:rPr>
        <w:t xml:space="preserve">         </w:t>
      </w:r>
      <w:r w:rsidRPr="006B6A1C">
        <w:rPr>
          <w:sz w:val="20"/>
          <w:szCs w:val="20"/>
        </w:rPr>
        <w:t>(ініціали, прізвище)</w:t>
      </w:r>
    </w:p>
    <w:p w14:paraId="76AA212A" w14:textId="77777777" w:rsidR="003733C5" w:rsidRPr="00157B74" w:rsidRDefault="003733C5" w:rsidP="003733C5">
      <w:pPr>
        <w:shd w:val="clear" w:color="auto" w:fill="FFFFFF"/>
        <w:spacing w:after="120" w:line="240" w:lineRule="auto"/>
        <w:jc w:val="both"/>
        <w:rPr>
          <w:szCs w:val="28"/>
        </w:rPr>
      </w:pPr>
      <w:r w:rsidRPr="00157B74">
        <w:rPr>
          <w:szCs w:val="28"/>
        </w:rPr>
        <w:lastRenderedPageBreak/>
        <w:t xml:space="preserve">Члени комісії:      </w:t>
      </w:r>
      <w:r>
        <w:rPr>
          <w:szCs w:val="28"/>
        </w:rPr>
        <w:t>______________________</w:t>
      </w:r>
      <w:r w:rsidRPr="00157B74">
        <w:rPr>
          <w:szCs w:val="28"/>
        </w:rPr>
        <w:t xml:space="preserve"> </w:t>
      </w:r>
      <w:r>
        <w:rPr>
          <w:szCs w:val="28"/>
        </w:rPr>
        <w:t xml:space="preserve">         ______________________</w:t>
      </w:r>
    </w:p>
    <w:p w14:paraId="77C73055" w14:textId="77777777" w:rsidR="003733C5" w:rsidRPr="00157B74" w:rsidRDefault="003733C5" w:rsidP="003733C5">
      <w:pPr>
        <w:shd w:val="clear" w:color="auto" w:fill="FFFFFF"/>
        <w:spacing w:after="120" w:line="240" w:lineRule="auto"/>
        <w:jc w:val="both"/>
        <w:rPr>
          <w:szCs w:val="28"/>
        </w:rPr>
      </w:pPr>
      <w:r w:rsidRPr="00157B74">
        <w:rPr>
          <w:szCs w:val="28"/>
        </w:rPr>
        <w:t xml:space="preserve">                              </w:t>
      </w:r>
      <w:r>
        <w:rPr>
          <w:szCs w:val="28"/>
        </w:rPr>
        <w:t>______________________</w:t>
      </w:r>
      <w:r w:rsidRPr="00157B74">
        <w:rPr>
          <w:szCs w:val="28"/>
        </w:rPr>
        <w:t xml:space="preserve">   </w:t>
      </w:r>
      <w:r>
        <w:rPr>
          <w:szCs w:val="28"/>
        </w:rPr>
        <w:t xml:space="preserve">       _______________________</w:t>
      </w:r>
      <w:r w:rsidRPr="00157B74">
        <w:rPr>
          <w:szCs w:val="28"/>
        </w:rPr>
        <w:t xml:space="preserve">                                                </w:t>
      </w:r>
    </w:p>
    <w:p w14:paraId="2F961242" w14:textId="77777777" w:rsidR="003733C5" w:rsidRPr="00157B74" w:rsidRDefault="003733C5" w:rsidP="003733C5">
      <w:pPr>
        <w:shd w:val="clear" w:color="auto" w:fill="FFFFFF"/>
        <w:spacing w:after="120" w:line="240" w:lineRule="auto"/>
        <w:jc w:val="both"/>
        <w:rPr>
          <w:szCs w:val="28"/>
        </w:rPr>
      </w:pPr>
      <w:r w:rsidRPr="00157B74">
        <w:rPr>
          <w:szCs w:val="28"/>
        </w:rPr>
        <w:t xml:space="preserve">                              _____________</w:t>
      </w:r>
      <w:r>
        <w:rPr>
          <w:szCs w:val="28"/>
        </w:rPr>
        <w:t>_________</w:t>
      </w:r>
      <w:r w:rsidRPr="00157B74">
        <w:rPr>
          <w:szCs w:val="28"/>
        </w:rPr>
        <w:t xml:space="preserve"> </w:t>
      </w:r>
      <w:r>
        <w:rPr>
          <w:szCs w:val="28"/>
        </w:rPr>
        <w:t xml:space="preserve">         _______________________</w:t>
      </w:r>
      <w:r w:rsidRPr="00157B74">
        <w:rPr>
          <w:szCs w:val="28"/>
        </w:rPr>
        <w:t xml:space="preserve">           </w:t>
      </w:r>
    </w:p>
    <w:p w14:paraId="2B473EAD" w14:textId="77777777" w:rsidR="003733C5" w:rsidRPr="00157B74" w:rsidRDefault="003733C5" w:rsidP="003733C5">
      <w:pPr>
        <w:shd w:val="clear" w:color="auto" w:fill="FFFFFF"/>
        <w:spacing w:after="120" w:line="240" w:lineRule="auto"/>
        <w:jc w:val="both"/>
        <w:rPr>
          <w:szCs w:val="28"/>
        </w:rPr>
      </w:pPr>
      <w:r w:rsidRPr="00157B74">
        <w:rPr>
          <w:szCs w:val="28"/>
        </w:rPr>
        <w:t xml:space="preserve">                              </w:t>
      </w:r>
      <w:r>
        <w:rPr>
          <w:szCs w:val="28"/>
        </w:rPr>
        <w:t>______________________</w:t>
      </w:r>
      <w:r w:rsidRPr="00157B74">
        <w:rPr>
          <w:szCs w:val="28"/>
        </w:rPr>
        <w:t xml:space="preserve">    </w:t>
      </w:r>
      <w:r>
        <w:rPr>
          <w:szCs w:val="28"/>
        </w:rPr>
        <w:t xml:space="preserve">      _______________________</w:t>
      </w:r>
    </w:p>
    <w:p w14:paraId="673C3E60" w14:textId="77777777" w:rsidR="003733C5" w:rsidRPr="00157B74" w:rsidRDefault="003733C5" w:rsidP="003733C5">
      <w:pPr>
        <w:shd w:val="clear" w:color="auto" w:fill="FFFFFF"/>
        <w:spacing w:after="120" w:line="240" w:lineRule="auto"/>
        <w:jc w:val="both"/>
        <w:rPr>
          <w:szCs w:val="28"/>
        </w:rPr>
      </w:pPr>
      <w:r w:rsidRPr="00157B74">
        <w:rPr>
          <w:szCs w:val="28"/>
        </w:rPr>
        <w:t xml:space="preserve">                              </w:t>
      </w:r>
      <w:r>
        <w:rPr>
          <w:szCs w:val="28"/>
        </w:rPr>
        <w:t>______________________</w:t>
      </w:r>
      <w:r w:rsidRPr="00157B74">
        <w:rPr>
          <w:szCs w:val="28"/>
        </w:rPr>
        <w:t xml:space="preserve">  </w:t>
      </w:r>
      <w:r>
        <w:rPr>
          <w:szCs w:val="28"/>
        </w:rPr>
        <w:t xml:space="preserve">        _______________________</w:t>
      </w:r>
    </w:p>
    <w:p w14:paraId="0D31C650" w14:textId="77777777" w:rsidR="003733C5" w:rsidRPr="00157B74" w:rsidRDefault="003733C5" w:rsidP="003733C5">
      <w:pPr>
        <w:shd w:val="clear" w:color="auto" w:fill="FFFFFF"/>
        <w:spacing w:after="120" w:line="240" w:lineRule="auto"/>
        <w:jc w:val="both"/>
        <w:rPr>
          <w:szCs w:val="28"/>
        </w:rPr>
      </w:pPr>
      <w:r w:rsidRPr="00157B74">
        <w:rPr>
          <w:szCs w:val="28"/>
        </w:rPr>
        <w:t xml:space="preserve">                             </w:t>
      </w:r>
      <w:r>
        <w:rPr>
          <w:szCs w:val="28"/>
        </w:rPr>
        <w:t xml:space="preserve"> ______________________</w:t>
      </w:r>
      <w:r w:rsidRPr="00157B74">
        <w:rPr>
          <w:szCs w:val="28"/>
        </w:rPr>
        <w:t xml:space="preserve">          </w:t>
      </w:r>
      <w:r>
        <w:rPr>
          <w:szCs w:val="28"/>
        </w:rPr>
        <w:t>_______________________</w:t>
      </w:r>
      <w:r w:rsidRPr="00157B74">
        <w:rPr>
          <w:szCs w:val="28"/>
        </w:rPr>
        <w:t xml:space="preserve">        </w:t>
      </w:r>
    </w:p>
    <w:p w14:paraId="4991B1F2" w14:textId="77777777" w:rsidR="003733C5" w:rsidRDefault="003733C5" w:rsidP="003733C5">
      <w:pPr>
        <w:shd w:val="clear" w:color="auto" w:fill="FFFFFF"/>
        <w:spacing w:after="120" w:line="240" w:lineRule="auto"/>
        <w:jc w:val="both"/>
        <w:rPr>
          <w:szCs w:val="28"/>
        </w:rPr>
      </w:pPr>
      <w:r w:rsidRPr="00157B74">
        <w:rPr>
          <w:szCs w:val="28"/>
        </w:rPr>
        <w:t xml:space="preserve">                              </w:t>
      </w:r>
      <w:r>
        <w:rPr>
          <w:szCs w:val="28"/>
        </w:rPr>
        <w:t>______________________</w:t>
      </w:r>
      <w:r w:rsidRPr="00157B74">
        <w:rPr>
          <w:szCs w:val="28"/>
        </w:rPr>
        <w:t xml:space="preserve"> </w:t>
      </w:r>
      <w:r>
        <w:rPr>
          <w:szCs w:val="28"/>
        </w:rPr>
        <w:t xml:space="preserve">         _______________________</w:t>
      </w:r>
    </w:p>
    <w:p w14:paraId="7564644E" w14:textId="77777777" w:rsidR="003733C5" w:rsidRPr="00157B74" w:rsidRDefault="003733C5" w:rsidP="003733C5">
      <w:pPr>
        <w:shd w:val="clear" w:color="auto" w:fill="FFFFFF"/>
        <w:spacing w:after="120" w:line="240" w:lineRule="auto"/>
        <w:jc w:val="both"/>
        <w:rPr>
          <w:sz w:val="20"/>
          <w:szCs w:val="20"/>
        </w:rPr>
      </w:pPr>
      <w:r>
        <w:rPr>
          <w:szCs w:val="28"/>
        </w:rPr>
        <w:t xml:space="preserve">                                                </w:t>
      </w:r>
      <w:r>
        <w:rPr>
          <w:sz w:val="20"/>
          <w:szCs w:val="20"/>
        </w:rPr>
        <w:t>(підписи)                                                    (ініціали, прізвище)</w:t>
      </w:r>
    </w:p>
    <w:p w14:paraId="27690AE9" w14:textId="77777777" w:rsidR="003733C5" w:rsidRPr="00157B74" w:rsidRDefault="003733C5" w:rsidP="003733C5">
      <w:pPr>
        <w:shd w:val="clear" w:color="auto" w:fill="FFFFFF"/>
        <w:spacing w:after="120" w:line="240" w:lineRule="auto"/>
        <w:jc w:val="both"/>
        <w:rPr>
          <w:szCs w:val="28"/>
        </w:rPr>
      </w:pPr>
      <w:r w:rsidRPr="00157B74">
        <w:rPr>
          <w:szCs w:val="28"/>
        </w:rPr>
        <w:t xml:space="preserve">                       </w:t>
      </w:r>
    </w:p>
    <w:p w14:paraId="03D448D1" w14:textId="77777777" w:rsidR="003733C5" w:rsidRPr="00157B74" w:rsidRDefault="003733C5" w:rsidP="003733C5">
      <w:pPr>
        <w:shd w:val="clear" w:color="auto" w:fill="FFFFFF"/>
        <w:spacing w:after="240" w:line="240" w:lineRule="auto"/>
        <w:jc w:val="both"/>
        <w:rPr>
          <w:szCs w:val="28"/>
        </w:rPr>
      </w:pPr>
      <w:r w:rsidRPr="00157B74">
        <w:rPr>
          <w:szCs w:val="28"/>
        </w:rPr>
        <w:t xml:space="preserve">Дата атестації «____» _____________ 20___ року </w:t>
      </w:r>
    </w:p>
    <w:p w14:paraId="01FA27F0" w14:textId="77777777" w:rsidR="003733C5" w:rsidRPr="00157B74" w:rsidRDefault="003733C5" w:rsidP="003733C5">
      <w:pPr>
        <w:shd w:val="clear" w:color="auto" w:fill="FFFFFF"/>
        <w:spacing w:after="120" w:line="240" w:lineRule="auto"/>
        <w:jc w:val="both"/>
        <w:rPr>
          <w:szCs w:val="28"/>
        </w:rPr>
      </w:pPr>
      <w:r w:rsidRPr="00157B74">
        <w:rPr>
          <w:szCs w:val="28"/>
        </w:rPr>
        <w:t xml:space="preserve">З результатами атестації ознайомлений (на) ______________________________ </w:t>
      </w:r>
    </w:p>
    <w:p w14:paraId="74DAC387" w14:textId="77777777" w:rsidR="003733C5" w:rsidRDefault="003733C5" w:rsidP="003733C5">
      <w:pPr>
        <w:shd w:val="clear" w:color="auto" w:fill="FFFFFF"/>
        <w:spacing w:after="120" w:line="240" w:lineRule="auto"/>
        <w:jc w:val="both"/>
        <w:rPr>
          <w:sz w:val="20"/>
          <w:szCs w:val="20"/>
        </w:rPr>
      </w:pPr>
      <w:r w:rsidRPr="00157B74">
        <w:rPr>
          <w:sz w:val="20"/>
          <w:szCs w:val="20"/>
        </w:rPr>
        <w:t xml:space="preserve">                                                                                                                       (підпис працівника, який атестується)</w:t>
      </w:r>
    </w:p>
    <w:p w14:paraId="078C0BBC" w14:textId="77777777" w:rsidR="003733C5" w:rsidRDefault="003733C5" w:rsidP="003733C5">
      <w:pPr>
        <w:shd w:val="clear" w:color="auto" w:fill="FFFFFF"/>
        <w:spacing w:after="120" w:line="240" w:lineRule="auto"/>
        <w:jc w:val="both"/>
        <w:rPr>
          <w:sz w:val="20"/>
          <w:szCs w:val="20"/>
        </w:rPr>
      </w:pPr>
    </w:p>
    <w:p w14:paraId="22AACEE4" w14:textId="77777777" w:rsidR="003733C5" w:rsidRDefault="003733C5" w:rsidP="003733C5">
      <w:pPr>
        <w:shd w:val="clear" w:color="auto" w:fill="FFFFFF"/>
        <w:spacing w:after="120" w:line="240" w:lineRule="auto"/>
        <w:jc w:val="both"/>
        <w:rPr>
          <w:sz w:val="20"/>
          <w:szCs w:val="20"/>
        </w:rPr>
      </w:pPr>
      <w:r>
        <w:rPr>
          <w:sz w:val="20"/>
          <w:szCs w:val="20"/>
        </w:rPr>
        <w:t>________________________________________________________________________________________________</w:t>
      </w:r>
    </w:p>
    <w:p w14:paraId="0DCFBF06" w14:textId="77777777" w:rsidR="003733C5" w:rsidRDefault="003733C5" w:rsidP="003733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292B2C"/>
          <w:sz w:val="24"/>
          <w:szCs w:val="24"/>
          <w:lang w:eastAsia="uk-UA"/>
        </w:rPr>
      </w:pPr>
      <w:r w:rsidRPr="00157B74">
        <w:rPr>
          <w:rFonts w:eastAsia="Times New Roman"/>
          <w:i/>
          <w:color w:val="292B2C"/>
          <w:sz w:val="24"/>
          <w:szCs w:val="24"/>
          <w:lang w:eastAsia="uk-UA"/>
        </w:rPr>
        <w:t>Примітка.</w:t>
      </w:r>
      <w:r w:rsidRPr="00157B74">
        <w:rPr>
          <w:rFonts w:eastAsia="Times New Roman"/>
          <w:color w:val="292B2C"/>
          <w:sz w:val="24"/>
          <w:szCs w:val="24"/>
          <w:lang w:eastAsia="uk-UA"/>
        </w:rPr>
        <w:t xml:space="preserve"> У разі коли голова  або  член  коміс</w:t>
      </w:r>
      <w:r>
        <w:rPr>
          <w:rFonts w:eastAsia="Times New Roman"/>
          <w:color w:val="292B2C"/>
          <w:sz w:val="24"/>
          <w:szCs w:val="24"/>
          <w:lang w:eastAsia="uk-UA"/>
        </w:rPr>
        <w:t xml:space="preserve">ії  мають  іншу </w:t>
      </w:r>
      <w:r w:rsidRPr="00157B74">
        <w:rPr>
          <w:rFonts w:eastAsia="Times New Roman"/>
          <w:color w:val="292B2C"/>
          <w:sz w:val="24"/>
          <w:szCs w:val="24"/>
          <w:lang w:eastAsia="uk-UA"/>
        </w:rPr>
        <w:t xml:space="preserve">думку   щодо   оцінки  роботи  </w:t>
      </w:r>
      <w:r>
        <w:rPr>
          <w:rFonts w:eastAsia="Times New Roman"/>
          <w:color w:val="292B2C"/>
          <w:sz w:val="24"/>
          <w:szCs w:val="24"/>
          <w:lang w:eastAsia="uk-UA"/>
        </w:rPr>
        <w:t xml:space="preserve">             </w:t>
      </w:r>
    </w:p>
    <w:p w14:paraId="75DFF383" w14:textId="77777777" w:rsidR="003733C5" w:rsidRDefault="003733C5" w:rsidP="003733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292B2C"/>
          <w:sz w:val="24"/>
          <w:szCs w:val="24"/>
          <w:lang w:eastAsia="uk-UA"/>
        </w:rPr>
      </w:pPr>
      <w:r>
        <w:rPr>
          <w:rFonts w:eastAsia="Times New Roman"/>
          <w:color w:val="292B2C"/>
          <w:sz w:val="24"/>
          <w:szCs w:val="24"/>
          <w:lang w:eastAsia="uk-UA"/>
        </w:rPr>
        <w:t xml:space="preserve">                    </w:t>
      </w:r>
      <w:r w:rsidRPr="00157B74">
        <w:rPr>
          <w:rFonts w:eastAsia="Times New Roman"/>
          <w:color w:val="292B2C"/>
          <w:sz w:val="24"/>
          <w:szCs w:val="24"/>
          <w:lang w:eastAsia="uk-UA"/>
        </w:rPr>
        <w:t>та  д</w:t>
      </w:r>
      <w:r>
        <w:rPr>
          <w:rFonts w:eastAsia="Times New Roman"/>
          <w:color w:val="292B2C"/>
          <w:sz w:val="24"/>
          <w:szCs w:val="24"/>
          <w:lang w:eastAsia="uk-UA"/>
        </w:rPr>
        <w:t xml:space="preserve">ілових  якостей </w:t>
      </w:r>
      <w:r w:rsidRPr="00157B74">
        <w:rPr>
          <w:rFonts w:eastAsia="Times New Roman"/>
          <w:color w:val="292B2C"/>
          <w:sz w:val="24"/>
          <w:szCs w:val="24"/>
          <w:lang w:eastAsia="uk-UA"/>
        </w:rPr>
        <w:t xml:space="preserve">працівника,   який   атестується,   </w:t>
      </w:r>
      <w:r>
        <w:rPr>
          <w:rFonts w:eastAsia="Times New Roman"/>
          <w:color w:val="292B2C"/>
          <w:sz w:val="24"/>
          <w:szCs w:val="24"/>
          <w:lang w:eastAsia="uk-UA"/>
        </w:rPr>
        <w:t xml:space="preserve">її   викладають </w:t>
      </w:r>
      <w:r w:rsidRPr="00157B74">
        <w:rPr>
          <w:rFonts w:eastAsia="Times New Roman"/>
          <w:color w:val="292B2C"/>
          <w:sz w:val="24"/>
          <w:szCs w:val="24"/>
          <w:lang w:eastAsia="uk-UA"/>
        </w:rPr>
        <w:t xml:space="preserve">письмово   у   </w:t>
      </w:r>
      <w:r>
        <w:rPr>
          <w:rFonts w:eastAsia="Times New Roman"/>
          <w:color w:val="292B2C"/>
          <w:sz w:val="24"/>
          <w:szCs w:val="24"/>
          <w:lang w:eastAsia="uk-UA"/>
        </w:rPr>
        <w:t xml:space="preserve">             </w:t>
      </w:r>
    </w:p>
    <w:p w14:paraId="2B8DDA7B" w14:textId="77777777" w:rsidR="003733C5" w:rsidRPr="00157B74" w:rsidRDefault="003733C5" w:rsidP="003733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292B2C"/>
          <w:sz w:val="24"/>
          <w:szCs w:val="24"/>
          <w:lang w:eastAsia="uk-UA"/>
        </w:rPr>
      </w:pPr>
      <w:r>
        <w:rPr>
          <w:rFonts w:eastAsia="Times New Roman"/>
          <w:color w:val="292B2C"/>
          <w:sz w:val="24"/>
          <w:szCs w:val="24"/>
          <w:lang w:eastAsia="uk-UA"/>
        </w:rPr>
        <w:t xml:space="preserve">                    </w:t>
      </w:r>
      <w:r w:rsidRPr="00157B74">
        <w:rPr>
          <w:rFonts w:eastAsia="Times New Roman"/>
          <w:color w:val="292B2C"/>
          <w:sz w:val="24"/>
          <w:szCs w:val="24"/>
          <w:lang w:eastAsia="uk-UA"/>
        </w:rPr>
        <w:t>довільній   формі   і</w:t>
      </w:r>
      <w:r>
        <w:rPr>
          <w:rFonts w:eastAsia="Times New Roman"/>
          <w:color w:val="292B2C"/>
          <w:sz w:val="24"/>
          <w:szCs w:val="24"/>
          <w:lang w:eastAsia="uk-UA"/>
        </w:rPr>
        <w:t xml:space="preserve">   додають   до </w:t>
      </w:r>
      <w:r w:rsidRPr="00157B74">
        <w:rPr>
          <w:rFonts w:eastAsia="Times New Roman"/>
          <w:color w:val="292B2C"/>
          <w:sz w:val="24"/>
          <w:szCs w:val="24"/>
          <w:lang w:eastAsia="uk-UA"/>
        </w:rPr>
        <w:t xml:space="preserve">атестаційного листа. </w:t>
      </w:r>
    </w:p>
    <w:p w14:paraId="7C037E1E" w14:textId="77777777" w:rsidR="003733C5" w:rsidRPr="00157B74" w:rsidRDefault="003733C5" w:rsidP="003733C5">
      <w:pPr>
        <w:shd w:val="clear" w:color="auto" w:fill="FFFFFF"/>
        <w:spacing w:after="120" w:line="240" w:lineRule="auto"/>
        <w:jc w:val="both"/>
        <w:rPr>
          <w:sz w:val="20"/>
          <w:szCs w:val="20"/>
        </w:rPr>
      </w:pPr>
    </w:p>
    <w:p w14:paraId="2D0A3225" w14:textId="77777777" w:rsidR="00701F21" w:rsidRDefault="00701F21" w:rsidP="00342C11"/>
    <w:p w14:paraId="7B3288FC" w14:textId="77777777" w:rsidR="00701F21" w:rsidRDefault="00701F21" w:rsidP="00342C11"/>
    <w:p w14:paraId="5CBE19B1" w14:textId="77777777" w:rsidR="003733C5" w:rsidRDefault="003733C5" w:rsidP="00342C11"/>
    <w:p w14:paraId="03EC75BE" w14:textId="77777777" w:rsidR="003733C5" w:rsidRDefault="003733C5" w:rsidP="00342C11"/>
    <w:p w14:paraId="216DB6B8" w14:textId="77777777" w:rsidR="003733C5" w:rsidRDefault="003733C5" w:rsidP="00342C11"/>
    <w:p w14:paraId="09076945" w14:textId="77777777" w:rsidR="003733C5" w:rsidRDefault="003733C5" w:rsidP="00342C11"/>
    <w:p w14:paraId="7C5E26EC" w14:textId="77777777" w:rsidR="003733C5" w:rsidRDefault="003733C5" w:rsidP="00342C11"/>
    <w:p w14:paraId="4308280A" w14:textId="77777777" w:rsidR="003733C5" w:rsidRDefault="003733C5" w:rsidP="00342C11"/>
    <w:p w14:paraId="2AF4EEA9" w14:textId="77777777" w:rsidR="003733C5" w:rsidRDefault="003733C5" w:rsidP="00342C11"/>
    <w:p w14:paraId="117499DF" w14:textId="77777777" w:rsidR="003733C5" w:rsidRDefault="003733C5" w:rsidP="00342C11"/>
    <w:p w14:paraId="413FB6A2" w14:textId="77777777" w:rsidR="003733C5" w:rsidRDefault="003733C5" w:rsidP="00342C11"/>
    <w:p w14:paraId="444E4EA6" w14:textId="77777777" w:rsidR="003733C5" w:rsidRDefault="003733C5" w:rsidP="00342C11"/>
    <w:p w14:paraId="0B2C226E" w14:textId="77777777" w:rsidR="003733C5" w:rsidRDefault="003733C5" w:rsidP="00342C11"/>
    <w:p w14:paraId="37318D8F" w14:textId="77777777" w:rsidR="003733C5" w:rsidRDefault="003733C5" w:rsidP="00342C11"/>
    <w:p w14:paraId="03107840" w14:textId="77777777" w:rsidR="00357477" w:rsidRPr="00357477" w:rsidRDefault="00357477" w:rsidP="00357477">
      <w:pPr>
        <w:pStyle w:val="a3"/>
        <w:jc w:val="center"/>
        <w:rPr>
          <w:b/>
        </w:rPr>
      </w:pPr>
      <w:r w:rsidRPr="00357477">
        <w:rPr>
          <w:b/>
        </w:rPr>
        <w:object w:dxaOrig="540" w:dyaOrig="735" w14:anchorId="5CD74D45">
          <v:shape id="_x0000_i1029" type="#_x0000_t75" style="width:40.5pt;height:47.25pt" o:ole="" fillcolor="window">
            <v:imagedata r:id="rId11" o:title=""/>
          </v:shape>
          <o:OLEObject Type="Embed" ProgID="Word.Picture.8" ShapeID="_x0000_i1029" DrawAspect="Content" ObjectID="_1636294234" r:id="rId33"/>
        </w:object>
      </w:r>
    </w:p>
    <w:p w14:paraId="29E1E5CD" w14:textId="77777777" w:rsidR="00357477" w:rsidRPr="00357477" w:rsidRDefault="00357477" w:rsidP="00357477">
      <w:pPr>
        <w:pStyle w:val="a3"/>
        <w:jc w:val="center"/>
        <w:rPr>
          <w:b/>
        </w:rPr>
      </w:pPr>
      <w:r w:rsidRPr="00357477">
        <w:rPr>
          <w:b/>
        </w:rPr>
        <w:t>СТУДЕНИКІВСЬКА   СІЛЬСЬКА  РАДА</w:t>
      </w:r>
    </w:p>
    <w:p w14:paraId="5A39A5F1" w14:textId="77777777" w:rsidR="00357477" w:rsidRPr="00357477" w:rsidRDefault="00357477" w:rsidP="00357477">
      <w:pPr>
        <w:pStyle w:val="a3"/>
        <w:jc w:val="center"/>
        <w:rPr>
          <w:b/>
        </w:rPr>
      </w:pPr>
      <w:r w:rsidRPr="00357477">
        <w:rPr>
          <w:b/>
        </w:rPr>
        <w:t>ПЕРЕЯСЛАВ-ХМЕЛЬНИЦЬКОГО   РАЙОНУ</w:t>
      </w:r>
    </w:p>
    <w:p w14:paraId="709FEF6E" w14:textId="77777777" w:rsidR="00357477" w:rsidRPr="00357477" w:rsidRDefault="00357477" w:rsidP="00357477">
      <w:pPr>
        <w:pStyle w:val="a3"/>
        <w:jc w:val="center"/>
        <w:rPr>
          <w:b/>
        </w:rPr>
      </w:pPr>
      <w:r w:rsidRPr="00357477">
        <w:rPr>
          <w:b/>
        </w:rPr>
        <w:t>КИЇВСЬКОЇ  ОБЛАСТІ</w:t>
      </w:r>
    </w:p>
    <w:p w14:paraId="42B149D8" w14:textId="77777777" w:rsidR="00357477" w:rsidRPr="00357477" w:rsidRDefault="00357477" w:rsidP="00357477">
      <w:pPr>
        <w:pStyle w:val="a3"/>
        <w:jc w:val="center"/>
        <w:rPr>
          <w:b/>
        </w:rPr>
      </w:pPr>
    </w:p>
    <w:p w14:paraId="266AB91D" w14:textId="77777777" w:rsidR="00357477" w:rsidRPr="00357477" w:rsidRDefault="00357477" w:rsidP="00357477">
      <w:pPr>
        <w:pStyle w:val="a3"/>
        <w:jc w:val="center"/>
        <w:rPr>
          <w:b/>
        </w:rPr>
      </w:pPr>
      <w:r w:rsidRPr="00357477">
        <w:rPr>
          <w:b/>
        </w:rPr>
        <w:t>РІШЕННЯ</w:t>
      </w:r>
    </w:p>
    <w:p w14:paraId="674C589C" w14:textId="77777777" w:rsidR="00357477" w:rsidRDefault="00357477" w:rsidP="00357477">
      <w:pPr>
        <w:pStyle w:val="a3"/>
        <w:rPr>
          <w:color w:val="FF0000"/>
        </w:rPr>
      </w:pPr>
    </w:p>
    <w:p w14:paraId="76F05905" w14:textId="77777777" w:rsidR="00357477" w:rsidRPr="00357477" w:rsidRDefault="00357477" w:rsidP="00357477">
      <w:pPr>
        <w:pStyle w:val="a3"/>
        <w:rPr>
          <w:b/>
        </w:rPr>
      </w:pPr>
      <w:r w:rsidRPr="00357477">
        <w:rPr>
          <w:b/>
        </w:rPr>
        <w:t xml:space="preserve">Про проведення в апараті </w:t>
      </w:r>
    </w:p>
    <w:p w14:paraId="7D941AC9" w14:textId="77777777" w:rsidR="00357477" w:rsidRPr="00357477" w:rsidRDefault="00357477" w:rsidP="00357477">
      <w:pPr>
        <w:pStyle w:val="a3"/>
        <w:rPr>
          <w:b/>
        </w:rPr>
      </w:pPr>
      <w:r w:rsidRPr="00357477">
        <w:rPr>
          <w:b/>
        </w:rPr>
        <w:t xml:space="preserve">Студениківської сільської ради </w:t>
      </w:r>
    </w:p>
    <w:p w14:paraId="35D48888" w14:textId="77777777" w:rsidR="00357477" w:rsidRPr="00357477" w:rsidRDefault="00357477" w:rsidP="00357477">
      <w:pPr>
        <w:pStyle w:val="a3"/>
        <w:rPr>
          <w:b/>
        </w:rPr>
      </w:pPr>
      <w:r w:rsidRPr="00357477">
        <w:rPr>
          <w:b/>
        </w:rPr>
        <w:t xml:space="preserve">та її виконавчих органах щорічної </w:t>
      </w:r>
    </w:p>
    <w:p w14:paraId="35869875" w14:textId="77777777" w:rsidR="00357477" w:rsidRPr="00357477" w:rsidRDefault="00357477" w:rsidP="00357477">
      <w:pPr>
        <w:pStyle w:val="a3"/>
        <w:rPr>
          <w:b/>
        </w:rPr>
      </w:pPr>
      <w:r w:rsidRPr="00357477">
        <w:rPr>
          <w:b/>
        </w:rPr>
        <w:t xml:space="preserve">оцінки виконання посадовими </w:t>
      </w:r>
    </w:p>
    <w:p w14:paraId="07938C2F" w14:textId="77777777" w:rsidR="00357477" w:rsidRPr="00357477" w:rsidRDefault="00357477" w:rsidP="00357477">
      <w:pPr>
        <w:pStyle w:val="a3"/>
        <w:rPr>
          <w:b/>
        </w:rPr>
      </w:pPr>
      <w:r w:rsidRPr="00357477">
        <w:rPr>
          <w:b/>
        </w:rPr>
        <w:t xml:space="preserve">особами місцевого самоврядування </w:t>
      </w:r>
    </w:p>
    <w:p w14:paraId="4275AC15" w14:textId="77777777" w:rsidR="00357477" w:rsidRPr="00357477" w:rsidRDefault="00357477" w:rsidP="00357477">
      <w:pPr>
        <w:pStyle w:val="a3"/>
        <w:rPr>
          <w:b/>
        </w:rPr>
      </w:pPr>
      <w:r w:rsidRPr="00357477">
        <w:rPr>
          <w:b/>
        </w:rPr>
        <w:t xml:space="preserve">покладених на них завдань та обов’язків </w:t>
      </w:r>
    </w:p>
    <w:p w14:paraId="375786A2" w14:textId="77777777" w:rsidR="00357477" w:rsidRDefault="00357477" w:rsidP="00357477">
      <w:pPr>
        <w:pStyle w:val="a3"/>
      </w:pPr>
    </w:p>
    <w:p w14:paraId="33D4C8FF" w14:textId="77777777" w:rsidR="00357477" w:rsidRDefault="00357477" w:rsidP="00357477">
      <w:pPr>
        <w:pStyle w:val="a3"/>
      </w:pPr>
      <w:r w:rsidRPr="00C4790D">
        <w:t>Відповідно до статті 42 Закону України «Про місцеве самоврядування в Україні»,</w:t>
      </w:r>
      <w:r>
        <w:t xml:space="preserve"> </w:t>
      </w:r>
      <w:r w:rsidRPr="00C4790D">
        <w:t>постанови Кабінету Міністрів</w:t>
      </w:r>
      <w:r>
        <w:t xml:space="preserve"> України від 26 жовтня </w:t>
      </w:r>
      <w:r w:rsidRPr="00C4790D">
        <w:t xml:space="preserve">2001 року </w:t>
      </w:r>
      <w:r>
        <w:t xml:space="preserve">   </w:t>
      </w:r>
      <w:r w:rsidRPr="00C4790D">
        <w:t>№ 1440 «Про затвердження Типового положення про проведення атестації посадових осіб місцевого самоврядування», згідно із Загальними методичними рекомендаціями щодо проведення щорічної оцінки виконання посадовими особами місцевого самоврядування покладених на них обов’язків і завдань, затвердженими наказом Головдержслуж</w:t>
      </w:r>
      <w:r>
        <w:t>би України від 30 червня 2004 року</w:t>
      </w:r>
      <w:r w:rsidRPr="00C4790D">
        <w:t xml:space="preserve"> № 102 та з метою здійснення регулярного контролю за проходженням </w:t>
      </w:r>
      <w:r>
        <w:t xml:space="preserve">служби в органах місцевого </w:t>
      </w:r>
      <w:r w:rsidRPr="00C4790D">
        <w:t>са</w:t>
      </w:r>
      <w:r>
        <w:t xml:space="preserve">моврядування </w:t>
      </w:r>
      <w:r w:rsidRPr="00C4790D">
        <w:t>та  професійними досягненням</w:t>
      </w:r>
      <w:r>
        <w:t xml:space="preserve">и посадових осіб </w:t>
      </w:r>
      <w:r w:rsidRPr="00C4790D">
        <w:t>місце</w:t>
      </w:r>
      <w:r>
        <w:t xml:space="preserve">вого </w:t>
      </w:r>
      <w:r w:rsidRPr="00C4790D">
        <w:t xml:space="preserve">самоврядування   шляхом </w:t>
      </w:r>
      <w:r>
        <w:t xml:space="preserve">перевірки якості їх діяльності відповідно до </w:t>
      </w:r>
      <w:r w:rsidRPr="00C4790D">
        <w:t xml:space="preserve">посадових </w:t>
      </w:r>
      <w:r w:rsidRPr="00C4790D">
        <w:br/>
        <w:t>інструкцій</w:t>
      </w:r>
      <w:r>
        <w:t>, сільська рада</w:t>
      </w:r>
    </w:p>
    <w:p w14:paraId="052FB7CE" w14:textId="77777777" w:rsidR="00357477" w:rsidRPr="008F1537" w:rsidRDefault="00357477" w:rsidP="00357477">
      <w:pPr>
        <w:pStyle w:val="a3"/>
      </w:pPr>
      <w:r w:rsidRPr="008F1537">
        <w:t>ВИРІШИЛА:</w:t>
      </w:r>
    </w:p>
    <w:p w14:paraId="12AB1329" w14:textId="77777777" w:rsidR="00357477" w:rsidRDefault="00357477" w:rsidP="00357477">
      <w:pPr>
        <w:pStyle w:val="a3"/>
      </w:pPr>
      <w:r>
        <w:t>Затвердити такі, що додаються:</w:t>
      </w:r>
    </w:p>
    <w:p w14:paraId="480ABDA6" w14:textId="77777777" w:rsidR="00357477" w:rsidRDefault="00357477" w:rsidP="00357477">
      <w:pPr>
        <w:pStyle w:val="a3"/>
      </w:pPr>
    </w:p>
    <w:p w14:paraId="5F1A5428" w14:textId="77777777" w:rsidR="00357477" w:rsidRDefault="00357477" w:rsidP="00357477">
      <w:pPr>
        <w:pStyle w:val="a3"/>
      </w:pPr>
      <w:r>
        <w:t>Порядок проведення щорічної оцінки виконання посадовими особами місцевого самоврядування апарату Студениківської сільської ради та її виконавчих органів покладених на них завдань та обов’язків;</w:t>
      </w:r>
    </w:p>
    <w:p w14:paraId="101B6DFB" w14:textId="77777777" w:rsidR="00357477" w:rsidRDefault="00357477" w:rsidP="00357477">
      <w:pPr>
        <w:pStyle w:val="a3"/>
      </w:pPr>
      <w:r>
        <w:t>ф</w:t>
      </w:r>
      <w:r w:rsidRPr="00A136E2">
        <w:t xml:space="preserve">орму </w:t>
      </w:r>
      <w:r>
        <w:t>бланка</w:t>
      </w:r>
      <w:r w:rsidRPr="00A136E2">
        <w:t xml:space="preserve"> щорічної оцінки виконання  посадовою особою місцевого самоврядування посадових обов’язків і завдань</w:t>
      </w:r>
      <w:r>
        <w:t>.</w:t>
      </w:r>
    </w:p>
    <w:p w14:paraId="0756FBCC" w14:textId="77777777" w:rsidR="00357477" w:rsidRDefault="00357477" w:rsidP="00357477">
      <w:pPr>
        <w:pStyle w:val="a3"/>
      </w:pPr>
    </w:p>
    <w:p w14:paraId="2F066AC5" w14:textId="77777777" w:rsidR="00357477" w:rsidRPr="00452CBD" w:rsidRDefault="00357477" w:rsidP="00357477">
      <w:pPr>
        <w:pStyle w:val="a3"/>
      </w:pPr>
      <w:r w:rsidRPr="00452CBD">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243AE11C" w14:textId="77777777" w:rsidR="00357477" w:rsidRPr="00452CBD" w:rsidRDefault="00357477" w:rsidP="00357477">
      <w:pPr>
        <w:pStyle w:val="a3"/>
      </w:pPr>
    </w:p>
    <w:p w14:paraId="01DAA4F9" w14:textId="77777777" w:rsidR="00357477" w:rsidRPr="00452CBD" w:rsidRDefault="00357477" w:rsidP="00357477">
      <w:pPr>
        <w:pStyle w:val="a3"/>
      </w:pPr>
      <w:r>
        <w:t>3</w:t>
      </w:r>
      <w:r w:rsidRPr="00452CBD">
        <w:t>. Контроль за виконанням цього рішення покласти на сільського голову.</w:t>
      </w:r>
    </w:p>
    <w:p w14:paraId="3BF7A7F8" w14:textId="77777777" w:rsidR="00357477" w:rsidRPr="00452CBD" w:rsidRDefault="00357477" w:rsidP="00357477">
      <w:pPr>
        <w:pStyle w:val="a3"/>
      </w:pPr>
    </w:p>
    <w:p w14:paraId="26F3A1D3" w14:textId="77777777" w:rsidR="00357477" w:rsidRDefault="00357477" w:rsidP="00357477">
      <w:pPr>
        <w:pStyle w:val="a3"/>
      </w:pPr>
      <w:r w:rsidRPr="008F1537">
        <w:t>Сільський голова                                                                                Марія ЛЯХ</w:t>
      </w:r>
    </w:p>
    <w:p w14:paraId="6B93E621" w14:textId="77777777" w:rsidR="00357477" w:rsidRPr="00357477" w:rsidRDefault="00357477" w:rsidP="00357477">
      <w:pPr>
        <w:pStyle w:val="a3"/>
        <w:rPr>
          <w:b/>
          <w:sz w:val="24"/>
          <w:szCs w:val="24"/>
        </w:rPr>
      </w:pPr>
      <w:r w:rsidRPr="00357477">
        <w:rPr>
          <w:b/>
          <w:sz w:val="24"/>
          <w:szCs w:val="24"/>
        </w:rPr>
        <w:t>с. Студеники</w:t>
      </w:r>
    </w:p>
    <w:p w14:paraId="23F06EF6" w14:textId="77777777" w:rsidR="00357477" w:rsidRPr="00357477" w:rsidRDefault="00357477" w:rsidP="00357477">
      <w:pPr>
        <w:pStyle w:val="a3"/>
        <w:rPr>
          <w:b/>
          <w:sz w:val="24"/>
          <w:szCs w:val="24"/>
        </w:rPr>
      </w:pPr>
      <w:r w:rsidRPr="00357477">
        <w:rPr>
          <w:b/>
          <w:sz w:val="24"/>
          <w:szCs w:val="24"/>
        </w:rPr>
        <w:t>№923-ХХХУІІІ-УІІ</w:t>
      </w:r>
    </w:p>
    <w:p w14:paraId="59DD874B" w14:textId="77777777" w:rsidR="00357477" w:rsidRPr="00357477" w:rsidRDefault="00357477" w:rsidP="00357477">
      <w:pPr>
        <w:pStyle w:val="a3"/>
        <w:rPr>
          <w:b/>
          <w:sz w:val="24"/>
          <w:szCs w:val="24"/>
        </w:rPr>
      </w:pPr>
      <w:r w:rsidRPr="00357477">
        <w:rPr>
          <w:b/>
          <w:sz w:val="24"/>
          <w:szCs w:val="24"/>
        </w:rPr>
        <w:t>05.11.2019</w:t>
      </w:r>
    </w:p>
    <w:p w14:paraId="229C1D5E" w14:textId="77777777" w:rsidR="00357477" w:rsidRPr="00452CBD" w:rsidRDefault="00357477" w:rsidP="00357477">
      <w:pPr>
        <w:pStyle w:val="a3"/>
      </w:pPr>
    </w:p>
    <w:p w14:paraId="5A1F5FCF" w14:textId="77777777" w:rsidR="00357477" w:rsidRPr="00265A0C" w:rsidRDefault="00357477" w:rsidP="00357477">
      <w:pPr>
        <w:pStyle w:val="a3"/>
        <w:jc w:val="right"/>
        <w:rPr>
          <w:i/>
          <w:sz w:val="20"/>
          <w:szCs w:val="20"/>
        </w:rPr>
      </w:pPr>
      <w:r w:rsidRPr="00265A0C">
        <w:rPr>
          <w:i/>
          <w:sz w:val="20"/>
          <w:szCs w:val="20"/>
        </w:rPr>
        <w:t>ЗАТВЕРДЖЕНО</w:t>
      </w:r>
    </w:p>
    <w:p w14:paraId="00AB7F0A" w14:textId="77777777" w:rsidR="00357477" w:rsidRPr="00265A0C" w:rsidRDefault="00357477" w:rsidP="00357477">
      <w:pPr>
        <w:pStyle w:val="a3"/>
        <w:jc w:val="right"/>
        <w:rPr>
          <w:i/>
          <w:sz w:val="20"/>
          <w:szCs w:val="20"/>
        </w:rPr>
      </w:pPr>
      <w:r w:rsidRPr="00265A0C">
        <w:rPr>
          <w:i/>
          <w:sz w:val="20"/>
          <w:szCs w:val="20"/>
        </w:rPr>
        <w:t>Рішення Студениківської сільської ради</w:t>
      </w:r>
    </w:p>
    <w:p w14:paraId="4E355941" w14:textId="77777777" w:rsidR="00357477" w:rsidRPr="00265A0C" w:rsidRDefault="00357477" w:rsidP="00357477">
      <w:pPr>
        <w:pStyle w:val="a3"/>
        <w:jc w:val="right"/>
        <w:rPr>
          <w:i/>
          <w:sz w:val="20"/>
          <w:szCs w:val="20"/>
        </w:rPr>
      </w:pPr>
      <w:r w:rsidRPr="00265A0C">
        <w:rPr>
          <w:i/>
          <w:sz w:val="20"/>
          <w:szCs w:val="20"/>
        </w:rPr>
        <w:t>«</w:t>
      </w:r>
      <w:r w:rsidR="00E2202A">
        <w:rPr>
          <w:i/>
          <w:sz w:val="20"/>
          <w:szCs w:val="20"/>
        </w:rPr>
        <w:t>05</w:t>
      </w:r>
      <w:r w:rsidRPr="00265A0C">
        <w:rPr>
          <w:i/>
          <w:sz w:val="20"/>
          <w:szCs w:val="20"/>
        </w:rPr>
        <w:t xml:space="preserve">» </w:t>
      </w:r>
      <w:r w:rsidR="00E2202A">
        <w:rPr>
          <w:i/>
          <w:sz w:val="20"/>
          <w:szCs w:val="20"/>
        </w:rPr>
        <w:t>листопада</w:t>
      </w:r>
      <w:r w:rsidRPr="00265A0C">
        <w:rPr>
          <w:i/>
          <w:sz w:val="20"/>
          <w:szCs w:val="20"/>
        </w:rPr>
        <w:t xml:space="preserve"> 2019 року № </w:t>
      </w:r>
      <w:r w:rsidR="00E2202A">
        <w:rPr>
          <w:i/>
          <w:sz w:val="20"/>
          <w:szCs w:val="20"/>
        </w:rPr>
        <w:t>923-ХХХУІІІ-УІІ</w:t>
      </w:r>
    </w:p>
    <w:p w14:paraId="6FADFC69" w14:textId="77777777" w:rsidR="00357477" w:rsidRPr="00452CBD" w:rsidRDefault="00357477" w:rsidP="00357477">
      <w:pPr>
        <w:pStyle w:val="a3"/>
        <w:jc w:val="right"/>
      </w:pPr>
    </w:p>
    <w:p w14:paraId="00B93FBC" w14:textId="77777777" w:rsidR="00357477" w:rsidRDefault="00357477" w:rsidP="00357477">
      <w:pPr>
        <w:pStyle w:val="a3"/>
      </w:pPr>
    </w:p>
    <w:p w14:paraId="5DCEBEE0" w14:textId="77777777" w:rsidR="00357477" w:rsidRPr="00357477" w:rsidRDefault="00357477" w:rsidP="00357477">
      <w:pPr>
        <w:pStyle w:val="a3"/>
        <w:jc w:val="center"/>
        <w:rPr>
          <w:b/>
        </w:rPr>
      </w:pPr>
      <w:r w:rsidRPr="00357477">
        <w:rPr>
          <w:b/>
        </w:rPr>
        <w:t>ПОРЯДОК</w:t>
      </w:r>
    </w:p>
    <w:p w14:paraId="5F7D7E53" w14:textId="77777777" w:rsidR="00357477" w:rsidRPr="00357477" w:rsidRDefault="00357477" w:rsidP="00357477">
      <w:pPr>
        <w:pStyle w:val="a3"/>
        <w:jc w:val="center"/>
        <w:rPr>
          <w:b/>
        </w:rPr>
      </w:pPr>
      <w:r w:rsidRPr="00357477">
        <w:rPr>
          <w:b/>
        </w:rPr>
        <w:t>проведення щорічної оцінки</w:t>
      </w:r>
    </w:p>
    <w:p w14:paraId="6C64317B" w14:textId="77777777" w:rsidR="00357477" w:rsidRPr="00357477" w:rsidRDefault="00357477" w:rsidP="00357477">
      <w:pPr>
        <w:pStyle w:val="a3"/>
        <w:jc w:val="center"/>
        <w:rPr>
          <w:b/>
        </w:rPr>
      </w:pPr>
      <w:r w:rsidRPr="00357477">
        <w:rPr>
          <w:b/>
        </w:rPr>
        <w:t>виконання посадовими особами місцевого самоврядування апарату Студениківської сільської ради та її виконавчих органів покладених</w:t>
      </w:r>
    </w:p>
    <w:p w14:paraId="5ACB3B23" w14:textId="77777777" w:rsidR="00357477" w:rsidRPr="00357477" w:rsidRDefault="00357477" w:rsidP="00357477">
      <w:pPr>
        <w:pStyle w:val="a3"/>
        <w:jc w:val="center"/>
        <w:rPr>
          <w:b/>
        </w:rPr>
      </w:pPr>
      <w:r w:rsidRPr="00357477">
        <w:rPr>
          <w:b/>
        </w:rPr>
        <w:t>на них обов’язків та завдань</w:t>
      </w:r>
    </w:p>
    <w:p w14:paraId="41A88681" w14:textId="77777777" w:rsidR="00357477" w:rsidRDefault="00357477" w:rsidP="00357477">
      <w:pPr>
        <w:pStyle w:val="a3"/>
        <w:rPr>
          <w:sz w:val="16"/>
          <w:szCs w:val="16"/>
        </w:rPr>
      </w:pPr>
    </w:p>
    <w:p w14:paraId="793CE611" w14:textId="77777777" w:rsidR="00357477" w:rsidRPr="00B12854" w:rsidRDefault="00357477" w:rsidP="00357477">
      <w:pPr>
        <w:pStyle w:val="a3"/>
        <w:rPr>
          <w:sz w:val="16"/>
          <w:szCs w:val="16"/>
        </w:rPr>
      </w:pPr>
    </w:p>
    <w:p w14:paraId="305306E6" w14:textId="77777777" w:rsidR="00357477" w:rsidRPr="00357477" w:rsidRDefault="00357477" w:rsidP="00357477">
      <w:pPr>
        <w:pStyle w:val="a3"/>
        <w:rPr>
          <w:b/>
        </w:rPr>
      </w:pPr>
      <w:r w:rsidRPr="00357477">
        <w:rPr>
          <w:b/>
        </w:rPr>
        <w:t>1. Загальні положення</w:t>
      </w:r>
    </w:p>
    <w:p w14:paraId="7C3C6E9B" w14:textId="77777777" w:rsidR="00357477" w:rsidRPr="00B12854" w:rsidRDefault="00357477" w:rsidP="00357477">
      <w:pPr>
        <w:pStyle w:val="a3"/>
        <w:rPr>
          <w:sz w:val="16"/>
          <w:szCs w:val="16"/>
        </w:rPr>
      </w:pPr>
    </w:p>
    <w:p w14:paraId="356C3455" w14:textId="77777777" w:rsidR="00357477" w:rsidRDefault="00357477" w:rsidP="00357477">
      <w:pPr>
        <w:pStyle w:val="a3"/>
      </w:pPr>
      <w:r>
        <w:t xml:space="preserve">Цей Порядок визначає правові та організаційні засади проведення оцінки виконання посадовими особами місцевого самоврядування </w:t>
      </w:r>
      <w:r w:rsidRPr="00EC2D25">
        <w:t>апарату Студениківської сільської ради та її виконавчих органів</w:t>
      </w:r>
      <w:r>
        <w:t xml:space="preserve"> своїх </w:t>
      </w:r>
      <w:r w:rsidRPr="002B33DE">
        <w:t>обов’язків і завдань</w:t>
      </w:r>
      <w:r>
        <w:t xml:space="preserve"> під час щорічного підбиття підсумків. </w:t>
      </w:r>
    </w:p>
    <w:p w14:paraId="13207CD2" w14:textId="77777777" w:rsidR="00357477" w:rsidRDefault="00357477" w:rsidP="00357477">
      <w:pPr>
        <w:pStyle w:val="a3"/>
      </w:pPr>
    </w:p>
    <w:p w14:paraId="606132E5" w14:textId="77777777" w:rsidR="00357477" w:rsidRPr="00185BA9" w:rsidRDefault="00357477" w:rsidP="00357477">
      <w:pPr>
        <w:pStyle w:val="a3"/>
        <w:rPr>
          <w:rStyle w:val="apple-converted-space"/>
          <w:szCs w:val="28"/>
          <w:shd w:val="clear" w:color="auto" w:fill="FFFFFF"/>
        </w:rPr>
      </w:pPr>
      <w:r>
        <w:rPr>
          <w:shd w:val="clear" w:color="auto" w:fill="FFFFFF"/>
        </w:rPr>
        <w:t xml:space="preserve">2. </w:t>
      </w:r>
      <w:r w:rsidRPr="00D23AC7">
        <w:rPr>
          <w:shd w:val="clear" w:color="auto" w:fill="FFFFFF"/>
        </w:rPr>
        <w:t xml:space="preserve">Метою щорічної оцінки </w:t>
      </w:r>
      <w:r>
        <w:t xml:space="preserve">виконання посадовими особами місцевого самоврядування </w:t>
      </w:r>
      <w:r w:rsidRPr="00EC2D25">
        <w:t>апарату Студениківської сільської ради та її виконавчих органів</w:t>
      </w:r>
      <w:r>
        <w:t xml:space="preserve"> під час підбиття підсумків виконання ними своїх обов</w:t>
      </w:r>
      <w:r w:rsidRPr="00083D5E">
        <w:t>’</w:t>
      </w:r>
      <w:r>
        <w:t xml:space="preserve">язків та завдань (далі – щорічна оцінка) </w:t>
      </w:r>
      <w:r w:rsidRPr="00D23AC7">
        <w:rPr>
          <w:shd w:val="clear" w:color="auto" w:fill="FFFFFF"/>
        </w:rPr>
        <w:t xml:space="preserve">є здійснення регулярного контролю за проходженням служби в органах місцевого самоврядування та професійними досягненнями посадових осіб місцевого самоврядування </w:t>
      </w:r>
      <w:r w:rsidRPr="00EC2D25">
        <w:t>апарату Студениківської сільської ради та її виконавчих органів</w:t>
      </w:r>
      <w:r w:rsidRPr="00D23AC7">
        <w:rPr>
          <w:shd w:val="clear" w:color="auto" w:fill="FFFFFF"/>
        </w:rPr>
        <w:t xml:space="preserve"> шляхом перевірки якості їхньої діяльності відповідно до посадових інструкцій.</w:t>
      </w:r>
      <w:r w:rsidRPr="00185BA9">
        <w:rPr>
          <w:rStyle w:val="apple-converted-space"/>
          <w:szCs w:val="28"/>
          <w:shd w:val="clear" w:color="auto" w:fill="FFFFFF"/>
        </w:rPr>
        <w:t> </w:t>
      </w:r>
    </w:p>
    <w:p w14:paraId="0BEA5449" w14:textId="77777777" w:rsidR="00357477" w:rsidRDefault="00357477" w:rsidP="00357477">
      <w:pPr>
        <w:pStyle w:val="a3"/>
      </w:pPr>
    </w:p>
    <w:p w14:paraId="37B026DF" w14:textId="77777777" w:rsidR="00357477" w:rsidRDefault="00357477" w:rsidP="00357477">
      <w:pPr>
        <w:pStyle w:val="a3"/>
      </w:pPr>
      <w:r>
        <w:t xml:space="preserve">3. </w:t>
      </w:r>
      <w:r w:rsidRPr="002B33DE">
        <w:t xml:space="preserve">Щорічна оцінка проводиться з метою поліпшення добору й розстановки кадрів, розвитку ініціативи і творчої активності посадових осіб місцевого самоврядування, визначення їх потенціалу, потреб у підвищенні кваліфікації </w:t>
      </w:r>
      <w:r>
        <w:t>та особистого</w:t>
      </w:r>
      <w:r w:rsidRPr="002B33DE">
        <w:t xml:space="preserve"> розвитку, </w:t>
      </w:r>
      <w:r>
        <w:t>планування кар</w:t>
      </w:r>
      <w:r w:rsidRPr="00083D5E">
        <w:t>’</w:t>
      </w:r>
      <w:r>
        <w:t>єри, вдосконалення процесу планування та організації діяльності як посадової особи місцевого самоврядування так і ради в цілому</w:t>
      </w:r>
      <w:r w:rsidRPr="002B33DE">
        <w:t>, аналізу виконання посадових інструкцій.</w:t>
      </w:r>
    </w:p>
    <w:p w14:paraId="7BD0153F" w14:textId="77777777" w:rsidR="00357477" w:rsidRDefault="00357477" w:rsidP="00357477">
      <w:pPr>
        <w:pStyle w:val="a3"/>
      </w:pPr>
    </w:p>
    <w:p w14:paraId="78CC02BA" w14:textId="77777777" w:rsidR="00357477" w:rsidRDefault="00357477" w:rsidP="00357477">
      <w:pPr>
        <w:pStyle w:val="a3"/>
        <w:rPr>
          <w:lang w:eastAsia="uk-UA"/>
        </w:rPr>
      </w:pPr>
      <w:r>
        <w:t>4.</w:t>
      </w:r>
      <w:r w:rsidRPr="002B33DE">
        <w:t xml:space="preserve"> </w:t>
      </w:r>
      <w:r>
        <w:t xml:space="preserve"> </w:t>
      </w:r>
      <w:r w:rsidRPr="002B33DE">
        <w:t>Щорічна оцінка проводиться безпосереднім</w:t>
      </w:r>
      <w:r>
        <w:t>и</w:t>
      </w:r>
      <w:r w:rsidRPr="002B33DE">
        <w:t xml:space="preserve"> керівник</w:t>
      </w:r>
      <w:r>
        <w:t>ами (начальниками відділів і управлінь, інших виконавчих органів) в період між атестаціями за підсумками минулого року</w:t>
      </w:r>
      <w:r>
        <w:rPr>
          <w:lang w:eastAsia="uk-UA"/>
        </w:rPr>
        <w:t>.</w:t>
      </w:r>
    </w:p>
    <w:p w14:paraId="459188B0" w14:textId="77777777" w:rsidR="00357477" w:rsidRDefault="00357477" w:rsidP="00357477">
      <w:pPr>
        <w:pStyle w:val="a3"/>
        <w:rPr>
          <w:lang w:eastAsia="uk-UA"/>
        </w:rPr>
      </w:pPr>
    </w:p>
    <w:p w14:paraId="7B35B029" w14:textId="77777777" w:rsidR="00357477" w:rsidRDefault="00357477" w:rsidP="00357477">
      <w:pPr>
        <w:pStyle w:val="a3"/>
        <w:rPr>
          <w:lang w:eastAsia="uk-UA"/>
        </w:rPr>
      </w:pPr>
      <w:r>
        <w:rPr>
          <w:lang w:eastAsia="uk-UA"/>
        </w:rPr>
        <w:t xml:space="preserve">5. Щорічна оцінка у разі відсутності </w:t>
      </w:r>
      <w:r>
        <w:t>безпосереднього</w:t>
      </w:r>
      <w:r w:rsidRPr="002B33DE">
        <w:t xml:space="preserve"> керівник</w:t>
      </w:r>
      <w:r>
        <w:t>а (хвороба, довготривале відрядження тощо) або якщо він працює на займаній посаді менше одного року, проводиться заступником, а в разі відсутності такої посади – сільським головою.</w:t>
      </w:r>
      <w:r>
        <w:rPr>
          <w:lang w:eastAsia="uk-UA"/>
        </w:rPr>
        <w:t xml:space="preserve"> </w:t>
      </w:r>
    </w:p>
    <w:p w14:paraId="55B40822" w14:textId="77777777" w:rsidR="00357477" w:rsidRDefault="00357477" w:rsidP="00357477">
      <w:pPr>
        <w:pStyle w:val="a3"/>
        <w:rPr>
          <w:lang w:eastAsia="uk-UA"/>
        </w:rPr>
      </w:pPr>
    </w:p>
    <w:p w14:paraId="76A8E846" w14:textId="77777777" w:rsidR="00357477" w:rsidRDefault="00357477" w:rsidP="00357477">
      <w:pPr>
        <w:pStyle w:val="a3"/>
        <w:rPr>
          <w:lang w:eastAsia="uk-UA"/>
        </w:rPr>
      </w:pPr>
      <w:r>
        <w:rPr>
          <w:lang w:eastAsia="uk-UA"/>
        </w:rPr>
        <w:t>6.   Щорічна оцінка проводиться:</w:t>
      </w:r>
    </w:p>
    <w:p w14:paraId="48E3C329" w14:textId="77777777" w:rsidR="00357477" w:rsidRPr="00A81A09" w:rsidRDefault="00357477" w:rsidP="00357477">
      <w:pPr>
        <w:pStyle w:val="a3"/>
        <w:rPr>
          <w:lang w:eastAsia="uk-UA"/>
        </w:rPr>
      </w:pPr>
      <w:r w:rsidRPr="00A81A09">
        <w:rPr>
          <w:lang w:eastAsia="uk-UA"/>
        </w:rPr>
        <w:t>сільським головою – заступника сільського голови з питань діяльності виконавчих органів ради;</w:t>
      </w:r>
    </w:p>
    <w:p w14:paraId="64C2CDF0" w14:textId="77777777" w:rsidR="00357477" w:rsidRPr="00A81A09" w:rsidRDefault="00357477" w:rsidP="00357477">
      <w:pPr>
        <w:pStyle w:val="a3"/>
        <w:rPr>
          <w:lang w:eastAsia="uk-UA"/>
        </w:rPr>
      </w:pPr>
      <w:r w:rsidRPr="00A81A09">
        <w:rPr>
          <w:lang w:eastAsia="uk-UA"/>
        </w:rPr>
        <w:lastRenderedPageBreak/>
        <w:t>сільським головою, заступником сільського голови з питань діяльності виконавчих органів ради, секретарем сільської ради та виконавчого комітету (згідно з розподілом обов’язків) – керівників виконавчих органів ради;</w:t>
      </w:r>
    </w:p>
    <w:p w14:paraId="20636C6C" w14:textId="77777777" w:rsidR="00357477" w:rsidRPr="00A81A09" w:rsidRDefault="00357477" w:rsidP="00357477">
      <w:pPr>
        <w:pStyle w:val="a3"/>
        <w:rPr>
          <w:lang w:eastAsia="uk-UA"/>
        </w:rPr>
      </w:pPr>
      <w:r w:rsidRPr="00A81A09">
        <w:rPr>
          <w:lang w:eastAsia="uk-UA"/>
        </w:rPr>
        <w:t>керівниками виконавчих органів ради – заступників керівників виконавчих органів ради, керівників структурних підрозділів цих виконавчих органів;</w:t>
      </w:r>
    </w:p>
    <w:p w14:paraId="214324DB" w14:textId="77777777" w:rsidR="00357477" w:rsidRPr="00A81A09" w:rsidRDefault="00357477" w:rsidP="00357477">
      <w:pPr>
        <w:pStyle w:val="a3"/>
        <w:rPr>
          <w:lang w:eastAsia="uk-UA"/>
        </w:rPr>
      </w:pPr>
      <w:r w:rsidRPr="00A81A09">
        <w:rPr>
          <w:lang w:eastAsia="uk-UA"/>
        </w:rPr>
        <w:t>керівниками структурних підрозділів відповідного виконавчого органу ради - заступників керівників та спеціалістів цих підрозділів.</w:t>
      </w:r>
    </w:p>
    <w:p w14:paraId="27E9B330" w14:textId="77777777" w:rsidR="00357477" w:rsidRPr="00A81A09" w:rsidRDefault="00357477" w:rsidP="00357477">
      <w:pPr>
        <w:pStyle w:val="a3"/>
        <w:rPr>
          <w:sz w:val="16"/>
          <w:szCs w:val="16"/>
          <w:lang w:eastAsia="uk-UA"/>
        </w:rPr>
      </w:pPr>
    </w:p>
    <w:p w14:paraId="4B8BF2CE" w14:textId="77777777" w:rsidR="00357477" w:rsidRDefault="00357477" w:rsidP="00357477">
      <w:pPr>
        <w:pStyle w:val="a3"/>
        <w:rPr>
          <w:lang w:eastAsia="uk-UA"/>
        </w:rPr>
      </w:pPr>
      <w:r>
        <w:rPr>
          <w:lang w:eastAsia="uk-UA"/>
        </w:rPr>
        <w:t>7. Період проведення щорічної оцінки визначається розпорядженням сільського голови.</w:t>
      </w:r>
    </w:p>
    <w:p w14:paraId="52EEB5C8" w14:textId="77777777" w:rsidR="00357477" w:rsidRDefault="00357477" w:rsidP="00357477">
      <w:pPr>
        <w:pStyle w:val="a3"/>
        <w:rPr>
          <w:lang w:eastAsia="uk-UA"/>
        </w:rPr>
      </w:pPr>
    </w:p>
    <w:p w14:paraId="2AC0978B" w14:textId="77777777" w:rsidR="00357477" w:rsidRPr="004662C7" w:rsidRDefault="00357477" w:rsidP="00357477">
      <w:pPr>
        <w:pStyle w:val="a3"/>
      </w:pPr>
      <w:r>
        <w:t xml:space="preserve">8. </w:t>
      </w:r>
      <w:r w:rsidRPr="00D23AC7">
        <w:t xml:space="preserve">Не підлягають щорічному оцінюванню </w:t>
      </w:r>
      <w:r>
        <w:t>сільський голова</w:t>
      </w:r>
      <w:r w:rsidRPr="00D23AC7">
        <w:t xml:space="preserve">, </w:t>
      </w:r>
      <w:r>
        <w:t>секретар сільської ради,</w:t>
      </w:r>
      <w:r w:rsidRPr="002B33DE">
        <w:t xml:space="preserve"> працівники патронатної служби,</w:t>
      </w:r>
      <w:r>
        <w:t xml:space="preserve"> особи, які перебувають на займаній посаді менше одного року, молоді спеціалісти,</w:t>
      </w:r>
      <w:r w:rsidRPr="002B33DE">
        <w:t xml:space="preserve"> вагітні жінки та жінки, </w:t>
      </w:r>
      <w:r>
        <w:t>які</w:t>
      </w:r>
      <w:r w:rsidRPr="002B33DE">
        <w:t xml:space="preserve"> працюють менше одного року після виходу з відпустки </w:t>
      </w:r>
      <w:r>
        <w:t>у зв</w:t>
      </w:r>
      <w:r w:rsidRPr="009E1C8F">
        <w:t>’язку з ва</w:t>
      </w:r>
      <w:r>
        <w:t>гітністю та пологами чи для</w:t>
      </w:r>
      <w:r w:rsidRPr="002B33DE">
        <w:t xml:space="preserve"> догляду за дитиною, </w:t>
      </w:r>
      <w:r w:rsidRPr="004662C7">
        <w:t xml:space="preserve">а також особи, прийняті на роботу на визначений </w:t>
      </w:r>
      <w:r>
        <w:t>строк</w:t>
      </w:r>
      <w:r w:rsidRPr="004662C7">
        <w:t xml:space="preserve">. </w:t>
      </w:r>
    </w:p>
    <w:p w14:paraId="398279D3" w14:textId="77777777" w:rsidR="00357477" w:rsidRPr="009D1CBF" w:rsidRDefault="00357477" w:rsidP="00357477">
      <w:pPr>
        <w:pStyle w:val="a3"/>
      </w:pPr>
      <w:r w:rsidRPr="00D23AC7">
        <w:t xml:space="preserve">Щорічною оцінкою виконання </w:t>
      </w:r>
      <w:r>
        <w:t>сільським головою</w:t>
      </w:r>
      <w:r w:rsidRPr="00D23AC7">
        <w:t xml:space="preserve"> покладених на нього обов</w:t>
      </w:r>
      <w:r w:rsidRPr="00306421">
        <w:t>’</w:t>
      </w:r>
      <w:r w:rsidRPr="00D23AC7">
        <w:t xml:space="preserve">язків і завдань можна вважати його звіт про свою </w:t>
      </w:r>
      <w:r>
        <w:t>роботу</w:t>
      </w:r>
      <w:r w:rsidRPr="00D23AC7">
        <w:t xml:space="preserve"> перед </w:t>
      </w:r>
      <w:r>
        <w:t xml:space="preserve">територіальною громадою чи перед </w:t>
      </w:r>
      <w:r w:rsidRPr="00D23AC7">
        <w:t xml:space="preserve">радою </w:t>
      </w:r>
      <w:r w:rsidRPr="009D1CBF">
        <w:t>(частини шоста, сьома статті 42 Закону України «Про місцеве самоврядування в Україні»).</w:t>
      </w:r>
    </w:p>
    <w:p w14:paraId="5D8874AF" w14:textId="77777777" w:rsidR="00357477" w:rsidRDefault="00357477" w:rsidP="00357477">
      <w:pPr>
        <w:pStyle w:val="a3"/>
      </w:pPr>
    </w:p>
    <w:p w14:paraId="56F14007" w14:textId="77777777" w:rsidR="00357477" w:rsidRPr="00B0597E" w:rsidRDefault="00357477" w:rsidP="00357477">
      <w:pPr>
        <w:pStyle w:val="a3"/>
        <w:rPr>
          <w:color w:val="FF0000"/>
          <w:u w:val="single"/>
        </w:rPr>
      </w:pPr>
      <w:r>
        <w:t xml:space="preserve">9. </w:t>
      </w:r>
      <w:r w:rsidRPr="002B33DE">
        <w:t>Щорічна оцінка має здійснюватис</w:t>
      </w:r>
      <w:r>
        <w:t>я</w:t>
      </w:r>
      <w:r w:rsidRPr="002B33DE">
        <w:t xml:space="preserve"> в атмосфері довіри і справедливості, на засадах законності, прозорості, гласності, об’єктивності, неупередженості, рівноправності. </w:t>
      </w:r>
    </w:p>
    <w:p w14:paraId="00324050" w14:textId="77777777" w:rsidR="00357477" w:rsidRDefault="00357477" w:rsidP="00357477">
      <w:pPr>
        <w:pStyle w:val="a3"/>
      </w:pPr>
    </w:p>
    <w:p w14:paraId="22D9E287" w14:textId="77777777" w:rsidR="00357477" w:rsidRPr="00560071" w:rsidRDefault="00357477" w:rsidP="00357477">
      <w:pPr>
        <w:pStyle w:val="a3"/>
      </w:pPr>
      <w:r>
        <w:t>10</w:t>
      </w:r>
      <w:r w:rsidRPr="009E1C8F">
        <w:t xml:space="preserve">. За результатами проведення щорічної оцінки, безпосереднім керівником </w:t>
      </w:r>
      <w:r>
        <w:t xml:space="preserve">(або іншою уповноваженою особою) </w:t>
      </w:r>
      <w:r w:rsidRPr="009E1C8F">
        <w:t xml:space="preserve">та </w:t>
      </w:r>
      <w:r>
        <w:t>посадовою особою місцевого самоврядування підписується ф</w:t>
      </w:r>
      <w:r w:rsidRPr="009E1C8F">
        <w:t>орма бланку щорічної оцінки</w:t>
      </w:r>
      <w:r>
        <w:t xml:space="preserve"> </w:t>
      </w:r>
      <w:r w:rsidRPr="00560071">
        <w:t>виконання  посадовою особою місцевого самоврядування посадових обов’язків і завдань</w:t>
      </w:r>
      <w:r>
        <w:t xml:space="preserve"> (далі - ф</w:t>
      </w:r>
      <w:r w:rsidRPr="009E1C8F">
        <w:t>орма бланку щорічної оцінки</w:t>
      </w:r>
      <w:r>
        <w:t>)</w:t>
      </w:r>
      <w:r w:rsidRPr="00560071">
        <w:t xml:space="preserve">. </w:t>
      </w:r>
    </w:p>
    <w:p w14:paraId="1BD427FE" w14:textId="77777777" w:rsidR="00357477" w:rsidRPr="00AF0E6B" w:rsidRDefault="00357477" w:rsidP="00357477">
      <w:pPr>
        <w:pStyle w:val="a3"/>
        <w:rPr>
          <w:sz w:val="16"/>
          <w:szCs w:val="16"/>
        </w:rPr>
      </w:pPr>
    </w:p>
    <w:p w14:paraId="350F000F" w14:textId="77777777" w:rsidR="00357477" w:rsidRPr="00357477" w:rsidRDefault="00357477" w:rsidP="00357477">
      <w:pPr>
        <w:pStyle w:val="a3"/>
        <w:ind w:left="720"/>
        <w:rPr>
          <w:b/>
        </w:rPr>
      </w:pPr>
      <w:r>
        <w:rPr>
          <w:b/>
        </w:rPr>
        <w:t>2.</w:t>
      </w:r>
      <w:r w:rsidRPr="00357477">
        <w:rPr>
          <w:b/>
        </w:rPr>
        <w:t>Організація і проведення щорічної оцінки</w:t>
      </w:r>
    </w:p>
    <w:p w14:paraId="1B820F8D" w14:textId="77777777" w:rsidR="00357477" w:rsidRDefault="00357477" w:rsidP="00357477">
      <w:pPr>
        <w:pStyle w:val="a3"/>
      </w:pPr>
    </w:p>
    <w:p w14:paraId="679B4E5D" w14:textId="77777777" w:rsidR="00357477" w:rsidRPr="00503630" w:rsidRDefault="00357477" w:rsidP="00357477">
      <w:pPr>
        <w:pStyle w:val="a3"/>
        <w:rPr>
          <w:lang w:eastAsia="uk-UA"/>
        </w:rPr>
      </w:pPr>
      <w:r>
        <w:rPr>
          <w:lang w:eastAsia="uk-UA"/>
        </w:rPr>
        <w:t xml:space="preserve">1. </w:t>
      </w:r>
      <w:r w:rsidRPr="004662C7">
        <w:rPr>
          <w:lang w:eastAsia="uk-UA"/>
        </w:rPr>
        <w:t xml:space="preserve">Організаційне </w:t>
      </w:r>
      <w:r w:rsidRPr="00503630">
        <w:rPr>
          <w:lang w:eastAsia="uk-UA"/>
        </w:rPr>
        <w:t>забезпечення проведення щорічної оцінки покладається на кадрову службу (працівника, який веде кадрову роботу).</w:t>
      </w:r>
    </w:p>
    <w:p w14:paraId="4C1A4430" w14:textId="77777777" w:rsidR="00357477" w:rsidRPr="00503630" w:rsidRDefault="00357477" w:rsidP="00357477">
      <w:pPr>
        <w:pStyle w:val="a3"/>
        <w:rPr>
          <w:lang w:eastAsia="uk-UA"/>
        </w:rPr>
      </w:pPr>
    </w:p>
    <w:p w14:paraId="26B6CFB0" w14:textId="77777777" w:rsidR="00357477" w:rsidRDefault="00357477" w:rsidP="00357477">
      <w:pPr>
        <w:pStyle w:val="a3"/>
        <w:rPr>
          <w:lang w:eastAsia="uk-UA"/>
        </w:rPr>
      </w:pPr>
      <w:r w:rsidRPr="00503630">
        <w:rPr>
          <w:lang w:eastAsia="uk-UA"/>
        </w:rPr>
        <w:t>2. До початку проведення оцінювання кадрова служба (працівник, який веде кадрову роботу)  повинна ознайомити всіх посадових осіб з порядком проведення щорічної оцінки, а</w:t>
      </w:r>
      <w:r>
        <w:rPr>
          <w:lang w:eastAsia="uk-UA"/>
        </w:rPr>
        <w:t xml:space="preserve"> також забезпечити ф</w:t>
      </w:r>
      <w:r w:rsidRPr="004662C7">
        <w:rPr>
          <w:lang w:eastAsia="uk-UA"/>
        </w:rPr>
        <w:t xml:space="preserve">ормою бланка щорічної оцінки. Зазначена форма може доводитися до посадових осіб місцевого самоврядування в паперовому або електронному вигляді. </w:t>
      </w:r>
    </w:p>
    <w:p w14:paraId="4E4A5C24" w14:textId="77777777" w:rsidR="00357477" w:rsidRDefault="00357477" w:rsidP="00357477">
      <w:pPr>
        <w:pStyle w:val="a3"/>
        <w:rPr>
          <w:lang w:eastAsia="uk-UA"/>
        </w:rPr>
      </w:pPr>
    </w:p>
    <w:p w14:paraId="15BDBCAE" w14:textId="77777777" w:rsidR="00357477" w:rsidRDefault="00357477" w:rsidP="00357477">
      <w:pPr>
        <w:pStyle w:val="a3"/>
        <w:rPr>
          <w:lang w:eastAsia="uk-UA"/>
        </w:rPr>
      </w:pPr>
      <w:r>
        <w:rPr>
          <w:lang w:eastAsia="uk-UA"/>
        </w:rPr>
        <w:t xml:space="preserve">3. Процедура проведення щорічної оцінки складається з таких етапів: </w:t>
      </w:r>
    </w:p>
    <w:p w14:paraId="2AFC0C65" w14:textId="77777777" w:rsidR="00357477" w:rsidRDefault="00357477" w:rsidP="00357477">
      <w:pPr>
        <w:pStyle w:val="a3"/>
        <w:rPr>
          <w:lang w:eastAsia="uk-UA"/>
        </w:rPr>
      </w:pPr>
      <w:r>
        <w:rPr>
          <w:lang w:eastAsia="uk-UA"/>
        </w:rPr>
        <w:t xml:space="preserve">підготовчий період, </w:t>
      </w:r>
    </w:p>
    <w:p w14:paraId="2274467A" w14:textId="77777777" w:rsidR="00357477" w:rsidRDefault="00357477" w:rsidP="00357477">
      <w:pPr>
        <w:pStyle w:val="a3"/>
        <w:rPr>
          <w:lang w:eastAsia="uk-UA"/>
        </w:rPr>
      </w:pPr>
      <w:r>
        <w:rPr>
          <w:lang w:eastAsia="uk-UA"/>
        </w:rPr>
        <w:t xml:space="preserve">оцінювання, </w:t>
      </w:r>
    </w:p>
    <w:p w14:paraId="61C06A3E" w14:textId="77777777" w:rsidR="00357477" w:rsidRDefault="00357477" w:rsidP="00357477">
      <w:pPr>
        <w:pStyle w:val="a3"/>
        <w:rPr>
          <w:lang w:eastAsia="uk-UA"/>
        </w:rPr>
      </w:pPr>
      <w:r>
        <w:rPr>
          <w:lang w:eastAsia="uk-UA"/>
        </w:rPr>
        <w:t xml:space="preserve">співбесіда та підписання результатів обговорення, </w:t>
      </w:r>
    </w:p>
    <w:p w14:paraId="2DB8C802" w14:textId="77777777" w:rsidR="00357477" w:rsidRDefault="00357477" w:rsidP="00357477">
      <w:pPr>
        <w:pStyle w:val="a3"/>
        <w:rPr>
          <w:lang w:eastAsia="uk-UA"/>
        </w:rPr>
      </w:pPr>
      <w:r>
        <w:rPr>
          <w:lang w:eastAsia="uk-UA"/>
        </w:rPr>
        <w:lastRenderedPageBreak/>
        <w:t xml:space="preserve">затвердження сільським головою результатів оцінювання, </w:t>
      </w:r>
    </w:p>
    <w:p w14:paraId="24DDB564" w14:textId="77777777" w:rsidR="00357477" w:rsidRPr="004662C7" w:rsidRDefault="00357477" w:rsidP="00357477">
      <w:pPr>
        <w:pStyle w:val="a3"/>
      </w:pPr>
      <w:r>
        <w:rPr>
          <w:lang w:eastAsia="uk-UA"/>
        </w:rPr>
        <w:t>заключний етап.</w:t>
      </w:r>
    </w:p>
    <w:p w14:paraId="68848DCD" w14:textId="77777777" w:rsidR="00357477" w:rsidRDefault="00357477" w:rsidP="00357477">
      <w:pPr>
        <w:pStyle w:val="a3"/>
      </w:pPr>
    </w:p>
    <w:p w14:paraId="4040CE75" w14:textId="77777777" w:rsidR="00357477" w:rsidRDefault="00357477" w:rsidP="00357477">
      <w:pPr>
        <w:pStyle w:val="a3"/>
      </w:pPr>
      <w:r>
        <w:t>4</w:t>
      </w:r>
      <w:r w:rsidRPr="004662C7">
        <w:t>.</w:t>
      </w:r>
      <w:r w:rsidRPr="00485DEE">
        <w:t xml:space="preserve"> Підготовчий період включає аналіз безпосереднім керівником та </w:t>
      </w:r>
      <w:r>
        <w:t>посадовою особою місцевого самоврядування</w:t>
      </w:r>
      <w:r w:rsidRPr="00485DEE">
        <w:t xml:space="preserve"> виконання завдань та обов’язків, визначених у посадових інструкціях, положеннях про структурні підрозділи, наданих окремих доручень у звітний період, а також встановлення безпосереднім керівником дати проведення співбесіди. </w:t>
      </w:r>
    </w:p>
    <w:p w14:paraId="113D484E" w14:textId="77777777" w:rsidR="00357477" w:rsidRDefault="00357477" w:rsidP="00357477">
      <w:pPr>
        <w:pStyle w:val="a3"/>
      </w:pPr>
    </w:p>
    <w:p w14:paraId="770B9E17" w14:textId="77777777" w:rsidR="00357477" w:rsidRDefault="00357477" w:rsidP="00357477">
      <w:pPr>
        <w:pStyle w:val="a3"/>
      </w:pPr>
      <w:r>
        <w:t>5.</w:t>
      </w:r>
      <w:r w:rsidRPr="004662C7">
        <w:t xml:space="preserve"> </w:t>
      </w:r>
      <w:r w:rsidRPr="00485DEE">
        <w:t xml:space="preserve">Оцінювання здійснюється </w:t>
      </w:r>
      <w:r>
        <w:t>посадовою особою місцевого самоврядування</w:t>
      </w:r>
      <w:r w:rsidRPr="00485DEE">
        <w:t xml:space="preserve"> через самооцінювання та оцінювання безпосереднім керівником, результати якого заносяться до форми бланка щорічної оцінки. </w:t>
      </w:r>
    </w:p>
    <w:p w14:paraId="13BCDCAF" w14:textId="77777777" w:rsidR="00357477" w:rsidRDefault="00357477" w:rsidP="00357477">
      <w:pPr>
        <w:pStyle w:val="a3"/>
      </w:pPr>
    </w:p>
    <w:p w14:paraId="4F6AD0A8" w14:textId="77777777" w:rsidR="00357477" w:rsidRDefault="00357477" w:rsidP="00357477">
      <w:pPr>
        <w:pStyle w:val="a3"/>
      </w:pPr>
      <w:r>
        <w:t>6</w:t>
      </w:r>
      <w:r w:rsidRPr="001A2D94">
        <w:t xml:space="preserve">. Самооцінювання забезпечує активну, конструктивну участь </w:t>
      </w:r>
      <w:r>
        <w:t>посадової особи місцевого самоврядування</w:t>
      </w:r>
      <w:r w:rsidRPr="00485DEE">
        <w:t xml:space="preserve"> </w:t>
      </w:r>
      <w:r w:rsidRPr="001A2D94">
        <w:t xml:space="preserve">в процедурі щорічної оцінки. </w:t>
      </w:r>
    </w:p>
    <w:p w14:paraId="4FD3A7E1" w14:textId="77777777" w:rsidR="00357477" w:rsidRPr="001A2D94" w:rsidRDefault="00357477" w:rsidP="00357477">
      <w:pPr>
        <w:pStyle w:val="a3"/>
      </w:pPr>
      <w:r>
        <w:t>Посадова особа місцевого самоврядування</w:t>
      </w:r>
      <w:r w:rsidRPr="001A2D94">
        <w:t xml:space="preserve"> має висловити свою точку зору, визначити проблемні питання, а також встановити для себе конкретну мету в удосконаленні професіоналізму. </w:t>
      </w:r>
    </w:p>
    <w:p w14:paraId="05DC3D55" w14:textId="77777777" w:rsidR="00357477" w:rsidRDefault="00357477" w:rsidP="00357477">
      <w:pPr>
        <w:pStyle w:val="a3"/>
      </w:pPr>
    </w:p>
    <w:p w14:paraId="6D298A24" w14:textId="77777777" w:rsidR="00357477" w:rsidRDefault="00357477" w:rsidP="00357477">
      <w:pPr>
        <w:pStyle w:val="a3"/>
      </w:pPr>
      <w:r>
        <w:t xml:space="preserve">7. Безпосередній керівник </w:t>
      </w:r>
      <w:r w:rsidRPr="004662C7">
        <w:t xml:space="preserve">оцінює виконання </w:t>
      </w:r>
      <w:r>
        <w:t>посадовою особою місцевого самоврядування</w:t>
      </w:r>
      <w:r w:rsidRPr="004662C7">
        <w:t xml:space="preserve"> посадової інструкції, окремих доручень, завдань, перевіряє своєчасність, якість, результативність їх виконання, з’ясовує причини продовження термінів виконання завдань</w:t>
      </w:r>
      <w:r>
        <w:t xml:space="preserve"> тощо</w:t>
      </w:r>
      <w:r w:rsidRPr="004662C7">
        <w:t xml:space="preserve">. </w:t>
      </w:r>
    </w:p>
    <w:p w14:paraId="6DA583FB" w14:textId="77777777" w:rsidR="00357477" w:rsidRDefault="00357477" w:rsidP="00357477">
      <w:pPr>
        <w:pStyle w:val="a3"/>
      </w:pPr>
    </w:p>
    <w:p w14:paraId="01C52C99" w14:textId="77777777" w:rsidR="00357477" w:rsidRDefault="00357477" w:rsidP="00357477">
      <w:pPr>
        <w:pStyle w:val="a3"/>
      </w:pPr>
      <w:r>
        <w:t xml:space="preserve">8. </w:t>
      </w:r>
      <w:r w:rsidRPr="00485DEE">
        <w:t xml:space="preserve">Оцінювання безпосереднім керівником має бути обґрунтованим, спиратися на конкретні приклади з відзначенням позитивних показників роботи </w:t>
      </w:r>
      <w:r>
        <w:t>посадової особи місцевого самоврядування</w:t>
      </w:r>
      <w:r w:rsidRPr="00485DEE">
        <w:t xml:space="preserve">, рівня </w:t>
      </w:r>
      <w:r>
        <w:t>її</w:t>
      </w:r>
      <w:r w:rsidRPr="00485DEE">
        <w:t xml:space="preserve"> знань, умінь, професійних та ділових якостей, недоліків у роботі, а також шляхи їх подолання. </w:t>
      </w:r>
    </w:p>
    <w:p w14:paraId="044C992A" w14:textId="77777777" w:rsidR="00357477" w:rsidRDefault="00357477" w:rsidP="00357477">
      <w:pPr>
        <w:pStyle w:val="a3"/>
      </w:pPr>
      <w:r w:rsidRPr="00485DEE">
        <w:t>За результатами само</w:t>
      </w:r>
      <w:r>
        <w:t>о</w:t>
      </w:r>
      <w:r w:rsidRPr="00485DEE">
        <w:t xml:space="preserve">цінювання і оцінювання безпосереднім керівником </w:t>
      </w:r>
      <w:r>
        <w:t>виставляється та заноситься у форму бланка щорічної оцінки - підсумкова оцінка.</w:t>
      </w:r>
    </w:p>
    <w:p w14:paraId="099CA0DA" w14:textId="77777777" w:rsidR="00357477" w:rsidRDefault="00357477" w:rsidP="00357477">
      <w:pPr>
        <w:pStyle w:val="a3"/>
      </w:pPr>
    </w:p>
    <w:p w14:paraId="58D38554" w14:textId="77777777" w:rsidR="00357477" w:rsidRPr="00054533" w:rsidRDefault="00357477" w:rsidP="00357477">
      <w:pPr>
        <w:pStyle w:val="a3"/>
      </w:pPr>
      <w:r>
        <w:t>9. Підсумкова оцінка може бути:</w:t>
      </w:r>
    </w:p>
    <w:p w14:paraId="45AED6AA" w14:textId="77777777" w:rsidR="00357477" w:rsidRDefault="00357477" w:rsidP="00357477">
      <w:pPr>
        <w:pStyle w:val="a3"/>
      </w:pPr>
      <w:r w:rsidRPr="00485DEE">
        <w:t xml:space="preserve">низька – </w:t>
      </w:r>
      <w:r>
        <w:t>посадова особа місцевого самоврядування</w:t>
      </w:r>
      <w:r w:rsidRPr="00485DEE">
        <w:t xml:space="preserve"> по</w:t>
      </w:r>
      <w:r>
        <w:t>вин</w:t>
      </w:r>
      <w:r w:rsidRPr="00485DEE">
        <w:t>н</w:t>
      </w:r>
      <w:r>
        <w:t>а</w:t>
      </w:r>
      <w:r w:rsidRPr="00485DEE">
        <w:t xml:space="preserve"> </w:t>
      </w:r>
      <w:r>
        <w:t>покращити</w:t>
      </w:r>
      <w:r w:rsidRPr="00485DEE">
        <w:t xml:space="preserve"> свою роботу, щоб уникнути постійного втручання керівника для </w:t>
      </w:r>
      <w:r>
        <w:t xml:space="preserve">корегування </w:t>
      </w:r>
      <w:r w:rsidRPr="00485DEE">
        <w:t xml:space="preserve">результату </w:t>
      </w:r>
      <w:r>
        <w:t>її</w:t>
      </w:r>
      <w:r w:rsidRPr="00485DEE">
        <w:t xml:space="preserve"> роботи;</w:t>
      </w:r>
    </w:p>
    <w:p w14:paraId="5F6E00F6" w14:textId="77777777" w:rsidR="00357477" w:rsidRDefault="00357477" w:rsidP="00357477">
      <w:pPr>
        <w:pStyle w:val="a3"/>
      </w:pPr>
      <w:r>
        <w:t>задовільна –</w:t>
      </w:r>
      <w:r w:rsidRPr="00054533">
        <w:t xml:space="preserve"> </w:t>
      </w:r>
      <w:r>
        <w:t>посадова особа місцевого самоврядування</w:t>
      </w:r>
      <w:r w:rsidRPr="00485DEE">
        <w:t xml:space="preserve"> досяг</w:t>
      </w:r>
      <w:r>
        <w:t>ла</w:t>
      </w:r>
      <w:r w:rsidRPr="00485DEE">
        <w:t xml:space="preserve"> певних результатів, володіє певним обсягом навичок, необхідних для виконання посадових обов’язків, і повин</w:t>
      </w:r>
      <w:r>
        <w:t>на</w:t>
      </w:r>
      <w:r w:rsidRPr="00485DEE">
        <w:t xml:space="preserve"> спрямувати свою діяльність на ті складові, які примушують керівника часом вносити корективи в результати роботи; </w:t>
      </w:r>
    </w:p>
    <w:p w14:paraId="1A27C8F8" w14:textId="77777777" w:rsidR="00357477" w:rsidRDefault="00357477" w:rsidP="00357477">
      <w:pPr>
        <w:pStyle w:val="a3"/>
      </w:pPr>
      <w:r w:rsidRPr="00485DEE">
        <w:t xml:space="preserve">добра – </w:t>
      </w:r>
      <w:r>
        <w:t>посадова особа місцевого самоврядування</w:t>
      </w:r>
      <w:r w:rsidRPr="00485DEE">
        <w:t xml:space="preserve"> дося</w:t>
      </w:r>
      <w:r>
        <w:t>гла</w:t>
      </w:r>
      <w:r w:rsidRPr="00485DEE">
        <w:t xml:space="preserve"> результатів володіння навичками й </w:t>
      </w:r>
      <w:r>
        <w:t>в</w:t>
      </w:r>
      <w:r w:rsidRPr="00485DEE">
        <w:t xml:space="preserve">міннями, </w:t>
      </w:r>
      <w:r>
        <w:t>мінімізувала</w:t>
      </w:r>
      <w:r w:rsidRPr="00485DEE">
        <w:t xml:space="preserve"> втручання керівника в результати роботи, спрямува</w:t>
      </w:r>
      <w:r>
        <w:t>ла</w:t>
      </w:r>
      <w:r w:rsidRPr="00485DEE">
        <w:t xml:space="preserve"> зусилля на запровадження інноваційного стилю пошуку рішень; </w:t>
      </w:r>
    </w:p>
    <w:p w14:paraId="03557F48" w14:textId="77777777" w:rsidR="00357477" w:rsidRDefault="00357477" w:rsidP="00357477">
      <w:pPr>
        <w:pStyle w:val="a3"/>
      </w:pPr>
      <w:r w:rsidRPr="00485DEE">
        <w:t xml:space="preserve">висока – </w:t>
      </w:r>
      <w:r>
        <w:t>посадова особа місцевого самоврядування</w:t>
      </w:r>
      <w:r w:rsidRPr="00485DEE">
        <w:t xml:space="preserve"> перевищи</w:t>
      </w:r>
      <w:r>
        <w:t>ла</w:t>
      </w:r>
      <w:r w:rsidRPr="00485DEE">
        <w:t xml:space="preserve"> очікувані результати, вияви</w:t>
      </w:r>
      <w:r>
        <w:t>ла</w:t>
      </w:r>
      <w:r w:rsidRPr="00485DEE">
        <w:t xml:space="preserve"> ґрунтовні знання і навички, застосува</w:t>
      </w:r>
      <w:r>
        <w:t>ла</w:t>
      </w:r>
      <w:r w:rsidRPr="00485DEE">
        <w:t xml:space="preserve"> інноваційний стиль виконання своїх обов’язків і доручень.</w:t>
      </w:r>
    </w:p>
    <w:p w14:paraId="02008E94" w14:textId="77777777" w:rsidR="00357477" w:rsidRDefault="00357477" w:rsidP="00357477">
      <w:pPr>
        <w:pStyle w:val="a3"/>
      </w:pPr>
      <w:r>
        <w:lastRenderedPageBreak/>
        <w:t>Заповнену форму бланка щорічної оцінки безпосередній керівник у триденний термін передає посадовій особі для  ознайомлення.</w:t>
      </w:r>
    </w:p>
    <w:p w14:paraId="6A6A77B0" w14:textId="77777777" w:rsidR="00357477" w:rsidRDefault="00357477" w:rsidP="00357477">
      <w:pPr>
        <w:pStyle w:val="a3"/>
      </w:pPr>
    </w:p>
    <w:p w14:paraId="117E966D" w14:textId="77777777" w:rsidR="00357477" w:rsidRDefault="00357477" w:rsidP="00357477">
      <w:pPr>
        <w:pStyle w:val="a3"/>
      </w:pPr>
      <w:r>
        <w:t>10.</w:t>
      </w:r>
      <w:r w:rsidRPr="00632732">
        <w:t xml:space="preserve"> </w:t>
      </w:r>
      <w:r w:rsidRPr="00485DEE">
        <w:t>Співбесіда безпосередн</w:t>
      </w:r>
      <w:r>
        <w:t>ього</w:t>
      </w:r>
      <w:r w:rsidRPr="00485DEE">
        <w:t xml:space="preserve"> керівник</w:t>
      </w:r>
      <w:r>
        <w:t>а</w:t>
      </w:r>
      <w:r w:rsidRPr="00485DEE">
        <w:t xml:space="preserve"> з </w:t>
      </w:r>
      <w:r>
        <w:t>посадовою особою місцевого самоврядування</w:t>
      </w:r>
      <w:r w:rsidRPr="00485DEE">
        <w:t xml:space="preserve"> проводиться з метою обговорення результатів оцінки </w:t>
      </w:r>
      <w:r>
        <w:t xml:space="preserve">її </w:t>
      </w:r>
      <w:r w:rsidRPr="00485DEE">
        <w:t xml:space="preserve">роботи за </w:t>
      </w:r>
      <w:r>
        <w:t xml:space="preserve">минулий </w:t>
      </w:r>
      <w:r w:rsidRPr="00485DEE">
        <w:t xml:space="preserve">рік та досягнення домовленостей </w:t>
      </w:r>
      <w:r>
        <w:t>в поточному</w:t>
      </w:r>
      <w:r w:rsidRPr="00485DEE">
        <w:t xml:space="preserve"> р</w:t>
      </w:r>
      <w:r>
        <w:t xml:space="preserve">оці </w:t>
      </w:r>
      <w:r w:rsidRPr="00485DEE">
        <w:t>щодо виконання завдань, визначення необхідності підвищення кваліфікації</w:t>
      </w:r>
      <w:r>
        <w:t xml:space="preserve"> тощо</w:t>
      </w:r>
      <w:r w:rsidRPr="00485DEE">
        <w:t>.</w:t>
      </w:r>
    </w:p>
    <w:p w14:paraId="405D84E7" w14:textId="77777777" w:rsidR="00357477" w:rsidRDefault="00357477" w:rsidP="00357477">
      <w:pPr>
        <w:pStyle w:val="a3"/>
      </w:pPr>
    </w:p>
    <w:p w14:paraId="5EC05953" w14:textId="77777777" w:rsidR="00357477" w:rsidRPr="00F27CF7" w:rsidRDefault="00357477" w:rsidP="00357477">
      <w:pPr>
        <w:pStyle w:val="a3"/>
      </w:pPr>
      <w:r w:rsidRPr="00F27CF7">
        <w:t xml:space="preserve">11. Обговорення повинно бути структурованим, неформальним і носити рекомендаційний та роз’яснювальний характер з урахуванням самооцінки </w:t>
      </w:r>
      <w:r>
        <w:t>посадової особи місцевого самоврядування</w:t>
      </w:r>
      <w:r w:rsidRPr="00F27CF7">
        <w:t xml:space="preserve">. При проведенні співбесіди необхідно дотримуватися балансу між позитивною оцінкою роботи і критикою окремих напрямків з відповідним обґрунтуванням. </w:t>
      </w:r>
    </w:p>
    <w:p w14:paraId="142FA2F7" w14:textId="77777777" w:rsidR="00357477" w:rsidRDefault="00357477" w:rsidP="00357477">
      <w:pPr>
        <w:pStyle w:val="a3"/>
      </w:pPr>
    </w:p>
    <w:p w14:paraId="028BA118" w14:textId="77777777" w:rsidR="00357477" w:rsidRDefault="00357477" w:rsidP="00357477">
      <w:pPr>
        <w:pStyle w:val="a3"/>
      </w:pPr>
      <w:r>
        <w:t xml:space="preserve">12. </w:t>
      </w:r>
      <w:r w:rsidRPr="00485DEE">
        <w:t xml:space="preserve">Співбесіда </w:t>
      </w:r>
      <w:r>
        <w:t>повинна</w:t>
      </w:r>
      <w:r w:rsidRPr="00485DEE">
        <w:t xml:space="preserve"> закінчитися підписанням безпосереднім керівником і </w:t>
      </w:r>
      <w:r>
        <w:t>посадовою особою місцевого самоврядування</w:t>
      </w:r>
      <w:r w:rsidRPr="00485DEE">
        <w:t xml:space="preserve"> форми бланка щорічної оцінки на підтвердження того, що результати оцінювання обговорені.</w:t>
      </w:r>
    </w:p>
    <w:p w14:paraId="41AFD482" w14:textId="77777777" w:rsidR="00357477" w:rsidRDefault="00357477" w:rsidP="00357477">
      <w:pPr>
        <w:pStyle w:val="a3"/>
      </w:pPr>
    </w:p>
    <w:p w14:paraId="11786150" w14:textId="77777777" w:rsidR="00357477" w:rsidRDefault="00357477" w:rsidP="00357477">
      <w:pPr>
        <w:pStyle w:val="a3"/>
      </w:pPr>
      <w:r>
        <w:t xml:space="preserve">13. </w:t>
      </w:r>
      <w:r w:rsidRPr="00632732">
        <w:t xml:space="preserve">Затвердження </w:t>
      </w:r>
      <w:r>
        <w:t>сільським головою</w:t>
      </w:r>
      <w:r w:rsidRPr="00632732">
        <w:t xml:space="preserve"> результатів щорічної оцінки здійснюється </w:t>
      </w:r>
      <w:r>
        <w:t xml:space="preserve">після ознайомлення з результатами оцінювання. Сільський голова при цьому може висловити свої зауваження та пропозиції, </w:t>
      </w:r>
      <w:r w:rsidRPr="00632732">
        <w:t xml:space="preserve"> а також провести, у разі необхідності, відповідні співбесіди.</w:t>
      </w:r>
    </w:p>
    <w:p w14:paraId="5239FBA0" w14:textId="77777777" w:rsidR="00357477" w:rsidRPr="00922557" w:rsidRDefault="00357477" w:rsidP="00357477">
      <w:pPr>
        <w:pStyle w:val="a3"/>
      </w:pPr>
    </w:p>
    <w:p w14:paraId="1577007F" w14:textId="77777777" w:rsidR="00357477" w:rsidRPr="00A60713" w:rsidRDefault="00357477" w:rsidP="00357477">
      <w:pPr>
        <w:pStyle w:val="a3"/>
      </w:pPr>
      <w:r>
        <w:t xml:space="preserve">14. Заключний етап проведення щорічної оцінки включає в себе перевірку </w:t>
      </w:r>
      <w:r>
        <w:rPr>
          <w:lang w:eastAsia="uk-UA"/>
        </w:rPr>
        <w:t xml:space="preserve">кадровою </w:t>
      </w:r>
      <w:r w:rsidRPr="00503630">
        <w:rPr>
          <w:lang w:eastAsia="uk-UA"/>
        </w:rPr>
        <w:t>службою (працівником, який веде кадрову роботу)</w:t>
      </w:r>
      <w:r>
        <w:rPr>
          <w:color w:val="FF0000"/>
          <w:lang w:eastAsia="uk-UA"/>
        </w:rPr>
        <w:t xml:space="preserve"> </w:t>
      </w:r>
      <w:r>
        <w:t xml:space="preserve">повноти </w:t>
      </w:r>
      <w:r w:rsidRPr="00632732">
        <w:t>заповнен</w:t>
      </w:r>
      <w:r>
        <w:t>ня форми бланка щорічної оцінки та долучення її до особової справи посадової особи. В</w:t>
      </w:r>
      <w:r w:rsidRPr="00632732">
        <w:t xml:space="preserve">исновки </w:t>
      </w:r>
      <w:r>
        <w:t xml:space="preserve">оцінювання </w:t>
      </w:r>
      <w:r w:rsidRPr="00632732">
        <w:t>враховуються при визначенні щорічної та перспективної потреби в кадрах</w:t>
      </w:r>
      <w:r>
        <w:t xml:space="preserve">, формуванні замовлення на підготовку, </w:t>
      </w:r>
      <w:r w:rsidRPr="00632732">
        <w:t>перепідготовку та підвищення кваліфікації посадових осіб місцевого самоврядування</w:t>
      </w:r>
      <w:r>
        <w:t>, планування їх кар</w:t>
      </w:r>
      <w:r w:rsidRPr="00A60713">
        <w:t>’</w:t>
      </w:r>
      <w:r>
        <w:t>єри</w:t>
      </w:r>
      <w:r w:rsidRPr="00632732">
        <w:t xml:space="preserve">. </w:t>
      </w:r>
    </w:p>
    <w:p w14:paraId="115AB3AC" w14:textId="77777777" w:rsidR="00357477" w:rsidRDefault="00357477" w:rsidP="00357477">
      <w:pPr>
        <w:pStyle w:val="a3"/>
        <w:rPr>
          <w:sz w:val="8"/>
          <w:szCs w:val="8"/>
        </w:rPr>
      </w:pPr>
    </w:p>
    <w:p w14:paraId="5FAB956A" w14:textId="77777777" w:rsidR="00357477" w:rsidRDefault="00357477" w:rsidP="00357477">
      <w:pPr>
        <w:pStyle w:val="a3"/>
        <w:rPr>
          <w:sz w:val="8"/>
          <w:szCs w:val="8"/>
        </w:rPr>
      </w:pPr>
    </w:p>
    <w:p w14:paraId="548FEBBB" w14:textId="77777777" w:rsidR="00357477" w:rsidRPr="00B12854" w:rsidRDefault="00357477" w:rsidP="00357477">
      <w:pPr>
        <w:pStyle w:val="a3"/>
        <w:rPr>
          <w:sz w:val="8"/>
          <w:szCs w:val="8"/>
        </w:rPr>
      </w:pPr>
    </w:p>
    <w:p w14:paraId="3053582D" w14:textId="77777777" w:rsidR="00357477" w:rsidRPr="00357477" w:rsidRDefault="00357477" w:rsidP="00357477">
      <w:pPr>
        <w:pStyle w:val="a3"/>
        <w:rPr>
          <w:b/>
        </w:rPr>
      </w:pPr>
      <w:r>
        <w:rPr>
          <w:b/>
        </w:rPr>
        <w:t>3.</w:t>
      </w:r>
      <w:r w:rsidRPr="00357477">
        <w:rPr>
          <w:b/>
        </w:rPr>
        <w:t>Результати щорічної оцінки</w:t>
      </w:r>
    </w:p>
    <w:p w14:paraId="086A77C4" w14:textId="77777777" w:rsidR="00357477" w:rsidRDefault="00357477" w:rsidP="00357477">
      <w:pPr>
        <w:pStyle w:val="a3"/>
      </w:pPr>
    </w:p>
    <w:p w14:paraId="77813D44" w14:textId="77777777" w:rsidR="00357477" w:rsidRPr="00357477" w:rsidRDefault="00357477" w:rsidP="00357477">
      <w:pPr>
        <w:pStyle w:val="a3"/>
        <w:rPr>
          <w:shd w:val="clear" w:color="auto" w:fill="FFFFFF"/>
        </w:rPr>
      </w:pPr>
      <w:r w:rsidRPr="00844ADD">
        <w:rPr>
          <w:shd w:val="clear" w:color="auto" w:fill="FFFFFF"/>
        </w:rPr>
        <w:t xml:space="preserve">Результати щорічної оцінки повинні враховуватися при атестації посадових осіб місцевого самоврядування, </w:t>
      </w:r>
      <w:r w:rsidRPr="00F13D50">
        <w:rPr>
          <w:shd w:val="clear" w:color="auto" w:fill="FFFFFF"/>
        </w:rPr>
        <w:t xml:space="preserve">а також при розгляді питань просування по службі, присвоєння чергового рангу, встановлення передбаченої законодавством грошової винагороди, надбавок, премій </w:t>
      </w:r>
      <w:r>
        <w:rPr>
          <w:shd w:val="clear" w:color="auto" w:fill="FFFFFF"/>
        </w:rPr>
        <w:t xml:space="preserve">                  </w:t>
      </w:r>
      <w:r w:rsidRPr="00F13D50">
        <w:rPr>
          <w:shd w:val="clear" w:color="auto" w:fill="FFFFFF"/>
        </w:rPr>
        <w:t>(або зміни їх розміру), продовження терміну перебування на службі в органах місцевого самоврядування, формування кадрового резерву та інших питань проходження служби в Студениківській сільській раді</w:t>
      </w:r>
      <w:r>
        <w:rPr>
          <w:shd w:val="clear" w:color="auto" w:fill="FFFFFF"/>
        </w:rPr>
        <w:t>.</w:t>
      </w:r>
    </w:p>
    <w:p w14:paraId="34185A35" w14:textId="77777777" w:rsidR="00357477" w:rsidRPr="00B12854" w:rsidRDefault="00357477" w:rsidP="00357477">
      <w:pPr>
        <w:pStyle w:val="a3"/>
        <w:rPr>
          <w:sz w:val="8"/>
          <w:szCs w:val="8"/>
        </w:rPr>
      </w:pPr>
    </w:p>
    <w:p w14:paraId="25496A83" w14:textId="77777777" w:rsidR="00357477" w:rsidRPr="00357477" w:rsidRDefault="00357477" w:rsidP="00357477">
      <w:pPr>
        <w:pStyle w:val="a3"/>
        <w:rPr>
          <w:b/>
        </w:rPr>
      </w:pPr>
      <w:r>
        <w:rPr>
          <w:b/>
        </w:rPr>
        <w:t>4.</w:t>
      </w:r>
      <w:r w:rsidRPr="00357477">
        <w:rPr>
          <w:b/>
        </w:rPr>
        <w:t>Оскарження результатів щорічної оцінки</w:t>
      </w:r>
    </w:p>
    <w:p w14:paraId="0C87F378" w14:textId="77777777" w:rsidR="00357477" w:rsidRPr="00357477" w:rsidRDefault="00357477" w:rsidP="00357477">
      <w:pPr>
        <w:pStyle w:val="a3"/>
        <w:rPr>
          <w:b/>
        </w:rPr>
      </w:pPr>
    </w:p>
    <w:p w14:paraId="5693E7D5" w14:textId="77777777" w:rsidR="00357477" w:rsidRDefault="00357477" w:rsidP="00357477">
      <w:pPr>
        <w:pStyle w:val="a3"/>
        <w:rPr>
          <w:shd w:val="clear" w:color="auto" w:fill="FFFFFF"/>
        </w:rPr>
      </w:pPr>
      <w:r w:rsidRPr="00A47FDF">
        <w:rPr>
          <w:shd w:val="clear" w:color="auto" w:fill="FFFFFF"/>
        </w:rPr>
        <w:t xml:space="preserve">Спори, що виникають у зв'язку з проведенням щорічної оцінки, вирішуються відповідно до </w:t>
      </w:r>
      <w:r>
        <w:rPr>
          <w:shd w:val="clear" w:color="auto" w:fill="FFFFFF"/>
        </w:rPr>
        <w:t xml:space="preserve">чинного </w:t>
      </w:r>
      <w:r w:rsidRPr="00A47FDF">
        <w:rPr>
          <w:shd w:val="clear" w:color="auto" w:fill="FFFFFF"/>
        </w:rPr>
        <w:t>законодавства.</w:t>
      </w:r>
    </w:p>
    <w:p w14:paraId="0331BAC9" w14:textId="77777777" w:rsidR="00357477" w:rsidRPr="00EC25FB" w:rsidRDefault="00357477" w:rsidP="00357477">
      <w:pPr>
        <w:pStyle w:val="a3"/>
        <w:rPr>
          <w:sz w:val="32"/>
          <w:szCs w:val="32"/>
          <w:shd w:val="clear" w:color="auto" w:fill="FFFFFF"/>
        </w:rPr>
      </w:pPr>
    </w:p>
    <w:p w14:paraId="25D773C8" w14:textId="77777777" w:rsidR="00357477" w:rsidRDefault="00357477" w:rsidP="00357477">
      <w:pPr>
        <w:pStyle w:val="a3"/>
      </w:pPr>
      <w:r>
        <w:t>Секретар сільської ради                                                                    Н.Г. Стрижак</w:t>
      </w:r>
    </w:p>
    <w:p w14:paraId="5581936D" w14:textId="77777777" w:rsidR="00357477" w:rsidRDefault="00357477" w:rsidP="00357477">
      <w:pPr>
        <w:pStyle w:val="a3"/>
      </w:pPr>
    </w:p>
    <w:p w14:paraId="6701B049" w14:textId="77777777" w:rsidR="00357477" w:rsidRPr="00265A0C" w:rsidRDefault="00357477" w:rsidP="00357477">
      <w:pPr>
        <w:pStyle w:val="a3"/>
        <w:jc w:val="right"/>
        <w:rPr>
          <w:i/>
          <w:sz w:val="20"/>
          <w:szCs w:val="20"/>
        </w:rPr>
      </w:pPr>
      <w:r w:rsidRPr="00265A0C">
        <w:rPr>
          <w:i/>
          <w:sz w:val="20"/>
          <w:szCs w:val="20"/>
        </w:rPr>
        <w:t>ЗАТВЕРДЖЕНО</w:t>
      </w:r>
    </w:p>
    <w:p w14:paraId="46D4CBBE" w14:textId="77777777" w:rsidR="00357477" w:rsidRPr="00265A0C" w:rsidRDefault="00357477" w:rsidP="00357477">
      <w:pPr>
        <w:pStyle w:val="a3"/>
        <w:jc w:val="right"/>
        <w:rPr>
          <w:i/>
          <w:sz w:val="20"/>
          <w:szCs w:val="20"/>
        </w:rPr>
      </w:pPr>
      <w:r w:rsidRPr="00265A0C">
        <w:rPr>
          <w:i/>
          <w:sz w:val="20"/>
          <w:szCs w:val="20"/>
        </w:rPr>
        <w:t>Рішення Студениківської сільської ради</w:t>
      </w:r>
    </w:p>
    <w:p w14:paraId="6C990F16" w14:textId="77777777" w:rsidR="00357477" w:rsidRPr="00265A0C" w:rsidRDefault="00357477" w:rsidP="00357477">
      <w:pPr>
        <w:pStyle w:val="a3"/>
        <w:jc w:val="right"/>
        <w:rPr>
          <w:i/>
          <w:sz w:val="20"/>
          <w:szCs w:val="20"/>
        </w:rPr>
      </w:pPr>
      <w:r w:rsidRPr="00265A0C">
        <w:rPr>
          <w:i/>
          <w:sz w:val="20"/>
          <w:szCs w:val="20"/>
        </w:rPr>
        <w:t>«</w:t>
      </w:r>
      <w:r>
        <w:rPr>
          <w:i/>
          <w:sz w:val="20"/>
          <w:szCs w:val="20"/>
        </w:rPr>
        <w:t>05</w:t>
      </w:r>
      <w:r w:rsidRPr="00265A0C">
        <w:rPr>
          <w:i/>
          <w:sz w:val="20"/>
          <w:szCs w:val="20"/>
        </w:rPr>
        <w:t xml:space="preserve">» </w:t>
      </w:r>
      <w:r>
        <w:rPr>
          <w:i/>
          <w:sz w:val="20"/>
          <w:szCs w:val="20"/>
        </w:rPr>
        <w:t xml:space="preserve">листопада </w:t>
      </w:r>
      <w:r w:rsidRPr="00265A0C">
        <w:rPr>
          <w:i/>
          <w:sz w:val="20"/>
          <w:szCs w:val="20"/>
        </w:rPr>
        <w:t xml:space="preserve"> 2019 року № </w:t>
      </w:r>
      <w:r>
        <w:rPr>
          <w:i/>
          <w:sz w:val="20"/>
          <w:szCs w:val="20"/>
        </w:rPr>
        <w:t>923-ХХХУІІІ-УІІ</w:t>
      </w:r>
    </w:p>
    <w:p w14:paraId="46E4C1BE" w14:textId="77777777" w:rsidR="00357477" w:rsidRPr="00265A0C" w:rsidRDefault="00357477" w:rsidP="00357477">
      <w:pPr>
        <w:pStyle w:val="a3"/>
        <w:rPr>
          <w:i/>
          <w:sz w:val="20"/>
          <w:szCs w:val="20"/>
        </w:rPr>
      </w:pPr>
    </w:p>
    <w:p w14:paraId="50E96E83" w14:textId="77777777" w:rsidR="00357477" w:rsidRDefault="00357477" w:rsidP="00357477">
      <w:pPr>
        <w:pStyle w:val="a3"/>
      </w:pPr>
      <w:r>
        <w:tab/>
      </w:r>
      <w:r>
        <w:tab/>
      </w:r>
      <w:r>
        <w:tab/>
      </w:r>
      <w:r>
        <w:tab/>
      </w:r>
      <w:r>
        <w:tab/>
      </w:r>
      <w:r>
        <w:tab/>
      </w:r>
      <w:r>
        <w:tab/>
      </w:r>
      <w:r>
        <w:tab/>
      </w:r>
    </w:p>
    <w:p w14:paraId="26418549" w14:textId="77777777" w:rsidR="00357477" w:rsidRPr="00357477" w:rsidRDefault="00357477" w:rsidP="00357477">
      <w:pPr>
        <w:pStyle w:val="a3"/>
        <w:jc w:val="center"/>
        <w:rPr>
          <w:b/>
        </w:rPr>
      </w:pPr>
      <w:r w:rsidRPr="00357477">
        <w:rPr>
          <w:b/>
        </w:rPr>
        <w:t>Форма бланка</w:t>
      </w:r>
    </w:p>
    <w:p w14:paraId="3AA3185D" w14:textId="77777777" w:rsidR="00357477" w:rsidRPr="00357477" w:rsidRDefault="00357477" w:rsidP="00357477">
      <w:pPr>
        <w:pStyle w:val="a3"/>
        <w:jc w:val="center"/>
        <w:rPr>
          <w:b/>
        </w:rPr>
      </w:pPr>
      <w:r w:rsidRPr="00357477">
        <w:rPr>
          <w:b/>
        </w:rPr>
        <w:t>щорічної оцінки виконання посадовою особою місцевого</w:t>
      </w:r>
    </w:p>
    <w:p w14:paraId="1DEA6F45" w14:textId="77777777" w:rsidR="00357477" w:rsidRPr="00357477" w:rsidRDefault="00357477" w:rsidP="00357477">
      <w:pPr>
        <w:pStyle w:val="a3"/>
        <w:jc w:val="center"/>
        <w:rPr>
          <w:b/>
        </w:rPr>
      </w:pPr>
      <w:r w:rsidRPr="00357477">
        <w:rPr>
          <w:b/>
        </w:rPr>
        <w:t>самоврядування посадових обов’язків і завдань</w:t>
      </w:r>
    </w:p>
    <w:p w14:paraId="45BB687B" w14:textId="77777777" w:rsidR="00357477" w:rsidRPr="0019762F" w:rsidRDefault="00357477" w:rsidP="00357477">
      <w:pPr>
        <w:pStyle w:val="a3"/>
      </w:pPr>
    </w:p>
    <w:p w14:paraId="41A41C49" w14:textId="77777777" w:rsidR="00357477" w:rsidRPr="0019762F" w:rsidRDefault="00357477" w:rsidP="00357477">
      <w:pPr>
        <w:pStyle w:val="a3"/>
      </w:pPr>
      <w:r w:rsidRPr="0019762F">
        <w:t>Відомості про посадову особу місцевого самоврядування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7067"/>
      </w:tblGrid>
      <w:tr w:rsidR="00357477" w:rsidRPr="0019762F" w14:paraId="2E4FCB08" w14:textId="77777777" w:rsidTr="00E2202A">
        <w:tc>
          <w:tcPr>
            <w:tcW w:w="2628" w:type="dxa"/>
            <w:shd w:val="clear" w:color="auto" w:fill="auto"/>
          </w:tcPr>
          <w:p w14:paraId="4FDE020C" w14:textId="77777777" w:rsidR="00357477" w:rsidRPr="0019762F" w:rsidRDefault="00357477" w:rsidP="00357477">
            <w:pPr>
              <w:pStyle w:val="a3"/>
            </w:pPr>
            <w:r w:rsidRPr="0019762F">
              <w:t>Прізвище,</w:t>
            </w:r>
          </w:p>
          <w:p w14:paraId="130164EC" w14:textId="77777777" w:rsidR="00357477" w:rsidRPr="0019762F" w:rsidRDefault="00357477" w:rsidP="00357477">
            <w:pPr>
              <w:pStyle w:val="a3"/>
            </w:pPr>
            <w:r w:rsidRPr="0019762F">
              <w:t>ім’я, по батькові</w:t>
            </w:r>
          </w:p>
        </w:tc>
        <w:tc>
          <w:tcPr>
            <w:tcW w:w="7566" w:type="dxa"/>
            <w:shd w:val="clear" w:color="auto" w:fill="auto"/>
          </w:tcPr>
          <w:p w14:paraId="37896E0D" w14:textId="77777777" w:rsidR="00357477" w:rsidRPr="0019762F" w:rsidRDefault="00357477" w:rsidP="00357477">
            <w:pPr>
              <w:pStyle w:val="a3"/>
            </w:pPr>
          </w:p>
        </w:tc>
      </w:tr>
      <w:tr w:rsidR="00357477" w:rsidRPr="0019762F" w14:paraId="1F1BEF54" w14:textId="77777777" w:rsidTr="00E2202A">
        <w:tc>
          <w:tcPr>
            <w:tcW w:w="2628" w:type="dxa"/>
            <w:shd w:val="clear" w:color="auto" w:fill="auto"/>
          </w:tcPr>
          <w:p w14:paraId="462CB15F" w14:textId="77777777" w:rsidR="00357477" w:rsidRPr="0019762F" w:rsidRDefault="00357477" w:rsidP="00357477">
            <w:pPr>
              <w:pStyle w:val="a3"/>
            </w:pPr>
            <w:r w:rsidRPr="0019762F">
              <w:t xml:space="preserve">Дата народження </w:t>
            </w:r>
          </w:p>
        </w:tc>
        <w:tc>
          <w:tcPr>
            <w:tcW w:w="7566" w:type="dxa"/>
            <w:shd w:val="clear" w:color="auto" w:fill="auto"/>
          </w:tcPr>
          <w:p w14:paraId="3B9D5D95" w14:textId="77777777" w:rsidR="00357477" w:rsidRPr="0019762F" w:rsidRDefault="00357477" w:rsidP="00357477">
            <w:pPr>
              <w:pStyle w:val="a3"/>
            </w:pPr>
          </w:p>
        </w:tc>
      </w:tr>
      <w:tr w:rsidR="00357477" w:rsidRPr="0019762F" w14:paraId="2F6F1025" w14:textId="77777777" w:rsidTr="00E2202A">
        <w:tc>
          <w:tcPr>
            <w:tcW w:w="2628" w:type="dxa"/>
            <w:shd w:val="clear" w:color="auto" w:fill="auto"/>
          </w:tcPr>
          <w:p w14:paraId="0DB926F6" w14:textId="77777777" w:rsidR="00357477" w:rsidRPr="0019762F" w:rsidRDefault="00357477" w:rsidP="00357477">
            <w:pPr>
              <w:pStyle w:val="a3"/>
            </w:pPr>
            <w:r w:rsidRPr="0019762F">
              <w:t>Назва підрозділу</w:t>
            </w:r>
          </w:p>
        </w:tc>
        <w:tc>
          <w:tcPr>
            <w:tcW w:w="7566" w:type="dxa"/>
            <w:shd w:val="clear" w:color="auto" w:fill="auto"/>
          </w:tcPr>
          <w:p w14:paraId="13185CBF" w14:textId="77777777" w:rsidR="00357477" w:rsidRDefault="00357477" w:rsidP="00357477">
            <w:pPr>
              <w:pStyle w:val="a3"/>
            </w:pPr>
          </w:p>
          <w:p w14:paraId="28AAD9C3" w14:textId="77777777" w:rsidR="00357477" w:rsidRDefault="00357477" w:rsidP="00357477">
            <w:pPr>
              <w:pStyle w:val="a3"/>
            </w:pPr>
          </w:p>
          <w:p w14:paraId="3D70E788" w14:textId="77777777" w:rsidR="00357477" w:rsidRPr="0019762F" w:rsidRDefault="00357477" w:rsidP="00357477">
            <w:pPr>
              <w:pStyle w:val="a3"/>
            </w:pPr>
          </w:p>
        </w:tc>
      </w:tr>
      <w:tr w:rsidR="00357477" w:rsidRPr="0019762F" w14:paraId="775387ED" w14:textId="77777777" w:rsidTr="00E2202A">
        <w:tc>
          <w:tcPr>
            <w:tcW w:w="2628" w:type="dxa"/>
            <w:shd w:val="clear" w:color="auto" w:fill="auto"/>
          </w:tcPr>
          <w:p w14:paraId="52CB16B5" w14:textId="77777777" w:rsidR="00357477" w:rsidRPr="0019762F" w:rsidRDefault="00357477" w:rsidP="00357477">
            <w:pPr>
              <w:pStyle w:val="a3"/>
            </w:pPr>
            <w:r w:rsidRPr="0019762F">
              <w:t>Назва посади</w:t>
            </w:r>
          </w:p>
        </w:tc>
        <w:tc>
          <w:tcPr>
            <w:tcW w:w="7566" w:type="dxa"/>
            <w:shd w:val="clear" w:color="auto" w:fill="auto"/>
          </w:tcPr>
          <w:p w14:paraId="54331198" w14:textId="77777777" w:rsidR="00357477" w:rsidRDefault="00357477" w:rsidP="00357477">
            <w:pPr>
              <w:pStyle w:val="a3"/>
            </w:pPr>
          </w:p>
          <w:p w14:paraId="4636C704" w14:textId="77777777" w:rsidR="00357477" w:rsidRDefault="00357477" w:rsidP="00357477">
            <w:pPr>
              <w:pStyle w:val="a3"/>
            </w:pPr>
          </w:p>
          <w:p w14:paraId="3E7DB347" w14:textId="77777777" w:rsidR="00357477" w:rsidRPr="0019762F" w:rsidRDefault="00357477" w:rsidP="00357477">
            <w:pPr>
              <w:pStyle w:val="a3"/>
            </w:pPr>
          </w:p>
        </w:tc>
      </w:tr>
      <w:tr w:rsidR="00357477" w:rsidRPr="0019762F" w14:paraId="6516EB6D" w14:textId="77777777" w:rsidTr="00E2202A">
        <w:tc>
          <w:tcPr>
            <w:tcW w:w="2628" w:type="dxa"/>
            <w:shd w:val="clear" w:color="auto" w:fill="auto"/>
          </w:tcPr>
          <w:p w14:paraId="5A9286D5" w14:textId="77777777" w:rsidR="00357477" w:rsidRPr="0019762F" w:rsidRDefault="00357477" w:rsidP="00357477">
            <w:pPr>
              <w:pStyle w:val="a3"/>
            </w:pPr>
            <w:r w:rsidRPr="0019762F">
              <w:t xml:space="preserve">Дата зайняття посади </w:t>
            </w:r>
          </w:p>
        </w:tc>
        <w:tc>
          <w:tcPr>
            <w:tcW w:w="7566" w:type="dxa"/>
            <w:shd w:val="clear" w:color="auto" w:fill="auto"/>
          </w:tcPr>
          <w:p w14:paraId="424B7D69" w14:textId="77777777" w:rsidR="00357477" w:rsidRPr="0019762F" w:rsidRDefault="00357477" w:rsidP="00357477">
            <w:pPr>
              <w:pStyle w:val="a3"/>
            </w:pPr>
          </w:p>
        </w:tc>
      </w:tr>
      <w:tr w:rsidR="00357477" w:rsidRPr="0019762F" w14:paraId="63BB5199" w14:textId="77777777" w:rsidTr="00E2202A">
        <w:tc>
          <w:tcPr>
            <w:tcW w:w="2628" w:type="dxa"/>
            <w:shd w:val="clear" w:color="auto" w:fill="auto"/>
          </w:tcPr>
          <w:p w14:paraId="3B529CF9" w14:textId="77777777" w:rsidR="00357477" w:rsidRPr="0019762F" w:rsidRDefault="00357477" w:rsidP="00357477">
            <w:pPr>
              <w:pStyle w:val="a3"/>
            </w:pPr>
            <w:r w:rsidRPr="0019762F">
              <w:t xml:space="preserve">Звітний період </w:t>
            </w:r>
          </w:p>
        </w:tc>
        <w:tc>
          <w:tcPr>
            <w:tcW w:w="7566" w:type="dxa"/>
            <w:shd w:val="clear" w:color="auto" w:fill="auto"/>
          </w:tcPr>
          <w:p w14:paraId="6B5CD745" w14:textId="77777777" w:rsidR="00357477" w:rsidRPr="0019762F" w:rsidRDefault="00357477" w:rsidP="00357477">
            <w:pPr>
              <w:pStyle w:val="a3"/>
            </w:pPr>
          </w:p>
        </w:tc>
      </w:tr>
    </w:tbl>
    <w:p w14:paraId="24364B34" w14:textId="77777777" w:rsidR="00357477" w:rsidRPr="00963083" w:rsidRDefault="00357477" w:rsidP="00357477">
      <w:pPr>
        <w:pStyle w:val="a3"/>
        <w:rPr>
          <w:sz w:val="16"/>
          <w:szCs w:val="16"/>
        </w:rPr>
      </w:pPr>
    </w:p>
    <w:p w14:paraId="51EFBD97" w14:textId="77777777" w:rsidR="00357477" w:rsidRPr="00E2202A" w:rsidRDefault="00357477" w:rsidP="00357477">
      <w:pPr>
        <w:pStyle w:val="a3"/>
        <w:rPr>
          <w:sz w:val="24"/>
          <w:szCs w:val="24"/>
        </w:rPr>
      </w:pPr>
      <w:r w:rsidRPr="00E2202A">
        <w:rPr>
          <w:sz w:val="24"/>
          <w:szCs w:val="24"/>
        </w:rPr>
        <w:t>Самооцінка</w:t>
      </w:r>
    </w:p>
    <w:p w14:paraId="7549306E" w14:textId="77777777" w:rsidR="00357477" w:rsidRPr="00E2202A" w:rsidRDefault="00357477" w:rsidP="00357477">
      <w:pPr>
        <w:pStyle w:val="a3"/>
        <w:rPr>
          <w:sz w:val="24"/>
          <w:szCs w:val="24"/>
        </w:rPr>
      </w:pPr>
      <w:r w:rsidRPr="00E2202A">
        <w:rPr>
          <w:sz w:val="24"/>
          <w:szCs w:val="24"/>
        </w:rPr>
        <w:t>Наскільки успішно, на Ваш погляд, Ви виконуєте свої посадові обов’язки?</w:t>
      </w:r>
    </w:p>
    <w:p w14:paraId="13D3DF5B" w14:textId="77777777" w:rsidR="00357477" w:rsidRPr="00E2202A" w:rsidRDefault="00357477" w:rsidP="00357477">
      <w:pPr>
        <w:pStyle w:val="a3"/>
        <w:rPr>
          <w:sz w:val="24"/>
          <w:szCs w:val="24"/>
        </w:rPr>
      </w:pPr>
      <w:r w:rsidRPr="00E2202A">
        <w:rPr>
          <w:sz w:val="24"/>
          <w:szCs w:val="24"/>
        </w:rPr>
        <w:t>(навести окремі приклади)</w:t>
      </w:r>
    </w:p>
    <w:p w14:paraId="422C4F0B" w14:textId="77777777" w:rsidR="00357477" w:rsidRPr="0019762F" w:rsidRDefault="00357477" w:rsidP="00357477">
      <w:pPr>
        <w:pStyle w:val="a3"/>
      </w:pPr>
      <w:r w:rsidRPr="0019762F">
        <w:t xml:space="preserve"> _____</w:t>
      </w:r>
      <w:r>
        <w:t>____________________</w:t>
      </w:r>
      <w:r w:rsidRPr="0019762F">
        <w:t>______________________________________</w:t>
      </w:r>
      <w:r>
        <w:t>_____</w:t>
      </w:r>
    </w:p>
    <w:p w14:paraId="38E1408C" w14:textId="77777777" w:rsidR="00357477" w:rsidRPr="0019762F" w:rsidRDefault="00357477" w:rsidP="00357477">
      <w:pPr>
        <w:pStyle w:val="a3"/>
      </w:pPr>
      <w:r>
        <w:t>___</w:t>
      </w:r>
      <w:r w:rsidRPr="0019762F">
        <w:t>_______________________________________</w:t>
      </w:r>
      <w:r>
        <w:t>__</w:t>
      </w:r>
      <w:r w:rsidRPr="0019762F">
        <w:t>____</w:t>
      </w:r>
      <w:r>
        <w:t>___________________</w:t>
      </w:r>
    </w:p>
    <w:p w14:paraId="347615C0" w14:textId="77777777" w:rsidR="00357477" w:rsidRDefault="00357477" w:rsidP="00357477">
      <w:pPr>
        <w:pStyle w:val="a3"/>
      </w:pPr>
      <w:r w:rsidRPr="0019762F">
        <w:t>_________________________________________________</w:t>
      </w:r>
      <w:r>
        <w:t>__________________</w:t>
      </w:r>
    </w:p>
    <w:p w14:paraId="312D26E4" w14:textId="77777777" w:rsidR="00357477" w:rsidRPr="0019762F" w:rsidRDefault="00357477" w:rsidP="00357477">
      <w:pPr>
        <w:pStyle w:val="a3"/>
      </w:pPr>
    </w:p>
    <w:p w14:paraId="2C39BEE3" w14:textId="77777777" w:rsidR="00357477" w:rsidRPr="00E2202A" w:rsidRDefault="00357477" w:rsidP="00357477">
      <w:pPr>
        <w:pStyle w:val="a3"/>
        <w:rPr>
          <w:sz w:val="24"/>
          <w:szCs w:val="24"/>
        </w:rPr>
      </w:pPr>
      <w:r w:rsidRPr="00E2202A">
        <w:rPr>
          <w:sz w:val="24"/>
          <w:szCs w:val="24"/>
        </w:rPr>
        <w:t>Вказати кількість планових завдань, які Вами виконано і які не виконано.</w:t>
      </w:r>
    </w:p>
    <w:p w14:paraId="3E5CDDEF" w14:textId="77777777" w:rsidR="00357477" w:rsidRPr="00E2202A" w:rsidRDefault="00357477" w:rsidP="00357477">
      <w:pPr>
        <w:pStyle w:val="a3"/>
      </w:pPr>
      <w:r w:rsidRPr="00E2202A">
        <w:rPr>
          <w:sz w:val="24"/>
          <w:szCs w:val="24"/>
        </w:rPr>
        <w:t>Зазначити кількість позапланових завдань (перевірок, відряджень, організації семінарів, інше), які Ви виконували</w:t>
      </w:r>
      <w:r w:rsidRPr="00E2202A">
        <w:t>.</w:t>
      </w:r>
    </w:p>
    <w:p w14:paraId="0BBB0101" w14:textId="77777777" w:rsidR="00357477" w:rsidRPr="00911C80" w:rsidRDefault="00357477" w:rsidP="00357477">
      <w:pPr>
        <w:pStyle w:val="a3"/>
      </w:pPr>
      <w:r>
        <w:t xml:space="preserve"> </w:t>
      </w:r>
      <w:r w:rsidRPr="00911C80">
        <w:t>_________</w:t>
      </w:r>
      <w:r>
        <w:t>_________</w:t>
      </w:r>
      <w:r w:rsidRPr="00911C80">
        <w:t>_____</w:t>
      </w:r>
      <w:r>
        <w:t>_______________</w:t>
      </w:r>
      <w:r w:rsidRPr="00911C80">
        <w:t>___________</w:t>
      </w:r>
      <w:r>
        <w:t>___________________</w:t>
      </w:r>
    </w:p>
    <w:p w14:paraId="20223B69" w14:textId="77777777" w:rsidR="00357477" w:rsidRPr="00911C80" w:rsidRDefault="00357477" w:rsidP="00357477">
      <w:pPr>
        <w:pStyle w:val="a3"/>
      </w:pPr>
      <w:r w:rsidRPr="00911C80">
        <w:t>_____________________________</w:t>
      </w:r>
      <w:r>
        <w:t>___</w:t>
      </w:r>
      <w:r w:rsidRPr="00911C80">
        <w:t>_________________________________</w:t>
      </w:r>
      <w:r>
        <w:t>___</w:t>
      </w:r>
      <w:r w:rsidRPr="00911C80">
        <w:t xml:space="preserve"> </w:t>
      </w:r>
    </w:p>
    <w:p w14:paraId="5C4DFFE3" w14:textId="77777777" w:rsidR="00357477" w:rsidRDefault="00357477" w:rsidP="00357477">
      <w:pPr>
        <w:pStyle w:val="a3"/>
      </w:pPr>
      <w:r w:rsidRPr="00911C80">
        <w:t>______________________________</w:t>
      </w:r>
      <w:r>
        <w:t>____</w:t>
      </w:r>
      <w:r w:rsidRPr="00911C80">
        <w:t>_______________</w:t>
      </w:r>
      <w:r>
        <w:t>__________________</w:t>
      </w:r>
    </w:p>
    <w:p w14:paraId="375E9204" w14:textId="77777777" w:rsidR="00357477" w:rsidRPr="00911C80" w:rsidRDefault="00357477" w:rsidP="00357477">
      <w:pPr>
        <w:pStyle w:val="a3"/>
      </w:pPr>
    </w:p>
    <w:p w14:paraId="4214622B" w14:textId="77777777" w:rsidR="00357477" w:rsidRPr="00E2202A" w:rsidRDefault="00357477" w:rsidP="00357477">
      <w:pPr>
        <w:pStyle w:val="a3"/>
        <w:rPr>
          <w:sz w:val="24"/>
          <w:szCs w:val="24"/>
        </w:rPr>
      </w:pPr>
      <w:r w:rsidRPr="00E2202A">
        <w:rPr>
          <w:sz w:val="24"/>
          <w:szCs w:val="24"/>
        </w:rPr>
        <w:t>Які окремі доручення (завдання), що мали ключове значення для роботи, доручалися Вам? Чи були Ви залучені до роботи в групах щодо розробки відповідних програм, нормативно-правових актів?</w:t>
      </w:r>
    </w:p>
    <w:p w14:paraId="2306E6BC" w14:textId="77777777" w:rsidR="00357477" w:rsidRPr="00911C80" w:rsidRDefault="00357477" w:rsidP="00357477">
      <w:pPr>
        <w:pStyle w:val="a3"/>
      </w:pPr>
      <w:r>
        <w:t xml:space="preserve"> </w:t>
      </w:r>
      <w:r w:rsidRPr="00911C80">
        <w:t>______</w:t>
      </w:r>
      <w:r>
        <w:t>______________</w:t>
      </w:r>
      <w:r w:rsidRPr="00911C80">
        <w:t>___</w:t>
      </w:r>
      <w:r>
        <w:t>____________</w:t>
      </w:r>
      <w:r w:rsidRPr="00911C80">
        <w:t>__</w:t>
      </w:r>
      <w:r>
        <w:t>___</w:t>
      </w:r>
      <w:r w:rsidRPr="00911C80">
        <w:t>__________________</w:t>
      </w:r>
      <w:r>
        <w:t>__________</w:t>
      </w:r>
    </w:p>
    <w:p w14:paraId="5ACE8F57" w14:textId="77777777" w:rsidR="00357477" w:rsidRPr="00911C80" w:rsidRDefault="00357477" w:rsidP="00357477">
      <w:pPr>
        <w:pStyle w:val="a3"/>
      </w:pPr>
      <w:r w:rsidRPr="00911C80">
        <w:t>_____________________________________</w:t>
      </w:r>
      <w:r>
        <w:t>____</w:t>
      </w:r>
      <w:r w:rsidRPr="00911C80">
        <w:t>________</w:t>
      </w:r>
      <w:r>
        <w:t>__________________</w:t>
      </w:r>
    </w:p>
    <w:p w14:paraId="415DDCAA" w14:textId="77777777" w:rsidR="00357477" w:rsidRDefault="00357477" w:rsidP="00357477">
      <w:pPr>
        <w:pStyle w:val="a3"/>
      </w:pPr>
      <w:r w:rsidRPr="00911C80">
        <w:t>___________________________________</w:t>
      </w:r>
      <w:r>
        <w:t>____</w:t>
      </w:r>
      <w:r w:rsidRPr="00911C80">
        <w:t>__________</w:t>
      </w:r>
      <w:r>
        <w:t>___________________</w:t>
      </w:r>
    </w:p>
    <w:p w14:paraId="48E73A5A" w14:textId="77777777" w:rsidR="00357477" w:rsidRPr="00911C80" w:rsidRDefault="00357477" w:rsidP="00357477">
      <w:pPr>
        <w:pStyle w:val="a3"/>
      </w:pPr>
    </w:p>
    <w:p w14:paraId="69B66B4E" w14:textId="77777777" w:rsidR="00357477" w:rsidRPr="00E2202A" w:rsidRDefault="00357477" w:rsidP="00357477">
      <w:pPr>
        <w:pStyle w:val="a3"/>
        <w:rPr>
          <w:sz w:val="24"/>
          <w:szCs w:val="24"/>
        </w:rPr>
      </w:pPr>
      <w:r w:rsidRPr="00911C80">
        <w:t>4</w:t>
      </w:r>
      <w:r w:rsidRPr="00357477">
        <w:rPr>
          <w:b/>
          <w:sz w:val="24"/>
          <w:szCs w:val="24"/>
        </w:rPr>
        <w:t xml:space="preserve">. </w:t>
      </w:r>
      <w:r w:rsidRPr="00E2202A">
        <w:rPr>
          <w:sz w:val="24"/>
          <w:szCs w:val="24"/>
        </w:rPr>
        <w:t>Навести приклади щодо  публікації у виданнях з питань діяльності відповідного органу місцевого самоврядування, якщо такі були протягом року.</w:t>
      </w:r>
    </w:p>
    <w:p w14:paraId="163F7CA9" w14:textId="77777777" w:rsidR="00357477" w:rsidRPr="00E2202A" w:rsidRDefault="00357477" w:rsidP="00357477">
      <w:pPr>
        <w:pStyle w:val="a3"/>
        <w:rPr>
          <w:sz w:val="24"/>
          <w:szCs w:val="24"/>
        </w:rPr>
      </w:pPr>
      <w:r w:rsidRPr="00E2202A">
        <w:rPr>
          <w:sz w:val="24"/>
          <w:szCs w:val="24"/>
        </w:rPr>
        <w:t>Надати інформацію про навчання (підвищення кваліфікації та/або отримання освітньо-кваліфікаційного рівня).</w:t>
      </w:r>
    </w:p>
    <w:p w14:paraId="1C9E1366" w14:textId="77777777" w:rsidR="00357477" w:rsidRPr="00911C80" w:rsidRDefault="00357477" w:rsidP="00357477">
      <w:pPr>
        <w:pStyle w:val="a3"/>
      </w:pPr>
      <w:r w:rsidRPr="00911C80">
        <w:rPr>
          <w:i/>
          <w:u w:val="single"/>
        </w:rPr>
        <w:lastRenderedPageBreak/>
        <w:t xml:space="preserve"> </w:t>
      </w:r>
      <w:r w:rsidRPr="00911C80">
        <w:t>______________</w:t>
      </w:r>
      <w:r>
        <w:t>____</w:t>
      </w:r>
      <w:r w:rsidRPr="00911C80">
        <w:t>____</w:t>
      </w:r>
      <w:r>
        <w:t>__________________</w:t>
      </w:r>
      <w:r w:rsidRPr="00911C80">
        <w:t>__</w:t>
      </w:r>
      <w:r>
        <w:t>__________________________</w:t>
      </w:r>
      <w:r w:rsidRPr="00911C80">
        <w:t xml:space="preserve"> </w:t>
      </w:r>
    </w:p>
    <w:p w14:paraId="775AE5C6" w14:textId="77777777" w:rsidR="00357477" w:rsidRPr="00911C80" w:rsidRDefault="00357477" w:rsidP="00357477">
      <w:pPr>
        <w:pStyle w:val="a3"/>
      </w:pPr>
      <w:r w:rsidRPr="00911C80">
        <w:t>___________________________</w:t>
      </w:r>
      <w:r>
        <w:t>___</w:t>
      </w:r>
      <w:r w:rsidRPr="00911C80">
        <w:t>___________________</w:t>
      </w:r>
      <w:r>
        <w:t>___________________</w:t>
      </w:r>
      <w:r w:rsidRPr="00911C80">
        <w:t xml:space="preserve"> </w:t>
      </w:r>
    </w:p>
    <w:p w14:paraId="752DE632" w14:textId="77777777" w:rsidR="00357477" w:rsidRPr="00911C80" w:rsidRDefault="00357477" w:rsidP="00357477">
      <w:pPr>
        <w:pStyle w:val="a3"/>
      </w:pPr>
      <w:r>
        <w:t>___</w:t>
      </w:r>
      <w:r w:rsidRPr="00911C80">
        <w:t>______________________________</w:t>
      </w:r>
      <w:r>
        <w:t>___</w:t>
      </w:r>
      <w:r w:rsidRPr="00911C80">
        <w:t>____________</w:t>
      </w:r>
      <w:r>
        <w:t>___________________</w:t>
      </w:r>
    </w:p>
    <w:p w14:paraId="7CE5035F" w14:textId="77777777" w:rsidR="00357477" w:rsidRPr="00963083" w:rsidRDefault="00357477" w:rsidP="00357477">
      <w:pPr>
        <w:pStyle w:val="a3"/>
        <w:rPr>
          <w:i/>
          <w:sz w:val="16"/>
          <w:szCs w:val="16"/>
          <w:u w:val="single"/>
        </w:rPr>
      </w:pPr>
    </w:p>
    <w:p w14:paraId="78BF5369" w14:textId="77777777" w:rsidR="00357477" w:rsidRPr="00E2202A" w:rsidRDefault="00357477" w:rsidP="00357477">
      <w:pPr>
        <w:pStyle w:val="a3"/>
        <w:rPr>
          <w:sz w:val="24"/>
          <w:szCs w:val="24"/>
        </w:rPr>
      </w:pPr>
      <w:r w:rsidRPr="00E2202A">
        <w:rPr>
          <w:sz w:val="24"/>
          <w:szCs w:val="24"/>
        </w:rPr>
        <w:t>Оцінка безпосереднім керівником</w:t>
      </w:r>
    </w:p>
    <w:p w14:paraId="5EEFE5BE" w14:textId="77777777" w:rsidR="00357477" w:rsidRDefault="00357477" w:rsidP="00357477">
      <w:pPr>
        <w:pStyle w:val="a3"/>
      </w:pPr>
      <w:r w:rsidRPr="00E2202A">
        <w:rPr>
          <w:sz w:val="24"/>
          <w:szCs w:val="24"/>
        </w:rPr>
        <w:t>Оцінка виконання посадовою особою місцевого самоврядування посадових обов’язків, визначених у посадових інструкціях, а також ступінь участі у виконанні окремих доручень, тощо</w:t>
      </w:r>
      <w:r>
        <w:t>.</w:t>
      </w:r>
    </w:p>
    <w:p w14:paraId="344D9AF1" w14:textId="77777777" w:rsidR="00357477" w:rsidRPr="007B350B" w:rsidRDefault="00357477" w:rsidP="00357477">
      <w:pPr>
        <w:pStyle w:val="a3"/>
      </w:pPr>
      <w:r w:rsidRPr="00911C80">
        <w:t xml:space="preserve"> __________________________________________________</w:t>
      </w:r>
      <w:r>
        <w:t>__________________</w:t>
      </w:r>
    </w:p>
    <w:p w14:paraId="203DDF20" w14:textId="77777777" w:rsidR="00357477" w:rsidRPr="00911C80" w:rsidRDefault="00357477" w:rsidP="00357477">
      <w:pPr>
        <w:pStyle w:val="a3"/>
      </w:pPr>
      <w:r w:rsidRPr="00911C80">
        <w:t>___________________________________________________</w:t>
      </w:r>
      <w:r>
        <w:t>________________</w:t>
      </w:r>
    </w:p>
    <w:p w14:paraId="00A5A4B9" w14:textId="77777777" w:rsidR="00357477" w:rsidRPr="00911C80" w:rsidRDefault="00357477" w:rsidP="00357477">
      <w:pPr>
        <w:pStyle w:val="a3"/>
      </w:pPr>
      <w:r w:rsidRPr="00911C80">
        <w:t>___________________________________________________</w:t>
      </w:r>
      <w:r>
        <w:t>________________</w:t>
      </w:r>
    </w:p>
    <w:p w14:paraId="6DACF55E" w14:textId="77777777" w:rsidR="00357477" w:rsidRPr="00911C80" w:rsidRDefault="00357477" w:rsidP="00357477">
      <w:pPr>
        <w:pStyle w:val="a3"/>
      </w:pPr>
      <w:r w:rsidRPr="00911C80">
        <w:t>___________________________________________________</w:t>
      </w:r>
      <w:r>
        <w:t>_________________</w:t>
      </w:r>
    </w:p>
    <w:p w14:paraId="1F4DFEC7" w14:textId="77777777" w:rsidR="00357477" w:rsidRPr="00911C80" w:rsidRDefault="00357477" w:rsidP="00357477">
      <w:pPr>
        <w:pStyle w:val="a3"/>
      </w:pPr>
      <w:r w:rsidRPr="00911C80">
        <w:t>___________________________________________________</w:t>
      </w:r>
      <w:r>
        <w:t>_________________</w:t>
      </w:r>
    </w:p>
    <w:p w14:paraId="0E33DF67" w14:textId="77777777" w:rsidR="00357477" w:rsidRPr="0019762F" w:rsidRDefault="00357477" w:rsidP="00357477">
      <w:pPr>
        <w:pStyle w:val="a3"/>
        <w:rPr>
          <w:sz w:val="16"/>
          <w:szCs w:val="16"/>
        </w:rPr>
      </w:pPr>
    </w:p>
    <w:p w14:paraId="770E345A" w14:textId="77777777" w:rsidR="00357477" w:rsidRPr="00E2202A" w:rsidRDefault="00357477" w:rsidP="00357477">
      <w:pPr>
        <w:pStyle w:val="a3"/>
        <w:rPr>
          <w:sz w:val="24"/>
          <w:szCs w:val="24"/>
        </w:rPr>
      </w:pPr>
      <w:r w:rsidRPr="00E2202A">
        <w:rPr>
          <w:sz w:val="24"/>
          <w:szCs w:val="24"/>
        </w:rPr>
        <w:t>Висновки, пропозиції та рекомендації, як наслідок обговорення результатів щорічної оцінки виконання посадовою особою місцевого самоврядування посадових обов’язків і завдань</w:t>
      </w:r>
    </w:p>
    <w:p w14:paraId="76FB5AE6" w14:textId="77777777" w:rsidR="00357477" w:rsidRPr="00911C80" w:rsidRDefault="00357477" w:rsidP="00357477">
      <w:pPr>
        <w:pStyle w:val="a3"/>
      </w:pPr>
      <w:r w:rsidRPr="00911C80">
        <w:t>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w:t>
      </w:r>
    </w:p>
    <w:p w14:paraId="23DB33A6" w14:textId="77777777" w:rsidR="00357477" w:rsidRDefault="00357477" w:rsidP="00357477">
      <w:pPr>
        <w:pStyle w:val="a3"/>
      </w:pPr>
    </w:p>
    <w:p w14:paraId="2B593827" w14:textId="77777777" w:rsidR="00357477" w:rsidRPr="00357477" w:rsidRDefault="00357477" w:rsidP="00357477">
      <w:pPr>
        <w:pStyle w:val="a3"/>
        <w:rPr>
          <w:b/>
          <w:sz w:val="24"/>
          <w:szCs w:val="24"/>
        </w:rPr>
      </w:pPr>
      <w:r w:rsidRPr="00357477">
        <w:rPr>
          <w:b/>
          <w:sz w:val="24"/>
          <w:szCs w:val="24"/>
        </w:rPr>
        <w:t>Підсумкова оцінка (низька/задовільна/добра/висока)</w:t>
      </w:r>
    </w:p>
    <w:p w14:paraId="18CC09A3" w14:textId="77777777" w:rsidR="00357477" w:rsidRPr="001C2D50" w:rsidRDefault="00357477" w:rsidP="00357477">
      <w:pPr>
        <w:pStyle w:val="a3"/>
      </w:pPr>
      <w:r>
        <w:t>____________________</w:t>
      </w:r>
    </w:p>
    <w:p w14:paraId="669A610B" w14:textId="77777777" w:rsidR="00357477" w:rsidRPr="0019762F" w:rsidRDefault="00357477" w:rsidP="00357477">
      <w:pPr>
        <w:pStyle w:val="a3"/>
        <w:rPr>
          <w:sz w:val="16"/>
          <w:szCs w:val="16"/>
        </w:rPr>
      </w:pPr>
    </w:p>
    <w:p w14:paraId="4B89D0FE" w14:textId="77777777" w:rsidR="00357477" w:rsidRPr="00357477" w:rsidRDefault="00357477" w:rsidP="00357477">
      <w:pPr>
        <w:pStyle w:val="a3"/>
      </w:pPr>
      <w:r w:rsidRPr="00911C80">
        <w:t>Підпис посадової особи місцевого самоврядування  __</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w:t>
      </w:r>
    </w:p>
    <w:p w14:paraId="01236CA1" w14:textId="77777777" w:rsidR="00357477" w:rsidRPr="00911C80" w:rsidRDefault="00357477" w:rsidP="00357477">
      <w:pPr>
        <w:pStyle w:val="a3"/>
      </w:pPr>
      <w:r w:rsidRPr="00911C80">
        <w:t>Прізвище, ім’я, по батькові  ______________________</w:t>
      </w:r>
      <w:r>
        <w:t>_____________________</w:t>
      </w:r>
      <w:r w:rsidRPr="00911C80">
        <w:rPr>
          <w:color w:val="FFFFFF"/>
        </w:rPr>
        <w:t>.</w:t>
      </w:r>
    </w:p>
    <w:p w14:paraId="470B137C" w14:textId="77777777" w:rsidR="00357477" w:rsidRPr="00F13D50" w:rsidRDefault="00357477" w:rsidP="00357477">
      <w:pPr>
        <w:pStyle w:val="a3"/>
        <w:rPr>
          <w:sz w:val="20"/>
          <w:szCs w:val="20"/>
        </w:rPr>
      </w:pPr>
      <w:r w:rsidRPr="00F13D50">
        <w:rPr>
          <w:sz w:val="20"/>
          <w:szCs w:val="20"/>
        </w:rPr>
        <w:t xml:space="preserve">                                                                                               </w:t>
      </w:r>
      <w:r>
        <w:rPr>
          <w:sz w:val="20"/>
          <w:szCs w:val="20"/>
        </w:rPr>
        <w:t xml:space="preserve">                   </w:t>
      </w:r>
      <w:r w:rsidRPr="00F13D50">
        <w:rPr>
          <w:sz w:val="20"/>
          <w:szCs w:val="20"/>
        </w:rPr>
        <w:t xml:space="preserve">(повністю) </w:t>
      </w:r>
    </w:p>
    <w:p w14:paraId="0EF76254" w14:textId="77777777" w:rsidR="00357477" w:rsidRPr="00911C80" w:rsidRDefault="00357477" w:rsidP="00357477">
      <w:pPr>
        <w:pStyle w:val="a3"/>
      </w:pPr>
      <w:r w:rsidRPr="00911C80">
        <w:t>Підпис безпосереднього керівника</w:t>
      </w:r>
      <w:r>
        <w:t xml:space="preserve"> </w:t>
      </w:r>
      <w:r w:rsidRPr="00911C80">
        <w:t>_______</w:t>
      </w:r>
      <w:r>
        <w:t>_____________________________</w:t>
      </w:r>
    </w:p>
    <w:p w14:paraId="4383ED22" w14:textId="77777777" w:rsidR="00357477" w:rsidRPr="00911C80" w:rsidRDefault="00357477" w:rsidP="00357477">
      <w:pPr>
        <w:pStyle w:val="a3"/>
      </w:pPr>
      <w:r w:rsidRPr="00911C80">
        <w:t>Прізвище, ім’я, по батькові ________________</w:t>
      </w:r>
      <w:r>
        <w:t>__________________________</w:t>
      </w:r>
    </w:p>
    <w:p w14:paraId="372D092B" w14:textId="77777777" w:rsidR="00357477" w:rsidRPr="00F13D50" w:rsidRDefault="00357477" w:rsidP="00357477">
      <w:pPr>
        <w:pStyle w:val="a3"/>
        <w:rPr>
          <w:sz w:val="20"/>
          <w:szCs w:val="20"/>
        </w:rPr>
      </w:pPr>
      <w:r w:rsidRPr="00F13D50">
        <w:rPr>
          <w:sz w:val="20"/>
          <w:szCs w:val="20"/>
        </w:rPr>
        <w:t xml:space="preserve">                                                                            </w:t>
      </w:r>
      <w:r>
        <w:rPr>
          <w:sz w:val="20"/>
          <w:szCs w:val="20"/>
        </w:rPr>
        <w:t xml:space="preserve">                                       </w:t>
      </w:r>
      <w:r w:rsidRPr="00F13D50">
        <w:rPr>
          <w:sz w:val="20"/>
          <w:szCs w:val="20"/>
        </w:rPr>
        <w:t xml:space="preserve">(повністю) </w:t>
      </w:r>
    </w:p>
    <w:p w14:paraId="55C58BF7" w14:textId="77777777" w:rsidR="00357477" w:rsidRPr="00A47FDF" w:rsidRDefault="00357477" w:rsidP="00357477">
      <w:pPr>
        <w:pStyle w:val="a3"/>
      </w:pPr>
      <w:r>
        <w:t>Дата «__» ___________ ______ року</w:t>
      </w:r>
    </w:p>
    <w:p w14:paraId="1697584D" w14:textId="77777777" w:rsidR="00357477" w:rsidRPr="00A47FDF" w:rsidRDefault="00357477" w:rsidP="00357477">
      <w:pPr>
        <w:pStyle w:val="a3"/>
        <w:rPr>
          <w:i/>
        </w:rPr>
      </w:pPr>
    </w:p>
    <w:p w14:paraId="47234615" w14:textId="77777777" w:rsidR="00357477" w:rsidRPr="00357477" w:rsidRDefault="00357477" w:rsidP="00357477">
      <w:pPr>
        <w:pStyle w:val="a3"/>
        <w:rPr>
          <w:b/>
          <w:sz w:val="24"/>
          <w:szCs w:val="24"/>
        </w:rPr>
      </w:pPr>
      <w:r w:rsidRPr="00357477">
        <w:rPr>
          <w:b/>
          <w:sz w:val="24"/>
          <w:szCs w:val="24"/>
        </w:rPr>
        <w:t>Затвердження сільським головою результатів щорічної оцінки виконання посадовою особою органу місцевого самоврядування посадових обов’язків і завдань</w:t>
      </w:r>
    </w:p>
    <w:p w14:paraId="2F4471BD" w14:textId="77777777" w:rsidR="00357477" w:rsidRDefault="00357477" w:rsidP="00357477">
      <w:pPr>
        <w:pStyle w:val="a3"/>
      </w:pPr>
      <w:r w:rsidRPr="0019762F">
        <w:t>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w:t>
      </w:r>
    </w:p>
    <w:p w14:paraId="6FCC3EE4" w14:textId="77777777" w:rsidR="00357477" w:rsidRPr="00A06668" w:rsidRDefault="00357477" w:rsidP="00357477">
      <w:pPr>
        <w:pStyle w:val="a3"/>
      </w:pPr>
    </w:p>
    <w:p w14:paraId="0995ABDD" w14:textId="77777777" w:rsidR="00357477" w:rsidRDefault="00357477" w:rsidP="00357477">
      <w:pPr>
        <w:pStyle w:val="a3"/>
      </w:pPr>
      <w:r>
        <w:t>Сільський</w:t>
      </w:r>
      <w:r w:rsidRPr="0019762F">
        <w:t xml:space="preserve"> голова</w:t>
      </w:r>
      <w:r w:rsidRPr="0019762F">
        <w:tab/>
      </w:r>
      <w:r w:rsidRPr="0019762F">
        <w:tab/>
      </w:r>
      <w:r w:rsidRPr="0019762F">
        <w:tab/>
        <w:t>______________________</w:t>
      </w:r>
      <w:r w:rsidRPr="0019762F">
        <w:tab/>
      </w:r>
      <w:r w:rsidRPr="0019762F">
        <w:tab/>
        <w:t xml:space="preserve">  </w:t>
      </w:r>
      <w:r>
        <w:t>___________</w:t>
      </w:r>
    </w:p>
    <w:p w14:paraId="4DEEFAA7" w14:textId="77777777" w:rsidR="00357477" w:rsidRPr="00D87DB1" w:rsidRDefault="00357477" w:rsidP="00357477">
      <w:pPr>
        <w:pStyle w:val="a3"/>
        <w:rPr>
          <w:i/>
          <w:sz w:val="20"/>
          <w:szCs w:val="20"/>
        </w:rPr>
      </w:pPr>
      <w:r>
        <w:t xml:space="preserve">                                                                        </w:t>
      </w:r>
      <w:r w:rsidRPr="007B350B">
        <w:rPr>
          <w:sz w:val="20"/>
          <w:szCs w:val="20"/>
        </w:rPr>
        <w:t xml:space="preserve">(підпис) </w:t>
      </w:r>
      <w:r>
        <w:t xml:space="preserve">                            </w:t>
      </w:r>
      <w:r w:rsidRPr="007B350B">
        <w:rPr>
          <w:sz w:val="20"/>
          <w:szCs w:val="20"/>
        </w:rPr>
        <w:t xml:space="preserve">(ініціали, прізвище) </w:t>
      </w:r>
      <w:r w:rsidRPr="007B350B">
        <w:rPr>
          <w:i/>
          <w:sz w:val="20"/>
          <w:szCs w:val="20"/>
        </w:rPr>
        <w:t xml:space="preserve"> </w:t>
      </w:r>
    </w:p>
    <w:p w14:paraId="6412A970" w14:textId="77777777" w:rsidR="00357477" w:rsidRDefault="00357477" w:rsidP="00357477">
      <w:pPr>
        <w:pStyle w:val="a3"/>
      </w:pPr>
      <w:r>
        <w:t>Дата «__» ___________ ______ року</w:t>
      </w:r>
    </w:p>
    <w:p w14:paraId="3AFB268C" w14:textId="77777777" w:rsidR="003733C5" w:rsidRDefault="003733C5" w:rsidP="00357477">
      <w:pPr>
        <w:pStyle w:val="a3"/>
      </w:pPr>
    </w:p>
    <w:p w14:paraId="5002A22C" w14:textId="77777777" w:rsidR="00E2202A" w:rsidRDefault="00E2202A" w:rsidP="00357477">
      <w:pPr>
        <w:pStyle w:val="a3"/>
      </w:pPr>
    </w:p>
    <w:p w14:paraId="10145F9C" w14:textId="77777777" w:rsidR="00E2202A" w:rsidRDefault="00E2202A" w:rsidP="00357477">
      <w:pPr>
        <w:pStyle w:val="a3"/>
      </w:pPr>
    </w:p>
    <w:p w14:paraId="78A48D2E" w14:textId="77777777" w:rsidR="00E2202A" w:rsidRDefault="00E2202A" w:rsidP="00357477">
      <w:pPr>
        <w:pStyle w:val="a3"/>
      </w:pPr>
    </w:p>
    <w:p w14:paraId="5BC90FAD" w14:textId="77777777" w:rsidR="00E2202A" w:rsidRDefault="00E2202A" w:rsidP="00357477">
      <w:pPr>
        <w:pStyle w:val="a3"/>
      </w:pPr>
    </w:p>
    <w:p w14:paraId="4B6B4453" w14:textId="77777777" w:rsidR="00E2202A" w:rsidRDefault="00E2202A" w:rsidP="00357477">
      <w:pPr>
        <w:pStyle w:val="a3"/>
      </w:pPr>
    </w:p>
    <w:p w14:paraId="6D29143E" w14:textId="77777777" w:rsidR="00E2202A" w:rsidRDefault="00E2202A" w:rsidP="00357477">
      <w:pPr>
        <w:pStyle w:val="a3"/>
      </w:pPr>
    </w:p>
    <w:p w14:paraId="5BFA8489" w14:textId="77777777" w:rsidR="00E2202A" w:rsidRDefault="00E2202A" w:rsidP="00357477">
      <w:pPr>
        <w:pStyle w:val="a3"/>
      </w:pPr>
    </w:p>
    <w:p w14:paraId="34BB58E8" w14:textId="77777777" w:rsidR="00E2202A" w:rsidRPr="00E2202A" w:rsidRDefault="00E2202A" w:rsidP="00E2202A">
      <w:pPr>
        <w:pStyle w:val="2"/>
        <w:ind w:left="576" w:hanging="576"/>
        <w:jc w:val="center"/>
        <w:rPr>
          <w:rFonts w:ascii="Times New Roman" w:hAnsi="Times New Roman" w:cs="Times New Roman"/>
          <w:bCs/>
          <w:i/>
          <w:sz w:val="24"/>
          <w:szCs w:val="24"/>
        </w:rPr>
      </w:pPr>
      <w:r w:rsidRPr="00E2202A">
        <w:rPr>
          <w:rFonts w:ascii="Times New Roman" w:hAnsi="Times New Roman" w:cs="Times New Roman"/>
          <w:i/>
          <w:noProof/>
          <w:sz w:val="24"/>
          <w:szCs w:val="24"/>
          <w:lang w:eastAsia="uk-UA"/>
        </w:rPr>
        <w:lastRenderedPageBreak/>
        <w:drawing>
          <wp:inline distT="0" distB="0" distL="0" distR="0" wp14:anchorId="4ABC2DCD" wp14:editId="3035F43B">
            <wp:extent cx="371475" cy="523875"/>
            <wp:effectExtent l="0" t="0" r="9525" b="9525"/>
            <wp:docPr id="8" name="Рисунок 8"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YZUB"/>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1475" cy="523875"/>
                    </a:xfrm>
                    <a:prstGeom prst="rect">
                      <a:avLst/>
                    </a:prstGeom>
                    <a:noFill/>
                    <a:ln>
                      <a:noFill/>
                    </a:ln>
                  </pic:spPr>
                </pic:pic>
              </a:graphicData>
            </a:graphic>
          </wp:inline>
        </w:drawing>
      </w:r>
    </w:p>
    <w:p w14:paraId="124E8DA8" w14:textId="77777777" w:rsidR="00E2202A" w:rsidRPr="00E2202A" w:rsidRDefault="00E2202A" w:rsidP="00A95676">
      <w:pPr>
        <w:pStyle w:val="2"/>
        <w:keepLines w:val="0"/>
        <w:numPr>
          <w:ilvl w:val="1"/>
          <w:numId w:val="32"/>
        </w:numPr>
        <w:suppressAutoHyphens/>
        <w:spacing w:before="0" w:line="240" w:lineRule="auto"/>
        <w:ind w:left="578" w:hanging="578"/>
        <w:jc w:val="center"/>
        <w:rPr>
          <w:rFonts w:ascii="Times New Roman" w:hAnsi="Times New Roman" w:cs="Times New Roman"/>
          <w:b/>
          <w:bCs/>
          <w:i/>
          <w:color w:val="auto"/>
          <w:sz w:val="24"/>
          <w:szCs w:val="24"/>
        </w:rPr>
      </w:pPr>
      <w:r w:rsidRPr="00E2202A">
        <w:rPr>
          <w:rFonts w:ascii="Times New Roman" w:hAnsi="Times New Roman" w:cs="Times New Roman"/>
          <w:b/>
          <w:color w:val="auto"/>
          <w:sz w:val="24"/>
          <w:szCs w:val="24"/>
        </w:rPr>
        <w:t>СТУДЕНИКІВСЬКА СІЛЬСЬКА РАДА</w:t>
      </w:r>
    </w:p>
    <w:p w14:paraId="6A9D238C" w14:textId="77777777" w:rsidR="00E2202A" w:rsidRPr="00E2202A" w:rsidRDefault="00E2202A" w:rsidP="00A95676">
      <w:pPr>
        <w:pStyle w:val="af2"/>
        <w:numPr>
          <w:ilvl w:val="0"/>
          <w:numId w:val="32"/>
        </w:numPr>
        <w:spacing w:after="0"/>
        <w:jc w:val="center"/>
        <w:rPr>
          <w:b/>
          <w:szCs w:val="24"/>
          <w:lang w:val="uk-UA"/>
        </w:rPr>
      </w:pPr>
      <w:r w:rsidRPr="00E2202A">
        <w:rPr>
          <w:b/>
          <w:szCs w:val="24"/>
          <w:lang w:val="uk-UA"/>
        </w:rPr>
        <w:t>ПЕРЕЯСЛАВ-ХМЕЛЬНИЦЬКОГО  РАЙОНУ</w:t>
      </w:r>
    </w:p>
    <w:p w14:paraId="29699092" w14:textId="77777777" w:rsidR="00E2202A" w:rsidRPr="00E2202A" w:rsidRDefault="00E2202A" w:rsidP="00E2202A">
      <w:pPr>
        <w:pStyle w:val="af2"/>
        <w:spacing w:after="0"/>
        <w:jc w:val="center"/>
        <w:rPr>
          <w:b/>
          <w:szCs w:val="24"/>
          <w:lang w:val="uk-UA"/>
        </w:rPr>
      </w:pPr>
      <w:r w:rsidRPr="00E2202A">
        <w:rPr>
          <w:b/>
          <w:szCs w:val="24"/>
          <w:lang w:val="uk-UA"/>
        </w:rPr>
        <w:t>КИЇВСЬКОЇ   ОБЛАСТІ</w:t>
      </w:r>
    </w:p>
    <w:p w14:paraId="51DBFB4B" w14:textId="77777777" w:rsidR="00E2202A" w:rsidRPr="00E2202A" w:rsidRDefault="00E2202A" w:rsidP="00A95676">
      <w:pPr>
        <w:pStyle w:val="2"/>
        <w:keepLines w:val="0"/>
        <w:numPr>
          <w:ilvl w:val="1"/>
          <w:numId w:val="32"/>
        </w:numPr>
        <w:suppressAutoHyphens/>
        <w:spacing w:before="240" w:line="240" w:lineRule="auto"/>
        <w:ind w:left="578" w:hanging="578"/>
        <w:jc w:val="center"/>
        <w:rPr>
          <w:rFonts w:ascii="Times New Roman" w:hAnsi="Times New Roman" w:cs="Times New Roman"/>
          <w:b/>
          <w:i/>
          <w:color w:val="FF0000"/>
          <w:sz w:val="24"/>
          <w:szCs w:val="24"/>
        </w:rPr>
      </w:pPr>
      <w:r w:rsidRPr="00E2202A">
        <w:rPr>
          <w:rFonts w:ascii="Times New Roman" w:hAnsi="Times New Roman" w:cs="Times New Roman"/>
          <w:b/>
          <w:color w:val="auto"/>
          <w:sz w:val="24"/>
          <w:szCs w:val="24"/>
        </w:rPr>
        <w:t>РІШЕННЯ</w:t>
      </w:r>
    </w:p>
    <w:p w14:paraId="7F44464E" w14:textId="77777777" w:rsidR="00E2202A" w:rsidRPr="00E2202A" w:rsidRDefault="00E2202A" w:rsidP="00E2202A">
      <w:pPr>
        <w:pStyle w:val="af2"/>
        <w:jc w:val="center"/>
        <w:rPr>
          <w:szCs w:val="24"/>
          <w:lang w:val="uk-UA"/>
        </w:rPr>
      </w:pPr>
    </w:p>
    <w:p w14:paraId="794A2B46" w14:textId="77777777" w:rsidR="00E2202A" w:rsidRPr="00E2202A" w:rsidRDefault="00E2202A" w:rsidP="00E2202A">
      <w:pPr>
        <w:pStyle w:val="a3"/>
        <w:rPr>
          <w:b/>
          <w:sz w:val="24"/>
          <w:szCs w:val="24"/>
        </w:rPr>
      </w:pPr>
      <w:r w:rsidRPr="00E2202A">
        <w:rPr>
          <w:b/>
          <w:sz w:val="24"/>
          <w:szCs w:val="24"/>
        </w:rPr>
        <w:t xml:space="preserve">Про затвердження Порядку </w:t>
      </w:r>
    </w:p>
    <w:p w14:paraId="2D6B0FE5" w14:textId="77777777" w:rsidR="00E2202A" w:rsidRPr="00E2202A" w:rsidRDefault="00E2202A" w:rsidP="00E2202A">
      <w:pPr>
        <w:pStyle w:val="a3"/>
        <w:rPr>
          <w:b/>
          <w:sz w:val="24"/>
          <w:szCs w:val="24"/>
        </w:rPr>
      </w:pPr>
      <w:r w:rsidRPr="00E2202A">
        <w:rPr>
          <w:b/>
          <w:sz w:val="24"/>
          <w:szCs w:val="24"/>
        </w:rPr>
        <w:t xml:space="preserve">організації та проведення </w:t>
      </w:r>
    </w:p>
    <w:p w14:paraId="7F4D9A95" w14:textId="77777777" w:rsidR="00E2202A" w:rsidRPr="00E2202A" w:rsidRDefault="00E2202A" w:rsidP="00E2202A">
      <w:pPr>
        <w:pStyle w:val="a3"/>
        <w:rPr>
          <w:b/>
          <w:sz w:val="24"/>
          <w:szCs w:val="24"/>
        </w:rPr>
      </w:pPr>
      <w:r w:rsidRPr="00E2202A">
        <w:rPr>
          <w:b/>
          <w:sz w:val="24"/>
          <w:szCs w:val="24"/>
        </w:rPr>
        <w:t xml:space="preserve">громадських слухань на </w:t>
      </w:r>
    </w:p>
    <w:p w14:paraId="5F303087" w14:textId="77777777" w:rsidR="00E2202A" w:rsidRPr="00E2202A" w:rsidRDefault="00E2202A" w:rsidP="00E2202A">
      <w:pPr>
        <w:pStyle w:val="a3"/>
        <w:rPr>
          <w:b/>
          <w:sz w:val="24"/>
          <w:szCs w:val="24"/>
        </w:rPr>
      </w:pPr>
      <w:r w:rsidRPr="00E2202A">
        <w:rPr>
          <w:b/>
          <w:sz w:val="24"/>
          <w:szCs w:val="24"/>
        </w:rPr>
        <w:t>території</w:t>
      </w:r>
      <w:r w:rsidRPr="00E2202A">
        <w:rPr>
          <w:b/>
          <w:bCs/>
          <w:sz w:val="24"/>
          <w:szCs w:val="24"/>
          <w:bdr w:val="none" w:sz="0" w:space="0" w:color="auto" w:frame="1"/>
          <w:lang w:eastAsia="uk-UA"/>
        </w:rPr>
        <w:t xml:space="preserve"> </w:t>
      </w:r>
      <w:r w:rsidRPr="00E2202A">
        <w:rPr>
          <w:b/>
          <w:sz w:val="24"/>
          <w:szCs w:val="24"/>
        </w:rPr>
        <w:t xml:space="preserve">населених пунктів </w:t>
      </w:r>
    </w:p>
    <w:p w14:paraId="56C2822F" w14:textId="77777777" w:rsidR="00E2202A" w:rsidRPr="00E2202A" w:rsidRDefault="00E2202A" w:rsidP="00E2202A">
      <w:pPr>
        <w:pStyle w:val="a3"/>
        <w:rPr>
          <w:b/>
          <w:bCs/>
          <w:sz w:val="24"/>
          <w:szCs w:val="24"/>
          <w:bdr w:val="none" w:sz="0" w:space="0" w:color="auto" w:frame="1"/>
          <w:lang w:eastAsia="uk-UA"/>
        </w:rPr>
      </w:pPr>
      <w:r w:rsidRPr="00E2202A">
        <w:rPr>
          <w:b/>
          <w:bCs/>
          <w:sz w:val="24"/>
          <w:szCs w:val="24"/>
          <w:bdr w:val="none" w:sz="0" w:space="0" w:color="auto" w:frame="1"/>
          <w:lang w:eastAsia="uk-UA"/>
        </w:rPr>
        <w:t xml:space="preserve">об’єднаної територіальної громади </w:t>
      </w:r>
    </w:p>
    <w:p w14:paraId="7F09286D" w14:textId="77777777" w:rsidR="00E2202A" w:rsidRPr="00E2202A" w:rsidRDefault="00E2202A" w:rsidP="00E2202A">
      <w:pPr>
        <w:pStyle w:val="a3"/>
        <w:rPr>
          <w:b/>
          <w:bCs/>
          <w:sz w:val="24"/>
          <w:szCs w:val="24"/>
          <w:bdr w:val="none" w:sz="0" w:space="0" w:color="auto" w:frame="1"/>
          <w:lang w:eastAsia="uk-UA"/>
        </w:rPr>
      </w:pPr>
      <w:r w:rsidRPr="00E2202A">
        <w:rPr>
          <w:b/>
          <w:bCs/>
          <w:sz w:val="24"/>
          <w:szCs w:val="24"/>
          <w:bdr w:val="none" w:sz="0" w:space="0" w:color="auto" w:frame="1"/>
          <w:lang w:eastAsia="uk-UA"/>
        </w:rPr>
        <w:t xml:space="preserve">Студениківської сільської ради </w:t>
      </w:r>
    </w:p>
    <w:p w14:paraId="1D60D842" w14:textId="77777777" w:rsidR="00E2202A" w:rsidRPr="00E2202A" w:rsidRDefault="00E2202A" w:rsidP="00E2202A">
      <w:pPr>
        <w:pStyle w:val="af2"/>
        <w:rPr>
          <w:szCs w:val="24"/>
          <w:lang w:val="uk-UA"/>
        </w:rPr>
      </w:pPr>
    </w:p>
    <w:p w14:paraId="27551CCB" w14:textId="77777777" w:rsidR="00E2202A" w:rsidRPr="00E2202A" w:rsidRDefault="00E2202A" w:rsidP="00E2202A">
      <w:pPr>
        <w:ind w:firstLine="567"/>
        <w:jc w:val="both"/>
        <w:rPr>
          <w:sz w:val="24"/>
          <w:szCs w:val="24"/>
        </w:rPr>
      </w:pPr>
      <w:r w:rsidRPr="00E2202A">
        <w:rPr>
          <w:sz w:val="24"/>
          <w:szCs w:val="24"/>
        </w:rPr>
        <w:t xml:space="preserve">З метою забезпечення прав членів </w:t>
      </w:r>
      <w:r w:rsidRPr="00E2202A">
        <w:rPr>
          <w:bCs/>
          <w:sz w:val="24"/>
          <w:szCs w:val="24"/>
          <w:bdr w:val="none" w:sz="0" w:space="0" w:color="auto" w:frame="1"/>
          <w:lang w:eastAsia="uk-UA"/>
        </w:rPr>
        <w:t>об’єднаної</w:t>
      </w:r>
      <w:r w:rsidRPr="00E2202A">
        <w:rPr>
          <w:b/>
          <w:bCs/>
          <w:sz w:val="24"/>
          <w:szCs w:val="24"/>
          <w:bdr w:val="none" w:sz="0" w:space="0" w:color="auto" w:frame="1"/>
          <w:lang w:eastAsia="uk-UA"/>
        </w:rPr>
        <w:t xml:space="preserve"> </w:t>
      </w:r>
      <w:r w:rsidRPr="00E2202A">
        <w:rPr>
          <w:sz w:val="24"/>
          <w:szCs w:val="24"/>
        </w:rPr>
        <w:t xml:space="preserve">територіальної громади </w:t>
      </w:r>
      <w:r w:rsidRPr="00E2202A">
        <w:rPr>
          <w:color w:val="333333"/>
          <w:sz w:val="24"/>
          <w:szCs w:val="24"/>
        </w:rPr>
        <w:t>Студениківської сільської ради</w:t>
      </w:r>
      <w:r w:rsidRPr="00E2202A">
        <w:rPr>
          <w:sz w:val="24"/>
          <w:szCs w:val="24"/>
        </w:rPr>
        <w:t xml:space="preserve"> на участь у місцевому самоврядуванні, </w:t>
      </w:r>
      <w:r w:rsidRPr="00E2202A">
        <w:rPr>
          <w:sz w:val="24"/>
          <w:szCs w:val="24"/>
          <w:shd w:val="clear" w:color="auto" w:fill="FFFFFF"/>
        </w:rPr>
        <w:t>відповідно до</w:t>
      </w:r>
      <w:r w:rsidRPr="00E2202A">
        <w:rPr>
          <w:sz w:val="24"/>
          <w:szCs w:val="24"/>
        </w:rPr>
        <w:t xml:space="preserve"> Конституції України, статей 13, 59 Закону України «Про місцеве самоврядування в Україні»,</w:t>
      </w:r>
      <w:r w:rsidRPr="00E2202A">
        <w:rPr>
          <w:rFonts w:asciiTheme="minorHAnsi" w:hAnsiTheme="minorHAnsi"/>
          <w:sz w:val="24"/>
          <w:szCs w:val="24"/>
          <w:shd w:val="clear" w:color="auto" w:fill="FFFFFF"/>
        </w:rPr>
        <w:t xml:space="preserve"> </w:t>
      </w:r>
      <w:r w:rsidRPr="00E2202A">
        <w:rPr>
          <w:sz w:val="24"/>
          <w:szCs w:val="24"/>
          <w:shd w:val="clear" w:color="auto" w:fill="FFFFFF"/>
        </w:rPr>
        <w:t xml:space="preserve">законів України «Про доступ до публічної інформації», «Про звернення громадян», «Про захист персональних даних» </w:t>
      </w:r>
      <w:r w:rsidRPr="00E2202A">
        <w:rPr>
          <w:sz w:val="24"/>
          <w:szCs w:val="24"/>
        </w:rPr>
        <w:t xml:space="preserve">Студениківська сільська рада: </w:t>
      </w:r>
      <w:r w:rsidRPr="00E2202A">
        <w:rPr>
          <w:sz w:val="24"/>
          <w:szCs w:val="24"/>
        </w:rPr>
        <w:tab/>
      </w:r>
      <w:r w:rsidRPr="00E2202A">
        <w:rPr>
          <w:sz w:val="24"/>
          <w:szCs w:val="24"/>
        </w:rPr>
        <w:tab/>
      </w:r>
      <w:r w:rsidRPr="00E2202A">
        <w:rPr>
          <w:sz w:val="24"/>
          <w:szCs w:val="24"/>
        </w:rPr>
        <w:tab/>
      </w:r>
    </w:p>
    <w:p w14:paraId="073E4FCC" w14:textId="77777777" w:rsidR="00E2202A" w:rsidRPr="00E2202A" w:rsidRDefault="00E2202A" w:rsidP="00E2202A">
      <w:pPr>
        <w:ind w:left="-709"/>
        <w:jc w:val="center"/>
        <w:rPr>
          <w:b/>
          <w:sz w:val="24"/>
          <w:szCs w:val="24"/>
        </w:rPr>
      </w:pPr>
      <w:r w:rsidRPr="00E2202A">
        <w:rPr>
          <w:b/>
          <w:sz w:val="24"/>
          <w:szCs w:val="24"/>
        </w:rPr>
        <w:t xml:space="preserve">               ВИРІШИЛА:</w:t>
      </w:r>
    </w:p>
    <w:p w14:paraId="7C87F37D" w14:textId="77777777" w:rsidR="00E2202A" w:rsidRPr="00E2202A" w:rsidRDefault="00E2202A" w:rsidP="00A95676">
      <w:pPr>
        <w:pStyle w:val="af0"/>
        <w:numPr>
          <w:ilvl w:val="0"/>
          <w:numId w:val="35"/>
        </w:numPr>
        <w:tabs>
          <w:tab w:val="left" w:pos="851"/>
        </w:tabs>
        <w:suppressAutoHyphens/>
        <w:spacing w:after="240"/>
        <w:ind w:left="0" w:firstLine="567"/>
        <w:contextualSpacing w:val="0"/>
        <w:jc w:val="both"/>
        <w:rPr>
          <w:b/>
          <w:bCs/>
          <w:sz w:val="24"/>
          <w:szCs w:val="24"/>
          <w:bdr w:val="none" w:sz="0" w:space="0" w:color="auto" w:frame="1"/>
          <w:lang w:val="uk-UA" w:eastAsia="uk-UA"/>
        </w:rPr>
      </w:pPr>
      <w:r w:rsidRPr="00E2202A">
        <w:rPr>
          <w:sz w:val="24"/>
          <w:szCs w:val="24"/>
          <w:lang w:val="uk-UA"/>
        </w:rPr>
        <w:t xml:space="preserve">Затвердити Порядок організації та проведення громадських слухань на території </w:t>
      </w:r>
      <w:r w:rsidRPr="00E2202A">
        <w:rPr>
          <w:bCs/>
          <w:sz w:val="24"/>
          <w:szCs w:val="24"/>
          <w:bdr w:val="none" w:sz="0" w:space="0" w:color="auto" w:frame="1"/>
          <w:lang w:val="uk-UA" w:eastAsia="uk-UA"/>
        </w:rPr>
        <w:t xml:space="preserve">населених пунктів об’єднаної територіальної громади </w:t>
      </w:r>
      <w:r w:rsidRPr="00E2202A">
        <w:rPr>
          <w:color w:val="333333"/>
          <w:sz w:val="24"/>
          <w:szCs w:val="24"/>
          <w:lang w:val="uk-UA"/>
        </w:rPr>
        <w:t>Студениківської сільської ради</w:t>
      </w:r>
      <w:r w:rsidRPr="00E2202A">
        <w:rPr>
          <w:bCs/>
          <w:sz w:val="24"/>
          <w:szCs w:val="24"/>
          <w:bdr w:val="none" w:sz="0" w:space="0" w:color="auto" w:frame="1"/>
          <w:lang w:val="uk-UA" w:eastAsia="uk-UA"/>
        </w:rPr>
        <w:t>, що додається.</w:t>
      </w:r>
    </w:p>
    <w:p w14:paraId="0694ECF6" w14:textId="77777777" w:rsidR="00E2202A" w:rsidRPr="00E2202A" w:rsidRDefault="00E2202A" w:rsidP="00A95676">
      <w:pPr>
        <w:pStyle w:val="af0"/>
        <w:numPr>
          <w:ilvl w:val="0"/>
          <w:numId w:val="35"/>
        </w:numPr>
        <w:tabs>
          <w:tab w:val="left" w:pos="851"/>
        </w:tabs>
        <w:suppressAutoHyphens/>
        <w:spacing w:after="240"/>
        <w:ind w:left="0" w:firstLine="567"/>
        <w:contextualSpacing w:val="0"/>
        <w:jc w:val="both"/>
        <w:rPr>
          <w:b/>
          <w:bCs/>
          <w:sz w:val="24"/>
          <w:szCs w:val="24"/>
          <w:bdr w:val="none" w:sz="0" w:space="0" w:color="auto" w:frame="1"/>
          <w:lang w:val="uk-UA" w:eastAsia="uk-UA"/>
        </w:rPr>
      </w:pPr>
      <w:r w:rsidRPr="00E2202A">
        <w:rPr>
          <w:sz w:val="24"/>
          <w:szCs w:val="24"/>
          <w:lang w:val="uk-UA"/>
        </w:rPr>
        <w:t xml:space="preserve">Організаційно-технічне забезпечення проведення громадських слухань на території </w:t>
      </w:r>
      <w:r w:rsidRPr="00E2202A">
        <w:rPr>
          <w:bCs/>
          <w:sz w:val="24"/>
          <w:szCs w:val="24"/>
          <w:bdr w:val="none" w:sz="0" w:space="0" w:color="auto" w:frame="1"/>
          <w:lang w:val="uk-UA" w:eastAsia="uk-UA"/>
        </w:rPr>
        <w:t xml:space="preserve">населених пунктів об’єднаної територіальної громади </w:t>
      </w:r>
      <w:r w:rsidRPr="00E2202A">
        <w:rPr>
          <w:color w:val="333333"/>
          <w:sz w:val="24"/>
          <w:szCs w:val="24"/>
          <w:lang w:val="uk-UA"/>
        </w:rPr>
        <w:t>Студениківської сільської ради</w:t>
      </w:r>
      <w:r w:rsidRPr="00E2202A">
        <w:rPr>
          <w:sz w:val="24"/>
          <w:szCs w:val="24"/>
          <w:lang w:val="uk-UA"/>
        </w:rPr>
        <w:t xml:space="preserve"> покласти на Студениківську сільську раду .</w:t>
      </w:r>
    </w:p>
    <w:p w14:paraId="1A53583C" w14:textId="77777777" w:rsidR="00E2202A" w:rsidRPr="00E2202A" w:rsidRDefault="00E2202A" w:rsidP="00A95676">
      <w:pPr>
        <w:pStyle w:val="af0"/>
        <w:numPr>
          <w:ilvl w:val="0"/>
          <w:numId w:val="35"/>
        </w:numPr>
        <w:shd w:val="clear" w:color="auto" w:fill="FFFFFF"/>
        <w:tabs>
          <w:tab w:val="left" w:pos="851"/>
        </w:tabs>
        <w:suppressAutoHyphens/>
        <w:spacing w:after="300"/>
        <w:ind w:left="0" w:firstLine="567"/>
        <w:contextualSpacing w:val="0"/>
        <w:jc w:val="both"/>
        <w:textAlignment w:val="top"/>
        <w:rPr>
          <w:sz w:val="24"/>
          <w:szCs w:val="24"/>
          <w:lang w:val="uk-UA"/>
        </w:rPr>
      </w:pPr>
      <w:r w:rsidRPr="00E2202A">
        <w:rPr>
          <w:rFonts w:ascii="Arial" w:hAnsi="Arial" w:cs="Arial"/>
          <w:color w:val="444A55"/>
          <w:sz w:val="24"/>
          <w:szCs w:val="24"/>
          <w:lang w:val="uk-UA"/>
        </w:rPr>
        <w:t xml:space="preserve"> </w:t>
      </w:r>
      <w:r w:rsidRPr="00E2202A">
        <w:rPr>
          <w:sz w:val="24"/>
          <w:szCs w:val="24"/>
          <w:lang w:val="uk-UA"/>
        </w:rPr>
        <w:t xml:space="preserve">Визначити, що Порядок організації та проведення громадських слухань на території </w:t>
      </w:r>
      <w:r w:rsidRPr="00E2202A">
        <w:rPr>
          <w:bCs/>
          <w:sz w:val="24"/>
          <w:szCs w:val="24"/>
          <w:bdr w:val="none" w:sz="0" w:space="0" w:color="auto" w:frame="1"/>
          <w:lang w:val="uk-UA" w:eastAsia="uk-UA"/>
        </w:rPr>
        <w:t xml:space="preserve">населених пунктів об’єднаної територіальної громади </w:t>
      </w:r>
      <w:r w:rsidRPr="00E2202A">
        <w:rPr>
          <w:color w:val="333333"/>
          <w:sz w:val="24"/>
          <w:szCs w:val="24"/>
          <w:lang w:val="uk-UA"/>
        </w:rPr>
        <w:t>Студениківської сільської ради</w:t>
      </w:r>
      <w:r w:rsidRPr="00E2202A">
        <w:rPr>
          <w:sz w:val="24"/>
          <w:szCs w:val="24"/>
          <w:lang w:val="uk-UA"/>
        </w:rPr>
        <w:t xml:space="preserve"> не поширюється на проведення громадських слухань, визначених Порядком проведення громадських слухань щодо врахування громадських інтересів під час розроблення проектів містобудівної документації на місцевому рівні, затвердженим постановою Кабінету Міністрів України від 25 травня 2011 року № 555, та Порядком проведення консультацій з громадськістю з питань формування та реалізації державної політики, затвердженим постановою Кабінету Міністрів України від 03 листопада                   2010 року № 996.</w:t>
      </w:r>
    </w:p>
    <w:p w14:paraId="0A6CB87D" w14:textId="77777777" w:rsidR="00E2202A" w:rsidRDefault="00E2202A" w:rsidP="00A95676">
      <w:pPr>
        <w:pStyle w:val="a3"/>
        <w:numPr>
          <w:ilvl w:val="0"/>
          <w:numId w:val="35"/>
        </w:numPr>
        <w:tabs>
          <w:tab w:val="left" w:pos="851"/>
        </w:tabs>
        <w:suppressAutoHyphens/>
        <w:ind w:left="0" w:firstLine="567"/>
        <w:jc w:val="both"/>
        <w:rPr>
          <w:sz w:val="24"/>
          <w:szCs w:val="24"/>
        </w:rPr>
      </w:pPr>
      <w:r w:rsidRPr="00E2202A">
        <w:rPr>
          <w:sz w:val="24"/>
          <w:szCs w:val="24"/>
        </w:rPr>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07EE39DA" w14:textId="77777777" w:rsidR="00E2202A" w:rsidRPr="00E2202A" w:rsidRDefault="00E2202A" w:rsidP="00E2202A">
      <w:pPr>
        <w:pStyle w:val="a3"/>
        <w:tabs>
          <w:tab w:val="left" w:pos="851"/>
        </w:tabs>
        <w:suppressAutoHyphens/>
        <w:jc w:val="both"/>
        <w:rPr>
          <w:sz w:val="24"/>
          <w:szCs w:val="24"/>
        </w:rPr>
      </w:pPr>
    </w:p>
    <w:p w14:paraId="592E1AA3" w14:textId="77777777" w:rsidR="00E2202A" w:rsidRPr="00E2202A" w:rsidRDefault="00E2202A" w:rsidP="00A95676">
      <w:pPr>
        <w:pStyle w:val="af0"/>
        <w:numPr>
          <w:ilvl w:val="0"/>
          <w:numId w:val="35"/>
        </w:numPr>
        <w:tabs>
          <w:tab w:val="left" w:pos="851"/>
        </w:tabs>
        <w:suppressAutoHyphens/>
        <w:ind w:left="0" w:firstLine="567"/>
        <w:jc w:val="both"/>
        <w:rPr>
          <w:rFonts w:eastAsia="MS Mincho"/>
          <w:bCs/>
          <w:sz w:val="24"/>
          <w:szCs w:val="24"/>
          <w:lang w:val="uk-UA"/>
        </w:rPr>
      </w:pPr>
      <w:r w:rsidRPr="00E2202A">
        <w:rPr>
          <w:sz w:val="24"/>
          <w:szCs w:val="24"/>
          <w:lang w:val="uk-UA"/>
        </w:rPr>
        <w:t>Контроль за виконанням цього рішення покласти  сільського голову.</w:t>
      </w:r>
    </w:p>
    <w:p w14:paraId="58C0D321" w14:textId="77777777" w:rsidR="00E2202A" w:rsidRPr="00E2202A" w:rsidRDefault="00E2202A" w:rsidP="00E2202A">
      <w:pPr>
        <w:pStyle w:val="af0"/>
        <w:rPr>
          <w:rFonts w:eastAsia="MS Mincho"/>
          <w:bCs/>
          <w:sz w:val="24"/>
          <w:szCs w:val="24"/>
          <w:lang w:val="uk-UA"/>
        </w:rPr>
      </w:pPr>
    </w:p>
    <w:p w14:paraId="787072C0" w14:textId="77777777" w:rsidR="00E2202A" w:rsidRPr="00E2202A" w:rsidRDefault="00E2202A" w:rsidP="00E2202A">
      <w:pPr>
        <w:pStyle w:val="af0"/>
        <w:tabs>
          <w:tab w:val="left" w:pos="851"/>
        </w:tabs>
        <w:ind w:left="567"/>
        <w:jc w:val="both"/>
        <w:rPr>
          <w:rFonts w:eastAsia="MS Mincho"/>
          <w:bCs/>
          <w:sz w:val="24"/>
          <w:szCs w:val="24"/>
          <w:lang w:val="uk-UA"/>
        </w:rPr>
      </w:pPr>
    </w:p>
    <w:p w14:paraId="0CEF20D2" w14:textId="77777777" w:rsidR="00E2202A" w:rsidRPr="00E2202A" w:rsidRDefault="00E2202A" w:rsidP="00E2202A">
      <w:pPr>
        <w:jc w:val="both"/>
        <w:rPr>
          <w:sz w:val="24"/>
          <w:szCs w:val="24"/>
        </w:rPr>
      </w:pPr>
      <w:r w:rsidRPr="00E2202A">
        <w:rPr>
          <w:sz w:val="24"/>
          <w:szCs w:val="24"/>
        </w:rPr>
        <w:t>Сільський голова</w:t>
      </w:r>
      <w:r w:rsidRPr="00E2202A">
        <w:rPr>
          <w:sz w:val="24"/>
          <w:szCs w:val="24"/>
        </w:rPr>
        <w:tab/>
      </w:r>
      <w:r w:rsidRPr="00E2202A">
        <w:rPr>
          <w:sz w:val="24"/>
          <w:szCs w:val="24"/>
        </w:rPr>
        <w:tab/>
      </w:r>
      <w:r w:rsidRPr="00E2202A">
        <w:rPr>
          <w:sz w:val="24"/>
          <w:szCs w:val="24"/>
        </w:rPr>
        <w:tab/>
      </w:r>
      <w:r w:rsidRPr="00E2202A">
        <w:rPr>
          <w:sz w:val="24"/>
          <w:szCs w:val="24"/>
        </w:rPr>
        <w:tab/>
      </w:r>
      <w:r w:rsidRPr="00E2202A">
        <w:rPr>
          <w:sz w:val="24"/>
          <w:szCs w:val="24"/>
        </w:rPr>
        <w:tab/>
        <w:t xml:space="preserve">                              </w:t>
      </w:r>
      <w:r w:rsidRPr="00E2202A">
        <w:rPr>
          <w:sz w:val="24"/>
          <w:szCs w:val="24"/>
        </w:rPr>
        <w:tab/>
        <w:t xml:space="preserve">                Марія ЛЯХ </w:t>
      </w:r>
    </w:p>
    <w:p w14:paraId="4CCACF83" w14:textId="77777777" w:rsidR="00E2202A" w:rsidRPr="00AC583D" w:rsidRDefault="00E2202A" w:rsidP="00E2202A">
      <w:pPr>
        <w:pStyle w:val="a3"/>
        <w:rPr>
          <w:b/>
          <w:sz w:val="24"/>
          <w:szCs w:val="24"/>
        </w:rPr>
      </w:pPr>
      <w:r w:rsidRPr="00AC583D">
        <w:rPr>
          <w:b/>
          <w:sz w:val="24"/>
          <w:szCs w:val="24"/>
        </w:rPr>
        <w:t>с. Студеники</w:t>
      </w:r>
    </w:p>
    <w:p w14:paraId="1B87A969" w14:textId="77777777" w:rsidR="00E2202A" w:rsidRDefault="00E2202A" w:rsidP="00E2202A">
      <w:pPr>
        <w:pStyle w:val="a3"/>
        <w:rPr>
          <w:b/>
          <w:sz w:val="24"/>
          <w:szCs w:val="24"/>
        </w:rPr>
      </w:pPr>
      <w:r w:rsidRPr="00AC583D">
        <w:rPr>
          <w:b/>
          <w:sz w:val="24"/>
          <w:szCs w:val="24"/>
        </w:rPr>
        <w:t>№</w:t>
      </w:r>
      <w:r>
        <w:rPr>
          <w:b/>
          <w:sz w:val="24"/>
          <w:szCs w:val="24"/>
        </w:rPr>
        <w:t>924-ХХХУІІІ-УІІ</w:t>
      </w:r>
    </w:p>
    <w:p w14:paraId="3E7AEC4C" w14:textId="77777777" w:rsidR="00E2202A" w:rsidRDefault="00E2202A" w:rsidP="00E2202A">
      <w:pPr>
        <w:pStyle w:val="a3"/>
        <w:rPr>
          <w:b/>
          <w:sz w:val="24"/>
          <w:szCs w:val="24"/>
        </w:rPr>
      </w:pPr>
      <w:r>
        <w:rPr>
          <w:b/>
          <w:sz w:val="24"/>
          <w:szCs w:val="24"/>
        </w:rPr>
        <w:t>05.11.2019</w:t>
      </w:r>
    </w:p>
    <w:p w14:paraId="0CC80092" w14:textId="77777777" w:rsidR="00E2202A" w:rsidRPr="00E2202A" w:rsidRDefault="00E2202A" w:rsidP="00E2202A">
      <w:pPr>
        <w:pStyle w:val="a3"/>
        <w:rPr>
          <w:b/>
          <w:sz w:val="24"/>
          <w:szCs w:val="24"/>
        </w:rPr>
      </w:pPr>
    </w:p>
    <w:p w14:paraId="6FCA9629" w14:textId="77777777" w:rsidR="00E2202A" w:rsidRPr="00E2202A" w:rsidRDefault="00E2202A" w:rsidP="00E2202A">
      <w:pPr>
        <w:pStyle w:val="a3"/>
        <w:jc w:val="right"/>
        <w:rPr>
          <w:i/>
          <w:sz w:val="20"/>
          <w:szCs w:val="20"/>
        </w:rPr>
      </w:pPr>
      <w:r w:rsidRPr="00E2202A">
        <w:rPr>
          <w:i/>
          <w:sz w:val="20"/>
          <w:szCs w:val="20"/>
        </w:rPr>
        <w:t>ЗАТВЕРДЖЕНО</w:t>
      </w:r>
    </w:p>
    <w:p w14:paraId="49EF9AC8" w14:textId="77777777" w:rsidR="00E2202A" w:rsidRPr="00E2202A" w:rsidRDefault="00E2202A" w:rsidP="00E2202A">
      <w:pPr>
        <w:pStyle w:val="a3"/>
        <w:jc w:val="right"/>
        <w:rPr>
          <w:i/>
          <w:sz w:val="20"/>
          <w:szCs w:val="20"/>
        </w:rPr>
      </w:pPr>
      <w:r w:rsidRPr="00E2202A">
        <w:rPr>
          <w:i/>
          <w:sz w:val="20"/>
          <w:szCs w:val="20"/>
        </w:rPr>
        <w:t xml:space="preserve">Рішення Студениківської </w:t>
      </w:r>
    </w:p>
    <w:p w14:paraId="0811B61D" w14:textId="77777777" w:rsidR="00E2202A" w:rsidRPr="00E2202A" w:rsidRDefault="00E2202A" w:rsidP="00E2202A">
      <w:pPr>
        <w:pStyle w:val="a3"/>
        <w:jc w:val="right"/>
        <w:rPr>
          <w:i/>
          <w:sz w:val="20"/>
          <w:szCs w:val="20"/>
        </w:rPr>
      </w:pPr>
      <w:r w:rsidRPr="00E2202A">
        <w:rPr>
          <w:i/>
          <w:sz w:val="20"/>
          <w:szCs w:val="20"/>
        </w:rPr>
        <w:t>сільської ради</w:t>
      </w:r>
    </w:p>
    <w:p w14:paraId="2A8426A4" w14:textId="77777777" w:rsidR="00E2202A" w:rsidRPr="00AC583D" w:rsidRDefault="00E2202A" w:rsidP="00E2202A">
      <w:pPr>
        <w:pStyle w:val="af2"/>
        <w:rPr>
          <w:i/>
          <w:sz w:val="20"/>
          <w:lang w:val="uk-UA"/>
        </w:rPr>
      </w:pPr>
      <w:r w:rsidRPr="00AC583D">
        <w:rPr>
          <w:i/>
          <w:sz w:val="20"/>
          <w:lang w:val="uk-UA"/>
        </w:rPr>
        <w:t xml:space="preserve">                                                                        </w:t>
      </w:r>
      <w:r>
        <w:rPr>
          <w:i/>
          <w:sz w:val="20"/>
          <w:lang w:val="uk-UA"/>
        </w:rPr>
        <w:t xml:space="preserve">                             </w:t>
      </w:r>
      <w:r w:rsidRPr="00AC583D">
        <w:rPr>
          <w:i/>
          <w:sz w:val="20"/>
          <w:lang w:val="uk-UA"/>
        </w:rPr>
        <w:t xml:space="preserve"> від «</w:t>
      </w:r>
      <w:r>
        <w:rPr>
          <w:i/>
          <w:sz w:val="20"/>
          <w:lang w:val="uk-UA"/>
        </w:rPr>
        <w:t xml:space="preserve">05 </w:t>
      </w:r>
      <w:r w:rsidRPr="00AC583D">
        <w:rPr>
          <w:i/>
          <w:sz w:val="20"/>
          <w:lang w:val="uk-UA"/>
        </w:rPr>
        <w:t xml:space="preserve">» </w:t>
      </w:r>
      <w:r>
        <w:rPr>
          <w:i/>
          <w:sz w:val="20"/>
          <w:lang w:val="uk-UA"/>
        </w:rPr>
        <w:t>листопада</w:t>
      </w:r>
      <w:r w:rsidRPr="00AC583D">
        <w:rPr>
          <w:i/>
          <w:sz w:val="20"/>
          <w:lang w:val="uk-UA"/>
        </w:rPr>
        <w:t xml:space="preserve"> 20</w:t>
      </w:r>
      <w:r>
        <w:rPr>
          <w:i/>
          <w:sz w:val="20"/>
          <w:lang w:val="uk-UA"/>
        </w:rPr>
        <w:t>19</w:t>
      </w:r>
      <w:r w:rsidRPr="00AC583D">
        <w:rPr>
          <w:i/>
          <w:sz w:val="20"/>
          <w:lang w:val="uk-UA"/>
        </w:rPr>
        <w:t xml:space="preserve">року № </w:t>
      </w:r>
      <w:r>
        <w:rPr>
          <w:i/>
          <w:sz w:val="20"/>
          <w:lang w:val="uk-UA"/>
        </w:rPr>
        <w:t>924-ХХХУІІІ-УІІ</w:t>
      </w:r>
    </w:p>
    <w:p w14:paraId="2ACB2C95" w14:textId="77777777" w:rsidR="00E2202A" w:rsidRDefault="00E2202A" w:rsidP="00E2202A">
      <w:pPr>
        <w:rPr>
          <w:b/>
          <w:szCs w:val="28"/>
        </w:rPr>
      </w:pPr>
    </w:p>
    <w:p w14:paraId="4F7A2326" w14:textId="77777777" w:rsidR="00E2202A" w:rsidRPr="005119BB" w:rsidRDefault="00E2202A" w:rsidP="00E2202A">
      <w:pPr>
        <w:pStyle w:val="a3"/>
        <w:jc w:val="center"/>
        <w:rPr>
          <w:b/>
          <w:sz w:val="26"/>
          <w:szCs w:val="26"/>
        </w:rPr>
      </w:pPr>
      <w:r w:rsidRPr="005119BB">
        <w:rPr>
          <w:b/>
          <w:sz w:val="26"/>
          <w:szCs w:val="26"/>
        </w:rPr>
        <w:t>ПОРЯДОК</w:t>
      </w:r>
    </w:p>
    <w:p w14:paraId="1BA34C89" w14:textId="77777777" w:rsidR="00E2202A" w:rsidRPr="005119BB" w:rsidRDefault="00E2202A" w:rsidP="00E2202A">
      <w:pPr>
        <w:pStyle w:val="a3"/>
        <w:jc w:val="center"/>
        <w:rPr>
          <w:b/>
          <w:sz w:val="26"/>
          <w:szCs w:val="26"/>
        </w:rPr>
      </w:pPr>
      <w:r w:rsidRPr="005119BB">
        <w:rPr>
          <w:b/>
          <w:sz w:val="26"/>
          <w:szCs w:val="26"/>
        </w:rPr>
        <w:t>організації та проведення громадських слухань на території</w:t>
      </w:r>
    </w:p>
    <w:p w14:paraId="62BBF48A" w14:textId="77777777" w:rsidR="00E2202A" w:rsidRPr="005119BB" w:rsidRDefault="00E2202A" w:rsidP="00E2202A">
      <w:pPr>
        <w:pStyle w:val="a3"/>
        <w:jc w:val="center"/>
        <w:rPr>
          <w:b/>
          <w:sz w:val="26"/>
          <w:szCs w:val="26"/>
        </w:rPr>
      </w:pPr>
      <w:r w:rsidRPr="005119BB">
        <w:rPr>
          <w:b/>
          <w:bCs/>
          <w:sz w:val="26"/>
          <w:szCs w:val="26"/>
          <w:bdr w:val="none" w:sz="0" w:space="0" w:color="auto" w:frame="1"/>
          <w:lang w:eastAsia="uk-UA"/>
        </w:rPr>
        <w:t xml:space="preserve">населених пунктів </w:t>
      </w:r>
      <w:r w:rsidRPr="005119BB">
        <w:rPr>
          <w:b/>
          <w:sz w:val="26"/>
          <w:szCs w:val="26"/>
        </w:rPr>
        <w:t>об’єднаної територіальної громади Студениківської сільської ради</w:t>
      </w:r>
    </w:p>
    <w:p w14:paraId="5FA14AFE" w14:textId="77777777" w:rsidR="00E2202A" w:rsidRPr="005119BB" w:rsidRDefault="00E2202A" w:rsidP="00E2202A">
      <w:pPr>
        <w:pStyle w:val="a3"/>
        <w:jc w:val="center"/>
        <w:rPr>
          <w:b/>
          <w:bCs/>
          <w:sz w:val="26"/>
          <w:szCs w:val="26"/>
          <w:bdr w:val="none" w:sz="0" w:space="0" w:color="auto" w:frame="1"/>
          <w:lang w:eastAsia="uk-UA"/>
        </w:rPr>
      </w:pPr>
    </w:p>
    <w:p w14:paraId="49C6CB96" w14:textId="77777777" w:rsidR="00E2202A" w:rsidRPr="005119BB" w:rsidRDefault="00E2202A" w:rsidP="00E2202A">
      <w:pPr>
        <w:tabs>
          <w:tab w:val="left" w:pos="916"/>
        </w:tabs>
        <w:ind w:firstLine="426"/>
        <w:jc w:val="center"/>
        <w:rPr>
          <w:b/>
          <w:sz w:val="26"/>
          <w:szCs w:val="26"/>
        </w:rPr>
      </w:pPr>
      <w:r w:rsidRPr="005119BB">
        <w:rPr>
          <w:b/>
          <w:sz w:val="26"/>
          <w:szCs w:val="26"/>
        </w:rPr>
        <w:t>І. ЗАГАЛЬНІ ПОЛОЖЕННЯ</w:t>
      </w:r>
    </w:p>
    <w:p w14:paraId="6A7D271C" w14:textId="77777777" w:rsidR="00E2202A" w:rsidRPr="005119BB" w:rsidRDefault="00E2202A" w:rsidP="00E2202A">
      <w:pPr>
        <w:ind w:firstLine="567"/>
        <w:jc w:val="both"/>
        <w:rPr>
          <w:b/>
          <w:bCs/>
          <w:sz w:val="26"/>
          <w:szCs w:val="26"/>
          <w:bdr w:val="none" w:sz="0" w:space="0" w:color="auto" w:frame="1"/>
          <w:lang w:eastAsia="uk-UA"/>
        </w:rPr>
      </w:pPr>
      <w:r w:rsidRPr="005119BB">
        <w:rPr>
          <w:sz w:val="26"/>
          <w:szCs w:val="26"/>
        </w:rPr>
        <w:t>Цей Порядок встановлює порядок ініціювання, підготовки та проведення громадських слухань на території населених пунктів об’єднаної територіальної громади Студениківської сільської ради, а також урахування їх результатів Студениківською сільською радою та її виконавчими органами (далі – сільська рада), її посадовими особами та членами об’єднаної територіальної громади.</w:t>
      </w:r>
    </w:p>
    <w:p w14:paraId="5E525368" w14:textId="77777777" w:rsidR="00E2202A" w:rsidRPr="005119BB" w:rsidRDefault="00E2202A" w:rsidP="005119BB">
      <w:pPr>
        <w:tabs>
          <w:tab w:val="left" w:pos="0"/>
        </w:tabs>
        <w:ind w:firstLine="567"/>
        <w:jc w:val="both"/>
        <w:rPr>
          <w:sz w:val="26"/>
          <w:szCs w:val="26"/>
        </w:rPr>
      </w:pPr>
      <w:r w:rsidRPr="005119BB">
        <w:rPr>
          <w:sz w:val="26"/>
          <w:szCs w:val="26"/>
        </w:rPr>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w:t>
      </w:r>
      <w:r w:rsidR="005119BB" w:rsidRPr="005119BB">
        <w:rPr>
          <w:sz w:val="26"/>
          <w:szCs w:val="26"/>
        </w:rPr>
        <w:t>цеве самоврядування в Україні».</w:t>
      </w:r>
    </w:p>
    <w:p w14:paraId="1756AEC0" w14:textId="77777777" w:rsidR="00E2202A" w:rsidRPr="005119BB" w:rsidRDefault="00E2202A" w:rsidP="00E2202A">
      <w:pPr>
        <w:shd w:val="clear" w:color="auto" w:fill="FFFFFF"/>
        <w:spacing w:after="150"/>
        <w:ind w:firstLine="567"/>
        <w:jc w:val="center"/>
        <w:rPr>
          <w:b/>
          <w:color w:val="333333"/>
          <w:sz w:val="26"/>
          <w:szCs w:val="26"/>
        </w:rPr>
      </w:pPr>
      <w:r w:rsidRPr="005119BB">
        <w:rPr>
          <w:b/>
          <w:color w:val="333333"/>
          <w:sz w:val="26"/>
          <w:szCs w:val="26"/>
        </w:rPr>
        <w:t>Стаття 1. Визначення термінів</w:t>
      </w:r>
    </w:p>
    <w:p w14:paraId="737AB9CA"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1.1. У цьому Положенні нижченаведені терміни вживаються в такому значенні:</w:t>
      </w:r>
    </w:p>
    <w:p w14:paraId="46366382" w14:textId="77777777" w:rsidR="00E2202A" w:rsidRPr="005119BB" w:rsidRDefault="00E2202A" w:rsidP="00E2202A">
      <w:pPr>
        <w:shd w:val="clear" w:color="auto" w:fill="FFFFFF"/>
        <w:spacing w:after="150"/>
        <w:ind w:firstLine="567"/>
        <w:jc w:val="both"/>
        <w:rPr>
          <w:color w:val="333333"/>
          <w:sz w:val="26"/>
          <w:szCs w:val="26"/>
        </w:rPr>
      </w:pPr>
      <w:r w:rsidRPr="005119BB">
        <w:rPr>
          <w:i/>
          <w:iCs/>
          <w:color w:val="333333"/>
          <w:sz w:val="26"/>
          <w:szCs w:val="26"/>
        </w:rPr>
        <w:t>громадські слухання</w:t>
      </w:r>
      <w:r w:rsidRPr="005119BB">
        <w:rPr>
          <w:color w:val="333333"/>
          <w:sz w:val="26"/>
          <w:szCs w:val="26"/>
        </w:rPr>
        <w:t> – це форма безпосередньої участі членів територіальної громади у здійсненні місцевого самоврядування, що передбачена статтею 13 Закону України «Про місцеве самоврядування в Україні», іншими нормативними актами, згідно з якими члени територіальної  громади мають право зустрічатися з депутатами сільської ради та посадовими особами місцевого самоврядування, заслуховувати їх, порушувати питання та вносити пропозиції до управлінських рішень, які стосуються територіальної громади;</w:t>
      </w:r>
    </w:p>
    <w:p w14:paraId="2F944613" w14:textId="77777777" w:rsidR="00E2202A" w:rsidRPr="005119BB" w:rsidRDefault="00E2202A" w:rsidP="00E2202A">
      <w:pPr>
        <w:shd w:val="clear" w:color="auto" w:fill="FFFFFF"/>
        <w:spacing w:after="150"/>
        <w:ind w:firstLine="567"/>
        <w:jc w:val="both"/>
        <w:rPr>
          <w:color w:val="333333"/>
          <w:sz w:val="26"/>
          <w:szCs w:val="26"/>
        </w:rPr>
      </w:pPr>
      <w:r w:rsidRPr="005119BB">
        <w:rPr>
          <w:i/>
          <w:iCs/>
          <w:color w:val="333333"/>
          <w:sz w:val="26"/>
          <w:szCs w:val="26"/>
        </w:rPr>
        <w:t>органи місцевого самоврядування об’єднаної територіальної громади</w:t>
      </w:r>
      <w:r w:rsidRPr="005119BB">
        <w:rPr>
          <w:color w:val="333333"/>
          <w:sz w:val="26"/>
          <w:szCs w:val="26"/>
        </w:rPr>
        <w:t> – Студениківська сільська рада та її виконавчі органи;</w:t>
      </w:r>
    </w:p>
    <w:p w14:paraId="66510431" w14:textId="77777777" w:rsidR="00E2202A" w:rsidRPr="005119BB" w:rsidRDefault="00E2202A" w:rsidP="00E2202A">
      <w:pPr>
        <w:shd w:val="clear" w:color="auto" w:fill="FFFFFF"/>
        <w:spacing w:after="150"/>
        <w:ind w:firstLine="567"/>
        <w:jc w:val="both"/>
        <w:rPr>
          <w:color w:val="333333"/>
          <w:sz w:val="26"/>
          <w:szCs w:val="26"/>
        </w:rPr>
      </w:pPr>
      <w:r w:rsidRPr="005119BB">
        <w:rPr>
          <w:i/>
          <w:iCs/>
          <w:color w:val="333333"/>
          <w:sz w:val="26"/>
          <w:szCs w:val="26"/>
        </w:rPr>
        <w:t>органи самоорганізації населення</w:t>
      </w:r>
      <w:r w:rsidRPr="005119BB">
        <w:rPr>
          <w:color w:val="333333"/>
          <w:sz w:val="26"/>
          <w:szCs w:val="26"/>
        </w:rPr>
        <w:t> – представницькі органи, що створюються жителями, які на законних підставах проживають на території територіальної громади, для вирішення завдань, передбачених чинним законодавством;</w:t>
      </w:r>
    </w:p>
    <w:p w14:paraId="4D1ABBF8" w14:textId="77777777" w:rsidR="00E2202A" w:rsidRPr="005119BB" w:rsidRDefault="00E2202A" w:rsidP="00E2202A">
      <w:pPr>
        <w:shd w:val="clear" w:color="auto" w:fill="FFFFFF"/>
        <w:spacing w:after="150"/>
        <w:ind w:firstLine="567"/>
        <w:jc w:val="both"/>
        <w:rPr>
          <w:color w:val="333333"/>
          <w:sz w:val="26"/>
          <w:szCs w:val="26"/>
        </w:rPr>
      </w:pPr>
      <w:r w:rsidRPr="005119BB">
        <w:rPr>
          <w:i/>
          <w:iCs/>
          <w:color w:val="333333"/>
          <w:sz w:val="26"/>
          <w:szCs w:val="26"/>
        </w:rPr>
        <w:t>принцип мовчазної згоди</w:t>
      </w:r>
      <w:r w:rsidRPr="005119BB">
        <w:rPr>
          <w:color w:val="333333"/>
          <w:sz w:val="26"/>
          <w:szCs w:val="26"/>
        </w:rPr>
        <w:t> – принцип, відповідно до якого суб’єкт ініціювання громадських слухань набуває право проведення громадських слухань без отримання від уповноваженого органу публічної влади відповідного розпорядження (рішення) про проведення громадських слухань за умови, якщо суб’єктом ініціювання було виконано в повному обсязі всі необхідні процедури, передбачені даним Порядком, але у встановлений цим Порядком строк таке розпорядження не було прийнято або направлено суб’єкту ініціювання.</w:t>
      </w:r>
    </w:p>
    <w:p w14:paraId="15A9EFB7" w14:textId="77777777" w:rsidR="00E2202A" w:rsidRPr="005119BB" w:rsidRDefault="00E2202A" w:rsidP="00E2202A">
      <w:pPr>
        <w:shd w:val="clear" w:color="auto" w:fill="FFFFFF"/>
        <w:spacing w:after="150"/>
        <w:ind w:firstLine="567"/>
        <w:jc w:val="center"/>
        <w:rPr>
          <w:b/>
          <w:color w:val="333333"/>
          <w:sz w:val="26"/>
          <w:szCs w:val="26"/>
        </w:rPr>
      </w:pPr>
      <w:r w:rsidRPr="005119BB">
        <w:rPr>
          <w:b/>
          <w:color w:val="333333"/>
          <w:sz w:val="26"/>
          <w:szCs w:val="26"/>
        </w:rPr>
        <w:lastRenderedPageBreak/>
        <w:t>Стаття 2. Основні принципи проведення громадських слухань</w:t>
      </w:r>
    </w:p>
    <w:p w14:paraId="335DF20F"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2.1. Громадські слухання проводяться  на основі принципів добровільності, гласності, відкритості та свободи висловлювань. Під час проведення громадських слухань не може чинитися перешкод для діяльності представників засобів масової інформації.</w:t>
      </w:r>
    </w:p>
    <w:p w14:paraId="361BF43B"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2.2. Громадські слухання мають відкритий характер. Право на участь у громадських слуханнях із ухвальним голосом має кожен член громади, наділений виборчим правом (виповнилось 18 років) та на законних підставах постійно проживає на території громади, в межах якої проводяться слухання.                Усі інші особи можуть брати в них участь з правом дорадчого голосу.</w:t>
      </w:r>
    </w:p>
    <w:p w14:paraId="6975398C" w14:textId="77777777" w:rsidR="00E2202A" w:rsidRPr="005119BB" w:rsidRDefault="00E2202A" w:rsidP="00E2202A">
      <w:pPr>
        <w:shd w:val="clear" w:color="auto" w:fill="FFFFFF"/>
        <w:spacing w:after="150"/>
        <w:ind w:firstLine="567"/>
        <w:jc w:val="both"/>
        <w:rPr>
          <w:color w:val="FF0000"/>
          <w:sz w:val="26"/>
          <w:szCs w:val="26"/>
        </w:rPr>
      </w:pPr>
      <w:r w:rsidRPr="005119BB">
        <w:rPr>
          <w:color w:val="333333"/>
          <w:sz w:val="26"/>
          <w:szCs w:val="26"/>
        </w:rPr>
        <w:t xml:space="preserve">2.3. Інформація (в т. ч. копії документів), пов’язана з підготовкою, проведенням громадських слухань, а також рішення органів місцевого самоврядування, прийняті за їх результатами, розміщуються на офіційному веб-сайті Студениківської сільської ради (громади) </w:t>
      </w:r>
      <w:r w:rsidRPr="005119BB">
        <w:rPr>
          <w:color w:val="333333"/>
          <w:sz w:val="26"/>
          <w:szCs w:val="26"/>
          <w:u w:val="single"/>
        </w:rPr>
        <w:t>у розділі «Громадські слухання»</w:t>
      </w:r>
      <w:r w:rsidRPr="005119BB">
        <w:rPr>
          <w:color w:val="333333"/>
          <w:sz w:val="26"/>
          <w:szCs w:val="26"/>
        </w:rPr>
        <w:t xml:space="preserve"> та можуть доводитись до відома членів об’єднаної територіальної  громади через ЗМІ, розповсюдження оголошень в громадських місцях та іншими способами відповідно до вимог цього Порядку. </w:t>
      </w:r>
      <w:r w:rsidRPr="005119BB">
        <w:rPr>
          <w:sz w:val="26"/>
          <w:szCs w:val="26"/>
        </w:rPr>
        <w:t>При цьому, вилучаються відомості, що містять персональну інформацію про ініціаторів слухань.</w:t>
      </w:r>
    </w:p>
    <w:p w14:paraId="512D9FF4" w14:textId="77777777" w:rsidR="00E2202A" w:rsidRPr="005119BB" w:rsidRDefault="00E2202A" w:rsidP="00E2202A">
      <w:pPr>
        <w:shd w:val="clear" w:color="auto" w:fill="FFFFFF"/>
        <w:spacing w:after="240"/>
        <w:ind w:firstLine="567"/>
        <w:jc w:val="both"/>
        <w:rPr>
          <w:color w:val="333333"/>
          <w:sz w:val="26"/>
          <w:szCs w:val="26"/>
        </w:rPr>
      </w:pPr>
      <w:r w:rsidRPr="005119BB">
        <w:rPr>
          <w:color w:val="333333"/>
          <w:sz w:val="26"/>
          <w:szCs w:val="26"/>
        </w:rPr>
        <w:t>2.4. Порядок організації та проведення громадських слухань на території населених пунктів об’єднаної територіальної громади  </w:t>
      </w:r>
      <w:r w:rsidRPr="005119BB">
        <w:rPr>
          <w:sz w:val="26"/>
          <w:szCs w:val="26"/>
        </w:rPr>
        <w:t xml:space="preserve">Студениківської сільської ради </w:t>
      </w:r>
      <w:r w:rsidRPr="005119BB">
        <w:rPr>
          <w:color w:val="333333"/>
          <w:sz w:val="26"/>
          <w:szCs w:val="26"/>
        </w:rPr>
        <w:t xml:space="preserve">регулюється чинним законодавством України та цим Порядком. </w:t>
      </w:r>
    </w:p>
    <w:p w14:paraId="5E5E234A" w14:textId="77777777" w:rsidR="00E2202A" w:rsidRPr="005119BB" w:rsidRDefault="00E2202A" w:rsidP="00E2202A">
      <w:pPr>
        <w:shd w:val="clear" w:color="auto" w:fill="FFFFFF"/>
        <w:spacing w:after="150"/>
        <w:ind w:firstLine="567"/>
        <w:jc w:val="center"/>
        <w:rPr>
          <w:b/>
          <w:color w:val="333333"/>
          <w:sz w:val="26"/>
          <w:szCs w:val="26"/>
        </w:rPr>
      </w:pPr>
      <w:r w:rsidRPr="005119BB">
        <w:rPr>
          <w:b/>
          <w:color w:val="333333"/>
          <w:sz w:val="26"/>
          <w:szCs w:val="26"/>
        </w:rPr>
        <w:t>Стаття 3. Мета громадських слухань</w:t>
      </w:r>
    </w:p>
    <w:p w14:paraId="5C7CAAF1"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3.1. </w:t>
      </w:r>
      <w:r w:rsidRPr="005119BB">
        <w:rPr>
          <w:i/>
          <w:iCs/>
          <w:color w:val="333333"/>
          <w:sz w:val="26"/>
          <w:szCs w:val="26"/>
        </w:rPr>
        <w:t>Метою</w:t>
      </w:r>
      <w:r w:rsidRPr="005119BB">
        <w:rPr>
          <w:color w:val="333333"/>
          <w:sz w:val="26"/>
          <w:szCs w:val="26"/>
        </w:rPr>
        <w:t> громадських слухань є захист прав, реалізація свобод та законних інтересів членів територіальної громади через їх безпосередню участь та участь їх інститутів у прийнятті управлінських рішень, які стосуються  територіальної  громади.</w:t>
      </w:r>
    </w:p>
    <w:p w14:paraId="35B6D052"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xml:space="preserve">3.2. </w:t>
      </w:r>
      <w:r w:rsidRPr="005119BB">
        <w:rPr>
          <w:color w:val="333333"/>
          <w:sz w:val="26"/>
          <w:szCs w:val="26"/>
          <w:u w:val="single"/>
        </w:rPr>
        <w:t>Завданнями громадських слухань є:</w:t>
      </w:r>
    </w:p>
    <w:p w14:paraId="41629B6D"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залучення мешканців територіальної громади в прийнятті управлінських рішень, які стосуються громади;</w:t>
      </w:r>
    </w:p>
    <w:p w14:paraId="7EF182EE"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підвищення рівня інформованості членів територіальної громади стосовно того, що зробили, роблять або збираються зробити на території громади органи місцевого самоврядування та їхні посадові особи;</w:t>
      </w:r>
    </w:p>
    <w:p w14:paraId="1238D89A"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забезпечення зворотного зв’язку у вигляді громадської оцінки діяльності депутатів Студениківської  сільської ради, виконавчих органів місцевого самоврядування та їх посадових осіб;</w:t>
      </w:r>
    </w:p>
    <w:p w14:paraId="29DA5467"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підвищення соціальної обґрунтованості рішень сільської ради, її виконавчих органів, актів сільського  голови та інших посадових осіб органів місцевого самоврядування на стадіях їх підготовки, прийняття і впровадження, упередження негативних соціальних наслідків цих актів;</w:t>
      </w:r>
    </w:p>
    <w:p w14:paraId="37E4BFB2"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lastRenderedPageBreak/>
        <w:t>- вивчення суспільної думки членів територіальної громади з метою її подальшого врахування у діяльності органів місцевого самоврядування;</w:t>
      </w:r>
    </w:p>
    <w:p w14:paraId="5D9AE60E"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зближення різних поглядів, групових інтересів членів територіальної громади і розв’язання та попередження завдяки цьому суспільних конфліктів;</w:t>
      </w:r>
    </w:p>
    <w:p w14:paraId="1A78917D"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підвищення рівня суспільної довіри між владою і громадою у процесі їхньої взаємодії та більш ефективне вирішення завдяки цьому пріоритетних соціальних та інших проблем територіальної громади тощо.</w:t>
      </w:r>
    </w:p>
    <w:p w14:paraId="1E721931" w14:textId="77777777" w:rsidR="00E2202A" w:rsidRPr="005119BB" w:rsidRDefault="00E2202A" w:rsidP="00E2202A">
      <w:pPr>
        <w:shd w:val="clear" w:color="auto" w:fill="FFFFFF"/>
        <w:spacing w:after="150"/>
        <w:ind w:firstLine="567"/>
        <w:jc w:val="center"/>
        <w:rPr>
          <w:b/>
          <w:color w:val="333333"/>
          <w:sz w:val="26"/>
          <w:szCs w:val="26"/>
        </w:rPr>
      </w:pPr>
      <w:r w:rsidRPr="005119BB">
        <w:rPr>
          <w:b/>
          <w:color w:val="333333"/>
          <w:sz w:val="26"/>
          <w:szCs w:val="26"/>
        </w:rPr>
        <w:t>Стаття 4. Предмет громадських слухань</w:t>
      </w:r>
    </w:p>
    <w:p w14:paraId="1A3D29CC"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xml:space="preserve">4.1. На громадські слухання </w:t>
      </w:r>
      <w:r w:rsidRPr="005119BB">
        <w:rPr>
          <w:color w:val="333333"/>
          <w:sz w:val="26"/>
          <w:szCs w:val="26"/>
          <w:u w:val="single"/>
        </w:rPr>
        <w:t>може бути винесено будь-яке питання місцевого значення, яке не суперечить Конституції та чинному законодавству України, так наприклад:</w:t>
      </w:r>
    </w:p>
    <w:p w14:paraId="3779250B"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1) проекти нормативно-правових актів сільської ради та її виконавчих органів;</w:t>
      </w:r>
    </w:p>
    <w:p w14:paraId="3D8ED7BC"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2) проекти та програми, що виконуються чи плануються до виконання в громаді;</w:t>
      </w:r>
    </w:p>
    <w:p w14:paraId="2BF71EBD"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3) звіти, доповіді чи інформація про роботу голови, депутатів, органів сільської ради, самої сільської ради, секретаря, керівників виконавчих органів та інших посадових осіб місцевого самоврядування, комунальних підприємств, установ, організацій;</w:t>
      </w:r>
    </w:p>
    <w:p w14:paraId="42631186"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4) 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w:t>
      </w:r>
    </w:p>
    <w:p w14:paraId="6DA42BDA"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5) внесення пропозицій щодо притягнення до відповідальності депутатів сільської ради та посадових осіб місцевого самоврядування;</w:t>
      </w:r>
    </w:p>
    <w:p w14:paraId="4E3332CB"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6) інформація про вирішення окремих питань, які зачіпають інтереси всіх членів громади або її окремих частин (села, вулиці, будинку (-ків);</w:t>
      </w:r>
    </w:p>
    <w:p w14:paraId="1D308577"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7) інші питання місцевого значення, ініційовані особами, зазначеними в статті 6 цього Порядку.</w:t>
      </w:r>
    </w:p>
    <w:p w14:paraId="697CF966" w14:textId="77777777" w:rsidR="00E2202A" w:rsidRPr="005119BB" w:rsidRDefault="00E2202A" w:rsidP="00E2202A">
      <w:pPr>
        <w:shd w:val="clear" w:color="auto" w:fill="FFFFFF"/>
        <w:spacing w:after="150"/>
        <w:ind w:firstLine="567"/>
        <w:jc w:val="both"/>
        <w:rPr>
          <w:color w:val="333333"/>
          <w:sz w:val="26"/>
          <w:szCs w:val="26"/>
          <w:u w:val="single"/>
        </w:rPr>
      </w:pPr>
      <w:r w:rsidRPr="005119BB">
        <w:rPr>
          <w:color w:val="333333"/>
          <w:sz w:val="26"/>
          <w:szCs w:val="26"/>
          <w:u w:val="single"/>
        </w:rPr>
        <w:t>Не можуть бути предметом розгляду на громадських слуханнях питання:</w:t>
      </w:r>
    </w:p>
    <w:p w14:paraId="7A78AFB8"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1) не віднесені до компетенції органів місцевого самоврядування;</w:t>
      </w:r>
    </w:p>
    <w:p w14:paraId="02FA14BE"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2) пов’язані з обранням, призначенням і звільненням посадових осіб, які належать до компетенції сільського голови, виконавчих органів.</w:t>
      </w:r>
    </w:p>
    <w:p w14:paraId="4EFA69E8" w14:textId="77777777" w:rsidR="00E2202A" w:rsidRPr="005119BB" w:rsidRDefault="00E2202A" w:rsidP="005119BB">
      <w:pPr>
        <w:shd w:val="clear" w:color="auto" w:fill="FFFFFF"/>
        <w:spacing w:after="150"/>
        <w:ind w:firstLine="567"/>
        <w:jc w:val="both"/>
        <w:rPr>
          <w:color w:val="333333"/>
          <w:sz w:val="26"/>
          <w:szCs w:val="26"/>
        </w:rPr>
      </w:pPr>
      <w:r w:rsidRPr="005119BB">
        <w:rPr>
          <w:color w:val="333333"/>
          <w:sz w:val="26"/>
          <w:szCs w:val="26"/>
        </w:rPr>
        <w:t xml:space="preserve">4.2. </w:t>
      </w:r>
      <w:r w:rsidRPr="005119BB">
        <w:rPr>
          <w:color w:val="333333"/>
          <w:sz w:val="26"/>
          <w:szCs w:val="26"/>
          <w:u w:val="single"/>
        </w:rPr>
        <w:t>Громадські слухання не можуть використовуватися для політичної,                     у тому числі передвиборчої агітації</w:t>
      </w:r>
      <w:r w:rsidRPr="005119BB">
        <w:rPr>
          <w:color w:val="333333"/>
          <w:sz w:val="26"/>
          <w:szCs w:val="26"/>
        </w:rPr>
        <w:t>.</w:t>
      </w:r>
    </w:p>
    <w:p w14:paraId="77BDBB8D" w14:textId="77777777" w:rsidR="00E2202A" w:rsidRPr="005119BB" w:rsidRDefault="00E2202A" w:rsidP="00E2202A">
      <w:pPr>
        <w:shd w:val="clear" w:color="auto" w:fill="FFFFFF"/>
        <w:spacing w:after="150"/>
        <w:ind w:firstLine="567"/>
        <w:jc w:val="center"/>
        <w:rPr>
          <w:b/>
          <w:color w:val="333333"/>
          <w:sz w:val="26"/>
          <w:szCs w:val="26"/>
        </w:rPr>
      </w:pPr>
      <w:r w:rsidRPr="005119BB">
        <w:rPr>
          <w:b/>
          <w:color w:val="333333"/>
          <w:sz w:val="26"/>
          <w:szCs w:val="26"/>
        </w:rPr>
        <w:t>Стаття 5. Види громадських слухань</w:t>
      </w:r>
    </w:p>
    <w:p w14:paraId="44D11200" w14:textId="77777777" w:rsidR="00E2202A" w:rsidRPr="005119BB" w:rsidRDefault="00E2202A" w:rsidP="00E2202A">
      <w:pPr>
        <w:shd w:val="clear" w:color="auto" w:fill="FFFFFF"/>
        <w:spacing w:after="150"/>
        <w:ind w:firstLine="567"/>
        <w:jc w:val="both"/>
        <w:rPr>
          <w:color w:val="333333"/>
          <w:sz w:val="26"/>
          <w:szCs w:val="26"/>
          <w:u w:val="single"/>
        </w:rPr>
      </w:pPr>
      <w:r w:rsidRPr="005119BB">
        <w:rPr>
          <w:color w:val="333333"/>
          <w:sz w:val="26"/>
          <w:szCs w:val="26"/>
        </w:rPr>
        <w:t xml:space="preserve">5.1. Відповідно до масштабу території, в межах якої проводяться громадські слухання, і кола осіб, інтереси яких вони зачіпають, слухання можуть бути </w:t>
      </w:r>
      <w:r w:rsidRPr="005119BB">
        <w:rPr>
          <w:color w:val="333333"/>
          <w:sz w:val="26"/>
          <w:szCs w:val="26"/>
          <w:u w:val="single"/>
        </w:rPr>
        <w:t>двох видів:</w:t>
      </w:r>
    </w:p>
    <w:p w14:paraId="23AC548E"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lastRenderedPageBreak/>
        <w:t>- </w:t>
      </w:r>
      <w:r w:rsidRPr="005119BB">
        <w:rPr>
          <w:iCs/>
          <w:color w:val="333333"/>
          <w:sz w:val="26"/>
          <w:szCs w:val="26"/>
          <w:u w:val="single"/>
        </w:rPr>
        <w:t>загальні</w:t>
      </w:r>
      <w:r w:rsidRPr="005119BB">
        <w:rPr>
          <w:color w:val="333333"/>
          <w:sz w:val="26"/>
          <w:szCs w:val="26"/>
        </w:rPr>
        <w:t xml:space="preserve"> (у межах всієї території об’єднаної територіальної громади </w:t>
      </w:r>
      <w:r w:rsidRPr="005119BB">
        <w:rPr>
          <w:sz w:val="26"/>
          <w:szCs w:val="26"/>
        </w:rPr>
        <w:t>Студениківської сільської ради</w:t>
      </w:r>
      <w:r w:rsidRPr="005119BB">
        <w:rPr>
          <w:color w:val="333333"/>
          <w:sz w:val="26"/>
          <w:szCs w:val="26"/>
        </w:rPr>
        <w:t>) – з питань, які зачіпають інтереси членів усієї територіальної громади;</w:t>
      </w:r>
    </w:p>
    <w:p w14:paraId="25349B29"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w:t>
      </w:r>
      <w:r w:rsidRPr="005119BB">
        <w:rPr>
          <w:iCs/>
          <w:color w:val="333333"/>
          <w:sz w:val="26"/>
          <w:szCs w:val="26"/>
          <w:u w:val="single"/>
        </w:rPr>
        <w:t>місцеві</w:t>
      </w:r>
      <w:r w:rsidRPr="005119BB">
        <w:rPr>
          <w:color w:val="333333"/>
          <w:sz w:val="26"/>
          <w:szCs w:val="26"/>
        </w:rPr>
        <w:t xml:space="preserve"> (у межах окремого населеного пункту об’єднаної територіальної громади </w:t>
      </w:r>
      <w:r w:rsidRPr="005119BB">
        <w:rPr>
          <w:sz w:val="26"/>
          <w:szCs w:val="26"/>
        </w:rPr>
        <w:t>Студениківської сільської ради</w:t>
      </w:r>
      <w:r w:rsidRPr="005119BB">
        <w:rPr>
          <w:color w:val="333333"/>
          <w:sz w:val="26"/>
          <w:szCs w:val="26"/>
        </w:rPr>
        <w:t>) – з питань, які зачіпають інтереси мешканців відповідної території.</w:t>
      </w:r>
    </w:p>
    <w:p w14:paraId="6E3149FC" w14:textId="77777777" w:rsidR="00E2202A" w:rsidRPr="005119BB" w:rsidRDefault="00E2202A" w:rsidP="00E2202A">
      <w:pPr>
        <w:shd w:val="clear" w:color="auto" w:fill="FFFFFF"/>
        <w:ind w:firstLine="567"/>
        <w:jc w:val="both"/>
        <w:rPr>
          <w:color w:val="333333"/>
          <w:sz w:val="26"/>
          <w:szCs w:val="26"/>
        </w:rPr>
      </w:pPr>
      <w:r w:rsidRPr="005119BB">
        <w:rPr>
          <w:color w:val="333333"/>
          <w:sz w:val="26"/>
          <w:szCs w:val="26"/>
        </w:rPr>
        <w:t>5.2. Громадські слухання можуть проводитись як </w:t>
      </w:r>
      <w:r w:rsidRPr="005119BB">
        <w:rPr>
          <w:iCs/>
          <w:color w:val="333333"/>
          <w:sz w:val="26"/>
          <w:szCs w:val="26"/>
          <w:u w:val="single"/>
        </w:rPr>
        <w:t>обов’язкові</w:t>
      </w:r>
      <w:r w:rsidRPr="005119BB">
        <w:rPr>
          <w:color w:val="333333"/>
          <w:sz w:val="26"/>
          <w:szCs w:val="26"/>
        </w:rPr>
        <w:t> або як </w:t>
      </w:r>
      <w:r w:rsidRPr="005119BB">
        <w:rPr>
          <w:iCs/>
          <w:color w:val="333333"/>
          <w:sz w:val="26"/>
          <w:szCs w:val="26"/>
          <w:u w:val="single"/>
        </w:rPr>
        <w:t>ініціативні</w:t>
      </w:r>
      <w:r w:rsidRPr="005119BB">
        <w:rPr>
          <w:i/>
          <w:iCs/>
          <w:color w:val="333333"/>
          <w:sz w:val="26"/>
          <w:szCs w:val="26"/>
        </w:rPr>
        <w:t>.</w:t>
      </w:r>
      <w:r w:rsidRPr="005119BB">
        <w:rPr>
          <w:color w:val="333333"/>
          <w:sz w:val="26"/>
          <w:szCs w:val="26"/>
        </w:rPr>
        <w:t xml:space="preserve">         </w:t>
      </w:r>
    </w:p>
    <w:p w14:paraId="73F03D6F" w14:textId="77777777" w:rsidR="00E2202A" w:rsidRPr="005119BB" w:rsidRDefault="00E2202A" w:rsidP="00E2202A">
      <w:pPr>
        <w:shd w:val="clear" w:color="auto" w:fill="FFFFFF"/>
        <w:ind w:firstLine="567"/>
        <w:jc w:val="both"/>
        <w:rPr>
          <w:color w:val="333333"/>
          <w:sz w:val="26"/>
          <w:szCs w:val="26"/>
        </w:rPr>
      </w:pPr>
      <w:r w:rsidRPr="005119BB">
        <w:rPr>
          <w:color w:val="333333"/>
          <w:sz w:val="26"/>
          <w:szCs w:val="26"/>
        </w:rPr>
        <w:t xml:space="preserve">У першому випадку громадські слухання проводяться з питань та у випадках, передбачених нормами чинного законодавства України. </w:t>
      </w:r>
    </w:p>
    <w:p w14:paraId="6271B2F3"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З питань, щодо яких у чинному законодавстві України не міститься прямої вимоги стосовно проведення громадських слухань, можуть проводитись ініціативні громадські слухання.</w:t>
      </w:r>
    </w:p>
    <w:p w14:paraId="3EEAF636"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5.3. Участь в громадських слуханнях є обов’язковою для їх ініціаторів, авторів проектів актів, що виносяться на громадські слухання, представників профільних органів сільської ради, які є відповідальними за вирішення питань, що виносяться на обговорення.</w:t>
      </w:r>
    </w:p>
    <w:p w14:paraId="56F4389A"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5.4. Неявка осіб, вказаних в п.5.3. цього Порядку, не перешкоджає проведенню громадських слухань.</w:t>
      </w:r>
    </w:p>
    <w:p w14:paraId="722C549E"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5.5. Рішення, прийняті учасниками громадських слухань, підлягають обов’язковому розгляду Студениківською сільською радою та носять рекомендаційний характер.</w:t>
      </w:r>
    </w:p>
    <w:p w14:paraId="29B72816"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5.6. Громадські слухання певного виду можуть відбутися не раніше трьох місяців від попередніх слухань, проведених з того ж самого питання. Громадські слухання з одного питання можуть проводитись у декілька етапів.</w:t>
      </w:r>
    </w:p>
    <w:p w14:paraId="7289A30A" w14:textId="77777777" w:rsidR="00E2202A" w:rsidRPr="005119BB" w:rsidRDefault="00E2202A" w:rsidP="00E2202A">
      <w:pPr>
        <w:shd w:val="clear" w:color="auto" w:fill="FFFFFF"/>
        <w:spacing w:after="150"/>
        <w:ind w:firstLine="567"/>
        <w:jc w:val="center"/>
        <w:rPr>
          <w:b/>
          <w:color w:val="333333"/>
          <w:sz w:val="26"/>
          <w:szCs w:val="26"/>
        </w:rPr>
      </w:pPr>
      <w:r w:rsidRPr="005119BB">
        <w:rPr>
          <w:b/>
          <w:sz w:val="26"/>
          <w:szCs w:val="26"/>
        </w:rPr>
        <w:t>ІІ</w:t>
      </w:r>
      <w:r w:rsidRPr="005119BB">
        <w:rPr>
          <w:b/>
          <w:color w:val="333333"/>
          <w:sz w:val="26"/>
          <w:szCs w:val="26"/>
        </w:rPr>
        <w:t>. ІНІЦІЮВАННЯ, ЗБІР ПІДПИСІВ, РЕЄСТРАЦІЯ ІНІЦІАТИВИ ЩОДО ПРОВЕДЕННЯ ГРОМАДСЬКИХ СЛУХАНЬ</w:t>
      </w:r>
    </w:p>
    <w:p w14:paraId="2540A8AD" w14:textId="77777777" w:rsidR="00E2202A" w:rsidRPr="005119BB" w:rsidRDefault="00E2202A" w:rsidP="00E2202A">
      <w:pPr>
        <w:shd w:val="clear" w:color="auto" w:fill="FFFFFF"/>
        <w:spacing w:after="150"/>
        <w:ind w:firstLine="567"/>
        <w:jc w:val="center"/>
        <w:rPr>
          <w:b/>
          <w:color w:val="333333"/>
          <w:sz w:val="26"/>
          <w:szCs w:val="26"/>
        </w:rPr>
      </w:pPr>
      <w:r w:rsidRPr="005119BB">
        <w:rPr>
          <w:b/>
          <w:color w:val="333333"/>
          <w:sz w:val="26"/>
          <w:szCs w:val="26"/>
        </w:rPr>
        <w:t>Стаття 6. Суб’єкти ініціювання громадських слухань</w:t>
      </w:r>
    </w:p>
    <w:p w14:paraId="3C93BA02"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xml:space="preserve">6.1. </w:t>
      </w:r>
      <w:r w:rsidRPr="005119BB">
        <w:rPr>
          <w:color w:val="333333"/>
          <w:sz w:val="26"/>
          <w:szCs w:val="26"/>
          <w:u w:val="single"/>
        </w:rPr>
        <w:t>Суб’єктами ініціювання громадських слухань можуть бути</w:t>
      </w:r>
      <w:r w:rsidRPr="005119BB">
        <w:rPr>
          <w:color w:val="333333"/>
          <w:sz w:val="26"/>
          <w:szCs w:val="26"/>
        </w:rPr>
        <w:t>:</w:t>
      </w:r>
    </w:p>
    <w:p w14:paraId="0A53AB4F"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сільський голова;</w:t>
      </w:r>
    </w:p>
    <w:p w14:paraId="46DF9B3D"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постійна комісія сільської ради;</w:t>
      </w:r>
    </w:p>
    <w:p w14:paraId="0B534D14"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група депутатів сільської ради, кількістю не менш як третина депутатів сільської ради;</w:t>
      </w:r>
    </w:p>
    <w:p w14:paraId="15C0AA8C"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виконавчий орган сільської ради (у сфері компетенції цього органу);</w:t>
      </w:r>
    </w:p>
    <w:p w14:paraId="1B5B6BC4"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 орган самоорганізації населення – в межах території його діяльності;</w:t>
      </w:r>
    </w:p>
    <w:p w14:paraId="1D420CCE" w14:textId="77777777" w:rsidR="00E2202A" w:rsidRPr="005119BB" w:rsidRDefault="00E2202A" w:rsidP="00E2202A">
      <w:pPr>
        <w:shd w:val="clear" w:color="auto" w:fill="FFFFFF"/>
        <w:spacing w:after="150"/>
        <w:ind w:firstLine="567"/>
        <w:jc w:val="both"/>
        <w:rPr>
          <w:sz w:val="26"/>
          <w:szCs w:val="26"/>
        </w:rPr>
      </w:pPr>
      <w:r w:rsidRPr="005119BB">
        <w:rPr>
          <w:sz w:val="26"/>
          <w:szCs w:val="26"/>
        </w:rPr>
        <w:t>- ініціативна група членів територіальної громади або її частини                              (село, вулиця, будинок тощо) у кількості, визначеній цим Порядком;</w:t>
      </w:r>
    </w:p>
    <w:p w14:paraId="09F20312" w14:textId="77777777" w:rsidR="00E2202A" w:rsidRPr="005119BB" w:rsidRDefault="00E2202A" w:rsidP="00E2202A">
      <w:pPr>
        <w:shd w:val="clear" w:color="auto" w:fill="FFFFFF"/>
        <w:spacing w:after="150"/>
        <w:ind w:firstLine="567"/>
        <w:jc w:val="both"/>
        <w:rPr>
          <w:sz w:val="26"/>
          <w:szCs w:val="26"/>
        </w:rPr>
      </w:pPr>
      <w:r w:rsidRPr="005119BB">
        <w:rPr>
          <w:color w:val="333333"/>
          <w:sz w:val="26"/>
          <w:szCs w:val="26"/>
        </w:rPr>
        <w:lastRenderedPageBreak/>
        <w:t xml:space="preserve"> </w:t>
      </w:r>
      <w:r w:rsidRPr="005119BB">
        <w:rPr>
          <w:sz w:val="26"/>
          <w:szCs w:val="26"/>
        </w:rPr>
        <w:t>- інститути громадянського суспільства (громадські об’єднання, благодійні організації, ОСББ, органи самоорганізації населення, що поширюють свою діяльність на територію чи її частину, в межах якої ініціюються громадські слухання) у кількості, визначеній цим Порядком.</w:t>
      </w:r>
    </w:p>
    <w:p w14:paraId="246C80EA"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7. Повідомлення про ініціювання громадських слухань</w:t>
      </w:r>
    </w:p>
    <w:p w14:paraId="719A4D66" w14:textId="77777777" w:rsidR="00E2202A" w:rsidRPr="005119BB" w:rsidRDefault="00E2202A" w:rsidP="00E2202A">
      <w:pPr>
        <w:shd w:val="clear" w:color="auto" w:fill="FFFFFF"/>
        <w:spacing w:after="150"/>
        <w:ind w:firstLine="567"/>
        <w:jc w:val="both"/>
        <w:rPr>
          <w:sz w:val="26"/>
          <w:szCs w:val="26"/>
        </w:rPr>
      </w:pPr>
      <w:r w:rsidRPr="005119BB">
        <w:rPr>
          <w:sz w:val="26"/>
          <w:szCs w:val="26"/>
        </w:rPr>
        <w:t>7.1. Громадські слухання, ініціатором проведення яких є сільський голова, оголошуються безпосередньо шляхом прийняття відповідного розпорядчого документа (розпорядження, рішення) із додержанням вимог п. 10.1 статті 10 цього Порядку.</w:t>
      </w:r>
    </w:p>
    <w:p w14:paraId="47982B54" w14:textId="77777777" w:rsidR="00E2202A" w:rsidRPr="005119BB" w:rsidRDefault="00E2202A" w:rsidP="00E2202A">
      <w:pPr>
        <w:tabs>
          <w:tab w:val="left" w:pos="900"/>
          <w:tab w:val="left" w:pos="1080"/>
        </w:tabs>
        <w:ind w:firstLine="567"/>
        <w:jc w:val="both"/>
        <w:rPr>
          <w:sz w:val="26"/>
          <w:szCs w:val="26"/>
        </w:rPr>
      </w:pPr>
      <w:r w:rsidRPr="005119BB">
        <w:rPr>
          <w:sz w:val="26"/>
          <w:szCs w:val="26"/>
        </w:rPr>
        <w:t xml:space="preserve">7.2. В разі ініціювання проведення громадських слухань іншими суб’єктами, вони повинні офіційно повідомити про це сільського голову. </w:t>
      </w:r>
    </w:p>
    <w:p w14:paraId="33C3174C" w14:textId="77777777" w:rsidR="00E2202A" w:rsidRPr="005119BB" w:rsidRDefault="00E2202A" w:rsidP="005119BB">
      <w:pPr>
        <w:tabs>
          <w:tab w:val="left" w:pos="900"/>
          <w:tab w:val="left" w:pos="1080"/>
        </w:tabs>
        <w:ind w:firstLine="567"/>
        <w:jc w:val="both"/>
        <w:rPr>
          <w:sz w:val="26"/>
          <w:szCs w:val="26"/>
          <w:u w:val="single"/>
        </w:rPr>
      </w:pPr>
      <w:r w:rsidRPr="005119BB">
        <w:rPr>
          <w:sz w:val="26"/>
          <w:szCs w:val="26"/>
        </w:rPr>
        <w:t>Зразок відповідного письмового</w:t>
      </w:r>
      <w:r w:rsidRPr="005119BB">
        <w:rPr>
          <w:sz w:val="26"/>
          <w:szCs w:val="26"/>
          <w:u w:val="single"/>
        </w:rPr>
        <w:t xml:space="preserve"> </w:t>
      </w:r>
      <w:r w:rsidRPr="005119BB">
        <w:rPr>
          <w:sz w:val="26"/>
          <w:szCs w:val="26"/>
        </w:rPr>
        <w:t xml:space="preserve">звернення від членів територіальної громади наведений </w:t>
      </w:r>
      <w:r w:rsidR="005119BB" w:rsidRPr="005119BB">
        <w:rPr>
          <w:sz w:val="26"/>
          <w:szCs w:val="26"/>
          <w:u w:val="single"/>
        </w:rPr>
        <w:t>у додатку 1  до цього Порядку.</w:t>
      </w:r>
    </w:p>
    <w:p w14:paraId="5E619A05" w14:textId="77777777" w:rsidR="00E2202A" w:rsidRPr="005119BB" w:rsidRDefault="00E2202A" w:rsidP="00E2202A">
      <w:pPr>
        <w:spacing w:after="120"/>
        <w:ind w:firstLine="567"/>
        <w:jc w:val="both"/>
        <w:rPr>
          <w:b/>
          <w:bCs/>
          <w:sz w:val="26"/>
          <w:szCs w:val="26"/>
        </w:rPr>
      </w:pPr>
      <w:r w:rsidRPr="005119BB">
        <w:rPr>
          <w:sz w:val="26"/>
          <w:szCs w:val="26"/>
        </w:rPr>
        <w:t xml:space="preserve">7.3. У </w:t>
      </w:r>
      <w:r w:rsidRPr="005119BB">
        <w:rPr>
          <w:bCs/>
          <w:sz w:val="26"/>
          <w:szCs w:val="26"/>
        </w:rPr>
        <w:t>зверненні з ініціативою щодо проведення громадських слухань</w:t>
      </w:r>
      <w:r w:rsidRPr="005119BB">
        <w:rPr>
          <w:sz w:val="26"/>
          <w:szCs w:val="26"/>
        </w:rPr>
        <w:t xml:space="preserve"> зазначається:</w:t>
      </w:r>
    </w:p>
    <w:p w14:paraId="615EA2BB"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вид громадських слухань;</w:t>
      </w:r>
    </w:p>
    <w:p w14:paraId="0695D5E0" w14:textId="77777777" w:rsidR="00E2202A" w:rsidRPr="005119BB" w:rsidRDefault="00E2202A" w:rsidP="00E2202A">
      <w:pPr>
        <w:shd w:val="clear" w:color="auto" w:fill="FFFFFF"/>
        <w:spacing w:after="150"/>
        <w:ind w:firstLine="567"/>
        <w:jc w:val="both"/>
        <w:rPr>
          <w:sz w:val="26"/>
          <w:szCs w:val="26"/>
        </w:rPr>
      </w:pPr>
      <w:r w:rsidRPr="005119BB">
        <w:rPr>
          <w:sz w:val="26"/>
          <w:szCs w:val="26"/>
        </w:rPr>
        <w:t>- предмет громадських слухань (проблема, питання, проект рішення та інше), що пропонується до розгляду;</w:t>
      </w:r>
    </w:p>
    <w:p w14:paraId="3D3AA21B"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 - дата, час та місце проведення запланованих громадських слухань;</w:t>
      </w:r>
    </w:p>
    <w:p w14:paraId="0D69B456" w14:textId="77777777" w:rsidR="00E2202A" w:rsidRPr="005119BB" w:rsidRDefault="00E2202A" w:rsidP="00E2202A">
      <w:pPr>
        <w:shd w:val="clear" w:color="auto" w:fill="FFFFFF"/>
        <w:spacing w:after="150"/>
        <w:ind w:firstLine="567"/>
        <w:jc w:val="both"/>
        <w:rPr>
          <w:sz w:val="26"/>
          <w:szCs w:val="26"/>
        </w:rPr>
      </w:pPr>
      <w:r w:rsidRPr="005119BB">
        <w:rPr>
          <w:sz w:val="26"/>
          <w:szCs w:val="26"/>
        </w:rPr>
        <w:t>- прізвище, ім’я, по батькові та контакти особи, уповноваженої представляти ініціатора або ініціативну групу проведення громадських слухань;</w:t>
      </w:r>
    </w:p>
    <w:p w14:paraId="2B380882" w14:textId="77777777" w:rsidR="00E2202A" w:rsidRPr="005119BB" w:rsidRDefault="00E2202A" w:rsidP="00E2202A">
      <w:pPr>
        <w:shd w:val="clear" w:color="auto" w:fill="FFFFFF"/>
        <w:spacing w:after="150"/>
        <w:ind w:firstLine="567"/>
        <w:jc w:val="both"/>
        <w:rPr>
          <w:sz w:val="26"/>
          <w:szCs w:val="26"/>
        </w:rPr>
      </w:pPr>
      <w:r w:rsidRPr="005119BB">
        <w:rPr>
          <w:sz w:val="26"/>
          <w:szCs w:val="26"/>
        </w:rPr>
        <w:t>- склад депутатів, посадових осіб місцевого самоврядування та інших осіб, що запрошуються на слухання;</w:t>
      </w:r>
    </w:p>
    <w:p w14:paraId="1FAB1EB9" w14:textId="77777777" w:rsidR="00E2202A" w:rsidRPr="005119BB" w:rsidRDefault="00E2202A" w:rsidP="00E2202A">
      <w:pPr>
        <w:shd w:val="clear" w:color="auto" w:fill="FFFFFF"/>
        <w:spacing w:after="150"/>
        <w:ind w:firstLine="567"/>
        <w:jc w:val="both"/>
        <w:rPr>
          <w:sz w:val="26"/>
          <w:szCs w:val="26"/>
        </w:rPr>
      </w:pPr>
      <w:r w:rsidRPr="005119BB">
        <w:rPr>
          <w:sz w:val="26"/>
          <w:szCs w:val="26"/>
        </w:rPr>
        <w:t>- список і контакти осіб, які могли б увійти до складу організаційного комітету з підготовки та проведення громадських слухань, якщо є необхідність його створення (не більше п’яти осіб).</w:t>
      </w:r>
    </w:p>
    <w:p w14:paraId="02C65B3B"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7.4. </w:t>
      </w:r>
      <w:r w:rsidRPr="005119BB">
        <w:rPr>
          <w:sz w:val="26"/>
          <w:szCs w:val="26"/>
          <w:u w:val="single"/>
        </w:rPr>
        <w:t xml:space="preserve">До </w:t>
      </w:r>
      <w:r w:rsidRPr="005119BB">
        <w:rPr>
          <w:bCs/>
          <w:sz w:val="26"/>
          <w:szCs w:val="26"/>
          <w:u w:val="single"/>
        </w:rPr>
        <w:t>звернення з ініціативою щодо проведення громадських слухань</w:t>
      </w:r>
      <w:r w:rsidRPr="005119BB">
        <w:rPr>
          <w:sz w:val="26"/>
          <w:szCs w:val="26"/>
        </w:rPr>
        <w:t xml:space="preserve"> </w:t>
      </w:r>
      <w:r w:rsidRPr="005119BB">
        <w:rPr>
          <w:sz w:val="26"/>
          <w:szCs w:val="26"/>
          <w:u w:val="single"/>
        </w:rPr>
        <w:t>додаються</w:t>
      </w:r>
      <w:r w:rsidRPr="005119BB">
        <w:rPr>
          <w:sz w:val="26"/>
          <w:szCs w:val="26"/>
        </w:rPr>
        <w:t>:</w:t>
      </w:r>
    </w:p>
    <w:p w14:paraId="0EA68682"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від постійної комісії сільської ради – рішення комісії у вигляді витягу з протоколу її засідання;</w:t>
      </w:r>
    </w:p>
    <w:p w14:paraId="2582D2D1"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від групи депутатів сільської ради – колективне депутатське звернення, підписане усіма членами цієї групи;</w:t>
      </w:r>
    </w:p>
    <w:p w14:paraId="26DE5F23"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від виконавчого органу сільської ради – лист керівника відповідного органу з обґрунтуванням необхідності проведення громадських слухань;</w:t>
      </w:r>
    </w:p>
    <w:p w14:paraId="3BF498EF"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від органу самоорганізації населення – протокол засідання органу самоорганізації населення, підписаний головуючим та секретарем засідання;</w:t>
      </w:r>
    </w:p>
    <w:p w14:paraId="319BCCC9" w14:textId="77777777" w:rsidR="00E2202A" w:rsidRPr="005119BB" w:rsidRDefault="00E2202A" w:rsidP="00E2202A">
      <w:pPr>
        <w:shd w:val="clear" w:color="auto" w:fill="FFFFFF"/>
        <w:spacing w:after="150"/>
        <w:ind w:firstLine="567"/>
        <w:jc w:val="both"/>
        <w:rPr>
          <w:sz w:val="26"/>
          <w:szCs w:val="26"/>
        </w:rPr>
      </w:pPr>
      <w:r w:rsidRPr="005119BB">
        <w:rPr>
          <w:sz w:val="26"/>
          <w:szCs w:val="26"/>
        </w:rPr>
        <w:lastRenderedPageBreak/>
        <w:t>- від ініціативної групи членів територіальної громади – колективне звернення, підписане усіма її членами, але не менше: 15 (п’ятнадцяти) –                          для місцевих слухань на рівні вулиці; 75 (сімдесяти п’яти) – для місцевих слухань на рівні села; 150 (ста п’ятдесяти)  – для загальних громадських слухань;</w:t>
      </w:r>
    </w:p>
    <w:p w14:paraId="410C0B31"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від інститутів громадянського суспільства – колективне звернення, підписане представниками керівних органів не менш як 10 (десяти) інститутів громадянського суспільства.</w:t>
      </w:r>
    </w:p>
    <w:p w14:paraId="06163E48"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7.5. До </w:t>
      </w:r>
      <w:r w:rsidRPr="005119BB">
        <w:rPr>
          <w:bCs/>
          <w:sz w:val="26"/>
          <w:szCs w:val="26"/>
        </w:rPr>
        <w:t>звернення з ініціативою щодо проведення громадських слухань</w:t>
      </w:r>
      <w:r w:rsidRPr="005119BB">
        <w:rPr>
          <w:sz w:val="26"/>
          <w:szCs w:val="26"/>
        </w:rPr>
        <w:t xml:space="preserve"> також можуть додаватись інші інформаційно-аналітичні матеріали та проекти документів, що виносяться на слухання.</w:t>
      </w:r>
    </w:p>
    <w:p w14:paraId="1E5FFDB7"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8. Реєстрація ініціативи та прийняття рішення щодо проведення громадських слухань</w:t>
      </w:r>
    </w:p>
    <w:p w14:paraId="639519BD"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8.1. </w:t>
      </w:r>
      <w:r w:rsidRPr="005119BB">
        <w:rPr>
          <w:bCs/>
          <w:sz w:val="26"/>
          <w:szCs w:val="26"/>
        </w:rPr>
        <w:t>Звернення з ініціативою щодо проведення громадських слухань</w:t>
      </w:r>
      <w:r w:rsidRPr="005119BB">
        <w:rPr>
          <w:sz w:val="26"/>
          <w:szCs w:val="26"/>
        </w:rPr>
        <w:t>, оформлене відповідно до вимог пунктів 7.3 і 7.4 статті 7 цього Порядку, подається на ім’я Студениківського сільського голови й має бути зареєстроване у Студениківській сільській раді.</w:t>
      </w:r>
    </w:p>
    <w:p w14:paraId="6A0953B4"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8.2. Протягом 10 (десяти) робочих днів з дня реєстрації письмового звернення на ім’я сільського голови з ініціативою щодо проведення громадських слухань </w:t>
      </w:r>
      <w:r w:rsidRPr="005119BB">
        <w:rPr>
          <w:sz w:val="26"/>
          <w:szCs w:val="26"/>
          <w:u w:val="single"/>
        </w:rPr>
        <w:t>приймається одне з таких рішень</w:t>
      </w:r>
      <w:r w:rsidRPr="005119BB">
        <w:rPr>
          <w:sz w:val="26"/>
          <w:szCs w:val="26"/>
        </w:rPr>
        <w:t>:</w:t>
      </w:r>
    </w:p>
    <w:p w14:paraId="02DD1DC0"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видати розпорядження сільського голови про підготовку і проведення громадських слухань;</w:t>
      </w:r>
    </w:p>
    <w:p w14:paraId="77CAFDCD" w14:textId="77777777" w:rsidR="00E2202A" w:rsidRPr="005119BB" w:rsidRDefault="00E2202A" w:rsidP="00E2202A">
      <w:pPr>
        <w:shd w:val="clear" w:color="auto" w:fill="FFFFFF"/>
        <w:spacing w:after="150"/>
        <w:ind w:firstLine="567"/>
        <w:jc w:val="both"/>
        <w:rPr>
          <w:sz w:val="26"/>
          <w:szCs w:val="26"/>
        </w:rPr>
      </w:pPr>
      <w:r w:rsidRPr="005119BB">
        <w:rPr>
          <w:sz w:val="26"/>
          <w:szCs w:val="26"/>
        </w:rPr>
        <w:t>- повідомити ініціатора громадських слухань про необхідність усунення недоліків, пов’язаних із неналежним оформленням повідомлення про ініціативу щодо проведення громадських слухань, недостатньою кількістю підписів на підтримку проведення громадських слухань, неповним заповненням підписних листів тощо, і приведення пакету документів у відповідність до вимог цього Порядку;</w:t>
      </w:r>
    </w:p>
    <w:p w14:paraId="4177A460" w14:textId="77777777" w:rsidR="00E2202A" w:rsidRPr="005119BB" w:rsidRDefault="00E2202A" w:rsidP="00E2202A">
      <w:pPr>
        <w:shd w:val="clear" w:color="auto" w:fill="FFFFFF"/>
        <w:spacing w:after="150"/>
        <w:ind w:firstLine="567"/>
        <w:jc w:val="both"/>
        <w:rPr>
          <w:sz w:val="26"/>
          <w:szCs w:val="26"/>
        </w:rPr>
      </w:pPr>
      <w:r w:rsidRPr="005119BB">
        <w:rPr>
          <w:sz w:val="26"/>
          <w:szCs w:val="26"/>
        </w:rPr>
        <w:t>- запропонувати ініціаторам громадських слухань змінити час, місце проведення громадських слухань з обґрунтуванням такої пропозиції (яка має рекомендаційний характер);</w:t>
      </w:r>
    </w:p>
    <w:p w14:paraId="25E9CDDE"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відмовити у проведенні громадських слухань із зазначенням причини цієї відмови (з урахуванням статті 4 цього Порядку).</w:t>
      </w:r>
    </w:p>
    <w:p w14:paraId="158B9312" w14:textId="77777777" w:rsidR="00E2202A" w:rsidRPr="005119BB" w:rsidRDefault="00E2202A" w:rsidP="00E2202A">
      <w:pPr>
        <w:shd w:val="clear" w:color="auto" w:fill="FFFFFF"/>
        <w:spacing w:after="150"/>
        <w:ind w:firstLine="567"/>
        <w:jc w:val="both"/>
        <w:rPr>
          <w:sz w:val="26"/>
          <w:szCs w:val="26"/>
        </w:rPr>
      </w:pPr>
      <w:r w:rsidRPr="005119BB">
        <w:rPr>
          <w:sz w:val="26"/>
          <w:szCs w:val="26"/>
        </w:rPr>
        <w:t>Про прийняте рішення ініціатори громадських слухань повідомляються  письмово.</w:t>
      </w:r>
    </w:p>
    <w:p w14:paraId="2695CFB7" w14:textId="77777777" w:rsidR="00E2202A" w:rsidRPr="005119BB" w:rsidRDefault="00E2202A" w:rsidP="00E2202A">
      <w:pPr>
        <w:shd w:val="clear" w:color="auto" w:fill="FFFFFF"/>
        <w:spacing w:after="150"/>
        <w:ind w:firstLine="567"/>
        <w:jc w:val="both"/>
        <w:rPr>
          <w:sz w:val="26"/>
          <w:szCs w:val="26"/>
        </w:rPr>
      </w:pPr>
      <w:r w:rsidRPr="005119BB">
        <w:rPr>
          <w:sz w:val="26"/>
          <w:szCs w:val="26"/>
        </w:rPr>
        <w:t>8.3. У разі повернення звернення, воно доопрацьовується ініціаторами громадських слухань і повторно подається (протягом п’яти робочих днів з моменту отримання) сільському голові особою, уповноваженою представляти ініціатора, відповідного письмового повідомлення. У разі, якщо недоліки не усунуто, звернення залишається без розгляду.</w:t>
      </w:r>
    </w:p>
    <w:p w14:paraId="5C4E5F78" w14:textId="77777777" w:rsidR="00E2202A" w:rsidRPr="005119BB" w:rsidRDefault="00E2202A" w:rsidP="00E2202A">
      <w:pPr>
        <w:shd w:val="clear" w:color="auto" w:fill="FFFFFF"/>
        <w:spacing w:after="150"/>
        <w:ind w:firstLine="567"/>
        <w:jc w:val="both"/>
        <w:rPr>
          <w:sz w:val="26"/>
          <w:szCs w:val="26"/>
        </w:rPr>
      </w:pPr>
      <w:r w:rsidRPr="005119BB">
        <w:rPr>
          <w:sz w:val="26"/>
          <w:szCs w:val="26"/>
        </w:rPr>
        <w:lastRenderedPageBreak/>
        <w:t>8.4. У разі доопрацювання ініціаторами свого письмового звернення і відповідного комплекту документів, та повторного подання на реєстрацію, відлік встановленого строку здійснюється з моменту реєстрації подання остаточного варіанту письмового звернення з ініціативою щодо проведення громадських слухань.</w:t>
      </w:r>
    </w:p>
    <w:p w14:paraId="45B15D14"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8.5. Якщо протягом п’ятнадцяти робочих днів з моменту реєстрації письмового звернення з ініціативою щодо проведення громадських слухань сільським  головою не прийнято відповідне розпорядження про проведення громадських слухань чи рішення про відмову у проведенні громадських слухань або ініціаторів не повідомлено про необхідність усунення недоліків відповідно до п. 8.2 статті 8 цього Порядку, то громадські слухання проводяться їх ініціаторами </w:t>
      </w:r>
      <w:r w:rsidRPr="005119BB">
        <w:rPr>
          <w:sz w:val="26"/>
          <w:szCs w:val="26"/>
          <w:u w:val="single"/>
        </w:rPr>
        <w:t>за принципом «мовчазної згоди»</w:t>
      </w:r>
      <w:r w:rsidRPr="005119BB">
        <w:rPr>
          <w:sz w:val="26"/>
          <w:szCs w:val="26"/>
        </w:rPr>
        <w:t xml:space="preserve"> з дотриманням вимог цього Положення.</w:t>
      </w:r>
    </w:p>
    <w:p w14:paraId="404CA3FA" w14:textId="77777777" w:rsidR="00E2202A" w:rsidRPr="005119BB" w:rsidRDefault="00E2202A" w:rsidP="00E2202A">
      <w:pPr>
        <w:shd w:val="clear" w:color="auto" w:fill="FFFFFF"/>
        <w:ind w:firstLine="567"/>
        <w:jc w:val="both"/>
        <w:rPr>
          <w:sz w:val="26"/>
          <w:szCs w:val="26"/>
        </w:rPr>
      </w:pPr>
      <w:r w:rsidRPr="005119BB">
        <w:rPr>
          <w:sz w:val="26"/>
          <w:szCs w:val="26"/>
        </w:rPr>
        <w:t xml:space="preserve">8.6. Місцеві громадські слухання з питань місцевого значення, які потребують термінового втручання членів громади, можуть проводитись за принципом «мовчазної згоди» без очікування 10 робочих днів, передбачених у п. 8.2 статті 8 цього Порядку. </w:t>
      </w:r>
    </w:p>
    <w:p w14:paraId="573B943F" w14:textId="77777777" w:rsidR="00E2202A" w:rsidRPr="005119BB" w:rsidRDefault="00E2202A" w:rsidP="00E2202A">
      <w:pPr>
        <w:shd w:val="clear" w:color="auto" w:fill="FFFFFF"/>
        <w:spacing w:after="240"/>
        <w:ind w:firstLine="567"/>
        <w:jc w:val="both"/>
        <w:rPr>
          <w:sz w:val="26"/>
          <w:szCs w:val="26"/>
          <w:u w:val="single"/>
        </w:rPr>
      </w:pPr>
      <w:r w:rsidRPr="005119BB">
        <w:rPr>
          <w:sz w:val="26"/>
          <w:szCs w:val="26"/>
          <w:u w:val="single"/>
        </w:rPr>
        <w:t>Необхідність термінового проведення громадських слухань має бути обґрунтована у зверненні та у відповідних протоколах ініціаторів.</w:t>
      </w:r>
    </w:p>
    <w:p w14:paraId="23B31A57"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ІІІ. ПІДГОТОВКА ДО ПРОВЕДЕННЯ  ГРОМАДСЬКИХ СЛУХАНЬ</w:t>
      </w:r>
    </w:p>
    <w:p w14:paraId="29065333"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9. Загальні питання підготовки  і проведення громадських слухань</w:t>
      </w:r>
    </w:p>
    <w:p w14:paraId="72B28BF7" w14:textId="77777777" w:rsidR="00E2202A" w:rsidRPr="005119BB" w:rsidRDefault="00E2202A" w:rsidP="00E2202A">
      <w:pPr>
        <w:shd w:val="clear" w:color="auto" w:fill="FFFFFF"/>
        <w:spacing w:after="150"/>
        <w:ind w:firstLine="567"/>
        <w:jc w:val="both"/>
        <w:rPr>
          <w:sz w:val="26"/>
          <w:szCs w:val="26"/>
        </w:rPr>
      </w:pPr>
      <w:r w:rsidRPr="005119BB">
        <w:rPr>
          <w:sz w:val="26"/>
          <w:szCs w:val="26"/>
        </w:rPr>
        <w:t>9.1.Ініціативна група самостійно здійснює всі видатки на свою діяльність до моменту видання сільським головою розпорядження щодо проведення громадських слухань.</w:t>
      </w:r>
    </w:p>
    <w:p w14:paraId="46B064A9"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9.2. </w:t>
      </w:r>
      <w:r w:rsidRPr="005119BB">
        <w:rPr>
          <w:sz w:val="26"/>
          <w:szCs w:val="26"/>
          <w:u w:val="single"/>
        </w:rPr>
        <w:t>У розпорядженні сільського голови про проведення громадських слухань мають міститись такі дані</w:t>
      </w:r>
      <w:r w:rsidRPr="005119BB">
        <w:rPr>
          <w:sz w:val="26"/>
          <w:szCs w:val="26"/>
        </w:rPr>
        <w:t>:</w:t>
      </w:r>
    </w:p>
    <w:p w14:paraId="781290D1"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вид громадських слухань;</w:t>
      </w:r>
    </w:p>
    <w:p w14:paraId="7B4A9191" w14:textId="77777777" w:rsidR="00E2202A" w:rsidRPr="005119BB" w:rsidRDefault="00E2202A" w:rsidP="00E2202A">
      <w:pPr>
        <w:shd w:val="clear" w:color="auto" w:fill="FFFFFF"/>
        <w:spacing w:after="150"/>
        <w:ind w:firstLine="567"/>
        <w:jc w:val="both"/>
        <w:rPr>
          <w:sz w:val="26"/>
          <w:szCs w:val="26"/>
        </w:rPr>
      </w:pPr>
      <w:r w:rsidRPr="005119BB">
        <w:rPr>
          <w:sz w:val="26"/>
          <w:szCs w:val="26"/>
        </w:rPr>
        <w:t>- дата, місце та час їх проведення;</w:t>
      </w:r>
    </w:p>
    <w:p w14:paraId="76BF5A63" w14:textId="77777777" w:rsidR="00E2202A" w:rsidRPr="005119BB" w:rsidRDefault="00E2202A" w:rsidP="00E2202A">
      <w:pPr>
        <w:shd w:val="clear" w:color="auto" w:fill="FFFFFF"/>
        <w:spacing w:after="150"/>
        <w:ind w:firstLine="567"/>
        <w:jc w:val="both"/>
        <w:rPr>
          <w:sz w:val="26"/>
          <w:szCs w:val="26"/>
        </w:rPr>
      </w:pPr>
      <w:r w:rsidRPr="005119BB">
        <w:rPr>
          <w:sz w:val="26"/>
          <w:szCs w:val="26"/>
        </w:rPr>
        <w:t>- тема громадських слухань;</w:t>
      </w:r>
    </w:p>
    <w:p w14:paraId="25FB8BC4" w14:textId="77777777" w:rsidR="00E2202A" w:rsidRPr="005119BB" w:rsidRDefault="00E2202A" w:rsidP="00E2202A">
      <w:pPr>
        <w:shd w:val="clear" w:color="auto" w:fill="FFFFFF"/>
        <w:spacing w:after="150"/>
        <w:ind w:firstLine="567"/>
        <w:jc w:val="both"/>
        <w:rPr>
          <w:sz w:val="26"/>
          <w:szCs w:val="26"/>
        </w:rPr>
      </w:pPr>
      <w:r w:rsidRPr="005119BB">
        <w:rPr>
          <w:sz w:val="26"/>
          <w:szCs w:val="26"/>
        </w:rPr>
        <w:t>- питання, що виносяться на обговорення;</w:t>
      </w:r>
    </w:p>
    <w:p w14:paraId="3E2DA529" w14:textId="77777777" w:rsidR="00E2202A" w:rsidRPr="005119BB" w:rsidRDefault="00E2202A" w:rsidP="00E2202A">
      <w:pPr>
        <w:shd w:val="clear" w:color="auto" w:fill="FFFFFF"/>
        <w:spacing w:after="150"/>
        <w:ind w:firstLine="567"/>
        <w:jc w:val="both"/>
        <w:rPr>
          <w:sz w:val="26"/>
          <w:szCs w:val="26"/>
        </w:rPr>
      </w:pPr>
      <w:r w:rsidRPr="005119BB">
        <w:rPr>
          <w:sz w:val="26"/>
          <w:szCs w:val="26"/>
        </w:rPr>
        <w:t>- інформацію про ініціатора проведення громадських слухань;</w:t>
      </w:r>
    </w:p>
    <w:p w14:paraId="7825F041" w14:textId="77777777" w:rsidR="00E2202A" w:rsidRPr="005119BB" w:rsidRDefault="00E2202A" w:rsidP="00E2202A">
      <w:pPr>
        <w:shd w:val="clear" w:color="auto" w:fill="FFFFFF"/>
        <w:spacing w:after="150"/>
        <w:ind w:firstLine="567"/>
        <w:jc w:val="both"/>
        <w:rPr>
          <w:sz w:val="26"/>
          <w:szCs w:val="26"/>
        </w:rPr>
      </w:pPr>
      <w:r w:rsidRPr="005119BB">
        <w:rPr>
          <w:sz w:val="26"/>
          <w:szCs w:val="26"/>
        </w:rPr>
        <w:t>- перелік виконавчих органів чи посадових осіб органів місцевого самоврядування, відповідальних за своєчасну та якісну підготовку і проведення громадських слухань;</w:t>
      </w:r>
    </w:p>
    <w:p w14:paraId="627EF010" w14:textId="77777777" w:rsidR="00E2202A" w:rsidRPr="005119BB" w:rsidRDefault="00E2202A" w:rsidP="00E2202A">
      <w:pPr>
        <w:shd w:val="clear" w:color="auto" w:fill="FFFFFF"/>
        <w:spacing w:after="150"/>
        <w:ind w:firstLine="567"/>
        <w:jc w:val="both"/>
        <w:rPr>
          <w:sz w:val="26"/>
          <w:szCs w:val="26"/>
        </w:rPr>
      </w:pPr>
      <w:r w:rsidRPr="005119BB">
        <w:rPr>
          <w:sz w:val="26"/>
          <w:szCs w:val="26"/>
        </w:rPr>
        <w:t>- відомості щодо осіб, які запрошуються на слухання;</w:t>
      </w:r>
    </w:p>
    <w:p w14:paraId="3ACC78CB" w14:textId="77777777" w:rsidR="00E2202A" w:rsidRPr="005119BB" w:rsidRDefault="00E2202A" w:rsidP="00E2202A">
      <w:pPr>
        <w:shd w:val="clear" w:color="auto" w:fill="FFFFFF"/>
        <w:spacing w:after="150"/>
        <w:ind w:firstLine="567"/>
        <w:jc w:val="both"/>
        <w:rPr>
          <w:sz w:val="26"/>
          <w:szCs w:val="26"/>
        </w:rPr>
      </w:pPr>
      <w:r w:rsidRPr="005119BB">
        <w:rPr>
          <w:sz w:val="26"/>
          <w:szCs w:val="26"/>
        </w:rPr>
        <w:t>- календарний план підготовки та проведення слухань (за необхідності);</w:t>
      </w:r>
    </w:p>
    <w:p w14:paraId="5142DB90" w14:textId="77777777" w:rsidR="00E2202A" w:rsidRPr="005119BB" w:rsidRDefault="00E2202A" w:rsidP="00E2202A">
      <w:pPr>
        <w:shd w:val="clear" w:color="auto" w:fill="FFFFFF"/>
        <w:spacing w:after="150"/>
        <w:ind w:firstLine="567"/>
        <w:jc w:val="both"/>
        <w:rPr>
          <w:sz w:val="26"/>
          <w:szCs w:val="26"/>
        </w:rPr>
      </w:pPr>
      <w:r w:rsidRPr="005119BB">
        <w:rPr>
          <w:sz w:val="26"/>
          <w:szCs w:val="26"/>
        </w:rPr>
        <w:t>- склад організаційного комітету з підготовки слухань (за необхідності);</w:t>
      </w:r>
    </w:p>
    <w:p w14:paraId="0CEDF8A9" w14:textId="77777777" w:rsidR="00E2202A" w:rsidRPr="005119BB" w:rsidRDefault="00E2202A" w:rsidP="00E2202A">
      <w:pPr>
        <w:shd w:val="clear" w:color="auto" w:fill="FFFFFF"/>
        <w:spacing w:after="150"/>
        <w:ind w:firstLine="567"/>
        <w:jc w:val="both"/>
        <w:rPr>
          <w:sz w:val="26"/>
          <w:szCs w:val="26"/>
        </w:rPr>
      </w:pPr>
      <w:r w:rsidRPr="005119BB">
        <w:rPr>
          <w:sz w:val="26"/>
          <w:szCs w:val="26"/>
        </w:rPr>
        <w:t>- створення експертних груп із проблем, що пропонується розглянути на громадських слуханнях (за необхідності);</w:t>
      </w:r>
    </w:p>
    <w:p w14:paraId="20691A9A" w14:textId="77777777" w:rsidR="00E2202A" w:rsidRPr="005119BB" w:rsidRDefault="00E2202A" w:rsidP="005119BB">
      <w:pPr>
        <w:shd w:val="clear" w:color="auto" w:fill="FFFFFF"/>
        <w:spacing w:after="150"/>
        <w:ind w:firstLine="567"/>
        <w:jc w:val="both"/>
        <w:rPr>
          <w:sz w:val="26"/>
          <w:szCs w:val="26"/>
        </w:rPr>
      </w:pPr>
      <w:r w:rsidRPr="005119BB">
        <w:rPr>
          <w:sz w:val="26"/>
          <w:szCs w:val="26"/>
        </w:rPr>
        <w:lastRenderedPageBreak/>
        <w:t>- дата, місце та час попереднього ознайомлення з матеріалами громадських слухань, у т.ч. в приміщенні сільської ради.</w:t>
      </w:r>
    </w:p>
    <w:p w14:paraId="7B2E4A0D"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10. Підготовка громадських слухань</w:t>
      </w:r>
    </w:p>
    <w:p w14:paraId="39DBD932"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10.1. </w:t>
      </w:r>
      <w:r w:rsidRPr="005119BB">
        <w:rPr>
          <w:sz w:val="26"/>
          <w:szCs w:val="26"/>
          <w:u w:val="single"/>
        </w:rPr>
        <w:t>Загальні громадські слухання повинні бути призначені на дату, що не перевищує 15 календарних днів, а місцеві – 10 календарних днів від дати видання розпорядження</w:t>
      </w:r>
      <w:r w:rsidRPr="005119BB">
        <w:rPr>
          <w:sz w:val="26"/>
          <w:szCs w:val="26"/>
        </w:rPr>
        <w:t xml:space="preserve"> сільського голови про підготовку та проведення громадських слухань.</w:t>
      </w:r>
    </w:p>
    <w:p w14:paraId="42283266" w14:textId="77777777" w:rsidR="00E2202A" w:rsidRPr="005119BB" w:rsidRDefault="00E2202A" w:rsidP="00E2202A">
      <w:pPr>
        <w:shd w:val="clear" w:color="auto" w:fill="FFFFFF"/>
        <w:spacing w:after="150"/>
        <w:ind w:firstLine="567"/>
        <w:jc w:val="both"/>
        <w:rPr>
          <w:sz w:val="26"/>
          <w:szCs w:val="26"/>
        </w:rPr>
      </w:pPr>
      <w:r w:rsidRPr="005119BB">
        <w:rPr>
          <w:sz w:val="26"/>
          <w:szCs w:val="26"/>
          <w:u w:val="single"/>
        </w:rPr>
        <w:t>Громадські слухання призначаються, як правило, на неробочий день або неробочий час</w:t>
      </w:r>
      <w:r w:rsidRPr="005119BB">
        <w:rPr>
          <w:sz w:val="26"/>
          <w:szCs w:val="26"/>
        </w:rPr>
        <w:t xml:space="preserve"> у достатньому за кількістю місць приміщенні, розташованому на території відповідної частини Студениківської об’єднаної територіальної громади (Студениківської сільської ради).</w:t>
      </w:r>
    </w:p>
    <w:p w14:paraId="1B2247BA" w14:textId="77777777" w:rsidR="00E2202A" w:rsidRPr="005119BB" w:rsidRDefault="00E2202A" w:rsidP="00E2202A">
      <w:pPr>
        <w:shd w:val="clear" w:color="auto" w:fill="FFFFFF"/>
        <w:spacing w:after="150"/>
        <w:ind w:firstLine="567"/>
        <w:jc w:val="both"/>
        <w:rPr>
          <w:sz w:val="26"/>
          <w:szCs w:val="26"/>
        </w:rPr>
      </w:pPr>
      <w:r w:rsidRPr="005119BB">
        <w:rPr>
          <w:sz w:val="26"/>
          <w:szCs w:val="26"/>
        </w:rPr>
        <w:t>10.2. Студениківська сільська рада забезпечує приміщення для проведення громадських слухань, його технічне оснащення, у тому числі звукопідсилювальною апаратурою та засобами фіксування процесу обговорення, а також повідомлення громадськості та ЗМІ про проведення громадських слухань, запрошення представників тощо.</w:t>
      </w:r>
    </w:p>
    <w:p w14:paraId="0D2667CA" w14:textId="77777777" w:rsidR="00E2202A" w:rsidRPr="005119BB" w:rsidRDefault="00E2202A" w:rsidP="00E2202A">
      <w:pPr>
        <w:shd w:val="clear" w:color="auto" w:fill="FFFFFF"/>
        <w:spacing w:after="150"/>
        <w:ind w:firstLine="567"/>
        <w:jc w:val="both"/>
        <w:rPr>
          <w:sz w:val="26"/>
          <w:szCs w:val="26"/>
        </w:rPr>
      </w:pPr>
      <w:r w:rsidRPr="005119BB">
        <w:rPr>
          <w:sz w:val="26"/>
          <w:szCs w:val="26"/>
        </w:rPr>
        <w:t>10.3. Витрати, пов’язані з підготовкою та проведенням громадських слухань, здійснюються за рахунок сільського бюджету, крім випадків їхнього проведення за принципом мовчазної згоди.</w:t>
      </w:r>
    </w:p>
    <w:p w14:paraId="15687339" w14:textId="77777777" w:rsidR="00E2202A" w:rsidRPr="005119BB" w:rsidRDefault="00E2202A" w:rsidP="00E2202A">
      <w:pPr>
        <w:shd w:val="clear" w:color="auto" w:fill="FFFFFF"/>
        <w:spacing w:after="150"/>
        <w:ind w:firstLine="567"/>
        <w:jc w:val="both"/>
        <w:rPr>
          <w:sz w:val="26"/>
          <w:szCs w:val="26"/>
        </w:rPr>
      </w:pPr>
      <w:r w:rsidRPr="005119BB">
        <w:rPr>
          <w:sz w:val="26"/>
          <w:szCs w:val="26"/>
        </w:rPr>
        <w:t>10.4. Якщо громадські слухання проводяться за принципом «мовчазної згоди», то ініціатор самостійно визначає дату, місце та час проведення громадських слухань, здійснює необхідні підготовчі дії, про що повідомляє сільського голову. У цьому разі ініціатор самостійно здійснює всі видатки з підготовки та проведення громадських слухань.</w:t>
      </w:r>
    </w:p>
    <w:p w14:paraId="63190615" w14:textId="77777777" w:rsidR="00E2202A" w:rsidRPr="005119BB" w:rsidRDefault="00E2202A" w:rsidP="00E2202A">
      <w:pPr>
        <w:shd w:val="clear" w:color="auto" w:fill="FFFFFF"/>
        <w:spacing w:after="150"/>
        <w:ind w:firstLine="567"/>
        <w:jc w:val="both"/>
        <w:rPr>
          <w:sz w:val="26"/>
          <w:szCs w:val="26"/>
        </w:rPr>
      </w:pPr>
      <w:r w:rsidRPr="005119BB">
        <w:rPr>
          <w:sz w:val="26"/>
          <w:szCs w:val="26"/>
        </w:rPr>
        <w:t>10.5. У разі, якщо загальні слухання проводяться за принципом «мовчазної згоди», вони мають бути призначені на дату, яка не перевищує 45 робочих днів, а місцеві –        30 робочих днів з моменту реєстрації письмового звернення з ініціативою про проведення слухань.</w:t>
      </w:r>
    </w:p>
    <w:p w14:paraId="520B2C32" w14:textId="77777777" w:rsidR="00E2202A" w:rsidRPr="005119BB" w:rsidRDefault="00E2202A" w:rsidP="00E2202A">
      <w:pPr>
        <w:shd w:val="clear" w:color="auto" w:fill="FFFFFF"/>
        <w:spacing w:after="150"/>
        <w:ind w:firstLine="567"/>
        <w:jc w:val="both"/>
        <w:rPr>
          <w:sz w:val="26"/>
          <w:szCs w:val="26"/>
        </w:rPr>
      </w:pPr>
      <w:r w:rsidRPr="005119BB">
        <w:rPr>
          <w:sz w:val="26"/>
          <w:szCs w:val="26"/>
        </w:rPr>
        <w:t>10.6. Громадські слухання призначаються у придатному за кількістю місць приміщенні або на відкритому майданчику (за наявності належних кліматичних умов), розташованих на території територіальної громади.</w:t>
      </w:r>
    </w:p>
    <w:p w14:paraId="11AB4878"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11. Інформування територіальної громади про проведення громадських слухань</w:t>
      </w:r>
    </w:p>
    <w:p w14:paraId="7307CFF3" w14:textId="77777777" w:rsidR="00E2202A" w:rsidRPr="005119BB" w:rsidRDefault="00E2202A" w:rsidP="00E2202A">
      <w:pPr>
        <w:shd w:val="clear" w:color="auto" w:fill="FFFFFF"/>
        <w:spacing w:after="150"/>
        <w:ind w:firstLine="567"/>
        <w:jc w:val="both"/>
        <w:rPr>
          <w:sz w:val="26"/>
          <w:szCs w:val="26"/>
        </w:rPr>
      </w:pPr>
      <w:r w:rsidRPr="005119BB">
        <w:rPr>
          <w:sz w:val="26"/>
          <w:szCs w:val="26"/>
        </w:rPr>
        <w:t>11.1. Інформація про надходження письмового звернення з ініціативою щодо проведення громадських слухань, саме звернення та всі подані матеріали, розміщуються на офіційному веб-сайті Студениківської сільської ради (громади) протягом 10 робочих днів з моменту реєстрації без доступу до інформації, яка містить персональні дані громадян.</w:t>
      </w:r>
    </w:p>
    <w:p w14:paraId="0DC18B80" w14:textId="77777777" w:rsidR="00E2202A" w:rsidRPr="005119BB" w:rsidRDefault="00E2202A" w:rsidP="00E2202A">
      <w:pPr>
        <w:shd w:val="clear" w:color="auto" w:fill="FFFFFF"/>
        <w:spacing w:after="150"/>
        <w:ind w:firstLine="567"/>
        <w:jc w:val="both"/>
        <w:rPr>
          <w:sz w:val="26"/>
          <w:szCs w:val="26"/>
        </w:rPr>
      </w:pPr>
      <w:r w:rsidRPr="005119BB">
        <w:rPr>
          <w:sz w:val="26"/>
          <w:szCs w:val="26"/>
        </w:rPr>
        <w:lastRenderedPageBreak/>
        <w:t>11.2. Інформація на сайті про стан розгляду письмового звернення з ініціативою щодо проведення громадських слухань у разі внесення в нього змін і доповнень оновлюється.</w:t>
      </w:r>
    </w:p>
    <w:p w14:paraId="55116878" w14:textId="77777777" w:rsidR="00E2202A" w:rsidRPr="005119BB" w:rsidRDefault="00E2202A" w:rsidP="00E2202A">
      <w:pPr>
        <w:shd w:val="clear" w:color="auto" w:fill="FFFFFF"/>
        <w:spacing w:after="150"/>
        <w:ind w:firstLine="567"/>
        <w:jc w:val="both"/>
        <w:rPr>
          <w:sz w:val="26"/>
          <w:szCs w:val="26"/>
        </w:rPr>
      </w:pPr>
      <w:r w:rsidRPr="005119BB">
        <w:rPr>
          <w:sz w:val="26"/>
          <w:szCs w:val="26"/>
        </w:rPr>
        <w:t>11.3 Розпорядження сільського голови про підготовку та проведення громадських слухань у термін не пізніше п'яти робочих днів з дня його підписання розміщується на сайті та у той же термін надсилається ініціатору громадських слухань, членам організаційного комітету та експертної групи                       (у разі їх створення) і посадовим особам, участь яких визнана обов’язковою.</w:t>
      </w:r>
    </w:p>
    <w:p w14:paraId="17E19B90" w14:textId="77777777" w:rsidR="00E2202A" w:rsidRPr="005119BB" w:rsidRDefault="00E2202A" w:rsidP="00E2202A">
      <w:pPr>
        <w:shd w:val="clear" w:color="auto" w:fill="FFFFFF"/>
        <w:spacing w:after="150"/>
        <w:ind w:firstLine="567"/>
        <w:jc w:val="both"/>
        <w:rPr>
          <w:sz w:val="26"/>
          <w:szCs w:val="26"/>
        </w:rPr>
      </w:pPr>
      <w:r w:rsidRPr="005119BB">
        <w:rPr>
          <w:sz w:val="26"/>
          <w:szCs w:val="26"/>
        </w:rPr>
        <w:t>11.4. Розпорядження сільського голови про підготовку та проведення громадських слухань  поширюється будь-якими іншими доступними засобами з метою ознайомлення з ним мешканців громади.</w:t>
      </w:r>
    </w:p>
    <w:p w14:paraId="4519A03B"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12. Діяльність організаційного комітету та експертних груп</w:t>
      </w:r>
    </w:p>
    <w:p w14:paraId="0324C4C3" w14:textId="77777777" w:rsidR="00E2202A" w:rsidRPr="005119BB" w:rsidRDefault="00E2202A" w:rsidP="00E2202A">
      <w:pPr>
        <w:shd w:val="clear" w:color="auto" w:fill="FFFFFF"/>
        <w:spacing w:after="360"/>
        <w:ind w:firstLine="567"/>
        <w:jc w:val="both"/>
        <w:rPr>
          <w:sz w:val="26"/>
          <w:szCs w:val="26"/>
        </w:rPr>
      </w:pPr>
      <w:r w:rsidRPr="005119BB">
        <w:rPr>
          <w:sz w:val="26"/>
          <w:szCs w:val="26"/>
        </w:rPr>
        <w:t>12.1. За необхідності для організації проведення громадських слухань розпорядженням сільського голови створюється організаційний комітет, до складу якого включаються ініціатори громадських слухань, депутати сільської ради, посадові особи її виконавчих органів, представники громадськості, фахівці та спеціалісти з тематики громадських слухань, інші зацікавлені особи та посадові особи, діяльність яких безпосередньо пов’язана з предметом громадських слухань.</w:t>
      </w:r>
    </w:p>
    <w:p w14:paraId="349D31B3" w14:textId="77777777" w:rsidR="00E2202A" w:rsidRPr="005119BB" w:rsidRDefault="00E2202A" w:rsidP="00E2202A">
      <w:pPr>
        <w:shd w:val="clear" w:color="auto" w:fill="FFFFFF"/>
        <w:spacing w:after="150"/>
        <w:ind w:firstLine="567"/>
        <w:jc w:val="center"/>
        <w:rPr>
          <w:b/>
          <w:sz w:val="26"/>
          <w:szCs w:val="26"/>
        </w:rPr>
      </w:pPr>
      <w:r w:rsidRPr="005119BB">
        <w:rPr>
          <w:b/>
          <w:sz w:val="26"/>
          <w:szCs w:val="26"/>
          <w:lang w:val="en-US"/>
        </w:rPr>
        <w:t>IV</w:t>
      </w:r>
      <w:r w:rsidRPr="005119BB">
        <w:rPr>
          <w:b/>
          <w:sz w:val="26"/>
          <w:szCs w:val="26"/>
        </w:rPr>
        <w:t>. ПОРЯДОК ПРОВЕДЕННЯ ГРОМАДСЬКИХ СЛУХАНЬ</w:t>
      </w:r>
    </w:p>
    <w:p w14:paraId="0D88771A"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13. Учасники громадських слухань</w:t>
      </w:r>
    </w:p>
    <w:p w14:paraId="474DC71C"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13.1. У громадських слуханнях беруть участь всі бажаючі. Право голосу мають учасники громадських слухань, зазначені в статті 2 цього Порядку. </w:t>
      </w:r>
    </w:p>
    <w:p w14:paraId="0DDC4C86" w14:textId="77777777" w:rsidR="00E2202A" w:rsidRPr="005119BB" w:rsidRDefault="00E2202A" w:rsidP="00E2202A">
      <w:pPr>
        <w:shd w:val="clear" w:color="auto" w:fill="FFFFFF"/>
        <w:spacing w:after="150"/>
        <w:ind w:firstLine="567"/>
        <w:jc w:val="both"/>
        <w:rPr>
          <w:color w:val="333333"/>
          <w:sz w:val="26"/>
          <w:szCs w:val="26"/>
        </w:rPr>
      </w:pPr>
      <w:r w:rsidRPr="005119BB">
        <w:rPr>
          <w:color w:val="333333"/>
          <w:sz w:val="26"/>
          <w:szCs w:val="26"/>
        </w:rPr>
        <w:t>13.2. До участі у громадських слуханнях можуть бути запрошені: народні депутати України, депутати обласної ради, депутати Студениківської сільської ради, представники партій, рухів, інститутів громадянського суспільства, органів самоорганізації населення; керівники підприємств, установ та організацій усіх форм власності, розташованих на території Студениківської об’єднаної територіальної громади (Студениківської сільської ради), які надають соціальні, житлово-комунальні та інші послуги населенню; експерти, фахівці, спеціалісти з питань, що є предметом громадських слухань; представники засобів масової інформації та інші.</w:t>
      </w:r>
    </w:p>
    <w:p w14:paraId="577071DE"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14. Реєстрація учасників громадських слухань</w:t>
      </w:r>
    </w:p>
    <w:p w14:paraId="0FCD2C8A" w14:textId="77777777" w:rsidR="00E2202A" w:rsidRPr="005119BB" w:rsidRDefault="00E2202A" w:rsidP="00E2202A">
      <w:pPr>
        <w:shd w:val="clear" w:color="auto" w:fill="FFFFFF"/>
        <w:ind w:firstLine="567"/>
        <w:jc w:val="both"/>
        <w:rPr>
          <w:sz w:val="26"/>
          <w:szCs w:val="26"/>
        </w:rPr>
      </w:pPr>
      <w:r w:rsidRPr="005119BB">
        <w:rPr>
          <w:sz w:val="26"/>
          <w:szCs w:val="26"/>
        </w:rPr>
        <w:t xml:space="preserve">14.1. </w:t>
      </w:r>
      <w:r w:rsidRPr="005119BB">
        <w:rPr>
          <w:sz w:val="26"/>
          <w:szCs w:val="26"/>
          <w:u w:val="single"/>
        </w:rPr>
        <w:t xml:space="preserve">Ініціативна група визначає головуючого та секретаря громадських слухань </w:t>
      </w:r>
      <w:r w:rsidRPr="005119BB">
        <w:rPr>
          <w:sz w:val="26"/>
          <w:szCs w:val="26"/>
        </w:rPr>
        <w:t xml:space="preserve">(якщо не створено організаційного комітету). </w:t>
      </w:r>
    </w:p>
    <w:p w14:paraId="4D326A45" w14:textId="77777777" w:rsidR="00E2202A" w:rsidRPr="005119BB" w:rsidRDefault="00E2202A" w:rsidP="00E2202A">
      <w:pPr>
        <w:shd w:val="clear" w:color="auto" w:fill="FFFFFF"/>
        <w:spacing w:after="150"/>
        <w:ind w:firstLine="567"/>
        <w:jc w:val="both"/>
        <w:rPr>
          <w:sz w:val="26"/>
          <w:szCs w:val="26"/>
        </w:rPr>
      </w:pPr>
      <w:r w:rsidRPr="005119BB">
        <w:rPr>
          <w:sz w:val="26"/>
          <w:szCs w:val="26"/>
        </w:rPr>
        <w:t>Перед початком громадських слухань головою організаційного комітету                               (у разі створення), головою або секретарем громадських слухань, яких визначили ініціативна група (якщо не створено організаційного комітету), а у разі проведення слухань за принципом мовчазної згоди - представником ініціативної групи, - проводиться реєстрація їх учасників.</w:t>
      </w:r>
    </w:p>
    <w:p w14:paraId="2223C57D" w14:textId="77777777" w:rsidR="00E2202A" w:rsidRPr="005119BB" w:rsidRDefault="00E2202A" w:rsidP="00E2202A">
      <w:pPr>
        <w:shd w:val="clear" w:color="auto" w:fill="FFFFFF"/>
        <w:spacing w:after="150"/>
        <w:ind w:firstLine="567"/>
        <w:jc w:val="both"/>
        <w:rPr>
          <w:sz w:val="26"/>
          <w:szCs w:val="26"/>
        </w:rPr>
      </w:pPr>
      <w:r w:rsidRPr="005119BB">
        <w:rPr>
          <w:sz w:val="26"/>
          <w:szCs w:val="26"/>
        </w:rPr>
        <w:lastRenderedPageBreak/>
        <w:t>14.2.У списку учасників громадських слухань, учасниками зазначаються їх прізвище, ім’я, по батькові, дата народження, місце проживання, паспортні дані та ставиться підпис, який одночасно підтверджує згоду на обробку персональних даних кожного учасника. </w:t>
      </w:r>
    </w:p>
    <w:p w14:paraId="515C1FE1"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15. Право голосу на громадських слуханнях</w:t>
      </w:r>
    </w:p>
    <w:p w14:paraId="563FE1EA" w14:textId="77777777" w:rsidR="00E2202A" w:rsidRPr="005119BB" w:rsidRDefault="00E2202A" w:rsidP="00E2202A">
      <w:pPr>
        <w:shd w:val="clear" w:color="auto" w:fill="FFFFFF"/>
        <w:spacing w:after="150"/>
        <w:ind w:firstLine="567"/>
        <w:jc w:val="both"/>
        <w:rPr>
          <w:sz w:val="26"/>
          <w:szCs w:val="26"/>
        </w:rPr>
      </w:pPr>
      <w:r w:rsidRPr="005119BB">
        <w:rPr>
          <w:sz w:val="26"/>
          <w:szCs w:val="26"/>
        </w:rPr>
        <w:t>15.1. Право голосу на громадських слуханнях, що проводяться у межах території населених пунктів об’єднаної територіальної громади Студениківської сільської ради, мають члени територіальної громади, наділені виборчим правом, які на законних підставах зареєстровані на території громади, у межах якої проводяться слухання, та зареєструвались для участі в громадських слуханнях згідно з вимогами цього Порядку.</w:t>
      </w:r>
    </w:p>
    <w:p w14:paraId="6BCAAC6A"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16. Початок та робочі органи громадських слухань</w:t>
      </w:r>
    </w:p>
    <w:p w14:paraId="5945599D" w14:textId="77777777" w:rsidR="00E2202A" w:rsidRPr="005119BB" w:rsidRDefault="00E2202A" w:rsidP="00E2202A">
      <w:pPr>
        <w:shd w:val="clear" w:color="auto" w:fill="FFFFFF"/>
        <w:spacing w:after="150"/>
        <w:ind w:firstLine="567"/>
        <w:jc w:val="both"/>
        <w:rPr>
          <w:sz w:val="26"/>
          <w:szCs w:val="26"/>
        </w:rPr>
      </w:pPr>
      <w:r w:rsidRPr="005119BB">
        <w:rPr>
          <w:sz w:val="26"/>
          <w:szCs w:val="26"/>
        </w:rPr>
        <w:t>16.1. Відкриває громадські слухання та головує на них голова організаційного комітету (у разі його створення), голова громадських слухань або представник ініціативної групи. Не може головувати на громадських слуханнях депутат чи посадова особа, звіт про роботу яких розглядається, або підпорядковані їм посадові особи.</w:t>
      </w:r>
    </w:p>
    <w:p w14:paraId="548BC6A8" w14:textId="77777777" w:rsidR="00E2202A" w:rsidRPr="005119BB" w:rsidRDefault="00E2202A" w:rsidP="00E2202A">
      <w:pPr>
        <w:shd w:val="clear" w:color="auto" w:fill="FFFFFF"/>
        <w:spacing w:after="150"/>
        <w:ind w:firstLine="567"/>
        <w:jc w:val="both"/>
        <w:rPr>
          <w:sz w:val="26"/>
          <w:szCs w:val="26"/>
        </w:rPr>
      </w:pPr>
      <w:r w:rsidRPr="005119BB">
        <w:rPr>
          <w:sz w:val="26"/>
          <w:szCs w:val="26"/>
        </w:rPr>
        <w:t>16.2. Головуючий керує процесом проведення громадських слухань. Якщо він неналежним чином виконує функції головуючого, зловживає своїми правами, учасники громадських слухань більшістю голосів можуть висловити йому недовіру й обрати нового головуючого. </w:t>
      </w:r>
    </w:p>
    <w:p w14:paraId="11510715"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17. Порядок ведення громадських слухань</w:t>
      </w:r>
    </w:p>
    <w:p w14:paraId="6C896141" w14:textId="77777777" w:rsidR="00E2202A" w:rsidRPr="005119BB" w:rsidRDefault="00E2202A" w:rsidP="00E2202A">
      <w:pPr>
        <w:shd w:val="clear" w:color="auto" w:fill="FFFFFF"/>
        <w:spacing w:after="150"/>
        <w:ind w:firstLine="567"/>
        <w:jc w:val="both"/>
        <w:rPr>
          <w:sz w:val="26"/>
          <w:szCs w:val="26"/>
        </w:rPr>
      </w:pPr>
      <w:r w:rsidRPr="005119BB">
        <w:rPr>
          <w:sz w:val="26"/>
          <w:szCs w:val="26"/>
        </w:rPr>
        <w:t>17.1. Після формування робочих органів громадських слухань затверджується порядок денний, до якого вносяться питання, попередньо зазначені у розпорядженні сільського голови або у рішенні ініціативної групи (у разі проведення слухань за принципом «мовчазної згоди»).</w:t>
      </w:r>
    </w:p>
    <w:p w14:paraId="6D64F664" w14:textId="77777777" w:rsidR="00E2202A" w:rsidRPr="005119BB" w:rsidRDefault="00E2202A" w:rsidP="00E2202A">
      <w:pPr>
        <w:shd w:val="clear" w:color="auto" w:fill="FFFFFF"/>
        <w:spacing w:after="150"/>
        <w:ind w:firstLine="567"/>
        <w:jc w:val="both"/>
        <w:rPr>
          <w:sz w:val="26"/>
          <w:szCs w:val="26"/>
        </w:rPr>
      </w:pPr>
      <w:r w:rsidRPr="005119BB">
        <w:rPr>
          <w:sz w:val="26"/>
          <w:szCs w:val="26"/>
        </w:rPr>
        <w:t>17.2. Кожен учасник громадських слухань має право під час слухань подати пропозиції стосовно питань, що обговорюються, висловити зауваження, поставити усне чи письмове запитання. На вимогу учасника громадських слухань, що подає пропозицію, вона повинна бути поставлена на голосування. Усі пропозиції, зауваження і запитання заносяться (додаються) до протоколу.</w:t>
      </w:r>
    </w:p>
    <w:p w14:paraId="554D5D3A" w14:textId="77777777" w:rsidR="00E2202A" w:rsidRPr="005119BB" w:rsidRDefault="00E2202A" w:rsidP="00E2202A">
      <w:pPr>
        <w:shd w:val="clear" w:color="auto" w:fill="FFFFFF"/>
        <w:spacing w:after="150"/>
        <w:ind w:firstLine="567"/>
        <w:jc w:val="both"/>
        <w:rPr>
          <w:sz w:val="26"/>
          <w:szCs w:val="26"/>
        </w:rPr>
      </w:pPr>
      <w:r w:rsidRPr="005119BB">
        <w:rPr>
          <w:sz w:val="26"/>
          <w:szCs w:val="26"/>
        </w:rPr>
        <w:t>17.3. Не допускається розгляд на громадських слуханнях та прийняття рішень з питань, які не було внесено до порядку денного.</w:t>
      </w:r>
    </w:p>
    <w:p w14:paraId="13FE6080"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18. Порядок проведення громадських слухань</w:t>
      </w:r>
    </w:p>
    <w:p w14:paraId="20C8CD98" w14:textId="77777777" w:rsidR="00E2202A" w:rsidRPr="005119BB" w:rsidRDefault="00E2202A" w:rsidP="00E2202A">
      <w:pPr>
        <w:shd w:val="clear" w:color="auto" w:fill="FFFFFF"/>
        <w:spacing w:after="150"/>
        <w:ind w:firstLine="567"/>
        <w:jc w:val="both"/>
        <w:rPr>
          <w:sz w:val="26"/>
          <w:szCs w:val="26"/>
        </w:rPr>
      </w:pPr>
      <w:r w:rsidRPr="005119BB">
        <w:rPr>
          <w:sz w:val="26"/>
          <w:szCs w:val="26"/>
        </w:rPr>
        <w:t>18.1. Головуючий по черзі надає слово для виступу учасникам слухань та запрошеним особам. Усі отримують слово тільки з дозволу головуючого. Втім виступи учасників громадських слухань не можуть перериватися, припинятися чи скасовуватись інакше, ніж у порядку, визначеному цією статтею.</w:t>
      </w:r>
    </w:p>
    <w:p w14:paraId="5283F172"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18.2. Під час громадських слухань всі виступаючі з місця мають представлятися, називаючи своє прізвище, ім’я, по батькові та організацію, яку представляють (за </w:t>
      </w:r>
      <w:r w:rsidRPr="005119BB">
        <w:rPr>
          <w:sz w:val="26"/>
          <w:szCs w:val="26"/>
        </w:rPr>
        <w:lastRenderedPageBreak/>
        <w:t>наявності такої), для внесення у протокол. Головуючий може перервати виступаючого, якщо його виступ не стосується теми слухань.</w:t>
      </w:r>
    </w:p>
    <w:p w14:paraId="2AD28938" w14:textId="77777777" w:rsidR="00E2202A" w:rsidRPr="005119BB" w:rsidRDefault="00E2202A" w:rsidP="00E2202A">
      <w:pPr>
        <w:shd w:val="clear" w:color="auto" w:fill="FFFFFF"/>
        <w:spacing w:after="150"/>
        <w:ind w:firstLine="567"/>
        <w:jc w:val="both"/>
        <w:rPr>
          <w:sz w:val="26"/>
          <w:szCs w:val="26"/>
        </w:rPr>
      </w:pPr>
      <w:r w:rsidRPr="005119BB">
        <w:rPr>
          <w:sz w:val="26"/>
          <w:szCs w:val="26"/>
        </w:rPr>
        <w:t>18.3. Учасники громадських слухань повинні дотримуватися вимог цього Порядку, затвердженого порядку денного та регламенту громадських слухань, норм етичної поведінки, не допускати вигуків, образ та інших дій, що заважають обговоренню.</w:t>
      </w:r>
    </w:p>
    <w:p w14:paraId="69E6E4E9" w14:textId="77777777" w:rsidR="00E2202A" w:rsidRPr="005119BB" w:rsidRDefault="00E2202A" w:rsidP="00E2202A">
      <w:pPr>
        <w:shd w:val="clear" w:color="auto" w:fill="FFFFFF"/>
        <w:spacing w:after="150"/>
        <w:ind w:firstLine="567"/>
        <w:jc w:val="both"/>
        <w:rPr>
          <w:sz w:val="26"/>
          <w:szCs w:val="26"/>
        </w:rPr>
      </w:pPr>
      <w:r w:rsidRPr="005119BB">
        <w:rPr>
          <w:sz w:val="26"/>
          <w:szCs w:val="26"/>
        </w:rPr>
        <w:t>18.4. У разі порушення вимог цього Порядку чи інших нормативно-правових актів учасники громадських слухань більшістю голосів можуть прийняти рішення про видалення порушника чи порушників з місця, де проводяться громадські слухання, у тому числі за допомогою правоохоронних органів.</w:t>
      </w:r>
    </w:p>
    <w:p w14:paraId="59E8A7FE"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19. Висвітлення ходу громадських слухань</w:t>
      </w:r>
    </w:p>
    <w:p w14:paraId="4D81A3F3" w14:textId="77777777" w:rsidR="00E2202A" w:rsidRPr="005119BB" w:rsidRDefault="00E2202A" w:rsidP="00E2202A">
      <w:pPr>
        <w:shd w:val="clear" w:color="auto" w:fill="FFFFFF"/>
        <w:spacing w:after="150"/>
        <w:ind w:firstLine="567"/>
        <w:jc w:val="both"/>
        <w:rPr>
          <w:sz w:val="26"/>
          <w:szCs w:val="26"/>
        </w:rPr>
      </w:pPr>
      <w:r w:rsidRPr="005119BB">
        <w:rPr>
          <w:sz w:val="26"/>
          <w:szCs w:val="26"/>
        </w:rPr>
        <w:t>19.1. Громадські слухання відбуваються у відкритому режимі. Кожен учасник громадських слухань має право робити аудіо-, відеозапис чи організовувати веб-трансляцію громадських слухань, не заважаючи їхньому проведенню.</w:t>
      </w:r>
    </w:p>
    <w:p w14:paraId="017B719B" w14:textId="77777777" w:rsidR="00E2202A" w:rsidRPr="005119BB" w:rsidRDefault="00E2202A" w:rsidP="00E2202A">
      <w:pPr>
        <w:shd w:val="clear" w:color="auto" w:fill="FFFFFF"/>
        <w:spacing w:after="150"/>
        <w:ind w:firstLine="567"/>
        <w:jc w:val="both"/>
        <w:rPr>
          <w:sz w:val="26"/>
          <w:szCs w:val="26"/>
        </w:rPr>
      </w:pPr>
      <w:r w:rsidRPr="005119BB">
        <w:rPr>
          <w:sz w:val="26"/>
          <w:szCs w:val="26"/>
        </w:rPr>
        <w:t>19.2. Засоби масової інформації мають право вести пряму відео- чи радіотрансляцію громадських слухань.</w:t>
      </w:r>
    </w:p>
    <w:p w14:paraId="77C1EFFE"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20. Прийняття рішення громадських слухань</w:t>
      </w:r>
    </w:p>
    <w:p w14:paraId="6620D550" w14:textId="77777777" w:rsidR="00E2202A" w:rsidRPr="005119BB" w:rsidRDefault="00E2202A" w:rsidP="00E2202A">
      <w:pPr>
        <w:shd w:val="clear" w:color="auto" w:fill="FFFFFF"/>
        <w:spacing w:after="150"/>
        <w:ind w:firstLine="567"/>
        <w:jc w:val="both"/>
        <w:rPr>
          <w:sz w:val="26"/>
          <w:szCs w:val="26"/>
        </w:rPr>
      </w:pPr>
      <w:r w:rsidRPr="005119BB">
        <w:rPr>
          <w:sz w:val="26"/>
          <w:szCs w:val="26"/>
        </w:rPr>
        <w:t>20.1. За результатами обговорення питань, винесених на громадські слухання, рішення приймаються простою більшістю голосів зареєстрованих учасників громадських слухань з правом голосу.</w:t>
      </w:r>
    </w:p>
    <w:p w14:paraId="14A454FA" w14:textId="77777777" w:rsidR="00E2202A" w:rsidRPr="005119BB" w:rsidRDefault="00E2202A" w:rsidP="00E2202A">
      <w:pPr>
        <w:shd w:val="clear" w:color="auto" w:fill="FFFFFF"/>
        <w:spacing w:after="150"/>
        <w:ind w:firstLine="567"/>
        <w:jc w:val="both"/>
        <w:rPr>
          <w:sz w:val="26"/>
          <w:szCs w:val="26"/>
        </w:rPr>
      </w:pPr>
      <w:r w:rsidRPr="005119BB">
        <w:rPr>
          <w:sz w:val="26"/>
          <w:szCs w:val="26"/>
        </w:rPr>
        <w:t>20.2. Запитання, звернення та пропозиції, які в ході громадських слухань надійшли у письмовій формі від учасників, направляються організаторами та ініціаторами громадських слухань на розгляд і реагування депутатам, органам і посадовим особам, яким вони були адресовані.</w:t>
      </w:r>
    </w:p>
    <w:p w14:paraId="7F5CB868" w14:textId="77777777" w:rsidR="00E2202A" w:rsidRPr="005119BB" w:rsidRDefault="00E2202A" w:rsidP="00E2202A">
      <w:pPr>
        <w:shd w:val="clear" w:color="auto" w:fill="FFFFFF"/>
        <w:spacing w:after="150"/>
        <w:ind w:firstLine="567"/>
        <w:jc w:val="both"/>
        <w:rPr>
          <w:sz w:val="26"/>
          <w:szCs w:val="26"/>
        </w:rPr>
      </w:pPr>
      <w:r w:rsidRPr="005119BB">
        <w:rPr>
          <w:sz w:val="26"/>
          <w:szCs w:val="26"/>
        </w:rPr>
        <w:t>20.3. Рішення, прийняті на громадських слуханнях з порушенням встановленої процедури, можуть бути оскаржені у встановленому законом порядку.</w:t>
      </w:r>
    </w:p>
    <w:p w14:paraId="231B79D3"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21. Неправомочність громадських слухань</w:t>
      </w:r>
    </w:p>
    <w:p w14:paraId="701D59DC" w14:textId="77777777" w:rsidR="00E2202A" w:rsidRPr="005119BB" w:rsidRDefault="00E2202A" w:rsidP="00E2202A">
      <w:pPr>
        <w:shd w:val="clear" w:color="auto" w:fill="FFFFFF"/>
        <w:spacing w:after="360"/>
        <w:ind w:firstLine="567"/>
        <w:jc w:val="both"/>
        <w:rPr>
          <w:sz w:val="26"/>
          <w:szCs w:val="26"/>
        </w:rPr>
      </w:pPr>
      <w:r w:rsidRPr="005119BB">
        <w:rPr>
          <w:sz w:val="26"/>
          <w:szCs w:val="26"/>
        </w:rPr>
        <w:t>21.1. Громадські слухання вважаються такими, що не відбулися у разі недотримання вимог статті  10 цього Порядку або порушення вимог законодавства України під час їх проведення.</w:t>
      </w:r>
    </w:p>
    <w:p w14:paraId="310D2E54" w14:textId="77777777" w:rsidR="00E2202A" w:rsidRPr="005119BB" w:rsidRDefault="00E2202A" w:rsidP="00E2202A">
      <w:pPr>
        <w:shd w:val="clear" w:color="auto" w:fill="FFFFFF"/>
        <w:spacing w:after="150"/>
        <w:ind w:firstLine="567"/>
        <w:jc w:val="center"/>
        <w:rPr>
          <w:b/>
          <w:sz w:val="26"/>
          <w:szCs w:val="26"/>
        </w:rPr>
      </w:pPr>
      <w:r w:rsidRPr="005119BB">
        <w:rPr>
          <w:b/>
          <w:sz w:val="26"/>
          <w:szCs w:val="26"/>
          <w:lang w:val="en-US"/>
        </w:rPr>
        <w:t>V</w:t>
      </w:r>
      <w:r w:rsidRPr="005119BB">
        <w:rPr>
          <w:b/>
          <w:sz w:val="26"/>
          <w:szCs w:val="26"/>
        </w:rPr>
        <w:t>. ОФОРМЛЕННЯ РІШЕННЯ ГРОМАДСЬКИХ СЛУХАНЬ ТА ВРАХУВАННЯ ЇХ ОРГАНАМИ МІСЦЕВОГО САМОВРЯДУВАННЯ</w:t>
      </w:r>
    </w:p>
    <w:p w14:paraId="61B72B73"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22. Протокол та резолюція громадських слухань</w:t>
      </w:r>
    </w:p>
    <w:p w14:paraId="4B0AB9F0"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22.1. </w:t>
      </w:r>
      <w:r w:rsidRPr="005119BB">
        <w:rPr>
          <w:sz w:val="26"/>
          <w:szCs w:val="26"/>
          <w:u w:val="single"/>
        </w:rPr>
        <w:t>Хід громадських слухань фіксується у протоколі, який повинен містити</w:t>
      </w:r>
      <w:r w:rsidRPr="005119BB">
        <w:rPr>
          <w:sz w:val="26"/>
          <w:szCs w:val="26"/>
        </w:rPr>
        <w:t>:</w:t>
      </w:r>
    </w:p>
    <w:p w14:paraId="758BF9E3" w14:textId="77777777" w:rsidR="00E2202A" w:rsidRPr="005119BB" w:rsidRDefault="00E2202A" w:rsidP="00E2202A">
      <w:pPr>
        <w:shd w:val="clear" w:color="auto" w:fill="FFFFFF"/>
        <w:spacing w:after="150"/>
        <w:ind w:firstLine="567"/>
        <w:jc w:val="both"/>
        <w:rPr>
          <w:sz w:val="26"/>
          <w:szCs w:val="26"/>
        </w:rPr>
      </w:pPr>
      <w:r w:rsidRPr="005119BB">
        <w:rPr>
          <w:sz w:val="26"/>
          <w:szCs w:val="26"/>
        </w:rPr>
        <w:t>- тему, час та місце проведення громадських слухань;</w:t>
      </w:r>
    </w:p>
    <w:p w14:paraId="15FE612B" w14:textId="77777777" w:rsidR="00E2202A" w:rsidRPr="005119BB" w:rsidRDefault="00E2202A" w:rsidP="00E2202A">
      <w:pPr>
        <w:shd w:val="clear" w:color="auto" w:fill="FFFFFF"/>
        <w:spacing w:after="150"/>
        <w:ind w:firstLine="567"/>
        <w:jc w:val="both"/>
        <w:rPr>
          <w:sz w:val="26"/>
          <w:szCs w:val="26"/>
        </w:rPr>
      </w:pPr>
      <w:r w:rsidRPr="005119BB">
        <w:rPr>
          <w:sz w:val="26"/>
          <w:szCs w:val="26"/>
        </w:rPr>
        <w:t>- загальну кількість зареєстрованих учасників громадських слухань;</w:t>
      </w:r>
    </w:p>
    <w:p w14:paraId="5AE27115" w14:textId="77777777" w:rsidR="00E2202A" w:rsidRPr="005119BB" w:rsidRDefault="00E2202A" w:rsidP="00E2202A">
      <w:pPr>
        <w:shd w:val="clear" w:color="auto" w:fill="FFFFFF"/>
        <w:spacing w:after="150"/>
        <w:ind w:firstLine="567"/>
        <w:jc w:val="both"/>
        <w:rPr>
          <w:sz w:val="26"/>
          <w:szCs w:val="26"/>
        </w:rPr>
      </w:pPr>
      <w:r w:rsidRPr="005119BB">
        <w:rPr>
          <w:sz w:val="26"/>
          <w:szCs w:val="26"/>
        </w:rPr>
        <w:lastRenderedPageBreak/>
        <w:t>- прізвища, імена, по батькові, найменування посад посадових осіб, що присутні на громадських слуханнях;</w:t>
      </w:r>
    </w:p>
    <w:p w14:paraId="3C1910E4" w14:textId="77777777" w:rsidR="00E2202A" w:rsidRPr="005119BB" w:rsidRDefault="00E2202A" w:rsidP="00E2202A">
      <w:pPr>
        <w:shd w:val="clear" w:color="auto" w:fill="FFFFFF"/>
        <w:spacing w:after="150"/>
        <w:ind w:firstLine="567"/>
        <w:jc w:val="both"/>
        <w:rPr>
          <w:sz w:val="26"/>
          <w:szCs w:val="26"/>
        </w:rPr>
      </w:pPr>
      <w:r w:rsidRPr="005119BB">
        <w:rPr>
          <w:sz w:val="26"/>
          <w:szCs w:val="26"/>
        </w:rPr>
        <w:t>- дату, номер розпорядження сільського голови про проведення громадських слухань (у разі його видання);</w:t>
      </w:r>
    </w:p>
    <w:p w14:paraId="28A9C1A3" w14:textId="77777777" w:rsidR="00E2202A" w:rsidRPr="005119BB" w:rsidRDefault="00E2202A" w:rsidP="00E2202A">
      <w:pPr>
        <w:shd w:val="clear" w:color="auto" w:fill="FFFFFF"/>
        <w:spacing w:after="150"/>
        <w:ind w:firstLine="567"/>
        <w:jc w:val="both"/>
        <w:rPr>
          <w:sz w:val="26"/>
          <w:szCs w:val="26"/>
        </w:rPr>
      </w:pPr>
      <w:r w:rsidRPr="005119BB">
        <w:rPr>
          <w:sz w:val="26"/>
          <w:szCs w:val="26"/>
        </w:rPr>
        <w:t>- порядок денний громадських слухань;</w:t>
      </w:r>
    </w:p>
    <w:p w14:paraId="137656A5" w14:textId="77777777" w:rsidR="00E2202A" w:rsidRPr="005119BB" w:rsidRDefault="00E2202A" w:rsidP="00E2202A">
      <w:pPr>
        <w:shd w:val="clear" w:color="auto" w:fill="FFFFFF"/>
        <w:spacing w:after="150"/>
        <w:ind w:firstLine="567"/>
        <w:jc w:val="both"/>
        <w:rPr>
          <w:sz w:val="26"/>
          <w:szCs w:val="26"/>
        </w:rPr>
      </w:pPr>
      <w:r w:rsidRPr="005119BB">
        <w:rPr>
          <w:sz w:val="26"/>
          <w:szCs w:val="26"/>
        </w:rPr>
        <w:t>- основні тези виступів осіб;</w:t>
      </w:r>
    </w:p>
    <w:p w14:paraId="3DE6B5E8" w14:textId="77777777" w:rsidR="00E2202A" w:rsidRPr="005119BB" w:rsidRDefault="00E2202A" w:rsidP="00E2202A">
      <w:pPr>
        <w:shd w:val="clear" w:color="auto" w:fill="FFFFFF"/>
        <w:spacing w:after="150"/>
        <w:ind w:firstLine="567"/>
        <w:jc w:val="both"/>
        <w:rPr>
          <w:sz w:val="26"/>
          <w:szCs w:val="26"/>
        </w:rPr>
      </w:pPr>
      <w:r w:rsidRPr="005119BB">
        <w:rPr>
          <w:b/>
          <w:bCs/>
          <w:sz w:val="26"/>
          <w:szCs w:val="26"/>
        </w:rPr>
        <w:t>-</w:t>
      </w:r>
      <w:r w:rsidRPr="005119BB">
        <w:rPr>
          <w:sz w:val="26"/>
          <w:szCs w:val="26"/>
        </w:rPr>
        <w:t> порушені питання та внесені пропозиції;</w:t>
      </w:r>
    </w:p>
    <w:p w14:paraId="56DD6770" w14:textId="77777777" w:rsidR="00E2202A" w:rsidRPr="005119BB" w:rsidRDefault="00E2202A" w:rsidP="00E2202A">
      <w:pPr>
        <w:shd w:val="clear" w:color="auto" w:fill="FFFFFF"/>
        <w:spacing w:after="150"/>
        <w:ind w:firstLine="567"/>
        <w:jc w:val="both"/>
        <w:rPr>
          <w:sz w:val="26"/>
          <w:szCs w:val="26"/>
        </w:rPr>
      </w:pPr>
      <w:r w:rsidRPr="005119BB">
        <w:rPr>
          <w:b/>
          <w:bCs/>
          <w:sz w:val="26"/>
          <w:szCs w:val="26"/>
        </w:rPr>
        <w:t>-</w:t>
      </w:r>
      <w:r w:rsidRPr="005119BB">
        <w:rPr>
          <w:sz w:val="26"/>
          <w:szCs w:val="26"/>
        </w:rPr>
        <w:t> рішення громадських слухань (резолюція, результати, рекомендації).</w:t>
      </w:r>
    </w:p>
    <w:p w14:paraId="06D60B95" w14:textId="77777777" w:rsidR="00E2202A" w:rsidRPr="005119BB" w:rsidRDefault="00E2202A" w:rsidP="00E2202A">
      <w:pPr>
        <w:shd w:val="clear" w:color="auto" w:fill="FFFFFF"/>
        <w:spacing w:after="150"/>
        <w:ind w:firstLine="567"/>
        <w:jc w:val="both"/>
        <w:rPr>
          <w:sz w:val="26"/>
          <w:szCs w:val="26"/>
        </w:rPr>
      </w:pPr>
      <w:r w:rsidRPr="005119BB">
        <w:rPr>
          <w:sz w:val="26"/>
          <w:szCs w:val="26"/>
        </w:rPr>
        <w:t> 22.2. До протоколу, крім іншого, додаються запитання, звернення та пропозиції, що були оголошені на слуханнях та подані учасниками до головуючого і секретаря слухань під час їх проведення у письмовій формі. Внесення пропозиції до протоколу громадських слухань здійснюється за умови озвучення змісту цієї пропозиції на громадських слуханнях та надання її секретарю громадських слухань у письмовій формі.</w:t>
      </w:r>
    </w:p>
    <w:p w14:paraId="5C870913"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22.3. </w:t>
      </w:r>
      <w:r w:rsidRPr="005119BB">
        <w:rPr>
          <w:sz w:val="26"/>
          <w:szCs w:val="26"/>
          <w:u w:val="single"/>
        </w:rPr>
        <w:t>Підсумкове рішення громадських слухань може оформлюватись у вигляді рішення або резолюції, до яких можуть долучатись звернення та рекомендації.</w:t>
      </w:r>
    </w:p>
    <w:p w14:paraId="437415B6" w14:textId="77777777" w:rsidR="00E2202A" w:rsidRPr="005119BB" w:rsidRDefault="00E2202A" w:rsidP="00E2202A">
      <w:pPr>
        <w:shd w:val="clear" w:color="auto" w:fill="FFFFFF"/>
        <w:spacing w:after="150"/>
        <w:ind w:firstLine="567"/>
        <w:jc w:val="both"/>
        <w:rPr>
          <w:sz w:val="26"/>
          <w:szCs w:val="26"/>
        </w:rPr>
      </w:pPr>
      <w:r w:rsidRPr="005119BB">
        <w:rPr>
          <w:sz w:val="26"/>
          <w:szCs w:val="26"/>
        </w:rPr>
        <w:t>22.4. Під час громадських слухань їх учасники за погодженням з головуючим можуть оприлюднювати колективні звернення з питань, що винесені на обговорення. Ці матеріали також долучаються до протоколу слухань.</w:t>
      </w:r>
    </w:p>
    <w:p w14:paraId="5771D1F7" w14:textId="77777777" w:rsidR="00E2202A" w:rsidRPr="005119BB" w:rsidRDefault="00E2202A" w:rsidP="00E2202A">
      <w:pPr>
        <w:shd w:val="clear" w:color="auto" w:fill="FFFFFF"/>
        <w:spacing w:after="150"/>
        <w:ind w:firstLine="567"/>
        <w:jc w:val="both"/>
        <w:rPr>
          <w:sz w:val="26"/>
          <w:szCs w:val="26"/>
        </w:rPr>
      </w:pPr>
      <w:r w:rsidRPr="005119BB">
        <w:rPr>
          <w:sz w:val="26"/>
          <w:szCs w:val="26"/>
        </w:rPr>
        <w:t>22.5. Протокол громадських слухань має бути деталізованим і містити усі основні аспекти питань, що розглядались. До протоколу додається список учасників громадських слухань, що були зареєстровані на громадських слуханнях, та інші необхідні документи.</w:t>
      </w:r>
    </w:p>
    <w:p w14:paraId="4490CB52"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22.6. </w:t>
      </w:r>
      <w:r w:rsidRPr="005119BB">
        <w:rPr>
          <w:sz w:val="26"/>
          <w:szCs w:val="26"/>
          <w:u w:val="single"/>
        </w:rPr>
        <w:t>Протокол громадських слухань оформлюється у формі, визначеній згідно з Додатком 2 до цього Порядку</w:t>
      </w:r>
      <w:r w:rsidRPr="005119BB">
        <w:rPr>
          <w:sz w:val="26"/>
          <w:szCs w:val="26"/>
        </w:rPr>
        <w:t>, у трьох примірниках не пізніше 10 днів після проведення громадських слухань, кожний з яких підписується головуючим та секретарем громадських слухань. Один примірник надається сільському голові; другий примірник ініціаторові; третій –  розміщується для ознайомлення в місці проведення громадських слухань та на офіційному веб-сайті Студениківської сільської ради (громади).</w:t>
      </w:r>
    </w:p>
    <w:p w14:paraId="01D4D36C"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23. Врахування органами місцевого самоврядування рішення громадських слухань</w:t>
      </w:r>
    </w:p>
    <w:p w14:paraId="5CBF8669" w14:textId="77777777" w:rsidR="00E2202A" w:rsidRPr="005119BB" w:rsidRDefault="00E2202A" w:rsidP="00E2202A">
      <w:pPr>
        <w:shd w:val="clear" w:color="auto" w:fill="FFFFFF"/>
        <w:spacing w:after="150"/>
        <w:ind w:firstLine="567"/>
        <w:jc w:val="both"/>
        <w:rPr>
          <w:sz w:val="26"/>
          <w:szCs w:val="26"/>
        </w:rPr>
      </w:pPr>
      <w:r w:rsidRPr="005119BB">
        <w:rPr>
          <w:sz w:val="26"/>
          <w:szCs w:val="26"/>
        </w:rPr>
        <w:t>23.1. Пропозиції, які вносяться за результатами громадських слухань, підлягають обов’язковому розгляду органами місцевого самоврядування за участі ініціаторів громадських слухань з правом їхнього виступу при розгляді наданих пропозицій.</w:t>
      </w:r>
    </w:p>
    <w:p w14:paraId="3A94627B" w14:textId="77777777" w:rsidR="00E2202A" w:rsidRPr="005119BB" w:rsidRDefault="00E2202A" w:rsidP="00E2202A">
      <w:pPr>
        <w:shd w:val="clear" w:color="auto" w:fill="FFFFFF"/>
        <w:spacing w:after="150"/>
        <w:ind w:firstLine="567"/>
        <w:jc w:val="both"/>
        <w:rPr>
          <w:sz w:val="26"/>
          <w:szCs w:val="26"/>
        </w:rPr>
      </w:pPr>
      <w:r w:rsidRPr="005119BB">
        <w:rPr>
          <w:sz w:val="26"/>
          <w:szCs w:val="26"/>
        </w:rPr>
        <w:t>23.2. Протягом 10 днів з моменту надходження до сільської ради протоколу громадських слухань секретар ради готує проект розпорядження сільського голови щодо утворення робочої групи з опрацювання пропозицій громадських слухань та підготовки їх розгляду сільською радою.</w:t>
      </w:r>
    </w:p>
    <w:p w14:paraId="6992EE95" w14:textId="77777777" w:rsidR="00E2202A" w:rsidRPr="005119BB" w:rsidRDefault="00E2202A" w:rsidP="00E2202A">
      <w:pPr>
        <w:shd w:val="clear" w:color="auto" w:fill="FFFFFF"/>
        <w:spacing w:after="150"/>
        <w:ind w:firstLine="567"/>
        <w:jc w:val="both"/>
        <w:rPr>
          <w:sz w:val="26"/>
          <w:szCs w:val="26"/>
        </w:rPr>
      </w:pPr>
      <w:r w:rsidRPr="005119BB">
        <w:rPr>
          <w:sz w:val="26"/>
          <w:szCs w:val="26"/>
        </w:rPr>
        <w:lastRenderedPageBreak/>
        <w:t xml:space="preserve">23.3. </w:t>
      </w:r>
      <w:r w:rsidRPr="005119BB">
        <w:rPr>
          <w:sz w:val="26"/>
          <w:szCs w:val="26"/>
          <w:u w:val="single"/>
        </w:rPr>
        <w:t>За підсумками розгляду матеріалів громадських слухань робоча група за участю ініціаторів громадських слухань розглядає надані пропозиції та протягом двох тижнів готує один з трьох варіантів висновку</w:t>
      </w:r>
      <w:r w:rsidRPr="005119BB">
        <w:rPr>
          <w:sz w:val="26"/>
          <w:szCs w:val="26"/>
        </w:rPr>
        <w:t xml:space="preserve"> щодо реалізації рекомендацій громадських слухань:</w:t>
      </w:r>
    </w:p>
    <w:p w14:paraId="44D7CB88"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  реалізувати пропозиції громадських слухань </w:t>
      </w:r>
      <w:r w:rsidRPr="005119BB">
        <w:rPr>
          <w:sz w:val="26"/>
          <w:szCs w:val="26"/>
          <w:u w:val="single"/>
        </w:rPr>
        <w:t>у повному обсязі</w:t>
      </w:r>
      <w:r w:rsidRPr="005119BB">
        <w:rPr>
          <w:sz w:val="26"/>
          <w:szCs w:val="26"/>
        </w:rPr>
        <w:t xml:space="preserve"> (зазначаються конкретні заходи, календарний план їх виконання та відповідальні за ці заходи посадові особи);</w:t>
      </w:r>
    </w:p>
    <w:p w14:paraId="25A7EE7C"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 реалізувати пропозиції громадських слухань </w:t>
      </w:r>
      <w:r w:rsidRPr="005119BB">
        <w:rPr>
          <w:sz w:val="26"/>
          <w:szCs w:val="26"/>
          <w:u w:val="single"/>
        </w:rPr>
        <w:t>частково</w:t>
      </w:r>
      <w:r w:rsidRPr="005119BB">
        <w:rPr>
          <w:sz w:val="26"/>
          <w:szCs w:val="26"/>
        </w:rPr>
        <w:t xml:space="preserve"> (вказати, у якій частині пропозиції будуть реалізовані та заходи, необхідні для реалізації цієї частини врахованої пропозиції, календарний план їх виконання та відповідальні за ці заходи посадові особи);</w:t>
      </w:r>
    </w:p>
    <w:p w14:paraId="3674C8DD" w14:textId="77777777" w:rsidR="00E2202A" w:rsidRPr="005119BB" w:rsidRDefault="00E2202A" w:rsidP="00E2202A">
      <w:pPr>
        <w:shd w:val="clear" w:color="auto" w:fill="FFFFFF"/>
        <w:spacing w:after="150"/>
        <w:ind w:firstLine="567"/>
        <w:jc w:val="both"/>
        <w:rPr>
          <w:sz w:val="26"/>
          <w:szCs w:val="26"/>
        </w:rPr>
      </w:pPr>
      <w:r w:rsidRPr="005119BB">
        <w:rPr>
          <w:sz w:val="26"/>
          <w:szCs w:val="26"/>
        </w:rPr>
        <w:t xml:space="preserve">- визнати </w:t>
      </w:r>
      <w:r w:rsidRPr="005119BB">
        <w:rPr>
          <w:sz w:val="26"/>
          <w:szCs w:val="26"/>
          <w:u w:val="single"/>
        </w:rPr>
        <w:t>неможливим або недоцільним реалізацію пропозицій</w:t>
      </w:r>
      <w:r w:rsidRPr="005119BB">
        <w:rPr>
          <w:sz w:val="26"/>
          <w:szCs w:val="26"/>
        </w:rPr>
        <w:t xml:space="preserve"> громадських слухань із зазначенням причин такого висновку.</w:t>
      </w:r>
    </w:p>
    <w:p w14:paraId="394A9A81" w14:textId="77777777" w:rsidR="00E2202A" w:rsidRPr="005119BB" w:rsidRDefault="00E2202A" w:rsidP="00E2202A">
      <w:pPr>
        <w:shd w:val="clear" w:color="auto" w:fill="FFFFFF"/>
        <w:spacing w:after="150"/>
        <w:ind w:firstLine="567"/>
        <w:jc w:val="both"/>
        <w:rPr>
          <w:sz w:val="26"/>
          <w:szCs w:val="26"/>
        </w:rPr>
      </w:pPr>
      <w:r w:rsidRPr="005119BB">
        <w:rPr>
          <w:sz w:val="26"/>
          <w:szCs w:val="26"/>
        </w:rPr>
        <w:t>23.4. Про результати попереднього розгляду рекомендацій громадських слухань їх ініціаторам офіційно повідомляється листом за підписом сільського голови.</w:t>
      </w:r>
    </w:p>
    <w:p w14:paraId="7E1626FE" w14:textId="77777777" w:rsidR="00E2202A" w:rsidRPr="005119BB" w:rsidRDefault="00E2202A" w:rsidP="00E2202A">
      <w:pPr>
        <w:shd w:val="clear" w:color="auto" w:fill="FFFFFF"/>
        <w:spacing w:after="150"/>
        <w:ind w:firstLine="567"/>
        <w:jc w:val="both"/>
        <w:rPr>
          <w:sz w:val="26"/>
          <w:szCs w:val="26"/>
        </w:rPr>
      </w:pPr>
      <w:r w:rsidRPr="005119BB">
        <w:rPr>
          <w:sz w:val="26"/>
          <w:szCs w:val="26"/>
        </w:rPr>
        <w:t>23.5. Ініціатори громадських слухань можуть оскаржити до сільського голови рішення створеної робочої групи, яким реалізація пропозицій громадських слухань була визнана неможливою або недоцільною.</w:t>
      </w:r>
    </w:p>
    <w:p w14:paraId="32E2E033" w14:textId="77777777" w:rsidR="00E2202A" w:rsidRPr="005119BB" w:rsidRDefault="00E2202A" w:rsidP="00E2202A">
      <w:pPr>
        <w:shd w:val="clear" w:color="auto" w:fill="FFFFFF"/>
        <w:spacing w:after="150"/>
        <w:ind w:firstLine="567"/>
        <w:jc w:val="both"/>
        <w:rPr>
          <w:sz w:val="26"/>
          <w:szCs w:val="26"/>
        </w:rPr>
      </w:pPr>
      <w:r w:rsidRPr="005119BB">
        <w:rPr>
          <w:sz w:val="26"/>
          <w:szCs w:val="26"/>
        </w:rPr>
        <w:t>23.6. Проект рішення сільської ради, за необхідністю підготовлений робочою групою за результатами громадських слухань, у встановленому порядку виноситься на розгляд сільської ради.</w:t>
      </w:r>
    </w:p>
    <w:p w14:paraId="44BFDD2B" w14:textId="77777777" w:rsidR="00E2202A" w:rsidRPr="005119BB" w:rsidRDefault="00E2202A" w:rsidP="00E2202A">
      <w:pPr>
        <w:shd w:val="clear" w:color="auto" w:fill="FFFFFF"/>
        <w:spacing w:after="150"/>
        <w:ind w:firstLine="567"/>
        <w:jc w:val="both"/>
        <w:rPr>
          <w:sz w:val="26"/>
          <w:szCs w:val="26"/>
        </w:rPr>
      </w:pPr>
      <w:r w:rsidRPr="005119BB">
        <w:rPr>
          <w:sz w:val="26"/>
          <w:szCs w:val="26"/>
        </w:rPr>
        <w:t>23.7. Під час розгляду проекту рішення на сесії сільської ради уповноважена особа ініціативної групи має право на співдоповідь з цього питання та участь у його подальшому обговоренні.</w:t>
      </w:r>
    </w:p>
    <w:p w14:paraId="0F948FE5" w14:textId="77777777" w:rsidR="00E2202A" w:rsidRPr="005119BB" w:rsidRDefault="00E2202A" w:rsidP="00E2202A">
      <w:pPr>
        <w:shd w:val="clear" w:color="auto" w:fill="FFFFFF"/>
        <w:spacing w:after="150"/>
        <w:ind w:firstLine="567"/>
        <w:jc w:val="both"/>
        <w:rPr>
          <w:sz w:val="26"/>
          <w:szCs w:val="26"/>
        </w:rPr>
      </w:pPr>
      <w:r w:rsidRPr="005119BB">
        <w:rPr>
          <w:sz w:val="26"/>
          <w:szCs w:val="26"/>
        </w:rPr>
        <w:t>23.8. Рішення сільської ради з питання, що було предметом громадських слухань, підлягає обов’язковому оприлюдненню на офіційному сайті і надається уповноваженій особі ініціаторів громадських слухань.</w:t>
      </w:r>
    </w:p>
    <w:p w14:paraId="5160EC6D" w14:textId="77777777" w:rsidR="00E2202A" w:rsidRPr="005119BB" w:rsidRDefault="00E2202A" w:rsidP="00E2202A">
      <w:pPr>
        <w:shd w:val="clear" w:color="auto" w:fill="FFFFFF"/>
        <w:spacing w:after="150"/>
        <w:ind w:firstLine="567"/>
        <w:jc w:val="both"/>
        <w:rPr>
          <w:sz w:val="26"/>
          <w:szCs w:val="26"/>
        </w:rPr>
      </w:pPr>
      <w:r w:rsidRPr="005119BB">
        <w:rPr>
          <w:sz w:val="26"/>
          <w:szCs w:val="26"/>
        </w:rPr>
        <w:t>23.9. Відповіді на запитання і звернення та результати розгляду пропозицій, які надійшли в ході громадських слухань від їхніх учасників, окремо направляються організаторами та ініціаторами громадських слухань, органам і посадовим особам, депутатам, яким вони адресовані на розгляд і реагування.</w:t>
      </w:r>
    </w:p>
    <w:p w14:paraId="0E5B0032" w14:textId="77777777" w:rsidR="00E2202A" w:rsidRPr="005119BB" w:rsidRDefault="00E2202A" w:rsidP="00E2202A">
      <w:pPr>
        <w:shd w:val="clear" w:color="auto" w:fill="FFFFFF"/>
        <w:spacing w:after="150"/>
        <w:ind w:firstLine="567"/>
        <w:jc w:val="both"/>
        <w:rPr>
          <w:sz w:val="26"/>
          <w:szCs w:val="26"/>
        </w:rPr>
      </w:pPr>
      <w:r w:rsidRPr="005119BB">
        <w:rPr>
          <w:sz w:val="26"/>
          <w:szCs w:val="26"/>
        </w:rPr>
        <w:t>23.10. Відповіді на запитання і звернення, результати розгляду пропозицій, які за підсумками громадських слухань були окремо у письмовій формі направлені на розгляд і реагування відповідним органам і посадовим особам, депутатам, доводяться організаторами та ініціаторами слухань до авторів цих запитань, звернень і пропозицій, а також оприлюднюються у тому ж порядку, що й громадські слухання.</w:t>
      </w:r>
    </w:p>
    <w:p w14:paraId="54233589" w14:textId="77777777" w:rsidR="00E2202A" w:rsidRPr="005119BB" w:rsidRDefault="00E2202A" w:rsidP="005119BB">
      <w:pPr>
        <w:pStyle w:val="a3"/>
        <w:rPr>
          <w:b/>
        </w:rPr>
      </w:pPr>
      <w:r w:rsidRPr="005119BB">
        <w:rPr>
          <w:b/>
        </w:rPr>
        <w:t xml:space="preserve">Стаття 24. Оприлюднення рішення органів місцевого самоврядування           </w:t>
      </w:r>
    </w:p>
    <w:p w14:paraId="65C9AB86" w14:textId="77777777" w:rsidR="00E2202A" w:rsidRPr="005119BB" w:rsidRDefault="00E2202A" w:rsidP="005119BB">
      <w:pPr>
        <w:pStyle w:val="a3"/>
        <w:rPr>
          <w:b/>
        </w:rPr>
      </w:pPr>
      <w:r w:rsidRPr="005119BB">
        <w:rPr>
          <w:b/>
        </w:rPr>
        <w:t>за результатами розгляду протоколу т</w:t>
      </w:r>
      <w:r w:rsidR="005119BB" w:rsidRPr="005119BB">
        <w:rPr>
          <w:b/>
        </w:rPr>
        <w:t>а резолюції громадських слухань</w:t>
      </w:r>
    </w:p>
    <w:p w14:paraId="04C61CF5" w14:textId="77777777" w:rsidR="00E2202A" w:rsidRPr="005119BB" w:rsidRDefault="00E2202A" w:rsidP="005119BB">
      <w:pPr>
        <w:shd w:val="clear" w:color="auto" w:fill="FFFFFF"/>
        <w:spacing w:after="150"/>
        <w:ind w:firstLine="567"/>
        <w:jc w:val="both"/>
        <w:rPr>
          <w:sz w:val="26"/>
          <w:szCs w:val="26"/>
        </w:rPr>
      </w:pPr>
      <w:r w:rsidRPr="005119BB">
        <w:rPr>
          <w:sz w:val="26"/>
          <w:szCs w:val="26"/>
        </w:rPr>
        <w:lastRenderedPageBreak/>
        <w:t xml:space="preserve">24.1. </w:t>
      </w:r>
      <w:r w:rsidRPr="005119BB">
        <w:rPr>
          <w:sz w:val="26"/>
          <w:szCs w:val="26"/>
          <w:u w:val="single"/>
        </w:rPr>
        <w:t>Рішення Студениківської сільської ради, акти їх посадових осіб, прийняті за результатами розгляду протоколу та резолюції громадських слухань протягом десяти робочих днів надсилаються ініціаторам</w:t>
      </w:r>
      <w:r w:rsidRPr="005119BB">
        <w:rPr>
          <w:sz w:val="26"/>
          <w:szCs w:val="26"/>
        </w:rPr>
        <w:t xml:space="preserve"> громадських слухань, розміщуються на офіційному сайті та оприлюднюються у ЗМІ в тому самому порядку, що й інформація про проведення слухань. </w:t>
      </w:r>
    </w:p>
    <w:p w14:paraId="3F519E59" w14:textId="77777777" w:rsidR="00E2202A" w:rsidRPr="005119BB" w:rsidRDefault="00E2202A" w:rsidP="00E2202A">
      <w:pPr>
        <w:shd w:val="clear" w:color="auto" w:fill="FFFFFF"/>
        <w:spacing w:after="150"/>
        <w:ind w:firstLine="567"/>
        <w:jc w:val="center"/>
        <w:rPr>
          <w:b/>
          <w:sz w:val="26"/>
          <w:szCs w:val="26"/>
        </w:rPr>
      </w:pPr>
      <w:r w:rsidRPr="005119BB">
        <w:rPr>
          <w:b/>
          <w:sz w:val="26"/>
          <w:szCs w:val="26"/>
          <w:lang w:val="en-US"/>
        </w:rPr>
        <w:t>VI</w:t>
      </w:r>
      <w:r w:rsidRPr="005119BB">
        <w:rPr>
          <w:b/>
          <w:sz w:val="26"/>
          <w:szCs w:val="26"/>
        </w:rPr>
        <w:t>. ПРИКІНЦЕВІ ПОЛОЖЕННЯ</w:t>
      </w:r>
    </w:p>
    <w:p w14:paraId="393490C7" w14:textId="77777777" w:rsidR="00E2202A" w:rsidRPr="005119BB" w:rsidRDefault="00E2202A" w:rsidP="005119BB">
      <w:pPr>
        <w:pStyle w:val="a3"/>
        <w:jc w:val="center"/>
        <w:rPr>
          <w:b/>
        </w:rPr>
      </w:pPr>
      <w:r w:rsidRPr="005119BB">
        <w:rPr>
          <w:b/>
        </w:rPr>
        <w:t>Стаття 25. Дії та бездіяльність службових та посадових осіб,</w:t>
      </w:r>
    </w:p>
    <w:p w14:paraId="30A2F0F8" w14:textId="77777777" w:rsidR="00E2202A" w:rsidRPr="005119BB" w:rsidRDefault="00E2202A" w:rsidP="005119BB">
      <w:pPr>
        <w:pStyle w:val="a3"/>
        <w:jc w:val="center"/>
        <w:rPr>
          <w:b/>
        </w:rPr>
      </w:pPr>
      <w:r w:rsidRPr="005119BB">
        <w:rPr>
          <w:b/>
        </w:rPr>
        <w:t>які можна оскаржити</w:t>
      </w:r>
    </w:p>
    <w:p w14:paraId="7603294A" w14:textId="77777777" w:rsidR="00E2202A" w:rsidRPr="005119BB" w:rsidRDefault="00E2202A" w:rsidP="00E2202A">
      <w:pPr>
        <w:shd w:val="clear" w:color="auto" w:fill="FFFFFF"/>
        <w:spacing w:after="150"/>
        <w:ind w:firstLine="567"/>
        <w:jc w:val="both"/>
        <w:rPr>
          <w:sz w:val="26"/>
          <w:szCs w:val="26"/>
        </w:rPr>
      </w:pPr>
      <w:r w:rsidRPr="005119BB">
        <w:rPr>
          <w:sz w:val="26"/>
          <w:szCs w:val="26"/>
        </w:rPr>
        <w:t>25.1. Дії та бездіяльність службових та посадових осіб у зв’язку із реалізацією права членів територіальної громади на проведення громадських слухань можуть бути оскаржені членами територіальної громади відповідно до діючого законодавства України та вимог цього Порядку.</w:t>
      </w:r>
    </w:p>
    <w:p w14:paraId="7253FBDC" w14:textId="77777777" w:rsidR="00E2202A" w:rsidRPr="005119BB" w:rsidRDefault="00E2202A" w:rsidP="00E2202A">
      <w:pPr>
        <w:shd w:val="clear" w:color="auto" w:fill="FFFFFF"/>
        <w:spacing w:after="150"/>
        <w:ind w:firstLine="567"/>
        <w:jc w:val="center"/>
        <w:rPr>
          <w:b/>
          <w:sz w:val="26"/>
          <w:szCs w:val="26"/>
        </w:rPr>
      </w:pPr>
      <w:r w:rsidRPr="005119BB">
        <w:rPr>
          <w:b/>
          <w:sz w:val="26"/>
          <w:szCs w:val="26"/>
        </w:rPr>
        <w:t>Стаття 26. Доведення тексту Порядку до відома членів територіальної громади та внесення змін в нього</w:t>
      </w:r>
    </w:p>
    <w:p w14:paraId="1AF20A0E" w14:textId="77777777" w:rsidR="00E2202A" w:rsidRPr="005119BB" w:rsidRDefault="00E2202A" w:rsidP="00E2202A">
      <w:pPr>
        <w:shd w:val="clear" w:color="auto" w:fill="FFFFFF"/>
        <w:spacing w:after="150"/>
        <w:ind w:firstLine="567"/>
        <w:jc w:val="both"/>
        <w:rPr>
          <w:sz w:val="26"/>
          <w:szCs w:val="26"/>
        </w:rPr>
      </w:pPr>
      <w:r w:rsidRPr="005119BB">
        <w:rPr>
          <w:sz w:val="26"/>
          <w:szCs w:val="26"/>
        </w:rPr>
        <w:t>26.1. Чинний текст Порядку доводиться до відома членів територіальної громади, депутатів і посадових осіб Студениківської сільської  ради. З цією метою текст Порядку розміщується на офіційному сайті сільської ради (громади), а також розміщується на інформаційному стенді у сільській раді. Застосовуються також інші заходи оприлюднення відповідно до потреб членів територіальної громади та умов, що існують у громаді.</w:t>
      </w:r>
    </w:p>
    <w:p w14:paraId="52787A8D" w14:textId="77777777" w:rsidR="00E2202A" w:rsidRPr="005119BB" w:rsidRDefault="00E2202A" w:rsidP="00E2202A">
      <w:pPr>
        <w:shd w:val="clear" w:color="auto" w:fill="FFFFFF"/>
        <w:spacing w:after="150"/>
        <w:ind w:firstLine="567"/>
        <w:jc w:val="both"/>
        <w:rPr>
          <w:sz w:val="26"/>
          <w:szCs w:val="26"/>
        </w:rPr>
      </w:pPr>
      <w:r w:rsidRPr="005119BB">
        <w:rPr>
          <w:sz w:val="26"/>
          <w:szCs w:val="26"/>
        </w:rPr>
        <w:t> </w:t>
      </w:r>
    </w:p>
    <w:p w14:paraId="7302474A" w14:textId="77777777" w:rsidR="00E2202A" w:rsidRPr="00C92681" w:rsidRDefault="00E2202A" w:rsidP="00E2202A">
      <w:pPr>
        <w:shd w:val="clear" w:color="auto" w:fill="FFFFFF"/>
        <w:spacing w:after="150"/>
        <w:jc w:val="both"/>
        <w:rPr>
          <w:color w:val="333333"/>
          <w:sz w:val="26"/>
          <w:szCs w:val="26"/>
        </w:rPr>
      </w:pPr>
      <w:r w:rsidRPr="005119BB">
        <w:rPr>
          <w:sz w:val="26"/>
          <w:szCs w:val="26"/>
        </w:rPr>
        <w:t>Сільський голова                                                                                           Марія ЛЯХ</w:t>
      </w:r>
      <w:r w:rsidRPr="00CA0E23">
        <w:rPr>
          <w:szCs w:val="24"/>
        </w:rPr>
        <w:br w:type="page"/>
      </w:r>
    </w:p>
    <w:p w14:paraId="3975DA71" w14:textId="77777777" w:rsidR="00E2202A" w:rsidRPr="005119BB" w:rsidRDefault="00E2202A" w:rsidP="005119BB">
      <w:pPr>
        <w:pStyle w:val="a3"/>
        <w:jc w:val="right"/>
        <w:rPr>
          <w:sz w:val="22"/>
        </w:rPr>
      </w:pPr>
      <w:r w:rsidRPr="005119BB">
        <w:rPr>
          <w:sz w:val="22"/>
        </w:rPr>
        <w:lastRenderedPageBreak/>
        <w:t>Додаток 1</w:t>
      </w:r>
    </w:p>
    <w:p w14:paraId="794A04ED" w14:textId="77777777" w:rsidR="00E2202A" w:rsidRPr="005119BB" w:rsidRDefault="00E2202A" w:rsidP="005119BB">
      <w:pPr>
        <w:pStyle w:val="a3"/>
        <w:jc w:val="right"/>
        <w:rPr>
          <w:sz w:val="22"/>
        </w:rPr>
      </w:pPr>
      <w:r w:rsidRPr="005119BB">
        <w:rPr>
          <w:sz w:val="22"/>
        </w:rPr>
        <w:t>до Порядку організації</w:t>
      </w:r>
    </w:p>
    <w:p w14:paraId="27ABFD2C" w14:textId="77777777" w:rsidR="00E2202A" w:rsidRPr="005119BB" w:rsidRDefault="00E2202A" w:rsidP="005119BB">
      <w:pPr>
        <w:pStyle w:val="a3"/>
        <w:jc w:val="right"/>
        <w:rPr>
          <w:sz w:val="22"/>
        </w:rPr>
      </w:pPr>
      <w:r w:rsidRPr="005119BB">
        <w:rPr>
          <w:sz w:val="22"/>
        </w:rPr>
        <w:t>та проведення громадських</w:t>
      </w:r>
    </w:p>
    <w:p w14:paraId="0C1C4B3E" w14:textId="77777777" w:rsidR="00E2202A" w:rsidRPr="005119BB" w:rsidRDefault="00E2202A" w:rsidP="005119BB">
      <w:pPr>
        <w:pStyle w:val="a3"/>
        <w:jc w:val="right"/>
        <w:rPr>
          <w:sz w:val="22"/>
        </w:rPr>
      </w:pPr>
      <w:r w:rsidRPr="005119BB">
        <w:rPr>
          <w:sz w:val="22"/>
        </w:rPr>
        <w:t xml:space="preserve">слухань на території </w:t>
      </w:r>
      <w:r w:rsidRPr="005119BB">
        <w:rPr>
          <w:bCs/>
          <w:sz w:val="22"/>
          <w:bdr w:val="none" w:sz="0" w:space="0" w:color="auto" w:frame="1"/>
          <w:lang w:eastAsia="uk-UA"/>
        </w:rPr>
        <w:t>населених пунктів Студениківської</w:t>
      </w:r>
    </w:p>
    <w:p w14:paraId="347F3D3A" w14:textId="77777777" w:rsidR="00E2202A" w:rsidRPr="005119BB" w:rsidRDefault="00E2202A" w:rsidP="005119BB">
      <w:pPr>
        <w:pStyle w:val="a3"/>
        <w:jc w:val="right"/>
        <w:rPr>
          <w:sz w:val="22"/>
        </w:rPr>
      </w:pPr>
      <w:r w:rsidRPr="005119BB">
        <w:rPr>
          <w:sz w:val="22"/>
        </w:rPr>
        <w:t>об’єднаної територіальної громади</w:t>
      </w:r>
    </w:p>
    <w:p w14:paraId="105C9A49" w14:textId="77777777" w:rsidR="00E2202A" w:rsidRPr="005119BB" w:rsidRDefault="00E2202A" w:rsidP="005119BB">
      <w:pPr>
        <w:pStyle w:val="a3"/>
        <w:jc w:val="right"/>
        <w:rPr>
          <w:sz w:val="22"/>
        </w:rPr>
      </w:pPr>
      <w:r w:rsidRPr="005119BB">
        <w:rPr>
          <w:sz w:val="22"/>
        </w:rPr>
        <w:t>(Студениківської сільської ради)</w:t>
      </w:r>
    </w:p>
    <w:p w14:paraId="4B97AF8C" w14:textId="77777777" w:rsidR="00E2202A" w:rsidRPr="005119BB" w:rsidRDefault="00E2202A" w:rsidP="005119BB">
      <w:pPr>
        <w:pStyle w:val="a3"/>
        <w:jc w:val="right"/>
        <w:rPr>
          <w:bCs/>
          <w:sz w:val="22"/>
          <w:bdr w:val="none" w:sz="0" w:space="0" w:color="auto" w:frame="1"/>
          <w:lang w:eastAsia="uk-UA"/>
        </w:rPr>
      </w:pPr>
      <w:r w:rsidRPr="005119BB">
        <w:rPr>
          <w:sz w:val="22"/>
        </w:rPr>
        <w:t xml:space="preserve">                                                                               (пункт 7.2 статті 7 Порядку)</w:t>
      </w:r>
    </w:p>
    <w:p w14:paraId="15365D36" w14:textId="77777777" w:rsidR="00E2202A" w:rsidRPr="005D7DE2" w:rsidRDefault="00E2202A" w:rsidP="00E2202A">
      <w:pPr>
        <w:ind w:left="7230"/>
        <w:rPr>
          <w:sz w:val="26"/>
          <w:szCs w:val="26"/>
        </w:rPr>
      </w:pPr>
    </w:p>
    <w:p w14:paraId="61A2A1CE" w14:textId="77777777" w:rsidR="00E2202A" w:rsidRPr="00CA0E23" w:rsidRDefault="00E2202A" w:rsidP="00E2202A">
      <w:pPr>
        <w:ind w:firstLine="426"/>
        <w:rPr>
          <w:szCs w:val="24"/>
        </w:rPr>
      </w:pPr>
    </w:p>
    <w:p w14:paraId="372636BA" w14:textId="77777777" w:rsidR="00E2202A" w:rsidRPr="005119BB" w:rsidRDefault="00E2202A" w:rsidP="005119BB">
      <w:pPr>
        <w:pStyle w:val="a3"/>
        <w:jc w:val="center"/>
        <w:rPr>
          <w:b/>
        </w:rPr>
      </w:pPr>
      <w:r w:rsidRPr="005119BB">
        <w:rPr>
          <w:b/>
        </w:rPr>
        <w:t>ПРИМІРНА ФОРМА</w:t>
      </w:r>
    </w:p>
    <w:p w14:paraId="500E3DB5" w14:textId="77777777" w:rsidR="00E2202A" w:rsidRPr="005119BB" w:rsidRDefault="00E2202A" w:rsidP="005119BB">
      <w:pPr>
        <w:pStyle w:val="a3"/>
        <w:jc w:val="center"/>
        <w:rPr>
          <w:b/>
        </w:rPr>
      </w:pPr>
      <w:r w:rsidRPr="005119BB">
        <w:rPr>
          <w:b/>
        </w:rPr>
        <w:t>письмового звернення від членів територіальної громади</w:t>
      </w:r>
    </w:p>
    <w:p w14:paraId="4D62352D" w14:textId="77777777" w:rsidR="00E2202A" w:rsidRPr="00CA0E23" w:rsidRDefault="00E2202A" w:rsidP="00E2202A">
      <w:pPr>
        <w:tabs>
          <w:tab w:val="left" w:pos="900"/>
          <w:tab w:val="left" w:pos="1080"/>
        </w:tabs>
        <w:jc w:val="right"/>
        <w:rPr>
          <w:b/>
          <w:szCs w:val="24"/>
        </w:rPr>
      </w:pPr>
    </w:p>
    <w:p w14:paraId="4B9ED2D1" w14:textId="77777777" w:rsidR="00E2202A" w:rsidRPr="005119BB" w:rsidRDefault="00E2202A" w:rsidP="005119BB">
      <w:pPr>
        <w:pStyle w:val="a3"/>
        <w:jc w:val="right"/>
        <w:rPr>
          <w:b/>
        </w:rPr>
      </w:pPr>
      <w:r w:rsidRPr="005119BB">
        <w:rPr>
          <w:b/>
        </w:rPr>
        <w:t xml:space="preserve">Голові Студениківської сільської ради </w:t>
      </w:r>
    </w:p>
    <w:p w14:paraId="270A831B" w14:textId="77777777" w:rsidR="00E2202A" w:rsidRPr="00CA0E23" w:rsidRDefault="00E2202A" w:rsidP="005119BB">
      <w:pPr>
        <w:pStyle w:val="a3"/>
        <w:jc w:val="right"/>
        <w:rPr>
          <w:sz w:val="22"/>
        </w:rPr>
      </w:pPr>
      <w:r>
        <w:rPr>
          <w:sz w:val="22"/>
        </w:rPr>
        <w:t>____________________________________________</w:t>
      </w:r>
    </w:p>
    <w:p w14:paraId="59545ADB" w14:textId="77777777" w:rsidR="00E2202A" w:rsidRDefault="00E2202A" w:rsidP="005119BB">
      <w:pPr>
        <w:pStyle w:val="a3"/>
        <w:jc w:val="right"/>
        <w:rPr>
          <w:sz w:val="22"/>
        </w:rPr>
      </w:pPr>
    </w:p>
    <w:p w14:paraId="142E584E" w14:textId="77777777" w:rsidR="00E2202A" w:rsidRPr="005119BB" w:rsidRDefault="00E2202A" w:rsidP="005119BB">
      <w:pPr>
        <w:pStyle w:val="a3"/>
        <w:jc w:val="right"/>
        <w:rPr>
          <w:b/>
        </w:rPr>
      </w:pPr>
      <w:r w:rsidRPr="005119BB">
        <w:rPr>
          <w:b/>
        </w:rPr>
        <w:t>Члена територіальної громади</w:t>
      </w:r>
    </w:p>
    <w:p w14:paraId="50FE6C85" w14:textId="77777777" w:rsidR="00E2202A" w:rsidRPr="00CA0E23" w:rsidRDefault="00E2202A" w:rsidP="005119BB">
      <w:pPr>
        <w:pStyle w:val="a3"/>
        <w:jc w:val="right"/>
        <w:rPr>
          <w:i/>
          <w:iCs/>
          <w:sz w:val="22"/>
        </w:rPr>
      </w:pPr>
      <w:r w:rsidRPr="00CA0E23">
        <w:rPr>
          <w:sz w:val="22"/>
        </w:rPr>
        <w:t>________________________</w:t>
      </w:r>
      <w:r>
        <w:rPr>
          <w:sz w:val="22"/>
        </w:rPr>
        <w:t>_____________________,</w:t>
      </w:r>
    </w:p>
    <w:p w14:paraId="4B960F65" w14:textId="77777777" w:rsidR="00E2202A" w:rsidRPr="00031A48" w:rsidRDefault="00E2202A" w:rsidP="005119BB">
      <w:pPr>
        <w:pStyle w:val="a3"/>
        <w:jc w:val="right"/>
        <w:rPr>
          <w:sz w:val="26"/>
          <w:szCs w:val="26"/>
          <w:vertAlign w:val="superscript"/>
        </w:rPr>
      </w:pPr>
      <w:r w:rsidRPr="00031A48">
        <w:rPr>
          <w:i/>
          <w:iCs/>
          <w:sz w:val="26"/>
          <w:szCs w:val="26"/>
          <w:vertAlign w:val="superscript"/>
        </w:rPr>
        <w:t>(прізвище, ім’я, по батькові)</w:t>
      </w:r>
    </w:p>
    <w:p w14:paraId="56D970CE" w14:textId="77777777" w:rsidR="00E2202A" w:rsidRDefault="00E2202A" w:rsidP="005119BB">
      <w:pPr>
        <w:pStyle w:val="a3"/>
        <w:jc w:val="right"/>
      </w:pPr>
      <w:r w:rsidRPr="005119BB">
        <w:rPr>
          <w:b/>
        </w:rPr>
        <w:t>який проживає за адресою</w:t>
      </w:r>
      <w:r w:rsidRPr="00031A48">
        <w:t xml:space="preserve">: </w:t>
      </w:r>
    </w:p>
    <w:p w14:paraId="6EC963E1" w14:textId="77777777" w:rsidR="00E2202A" w:rsidRDefault="00E2202A" w:rsidP="005119BB">
      <w:pPr>
        <w:pStyle w:val="a3"/>
        <w:jc w:val="right"/>
      </w:pPr>
      <w:r>
        <w:t>__________</w:t>
      </w:r>
      <w:r w:rsidR="005119BB">
        <w:t>____________________________</w:t>
      </w:r>
    </w:p>
    <w:p w14:paraId="3F098ECC" w14:textId="77777777" w:rsidR="00E2202A" w:rsidRPr="00031A48" w:rsidRDefault="00E2202A" w:rsidP="005119BB">
      <w:pPr>
        <w:pStyle w:val="a3"/>
        <w:jc w:val="right"/>
      </w:pPr>
    </w:p>
    <w:p w14:paraId="6CB7FCDA" w14:textId="77777777" w:rsidR="00E2202A" w:rsidRPr="00CA0E23" w:rsidRDefault="00E2202A" w:rsidP="005119BB">
      <w:pPr>
        <w:pStyle w:val="a3"/>
        <w:jc w:val="right"/>
        <w:rPr>
          <w:i/>
          <w:iCs/>
          <w:sz w:val="22"/>
        </w:rPr>
      </w:pPr>
      <w:r w:rsidRPr="00CA0E23">
        <w:rPr>
          <w:sz w:val="22"/>
        </w:rPr>
        <w:t>_____________________</w:t>
      </w:r>
      <w:r>
        <w:rPr>
          <w:sz w:val="22"/>
        </w:rPr>
        <w:t>________________________</w:t>
      </w:r>
    </w:p>
    <w:p w14:paraId="696C21BE" w14:textId="77777777" w:rsidR="00E2202A" w:rsidRPr="005119BB" w:rsidRDefault="00E2202A" w:rsidP="005119BB">
      <w:pPr>
        <w:ind w:firstLine="4111"/>
        <w:rPr>
          <w:i/>
          <w:iCs/>
          <w:sz w:val="26"/>
          <w:szCs w:val="26"/>
          <w:vertAlign w:val="superscript"/>
        </w:rPr>
      </w:pPr>
      <w:r>
        <w:rPr>
          <w:i/>
          <w:iCs/>
          <w:szCs w:val="24"/>
          <w:vertAlign w:val="superscript"/>
        </w:rPr>
        <w:t xml:space="preserve">          </w:t>
      </w:r>
      <w:r w:rsidRPr="00031A48">
        <w:rPr>
          <w:i/>
          <w:iCs/>
          <w:sz w:val="26"/>
          <w:szCs w:val="26"/>
          <w:vertAlign w:val="superscript"/>
        </w:rPr>
        <w:t>(адреса реєстрації із зазначення</w:t>
      </w:r>
      <w:r w:rsidR="005119BB">
        <w:rPr>
          <w:i/>
          <w:iCs/>
          <w:sz w:val="26"/>
          <w:szCs w:val="26"/>
          <w:vertAlign w:val="superscript"/>
        </w:rPr>
        <w:t>м  контактного номера телефону)</w:t>
      </w:r>
    </w:p>
    <w:p w14:paraId="74575B40" w14:textId="77777777" w:rsidR="00E2202A" w:rsidRPr="005119BB" w:rsidRDefault="00E2202A" w:rsidP="005119BB">
      <w:pPr>
        <w:pStyle w:val="a3"/>
        <w:jc w:val="center"/>
        <w:rPr>
          <w:b/>
        </w:rPr>
      </w:pPr>
      <w:r w:rsidRPr="005119BB">
        <w:rPr>
          <w:b/>
        </w:rPr>
        <w:t>ЗВЕРНЕННЯ</w:t>
      </w:r>
    </w:p>
    <w:p w14:paraId="56548F4C" w14:textId="77777777" w:rsidR="00E2202A" w:rsidRPr="005119BB" w:rsidRDefault="00E2202A" w:rsidP="005119BB">
      <w:pPr>
        <w:pStyle w:val="a3"/>
        <w:jc w:val="center"/>
        <w:rPr>
          <w:b/>
        </w:rPr>
      </w:pPr>
      <w:r w:rsidRPr="005119BB">
        <w:rPr>
          <w:b/>
        </w:rPr>
        <w:t>З ІНІЦІАТИВОЮ ЩОДО ПРОВЕДЕННЯ ГРОМАДСЬКИХ СЛУХАНЬ</w:t>
      </w:r>
    </w:p>
    <w:p w14:paraId="050A49EE" w14:textId="77777777" w:rsidR="00E2202A" w:rsidRPr="00E40DDF" w:rsidRDefault="00E2202A" w:rsidP="00E2202A">
      <w:pPr>
        <w:pStyle w:val="af2"/>
        <w:ind w:firstLine="567"/>
        <w:jc w:val="both"/>
        <w:rPr>
          <w:sz w:val="26"/>
          <w:szCs w:val="26"/>
          <w:lang w:val="uk-UA"/>
        </w:rPr>
      </w:pPr>
      <w:r w:rsidRPr="00E40DDF">
        <w:rPr>
          <w:sz w:val="26"/>
          <w:szCs w:val="26"/>
          <w:lang w:val="uk-UA"/>
        </w:rPr>
        <w:t xml:space="preserve">Відповідно до статті 13 Закону України «Про місцеве самоврядування в Україні», статті 1 Закону України «Про звернення громадян», статей 6-8 Порядку організації та проведення громадських слухань на території населених пунктів </w:t>
      </w:r>
      <w:r w:rsidRPr="00E40DDF">
        <w:rPr>
          <w:bCs/>
          <w:sz w:val="26"/>
          <w:szCs w:val="26"/>
          <w:bdr w:val="none" w:sz="0" w:space="0" w:color="auto" w:frame="1"/>
          <w:lang w:val="uk-UA" w:eastAsia="uk-UA"/>
        </w:rPr>
        <w:t xml:space="preserve">Студениківської об’єднаної територіальної громади </w:t>
      </w:r>
      <w:r w:rsidRPr="00E40DDF">
        <w:rPr>
          <w:sz w:val="26"/>
          <w:szCs w:val="26"/>
          <w:lang w:val="uk-UA"/>
        </w:rPr>
        <w:t>(Студениківської сільської ради), затвердженого рішенням сесії Студениківської сільської ради від «__» ________ 20__ року № _____ просимо:</w:t>
      </w:r>
    </w:p>
    <w:p w14:paraId="76C2D17A" w14:textId="77777777" w:rsidR="00E2202A" w:rsidRPr="005119BB" w:rsidRDefault="00E2202A" w:rsidP="00A95676">
      <w:pPr>
        <w:pStyle w:val="af2"/>
        <w:numPr>
          <w:ilvl w:val="0"/>
          <w:numId w:val="33"/>
        </w:numPr>
        <w:tabs>
          <w:tab w:val="clear" w:pos="720"/>
          <w:tab w:val="num" w:pos="360"/>
          <w:tab w:val="left" w:pos="851"/>
        </w:tabs>
        <w:spacing w:after="0"/>
        <w:ind w:left="0" w:firstLine="567"/>
        <w:jc w:val="both"/>
        <w:rPr>
          <w:szCs w:val="24"/>
          <w:lang w:val="uk-UA"/>
        </w:rPr>
      </w:pPr>
      <w:r w:rsidRPr="00E40DDF">
        <w:rPr>
          <w:sz w:val="26"/>
          <w:szCs w:val="26"/>
          <w:lang w:val="uk-UA"/>
        </w:rPr>
        <w:t xml:space="preserve">Зареєструвати ініціативу щодо проведення </w:t>
      </w:r>
      <w:r w:rsidRPr="00E40DDF">
        <w:rPr>
          <w:bCs/>
          <w:i/>
          <w:sz w:val="26"/>
          <w:szCs w:val="26"/>
          <w:lang w:val="uk-UA"/>
        </w:rPr>
        <w:t>(</w:t>
      </w:r>
      <w:r w:rsidRPr="00E40DDF">
        <w:rPr>
          <w:i/>
          <w:iCs/>
          <w:sz w:val="26"/>
          <w:szCs w:val="26"/>
          <w:lang w:val="uk-UA"/>
        </w:rPr>
        <w:t>загальних, місцевих)</w:t>
      </w:r>
      <w:r w:rsidRPr="00E40DDF">
        <w:rPr>
          <w:sz w:val="26"/>
          <w:szCs w:val="26"/>
          <w:lang w:val="uk-UA"/>
        </w:rPr>
        <w:t> </w:t>
      </w:r>
      <w:r w:rsidRPr="00E40DDF">
        <w:rPr>
          <w:b/>
          <w:bCs/>
          <w:sz w:val="26"/>
          <w:szCs w:val="26"/>
          <w:lang w:val="uk-UA"/>
        </w:rPr>
        <w:t> </w:t>
      </w:r>
      <w:r w:rsidRPr="00E40DDF">
        <w:rPr>
          <w:sz w:val="26"/>
          <w:szCs w:val="26"/>
          <w:lang w:val="uk-UA"/>
        </w:rPr>
        <w:t>громадських слухань з такого предмета</w:t>
      </w:r>
      <w:r w:rsidRPr="00E40DDF">
        <w:rPr>
          <w:i/>
          <w:sz w:val="26"/>
          <w:szCs w:val="26"/>
          <w:lang w:val="uk-UA"/>
        </w:rPr>
        <w:t xml:space="preserve"> (на тему, з питань, </w:t>
      </w:r>
      <w:r w:rsidRPr="00E40DDF">
        <w:rPr>
          <w:i/>
          <w:iCs/>
          <w:sz w:val="26"/>
          <w:szCs w:val="26"/>
          <w:lang w:val="uk-UA"/>
        </w:rPr>
        <w:t>проблеми, проекту рішення та інше</w:t>
      </w:r>
      <w:r w:rsidRPr="00E40DDF">
        <w:rPr>
          <w:i/>
          <w:sz w:val="26"/>
          <w:szCs w:val="26"/>
          <w:lang w:val="uk-UA"/>
        </w:rPr>
        <w:t>):</w:t>
      </w:r>
      <w:r w:rsidRPr="00E40DDF">
        <w:rPr>
          <w:szCs w:val="24"/>
          <w:lang w:val="uk-UA"/>
        </w:rPr>
        <w:t>__________________________________________________________________________</w:t>
      </w:r>
    </w:p>
    <w:p w14:paraId="2AEB20FE" w14:textId="77777777" w:rsidR="00E2202A" w:rsidRPr="00E40DDF" w:rsidRDefault="00E2202A" w:rsidP="00A95676">
      <w:pPr>
        <w:pStyle w:val="a9"/>
        <w:numPr>
          <w:ilvl w:val="0"/>
          <w:numId w:val="33"/>
        </w:numPr>
        <w:tabs>
          <w:tab w:val="clear" w:pos="720"/>
          <w:tab w:val="num" w:pos="360"/>
          <w:tab w:val="left" w:pos="916"/>
          <w:tab w:val="left" w:pos="1080"/>
        </w:tabs>
        <w:suppressAutoHyphens/>
        <w:spacing w:before="0" w:beforeAutospacing="0" w:after="0" w:afterAutospacing="0"/>
        <w:ind w:left="0" w:firstLine="567"/>
        <w:jc w:val="both"/>
        <w:rPr>
          <w:iCs/>
          <w:sz w:val="26"/>
          <w:szCs w:val="26"/>
        </w:rPr>
      </w:pPr>
      <w:r w:rsidRPr="00E40DDF">
        <w:rPr>
          <w:sz w:val="26"/>
          <w:szCs w:val="26"/>
        </w:rPr>
        <w:t>Запросити на громадські слухання: ____________________________________</w:t>
      </w:r>
    </w:p>
    <w:p w14:paraId="195D8ADD" w14:textId="77777777" w:rsidR="00E2202A" w:rsidRPr="00E40DDF" w:rsidRDefault="005119BB" w:rsidP="005119BB">
      <w:pPr>
        <w:pStyle w:val="a3"/>
        <w:rPr>
          <w:vertAlign w:val="superscript"/>
        </w:rPr>
      </w:pPr>
      <w:r>
        <w:rPr>
          <w:vertAlign w:val="superscript"/>
        </w:rPr>
        <w:t xml:space="preserve">                                                                                                        </w:t>
      </w:r>
      <w:r w:rsidR="00E2202A" w:rsidRPr="00E40DDF">
        <w:rPr>
          <w:vertAlign w:val="superscript"/>
        </w:rPr>
        <w:t>(прізвища та/або назви посад посадових осіб (якщо вони відомі)</w:t>
      </w:r>
    </w:p>
    <w:p w14:paraId="34A50AEA" w14:textId="77777777" w:rsidR="005119BB" w:rsidRPr="005119BB" w:rsidRDefault="00E2202A" w:rsidP="00A95676">
      <w:pPr>
        <w:pStyle w:val="a9"/>
        <w:numPr>
          <w:ilvl w:val="0"/>
          <w:numId w:val="33"/>
        </w:numPr>
        <w:tabs>
          <w:tab w:val="clear" w:pos="720"/>
          <w:tab w:val="num" w:pos="360"/>
          <w:tab w:val="left" w:pos="916"/>
          <w:tab w:val="left" w:pos="1080"/>
        </w:tabs>
        <w:suppressAutoHyphens/>
        <w:spacing w:before="0" w:beforeAutospacing="0" w:after="0" w:afterAutospacing="0"/>
        <w:ind w:left="0" w:firstLine="567"/>
        <w:jc w:val="both"/>
        <w:rPr>
          <w:i/>
          <w:iCs/>
          <w:sz w:val="26"/>
          <w:szCs w:val="26"/>
        </w:rPr>
      </w:pPr>
      <w:r w:rsidRPr="00E40DDF">
        <w:rPr>
          <w:sz w:val="26"/>
          <w:szCs w:val="26"/>
        </w:rPr>
        <w:t>Призначити слухання на _____________________________________________</w:t>
      </w:r>
      <w:r w:rsidRPr="005119BB">
        <w:rPr>
          <w:i/>
          <w:iCs/>
          <w:sz w:val="26"/>
          <w:szCs w:val="26"/>
          <w:vertAlign w:val="superscript"/>
        </w:rPr>
        <w:t xml:space="preserve"> </w:t>
      </w:r>
      <w:r w:rsidR="005119BB">
        <w:rPr>
          <w:i/>
          <w:iCs/>
          <w:sz w:val="26"/>
          <w:szCs w:val="26"/>
          <w:vertAlign w:val="superscript"/>
          <w:lang w:val="uk-UA"/>
        </w:rPr>
        <w:t xml:space="preserve">                </w:t>
      </w:r>
    </w:p>
    <w:p w14:paraId="3AA0898D" w14:textId="77777777" w:rsidR="00E2202A" w:rsidRPr="005119BB" w:rsidRDefault="005119BB" w:rsidP="005119BB">
      <w:pPr>
        <w:pStyle w:val="a9"/>
        <w:tabs>
          <w:tab w:val="num" w:pos="360"/>
          <w:tab w:val="left" w:pos="916"/>
          <w:tab w:val="left" w:pos="1080"/>
        </w:tabs>
        <w:suppressAutoHyphens/>
        <w:spacing w:before="0" w:beforeAutospacing="0" w:after="0" w:afterAutospacing="0"/>
        <w:ind w:left="567"/>
        <w:jc w:val="both"/>
        <w:rPr>
          <w:i/>
          <w:iCs/>
          <w:sz w:val="26"/>
          <w:szCs w:val="26"/>
        </w:rPr>
      </w:pPr>
      <w:r>
        <w:rPr>
          <w:i/>
          <w:iCs/>
          <w:sz w:val="26"/>
          <w:szCs w:val="26"/>
          <w:vertAlign w:val="superscript"/>
          <w:lang w:val="uk-UA"/>
        </w:rPr>
        <w:t xml:space="preserve">                                                                                  </w:t>
      </w:r>
      <w:r w:rsidR="00E2202A" w:rsidRPr="005119BB">
        <w:rPr>
          <w:i/>
          <w:iCs/>
          <w:sz w:val="26"/>
          <w:szCs w:val="26"/>
          <w:vertAlign w:val="superscript"/>
        </w:rPr>
        <w:t>(дата, час та місце запланованих громадських слухань</w:t>
      </w:r>
      <w:r w:rsidR="00E2202A" w:rsidRPr="005119BB">
        <w:rPr>
          <w:sz w:val="26"/>
          <w:szCs w:val="26"/>
          <w:vertAlign w:val="superscript"/>
        </w:rPr>
        <w:t>)</w:t>
      </w:r>
    </w:p>
    <w:p w14:paraId="3BC9B832" w14:textId="77777777" w:rsidR="00E2202A" w:rsidRPr="00E40DDF" w:rsidRDefault="00E2202A" w:rsidP="005119BB">
      <w:pPr>
        <w:pStyle w:val="a3"/>
        <w:rPr>
          <w:i/>
          <w:iCs/>
        </w:rPr>
      </w:pPr>
      <w:r w:rsidRPr="00E40DDF">
        <w:t xml:space="preserve">Контактувати з особою, уповноваженою представляти ініціаторів       </w:t>
      </w:r>
    </w:p>
    <w:p w14:paraId="44AC2510" w14:textId="77777777" w:rsidR="00E2202A" w:rsidRPr="00E40DDF" w:rsidRDefault="00E2202A" w:rsidP="005119BB">
      <w:pPr>
        <w:pStyle w:val="a3"/>
        <w:rPr>
          <w:i/>
          <w:iCs/>
        </w:rPr>
      </w:pPr>
      <w:r w:rsidRPr="00E40DDF">
        <w:t>__________________________________</w:t>
      </w:r>
      <w:r w:rsidR="005119BB">
        <w:t>_____________________________</w:t>
      </w:r>
    </w:p>
    <w:p w14:paraId="1B16BAEB" w14:textId="77777777" w:rsidR="00E2202A" w:rsidRPr="00E40DDF" w:rsidRDefault="00E2202A" w:rsidP="005119BB">
      <w:pPr>
        <w:pStyle w:val="a3"/>
        <w:rPr>
          <w:vertAlign w:val="superscript"/>
        </w:rPr>
      </w:pPr>
      <w:r w:rsidRPr="00E40DDF">
        <w:rPr>
          <w:i/>
          <w:iCs/>
          <w:vertAlign w:val="superscript"/>
        </w:rPr>
        <w:t>(прізвище, ім’я, по батькові, адреса листування та номер телефону особи, уповноваженої представляти ініціатора)</w:t>
      </w:r>
    </w:p>
    <w:p w14:paraId="520D969F" w14:textId="77777777" w:rsidR="00E2202A" w:rsidRPr="00E40DDF" w:rsidRDefault="00E2202A" w:rsidP="00A95676">
      <w:pPr>
        <w:pStyle w:val="a9"/>
        <w:numPr>
          <w:ilvl w:val="0"/>
          <w:numId w:val="33"/>
        </w:numPr>
        <w:tabs>
          <w:tab w:val="clear" w:pos="720"/>
          <w:tab w:val="num" w:pos="360"/>
          <w:tab w:val="left" w:pos="916"/>
          <w:tab w:val="left" w:pos="1080"/>
        </w:tabs>
        <w:suppressAutoHyphens/>
        <w:spacing w:before="0" w:beforeAutospacing="0" w:after="0" w:afterAutospacing="0"/>
        <w:ind w:left="0" w:firstLine="567"/>
        <w:jc w:val="both"/>
        <w:rPr>
          <w:sz w:val="26"/>
          <w:szCs w:val="26"/>
        </w:rPr>
      </w:pPr>
      <w:r w:rsidRPr="00E40DDF">
        <w:rPr>
          <w:sz w:val="26"/>
          <w:szCs w:val="26"/>
        </w:rPr>
        <w:t>Утворити організаційний комітет з підготовки громадських слухань, включивши до його складу таких осіб:</w:t>
      </w:r>
    </w:p>
    <w:p w14:paraId="6E583603" w14:textId="77777777" w:rsidR="00E2202A" w:rsidRPr="00E40DDF" w:rsidRDefault="00E2202A" w:rsidP="00E2202A">
      <w:pPr>
        <w:pStyle w:val="a9"/>
        <w:tabs>
          <w:tab w:val="num" w:pos="360"/>
          <w:tab w:val="left" w:pos="916"/>
          <w:tab w:val="left" w:pos="1080"/>
        </w:tabs>
        <w:ind w:firstLine="567"/>
        <w:jc w:val="both"/>
        <w:rPr>
          <w:sz w:val="26"/>
          <w:szCs w:val="26"/>
        </w:rPr>
      </w:pPr>
      <w:r w:rsidRPr="00E40DDF">
        <w:rPr>
          <w:sz w:val="26"/>
          <w:szCs w:val="26"/>
        </w:rPr>
        <w:t>1)___________________________________________________________________</w:t>
      </w:r>
    </w:p>
    <w:p w14:paraId="491D12A4" w14:textId="77777777" w:rsidR="00E2202A" w:rsidRPr="00E40DDF" w:rsidRDefault="00E2202A" w:rsidP="00E2202A">
      <w:pPr>
        <w:pStyle w:val="a9"/>
        <w:tabs>
          <w:tab w:val="num" w:pos="360"/>
          <w:tab w:val="left" w:pos="916"/>
          <w:tab w:val="left" w:pos="1080"/>
        </w:tabs>
        <w:jc w:val="both"/>
        <w:rPr>
          <w:sz w:val="26"/>
          <w:szCs w:val="26"/>
        </w:rPr>
      </w:pPr>
      <w:r w:rsidRPr="00E40DDF">
        <w:rPr>
          <w:sz w:val="26"/>
          <w:szCs w:val="26"/>
        </w:rPr>
        <w:t xml:space="preserve">         2)___________________________________________________________________</w:t>
      </w:r>
    </w:p>
    <w:p w14:paraId="7B60F9A9" w14:textId="77777777" w:rsidR="00E2202A" w:rsidRPr="00E40DDF" w:rsidRDefault="00E2202A" w:rsidP="00E2202A">
      <w:pPr>
        <w:pStyle w:val="a9"/>
        <w:tabs>
          <w:tab w:val="num" w:pos="360"/>
          <w:tab w:val="left" w:pos="916"/>
          <w:tab w:val="left" w:pos="1080"/>
        </w:tabs>
        <w:jc w:val="both"/>
        <w:rPr>
          <w:i/>
          <w:iCs/>
          <w:sz w:val="26"/>
          <w:szCs w:val="26"/>
        </w:rPr>
      </w:pPr>
      <w:r w:rsidRPr="00E40DDF">
        <w:rPr>
          <w:i/>
          <w:iCs/>
          <w:sz w:val="26"/>
          <w:szCs w:val="26"/>
        </w:rPr>
        <w:lastRenderedPageBreak/>
        <w:t xml:space="preserve">         </w:t>
      </w:r>
      <w:r w:rsidRPr="00E40DDF">
        <w:rPr>
          <w:iCs/>
          <w:sz w:val="26"/>
          <w:szCs w:val="26"/>
        </w:rPr>
        <w:t>3)</w:t>
      </w:r>
      <w:r w:rsidRPr="00E40DDF">
        <w:rPr>
          <w:i/>
          <w:iCs/>
          <w:sz w:val="26"/>
          <w:szCs w:val="26"/>
        </w:rPr>
        <w:t xml:space="preserve"> ___________________________________________________________________</w:t>
      </w:r>
    </w:p>
    <w:p w14:paraId="5256D1AA" w14:textId="77777777" w:rsidR="00E2202A" w:rsidRPr="00E40DDF" w:rsidRDefault="00E2202A" w:rsidP="00E2202A">
      <w:pPr>
        <w:pStyle w:val="a9"/>
        <w:tabs>
          <w:tab w:val="num" w:pos="360"/>
          <w:tab w:val="left" w:pos="916"/>
          <w:tab w:val="left" w:pos="1080"/>
        </w:tabs>
        <w:jc w:val="both"/>
        <w:rPr>
          <w:i/>
          <w:iCs/>
          <w:sz w:val="26"/>
          <w:szCs w:val="26"/>
        </w:rPr>
      </w:pPr>
      <w:r w:rsidRPr="00E40DDF">
        <w:rPr>
          <w:iCs/>
          <w:sz w:val="26"/>
          <w:szCs w:val="26"/>
        </w:rPr>
        <w:t xml:space="preserve">         4)</w:t>
      </w:r>
      <w:r w:rsidRPr="00E40DDF">
        <w:rPr>
          <w:i/>
          <w:iCs/>
          <w:sz w:val="26"/>
          <w:szCs w:val="26"/>
        </w:rPr>
        <w:t xml:space="preserve"> ___________________________________________________________________</w:t>
      </w:r>
    </w:p>
    <w:p w14:paraId="67B6379A" w14:textId="77777777" w:rsidR="00E2202A" w:rsidRPr="00E40DDF" w:rsidRDefault="00E2202A" w:rsidP="00E2202A">
      <w:pPr>
        <w:pStyle w:val="a9"/>
        <w:tabs>
          <w:tab w:val="num" w:pos="360"/>
          <w:tab w:val="left" w:pos="916"/>
          <w:tab w:val="left" w:pos="1080"/>
        </w:tabs>
        <w:jc w:val="both"/>
        <w:rPr>
          <w:iCs/>
          <w:sz w:val="26"/>
          <w:szCs w:val="26"/>
        </w:rPr>
      </w:pPr>
      <w:r w:rsidRPr="00E40DDF">
        <w:rPr>
          <w:i/>
          <w:iCs/>
          <w:sz w:val="26"/>
          <w:szCs w:val="26"/>
        </w:rPr>
        <w:t xml:space="preserve">         </w:t>
      </w:r>
      <w:r w:rsidRPr="00E40DDF">
        <w:rPr>
          <w:iCs/>
          <w:sz w:val="26"/>
          <w:szCs w:val="26"/>
        </w:rPr>
        <w:t>5) ___________________________________________________________________</w:t>
      </w:r>
    </w:p>
    <w:p w14:paraId="54800EC6" w14:textId="77777777" w:rsidR="00E2202A" w:rsidRPr="00E40DDF" w:rsidRDefault="00E2202A" w:rsidP="00E2202A">
      <w:pPr>
        <w:pStyle w:val="a9"/>
        <w:tabs>
          <w:tab w:val="num" w:pos="360"/>
          <w:tab w:val="left" w:pos="916"/>
          <w:tab w:val="left" w:pos="1080"/>
        </w:tabs>
        <w:ind w:firstLine="567"/>
        <w:jc w:val="center"/>
        <w:rPr>
          <w:sz w:val="26"/>
          <w:szCs w:val="26"/>
          <w:vertAlign w:val="superscript"/>
        </w:rPr>
      </w:pPr>
      <w:r w:rsidRPr="00E40DDF">
        <w:rPr>
          <w:i/>
          <w:iCs/>
          <w:sz w:val="26"/>
          <w:szCs w:val="26"/>
          <w:vertAlign w:val="superscript"/>
        </w:rPr>
        <w:t xml:space="preserve">      (список і контакти не більше 5 осіб, які могли б увійти до складу організаційного комітету з підготовки громадських слухань </w:t>
      </w:r>
      <w:r w:rsidRPr="00E40DDF">
        <w:rPr>
          <w:i/>
          <w:iCs/>
          <w:sz w:val="26"/>
          <w:szCs w:val="26"/>
          <w:u w:val="single"/>
          <w:vertAlign w:val="superscript"/>
        </w:rPr>
        <w:t>(якщо є необхідність його створення</w:t>
      </w:r>
      <w:r w:rsidRPr="00E40DDF">
        <w:rPr>
          <w:i/>
          <w:iCs/>
          <w:sz w:val="26"/>
          <w:szCs w:val="26"/>
          <w:vertAlign w:val="superscript"/>
        </w:rPr>
        <w:t>)</w:t>
      </w:r>
    </w:p>
    <w:p w14:paraId="4FC3971F" w14:textId="77777777" w:rsidR="00E2202A" w:rsidRPr="00E40DDF" w:rsidRDefault="00E2202A" w:rsidP="00E2202A">
      <w:pPr>
        <w:pStyle w:val="af2"/>
        <w:ind w:firstLine="416"/>
        <w:jc w:val="both"/>
        <w:rPr>
          <w:b/>
          <w:bCs/>
          <w:sz w:val="26"/>
          <w:szCs w:val="26"/>
          <w:lang w:val="uk-UA"/>
        </w:rPr>
      </w:pPr>
      <w:r w:rsidRPr="00E40DDF">
        <w:rPr>
          <w:sz w:val="26"/>
          <w:szCs w:val="26"/>
          <w:lang w:val="uk-UA"/>
        </w:rPr>
        <w:t xml:space="preserve">6. Надати відповідь у письмовій формі, в порядку та строки, передбачені Порядком організації та проведення громадських слухань на території населених пунктів </w:t>
      </w:r>
      <w:r w:rsidRPr="00E40DDF">
        <w:rPr>
          <w:bCs/>
          <w:sz w:val="26"/>
          <w:szCs w:val="26"/>
          <w:bdr w:val="none" w:sz="0" w:space="0" w:color="auto" w:frame="1"/>
          <w:lang w:val="uk-UA" w:eastAsia="uk-UA"/>
        </w:rPr>
        <w:t>Студениківської об’єднаної територіальної громади</w:t>
      </w:r>
      <w:r w:rsidRPr="00E40DDF">
        <w:rPr>
          <w:sz w:val="26"/>
          <w:szCs w:val="26"/>
          <w:lang w:val="uk-UA"/>
        </w:rPr>
        <w:t>, за адресою (місцезнаходження):_______________________________________________________.</w:t>
      </w:r>
    </w:p>
    <w:p w14:paraId="1D896E42" w14:textId="77777777" w:rsidR="00E2202A" w:rsidRPr="00E40DDF" w:rsidRDefault="00E2202A" w:rsidP="00E2202A">
      <w:pPr>
        <w:pStyle w:val="af2"/>
        <w:jc w:val="both"/>
        <w:rPr>
          <w:b/>
          <w:bCs/>
          <w:sz w:val="26"/>
          <w:szCs w:val="26"/>
          <w:lang w:val="uk-UA"/>
        </w:rPr>
      </w:pPr>
    </w:p>
    <w:p w14:paraId="3C57A654" w14:textId="77777777" w:rsidR="00E2202A" w:rsidRPr="00E40DDF" w:rsidRDefault="00E2202A" w:rsidP="00E2202A">
      <w:pPr>
        <w:pStyle w:val="af2"/>
        <w:ind w:firstLine="426"/>
        <w:jc w:val="both"/>
        <w:rPr>
          <w:sz w:val="26"/>
          <w:szCs w:val="26"/>
          <w:lang w:val="uk-UA"/>
        </w:rPr>
      </w:pPr>
      <w:r w:rsidRPr="00E40DDF">
        <w:rPr>
          <w:b/>
          <w:bCs/>
          <w:sz w:val="26"/>
          <w:szCs w:val="26"/>
          <w:lang w:val="uk-UA"/>
        </w:rPr>
        <w:t>До звернення додаємо:</w:t>
      </w:r>
    </w:p>
    <w:p w14:paraId="0994C1E1" w14:textId="77777777" w:rsidR="00E2202A" w:rsidRPr="00E40DDF" w:rsidRDefault="00E2202A" w:rsidP="00A95676">
      <w:pPr>
        <w:pStyle w:val="af2"/>
        <w:numPr>
          <w:ilvl w:val="0"/>
          <w:numId w:val="34"/>
        </w:numPr>
        <w:tabs>
          <w:tab w:val="clear" w:pos="720"/>
          <w:tab w:val="num" w:pos="360"/>
        </w:tabs>
        <w:ind w:left="0" w:firstLine="426"/>
        <w:jc w:val="both"/>
        <w:rPr>
          <w:sz w:val="26"/>
          <w:szCs w:val="26"/>
          <w:lang w:val="uk-UA"/>
        </w:rPr>
      </w:pPr>
      <w:r w:rsidRPr="00E40DDF">
        <w:rPr>
          <w:sz w:val="26"/>
          <w:szCs w:val="26"/>
          <w:lang w:val="uk-UA"/>
        </w:rPr>
        <w:t xml:space="preserve">Список членів територіальної громади, які підписали це звернення, на ____ арк.,                  в ____ прим. </w:t>
      </w:r>
    </w:p>
    <w:p w14:paraId="2ADE94A7" w14:textId="77777777" w:rsidR="00E2202A" w:rsidRPr="00E40DDF" w:rsidRDefault="00E2202A" w:rsidP="00A95676">
      <w:pPr>
        <w:pStyle w:val="af2"/>
        <w:numPr>
          <w:ilvl w:val="0"/>
          <w:numId w:val="34"/>
        </w:numPr>
        <w:tabs>
          <w:tab w:val="clear" w:pos="720"/>
          <w:tab w:val="num" w:pos="360"/>
        </w:tabs>
        <w:ind w:left="-142" w:firstLine="568"/>
        <w:jc w:val="both"/>
        <w:rPr>
          <w:sz w:val="26"/>
          <w:szCs w:val="26"/>
          <w:lang w:val="uk-UA"/>
        </w:rPr>
      </w:pPr>
      <w:r w:rsidRPr="00E40DDF">
        <w:rPr>
          <w:sz w:val="26"/>
          <w:szCs w:val="26"/>
          <w:lang w:val="uk-UA"/>
        </w:rPr>
        <w:t xml:space="preserve">Матеріали, що стосуються предмета слухань </w:t>
      </w:r>
      <w:r w:rsidRPr="00E40DDF">
        <w:rPr>
          <w:bCs/>
          <w:sz w:val="26"/>
          <w:szCs w:val="26"/>
          <w:lang w:val="uk-UA"/>
        </w:rPr>
        <w:t xml:space="preserve">(за </w:t>
      </w:r>
      <w:r>
        <w:rPr>
          <w:bCs/>
          <w:sz w:val="26"/>
          <w:szCs w:val="26"/>
          <w:lang w:val="uk-UA"/>
        </w:rPr>
        <w:t xml:space="preserve">їх </w:t>
      </w:r>
      <w:r w:rsidRPr="00E40DDF">
        <w:rPr>
          <w:bCs/>
          <w:sz w:val="26"/>
          <w:szCs w:val="26"/>
          <w:lang w:val="uk-UA"/>
        </w:rPr>
        <w:t>наявності)</w:t>
      </w:r>
      <w:r w:rsidRPr="00E40DDF">
        <w:rPr>
          <w:sz w:val="26"/>
          <w:szCs w:val="26"/>
          <w:lang w:val="uk-UA"/>
        </w:rPr>
        <w:t xml:space="preserve">, на ____ арк., </w:t>
      </w:r>
      <w:r>
        <w:rPr>
          <w:sz w:val="26"/>
          <w:szCs w:val="26"/>
          <w:lang w:val="uk-UA"/>
        </w:rPr>
        <w:t xml:space="preserve">            </w:t>
      </w:r>
      <w:r w:rsidRPr="00E40DDF">
        <w:rPr>
          <w:sz w:val="26"/>
          <w:szCs w:val="26"/>
          <w:lang w:val="uk-UA"/>
        </w:rPr>
        <w:t xml:space="preserve">в ____ прим. </w:t>
      </w:r>
    </w:p>
    <w:p w14:paraId="37F9A22F" w14:textId="77777777" w:rsidR="00E2202A" w:rsidRPr="00E40DDF" w:rsidRDefault="00E2202A" w:rsidP="00E2202A">
      <w:pPr>
        <w:pStyle w:val="af2"/>
        <w:jc w:val="both"/>
        <w:rPr>
          <w:b/>
          <w:bCs/>
          <w:lang w:val="uk-UA"/>
        </w:rPr>
      </w:pPr>
    </w:p>
    <w:p w14:paraId="7ECFC4E7" w14:textId="77777777" w:rsidR="00E2202A" w:rsidRPr="00E40DDF" w:rsidRDefault="00E2202A" w:rsidP="00E2202A">
      <w:pPr>
        <w:pStyle w:val="af2"/>
        <w:spacing w:after="0"/>
        <w:jc w:val="both"/>
        <w:rPr>
          <w:b/>
          <w:bCs/>
          <w:i/>
          <w:iCs/>
          <w:sz w:val="26"/>
          <w:szCs w:val="26"/>
          <w:lang w:val="uk-UA"/>
        </w:rPr>
      </w:pPr>
      <w:r w:rsidRPr="00E40DDF">
        <w:rPr>
          <w:b/>
          <w:bCs/>
          <w:i/>
          <w:iCs/>
          <w:sz w:val="26"/>
          <w:szCs w:val="26"/>
          <w:lang w:val="uk-UA"/>
        </w:rPr>
        <w:t xml:space="preserve">Дата </w:t>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t xml:space="preserve">підпис </w:t>
      </w:r>
      <w:r w:rsidRPr="00E40DDF">
        <w:rPr>
          <w:b/>
          <w:bCs/>
          <w:i/>
          <w:iCs/>
          <w:sz w:val="26"/>
          <w:szCs w:val="26"/>
          <w:lang w:val="uk-UA"/>
        </w:rPr>
        <w:tab/>
      </w:r>
      <w:r w:rsidRPr="00E40DDF">
        <w:rPr>
          <w:b/>
          <w:bCs/>
          <w:i/>
          <w:iCs/>
          <w:sz w:val="26"/>
          <w:szCs w:val="26"/>
          <w:lang w:val="uk-UA"/>
        </w:rPr>
        <w:tab/>
        <w:t xml:space="preserve">        ім’я та прізвище особи, </w:t>
      </w:r>
    </w:p>
    <w:p w14:paraId="03C1DE56" w14:textId="77777777" w:rsidR="00E2202A" w:rsidRPr="00E40DDF" w:rsidRDefault="00E2202A" w:rsidP="00E2202A">
      <w:pPr>
        <w:pStyle w:val="af2"/>
        <w:jc w:val="both"/>
        <w:rPr>
          <w:b/>
          <w:bCs/>
          <w:i/>
          <w:iCs/>
          <w:sz w:val="26"/>
          <w:szCs w:val="26"/>
          <w:lang w:val="uk-UA"/>
        </w:rPr>
      </w:pP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r>
      <w:r w:rsidRPr="00E40DDF">
        <w:rPr>
          <w:b/>
          <w:bCs/>
          <w:i/>
          <w:iCs/>
          <w:sz w:val="26"/>
          <w:szCs w:val="26"/>
          <w:lang w:val="uk-UA"/>
        </w:rPr>
        <w:tab/>
        <w:t xml:space="preserve">         зазначеної в заголовку*</w:t>
      </w:r>
    </w:p>
    <w:p w14:paraId="3F7B4C01" w14:textId="77777777" w:rsidR="00E2202A" w:rsidRPr="00E40DDF" w:rsidRDefault="00E2202A" w:rsidP="00E2202A">
      <w:pPr>
        <w:pStyle w:val="af2"/>
        <w:jc w:val="both"/>
        <w:rPr>
          <w:b/>
          <w:bCs/>
          <w:i/>
          <w:iCs/>
          <w:lang w:val="uk-UA"/>
        </w:rPr>
      </w:pPr>
    </w:p>
    <w:p w14:paraId="781F9621" w14:textId="77777777" w:rsidR="00E2202A" w:rsidRPr="00E40DDF" w:rsidRDefault="00E2202A" w:rsidP="00E2202A">
      <w:pPr>
        <w:pStyle w:val="af2"/>
        <w:jc w:val="both"/>
        <w:rPr>
          <w:b/>
          <w:bCs/>
          <w:i/>
          <w:iCs/>
          <w:lang w:val="uk-UA"/>
        </w:rPr>
      </w:pPr>
      <w:r w:rsidRPr="00E40DDF">
        <w:rPr>
          <w:b/>
          <w:bCs/>
          <w:i/>
          <w:iCs/>
          <w:lang w:val="uk-UA"/>
        </w:rPr>
        <w:t>________________________________________________________________________________</w:t>
      </w:r>
    </w:p>
    <w:p w14:paraId="6ECF7309" w14:textId="77777777" w:rsidR="00E2202A" w:rsidRPr="00E40DDF" w:rsidRDefault="00E2202A" w:rsidP="00E2202A">
      <w:pPr>
        <w:shd w:val="clear" w:color="auto" w:fill="FFFFFF"/>
        <w:spacing w:after="150"/>
      </w:pPr>
      <w:r w:rsidRPr="00E40DDF">
        <w:rPr>
          <w:bCs/>
          <w:szCs w:val="24"/>
        </w:rPr>
        <w:t xml:space="preserve">* Підпис особи засвідчує її згоду на отримання та обробку її персональних даних </w:t>
      </w:r>
      <w:r w:rsidRPr="00E40DDF">
        <w:t>відповідно до Закону України «Про захист персональних даних»</w:t>
      </w:r>
    </w:p>
    <w:p w14:paraId="277D14A3" w14:textId="77777777" w:rsidR="00E2202A" w:rsidRPr="000447C1" w:rsidRDefault="00E2202A" w:rsidP="00E2202A">
      <w:pPr>
        <w:shd w:val="clear" w:color="auto" w:fill="FFFFFF"/>
        <w:spacing w:after="150"/>
        <w:jc w:val="right"/>
        <w:rPr>
          <w:rFonts w:ascii="Arial" w:hAnsi="Arial" w:cs="Arial"/>
          <w:b/>
          <w:bCs/>
          <w:color w:val="FF0000"/>
          <w:sz w:val="21"/>
          <w:szCs w:val="21"/>
          <w:u w:val="single"/>
        </w:rPr>
      </w:pPr>
    </w:p>
    <w:p w14:paraId="048D6824"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3FE0E606"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31E54FD1"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4533E462"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72CD6D2C"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4DE22E90"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792134A2"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09ED2164"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6926BA97"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0DD114B7"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29146C80"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0F9330F0" w14:textId="77777777" w:rsidR="00E2202A" w:rsidRDefault="00E2202A" w:rsidP="00E2202A">
      <w:pPr>
        <w:shd w:val="clear" w:color="auto" w:fill="FFFFFF"/>
        <w:spacing w:after="150"/>
        <w:jc w:val="right"/>
        <w:rPr>
          <w:rFonts w:ascii="Arial" w:hAnsi="Arial" w:cs="Arial"/>
          <w:b/>
          <w:bCs/>
          <w:color w:val="FF0000"/>
          <w:sz w:val="21"/>
          <w:szCs w:val="21"/>
          <w:u w:val="single"/>
        </w:rPr>
      </w:pPr>
    </w:p>
    <w:p w14:paraId="1CC910C6" w14:textId="77777777" w:rsidR="00E2202A" w:rsidRPr="000447C1" w:rsidRDefault="00E2202A" w:rsidP="00E2202A">
      <w:pPr>
        <w:shd w:val="clear" w:color="auto" w:fill="FFFFFF"/>
        <w:spacing w:after="150"/>
        <w:rPr>
          <w:rFonts w:ascii="Arial" w:hAnsi="Arial" w:cs="Arial"/>
          <w:b/>
          <w:bCs/>
          <w:color w:val="FF0000"/>
          <w:sz w:val="21"/>
          <w:szCs w:val="21"/>
          <w:u w:val="single"/>
        </w:rPr>
      </w:pPr>
    </w:p>
    <w:p w14:paraId="68954E80" w14:textId="77777777" w:rsidR="00E2202A" w:rsidRPr="005119BB" w:rsidRDefault="00E2202A" w:rsidP="005119BB">
      <w:pPr>
        <w:pStyle w:val="a3"/>
        <w:jc w:val="right"/>
      </w:pPr>
      <w:r w:rsidRPr="005119BB">
        <w:lastRenderedPageBreak/>
        <w:t xml:space="preserve">Додаток </w:t>
      </w:r>
    </w:p>
    <w:p w14:paraId="42F164C8" w14:textId="77777777" w:rsidR="00E2202A" w:rsidRPr="005119BB" w:rsidRDefault="00E2202A" w:rsidP="005119BB">
      <w:pPr>
        <w:pStyle w:val="a3"/>
        <w:jc w:val="right"/>
      </w:pPr>
      <w:r w:rsidRPr="005119BB">
        <w:t>до Примірної форми</w:t>
      </w:r>
    </w:p>
    <w:p w14:paraId="41B43628" w14:textId="77777777" w:rsidR="00E2202A" w:rsidRPr="005119BB" w:rsidRDefault="00E2202A" w:rsidP="005119BB">
      <w:pPr>
        <w:pStyle w:val="a3"/>
        <w:jc w:val="right"/>
      </w:pPr>
      <w:r w:rsidRPr="005119BB">
        <w:t xml:space="preserve">письмового звернення </w:t>
      </w:r>
    </w:p>
    <w:p w14:paraId="398E6CC8" w14:textId="77777777" w:rsidR="00E2202A" w:rsidRPr="005119BB" w:rsidRDefault="00E2202A" w:rsidP="005119BB">
      <w:pPr>
        <w:pStyle w:val="a3"/>
        <w:jc w:val="right"/>
      </w:pPr>
      <w:r w:rsidRPr="005119BB">
        <w:t>від членів територіальної громади</w:t>
      </w:r>
    </w:p>
    <w:p w14:paraId="27EFFCBD" w14:textId="77777777" w:rsidR="00E2202A" w:rsidRPr="00E40DDF" w:rsidRDefault="00E2202A" w:rsidP="00E2202A">
      <w:pPr>
        <w:rPr>
          <w:b/>
          <w:bCs/>
          <w:i/>
          <w:iCs/>
        </w:rPr>
      </w:pPr>
    </w:p>
    <w:p w14:paraId="3CBFAE76" w14:textId="77777777" w:rsidR="00E2202A" w:rsidRPr="00465B2F" w:rsidRDefault="00E2202A" w:rsidP="00E2202A">
      <w:pPr>
        <w:jc w:val="center"/>
        <w:rPr>
          <w:b/>
          <w:bCs/>
          <w:szCs w:val="28"/>
        </w:rPr>
      </w:pPr>
      <w:r w:rsidRPr="00465B2F">
        <w:rPr>
          <w:b/>
          <w:bCs/>
          <w:szCs w:val="28"/>
        </w:rPr>
        <w:t>СИСОК</w:t>
      </w:r>
    </w:p>
    <w:p w14:paraId="2094A981" w14:textId="77777777" w:rsidR="00E2202A" w:rsidRPr="00465B2F" w:rsidRDefault="00E2202A" w:rsidP="00E2202A">
      <w:pPr>
        <w:jc w:val="center"/>
        <w:rPr>
          <w:b/>
          <w:bCs/>
          <w:szCs w:val="28"/>
        </w:rPr>
      </w:pPr>
      <w:r w:rsidRPr="00465B2F">
        <w:rPr>
          <w:b/>
          <w:bCs/>
          <w:szCs w:val="28"/>
        </w:rPr>
        <w:t xml:space="preserve"> членів територіальної громади, які підписали звернення з ініціативою щодо проведення громадських слухань з предмета </w:t>
      </w:r>
    </w:p>
    <w:p w14:paraId="02377C07" w14:textId="77777777" w:rsidR="00E2202A" w:rsidRDefault="00E2202A" w:rsidP="00E2202A">
      <w:pPr>
        <w:spacing w:after="120"/>
        <w:jc w:val="center"/>
        <w:rPr>
          <w:b/>
          <w:bCs/>
          <w:szCs w:val="28"/>
        </w:rPr>
      </w:pPr>
      <w:r w:rsidRPr="001F7C75">
        <w:rPr>
          <w:bCs/>
          <w:szCs w:val="24"/>
        </w:rPr>
        <w:t xml:space="preserve">(на тему, з </w:t>
      </w:r>
      <w:r w:rsidRPr="001F7C75">
        <w:rPr>
          <w:szCs w:val="24"/>
        </w:rPr>
        <w:t xml:space="preserve">питання, </w:t>
      </w:r>
      <w:r w:rsidRPr="001F7C75">
        <w:rPr>
          <w:iCs/>
          <w:szCs w:val="24"/>
        </w:rPr>
        <w:t>проблеми, проекту рішення та інше</w:t>
      </w:r>
      <w:r w:rsidRPr="001F7C75">
        <w:rPr>
          <w:bCs/>
          <w:szCs w:val="24"/>
        </w:rPr>
        <w:t>):</w:t>
      </w:r>
      <w:r w:rsidRPr="001F7C75">
        <w:rPr>
          <w:b/>
          <w:bCs/>
          <w:szCs w:val="28"/>
        </w:rPr>
        <w:t xml:space="preserve"> </w:t>
      </w:r>
    </w:p>
    <w:p w14:paraId="259DDAEE" w14:textId="77777777" w:rsidR="00E2202A" w:rsidRDefault="00E2202A" w:rsidP="00E2202A">
      <w:pPr>
        <w:spacing w:after="120"/>
        <w:jc w:val="center"/>
        <w:rPr>
          <w:b/>
          <w:bCs/>
          <w:szCs w:val="28"/>
        </w:rPr>
      </w:pPr>
      <w:r w:rsidRPr="001F7C75">
        <w:rPr>
          <w:b/>
          <w:bCs/>
          <w:szCs w:val="28"/>
        </w:rPr>
        <w:t>_______________________________</w:t>
      </w:r>
      <w:r>
        <w:rPr>
          <w:b/>
          <w:bCs/>
          <w:szCs w:val="28"/>
        </w:rPr>
        <w:t>_____________________________________</w:t>
      </w:r>
    </w:p>
    <w:p w14:paraId="33E4B3C1" w14:textId="77777777" w:rsidR="00E2202A" w:rsidRPr="005119BB" w:rsidRDefault="00E2202A" w:rsidP="005119BB">
      <w:pPr>
        <w:jc w:val="both"/>
        <w:rPr>
          <w:b/>
          <w:sz w:val="26"/>
          <w:szCs w:val="26"/>
        </w:rPr>
      </w:pPr>
      <w:r>
        <w:rPr>
          <w:b/>
          <w:sz w:val="26"/>
          <w:szCs w:val="26"/>
        </w:rPr>
        <w:t xml:space="preserve">                        </w:t>
      </w:r>
      <w:r w:rsidRPr="00FF3CBA">
        <w:rPr>
          <w:b/>
          <w:sz w:val="26"/>
          <w:szCs w:val="26"/>
        </w:rPr>
        <w:t xml:space="preserve"> «____»_____________ 20 _</w:t>
      </w:r>
      <w:r w:rsidR="005119BB">
        <w:rPr>
          <w:b/>
          <w:sz w:val="26"/>
          <w:szCs w:val="26"/>
        </w:rPr>
        <w:t>_ року с.______________________</w:t>
      </w:r>
    </w:p>
    <w:tbl>
      <w:tblPr>
        <w:tblW w:w="9709" w:type="dxa"/>
        <w:tblInd w:w="92" w:type="dxa"/>
        <w:tblLayout w:type="fixed"/>
        <w:tblLook w:val="0000" w:firstRow="0" w:lastRow="0" w:firstColumn="0" w:lastColumn="0" w:noHBand="0" w:noVBand="0"/>
      </w:tblPr>
      <w:tblGrid>
        <w:gridCol w:w="745"/>
        <w:gridCol w:w="2079"/>
        <w:gridCol w:w="1707"/>
        <w:gridCol w:w="2897"/>
        <w:gridCol w:w="2281"/>
      </w:tblGrid>
      <w:tr w:rsidR="00E2202A" w:rsidRPr="000447C1" w14:paraId="1D291CCB" w14:textId="77777777" w:rsidTr="00E2202A">
        <w:tc>
          <w:tcPr>
            <w:tcW w:w="745" w:type="dxa"/>
            <w:tcBorders>
              <w:top w:val="single" w:sz="4" w:space="0" w:color="000000"/>
              <w:left w:val="single" w:sz="4" w:space="0" w:color="000000"/>
              <w:bottom w:val="single" w:sz="4" w:space="0" w:color="000000"/>
            </w:tcBorders>
            <w:shd w:val="clear" w:color="auto" w:fill="auto"/>
          </w:tcPr>
          <w:p w14:paraId="67D0D50B" w14:textId="77777777" w:rsidR="00E2202A" w:rsidRPr="00630888" w:rsidRDefault="00E2202A" w:rsidP="00E2202A">
            <w:pPr>
              <w:jc w:val="center"/>
              <w:rPr>
                <w:b/>
                <w:bCs/>
                <w:szCs w:val="24"/>
              </w:rPr>
            </w:pPr>
            <w:r w:rsidRPr="00630888">
              <w:rPr>
                <w:b/>
                <w:bCs/>
                <w:szCs w:val="24"/>
              </w:rPr>
              <w:t>№ п/п</w:t>
            </w:r>
          </w:p>
        </w:tc>
        <w:tc>
          <w:tcPr>
            <w:tcW w:w="2079" w:type="dxa"/>
            <w:tcBorders>
              <w:top w:val="single" w:sz="4" w:space="0" w:color="000000"/>
              <w:left w:val="single" w:sz="4" w:space="0" w:color="000000"/>
              <w:bottom w:val="single" w:sz="4" w:space="0" w:color="000000"/>
            </w:tcBorders>
            <w:shd w:val="clear" w:color="auto" w:fill="auto"/>
          </w:tcPr>
          <w:p w14:paraId="5189F058" w14:textId="77777777" w:rsidR="00E2202A" w:rsidRPr="00630888" w:rsidRDefault="00E2202A" w:rsidP="00E2202A">
            <w:pPr>
              <w:jc w:val="center"/>
              <w:rPr>
                <w:b/>
                <w:bCs/>
                <w:szCs w:val="24"/>
              </w:rPr>
            </w:pPr>
            <w:r w:rsidRPr="00630888">
              <w:rPr>
                <w:b/>
                <w:bCs/>
                <w:szCs w:val="24"/>
              </w:rPr>
              <w:t>Прізвище, ім’я, по батькові члена територіальної громади</w:t>
            </w:r>
          </w:p>
        </w:tc>
        <w:tc>
          <w:tcPr>
            <w:tcW w:w="1707" w:type="dxa"/>
            <w:tcBorders>
              <w:top w:val="single" w:sz="4" w:space="0" w:color="000000"/>
              <w:left w:val="single" w:sz="4" w:space="0" w:color="000000"/>
              <w:bottom w:val="single" w:sz="4" w:space="0" w:color="000000"/>
            </w:tcBorders>
            <w:shd w:val="clear" w:color="auto" w:fill="auto"/>
          </w:tcPr>
          <w:p w14:paraId="33D648A5" w14:textId="77777777" w:rsidR="00E2202A" w:rsidRPr="00630888" w:rsidRDefault="00E2202A" w:rsidP="00E2202A">
            <w:pPr>
              <w:jc w:val="center"/>
              <w:rPr>
                <w:b/>
                <w:bCs/>
                <w:szCs w:val="24"/>
              </w:rPr>
            </w:pPr>
            <w:r w:rsidRPr="00630888">
              <w:rPr>
                <w:b/>
                <w:bCs/>
                <w:szCs w:val="24"/>
              </w:rPr>
              <w:t>Число, місяць і рік народження</w:t>
            </w:r>
          </w:p>
        </w:tc>
        <w:tc>
          <w:tcPr>
            <w:tcW w:w="2897" w:type="dxa"/>
            <w:tcBorders>
              <w:top w:val="single" w:sz="4" w:space="0" w:color="000000"/>
              <w:left w:val="single" w:sz="4" w:space="0" w:color="000000"/>
              <w:bottom w:val="single" w:sz="4" w:space="0" w:color="000000"/>
            </w:tcBorders>
            <w:shd w:val="clear" w:color="auto" w:fill="auto"/>
          </w:tcPr>
          <w:p w14:paraId="3EADB244" w14:textId="77777777" w:rsidR="00E2202A" w:rsidRPr="00630888" w:rsidRDefault="00E2202A" w:rsidP="00E2202A">
            <w:pPr>
              <w:jc w:val="center"/>
              <w:rPr>
                <w:b/>
                <w:bCs/>
                <w:szCs w:val="24"/>
              </w:rPr>
            </w:pPr>
            <w:r w:rsidRPr="00630888">
              <w:rPr>
                <w:b/>
                <w:bCs/>
                <w:szCs w:val="24"/>
              </w:rPr>
              <w:t>Паспортні дані,  контактний телефон</w:t>
            </w: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289CA9C1" w14:textId="77777777" w:rsidR="00E2202A" w:rsidRPr="00630888" w:rsidRDefault="00E2202A" w:rsidP="00E2202A">
            <w:pPr>
              <w:jc w:val="center"/>
              <w:rPr>
                <w:szCs w:val="24"/>
              </w:rPr>
            </w:pPr>
            <w:r w:rsidRPr="00630888">
              <w:rPr>
                <w:b/>
                <w:bCs/>
                <w:szCs w:val="24"/>
              </w:rPr>
              <w:t xml:space="preserve">Особистий підпис* </w:t>
            </w:r>
          </w:p>
        </w:tc>
      </w:tr>
      <w:tr w:rsidR="00E2202A" w:rsidRPr="00E40DDF" w14:paraId="728C28BC" w14:textId="77777777" w:rsidTr="00E2202A">
        <w:tc>
          <w:tcPr>
            <w:tcW w:w="745" w:type="dxa"/>
            <w:tcBorders>
              <w:top w:val="single" w:sz="4" w:space="0" w:color="000000"/>
              <w:left w:val="single" w:sz="4" w:space="0" w:color="000000"/>
              <w:bottom w:val="single" w:sz="4" w:space="0" w:color="000000"/>
            </w:tcBorders>
            <w:shd w:val="clear" w:color="auto" w:fill="auto"/>
          </w:tcPr>
          <w:p w14:paraId="4D425CC1" w14:textId="77777777" w:rsidR="00E2202A" w:rsidRPr="00E40DDF" w:rsidRDefault="00E2202A" w:rsidP="00E2202A">
            <w:pPr>
              <w:snapToGrid w:val="0"/>
              <w:jc w:val="both"/>
              <w:rPr>
                <w:szCs w:val="24"/>
              </w:rPr>
            </w:pPr>
            <w:r w:rsidRPr="00E40DDF">
              <w:rPr>
                <w:szCs w:val="24"/>
              </w:rPr>
              <w:t>1</w:t>
            </w:r>
            <w:r>
              <w:rPr>
                <w:szCs w:val="24"/>
              </w:rPr>
              <w:t>.</w:t>
            </w:r>
          </w:p>
        </w:tc>
        <w:tc>
          <w:tcPr>
            <w:tcW w:w="2079" w:type="dxa"/>
            <w:tcBorders>
              <w:top w:val="single" w:sz="4" w:space="0" w:color="000000"/>
              <w:left w:val="single" w:sz="4" w:space="0" w:color="000000"/>
              <w:bottom w:val="single" w:sz="4" w:space="0" w:color="000000"/>
            </w:tcBorders>
            <w:shd w:val="clear" w:color="auto" w:fill="auto"/>
          </w:tcPr>
          <w:p w14:paraId="05ED3D1F" w14:textId="77777777" w:rsidR="00E2202A" w:rsidRPr="00E40DDF" w:rsidRDefault="00E2202A" w:rsidP="00E2202A">
            <w:pPr>
              <w:snapToGrid w:val="0"/>
              <w:jc w:val="both"/>
              <w:rPr>
                <w:szCs w:val="24"/>
              </w:rPr>
            </w:pPr>
          </w:p>
          <w:p w14:paraId="794E7C0A" w14:textId="77777777" w:rsidR="00E2202A" w:rsidRPr="00E40DDF" w:rsidRDefault="00E2202A" w:rsidP="00E2202A">
            <w:pPr>
              <w:jc w:val="both"/>
              <w:rPr>
                <w:szCs w:val="24"/>
              </w:rPr>
            </w:pPr>
          </w:p>
        </w:tc>
        <w:tc>
          <w:tcPr>
            <w:tcW w:w="1707" w:type="dxa"/>
            <w:tcBorders>
              <w:top w:val="single" w:sz="4" w:space="0" w:color="000000"/>
              <w:left w:val="single" w:sz="4" w:space="0" w:color="000000"/>
              <w:bottom w:val="single" w:sz="4" w:space="0" w:color="000000"/>
            </w:tcBorders>
            <w:shd w:val="clear" w:color="auto" w:fill="auto"/>
          </w:tcPr>
          <w:p w14:paraId="52F98B29" w14:textId="77777777" w:rsidR="00E2202A" w:rsidRPr="00E40DDF" w:rsidRDefault="00E2202A" w:rsidP="00E2202A">
            <w:pPr>
              <w:snapToGrid w:val="0"/>
              <w:jc w:val="both"/>
              <w:rPr>
                <w:szCs w:val="24"/>
              </w:rPr>
            </w:pPr>
          </w:p>
        </w:tc>
        <w:tc>
          <w:tcPr>
            <w:tcW w:w="2897" w:type="dxa"/>
            <w:tcBorders>
              <w:top w:val="single" w:sz="4" w:space="0" w:color="000000"/>
              <w:left w:val="single" w:sz="4" w:space="0" w:color="000000"/>
              <w:bottom w:val="single" w:sz="4" w:space="0" w:color="000000"/>
            </w:tcBorders>
            <w:shd w:val="clear" w:color="auto" w:fill="auto"/>
          </w:tcPr>
          <w:p w14:paraId="4A5C83BA" w14:textId="77777777" w:rsidR="00E2202A" w:rsidRPr="00E40DDF" w:rsidRDefault="00E2202A" w:rsidP="00E2202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A365C9F" w14:textId="77777777" w:rsidR="00E2202A" w:rsidRPr="00E40DDF" w:rsidRDefault="00E2202A" w:rsidP="00E2202A">
            <w:pPr>
              <w:snapToGrid w:val="0"/>
              <w:jc w:val="both"/>
              <w:rPr>
                <w:szCs w:val="24"/>
              </w:rPr>
            </w:pPr>
          </w:p>
        </w:tc>
      </w:tr>
      <w:tr w:rsidR="00E2202A" w:rsidRPr="00E40DDF" w14:paraId="1AF9A966" w14:textId="77777777" w:rsidTr="00E2202A">
        <w:tc>
          <w:tcPr>
            <w:tcW w:w="745" w:type="dxa"/>
            <w:tcBorders>
              <w:top w:val="single" w:sz="4" w:space="0" w:color="000000"/>
              <w:left w:val="single" w:sz="4" w:space="0" w:color="000000"/>
              <w:bottom w:val="single" w:sz="4" w:space="0" w:color="000000"/>
            </w:tcBorders>
            <w:shd w:val="clear" w:color="auto" w:fill="auto"/>
          </w:tcPr>
          <w:p w14:paraId="0603A07F" w14:textId="77777777" w:rsidR="00E2202A" w:rsidRPr="00E40DDF" w:rsidRDefault="00E2202A" w:rsidP="00E2202A">
            <w:pPr>
              <w:snapToGrid w:val="0"/>
              <w:jc w:val="both"/>
              <w:rPr>
                <w:szCs w:val="24"/>
              </w:rPr>
            </w:pPr>
            <w:r w:rsidRPr="00E40DDF">
              <w:rPr>
                <w:szCs w:val="24"/>
              </w:rPr>
              <w:t>.....</w:t>
            </w:r>
          </w:p>
        </w:tc>
        <w:tc>
          <w:tcPr>
            <w:tcW w:w="2079" w:type="dxa"/>
            <w:tcBorders>
              <w:top w:val="single" w:sz="4" w:space="0" w:color="000000"/>
              <w:left w:val="single" w:sz="4" w:space="0" w:color="000000"/>
              <w:bottom w:val="single" w:sz="4" w:space="0" w:color="000000"/>
            </w:tcBorders>
            <w:shd w:val="clear" w:color="auto" w:fill="auto"/>
          </w:tcPr>
          <w:p w14:paraId="5430E6B3" w14:textId="77777777" w:rsidR="00E2202A" w:rsidRPr="00E40DDF" w:rsidRDefault="00E2202A" w:rsidP="00E2202A">
            <w:pPr>
              <w:snapToGrid w:val="0"/>
              <w:jc w:val="both"/>
              <w:rPr>
                <w:szCs w:val="24"/>
              </w:rPr>
            </w:pPr>
          </w:p>
          <w:p w14:paraId="730F5490" w14:textId="77777777" w:rsidR="00E2202A" w:rsidRPr="00E40DDF" w:rsidRDefault="00E2202A" w:rsidP="00E2202A">
            <w:pPr>
              <w:jc w:val="both"/>
              <w:rPr>
                <w:szCs w:val="24"/>
              </w:rPr>
            </w:pPr>
          </w:p>
        </w:tc>
        <w:tc>
          <w:tcPr>
            <w:tcW w:w="1707" w:type="dxa"/>
            <w:tcBorders>
              <w:top w:val="single" w:sz="4" w:space="0" w:color="000000"/>
              <w:left w:val="single" w:sz="4" w:space="0" w:color="000000"/>
              <w:bottom w:val="single" w:sz="4" w:space="0" w:color="000000"/>
            </w:tcBorders>
            <w:shd w:val="clear" w:color="auto" w:fill="auto"/>
          </w:tcPr>
          <w:p w14:paraId="2E2C1BF7" w14:textId="77777777" w:rsidR="00E2202A" w:rsidRPr="00E40DDF" w:rsidRDefault="00E2202A" w:rsidP="00E2202A">
            <w:pPr>
              <w:snapToGrid w:val="0"/>
              <w:jc w:val="both"/>
              <w:rPr>
                <w:szCs w:val="24"/>
              </w:rPr>
            </w:pPr>
          </w:p>
        </w:tc>
        <w:tc>
          <w:tcPr>
            <w:tcW w:w="2897" w:type="dxa"/>
            <w:tcBorders>
              <w:top w:val="single" w:sz="4" w:space="0" w:color="000000"/>
              <w:left w:val="single" w:sz="4" w:space="0" w:color="000000"/>
              <w:bottom w:val="single" w:sz="4" w:space="0" w:color="000000"/>
            </w:tcBorders>
            <w:shd w:val="clear" w:color="auto" w:fill="auto"/>
          </w:tcPr>
          <w:p w14:paraId="6D398BC0" w14:textId="77777777" w:rsidR="00E2202A" w:rsidRPr="00E40DDF" w:rsidRDefault="00E2202A" w:rsidP="00E2202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3B3275B" w14:textId="77777777" w:rsidR="00E2202A" w:rsidRPr="00E40DDF" w:rsidRDefault="00E2202A" w:rsidP="00E2202A">
            <w:pPr>
              <w:snapToGrid w:val="0"/>
              <w:jc w:val="both"/>
              <w:rPr>
                <w:szCs w:val="24"/>
              </w:rPr>
            </w:pPr>
          </w:p>
        </w:tc>
      </w:tr>
    </w:tbl>
    <w:p w14:paraId="76E471A3" w14:textId="77777777" w:rsidR="00E2202A" w:rsidRPr="00E40DDF" w:rsidRDefault="00E2202A" w:rsidP="00E2202A">
      <w:pPr>
        <w:ind w:left="142"/>
        <w:jc w:val="both"/>
      </w:pPr>
    </w:p>
    <w:p w14:paraId="34E87446" w14:textId="77777777" w:rsidR="00E2202A" w:rsidRDefault="00E2202A" w:rsidP="00E2202A">
      <w:pPr>
        <w:shd w:val="clear" w:color="auto" w:fill="FFFFFF"/>
        <w:spacing w:after="150"/>
        <w:rPr>
          <w:sz w:val="26"/>
          <w:szCs w:val="26"/>
        </w:rPr>
      </w:pPr>
    </w:p>
    <w:p w14:paraId="54C17739" w14:textId="77777777" w:rsidR="00E2202A" w:rsidRDefault="00E2202A" w:rsidP="00E2202A">
      <w:pPr>
        <w:shd w:val="clear" w:color="auto" w:fill="FFFFFF"/>
        <w:spacing w:after="150"/>
        <w:rPr>
          <w:sz w:val="26"/>
          <w:szCs w:val="26"/>
        </w:rPr>
      </w:pPr>
      <w:r>
        <w:rPr>
          <w:sz w:val="26"/>
          <w:szCs w:val="26"/>
        </w:rPr>
        <w:t>Загальна кількість підписів ____________, з них належно оформлено ______________.</w:t>
      </w:r>
    </w:p>
    <w:p w14:paraId="1D079EB9" w14:textId="77777777" w:rsidR="00E2202A" w:rsidRPr="00630888" w:rsidRDefault="00E2202A" w:rsidP="00E2202A">
      <w:pPr>
        <w:shd w:val="clear" w:color="auto" w:fill="FFFFFF"/>
        <w:spacing w:after="150"/>
        <w:rPr>
          <w:sz w:val="26"/>
          <w:szCs w:val="26"/>
        </w:rPr>
      </w:pPr>
    </w:p>
    <w:p w14:paraId="4860F0F4" w14:textId="77777777" w:rsidR="00E2202A" w:rsidRDefault="00E2202A" w:rsidP="00E2202A">
      <w:pPr>
        <w:pStyle w:val="af2"/>
        <w:spacing w:after="0"/>
        <w:jc w:val="both"/>
        <w:rPr>
          <w:b/>
          <w:bCs/>
          <w:i/>
          <w:iCs/>
          <w:sz w:val="26"/>
          <w:szCs w:val="26"/>
          <w:lang w:val="uk-UA"/>
        </w:rPr>
      </w:pPr>
      <w:r w:rsidRPr="00E02D8D">
        <w:rPr>
          <w:b/>
          <w:bCs/>
          <w:i/>
          <w:iCs/>
          <w:sz w:val="26"/>
          <w:szCs w:val="26"/>
          <w:lang w:val="uk-UA"/>
        </w:rPr>
        <w:t xml:space="preserve">Дата </w:t>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r>
      <w:r w:rsidRPr="00E02D8D">
        <w:rPr>
          <w:b/>
          <w:bCs/>
          <w:i/>
          <w:iCs/>
          <w:sz w:val="26"/>
          <w:szCs w:val="26"/>
          <w:lang w:val="uk-UA"/>
        </w:rPr>
        <w:tab/>
        <w:t xml:space="preserve">підпис </w:t>
      </w:r>
      <w:r w:rsidRPr="00E02D8D">
        <w:rPr>
          <w:b/>
          <w:bCs/>
          <w:i/>
          <w:iCs/>
          <w:sz w:val="26"/>
          <w:szCs w:val="26"/>
          <w:lang w:val="uk-UA"/>
        </w:rPr>
        <w:tab/>
      </w:r>
      <w:r w:rsidRPr="00E02D8D">
        <w:rPr>
          <w:b/>
          <w:bCs/>
          <w:i/>
          <w:iCs/>
          <w:sz w:val="26"/>
          <w:szCs w:val="26"/>
          <w:lang w:val="uk-UA"/>
        </w:rPr>
        <w:tab/>
      </w:r>
      <w:r>
        <w:rPr>
          <w:b/>
          <w:bCs/>
          <w:i/>
          <w:iCs/>
          <w:sz w:val="26"/>
          <w:szCs w:val="26"/>
          <w:lang w:val="uk-UA"/>
        </w:rPr>
        <w:t xml:space="preserve">       </w:t>
      </w:r>
      <w:r w:rsidRPr="00E02D8D">
        <w:rPr>
          <w:b/>
          <w:bCs/>
          <w:i/>
          <w:iCs/>
          <w:sz w:val="26"/>
          <w:szCs w:val="26"/>
          <w:lang w:val="uk-UA"/>
        </w:rPr>
        <w:t xml:space="preserve"> ім’я та прізвище </w:t>
      </w:r>
      <w:r>
        <w:rPr>
          <w:b/>
          <w:bCs/>
          <w:i/>
          <w:iCs/>
          <w:sz w:val="26"/>
          <w:szCs w:val="26"/>
          <w:lang w:val="uk-UA"/>
        </w:rPr>
        <w:t xml:space="preserve">члена                    </w:t>
      </w:r>
    </w:p>
    <w:p w14:paraId="4A08A100" w14:textId="77777777" w:rsidR="00E2202A" w:rsidRPr="00630888" w:rsidRDefault="00E2202A" w:rsidP="00E2202A">
      <w:pPr>
        <w:pStyle w:val="af2"/>
        <w:jc w:val="both"/>
        <w:rPr>
          <w:b/>
          <w:bCs/>
          <w:i/>
          <w:iCs/>
          <w:sz w:val="26"/>
          <w:szCs w:val="26"/>
          <w:lang w:val="uk-UA"/>
        </w:rPr>
      </w:pPr>
      <w:r>
        <w:rPr>
          <w:b/>
          <w:bCs/>
          <w:i/>
          <w:iCs/>
          <w:sz w:val="26"/>
          <w:szCs w:val="26"/>
          <w:lang w:val="uk-UA"/>
        </w:rPr>
        <w:t xml:space="preserve">                                                                                                                 ініціативної групи</w:t>
      </w:r>
      <w:r w:rsidRPr="00E02D8D">
        <w:rPr>
          <w:b/>
          <w:bCs/>
          <w:i/>
          <w:iCs/>
          <w:sz w:val="26"/>
          <w:szCs w:val="26"/>
          <w:lang w:val="uk-UA"/>
        </w:rPr>
        <w:t>*</w:t>
      </w:r>
    </w:p>
    <w:p w14:paraId="4815471B" w14:textId="77777777" w:rsidR="00E2202A" w:rsidRDefault="00E2202A" w:rsidP="00E2202A">
      <w:pPr>
        <w:pStyle w:val="af2"/>
        <w:jc w:val="both"/>
        <w:rPr>
          <w:b/>
          <w:bCs/>
          <w:i/>
          <w:iCs/>
          <w:color w:val="FF0000"/>
          <w:lang w:val="uk-UA"/>
        </w:rPr>
      </w:pPr>
    </w:p>
    <w:p w14:paraId="7355A2EF" w14:textId="77777777" w:rsidR="00E2202A" w:rsidRPr="00630888" w:rsidRDefault="00E2202A" w:rsidP="00E2202A">
      <w:pPr>
        <w:pStyle w:val="af2"/>
        <w:jc w:val="both"/>
        <w:rPr>
          <w:b/>
          <w:bCs/>
          <w:i/>
          <w:iCs/>
          <w:lang w:val="uk-UA"/>
        </w:rPr>
      </w:pPr>
      <w:r w:rsidRPr="00630888">
        <w:rPr>
          <w:b/>
          <w:bCs/>
          <w:i/>
          <w:iCs/>
          <w:lang w:val="uk-UA"/>
        </w:rPr>
        <w:t>________________________________________________________________________________</w:t>
      </w:r>
    </w:p>
    <w:p w14:paraId="375899A5" w14:textId="77777777" w:rsidR="00E2202A" w:rsidRPr="00630888" w:rsidRDefault="00E2202A" w:rsidP="00E2202A">
      <w:pPr>
        <w:shd w:val="clear" w:color="auto" w:fill="FFFFFF"/>
        <w:spacing w:after="150"/>
      </w:pPr>
      <w:r w:rsidRPr="00630888">
        <w:rPr>
          <w:bCs/>
          <w:szCs w:val="24"/>
        </w:rPr>
        <w:t xml:space="preserve">* Підпис особи засвідчує її згоду на отримання та обробку її персональних даних </w:t>
      </w:r>
      <w:r w:rsidRPr="00630888">
        <w:t>відповідно до Закону України «Про захист персональних даних»</w:t>
      </w:r>
    </w:p>
    <w:p w14:paraId="5D0B1B4B" w14:textId="77777777" w:rsidR="00E2202A" w:rsidRPr="000447C1" w:rsidRDefault="00E2202A" w:rsidP="00E2202A">
      <w:pPr>
        <w:rPr>
          <w:color w:val="FF0000"/>
        </w:rPr>
      </w:pPr>
    </w:p>
    <w:p w14:paraId="0E22E99C" w14:textId="77777777" w:rsidR="00E2202A" w:rsidRPr="00CA0E23" w:rsidRDefault="00E2202A" w:rsidP="00E2202A"/>
    <w:p w14:paraId="6C68C595" w14:textId="77777777" w:rsidR="00E2202A" w:rsidRPr="005D7DE2" w:rsidRDefault="00E2202A" w:rsidP="005119BB">
      <w:pPr>
        <w:pStyle w:val="a3"/>
        <w:jc w:val="right"/>
      </w:pPr>
      <w:r w:rsidRPr="005D7DE2">
        <w:lastRenderedPageBreak/>
        <w:t>Додаток 2</w:t>
      </w:r>
    </w:p>
    <w:p w14:paraId="0A70E303" w14:textId="77777777" w:rsidR="00E2202A" w:rsidRPr="005D7DE2" w:rsidRDefault="00E2202A" w:rsidP="005119BB">
      <w:pPr>
        <w:pStyle w:val="a3"/>
        <w:jc w:val="right"/>
      </w:pPr>
      <w:r w:rsidRPr="005D7DE2">
        <w:t>до Порядку організації</w:t>
      </w:r>
    </w:p>
    <w:p w14:paraId="27C1A390" w14:textId="77777777" w:rsidR="00E2202A" w:rsidRPr="005D7DE2" w:rsidRDefault="00E2202A" w:rsidP="005119BB">
      <w:pPr>
        <w:pStyle w:val="a3"/>
        <w:jc w:val="right"/>
      </w:pPr>
      <w:r w:rsidRPr="005D7DE2">
        <w:t>та проведення громадських</w:t>
      </w:r>
    </w:p>
    <w:p w14:paraId="4AAC8B00" w14:textId="77777777" w:rsidR="00E2202A" w:rsidRPr="005D7DE2" w:rsidRDefault="00E2202A" w:rsidP="005119BB">
      <w:pPr>
        <w:pStyle w:val="a3"/>
        <w:jc w:val="right"/>
      </w:pPr>
      <w:r w:rsidRPr="005D7DE2">
        <w:t xml:space="preserve">слухань на території </w:t>
      </w:r>
      <w:r w:rsidRPr="005D7DE2">
        <w:rPr>
          <w:bCs/>
          <w:bdr w:val="none" w:sz="0" w:space="0" w:color="auto" w:frame="1"/>
          <w:lang w:eastAsia="uk-UA"/>
        </w:rPr>
        <w:t>населених пунктів Студениківської</w:t>
      </w:r>
    </w:p>
    <w:p w14:paraId="585D67F9" w14:textId="77777777" w:rsidR="00E2202A" w:rsidRPr="005D7DE2" w:rsidRDefault="00E2202A" w:rsidP="005119BB">
      <w:pPr>
        <w:pStyle w:val="a3"/>
        <w:jc w:val="right"/>
      </w:pPr>
      <w:r w:rsidRPr="005D7DE2">
        <w:t>об’єднаної територіальної громади</w:t>
      </w:r>
    </w:p>
    <w:p w14:paraId="126AA7A8" w14:textId="77777777" w:rsidR="00E2202A" w:rsidRPr="005D7DE2" w:rsidRDefault="00E2202A" w:rsidP="005119BB">
      <w:pPr>
        <w:pStyle w:val="a3"/>
        <w:jc w:val="right"/>
        <w:rPr>
          <w:sz w:val="26"/>
          <w:szCs w:val="26"/>
        </w:rPr>
      </w:pPr>
      <w:r w:rsidRPr="005D7DE2">
        <w:rPr>
          <w:sz w:val="26"/>
          <w:szCs w:val="26"/>
        </w:rPr>
        <w:t>(пункт 22.6 статті 22 Порядку)</w:t>
      </w:r>
    </w:p>
    <w:p w14:paraId="20AE9699" w14:textId="77777777" w:rsidR="00E2202A" w:rsidRPr="00465B2F" w:rsidRDefault="00E2202A" w:rsidP="00E2202A">
      <w:pPr>
        <w:tabs>
          <w:tab w:val="left" w:pos="4820"/>
        </w:tabs>
        <w:ind w:left="5670"/>
        <w:rPr>
          <w:color w:val="FF0000"/>
          <w:szCs w:val="24"/>
        </w:rPr>
      </w:pPr>
    </w:p>
    <w:p w14:paraId="64D438C2" w14:textId="77777777" w:rsidR="00E2202A" w:rsidRPr="00630888" w:rsidRDefault="00E2202A" w:rsidP="00E2202A">
      <w:pPr>
        <w:tabs>
          <w:tab w:val="left" w:pos="4820"/>
        </w:tabs>
        <w:ind w:left="5670"/>
        <w:rPr>
          <w:b/>
          <w:bCs/>
          <w:color w:val="FF0000"/>
          <w:sz w:val="26"/>
          <w:szCs w:val="26"/>
          <w:bdr w:val="none" w:sz="0" w:space="0" w:color="auto" w:frame="1"/>
          <w:lang w:eastAsia="uk-UA"/>
        </w:rPr>
      </w:pPr>
    </w:p>
    <w:p w14:paraId="3C9247C3" w14:textId="77777777" w:rsidR="00E2202A" w:rsidRPr="00465B2F" w:rsidRDefault="00E2202A" w:rsidP="00E2202A">
      <w:pPr>
        <w:jc w:val="center"/>
        <w:rPr>
          <w:b/>
          <w:szCs w:val="28"/>
        </w:rPr>
      </w:pPr>
      <w:r w:rsidRPr="00465B2F">
        <w:rPr>
          <w:b/>
          <w:szCs w:val="28"/>
        </w:rPr>
        <w:t>П Р О Т О К О Л</w:t>
      </w:r>
    </w:p>
    <w:p w14:paraId="52D7E326" w14:textId="77777777" w:rsidR="00E2202A" w:rsidRPr="00630888" w:rsidRDefault="00E2202A" w:rsidP="00E2202A">
      <w:pPr>
        <w:tabs>
          <w:tab w:val="left" w:pos="1080"/>
        </w:tabs>
        <w:jc w:val="center"/>
        <w:rPr>
          <w:sz w:val="26"/>
          <w:szCs w:val="26"/>
        </w:rPr>
      </w:pPr>
      <w:r w:rsidRPr="00465B2F">
        <w:rPr>
          <w:b/>
          <w:szCs w:val="28"/>
        </w:rPr>
        <w:t xml:space="preserve">громадських слухань </w:t>
      </w:r>
      <w:r w:rsidRPr="00630888">
        <w:rPr>
          <w:b/>
          <w:sz w:val="26"/>
          <w:szCs w:val="26"/>
        </w:rPr>
        <w:t xml:space="preserve">____________________________________________ </w:t>
      </w:r>
    </w:p>
    <w:p w14:paraId="3F320471" w14:textId="77777777" w:rsidR="00E2202A" w:rsidRPr="00630888" w:rsidRDefault="00E2202A" w:rsidP="00E2202A">
      <w:pPr>
        <w:tabs>
          <w:tab w:val="left" w:pos="1080"/>
        </w:tabs>
        <w:jc w:val="center"/>
        <w:rPr>
          <w:b/>
          <w:i/>
          <w:sz w:val="26"/>
          <w:szCs w:val="26"/>
          <w:vertAlign w:val="superscript"/>
        </w:rPr>
      </w:pPr>
      <w:r w:rsidRPr="00630888">
        <w:rPr>
          <w:i/>
          <w:sz w:val="26"/>
          <w:szCs w:val="26"/>
          <w:vertAlign w:val="superscript"/>
        </w:rPr>
        <w:t xml:space="preserve">                                                        (вид громадських слухань та їх предмет</w:t>
      </w:r>
      <w:r>
        <w:rPr>
          <w:i/>
          <w:sz w:val="26"/>
          <w:szCs w:val="26"/>
          <w:vertAlign w:val="superscript"/>
        </w:rPr>
        <w:t>)</w:t>
      </w:r>
    </w:p>
    <w:p w14:paraId="7CE14282" w14:textId="77777777" w:rsidR="00E2202A" w:rsidRDefault="00A61B5A" w:rsidP="00E2202A">
      <w:pPr>
        <w:tabs>
          <w:tab w:val="left" w:pos="1080"/>
        </w:tabs>
        <w:jc w:val="center"/>
        <w:rPr>
          <w:b/>
          <w:szCs w:val="28"/>
        </w:rPr>
      </w:pPr>
      <w:r>
        <w:rPr>
          <w:b/>
          <w:szCs w:val="28"/>
        </w:rPr>
        <w:t>Студениківськ</w:t>
      </w:r>
      <w:r w:rsidR="00E2202A" w:rsidRPr="00465B2F">
        <w:rPr>
          <w:b/>
          <w:szCs w:val="28"/>
        </w:rPr>
        <w:t>ої ОТГ</w:t>
      </w:r>
    </w:p>
    <w:p w14:paraId="68C15ECC" w14:textId="77777777" w:rsidR="00E2202A" w:rsidRPr="00465B2F" w:rsidRDefault="00E2202A" w:rsidP="00E2202A">
      <w:pPr>
        <w:tabs>
          <w:tab w:val="left" w:pos="1080"/>
        </w:tabs>
        <w:jc w:val="center"/>
        <w:rPr>
          <w:b/>
          <w:szCs w:val="28"/>
        </w:rPr>
      </w:pPr>
    </w:p>
    <w:p w14:paraId="5D5EB5C3" w14:textId="77777777" w:rsidR="00E2202A" w:rsidRPr="00465B2F" w:rsidRDefault="00E2202A" w:rsidP="00E2202A">
      <w:pPr>
        <w:tabs>
          <w:tab w:val="left" w:pos="1080"/>
        </w:tabs>
        <w:jc w:val="center"/>
        <w:rPr>
          <w:b/>
          <w:szCs w:val="28"/>
        </w:rPr>
      </w:pPr>
    </w:p>
    <w:p w14:paraId="156FEB22" w14:textId="77777777" w:rsidR="00E2202A" w:rsidRPr="00CA0E23" w:rsidRDefault="00E2202A" w:rsidP="00E2202A">
      <w:pPr>
        <w:spacing w:after="240"/>
        <w:jc w:val="both"/>
        <w:rPr>
          <w:szCs w:val="24"/>
        </w:rPr>
      </w:pPr>
      <w:r>
        <w:rPr>
          <w:szCs w:val="24"/>
        </w:rPr>
        <w:t>«____»</w:t>
      </w:r>
      <w:r w:rsidRPr="00CA0E23">
        <w:rPr>
          <w:szCs w:val="24"/>
        </w:rPr>
        <w:t>____________</w:t>
      </w:r>
      <w:r>
        <w:rPr>
          <w:szCs w:val="24"/>
        </w:rPr>
        <w:t>____</w:t>
      </w:r>
      <w:r w:rsidRPr="00CA0E23">
        <w:rPr>
          <w:szCs w:val="24"/>
        </w:rPr>
        <w:t xml:space="preserve"> 20____ року</w:t>
      </w:r>
    </w:p>
    <w:p w14:paraId="019C4368" w14:textId="77777777" w:rsidR="00E2202A" w:rsidRPr="00CA0E23" w:rsidRDefault="004A4DA1" w:rsidP="004A4DA1">
      <w:pPr>
        <w:spacing w:after="240"/>
        <w:rPr>
          <w:szCs w:val="24"/>
        </w:rPr>
      </w:pPr>
      <w:r>
        <w:rPr>
          <w:szCs w:val="24"/>
        </w:rPr>
        <w:t>Місце проведення:</w:t>
      </w:r>
      <w:r w:rsidR="00E2202A" w:rsidRPr="00CA0E23">
        <w:rPr>
          <w:szCs w:val="24"/>
        </w:rPr>
        <w:t>__________________________________</w:t>
      </w:r>
      <w:r>
        <w:rPr>
          <w:szCs w:val="24"/>
        </w:rPr>
        <w:t>________________________</w:t>
      </w:r>
    </w:p>
    <w:p w14:paraId="62D2AE44" w14:textId="77777777" w:rsidR="00E2202A" w:rsidRPr="00CA0E23" w:rsidRDefault="00E2202A" w:rsidP="004A4DA1">
      <w:pPr>
        <w:spacing w:after="240"/>
        <w:jc w:val="both"/>
        <w:rPr>
          <w:szCs w:val="24"/>
        </w:rPr>
      </w:pPr>
      <w:r w:rsidRPr="00CA0E23">
        <w:rPr>
          <w:szCs w:val="24"/>
        </w:rPr>
        <w:t>Час проведення:_____________________________________</w:t>
      </w:r>
      <w:r w:rsidR="005119BB">
        <w:rPr>
          <w:szCs w:val="24"/>
        </w:rPr>
        <w:t>_____________________</w:t>
      </w:r>
    </w:p>
    <w:p w14:paraId="47745D77" w14:textId="77777777" w:rsidR="00E2202A" w:rsidRPr="0033513E" w:rsidRDefault="00E2202A" w:rsidP="00E2202A">
      <w:pPr>
        <w:jc w:val="both"/>
        <w:rPr>
          <w:sz w:val="26"/>
          <w:szCs w:val="26"/>
        </w:rPr>
      </w:pPr>
      <w:r w:rsidRPr="0033513E">
        <w:rPr>
          <w:b/>
          <w:sz w:val="26"/>
          <w:szCs w:val="26"/>
        </w:rPr>
        <w:t>Присутні:</w:t>
      </w:r>
    </w:p>
    <w:p w14:paraId="56327FB6" w14:textId="77777777" w:rsidR="00E2202A" w:rsidRPr="0033513E" w:rsidRDefault="00E2202A" w:rsidP="00E2202A">
      <w:pPr>
        <w:jc w:val="both"/>
        <w:rPr>
          <w:i/>
          <w:sz w:val="26"/>
          <w:szCs w:val="26"/>
        </w:rPr>
      </w:pPr>
      <w:r w:rsidRPr="0033513E">
        <w:rPr>
          <w:sz w:val="26"/>
          <w:szCs w:val="26"/>
        </w:rPr>
        <w:t>Учасники громадських слухань у кількості _____ осіб</w:t>
      </w:r>
      <w:r w:rsidRPr="0033513E">
        <w:rPr>
          <w:i/>
          <w:sz w:val="26"/>
          <w:szCs w:val="26"/>
        </w:rPr>
        <w:t xml:space="preserve"> (список реєстрації – у Додатку  до цього протоколу). </w:t>
      </w:r>
    </w:p>
    <w:p w14:paraId="6A5A4F04" w14:textId="77777777" w:rsidR="00E2202A" w:rsidRPr="0033513E" w:rsidRDefault="00E2202A" w:rsidP="00E2202A">
      <w:pPr>
        <w:spacing w:after="120"/>
        <w:jc w:val="both"/>
        <w:rPr>
          <w:sz w:val="26"/>
          <w:szCs w:val="26"/>
        </w:rPr>
      </w:pPr>
      <w:r w:rsidRPr="0033513E">
        <w:rPr>
          <w:sz w:val="26"/>
          <w:szCs w:val="26"/>
        </w:rPr>
        <w:t>З них наділені правом голосу _____ учасників.</w:t>
      </w:r>
    </w:p>
    <w:p w14:paraId="25964DDB" w14:textId="77777777" w:rsidR="00E2202A" w:rsidRPr="0033513E" w:rsidRDefault="00E2202A" w:rsidP="00E2202A">
      <w:pPr>
        <w:jc w:val="both"/>
        <w:rPr>
          <w:sz w:val="26"/>
          <w:szCs w:val="26"/>
        </w:rPr>
      </w:pPr>
    </w:p>
    <w:p w14:paraId="123598A3" w14:textId="77777777" w:rsidR="00E2202A" w:rsidRPr="0033513E" w:rsidRDefault="00E2202A" w:rsidP="00E2202A">
      <w:pPr>
        <w:pStyle w:val="af2"/>
        <w:jc w:val="center"/>
        <w:rPr>
          <w:sz w:val="26"/>
          <w:szCs w:val="26"/>
          <w:lang w:val="uk-UA"/>
        </w:rPr>
      </w:pPr>
      <w:r w:rsidRPr="0033513E">
        <w:rPr>
          <w:b/>
          <w:sz w:val="26"/>
          <w:szCs w:val="26"/>
          <w:lang w:val="uk-UA"/>
        </w:rPr>
        <w:t>ПОРЯДОК ДЕННИЙ:</w:t>
      </w:r>
    </w:p>
    <w:p w14:paraId="2D2D6308" w14:textId="77777777" w:rsidR="00E2202A" w:rsidRPr="0033513E" w:rsidRDefault="00E2202A" w:rsidP="00E2202A">
      <w:pPr>
        <w:tabs>
          <w:tab w:val="left" w:pos="0"/>
        </w:tabs>
        <w:jc w:val="both"/>
        <w:rPr>
          <w:sz w:val="26"/>
          <w:szCs w:val="26"/>
        </w:rPr>
      </w:pPr>
      <w:r w:rsidRPr="0033513E">
        <w:rPr>
          <w:sz w:val="26"/>
          <w:szCs w:val="26"/>
        </w:rPr>
        <w:t>1. Обрання головуючого, секретаря та членів лічильної комісії</w:t>
      </w:r>
      <w:r>
        <w:rPr>
          <w:sz w:val="26"/>
          <w:szCs w:val="26"/>
        </w:rPr>
        <w:t xml:space="preserve"> (за необхідності)</w:t>
      </w:r>
      <w:r w:rsidRPr="0033513E">
        <w:rPr>
          <w:sz w:val="26"/>
          <w:szCs w:val="26"/>
        </w:rPr>
        <w:t>.</w:t>
      </w:r>
    </w:p>
    <w:p w14:paraId="413CFE20" w14:textId="77777777" w:rsidR="00E2202A" w:rsidRPr="0033513E" w:rsidRDefault="00E2202A" w:rsidP="00E2202A">
      <w:pPr>
        <w:tabs>
          <w:tab w:val="left" w:pos="0"/>
        </w:tabs>
        <w:jc w:val="both"/>
        <w:rPr>
          <w:sz w:val="26"/>
          <w:szCs w:val="26"/>
        </w:rPr>
      </w:pPr>
      <w:r w:rsidRPr="0033513E">
        <w:rPr>
          <w:sz w:val="26"/>
          <w:szCs w:val="26"/>
        </w:rPr>
        <w:t>2. Затвердження порядку денного та регламенту слухань.</w:t>
      </w:r>
    </w:p>
    <w:p w14:paraId="5BEDF1C2" w14:textId="77777777" w:rsidR="00E2202A" w:rsidRPr="0033513E" w:rsidRDefault="00E2202A" w:rsidP="00E2202A">
      <w:pPr>
        <w:tabs>
          <w:tab w:val="left" w:pos="0"/>
        </w:tabs>
        <w:jc w:val="both"/>
        <w:rPr>
          <w:sz w:val="26"/>
          <w:szCs w:val="26"/>
        </w:rPr>
      </w:pPr>
      <w:r w:rsidRPr="0033513E">
        <w:rPr>
          <w:sz w:val="26"/>
          <w:szCs w:val="26"/>
        </w:rPr>
        <w:t>3. Про ситуацію щодо _________________</w:t>
      </w:r>
      <w:r>
        <w:rPr>
          <w:sz w:val="26"/>
          <w:szCs w:val="26"/>
        </w:rPr>
        <w:t>______________________________________</w:t>
      </w:r>
    </w:p>
    <w:p w14:paraId="52607B0A" w14:textId="77777777" w:rsidR="00E2202A" w:rsidRPr="0033513E" w:rsidRDefault="00E2202A" w:rsidP="00E2202A">
      <w:pPr>
        <w:jc w:val="center"/>
        <w:rPr>
          <w:i/>
          <w:sz w:val="26"/>
          <w:szCs w:val="26"/>
          <w:vertAlign w:val="superscript"/>
        </w:rPr>
      </w:pPr>
      <w:r>
        <w:rPr>
          <w:i/>
          <w:sz w:val="26"/>
          <w:szCs w:val="26"/>
          <w:vertAlign w:val="superscript"/>
        </w:rPr>
        <w:t xml:space="preserve">                                                       </w:t>
      </w:r>
      <w:r w:rsidRPr="0033513E">
        <w:rPr>
          <w:i/>
          <w:sz w:val="26"/>
          <w:szCs w:val="26"/>
          <w:vertAlign w:val="superscript"/>
        </w:rPr>
        <w:t>(питання порядку денного, що обговорювалося)</w:t>
      </w:r>
    </w:p>
    <w:p w14:paraId="5A5D071F" w14:textId="77777777" w:rsidR="00E2202A" w:rsidRPr="00CA0E23" w:rsidRDefault="00E2202A" w:rsidP="00E2202A">
      <w:pPr>
        <w:tabs>
          <w:tab w:val="left" w:pos="1080"/>
        </w:tabs>
        <w:jc w:val="both"/>
        <w:rPr>
          <w:b/>
          <w:szCs w:val="24"/>
        </w:rPr>
      </w:pPr>
    </w:p>
    <w:p w14:paraId="3DE71DF5" w14:textId="77777777" w:rsidR="00E2202A" w:rsidRPr="0033513E" w:rsidRDefault="00E2202A" w:rsidP="00E2202A">
      <w:pPr>
        <w:jc w:val="both"/>
        <w:rPr>
          <w:sz w:val="26"/>
          <w:szCs w:val="26"/>
        </w:rPr>
      </w:pPr>
      <w:r w:rsidRPr="0033513E">
        <w:rPr>
          <w:b/>
          <w:sz w:val="26"/>
          <w:szCs w:val="26"/>
        </w:rPr>
        <w:t>1. Обрання головуючого, секретаря та членів лічильної комісії.</w:t>
      </w:r>
    </w:p>
    <w:p w14:paraId="667516D8" w14:textId="77777777" w:rsidR="00E2202A" w:rsidRPr="0033513E" w:rsidRDefault="00E2202A" w:rsidP="00E2202A">
      <w:pPr>
        <w:jc w:val="both"/>
        <w:rPr>
          <w:sz w:val="26"/>
          <w:szCs w:val="26"/>
        </w:rPr>
      </w:pPr>
      <w:r w:rsidRPr="0033513E">
        <w:rPr>
          <w:sz w:val="26"/>
          <w:szCs w:val="26"/>
        </w:rPr>
        <w:lastRenderedPageBreak/>
        <w:t>СЛУХАЛИ:</w:t>
      </w:r>
    </w:p>
    <w:p w14:paraId="34FA4A51" w14:textId="77777777" w:rsidR="00E2202A" w:rsidRPr="0033513E" w:rsidRDefault="00E2202A" w:rsidP="00E2202A">
      <w:pPr>
        <w:jc w:val="both"/>
        <w:rPr>
          <w:sz w:val="26"/>
          <w:szCs w:val="26"/>
        </w:rPr>
      </w:pPr>
      <w:r w:rsidRPr="0033513E">
        <w:rPr>
          <w:sz w:val="26"/>
          <w:szCs w:val="26"/>
        </w:rPr>
        <w:t xml:space="preserve">1. </w:t>
      </w:r>
      <w:r>
        <w:rPr>
          <w:sz w:val="26"/>
          <w:szCs w:val="26"/>
        </w:rPr>
        <w:t>_____________________________________________________________</w:t>
      </w:r>
    </w:p>
    <w:p w14:paraId="0101C3D8" w14:textId="77777777" w:rsidR="00E2202A" w:rsidRPr="0033513E" w:rsidRDefault="00E2202A" w:rsidP="00E2202A">
      <w:pPr>
        <w:jc w:val="both"/>
        <w:rPr>
          <w:sz w:val="26"/>
          <w:szCs w:val="26"/>
        </w:rPr>
      </w:pPr>
      <w:r w:rsidRPr="0033513E">
        <w:rPr>
          <w:sz w:val="26"/>
          <w:szCs w:val="26"/>
        </w:rPr>
        <w:t>ВИСТУПИЛИ:</w:t>
      </w:r>
    </w:p>
    <w:p w14:paraId="3BC2F4B5" w14:textId="77777777" w:rsidR="00E2202A" w:rsidRPr="0033513E" w:rsidRDefault="00E2202A" w:rsidP="00E2202A">
      <w:pPr>
        <w:jc w:val="both"/>
        <w:rPr>
          <w:sz w:val="26"/>
          <w:szCs w:val="26"/>
        </w:rPr>
      </w:pPr>
      <w:r w:rsidRPr="0033513E">
        <w:rPr>
          <w:sz w:val="26"/>
          <w:szCs w:val="26"/>
        </w:rPr>
        <w:t>1. ______________________________________________________________</w:t>
      </w:r>
    </w:p>
    <w:p w14:paraId="4132A948" w14:textId="77777777" w:rsidR="00E2202A" w:rsidRPr="0033513E" w:rsidRDefault="00E2202A" w:rsidP="00E2202A">
      <w:pPr>
        <w:jc w:val="both"/>
        <w:rPr>
          <w:sz w:val="26"/>
          <w:szCs w:val="26"/>
        </w:rPr>
      </w:pPr>
      <w:r w:rsidRPr="0033513E">
        <w:rPr>
          <w:sz w:val="26"/>
          <w:szCs w:val="26"/>
        </w:rPr>
        <w:t>ГОЛОСУВАЛИ:</w:t>
      </w:r>
    </w:p>
    <w:p w14:paraId="4F95192E" w14:textId="77777777" w:rsidR="00E2202A" w:rsidRPr="0033513E" w:rsidRDefault="00E2202A" w:rsidP="00E2202A">
      <w:pPr>
        <w:jc w:val="both"/>
        <w:rPr>
          <w:sz w:val="26"/>
          <w:szCs w:val="26"/>
        </w:rPr>
      </w:pPr>
      <w:r>
        <w:rPr>
          <w:sz w:val="26"/>
          <w:szCs w:val="26"/>
        </w:rPr>
        <w:t>«За» – ________; «Проти»</w:t>
      </w:r>
      <w:r w:rsidRPr="0033513E">
        <w:rPr>
          <w:sz w:val="26"/>
          <w:szCs w:val="26"/>
        </w:rPr>
        <w:t xml:space="preserve"> – ________;</w:t>
      </w:r>
      <w:r>
        <w:rPr>
          <w:sz w:val="26"/>
          <w:szCs w:val="26"/>
        </w:rPr>
        <w:t xml:space="preserve"> «Утрималися»</w:t>
      </w:r>
      <w:r w:rsidRPr="0033513E">
        <w:rPr>
          <w:sz w:val="26"/>
          <w:szCs w:val="26"/>
        </w:rPr>
        <w:t xml:space="preserve"> – ________;</w:t>
      </w:r>
    </w:p>
    <w:p w14:paraId="25F3D460" w14:textId="77777777" w:rsidR="00E2202A" w:rsidRPr="0033513E" w:rsidRDefault="00E2202A" w:rsidP="00E2202A">
      <w:pPr>
        <w:jc w:val="both"/>
        <w:rPr>
          <w:sz w:val="26"/>
          <w:szCs w:val="26"/>
        </w:rPr>
      </w:pPr>
      <w:r w:rsidRPr="0033513E">
        <w:rPr>
          <w:sz w:val="26"/>
          <w:szCs w:val="26"/>
        </w:rPr>
        <w:t>УХВАЛИЛИ:</w:t>
      </w:r>
    </w:p>
    <w:p w14:paraId="1627387A" w14:textId="77777777" w:rsidR="00E2202A" w:rsidRPr="0033513E" w:rsidRDefault="00E2202A" w:rsidP="00E2202A">
      <w:pPr>
        <w:jc w:val="both"/>
        <w:rPr>
          <w:b/>
          <w:sz w:val="26"/>
          <w:szCs w:val="26"/>
        </w:rPr>
      </w:pPr>
      <w:r w:rsidRPr="0033513E">
        <w:rPr>
          <w:sz w:val="26"/>
          <w:szCs w:val="26"/>
        </w:rPr>
        <w:t xml:space="preserve">Обрати головуючим слухань: </w:t>
      </w:r>
    </w:p>
    <w:tbl>
      <w:tblPr>
        <w:tblW w:w="9498" w:type="dxa"/>
        <w:tblInd w:w="108" w:type="dxa"/>
        <w:tblLayout w:type="fixed"/>
        <w:tblLook w:val="0000" w:firstRow="0" w:lastRow="0" w:firstColumn="0" w:lastColumn="0" w:noHBand="0" w:noVBand="0"/>
      </w:tblPr>
      <w:tblGrid>
        <w:gridCol w:w="5083"/>
        <w:gridCol w:w="4415"/>
      </w:tblGrid>
      <w:tr w:rsidR="00E2202A" w:rsidRPr="0033513E" w14:paraId="42B01A62" w14:textId="77777777" w:rsidTr="00E2202A">
        <w:tc>
          <w:tcPr>
            <w:tcW w:w="5083" w:type="dxa"/>
            <w:tcBorders>
              <w:top w:val="single" w:sz="4" w:space="0" w:color="000000"/>
              <w:left w:val="single" w:sz="4" w:space="0" w:color="000000"/>
              <w:bottom w:val="single" w:sz="4" w:space="0" w:color="000000"/>
            </w:tcBorders>
            <w:shd w:val="clear" w:color="auto" w:fill="auto"/>
          </w:tcPr>
          <w:p w14:paraId="79AE4C60" w14:textId="77777777" w:rsidR="00E2202A" w:rsidRPr="0033513E" w:rsidRDefault="00E2202A" w:rsidP="00E2202A">
            <w:pPr>
              <w:jc w:val="center"/>
              <w:rPr>
                <w:b/>
                <w:sz w:val="26"/>
                <w:szCs w:val="26"/>
              </w:rPr>
            </w:pPr>
            <w:r w:rsidRPr="0033513E">
              <w:rPr>
                <w:b/>
                <w:sz w:val="26"/>
                <w:szCs w:val="26"/>
              </w:rPr>
              <w:t xml:space="preserve">Прізвище, ім’я, </w:t>
            </w:r>
          </w:p>
          <w:p w14:paraId="2EB4F796" w14:textId="77777777" w:rsidR="00E2202A" w:rsidRPr="0033513E" w:rsidRDefault="00E2202A" w:rsidP="00E2202A">
            <w:pPr>
              <w:jc w:val="center"/>
              <w:rPr>
                <w:b/>
                <w:sz w:val="26"/>
                <w:szCs w:val="26"/>
              </w:rPr>
            </w:pPr>
            <w:r w:rsidRPr="0033513E">
              <w:rPr>
                <w:b/>
                <w:sz w:val="26"/>
                <w:szCs w:val="26"/>
              </w:rPr>
              <w:t xml:space="preserve">по батькові </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6F8B00F1" w14:textId="77777777" w:rsidR="00E2202A" w:rsidRPr="0033513E" w:rsidRDefault="00E2202A" w:rsidP="00E2202A">
            <w:pPr>
              <w:jc w:val="center"/>
              <w:rPr>
                <w:b/>
                <w:sz w:val="26"/>
                <w:szCs w:val="26"/>
              </w:rPr>
            </w:pPr>
            <w:r w:rsidRPr="0033513E">
              <w:rPr>
                <w:b/>
                <w:sz w:val="26"/>
                <w:szCs w:val="26"/>
              </w:rPr>
              <w:t>Адреса реєстрації та контакти</w:t>
            </w:r>
          </w:p>
        </w:tc>
      </w:tr>
      <w:tr w:rsidR="00E2202A" w:rsidRPr="0033513E" w14:paraId="7B0DC4CE" w14:textId="77777777" w:rsidTr="00E2202A">
        <w:tc>
          <w:tcPr>
            <w:tcW w:w="5083" w:type="dxa"/>
            <w:tcBorders>
              <w:top w:val="single" w:sz="4" w:space="0" w:color="000000"/>
              <w:left w:val="single" w:sz="4" w:space="0" w:color="000000"/>
              <w:bottom w:val="single" w:sz="4" w:space="0" w:color="000000"/>
            </w:tcBorders>
            <w:shd w:val="clear" w:color="auto" w:fill="auto"/>
          </w:tcPr>
          <w:p w14:paraId="78F0ECC0" w14:textId="77777777" w:rsidR="00E2202A" w:rsidRPr="0033513E" w:rsidRDefault="00E2202A" w:rsidP="00E2202A">
            <w:pPr>
              <w:snapToGrid w:val="0"/>
              <w:jc w:val="center"/>
              <w:rPr>
                <w:b/>
                <w:sz w:val="26"/>
                <w:szCs w:val="26"/>
              </w:rPr>
            </w:pPr>
          </w:p>
          <w:p w14:paraId="4DB78912" w14:textId="77777777" w:rsidR="00E2202A" w:rsidRPr="0033513E" w:rsidRDefault="00E2202A" w:rsidP="00E2202A">
            <w:pPr>
              <w:jc w:val="center"/>
              <w:rPr>
                <w:sz w:val="26"/>
                <w:szCs w:val="26"/>
              </w:rPr>
            </w:pP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1512532E" w14:textId="77777777" w:rsidR="00E2202A" w:rsidRPr="0033513E" w:rsidRDefault="00E2202A" w:rsidP="00E2202A">
            <w:pPr>
              <w:snapToGrid w:val="0"/>
              <w:rPr>
                <w:sz w:val="26"/>
                <w:szCs w:val="26"/>
              </w:rPr>
            </w:pPr>
          </w:p>
        </w:tc>
      </w:tr>
    </w:tbl>
    <w:p w14:paraId="5A43FC69" w14:textId="77777777" w:rsidR="00E2202A" w:rsidRPr="0033513E" w:rsidRDefault="00E2202A" w:rsidP="00E2202A">
      <w:pPr>
        <w:jc w:val="both"/>
        <w:rPr>
          <w:sz w:val="26"/>
          <w:szCs w:val="26"/>
        </w:rPr>
      </w:pPr>
    </w:p>
    <w:p w14:paraId="7D371F6F" w14:textId="77777777" w:rsidR="00E2202A" w:rsidRPr="0033513E" w:rsidRDefault="00E2202A" w:rsidP="00E2202A">
      <w:pPr>
        <w:rPr>
          <w:sz w:val="26"/>
          <w:szCs w:val="26"/>
        </w:rPr>
      </w:pPr>
      <w:r w:rsidRPr="0033513E">
        <w:rPr>
          <w:b/>
          <w:sz w:val="26"/>
          <w:szCs w:val="26"/>
        </w:rPr>
        <w:t>2. Затвердження порядк</w:t>
      </w:r>
      <w:r>
        <w:rPr>
          <w:b/>
          <w:sz w:val="26"/>
          <w:szCs w:val="26"/>
        </w:rPr>
        <w:t>у денного та регламенту слухань.</w:t>
      </w:r>
    </w:p>
    <w:p w14:paraId="46BDD69E" w14:textId="77777777" w:rsidR="00E2202A" w:rsidRPr="0033513E" w:rsidRDefault="00E2202A" w:rsidP="00E2202A">
      <w:pPr>
        <w:jc w:val="both"/>
        <w:rPr>
          <w:sz w:val="26"/>
          <w:szCs w:val="26"/>
        </w:rPr>
      </w:pPr>
      <w:r w:rsidRPr="0033513E">
        <w:rPr>
          <w:sz w:val="26"/>
          <w:szCs w:val="26"/>
        </w:rPr>
        <w:t>СЛУХАЛИ:</w:t>
      </w:r>
    </w:p>
    <w:p w14:paraId="7BDF3773" w14:textId="77777777" w:rsidR="00E2202A" w:rsidRPr="0033513E" w:rsidRDefault="00E2202A" w:rsidP="00A95676">
      <w:pPr>
        <w:pStyle w:val="af0"/>
        <w:numPr>
          <w:ilvl w:val="1"/>
          <w:numId w:val="34"/>
        </w:numPr>
        <w:tabs>
          <w:tab w:val="clear" w:pos="1080"/>
          <w:tab w:val="num" w:pos="284"/>
        </w:tabs>
        <w:suppressAutoHyphens/>
        <w:ind w:left="0" w:firstLine="0"/>
        <w:rPr>
          <w:sz w:val="26"/>
          <w:szCs w:val="26"/>
          <w:lang w:val="uk-UA"/>
        </w:rPr>
      </w:pPr>
      <w:r>
        <w:rPr>
          <w:sz w:val="26"/>
          <w:szCs w:val="26"/>
          <w:lang w:val="uk-UA"/>
        </w:rPr>
        <w:t>_____________________________________________________________</w:t>
      </w:r>
      <w:r w:rsidRPr="0033513E">
        <w:rPr>
          <w:sz w:val="26"/>
          <w:szCs w:val="26"/>
          <w:lang w:val="uk-UA"/>
        </w:rPr>
        <w:t xml:space="preserve"> </w:t>
      </w:r>
    </w:p>
    <w:p w14:paraId="3D5F1EA1" w14:textId="77777777" w:rsidR="00E2202A" w:rsidRPr="0033513E" w:rsidRDefault="00E2202A" w:rsidP="00E2202A">
      <w:pPr>
        <w:jc w:val="both"/>
        <w:rPr>
          <w:sz w:val="26"/>
          <w:szCs w:val="26"/>
        </w:rPr>
      </w:pPr>
      <w:r w:rsidRPr="0033513E">
        <w:rPr>
          <w:sz w:val="26"/>
          <w:szCs w:val="26"/>
        </w:rPr>
        <w:t>ВИСТУПИЛИ:</w:t>
      </w:r>
    </w:p>
    <w:p w14:paraId="0526D70A" w14:textId="77777777" w:rsidR="00E2202A" w:rsidRPr="0033513E" w:rsidRDefault="00E2202A" w:rsidP="00E2202A">
      <w:pPr>
        <w:jc w:val="both"/>
        <w:rPr>
          <w:sz w:val="26"/>
          <w:szCs w:val="26"/>
        </w:rPr>
      </w:pPr>
      <w:r w:rsidRPr="0033513E">
        <w:rPr>
          <w:sz w:val="26"/>
          <w:szCs w:val="26"/>
        </w:rPr>
        <w:t>1. ______________________________________________________________</w:t>
      </w:r>
    </w:p>
    <w:p w14:paraId="3E145839" w14:textId="77777777" w:rsidR="00E2202A" w:rsidRPr="0033513E" w:rsidRDefault="00E2202A" w:rsidP="00E2202A">
      <w:pPr>
        <w:jc w:val="both"/>
        <w:rPr>
          <w:sz w:val="26"/>
          <w:szCs w:val="26"/>
        </w:rPr>
      </w:pPr>
      <w:r w:rsidRPr="0033513E">
        <w:rPr>
          <w:sz w:val="26"/>
          <w:szCs w:val="26"/>
        </w:rPr>
        <w:t>ГОЛОСУВАЛИ:</w:t>
      </w:r>
    </w:p>
    <w:p w14:paraId="2D896863" w14:textId="77777777" w:rsidR="00E2202A" w:rsidRPr="0033513E" w:rsidRDefault="00E2202A" w:rsidP="00E2202A">
      <w:pPr>
        <w:jc w:val="both"/>
        <w:rPr>
          <w:sz w:val="26"/>
          <w:szCs w:val="26"/>
        </w:rPr>
      </w:pPr>
      <w:r>
        <w:rPr>
          <w:sz w:val="26"/>
          <w:szCs w:val="26"/>
        </w:rPr>
        <w:t>«За»</w:t>
      </w:r>
      <w:r w:rsidRPr="0033513E">
        <w:rPr>
          <w:sz w:val="26"/>
          <w:szCs w:val="26"/>
        </w:rPr>
        <w:t xml:space="preserve"> – ________;</w:t>
      </w:r>
      <w:r>
        <w:rPr>
          <w:sz w:val="26"/>
          <w:szCs w:val="26"/>
        </w:rPr>
        <w:t xml:space="preserve"> «Проти» – ________; «Утрималися» </w:t>
      </w:r>
      <w:r w:rsidRPr="0033513E">
        <w:rPr>
          <w:sz w:val="26"/>
          <w:szCs w:val="26"/>
        </w:rPr>
        <w:t xml:space="preserve"> – ________;</w:t>
      </w:r>
    </w:p>
    <w:p w14:paraId="0B76641A" w14:textId="77777777" w:rsidR="00E2202A" w:rsidRPr="0033513E" w:rsidRDefault="00E2202A" w:rsidP="00E2202A">
      <w:pPr>
        <w:jc w:val="both"/>
        <w:rPr>
          <w:b/>
          <w:bCs/>
          <w:sz w:val="26"/>
          <w:szCs w:val="26"/>
        </w:rPr>
      </w:pPr>
      <w:r w:rsidRPr="0033513E">
        <w:rPr>
          <w:sz w:val="26"/>
          <w:szCs w:val="26"/>
        </w:rPr>
        <w:t>УХВАЛИЛИ:</w:t>
      </w:r>
    </w:p>
    <w:p w14:paraId="57EAED85" w14:textId="77777777" w:rsidR="00E2202A" w:rsidRPr="0033513E" w:rsidRDefault="00E2202A" w:rsidP="00E2202A">
      <w:pPr>
        <w:rPr>
          <w:sz w:val="26"/>
          <w:szCs w:val="26"/>
        </w:rPr>
      </w:pPr>
      <w:r w:rsidRPr="0033513E">
        <w:rPr>
          <w:b/>
          <w:bCs/>
          <w:sz w:val="26"/>
          <w:szCs w:val="26"/>
        </w:rPr>
        <w:t xml:space="preserve">1.Затвердити такий порядок денний громадських слухань: </w:t>
      </w:r>
    </w:p>
    <w:p w14:paraId="6AA6EA5F" w14:textId="77777777" w:rsidR="00E2202A" w:rsidRPr="0033513E" w:rsidRDefault="00E2202A" w:rsidP="00E2202A">
      <w:pPr>
        <w:tabs>
          <w:tab w:val="left" w:pos="0"/>
        </w:tabs>
        <w:jc w:val="both"/>
        <w:rPr>
          <w:sz w:val="26"/>
          <w:szCs w:val="26"/>
        </w:rPr>
      </w:pPr>
      <w:r w:rsidRPr="0033513E">
        <w:rPr>
          <w:sz w:val="26"/>
          <w:szCs w:val="26"/>
        </w:rPr>
        <w:t>1. Про ситуацію щодо ________________________________________________</w:t>
      </w:r>
      <w:r>
        <w:rPr>
          <w:sz w:val="26"/>
          <w:szCs w:val="26"/>
        </w:rPr>
        <w:t>____</w:t>
      </w:r>
      <w:r w:rsidRPr="0033513E">
        <w:rPr>
          <w:sz w:val="26"/>
          <w:szCs w:val="26"/>
        </w:rPr>
        <w:t>.</w:t>
      </w:r>
    </w:p>
    <w:p w14:paraId="207A1D4C" w14:textId="77777777" w:rsidR="00E2202A" w:rsidRPr="0033513E" w:rsidRDefault="00E2202A" w:rsidP="00E2202A">
      <w:pPr>
        <w:tabs>
          <w:tab w:val="left" w:pos="1080"/>
        </w:tabs>
        <w:jc w:val="both"/>
        <w:rPr>
          <w:sz w:val="26"/>
          <w:szCs w:val="26"/>
        </w:rPr>
      </w:pPr>
      <w:r w:rsidRPr="0033513E">
        <w:rPr>
          <w:b/>
          <w:bCs/>
          <w:sz w:val="26"/>
          <w:szCs w:val="26"/>
        </w:rPr>
        <w:t>2. Затвердити такий регламент громадських слухань:</w:t>
      </w:r>
    </w:p>
    <w:p w14:paraId="07C2BDD6" w14:textId="77777777" w:rsidR="00E2202A" w:rsidRPr="0033513E" w:rsidRDefault="00E2202A" w:rsidP="00E2202A">
      <w:pPr>
        <w:pStyle w:val="a9"/>
        <w:tabs>
          <w:tab w:val="left" w:pos="360"/>
          <w:tab w:val="left" w:pos="1080"/>
        </w:tabs>
        <w:jc w:val="both"/>
        <w:rPr>
          <w:sz w:val="26"/>
          <w:szCs w:val="26"/>
        </w:rPr>
      </w:pPr>
      <w:r w:rsidRPr="0033513E">
        <w:rPr>
          <w:sz w:val="26"/>
          <w:szCs w:val="26"/>
        </w:rPr>
        <w:t>на вступне слово ініціатора громадських слухань – до ___ хвилин;</w:t>
      </w:r>
    </w:p>
    <w:p w14:paraId="54F96A52" w14:textId="77777777" w:rsidR="00E2202A" w:rsidRPr="0033513E" w:rsidRDefault="00E2202A" w:rsidP="00E2202A">
      <w:pPr>
        <w:pStyle w:val="a9"/>
        <w:tabs>
          <w:tab w:val="left" w:pos="360"/>
          <w:tab w:val="left" w:pos="1080"/>
        </w:tabs>
        <w:jc w:val="both"/>
        <w:rPr>
          <w:sz w:val="26"/>
          <w:szCs w:val="26"/>
        </w:rPr>
      </w:pPr>
      <w:r w:rsidRPr="0033513E">
        <w:rPr>
          <w:sz w:val="26"/>
          <w:szCs w:val="26"/>
        </w:rPr>
        <w:t>на доповідь – до ___ хвилин;</w:t>
      </w:r>
    </w:p>
    <w:p w14:paraId="7F70B2BD" w14:textId="77777777" w:rsidR="00E2202A" w:rsidRPr="0033513E" w:rsidRDefault="00E2202A" w:rsidP="00E2202A">
      <w:pPr>
        <w:pStyle w:val="a9"/>
        <w:tabs>
          <w:tab w:val="left" w:pos="360"/>
          <w:tab w:val="left" w:pos="1080"/>
        </w:tabs>
        <w:jc w:val="both"/>
        <w:rPr>
          <w:sz w:val="26"/>
          <w:szCs w:val="26"/>
        </w:rPr>
      </w:pPr>
      <w:r w:rsidRPr="0033513E">
        <w:rPr>
          <w:sz w:val="26"/>
          <w:szCs w:val="26"/>
        </w:rPr>
        <w:t>на кожну із не більше двох співдоповідей – до ___ хвилин;</w:t>
      </w:r>
    </w:p>
    <w:p w14:paraId="2185EC88" w14:textId="77777777" w:rsidR="00E2202A" w:rsidRPr="0033513E" w:rsidRDefault="00E2202A" w:rsidP="00E2202A">
      <w:pPr>
        <w:pStyle w:val="a9"/>
        <w:tabs>
          <w:tab w:val="left" w:pos="360"/>
          <w:tab w:val="left" w:pos="1080"/>
        </w:tabs>
        <w:jc w:val="both"/>
        <w:rPr>
          <w:sz w:val="26"/>
          <w:szCs w:val="26"/>
        </w:rPr>
      </w:pPr>
      <w:r w:rsidRPr="0033513E">
        <w:rPr>
          <w:sz w:val="26"/>
          <w:szCs w:val="26"/>
        </w:rPr>
        <w:t>відповіді на запитання після доповіді й усіх співдоповідей разом – до ___ хвилин;</w:t>
      </w:r>
    </w:p>
    <w:p w14:paraId="29CFD83A" w14:textId="77777777" w:rsidR="00E2202A" w:rsidRPr="0033513E" w:rsidRDefault="00E2202A" w:rsidP="00E2202A">
      <w:pPr>
        <w:pStyle w:val="a9"/>
        <w:tabs>
          <w:tab w:val="left" w:pos="360"/>
          <w:tab w:val="left" w:pos="1080"/>
        </w:tabs>
        <w:jc w:val="both"/>
        <w:rPr>
          <w:sz w:val="26"/>
          <w:szCs w:val="26"/>
        </w:rPr>
      </w:pPr>
      <w:r w:rsidRPr="0033513E">
        <w:rPr>
          <w:sz w:val="26"/>
          <w:szCs w:val="26"/>
        </w:rPr>
        <w:lastRenderedPageBreak/>
        <w:t>на виступи експертів – до ___ хвилин;</w:t>
      </w:r>
    </w:p>
    <w:p w14:paraId="25A6F31A" w14:textId="77777777" w:rsidR="00E2202A" w:rsidRPr="0033513E" w:rsidRDefault="00E2202A" w:rsidP="00E2202A">
      <w:pPr>
        <w:pStyle w:val="a9"/>
        <w:tabs>
          <w:tab w:val="left" w:pos="360"/>
          <w:tab w:val="left" w:pos="1080"/>
        </w:tabs>
        <w:jc w:val="both"/>
        <w:rPr>
          <w:b/>
          <w:sz w:val="26"/>
          <w:szCs w:val="26"/>
        </w:rPr>
      </w:pPr>
      <w:r w:rsidRPr="0033513E">
        <w:rPr>
          <w:sz w:val="26"/>
          <w:szCs w:val="26"/>
        </w:rPr>
        <w:t>на виступи в обговоренні – до ___ хвилин.</w:t>
      </w:r>
    </w:p>
    <w:p w14:paraId="10C8F19B" w14:textId="77777777" w:rsidR="00E2202A" w:rsidRPr="0033513E" w:rsidRDefault="00E2202A" w:rsidP="00E2202A">
      <w:pPr>
        <w:tabs>
          <w:tab w:val="left" w:pos="0"/>
        </w:tabs>
        <w:jc w:val="both"/>
        <w:rPr>
          <w:b/>
          <w:sz w:val="26"/>
          <w:szCs w:val="26"/>
        </w:rPr>
      </w:pPr>
      <w:r w:rsidRPr="0033513E">
        <w:rPr>
          <w:b/>
          <w:sz w:val="26"/>
          <w:szCs w:val="26"/>
        </w:rPr>
        <w:t>3. Про ситуацію щодо ________________________________________________</w:t>
      </w:r>
      <w:r>
        <w:rPr>
          <w:b/>
          <w:sz w:val="26"/>
          <w:szCs w:val="26"/>
        </w:rPr>
        <w:t>____</w:t>
      </w:r>
      <w:r w:rsidRPr="0033513E">
        <w:rPr>
          <w:b/>
          <w:sz w:val="26"/>
          <w:szCs w:val="26"/>
        </w:rPr>
        <w:t>.</w:t>
      </w:r>
    </w:p>
    <w:p w14:paraId="07E993E4" w14:textId="77777777" w:rsidR="00E2202A" w:rsidRPr="0033513E" w:rsidRDefault="00E2202A" w:rsidP="00E2202A">
      <w:pPr>
        <w:jc w:val="center"/>
        <w:rPr>
          <w:i/>
          <w:sz w:val="26"/>
          <w:szCs w:val="26"/>
          <w:vertAlign w:val="superscript"/>
        </w:rPr>
      </w:pPr>
      <w:r>
        <w:rPr>
          <w:i/>
          <w:sz w:val="26"/>
          <w:szCs w:val="26"/>
          <w:vertAlign w:val="superscript"/>
        </w:rPr>
        <w:t xml:space="preserve">                                                  (</w:t>
      </w:r>
      <w:r w:rsidRPr="0033513E">
        <w:rPr>
          <w:i/>
          <w:sz w:val="26"/>
          <w:szCs w:val="26"/>
          <w:vertAlign w:val="superscript"/>
        </w:rPr>
        <w:t>питання, яке порушується</w:t>
      </w:r>
      <w:r>
        <w:rPr>
          <w:i/>
          <w:sz w:val="26"/>
          <w:szCs w:val="26"/>
          <w:vertAlign w:val="superscript"/>
        </w:rPr>
        <w:t>)</w:t>
      </w:r>
    </w:p>
    <w:p w14:paraId="26DB375E" w14:textId="77777777" w:rsidR="00E2202A" w:rsidRPr="0033513E" w:rsidRDefault="00E2202A" w:rsidP="00E2202A">
      <w:pPr>
        <w:jc w:val="both"/>
        <w:rPr>
          <w:sz w:val="26"/>
          <w:szCs w:val="26"/>
        </w:rPr>
      </w:pPr>
      <w:r w:rsidRPr="0033513E">
        <w:rPr>
          <w:sz w:val="26"/>
          <w:szCs w:val="26"/>
        </w:rPr>
        <w:t>СЛУХАЛИ:</w:t>
      </w:r>
    </w:p>
    <w:p w14:paraId="42E7EB10" w14:textId="77777777" w:rsidR="00E2202A" w:rsidRPr="0033513E" w:rsidRDefault="00E2202A" w:rsidP="00A95676">
      <w:pPr>
        <w:pStyle w:val="af0"/>
        <w:numPr>
          <w:ilvl w:val="2"/>
          <w:numId w:val="34"/>
        </w:numPr>
        <w:tabs>
          <w:tab w:val="clear" w:pos="1440"/>
          <w:tab w:val="num" w:pos="284"/>
        </w:tabs>
        <w:suppressAutoHyphens/>
        <w:ind w:left="0" w:firstLine="0"/>
        <w:jc w:val="both"/>
        <w:rPr>
          <w:sz w:val="26"/>
          <w:szCs w:val="26"/>
          <w:lang w:val="uk-UA"/>
        </w:rPr>
      </w:pPr>
      <w:r>
        <w:rPr>
          <w:sz w:val="26"/>
          <w:szCs w:val="26"/>
          <w:lang w:val="uk-UA"/>
        </w:rPr>
        <w:t>______________________________________________________________________</w:t>
      </w:r>
    </w:p>
    <w:p w14:paraId="56319D74" w14:textId="77777777" w:rsidR="00E2202A" w:rsidRPr="0033513E" w:rsidRDefault="00E2202A" w:rsidP="00E2202A">
      <w:pPr>
        <w:jc w:val="both"/>
        <w:rPr>
          <w:sz w:val="26"/>
          <w:szCs w:val="26"/>
        </w:rPr>
      </w:pPr>
      <w:r w:rsidRPr="0033513E">
        <w:rPr>
          <w:sz w:val="26"/>
          <w:szCs w:val="26"/>
        </w:rPr>
        <w:t>ВИСТУПИЛИ:</w:t>
      </w:r>
    </w:p>
    <w:p w14:paraId="48724069" w14:textId="77777777" w:rsidR="00E2202A" w:rsidRPr="0033513E" w:rsidRDefault="00E2202A" w:rsidP="00E2202A">
      <w:pPr>
        <w:jc w:val="both"/>
        <w:rPr>
          <w:sz w:val="26"/>
          <w:szCs w:val="26"/>
        </w:rPr>
      </w:pPr>
      <w:r w:rsidRPr="0033513E">
        <w:rPr>
          <w:sz w:val="26"/>
          <w:szCs w:val="26"/>
        </w:rPr>
        <w:t>1. ______________________________________________________________</w:t>
      </w:r>
      <w:r>
        <w:rPr>
          <w:sz w:val="26"/>
          <w:szCs w:val="26"/>
        </w:rPr>
        <w:t>________</w:t>
      </w:r>
    </w:p>
    <w:p w14:paraId="621DCABE" w14:textId="77777777" w:rsidR="00E2202A" w:rsidRPr="0033513E" w:rsidRDefault="00E2202A" w:rsidP="00E2202A">
      <w:pPr>
        <w:jc w:val="both"/>
        <w:rPr>
          <w:sz w:val="26"/>
          <w:szCs w:val="26"/>
        </w:rPr>
      </w:pPr>
      <w:r w:rsidRPr="0033513E">
        <w:rPr>
          <w:sz w:val="26"/>
          <w:szCs w:val="26"/>
        </w:rPr>
        <w:t>ГОЛОСУВАЛИ:</w:t>
      </w:r>
    </w:p>
    <w:p w14:paraId="2BF7C99F" w14:textId="77777777" w:rsidR="00E2202A" w:rsidRPr="0033513E" w:rsidRDefault="00E2202A" w:rsidP="00E2202A">
      <w:pPr>
        <w:jc w:val="both"/>
        <w:rPr>
          <w:sz w:val="26"/>
          <w:szCs w:val="26"/>
        </w:rPr>
      </w:pPr>
      <w:r>
        <w:rPr>
          <w:sz w:val="26"/>
          <w:szCs w:val="26"/>
        </w:rPr>
        <w:t>«За» – ________; «Проти»</w:t>
      </w:r>
      <w:r w:rsidRPr="0033513E">
        <w:rPr>
          <w:sz w:val="26"/>
          <w:szCs w:val="26"/>
        </w:rPr>
        <w:t xml:space="preserve"> – ________;</w:t>
      </w:r>
      <w:r>
        <w:rPr>
          <w:sz w:val="26"/>
          <w:szCs w:val="26"/>
        </w:rPr>
        <w:t xml:space="preserve"> «Утрималися» </w:t>
      </w:r>
      <w:r w:rsidRPr="0033513E">
        <w:rPr>
          <w:sz w:val="26"/>
          <w:szCs w:val="26"/>
        </w:rPr>
        <w:t xml:space="preserve"> – ________;</w:t>
      </w:r>
    </w:p>
    <w:p w14:paraId="5BFE9022" w14:textId="77777777" w:rsidR="00E2202A" w:rsidRDefault="00E2202A" w:rsidP="00E2202A">
      <w:pPr>
        <w:jc w:val="both"/>
        <w:rPr>
          <w:sz w:val="26"/>
          <w:szCs w:val="26"/>
        </w:rPr>
      </w:pPr>
      <w:r w:rsidRPr="0033513E">
        <w:rPr>
          <w:sz w:val="26"/>
          <w:szCs w:val="26"/>
        </w:rPr>
        <w:t>УХВАЛИЛИ:</w:t>
      </w:r>
    </w:p>
    <w:p w14:paraId="4FEC4B1B" w14:textId="77777777" w:rsidR="00E2202A" w:rsidRDefault="00E2202A" w:rsidP="00E2202A">
      <w:pPr>
        <w:jc w:val="both"/>
        <w:rPr>
          <w:sz w:val="26"/>
          <w:szCs w:val="26"/>
        </w:rPr>
      </w:pPr>
      <w:r>
        <w:rPr>
          <w:sz w:val="26"/>
          <w:szCs w:val="26"/>
        </w:rPr>
        <w:t>_________________________________________________________________________</w:t>
      </w:r>
    </w:p>
    <w:p w14:paraId="370A3415" w14:textId="77777777" w:rsidR="00E2202A" w:rsidRPr="0033513E" w:rsidRDefault="00E2202A" w:rsidP="00E2202A">
      <w:pPr>
        <w:jc w:val="both"/>
        <w:rPr>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7CEB56" w14:textId="77777777" w:rsidR="00E2202A" w:rsidRPr="0033513E" w:rsidRDefault="00E2202A" w:rsidP="00E2202A">
      <w:pPr>
        <w:jc w:val="both"/>
        <w:rPr>
          <w:b/>
          <w:sz w:val="26"/>
          <w:szCs w:val="26"/>
        </w:rPr>
      </w:pPr>
      <w:r w:rsidRPr="0033513E">
        <w:rPr>
          <w:sz w:val="26"/>
          <w:szCs w:val="26"/>
        </w:rPr>
        <w:t>_________________________________________________</w:t>
      </w:r>
      <w:r>
        <w:rPr>
          <w:sz w:val="26"/>
          <w:szCs w:val="26"/>
        </w:rPr>
        <w:t>_________________________</w:t>
      </w:r>
    </w:p>
    <w:p w14:paraId="5C5D16AF" w14:textId="77777777" w:rsidR="00E2202A" w:rsidRPr="0033513E" w:rsidRDefault="00E2202A" w:rsidP="00E2202A">
      <w:pPr>
        <w:jc w:val="both"/>
        <w:rPr>
          <w:b/>
          <w:sz w:val="26"/>
          <w:szCs w:val="26"/>
        </w:rPr>
      </w:pPr>
    </w:p>
    <w:p w14:paraId="7A3C2C9C" w14:textId="77777777" w:rsidR="00E2202A" w:rsidRPr="0033513E" w:rsidRDefault="00E2202A" w:rsidP="00E2202A">
      <w:pPr>
        <w:tabs>
          <w:tab w:val="left" w:pos="1080"/>
        </w:tabs>
        <w:jc w:val="both"/>
        <w:rPr>
          <w:sz w:val="26"/>
          <w:szCs w:val="26"/>
        </w:rPr>
      </w:pPr>
    </w:p>
    <w:p w14:paraId="7188523B" w14:textId="77777777" w:rsidR="00E2202A" w:rsidRPr="0033513E" w:rsidRDefault="00E2202A" w:rsidP="00E2202A">
      <w:pPr>
        <w:jc w:val="both"/>
        <w:rPr>
          <w:i/>
          <w:iCs/>
          <w:sz w:val="26"/>
          <w:szCs w:val="26"/>
        </w:rPr>
      </w:pPr>
      <w:r w:rsidRPr="00CC02BF">
        <w:rPr>
          <w:b/>
          <w:sz w:val="26"/>
          <w:szCs w:val="26"/>
        </w:rPr>
        <w:t>Голова громадських слухань</w:t>
      </w:r>
      <w:r>
        <w:rPr>
          <w:sz w:val="26"/>
          <w:szCs w:val="26"/>
        </w:rPr>
        <w:t xml:space="preserve">     ___________________       </w:t>
      </w:r>
      <w:r w:rsidRPr="0033513E">
        <w:rPr>
          <w:sz w:val="26"/>
          <w:szCs w:val="26"/>
        </w:rPr>
        <w:t xml:space="preserve">____________________ </w:t>
      </w:r>
    </w:p>
    <w:p w14:paraId="15C7A17D" w14:textId="77777777" w:rsidR="00E2202A" w:rsidRPr="0033513E" w:rsidRDefault="00E2202A" w:rsidP="00E2202A">
      <w:pPr>
        <w:jc w:val="center"/>
        <w:rPr>
          <w:sz w:val="26"/>
          <w:szCs w:val="26"/>
        </w:rPr>
      </w:pPr>
      <w:r>
        <w:rPr>
          <w:i/>
          <w:iCs/>
          <w:sz w:val="26"/>
          <w:szCs w:val="26"/>
        </w:rPr>
        <w:t xml:space="preserve">                                     </w:t>
      </w:r>
      <w:r w:rsidRPr="0033513E">
        <w:rPr>
          <w:i/>
          <w:iCs/>
          <w:sz w:val="26"/>
          <w:szCs w:val="26"/>
        </w:rPr>
        <w:t xml:space="preserve">(прізвище та ініціали) </w:t>
      </w:r>
      <w:r w:rsidRPr="0033513E">
        <w:rPr>
          <w:i/>
          <w:iCs/>
          <w:sz w:val="26"/>
          <w:szCs w:val="26"/>
        </w:rPr>
        <w:tab/>
      </w:r>
      <w:r>
        <w:rPr>
          <w:i/>
          <w:iCs/>
          <w:sz w:val="26"/>
          <w:szCs w:val="26"/>
        </w:rPr>
        <w:t xml:space="preserve">             </w:t>
      </w:r>
      <w:r w:rsidRPr="0033513E">
        <w:rPr>
          <w:i/>
          <w:iCs/>
          <w:sz w:val="26"/>
          <w:szCs w:val="26"/>
        </w:rPr>
        <w:t>(підпис)</w:t>
      </w:r>
      <w:r w:rsidRPr="0033513E">
        <w:rPr>
          <w:i/>
          <w:sz w:val="26"/>
          <w:szCs w:val="26"/>
        </w:rPr>
        <w:t xml:space="preserve"> </w:t>
      </w:r>
    </w:p>
    <w:p w14:paraId="268AFC39" w14:textId="77777777" w:rsidR="00E2202A" w:rsidRPr="0033513E" w:rsidRDefault="00E2202A" w:rsidP="00E2202A">
      <w:pPr>
        <w:jc w:val="both"/>
        <w:rPr>
          <w:i/>
          <w:iCs/>
          <w:sz w:val="26"/>
          <w:szCs w:val="26"/>
        </w:rPr>
      </w:pPr>
      <w:r w:rsidRPr="00CC02BF">
        <w:rPr>
          <w:b/>
          <w:sz w:val="26"/>
          <w:szCs w:val="26"/>
        </w:rPr>
        <w:t>Секретар громадських слухань</w:t>
      </w:r>
      <w:r>
        <w:rPr>
          <w:sz w:val="26"/>
          <w:szCs w:val="26"/>
        </w:rPr>
        <w:t xml:space="preserve">  ___________________       </w:t>
      </w:r>
      <w:r w:rsidRPr="0033513E">
        <w:rPr>
          <w:sz w:val="26"/>
          <w:szCs w:val="26"/>
        </w:rPr>
        <w:t xml:space="preserve">____________________ </w:t>
      </w:r>
    </w:p>
    <w:p w14:paraId="3CFAD8F2" w14:textId="77777777" w:rsidR="00E2202A" w:rsidRPr="0033513E" w:rsidRDefault="00E2202A" w:rsidP="00E2202A">
      <w:pPr>
        <w:jc w:val="center"/>
        <w:rPr>
          <w:sz w:val="26"/>
          <w:szCs w:val="26"/>
        </w:rPr>
      </w:pPr>
      <w:r>
        <w:rPr>
          <w:i/>
          <w:iCs/>
          <w:sz w:val="26"/>
          <w:szCs w:val="26"/>
        </w:rPr>
        <w:t xml:space="preserve">                                     </w:t>
      </w:r>
      <w:r w:rsidRPr="0033513E">
        <w:rPr>
          <w:i/>
          <w:iCs/>
          <w:sz w:val="26"/>
          <w:szCs w:val="26"/>
        </w:rPr>
        <w:t xml:space="preserve">(прізвище та ініціали) </w:t>
      </w:r>
      <w:r w:rsidRPr="0033513E">
        <w:rPr>
          <w:i/>
          <w:iCs/>
          <w:sz w:val="26"/>
          <w:szCs w:val="26"/>
        </w:rPr>
        <w:tab/>
      </w:r>
      <w:r>
        <w:rPr>
          <w:i/>
          <w:iCs/>
          <w:sz w:val="26"/>
          <w:szCs w:val="26"/>
        </w:rPr>
        <w:t xml:space="preserve">             </w:t>
      </w:r>
      <w:r w:rsidRPr="0033513E">
        <w:rPr>
          <w:i/>
          <w:iCs/>
          <w:sz w:val="26"/>
          <w:szCs w:val="26"/>
        </w:rPr>
        <w:t>(підпис)</w:t>
      </w:r>
      <w:r w:rsidRPr="0033513E">
        <w:rPr>
          <w:i/>
          <w:sz w:val="26"/>
          <w:szCs w:val="26"/>
        </w:rPr>
        <w:t xml:space="preserve"> </w:t>
      </w:r>
    </w:p>
    <w:p w14:paraId="7E618544" w14:textId="77777777" w:rsidR="00E2202A" w:rsidRDefault="00E2202A" w:rsidP="00E2202A">
      <w:pPr>
        <w:rPr>
          <w:szCs w:val="24"/>
        </w:rPr>
      </w:pPr>
    </w:p>
    <w:p w14:paraId="7E427B3C" w14:textId="77777777" w:rsidR="00E2202A" w:rsidRDefault="00E2202A" w:rsidP="00E2202A">
      <w:pPr>
        <w:jc w:val="center"/>
        <w:rPr>
          <w:szCs w:val="24"/>
        </w:rPr>
      </w:pPr>
    </w:p>
    <w:p w14:paraId="577E9E9D" w14:textId="77777777" w:rsidR="00E2202A" w:rsidRPr="005D7DE2" w:rsidRDefault="00E2202A" w:rsidP="004A4DA1">
      <w:pPr>
        <w:pStyle w:val="a3"/>
        <w:jc w:val="right"/>
      </w:pPr>
      <w:r w:rsidRPr="005D7DE2">
        <w:lastRenderedPageBreak/>
        <w:t>Додаток</w:t>
      </w:r>
    </w:p>
    <w:p w14:paraId="2F97C394" w14:textId="77777777" w:rsidR="00E2202A" w:rsidRPr="005D7DE2" w:rsidRDefault="00E2202A" w:rsidP="004A4DA1">
      <w:pPr>
        <w:pStyle w:val="a3"/>
        <w:jc w:val="right"/>
      </w:pPr>
      <w:r w:rsidRPr="005D7DE2">
        <w:t xml:space="preserve">до Протоколу </w:t>
      </w:r>
    </w:p>
    <w:p w14:paraId="6C36D6BC" w14:textId="77777777" w:rsidR="00E2202A" w:rsidRPr="005D7DE2" w:rsidRDefault="00E2202A" w:rsidP="004A4DA1">
      <w:pPr>
        <w:pStyle w:val="a3"/>
        <w:jc w:val="right"/>
      </w:pPr>
      <w:r w:rsidRPr="005D7DE2">
        <w:t>громадських слухань</w:t>
      </w:r>
    </w:p>
    <w:p w14:paraId="0ED8DF90" w14:textId="77777777" w:rsidR="00E2202A" w:rsidRDefault="00E2202A" w:rsidP="00E2202A">
      <w:pPr>
        <w:jc w:val="center"/>
        <w:rPr>
          <w:szCs w:val="24"/>
        </w:rPr>
      </w:pPr>
    </w:p>
    <w:p w14:paraId="31055521" w14:textId="77777777" w:rsidR="00E2202A" w:rsidRDefault="00E2202A" w:rsidP="00E2202A">
      <w:pPr>
        <w:rPr>
          <w:szCs w:val="24"/>
        </w:rPr>
      </w:pPr>
    </w:p>
    <w:p w14:paraId="349FA735" w14:textId="77777777" w:rsidR="00E2202A" w:rsidRDefault="00E2202A" w:rsidP="00E2202A">
      <w:pPr>
        <w:jc w:val="center"/>
        <w:rPr>
          <w:szCs w:val="24"/>
        </w:rPr>
      </w:pPr>
    </w:p>
    <w:p w14:paraId="6BDE7C62" w14:textId="77777777" w:rsidR="00E2202A" w:rsidRPr="00465B2F" w:rsidRDefault="00E2202A" w:rsidP="00E2202A">
      <w:pPr>
        <w:jc w:val="center"/>
        <w:rPr>
          <w:b/>
          <w:szCs w:val="28"/>
        </w:rPr>
      </w:pPr>
      <w:r w:rsidRPr="00465B2F">
        <w:rPr>
          <w:b/>
          <w:szCs w:val="28"/>
        </w:rPr>
        <w:t>СПИСОК</w:t>
      </w:r>
    </w:p>
    <w:p w14:paraId="5156BD87" w14:textId="77777777" w:rsidR="00E2202A" w:rsidRPr="00CA0E23" w:rsidRDefault="00E2202A" w:rsidP="00E2202A">
      <w:pPr>
        <w:tabs>
          <w:tab w:val="left" w:pos="1080"/>
        </w:tabs>
        <w:jc w:val="center"/>
        <w:rPr>
          <w:szCs w:val="24"/>
        </w:rPr>
      </w:pPr>
      <w:r w:rsidRPr="00465B2F">
        <w:rPr>
          <w:b/>
          <w:szCs w:val="28"/>
        </w:rPr>
        <w:t>реєстрації учасників громадських слухань</w:t>
      </w:r>
      <w:r w:rsidRPr="00465B2F">
        <w:rPr>
          <w:szCs w:val="28"/>
        </w:rPr>
        <w:t xml:space="preserve"> _______________________________________</w:t>
      </w:r>
      <w:r>
        <w:rPr>
          <w:szCs w:val="28"/>
        </w:rPr>
        <w:t>____________________________</w:t>
      </w:r>
    </w:p>
    <w:p w14:paraId="07B1BCB0" w14:textId="77777777" w:rsidR="00E2202A" w:rsidRPr="00FF3CBA" w:rsidRDefault="00E2202A" w:rsidP="00E2202A">
      <w:pPr>
        <w:tabs>
          <w:tab w:val="left" w:pos="1080"/>
        </w:tabs>
        <w:jc w:val="center"/>
        <w:rPr>
          <w:i/>
          <w:sz w:val="26"/>
          <w:szCs w:val="26"/>
          <w:vertAlign w:val="superscript"/>
        </w:rPr>
      </w:pPr>
      <w:r>
        <w:rPr>
          <w:i/>
          <w:sz w:val="26"/>
          <w:szCs w:val="26"/>
          <w:vertAlign w:val="superscript"/>
        </w:rPr>
        <w:t>(</w:t>
      </w:r>
      <w:r w:rsidRPr="00FF3CBA">
        <w:rPr>
          <w:i/>
          <w:sz w:val="26"/>
          <w:szCs w:val="26"/>
          <w:vertAlign w:val="superscript"/>
        </w:rPr>
        <w:t>вид громадських слухань та їх предмет</w:t>
      </w:r>
      <w:r>
        <w:rPr>
          <w:i/>
          <w:sz w:val="26"/>
          <w:szCs w:val="26"/>
          <w:vertAlign w:val="superscript"/>
        </w:rPr>
        <w:t>)</w:t>
      </w:r>
    </w:p>
    <w:p w14:paraId="48A05AD8" w14:textId="77777777" w:rsidR="00E2202A" w:rsidRPr="00465B2F" w:rsidRDefault="00E2202A" w:rsidP="00E2202A">
      <w:pPr>
        <w:tabs>
          <w:tab w:val="left" w:pos="1080"/>
        </w:tabs>
        <w:jc w:val="center"/>
        <w:rPr>
          <w:b/>
          <w:szCs w:val="28"/>
        </w:rPr>
      </w:pPr>
      <w:r w:rsidRPr="00465B2F">
        <w:rPr>
          <w:b/>
          <w:szCs w:val="28"/>
        </w:rPr>
        <w:t>Студениківської ОТГ</w:t>
      </w:r>
    </w:p>
    <w:p w14:paraId="4AC9DF11" w14:textId="77777777" w:rsidR="00E2202A" w:rsidRPr="00465B2F" w:rsidRDefault="00E2202A" w:rsidP="00E2202A">
      <w:pPr>
        <w:jc w:val="both"/>
        <w:rPr>
          <w:szCs w:val="28"/>
        </w:rPr>
      </w:pPr>
    </w:p>
    <w:p w14:paraId="3D7F7DC5" w14:textId="77777777" w:rsidR="00E2202A" w:rsidRPr="00FF3CBA" w:rsidRDefault="00E2202A" w:rsidP="00E2202A">
      <w:pPr>
        <w:jc w:val="both"/>
        <w:rPr>
          <w:b/>
          <w:sz w:val="26"/>
          <w:szCs w:val="26"/>
        </w:rPr>
      </w:pPr>
      <w:r>
        <w:rPr>
          <w:b/>
          <w:sz w:val="26"/>
          <w:szCs w:val="26"/>
        </w:rPr>
        <w:t xml:space="preserve">                        </w:t>
      </w:r>
      <w:r w:rsidRPr="00FF3CBA">
        <w:rPr>
          <w:b/>
          <w:sz w:val="26"/>
          <w:szCs w:val="26"/>
        </w:rPr>
        <w:t xml:space="preserve"> «____»_____________ 20 __ року с.______________________</w:t>
      </w:r>
    </w:p>
    <w:p w14:paraId="5F08CC4D" w14:textId="77777777" w:rsidR="00E2202A" w:rsidRPr="00FF3CBA" w:rsidRDefault="00E2202A" w:rsidP="00E2202A">
      <w:pPr>
        <w:rPr>
          <w:b/>
          <w:szCs w:val="24"/>
        </w:rPr>
      </w:pPr>
    </w:p>
    <w:tbl>
      <w:tblPr>
        <w:tblW w:w="10093" w:type="dxa"/>
        <w:tblInd w:w="108" w:type="dxa"/>
        <w:tblLayout w:type="fixed"/>
        <w:tblLook w:val="0000" w:firstRow="0" w:lastRow="0" w:firstColumn="0" w:lastColumn="0" w:noHBand="0" w:noVBand="0"/>
      </w:tblPr>
      <w:tblGrid>
        <w:gridCol w:w="449"/>
        <w:gridCol w:w="1961"/>
        <w:gridCol w:w="1588"/>
        <w:gridCol w:w="2098"/>
        <w:gridCol w:w="2438"/>
        <w:gridCol w:w="1559"/>
      </w:tblGrid>
      <w:tr w:rsidR="00E2202A" w:rsidRPr="00CA0E23" w14:paraId="44B5F6BC" w14:textId="77777777" w:rsidTr="00E2202A">
        <w:trPr>
          <w:tblHeader/>
        </w:trPr>
        <w:tc>
          <w:tcPr>
            <w:tcW w:w="449" w:type="dxa"/>
            <w:tcBorders>
              <w:top w:val="single" w:sz="4" w:space="0" w:color="000000"/>
              <w:left w:val="single" w:sz="4" w:space="0" w:color="000000"/>
              <w:bottom w:val="single" w:sz="4" w:space="0" w:color="000000"/>
            </w:tcBorders>
            <w:shd w:val="clear" w:color="auto" w:fill="auto"/>
          </w:tcPr>
          <w:p w14:paraId="6F9288BA" w14:textId="77777777" w:rsidR="00E2202A" w:rsidRPr="00CA0E23" w:rsidRDefault="00E2202A" w:rsidP="00E2202A">
            <w:pPr>
              <w:jc w:val="center"/>
              <w:rPr>
                <w:b/>
                <w:szCs w:val="24"/>
              </w:rPr>
            </w:pPr>
            <w:r w:rsidRPr="00CA0E23">
              <w:rPr>
                <w:b/>
                <w:szCs w:val="24"/>
              </w:rPr>
              <w:t>№ п/п</w:t>
            </w:r>
          </w:p>
        </w:tc>
        <w:tc>
          <w:tcPr>
            <w:tcW w:w="1961" w:type="dxa"/>
            <w:tcBorders>
              <w:top w:val="single" w:sz="4" w:space="0" w:color="000000"/>
              <w:left w:val="single" w:sz="4" w:space="0" w:color="000000"/>
              <w:bottom w:val="single" w:sz="4" w:space="0" w:color="000000"/>
            </w:tcBorders>
            <w:shd w:val="clear" w:color="auto" w:fill="auto"/>
          </w:tcPr>
          <w:p w14:paraId="639430D8" w14:textId="77777777" w:rsidR="00E2202A" w:rsidRPr="00CA0E23" w:rsidRDefault="00E2202A" w:rsidP="00E2202A">
            <w:pPr>
              <w:jc w:val="center"/>
              <w:rPr>
                <w:b/>
                <w:szCs w:val="24"/>
              </w:rPr>
            </w:pPr>
            <w:r w:rsidRPr="00CA0E23">
              <w:rPr>
                <w:b/>
                <w:szCs w:val="24"/>
              </w:rPr>
              <w:t xml:space="preserve">Прізвище, ім’я, </w:t>
            </w:r>
          </w:p>
          <w:p w14:paraId="4722B040" w14:textId="77777777" w:rsidR="00E2202A" w:rsidRPr="00CA0E23" w:rsidRDefault="00E2202A" w:rsidP="00E2202A">
            <w:pPr>
              <w:jc w:val="center"/>
              <w:rPr>
                <w:b/>
                <w:szCs w:val="24"/>
              </w:rPr>
            </w:pPr>
            <w:r w:rsidRPr="00CA0E23">
              <w:rPr>
                <w:b/>
                <w:szCs w:val="24"/>
              </w:rPr>
              <w:t xml:space="preserve">по батькові </w:t>
            </w:r>
          </w:p>
        </w:tc>
        <w:tc>
          <w:tcPr>
            <w:tcW w:w="1588" w:type="dxa"/>
            <w:tcBorders>
              <w:top w:val="single" w:sz="4" w:space="0" w:color="000000"/>
              <w:left w:val="single" w:sz="4" w:space="0" w:color="000000"/>
              <w:bottom w:val="single" w:sz="4" w:space="0" w:color="000000"/>
            </w:tcBorders>
            <w:shd w:val="clear" w:color="auto" w:fill="auto"/>
          </w:tcPr>
          <w:p w14:paraId="18D062AA" w14:textId="77777777" w:rsidR="00E2202A" w:rsidRPr="00CA0E23" w:rsidRDefault="00E2202A" w:rsidP="00E2202A">
            <w:pPr>
              <w:jc w:val="center"/>
              <w:rPr>
                <w:b/>
                <w:szCs w:val="24"/>
              </w:rPr>
            </w:pPr>
            <w:r w:rsidRPr="00CA0E23">
              <w:rPr>
                <w:b/>
                <w:szCs w:val="24"/>
              </w:rPr>
              <w:t>Число, місяць, рік народження</w:t>
            </w:r>
          </w:p>
        </w:tc>
        <w:tc>
          <w:tcPr>
            <w:tcW w:w="2098" w:type="dxa"/>
            <w:tcBorders>
              <w:top w:val="single" w:sz="4" w:space="0" w:color="000000"/>
              <w:left w:val="single" w:sz="4" w:space="0" w:color="000000"/>
              <w:bottom w:val="single" w:sz="4" w:space="0" w:color="000000"/>
            </w:tcBorders>
            <w:shd w:val="clear" w:color="auto" w:fill="auto"/>
          </w:tcPr>
          <w:p w14:paraId="0D65DE51" w14:textId="77777777" w:rsidR="00E2202A" w:rsidRPr="00CA0E23" w:rsidRDefault="00E2202A" w:rsidP="00E2202A">
            <w:pPr>
              <w:jc w:val="center"/>
              <w:rPr>
                <w:b/>
                <w:szCs w:val="24"/>
              </w:rPr>
            </w:pPr>
            <w:r>
              <w:rPr>
                <w:b/>
                <w:szCs w:val="24"/>
              </w:rPr>
              <w:t>Контактний телефон</w:t>
            </w:r>
          </w:p>
        </w:tc>
        <w:tc>
          <w:tcPr>
            <w:tcW w:w="2438" w:type="dxa"/>
            <w:tcBorders>
              <w:top w:val="single" w:sz="4" w:space="0" w:color="000000"/>
              <w:left w:val="single" w:sz="4" w:space="0" w:color="000000"/>
              <w:bottom w:val="single" w:sz="4" w:space="0" w:color="000000"/>
            </w:tcBorders>
            <w:shd w:val="clear" w:color="auto" w:fill="auto"/>
          </w:tcPr>
          <w:p w14:paraId="180E72A4" w14:textId="77777777" w:rsidR="00E2202A" w:rsidRDefault="00E2202A" w:rsidP="00E2202A">
            <w:pPr>
              <w:jc w:val="center"/>
              <w:rPr>
                <w:b/>
                <w:szCs w:val="24"/>
              </w:rPr>
            </w:pPr>
            <w:r>
              <w:rPr>
                <w:b/>
                <w:szCs w:val="24"/>
              </w:rPr>
              <w:t>Місце</w:t>
            </w:r>
          </w:p>
          <w:p w14:paraId="7D50AD4E" w14:textId="77777777" w:rsidR="00E2202A" w:rsidRPr="00CA0E23" w:rsidRDefault="00E2202A" w:rsidP="00E2202A">
            <w:pPr>
              <w:jc w:val="center"/>
              <w:rPr>
                <w:b/>
                <w:szCs w:val="24"/>
              </w:rPr>
            </w:pPr>
            <w:r>
              <w:rPr>
                <w:b/>
                <w:szCs w:val="24"/>
              </w:rPr>
              <w:t>проживання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B157E3A" w14:textId="77777777" w:rsidR="00E2202A" w:rsidRDefault="00E2202A" w:rsidP="00E2202A">
            <w:pPr>
              <w:jc w:val="center"/>
              <w:rPr>
                <w:b/>
                <w:szCs w:val="24"/>
              </w:rPr>
            </w:pPr>
            <w:r w:rsidRPr="00CA0E23">
              <w:rPr>
                <w:b/>
                <w:szCs w:val="24"/>
              </w:rPr>
              <w:t>Підпис</w:t>
            </w:r>
            <w:r>
              <w:rPr>
                <w:b/>
                <w:szCs w:val="24"/>
              </w:rPr>
              <w:t xml:space="preserve"> та</w:t>
            </w:r>
          </w:p>
          <w:p w14:paraId="22983856" w14:textId="77777777" w:rsidR="00E2202A" w:rsidRPr="00CA0E23" w:rsidRDefault="00E2202A" w:rsidP="00E2202A">
            <w:pPr>
              <w:jc w:val="center"/>
              <w:rPr>
                <w:szCs w:val="24"/>
              </w:rPr>
            </w:pPr>
            <w:r>
              <w:rPr>
                <w:b/>
                <w:szCs w:val="24"/>
              </w:rPr>
              <w:t>дата підписання</w:t>
            </w:r>
          </w:p>
        </w:tc>
      </w:tr>
      <w:tr w:rsidR="00E2202A" w:rsidRPr="00CA0E23" w14:paraId="1AAD3283" w14:textId="77777777" w:rsidTr="00E2202A">
        <w:trPr>
          <w:cantSplit/>
          <w:trHeight w:val="1134"/>
        </w:trPr>
        <w:tc>
          <w:tcPr>
            <w:tcW w:w="449" w:type="dxa"/>
            <w:tcBorders>
              <w:top w:val="single" w:sz="4" w:space="0" w:color="000000"/>
              <w:left w:val="single" w:sz="4" w:space="0" w:color="000000"/>
              <w:bottom w:val="single" w:sz="4" w:space="0" w:color="000000"/>
            </w:tcBorders>
            <w:shd w:val="clear" w:color="auto" w:fill="auto"/>
          </w:tcPr>
          <w:p w14:paraId="13C76CAE" w14:textId="77777777" w:rsidR="00E2202A" w:rsidRPr="00CA0E23" w:rsidRDefault="00E2202A" w:rsidP="00E2202A">
            <w:pPr>
              <w:tabs>
                <w:tab w:val="left" w:pos="0"/>
                <w:tab w:val="left" w:pos="257"/>
              </w:tabs>
              <w:rPr>
                <w:szCs w:val="24"/>
              </w:rPr>
            </w:pPr>
            <w:r w:rsidRPr="00CA0E23">
              <w:rPr>
                <w:szCs w:val="24"/>
              </w:rPr>
              <w:t>1.</w:t>
            </w:r>
          </w:p>
        </w:tc>
        <w:tc>
          <w:tcPr>
            <w:tcW w:w="1961" w:type="dxa"/>
            <w:tcBorders>
              <w:top w:val="single" w:sz="4" w:space="0" w:color="000000"/>
              <w:left w:val="single" w:sz="4" w:space="0" w:color="000000"/>
              <w:bottom w:val="single" w:sz="4" w:space="0" w:color="000000"/>
            </w:tcBorders>
            <w:shd w:val="clear" w:color="auto" w:fill="auto"/>
          </w:tcPr>
          <w:p w14:paraId="64A115A4" w14:textId="77777777" w:rsidR="00E2202A" w:rsidRPr="00CA0E23" w:rsidRDefault="00E2202A" w:rsidP="00E2202A">
            <w:pPr>
              <w:snapToGrid w:val="0"/>
              <w:rPr>
                <w:szCs w:val="24"/>
              </w:rPr>
            </w:pPr>
          </w:p>
          <w:p w14:paraId="12C82AE5" w14:textId="77777777" w:rsidR="00E2202A" w:rsidRPr="00CA0E23" w:rsidRDefault="00E2202A" w:rsidP="00E2202A">
            <w:pPr>
              <w:jc w:val="center"/>
              <w:rPr>
                <w:szCs w:val="24"/>
              </w:rPr>
            </w:pPr>
          </w:p>
        </w:tc>
        <w:tc>
          <w:tcPr>
            <w:tcW w:w="1588" w:type="dxa"/>
            <w:tcBorders>
              <w:top w:val="single" w:sz="4" w:space="0" w:color="000000"/>
              <w:left w:val="single" w:sz="4" w:space="0" w:color="000000"/>
              <w:bottom w:val="single" w:sz="4" w:space="0" w:color="000000"/>
            </w:tcBorders>
            <w:shd w:val="clear" w:color="auto" w:fill="auto"/>
          </w:tcPr>
          <w:p w14:paraId="24223F67" w14:textId="77777777" w:rsidR="00E2202A" w:rsidRPr="00CA0E23" w:rsidRDefault="00E2202A" w:rsidP="00E2202A">
            <w:pPr>
              <w:snapToGrid w:val="0"/>
              <w:jc w:val="center"/>
              <w:rPr>
                <w:szCs w:val="24"/>
              </w:rPr>
            </w:pPr>
          </w:p>
        </w:tc>
        <w:tc>
          <w:tcPr>
            <w:tcW w:w="2098" w:type="dxa"/>
            <w:tcBorders>
              <w:top w:val="single" w:sz="4" w:space="0" w:color="000000"/>
              <w:left w:val="single" w:sz="4" w:space="0" w:color="000000"/>
              <w:bottom w:val="single" w:sz="4" w:space="0" w:color="000000"/>
            </w:tcBorders>
            <w:shd w:val="clear" w:color="auto" w:fill="auto"/>
          </w:tcPr>
          <w:p w14:paraId="50E70C56" w14:textId="77777777" w:rsidR="00E2202A" w:rsidRPr="00CA0E23" w:rsidRDefault="00E2202A" w:rsidP="00E2202A">
            <w:pPr>
              <w:snapToGrid w:val="0"/>
              <w:rPr>
                <w:szCs w:val="24"/>
              </w:rPr>
            </w:pPr>
          </w:p>
        </w:tc>
        <w:tc>
          <w:tcPr>
            <w:tcW w:w="2438" w:type="dxa"/>
            <w:tcBorders>
              <w:top w:val="single" w:sz="4" w:space="0" w:color="000000"/>
              <w:left w:val="single" w:sz="4" w:space="0" w:color="000000"/>
              <w:bottom w:val="single" w:sz="4" w:space="0" w:color="000000"/>
            </w:tcBorders>
            <w:shd w:val="clear" w:color="auto" w:fill="auto"/>
          </w:tcPr>
          <w:p w14:paraId="4AD128BE" w14:textId="77777777" w:rsidR="00E2202A" w:rsidRPr="00CA0E23" w:rsidRDefault="00E2202A" w:rsidP="00E2202A">
            <w:pPr>
              <w:snapToGrid w:val="0"/>
              <w:rPr>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514D145" w14:textId="77777777" w:rsidR="00E2202A" w:rsidRPr="00CA0E23" w:rsidRDefault="00E2202A" w:rsidP="00E2202A">
            <w:pPr>
              <w:snapToGrid w:val="0"/>
              <w:rPr>
                <w:szCs w:val="24"/>
              </w:rPr>
            </w:pPr>
          </w:p>
        </w:tc>
      </w:tr>
      <w:tr w:rsidR="00E2202A" w:rsidRPr="00CA0E23" w14:paraId="2CD0EA51" w14:textId="77777777" w:rsidTr="00E2202A">
        <w:trPr>
          <w:cantSplit/>
          <w:trHeight w:val="1134"/>
        </w:trPr>
        <w:tc>
          <w:tcPr>
            <w:tcW w:w="449" w:type="dxa"/>
            <w:tcBorders>
              <w:top w:val="single" w:sz="4" w:space="0" w:color="000000"/>
              <w:left w:val="single" w:sz="4" w:space="0" w:color="000000"/>
              <w:bottom w:val="single" w:sz="4" w:space="0" w:color="000000"/>
            </w:tcBorders>
            <w:shd w:val="clear" w:color="auto" w:fill="auto"/>
          </w:tcPr>
          <w:p w14:paraId="01779B65" w14:textId="77777777" w:rsidR="00E2202A" w:rsidRPr="00CA0E23" w:rsidRDefault="00E2202A" w:rsidP="00E2202A">
            <w:pPr>
              <w:tabs>
                <w:tab w:val="left" w:pos="0"/>
                <w:tab w:val="left" w:pos="257"/>
              </w:tabs>
              <w:jc w:val="center"/>
              <w:rPr>
                <w:szCs w:val="24"/>
                <w:shd w:val="clear" w:color="auto" w:fill="FF00FF"/>
              </w:rPr>
            </w:pPr>
            <w:r w:rsidRPr="00CA0E23">
              <w:rPr>
                <w:szCs w:val="24"/>
              </w:rPr>
              <w:t>…</w:t>
            </w:r>
          </w:p>
        </w:tc>
        <w:tc>
          <w:tcPr>
            <w:tcW w:w="1961" w:type="dxa"/>
            <w:tcBorders>
              <w:top w:val="single" w:sz="4" w:space="0" w:color="000000"/>
              <w:left w:val="single" w:sz="4" w:space="0" w:color="000000"/>
              <w:bottom w:val="single" w:sz="4" w:space="0" w:color="000000"/>
            </w:tcBorders>
            <w:shd w:val="clear" w:color="auto" w:fill="auto"/>
          </w:tcPr>
          <w:p w14:paraId="64910FF6" w14:textId="77777777" w:rsidR="00E2202A" w:rsidRPr="00CA0E23" w:rsidRDefault="00E2202A" w:rsidP="00E2202A">
            <w:pPr>
              <w:snapToGrid w:val="0"/>
              <w:jc w:val="center"/>
              <w:rPr>
                <w:szCs w:val="24"/>
                <w:shd w:val="clear" w:color="auto" w:fill="FF00FF"/>
              </w:rPr>
            </w:pPr>
          </w:p>
        </w:tc>
        <w:tc>
          <w:tcPr>
            <w:tcW w:w="1588" w:type="dxa"/>
            <w:tcBorders>
              <w:top w:val="single" w:sz="4" w:space="0" w:color="000000"/>
              <w:left w:val="single" w:sz="4" w:space="0" w:color="000000"/>
              <w:bottom w:val="single" w:sz="4" w:space="0" w:color="000000"/>
            </w:tcBorders>
            <w:shd w:val="clear" w:color="auto" w:fill="auto"/>
          </w:tcPr>
          <w:p w14:paraId="2C1E38E5" w14:textId="77777777" w:rsidR="00E2202A" w:rsidRPr="00CA0E23" w:rsidRDefault="00E2202A" w:rsidP="00E2202A">
            <w:pPr>
              <w:snapToGrid w:val="0"/>
              <w:jc w:val="center"/>
              <w:rPr>
                <w:szCs w:val="24"/>
                <w:shd w:val="clear" w:color="auto" w:fill="FF00FF"/>
              </w:rPr>
            </w:pPr>
          </w:p>
        </w:tc>
        <w:tc>
          <w:tcPr>
            <w:tcW w:w="2098" w:type="dxa"/>
            <w:tcBorders>
              <w:top w:val="single" w:sz="4" w:space="0" w:color="000000"/>
              <w:left w:val="single" w:sz="4" w:space="0" w:color="000000"/>
              <w:bottom w:val="single" w:sz="4" w:space="0" w:color="000000"/>
            </w:tcBorders>
            <w:shd w:val="clear" w:color="auto" w:fill="auto"/>
          </w:tcPr>
          <w:p w14:paraId="1E79770B" w14:textId="77777777" w:rsidR="00E2202A" w:rsidRPr="00CA0E23" w:rsidRDefault="00E2202A" w:rsidP="00E2202A">
            <w:pPr>
              <w:snapToGrid w:val="0"/>
              <w:jc w:val="center"/>
              <w:rPr>
                <w:szCs w:val="24"/>
                <w:shd w:val="clear" w:color="auto" w:fill="FF00FF"/>
              </w:rPr>
            </w:pPr>
          </w:p>
        </w:tc>
        <w:tc>
          <w:tcPr>
            <w:tcW w:w="2438" w:type="dxa"/>
            <w:tcBorders>
              <w:top w:val="single" w:sz="4" w:space="0" w:color="000000"/>
              <w:left w:val="single" w:sz="4" w:space="0" w:color="000000"/>
              <w:bottom w:val="single" w:sz="4" w:space="0" w:color="000000"/>
            </w:tcBorders>
            <w:shd w:val="clear" w:color="auto" w:fill="auto"/>
          </w:tcPr>
          <w:p w14:paraId="34D8B045" w14:textId="77777777" w:rsidR="00E2202A" w:rsidRPr="00CA0E23" w:rsidRDefault="00E2202A" w:rsidP="00E2202A">
            <w:pPr>
              <w:snapToGrid w:val="0"/>
              <w:jc w:val="center"/>
              <w:rPr>
                <w:szCs w:val="24"/>
                <w:shd w:val="clear" w:color="auto" w:fill="FF00FF"/>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7EF27A5" w14:textId="77777777" w:rsidR="00E2202A" w:rsidRPr="00CA0E23" w:rsidRDefault="00E2202A" w:rsidP="00E2202A">
            <w:pPr>
              <w:snapToGrid w:val="0"/>
              <w:jc w:val="center"/>
              <w:rPr>
                <w:szCs w:val="24"/>
                <w:shd w:val="clear" w:color="auto" w:fill="FF00FF"/>
              </w:rPr>
            </w:pPr>
          </w:p>
        </w:tc>
      </w:tr>
    </w:tbl>
    <w:p w14:paraId="65B9E530" w14:textId="77777777" w:rsidR="00E2202A" w:rsidRPr="00CA0E23" w:rsidRDefault="00E2202A" w:rsidP="00E2202A"/>
    <w:p w14:paraId="279A5262" w14:textId="77777777" w:rsidR="00E2202A" w:rsidRPr="0033513E" w:rsidRDefault="00E2202A" w:rsidP="00E2202A">
      <w:pPr>
        <w:jc w:val="both"/>
        <w:rPr>
          <w:i/>
          <w:iCs/>
          <w:sz w:val="26"/>
          <w:szCs w:val="26"/>
        </w:rPr>
      </w:pPr>
      <w:r w:rsidRPr="00CC02BF">
        <w:rPr>
          <w:b/>
          <w:sz w:val="26"/>
          <w:szCs w:val="26"/>
        </w:rPr>
        <w:t>Голова громадських слухань</w:t>
      </w:r>
      <w:r>
        <w:rPr>
          <w:sz w:val="26"/>
          <w:szCs w:val="26"/>
        </w:rPr>
        <w:t xml:space="preserve">     ___________________       </w:t>
      </w:r>
      <w:r w:rsidRPr="0033513E">
        <w:rPr>
          <w:sz w:val="26"/>
          <w:szCs w:val="26"/>
        </w:rPr>
        <w:t xml:space="preserve">____________________ </w:t>
      </w:r>
    </w:p>
    <w:p w14:paraId="66573B50" w14:textId="77777777" w:rsidR="00E2202A" w:rsidRPr="0033513E" w:rsidRDefault="00E2202A" w:rsidP="00E2202A">
      <w:pPr>
        <w:jc w:val="center"/>
        <w:rPr>
          <w:sz w:val="26"/>
          <w:szCs w:val="26"/>
        </w:rPr>
      </w:pPr>
      <w:r>
        <w:rPr>
          <w:i/>
          <w:iCs/>
          <w:sz w:val="26"/>
          <w:szCs w:val="26"/>
        </w:rPr>
        <w:t xml:space="preserve">                                     </w:t>
      </w:r>
      <w:r w:rsidRPr="0033513E">
        <w:rPr>
          <w:i/>
          <w:iCs/>
          <w:sz w:val="26"/>
          <w:szCs w:val="26"/>
        </w:rPr>
        <w:t xml:space="preserve">(прізвище та ініціали) </w:t>
      </w:r>
      <w:r w:rsidRPr="0033513E">
        <w:rPr>
          <w:i/>
          <w:iCs/>
          <w:sz w:val="26"/>
          <w:szCs w:val="26"/>
        </w:rPr>
        <w:tab/>
      </w:r>
      <w:r>
        <w:rPr>
          <w:i/>
          <w:iCs/>
          <w:sz w:val="26"/>
          <w:szCs w:val="26"/>
        </w:rPr>
        <w:t xml:space="preserve">             </w:t>
      </w:r>
      <w:r w:rsidRPr="0033513E">
        <w:rPr>
          <w:i/>
          <w:iCs/>
          <w:sz w:val="26"/>
          <w:szCs w:val="26"/>
        </w:rPr>
        <w:t>(підпис)</w:t>
      </w:r>
      <w:r w:rsidRPr="0033513E">
        <w:rPr>
          <w:i/>
          <w:sz w:val="26"/>
          <w:szCs w:val="26"/>
        </w:rPr>
        <w:t xml:space="preserve"> </w:t>
      </w:r>
    </w:p>
    <w:p w14:paraId="3B8B515E" w14:textId="77777777" w:rsidR="00E2202A" w:rsidRPr="0033513E" w:rsidRDefault="00E2202A" w:rsidP="00E2202A">
      <w:pPr>
        <w:jc w:val="both"/>
        <w:rPr>
          <w:i/>
          <w:iCs/>
          <w:sz w:val="26"/>
          <w:szCs w:val="26"/>
        </w:rPr>
      </w:pPr>
      <w:r w:rsidRPr="00CC02BF">
        <w:rPr>
          <w:b/>
          <w:sz w:val="26"/>
          <w:szCs w:val="26"/>
        </w:rPr>
        <w:t>Секретар громадських слухань</w:t>
      </w:r>
      <w:r>
        <w:rPr>
          <w:sz w:val="26"/>
          <w:szCs w:val="26"/>
        </w:rPr>
        <w:t xml:space="preserve">  ___________________       </w:t>
      </w:r>
      <w:r w:rsidRPr="0033513E">
        <w:rPr>
          <w:sz w:val="26"/>
          <w:szCs w:val="26"/>
        </w:rPr>
        <w:t xml:space="preserve">____________________ </w:t>
      </w:r>
    </w:p>
    <w:p w14:paraId="6ABD4CCD" w14:textId="77777777" w:rsidR="00E2202A" w:rsidRPr="0033513E" w:rsidRDefault="00E2202A" w:rsidP="00E2202A">
      <w:pPr>
        <w:jc w:val="center"/>
        <w:rPr>
          <w:sz w:val="26"/>
          <w:szCs w:val="26"/>
        </w:rPr>
      </w:pPr>
      <w:r>
        <w:rPr>
          <w:i/>
          <w:iCs/>
          <w:sz w:val="26"/>
          <w:szCs w:val="26"/>
        </w:rPr>
        <w:t xml:space="preserve">                                     </w:t>
      </w:r>
      <w:r w:rsidRPr="0033513E">
        <w:rPr>
          <w:i/>
          <w:iCs/>
          <w:sz w:val="26"/>
          <w:szCs w:val="26"/>
        </w:rPr>
        <w:t xml:space="preserve">(прізвище та ініціали) </w:t>
      </w:r>
      <w:r w:rsidRPr="0033513E">
        <w:rPr>
          <w:i/>
          <w:iCs/>
          <w:sz w:val="26"/>
          <w:szCs w:val="26"/>
        </w:rPr>
        <w:tab/>
      </w:r>
      <w:r>
        <w:rPr>
          <w:i/>
          <w:iCs/>
          <w:sz w:val="26"/>
          <w:szCs w:val="26"/>
        </w:rPr>
        <w:t xml:space="preserve">             </w:t>
      </w:r>
      <w:r w:rsidRPr="0033513E">
        <w:rPr>
          <w:i/>
          <w:iCs/>
          <w:sz w:val="26"/>
          <w:szCs w:val="26"/>
        </w:rPr>
        <w:t>(підпис)</w:t>
      </w:r>
      <w:r w:rsidRPr="0033513E">
        <w:rPr>
          <w:i/>
          <w:sz w:val="26"/>
          <w:szCs w:val="26"/>
        </w:rPr>
        <w:t xml:space="preserve"> </w:t>
      </w:r>
    </w:p>
    <w:p w14:paraId="7B384383" w14:textId="77777777" w:rsidR="00E2202A" w:rsidRDefault="00E2202A" w:rsidP="00E2202A">
      <w:pPr>
        <w:ind w:left="142" w:firstLine="284"/>
        <w:rPr>
          <w:szCs w:val="24"/>
        </w:rPr>
      </w:pPr>
    </w:p>
    <w:p w14:paraId="38830023" w14:textId="77777777" w:rsidR="004A4DA1" w:rsidRDefault="004A4DA1" w:rsidP="00E2202A">
      <w:pPr>
        <w:ind w:left="142" w:firstLine="284"/>
        <w:rPr>
          <w:szCs w:val="24"/>
        </w:rPr>
      </w:pPr>
    </w:p>
    <w:p w14:paraId="14A908D2" w14:textId="77777777" w:rsidR="004A4DA1" w:rsidRDefault="004A4DA1" w:rsidP="00E2202A">
      <w:pPr>
        <w:ind w:left="142" w:firstLine="284"/>
        <w:rPr>
          <w:szCs w:val="24"/>
        </w:rPr>
      </w:pPr>
    </w:p>
    <w:p w14:paraId="33C42C6B" w14:textId="77777777" w:rsidR="00A61B5A" w:rsidRDefault="00A61B5A" w:rsidP="00A61B5A">
      <w:pPr>
        <w:spacing w:after="0"/>
        <w:rPr>
          <w:color w:val="FF0000"/>
          <w:sz w:val="32"/>
        </w:rPr>
      </w:pPr>
      <w:r>
        <w:rPr>
          <w:color w:val="FF0000"/>
          <w:sz w:val="32"/>
        </w:rPr>
        <w:t xml:space="preserve">                                                         </w:t>
      </w:r>
      <w:r w:rsidRPr="00BB544D">
        <w:rPr>
          <w:noProof/>
          <w:color w:val="FF0000"/>
          <w:sz w:val="32"/>
          <w:lang w:eastAsia="uk-UA"/>
        </w:rPr>
        <w:drawing>
          <wp:inline distT="0" distB="0" distL="0" distR="0" wp14:anchorId="20E73E59" wp14:editId="624F97AC">
            <wp:extent cx="830580" cy="687070"/>
            <wp:effectExtent l="0" t="0" r="762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30580" cy="687070"/>
                    </a:xfrm>
                    <a:prstGeom prst="rect">
                      <a:avLst/>
                    </a:prstGeom>
                    <a:noFill/>
                    <a:ln>
                      <a:noFill/>
                    </a:ln>
                  </pic:spPr>
                </pic:pic>
              </a:graphicData>
            </a:graphic>
          </wp:inline>
        </w:drawing>
      </w:r>
    </w:p>
    <w:p w14:paraId="07E8CD55" w14:textId="77777777" w:rsidR="00A61B5A" w:rsidRPr="00A61B5A" w:rsidRDefault="00A61B5A" w:rsidP="00A61B5A">
      <w:pPr>
        <w:pStyle w:val="1"/>
        <w:jc w:val="center"/>
        <w:rPr>
          <w:rFonts w:ascii="Times New Roman" w:hAnsi="Times New Roman" w:cs="Times New Roman"/>
          <w:b/>
          <w:sz w:val="28"/>
          <w:szCs w:val="28"/>
        </w:rPr>
      </w:pPr>
      <w:r>
        <w:rPr>
          <w:b/>
          <w:color w:val="FF0000"/>
          <w:sz w:val="28"/>
          <w:szCs w:val="28"/>
        </w:rPr>
        <w:t xml:space="preserve">     </w:t>
      </w:r>
      <w:r w:rsidRPr="00A61B5A">
        <w:rPr>
          <w:rFonts w:ascii="Times New Roman" w:hAnsi="Times New Roman" w:cs="Times New Roman"/>
          <w:b/>
          <w:color w:val="auto"/>
          <w:sz w:val="28"/>
          <w:szCs w:val="28"/>
        </w:rPr>
        <w:t>СТУДЕНИКІВСЬКА СІЛЬСЬКА РАДА</w:t>
      </w:r>
    </w:p>
    <w:p w14:paraId="0919DBCC" w14:textId="77777777" w:rsidR="00A61B5A" w:rsidRPr="003E14D8" w:rsidRDefault="00A61B5A" w:rsidP="00A61B5A">
      <w:pPr>
        <w:spacing w:after="0"/>
        <w:jc w:val="center"/>
        <w:rPr>
          <w:b/>
          <w:szCs w:val="28"/>
        </w:rPr>
      </w:pPr>
      <w:r>
        <w:rPr>
          <w:b/>
          <w:szCs w:val="28"/>
        </w:rPr>
        <w:t xml:space="preserve">ПЕРЕЯСЛАВ-ХМЕЛЬНИЦЬКОГО </w:t>
      </w:r>
      <w:r w:rsidRPr="003E14D8">
        <w:rPr>
          <w:b/>
          <w:szCs w:val="28"/>
        </w:rPr>
        <w:t xml:space="preserve"> РАЙОН</w:t>
      </w:r>
      <w:r>
        <w:rPr>
          <w:b/>
          <w:szCs w:val="28"/>
        </w:rPr>
        <w:t>У</w:t>
      </w:r>
    </w:p>
    <w:p w14:paraId="4011D124" w14:textId="77777777" w:rsidR="00A61B5A" w:rsidRPr="003E14D8" w:rsidRDefault="00A61B5A" w:rsidP="00A61B5A">
      <w:pPr>
        <w:spacing w:after="0"/>
        <w:jc w:val="center"/>
        <w:rPr>
          <w:b/>
          <w:szCs w:val="28"/>
        </w:rPr>
      </w:pPr>
      <w:r>
        <w:rPr>
          <w:b/>
          <w:szCs w:val="28"/>
        </w:rPr>
        <w:t>КИЇВСЬКОЇ   ОБЛАСТІ</w:t>
      </w:r>
    </w:p>
    <w:p w14:paraId="0691161E" w14:textId="77777777" w:rsidR="00A61B5A" w:rsidRPr="003E14D8" w:rsidRDefault="00A61B5A" w:rsidP="00A61B5A">
      <w:pPr>
        <w:pStyle w:val="2"/>
        <w:jc w:val="center"/>
        <w:rPr>
          <w:sz w:val="32"/>
          <w:szCs w:val="32"/>
        </w:rPr>
      </w:pPr>
    </w:p>
    <w:p w14:paraId="070A2DAE" w14:textId="77777777" w:rsidR="00A61B5A" w:rsidRPr="00A61B5A" w:rsidRDefault="00A61B5A" w:rsidP="00A61B5A">
      <w:pPr>
        <w:pStyle w:val="5"/>
        <w:jc w:val="center"/>
        <w:rPr>
          <w:b/>
          <w:color w:val="auto"/>
          <w:szCs w:val="28"/>
        </w:rPr>
      </w:pPr>
      <w:r w:rsidRPr="00A61B5A">
        <w:rPr>
          <w:rFonts w:ascii="Times New Roman" w:hAnsi="Times New Roman" w:cs="Times New Roman"/>
          <w:b/>
          <w:color w:val="auto"/>
          <w:szCs w:val="28"/>
        </w:rPr>
        <w:t>РІШЕНН</w:t>
      </w:r>
      <w:r w:rsidRPr="00A61B5A">
        <w:rPr>
          <w:b/>
          <w:color w:val="auto"/>
          <w:szCs w:val="28"/>
        </w:rPr>
        <w:t>Я</w:t>
      </w:r>
    </w:p>
    <w:p w14:paraId="2C872934" w14:textId="77777777" w:rsidR="00A61B5A" w:rsidRPr="002061CB" w:rsidRDefault="00A61B5A" w:rsidP="00A61B5A">
      <w:pPr>
        <w:spacing w:after="0" w:line="240" w:lineRule="auto"/>
        <w:rPr>
          <w:b/>
          <w:szCs w:val="28"/>
        </w:rPr>
      </w:pPr>
      <w:r w:rsidRPr="002061CB">
        <w:rPr>
          <w:b/>
          <w:szCs w:val="28"/>
        </w:rPr>
        <w:t>Про затвердження Порядку</w:t>
      </w:r>
    </w:p>
    <w:p w14:paraId="5844842F" w14:textId="77777777" w:rsidR="00A61B5A" w:rsidRPr="002061CB" w:rsidRDefault="00A61B5A" w:rsidP="00A61B5A">
      <w:pPr>
        <w:spacing w:after="0" w:line="240" w:lineRule="auto"/>
        <w:rPr>
          <w:b/>
          <w:szCs w:val="28"/>
        </w:rPr>
      </w:pPr>
      <w:r w:rsidRPr="002061CB">
        <w:rPr>
          <w:b/>
          <w:szCs w:val="28"/>
        </w:rPr>
        <w:t xml:space="preserve">формування кадрового резерву </w:t>
      </w:r>
    </w:p>
    <w:p w14:paraId="578FE62D" w14:textId="77777777" w:rsidR="00A61B5A" w:rsidRDefault="00A61B5A" w:rsidP="00A61B5A">
      <w:pPr>
        <w:spacing w:after="0" w:line="240" w:lineRule="auto"/>
        <w:rPr>
          <w:b/>
          <w:szCs w:val="28"/>
        </w:rPr>
      </w:pPr>
      <w:r w:rsidRPr="002061CB">
        <w:rPr>
          <w:b/>
          <w:szCs w:val="28"/>
        </w:rPr>
        <w:t>в Студениківській сільській раді</w:t>
      </w:r>
    </w:p>
    <w:p w14:paraId="467E23CA" w14:textId="77777777" w:rsidR="00A61B5A" w:rsidRPr="002061CB" w:rsidRDefault="00A61B5A" w:rsidP="00A61B5A">
      <w:pPr>
        <w:spacing w:after="0" w:line="240" w:lineRule="auto"/>
        <w:rPr>
          <w:b/>
          <w:szCs w:val="28"/>
        </w:rPr>
      </w:pPr>
    </w:p>
    <w:p w14:paraId="702FD53F" w14:textId="77777777" w:rsidR="00A61B5A" w:rsidRPr="00BB544D" w:rsidRDefault="00A61B5A" w:rsidP="00A61B5A">
      <w:pPr>
        <w:spacing w:after="0" w:line="0" w:lineRule="atLeast"/>
        <w:rPr>
          <w:sz w:val="24"/>
          <w:szCs w:val="24"/>
        </w:rPr>
      </w:pPr>
    </w:p>
    <w:p w14:paraId="7614BC0F" w14:textId="77777777" w:rsidR="00A61B5A" w:rsidRPr="00BB544D" w:rsidRDefault="00A61B5A" w:rsidP="00A61B5A">
      <w:pPr>
        <w:tabs>
          <w:tab w:val="left" w:pos="851"/>
        </w:tabs>
        <w:spacing w:after="0" w:line="240" w:lineRule="auto"/>
        <w:ind w:firstLine="567"/>
        <w:jc w:val="both"/>
        <w:rPr>
          <w:szCs w:val="28"/>
        </w:rPr>
      </w:pPr>
      <w:r w:rsidRPr="00BB544D">
        <w:rPr>
          <w:noProof/>
          <w:szCs w:val="28"/>
          <w:lang w:eastAsia="uk-UA"/>
        </w:rPr>
        <mc:AlternateContent>
          <mc:Choice Requires="wps">
            <w:drawing>
              <wp:anchor distT="0" distB="0" distL="114299" distR="114299" simplePos="0" relativeHeight="251659264" behindDoc="0" locked="0" layoutInCell="0" allowOverlap="1" wp14:anchorId="227A9C4B" wp14:editId="54CAB7EB">
                <wp:simplePos x="0" y="0"/>
                <wp:positionH relativeFrom="column">
                  <wp:posOffset>1953895</wp:posOffset>
                </wp:positionH>
                <wp:positionV relativeFrom="paragraph">
                  <wp:posOffset>292100</wp:posOffset>
                </wp:positionV>
                <wp:extent cx="0" cy="182880"/>
                <wp:effectExtent l="0" t="0" r="0"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712DA" id="Прямая соединительная линия 9"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3.85pt,23pt" to="153.8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" o:allowincell="f"/>
            </w:pict>
          </mc:Fallback>
        </mc:AlternateContent>
      </w:r>
      <w:r w:rsidRPr="00BB544D">
        <w:rPr>
          <w:szCs w:val="28"/>
        </w:rPr>
        <w:t xml:space="preserve">Відповідно до статті 26 Закону України «Про місцеве самоврядування в Україні», статті 16 Закону України «Про службу в органах місцевого самоврядування», постанови Кабінету Міністрів України  від 24 жовтня                         2001 року № 1386 «Про затвердження Типового порядку формування кадрового резерву в органах місцевого самоврядування», з метою сприяння підвищення професійного рівня працівників Студениківської сільської ради, сільська рада </w:t>
      </w:r>
    </w:p>
    <w:p w14:paraId="147F7421" w14:textId="77777777" w:rsidR="00A61B5A" w:rsidRPr="00BB544D" w:rsidRDefault="00A61B5A" w:rsidP="00A61B5A">
      <w:pPr>
        <w:tabs>
          <w:tab w:val="left" w:pos="851"/>
        </w:tabs>
        <w:spacing w:after="0" w:line="0" w:lineRule="atLeast"/>
        <w:jc w:val="center"/>
        <w:rPr>
          <w:szCs w:val="28"/>
        </w:rPr>
      </w:pPr>
    </w:p>
    <w:p w14:paraId="7896C005" w14:textId="77777777" w:rsidR="00A61B5A" w:rsidRPr="00BB544D" w:rsidRDefault="00A61B5A" w:rsidP="00A61B5A">
      <w:pPr>
        <w:tabs>
          <w:tab w:val="left" w:pos="851"/>
        </w:tabs>
        <w:spacing w:after="0" w:line="0" w:lineRule="atLeast"/>
        <w:jc w:val="center"/>
        <w:rPr>
          <w:b/>
          <w:szCs w:val="28"/>
        </w:rPr>
      </w:pPr>
      <w:r w:rsidRPr="00BB544D">
        <w:rPr>
          <w:b/>
          <w:szCs w:val="28"/>
        </w:rPr>
        <w:t>ВИРІШИЛА:</w:t>
      </w:r>
    </w:p>
    <w:p w14:paraId="4A517C32" w14:textId="77777777" w:rsidR="00A61B5A" w:rsidRPr="00BB544D" w:rsidRDefault="00A61B5A" w:rsidP="00A61B5A">
      <w:pPr>
        <w:tabs>
          <w:tab w:val="left" w:pos="993"/>
        </w:tabs>
        <w:spacing w:after="0" w:line="0" w:lineRule="atLeast"/>
        <w:jc w:val="both"/>
        <w:rPr>
          <w:sz w:val="24"/>
          <w:szCs w:val="24"/>
        </w:rPr>
      </w:pPr>
    </w:p>
    <w:p w14:paraId="33167816" w14:textId="77777777" w:rsidR="00A61B5A" w:rsidRPr="00BB544D" w:rsidRDefault="00A61B5A" w:rsidP="00A61B5A">
      <w:pPr>
        <w:pStyle w:val="af0"/>
        <w:numPr>
          <w:ilvl w:val="0"/>
          <w:numId w:val="36"/>
        </w:numPr>
        <w:tabs>
          <w:tab w:val="left" w:pos="709"/>
          <w:tab w:val="left" w:pos="851"/>
        </w:tabs>
        <w:spacing w:line="0" w:lineRule="atLeast"/>
        <w:ind w:left="0" w:firstLine="567"/>
        <w:jc w:val="both"/>
        <w:rPr>
          <w:sz w:val="28"/>
          <w:szCs w:val="28"/>
          <w:lang w:val="uk-UA"/>
        </w:rPr>
      </w:pPr>
      <w:r w:rsidRPr="00BB544D">
        <w:rPr>
          <w:sz w:val="28"/>
          <w:szCs w:val="28"/>
          <w:lang w:val="uk-UA"/>
        </w:rPr>
        <w:t xml:space="preserve">Затвердити Порядок формування кадрового резерву </w:t>
      </w:r>
      <w:r>
        <w:rPr>
          <w:sz w:val="28"/>
          <w:szCs w:val="28"/>
          <w:lang w:val="uk-UA"/>
        </w:rPr>
        <w:t>в</w:t>
      </w:r>
      <w:r w:rsidRPr="00BB544D">
        <w:rPr>
          <w:sz w:val="28"/>
          <w:szCs w:val="28"/>
          <w:lang w:val="uk-UA"/>
        </w:rPr>
        <w:t xml:space="preserve"> Студениківській  сільській раді, що додається. </w:t>
      </w:r>
    </w:p>
    <w:p w14:paraId="0009A961" w14:textId="77777777" w:rsidR="00A61B5A" w:rsidRPr="00BB544D" w:rsidRDefault="00A61B5A" w:rsidP="00A61B5A">
      <w:pPr>
        <w:pStyle w:val="af0"/>
        <w:tabs>
          <w:tab w:val="left" w:pos="709"/>
          <w:tab w:val="left" w:pos="851"/>
        </w:tabs>
        <w:spacing w:line="0" w:lineRule="atLeast"/>
        <w:ind w:left="567"/>
        <w:jc w:val="both"/>
        <w:rPr>
          <w:sz w:val="28"/>
          <w:szCs w:val="28"/>
          <w:lang w:val="uk-UA"/>
        </w:rPr>
      </w:pPr>
    </w:p>
    <w:p w14:paraId="0DB3A95C" w14:textId="77777777" w:rsidR="00A61B5A" w:rsidRDefault="00A61B5A" w:rsidP="00A61B5A">
      <w:pPr>
        <w:pStyle w:val="af0"/>
        <w:numPr>
          <w:ilvl w:val="0"/>
          <w:numId w:val="36"/>
        </w:numPr>
        <w:tabs>
          <w:tab w:val="left" w:pos="709"/>
          <w:tab w:val="left" w:pos="851"/>
        </w:tabs>
        <w:spacing w:line="0" w:lineRule="atLeast"/>
        <w:ind w:left="0" w:firstLine="567"/>
        <w:jc w:val="both"/>
        <w:rPr>
          <w:sz w:val="28"/>
          <w:szCs w:val="28"/>
          <w:lang w:val="uk-UA"/>
        </w:rPr>
      </w:pPr>
      <w:r w:rsidRPr="00BB544D">
        <w:rPr>
          <w:sz w:val="28"/>
          <w:szCs w:val="28"/>
          <w:lang w:val="uk-UA"/>
        </w:rPr>
        <w:t xml:space="preserve">Сектору загальної та організаційної роботи </w:t>
      </w:r>
      <w:r>
        <w:rPr>
          <w:sz w:val="28"/>
          <w:szCs w:val="28"/>
          <w:lang w:val="uk-UA"/>
        </w:rPr>
        <w:t xml:space="preserve">Студениківської сільської ради </w:t>
      </w:r>
      <w:r w:rsidRPr="00BB544D">
        <w:rPr>
          <w:sz w:val="28"/>
          <w:szCs w:val="28"/>
          <w:lang w:val="uk-UA"/>
        </w:rPr>
        <w:t xml:space="preserve">забезпечити ведення кадрового резерву для зайняття посад і просування по службі </w:t>
      </w:r>
      <w:r>
        <w:rPr>
          <w:sz w:val="28"/>
          <w:szCs w:val="28"/>
          <w:lang w:val="uk-UA"/>
        </w:rPr>
        <w:t>в</w:t>
      </w:r>
      <w:r w:rsidRPr="00BB544D">
        <w:rPr>
          <w:sz w:val="28"/>
          <w:szCs w:val="28"/>
          <w:lang w:val="uk-UA"/>
        </w:rPr>
        <w:t xml:space="preserve"> Студениківській сільській раді на 2020 та наступні роки. </w:t>
      </w:r>
    </w:p>
    <w:p w14:paraId="4074EDF6" w14:textId="77777777" w:rsidR="00A61B5A" w:rsidRPr="00E70243" w:rsidRDefault="00A61B5A" w:rsidP="00A61B5A">
      <w:pPr>
        <w:pStyle w:val="af0"/>
        <w:rPr>
          <w:sz w:val="28"/>
          <w:szCs w:val="28"/>
          <w:lang w:val="uk-UA"/>
        </w:rPr>
      </w:pPr>
    </w:p>
    <w:p w14:paraId="60D9DF0F" w14:textId="77777777" w:rsidR="00A61B5A" w:rsidRPr="00E70243" w:rsidRDefault="00A61B5A" w:rsidP="00A61B5A">
      <w:pPr>
        <w:pStyle w:val="a3"/>
        <w:numPr>
          <w:ilvl w:val="0"/>
          <w:numId w:val="36"/>
        </w:numPr>
        <w:tabs>
          <w:tab w:val="left" w:pos="851"/>
        </w:tabs>
        <w:suppressAutoHyphens/>
        <w:ind w:left="0" w:firstLine="567"/>
        <w:jc w:val="both"/>
        <w:rPr>
          <w:szCs w:val="28"/>
        </w:rPr>
      </w:pPr>
      <w:r w:rsidRPr="00E70243">
        <w:rPr>
          <w:szCs w:val="28"/>
        </w:rPr>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214F3145" w14:textId="77777777" w:rsidR="00A61B5A" w:rsidRPr="00E70243" w:rsidRDefault="00A61B5A" w:rsidP="00A61B5A">
      <w:pPr>
        <w:pStyle w:val="a3"/>
        <w:tabs>
          <w:tab w:val="left" w:pos="851"/>
        </w:tabs>
        <w:suppressAutoHyphens/>
        <w:jc w:val="both"/>
        <w:rPr>
          <w:szCs w:val="28"/>
        </w:rPr>
      </w:pPr>
    </w:p>
    <w:p w14:paraId="7621F057" w14:textId="77777777" w:rsidR="00A61B5A" w:rsidRPr="00E70243" w:rsidRDefault="00A61B5A" w:rsidP="00A61B5A">
      <w:pPr>
        <w:tabs>
          <w:tab w:val="left" w:pos="851"/>
        </w:tabs>
        <w:spacing w:after="0" w:line="0" w:lineRule="atLeast"/>
        <w:ind w:firstLine="567"/>
        <w:jc w:val="both"/>
        <w:rPr>
          <w:szCs w:val="28"/>
        </w:rPr>
      </w:pPr>
      <w:r w:rsidRPr="00E70243">
        <w:rPr>
          <w:szCs w:val="28"/>
        </w:rPr>
        <w:t>4. Контроль за виконанням цього рішення покласти на секретаря сільської ради Стрижак Н.Г.</w:t>
      </w:r>
    </w:p>
    <w:p w14:paraId="0F0E365D" w14:textId="77777777" w:rsidR="00A61B5A" w:rsidRPr="00E70243" w:rsidRDefault="00A61B5A" w:rsidP="00A61B5A">
      <w:pPr>
        <w:spacing w:after="0" w:line="0" w:lineRule="atLeast"/>
        <w:rPr>
          <w:szCs w:val="28"/>
        </w:rPr>
      </w:pPr>
    </w:p>
    <w:p w14:paraId="2F4851E5" w14:textId="77777777" w:rsidR="00A61B5A" w:rsidRPr="00BB544D" w:rsidRDefault="00A61B5A" w:rsidP="00A61B5A">
      <w:pPr>
        <w:spacing w:after="0" w:line="0" w:lineRule="atLeast"/>
        <w:rPr>
          <w:szCs w:val="28"/>
        </w:rPr>
      </w:pPr>
    </w:p>
    <w:p w14:paraId="047A9C4E" w14:textId="77777777" w:rsidR="00A61B5A" w:rsidRDefault="00A61B5A" w:rsidP="00A61B5A">
      <w:pPr>
        <w:tabs>
          <w:tab w:val="left" w:pos="851"/>
        </w:tabs>
        <w:rPr>
          <w:smallCaps/>
          <w:szCs w:val="28"/>
        </w:rPr>
      </w:pPr>
      <w:r w:rsidRPr="00BB544D">
        <w:rPr>
          <w:szCs w:val="28"/>
        </w:rPr>
        <w:t xml:space="preserve">Сільський голова                                                             </w:t>
      </w:r>
      <w:r>
        <w:rPr>
          <w:szCs w:val="28"/>
        </w:rPr>
        <w:t xml:space="preserve">                  </w:t>
      </w:r>
      <w:r w:rsidRPr="00BB544D">
        <w:rPr>
          <w:szCs w:val="28"/>
        </w:rPr>
        <w:t xml:space="preserve"> Марія </w:t>
      </w:r>
      <w:r w:rsidRPr="00BB544D">
        <w:rPr>
          <w:smallCaps/>
          <w:szCs w:val="28"/>
        </w:rPr>
        <w:t>ЛЯХ</w:t>
      </w:r>
    </w:p>
    <w:p w14:paraId="6ECB1534" w14:textId="77777777" w:rsidR="00A61B5A" w:rsidRDefault="00A61B5A" w:rsidP="00A61B5A">
      <w:pPr>
        <w:pStyle w:val="a3"/>
        <w:rPr>
          <w:b/>
          <w:sz w:val="24"/>
          <w:szCs w:val="24"/>
        </w:rPr>
      </w:pPr>
      <w:r w:rsidRPr="003E14D8">
        <w:rPr>
          <w:b/>
          <w:sz w:val="24"/>
          <w:szCs w:val="24"/>
        </w:rPr>
        <w:t>с. Студеники</w:t>
      </w:r>
    </w:p>
    <w:p w14:paraId="7FF966EB" w14:textId="77777777" w:rsidR="00A61B5A" w:rsidRDefault="00A61B5A" w:rsidP="00A61B5A">
      <w:pPr>
        <w:pStyle w:val="a3"/>
        <w:rPr>
          <w:b/>
          <w:sz w:val="24"/>
          <w:szCs w:val="24"/>
        </w:rPr>
      </w:pPr>
      <w:r>
        <w:rPr>
          <w:b/>
          <w:sz w:val="24"/>
          <w:szCs w:val="24"/>
        </w:rPr>
        <w:t>№925-ХХХУІІІ-УІІ</w:t>
      </w:r>
    </w:p>
    <w:p w14:paraId="1DEE4F77" w14:textId="77777777" w:rsidR="00A61B5A" w:rsidRPr="00A61B5A" w:rsidRDefault="00A61B5A" w:rsidP="00A61B5A">
      <w:pPr>
        <w:pStyle w:val="a3"/>
        <w:rPr>
          <w:b/>
          <w:sz w:val="24"/>
          <w:szCs w:val="24"/>
        </w:rPr>
      </w:pPr>
      <w:r>
        <w:rPr>
          <w:b/>
          <w:sz w:val="24"/>
          <w:szCs w:val="24"/>
        </w:rPr>
        <w:t>05.11.2019</w:t>
      </w:r>
    </w:p>
    <w:p w14:paraId="5A6B5914" w14:textId="77777777" w:rsidR="00A61B5A" w:rsidRPr="00BB544D" w:rsidRDefault="00A61B5A" w:rsidP="00A61B5A">
      <w:pPr>
        <w:spacing w:after="0" w:line="0" w:lineRule="atLeast"/>
        <w:jc w:val="both"/>
      </w:pPr>
    </w:p>
    <w:p w14:paraId="63452DBA" w14:textId="77777777" w:rsidR="00A61B5A" w:rsidRPr="003E14D8" w:rsidRDefault="00A61B5A" w:rsidP="00A61B5A">
      <w:pPr>
        <w:spacing w:after="0" w:line="0" w:lineRule="atLeast"/>
        <w:ind w:left="5245"/>
        <w:jc w:val="both"/>
        <w:rPr>
          <w:b/>
          <w:sz w:val="20"/>
          <w:szCs w:val="20"/>
        </w:rPr>
      </w:pPr>
      <w:r w:rsidRPr="003E14D8">
        <w:rPr>
          <w:b/>
          <w:sz w:val="20"/>
          <w:szCs w:val="20"/>
        </w:rPr>
        <w:lastRenderedPageBreak/>
        <w:t>ЗАТВЕРДЖЕНО</w:t>
      </w:r>
    </w:p>
    <w:p w14:paraId="6FF83420" w14:textId="77777777" w:rsidR="00A61B5A" w:rsidRPr="003E14D8" w:rsidRDefault="00A61B5A" w:rsidP="00A61B5A">
      <w:pPr>
        <w:spacing w:after="0" w:line="0" w:lineRule="atLeast"/>
        <w:ind w:left="5245"/>
        <w:jc w:val="both"/>
        <w:rPr>
          <w:sz w:val="20"/>
          <w:szCs w:val="20"/>
        </w:rPr>
      </w:pPr>
      <w:r w:rsidRPr="003E14D8">
        <w:rPr>
          <w:sz w:val="20"/>
          <w:szCs w:val="20"/>
        </w:rPr>
        <w:t xml:space="preserve">Рішення Студениківської </w:t>
      </w:r>
    </w:p>
    <w:p w14:paraId="1FF49D9F" w14:textId="77777777" w:rsidR="00A61B5A" w:rsidRPr="003E14D8" w:rsidRDefault="00A61B5A" w:rsidP="00A61B5A">
      <w:pPr>
        <w:spacing w:after="0" w:line="0" w:lineRule="atLeast"/>
        <w:ind w:left="5245"/>
        <w:jc w:val="both"/>
        <w:rPr>
          <w:sz w:val="20"/>
          <w:szCs w:val="20"/>
        </w:rPr>
      </w:pPr>
      <w:r w:rsidRPr="003E14D8">
        <w:rPr>
          <w:sz w:val="20"/>
          <w:szCs w:val="20"/>
        </w:rPr>
        <w:t xml:space="preserve">сільської ради </w:t>
      </w:r>
    </w:p>
    <w:p w14:paraId="064FA91E" w14:textId="77777777" w:rsidR="00A61B5A" w:rsidRPr="003E14D8" w:rsidRDefault="00A61B5A" w:rsidP="00A61B5A">
      <w:pPr>
        <w:spacing w:after="0" w:line="0" w:lineRule="atLeast"/>
        <w:ind w:left="5245"/>
        <w:jc w:val="both"/>
        <w:rPr>
          <w:sz w:val="20"/>
          <w:szCs w:val="20"/>
        </w:rPr>
      </w:pPr>
      <w:r w:rsidRPr="003E14D8">
        <w:rPr>
          <w:sz w:val="20"/>
          <w:szCs w:val="20"/>
        </w:rPr>
        <w:t>від «05» листопада 20</w:t>
      </w:r>
      <w:r>
        <w:rPr>
          <w:sz w:val="20"/>
          <w:szCs w:val="20"/>
        </w:rPr>
        <w:t xml:space="preserve">19 </w:t>
      </w:r>
      <w:r w:rsidRPr="003E14D8">
        <w:rPr>
          <w:sz w:val="20"/>
          <w:szCs w:val="20"/>
        </w:rPr>
        <w:t xml:space="preserve">року № </w:t>
      </w:r>
      <w:r>
        <w:rPr>
          <w:sz w:val="20"/>
          <w:szCs w:val="20"/>
        </w:rPr>
        <w:t>925-ХХХУІІІ-УІІ</w:t>
      </w:r>
      <w:r w:rsidRPr="003E14D8">
        <w:rPr>
          <w:sz w:val="20"/>
          <w:szCs w:val="20"/>
        </w:rPr>
        <w:t xml:space="preserve"> </w:t>
      </w:r>
    </w:p>
    <w:p w14:paraId="39179AE6" w14:textId="77777777" w:rsidR="00A61B5A" w:rsidRPr="00BB544D" w:rsidRDefault="00A61B5A" w:rsidP="00A61B5A">
      <w:pPr>
        <w:spacing w:after="0" w:line="0" w:lineRule="atLeast"/>
        <w:ind w:left="5245"/>
        <w:rPr>
          <w:szCs w:val="28"/>
        </w:rPr>
      </w:pPr>
      <w:r w:rsidRPr="00BB544D">
        <w:tab/>
      </w:r>
      <w:r w:rsidRPr="00BB544D">
        <w:tab/>
      </w:r>
    </w:p>
    <w:p w14:paraId="599E2978" w14:textId="77777777" w:rsidR="00A61B5A" w:rsidRPr="00BB544D" w:rsidRDefault="00A61B5A" w:rsidP="00A61B5A">
      <w:pPr>
        <w:spacing w:after="0" w:line="0" w:lineRule="atLeast"/>
        <w:rPr>
          <w:szCs w:val="28"/>
        </w:rPr>
      </w:pPr>
    </w:p>
    <w:p w14:paraId="23A9B81D" w14:textId="77777777" w:rsidR="00A61B5A" w:rsidRPr="00BB544D" w:rsidRDefault="00A61B5A" w:rsidP="00A61B5A">
      <w:pPr>
        <w:spacing w:after="0" w:line="0" w:lineRule="atLeast"/>
        <w:jc w:val="center"/>
        <w:rPr>
          <w:b/>
          <w:szCs w:val="28"/>
        </w:rPr>
      </w:pPr>
      <w:r w:rsidRPr="00BB544D">
        <w:rPr>
          <w:b/>
          <w:szCs w:val="28"/>
        </w:rPr>
        <w:t>ПОРЯДОК</w:t>
      </w:r>
    </w:p>
    <w:p w14:paraId="4108EA01" w14:textId="77777777" w:rsidR="00A61B5A" w:rsidRPr="00BB544D" w:rsidRDefault="00A61B5A" w:rsidP="00A61B5A">
      <w:pPr>
        <w:spacing w:after="0" w:line="0" w:lineRule="atLeast"/>
        <w:jc w:val="center"/>
        <w:rPr>
          <w:b/>
          <w:szCs w:val="28"/>
        </w:rPr>
      </w:pPr>
      <w:r w:rsidRPr="00BB544D">
        <w:rPr>
          <w:b/>
          <w:szCs w:val="28"/>
        </w:rPr>
        <w:t>формування кадрового резерву в Студениківській сільській раді</w:t>
      </w:r>
    </w:p>
    <w:p w14:paraId="0E060E6B" w14:textId="77777777" w:rsidR="00A61B5A" w:rsidRPr="00BB544D" w:rsidRDefault="00A61B5A" w:rsidP="00A61B5A">
      <w:pPr>
        <w:spacing w:after="0" w:line="0" w:lineRule="atLeast"/>
      </w:pPr>
    </w:p>
    <w:p w14:paraId="1963E17C" w14:textId="77777777" w:rsidR="00A61B5A" w:rsidRPr="00BB544D" w:rsidRDefault="00A61B5A" w:rsidP="00A61B5A">
      <w:pPr>
        <w:pStyle w:val="af0"/>
        <w:numPr>
          <w:ilvl w:val="0"/>
          <w:numId w:val="37"/>
        </w:numPr>
        <w:tabs>
          <w:tab w:val="left" w:pos="851"/>
        </w:tabs>
        <w:spacing w:line="0" w:lineRule="atLeast"/>
        <w:ind w:left="0" w:firstLine="567"/>
        <w:jc w:val="both"/>
        <w:rPr>
          <w:sz w:val="28"/>
          <w:szCs w:val="28"/>
          <w:lang w:val="uk-UA"/>
        </w:rPr>
      </w:pPr>
      <w:r w:rsidRPr="00BB544D">
        <w:rPr>
          <w:sz w:val="28"/>
          <w:szCs w:val="28"/>
          <w:lang w:val="uk-UA"/>
        </w:rPr>
        <w:t>Цей порядок розроблений відповідно до статті 16 Закону України                «Про службу в органах місцевого самоврядування», постанови Кабінету Мiнiстрiв України від 24 жовтня 2001 року № 1386 «Про затвердження Типового порядку формування кадрового резерву в органах місцевого самоврядування».</w:t>
      </w:r>
    </w:p>
    <w:p w14:paraId="27CE17E2" w14:textId="77777777" w:rsidR="00A61B5A" w:rsidRPr="00BB544D" w:rsidRDefault="00A61B5A" w:rsidP="00A61B5A">
      <w:pPr>
        <w:tabs>
          <w:tab w:val="left" w:pos="851"/>
        </w:tabs>
        <w:spacing w:after="0" w:line="0" w:lineRule="atLeast"/>
        <w:ind w:firstLine="851"/>
        <w:jc w:val="both"/>
        <w:rPr>
          <w:szCs w:val="28"/>
        </w:rPr>
      </w:pPr>
    </w:p>
    <w:p w14:paraId="2876F7AB" w14:textId="77777777" w:rsidR="00A61B5A" w:rsidRPr="00BB544D" w:rsidRDefault="00A61B5A" w:rsidP="00A61B5A">
      <w:pPr>
        <w:pStyle w:val="af0"/>
        <w:numPr>
          <w:ilvl w:val="0"/>
          <w:numId w:val="37"/>
        </w:numPr>
        <w:shd w:val="clear" w:color="auto" w:fill="FFFFFF"/>
        <w:tabs>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BB544D">
        <w:rPr>
          <w:sz w:val="28"/>
          <w:szCs w:val="28"/>
          <w:lang w:val="uk-UA"/>
        </w:rPr>
        <w:t xml:space="preserve">Кадровий резерв для зайняття посад i просування по службі створюється за рішенням сільської ради. </w:t>
      </w:r>
    </w:p>
    <w:p w14:paraId="7708284B" w14:textId="77777777" w:rsidR="00A61B5A" w:rsidRPr="00BB544D" w:rsidRDefault="00A61B5A" w:rsidP="00A61B5A">
      <w:pPr>
        <w:pStyle w:val="af0"/>
        <w:shd w:val="clear" w:color="auto" w:fill="FFFFFF"/>
        <w:tabs>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lang w:val="uk-UA"/>
        </w:rPr>
      </w:pPr>
      <w:r w:rsidRPr="00BB544D">
        <w:rPr>
          <w:sz w:val="28"/>
          <w:szCs w:val="28"/>
          <w:lang w:val="uk-UA"/>
        </w:rPr>
        <w:t>Формування кадрового резерву передбачає добір працівників, які:</w:t>
      </w:r>
    </w:p>
    <w:p w14:paraId="0EFEC8E6" w14:textId="77777777" w:rsidR="00A61B5A" w:rsidRPr="00BB544D" w:rsidRDefault="00A61B5A" w:rsidP="00A61B5A">
      <w:pPr>
        <w:pStyle w:val="af0"/>
        <w:numPr>
          <w:ilvl w:val="1"/>
          <w:numId w:val="37"/>
        </w:numPr>
        <w:shd w:val="clear" w:color="auto" w:fill="FFFFFF"/>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bookmarkStart w:id="46" w:name="o12"/>
      <w:bookmarkEnd w:id="46"/>
      <w:r w:rsidRPr="00BB544D">
        <w:rPr>
          <w:sz w:val="28"/>
          <w:szCs w:val="28"/>
          <w:lang w:val="uk-UA"/>
        </w:rPr>
        <w:t xml:space="preserve">спроможні запроваджувати демократичні цінності правової </w:t>
      </w:r>
      <w:r w:rsidRPr="00BB544D">
        <w:rPr>
          <w:sz w:val="28"/>
          <w:szCs w:val="28"/>
          <w:lang w:val="uk-UA"/>
        </w:rPr>
        <w:br/>
        <w:t>держави та громадянського суспільства, відстоювати права людини і громадянина;</w:t>
      </w:r>
    </w:p>
    <w:p w14:paraId="5F6DD893" w14:textId="77777777" w:rsidR="00A61B5A" w:rsidRPr="00BB544D" w:rsidRDefault="00A61B5A" w:rsidP="00A61B5A">
      <w:pPr>
        <w:pStyle w:val="af0"/>
        <w:numPr>
          <w:ilvl w:val="1"/>
          <w:numId w:val="37"/>
        </w:numPr>
        <w:shd w:val="clear" w:color="auto" w:fill="FFFFFF"/>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BB544D">
        <w:rPr>
          <w:sz w:val="28"/>
          <w:szCs w:val="28"/>
          <w:lang w:val="uk-UA"/>
        </w:rPr>
        <w:t xml:space="preserve"> </w:t>
      </w:r>
      <w:bookmarkStart w:id="47" w:name="o13"/>
      <w:bookmarkEnd w:id="47"/>
      <w:r w:rsidRPr="00BB544D">
        <w:rPr>
          <w:sz w:val="28"/>
          <w:szCs w:val="28"/>
          <w:lang w:val="uk-UA"/>
        </w:rPr>
        <w:t xml:space="preserve">мають професійні навички, що грунтуються на сучасних </w:t>
      </w:r>
      <w:r w:rsidRPr="00BB544D">
        <w:rPr>
          <w:sz w:val="28"/>
          <w:szCs w:val="28"/>
          <w:lang w:val="uk-UA"/>
        </w:rPr>
        <w:br/>
        <w:t xml:space="preserve">спеціальних знаннях і аналітичних здібностях, для прийняття та </w:t>
      </w:r>
      <w:r w:rsidRPr="00BB544D">
        <w:rPr>
          <w:sz w:val="28"/>
          <w:szCs w:val="28"/>
          <w:lang w:val="uk-UA"/>
        </w:rPr>
        <w:br/>
        <w:t>успішного виконання управлінських рішень.</w:t>
      </w:r>
      <w:bookmarkStart w:id="48" w:name="o14"/>
      <w:bookmarkEnd w:id="48"/>
    </w:p>
    <w:p w14:paraId="141A6203" w14:textId="77777777" w:rsidR="00A61B5A" w:rsidRPr="00BB544D" w:rsidRDefault="00A61B5A" w:rsidP="00A61B5A">
      <w:pPr>
        <w:shd w:val="clear" w:color="auto" w:fill="FFFFFF"/>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olor w:val="FF0000"/>
          <w:szCs w:val="28"/>
          <w:lang w:eastAsia="ru-RU"/>
        </w:rPr>
      </w:pPr>
    </w:p>
    <w:p w14:paraId="532EC210" w14:textId="77777777" w:rsidR="00A61B5A" w:rsidRPr="00BB544D" w:rsidRDefault="00A61B5A" w:rsidP="00A61B5A">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rPr>
          <w:rFonts w:eastAsia="Times New Roman"/>
          <w:szCs w:val="28"/>
          <w:u w:val="single"/>
          <w:lang w:eastAsia="ru-RU"/>
        </w:rPr>
      </w:pPr>
      <w:r w:rsidRPr="00BB544D">
        <w:rPr>
          <w:rFonts w:eastAsia="Times New Roman"/>
          <w:szCs w:val="28"/>
          <w:lang w:eastAsia="ru-RU"/>
        </w:rPr>
        <w:t xml:space="preserve">        3. </w:t>
      </w:r>
      <w:r w:rsidRPr="00BB544D">
        <w:rPr>
          <w:rFonts w:eastAsia="Times New Roman"/>
          <w:szCs w:val="28"/>
          <w:u w:val="single"/>
          <w:lang w:eastAsia="ru-RU"/>
        </w:rPr>
        <w:t>Кадровий резерв формується з:</w:t>
      </w:r>
      <w:bookmarkStart w:id="49" w:name="o15"/>
      <w:bookmarkEnd w:id="49"/>
    </w:p>
    <w:p w14:paraId="43D7C9C3"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r w:rsidRPr="00BB544D">
        <w:rPr>
          <w:rFonts w:eastAsia="Times New Roman"/>
          <w:szCs w:val="28"/>
          <w:lang w:eastAsia="ru-RU"/>
        </w:rPr>
        <w:t xml:space="preserve">3.1. посадових осіб місцевого самоврядування Студениківської сільської ради, які підвищили кваліфікацію або пройшли стажування і рекомендовані </w:t>
      </w:r>
      <w:r>
        <w:rPr>
          <w:rFonts w:eastAsia="Times New Roman"/>
          <w:szCs w:val="28"/>
          <w:lang w:eastAsia="ru-RU"/>
        </w:rPr>
        <w:t xml:space="preserve">атестаційною </w:t>
      </w:r>
      <w:r w:rsidRPr="00BB544D">
        <w:rPr>
          <w:rFonts w:eastAsia="Times New Roman"/>
          <w:szCs w:val="28"/>
          <w:lang w:eastAsia="ru-RU"/>
        </w:rPr>
        <w:t>комісією на вищі посади;</w:t>
      </w:r>
    </w:p>
    <w:p w14:paraId="48641189"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r w:rsidRPr="00BB544D">
        <w:rPr>
          <w:rFonts w:eastAsia="Times New Roman"/>
          <w:szCs w:val="28"/>
          <w:lang w:eastAsia="ru-RU"/>
        </w:rPr>
        <w:t xml:space="preserve">3.2. </w:t>
      </w:r>
      <w:bookmarkStart w:id="50" w:name="o16"/>
      <w:bookmarkEnd w:id="50"/>
      <w:r w:rsidRPr="00BB544D">
        <w:rPr>
          <w:rFonts w:eastAsia="Times New Roman"/>
          <w:szCs w:val="28"/>
          <w:lang w:eastAsia="ru-RU"/>
        </w:rPr>
        <w:t>державних</w:t>
      </w:r>
      <w:r>
        <w:rPr>
          <w:rFonts w:eastAsia="Times New Roman"/>
          <w:szCs w:val="28"/>
          <w:lang w:eastAsia="ru-RU"/>
        </w:rPr>
        <w:t xml:space="preserve"> </w:t>
      </w:r>
      <w:r w:rsidRPr="00BB544D">
        <w:rPr>
          <w:rFonts w:eastAsia="Times New Roman"/>
          <w:szCs w:val="28"/>
          <w:lang w:eastAsia="ru-RU"/>
        </w:rPr>
        <w:t>службовців, які бажають перейти на службу в органи</w:t>
      </w:r>
      <w:r w:rsidRPr="00BB544D">
        <w:rPr>
          <w:rFonts w:eastAsia="Times New Roman"/>
          <w:szCs w:val="28"/>
          <w:lang w:eastAsia="ru-RU"/>
        </w:rPr>
        <w:br/>
        <w:t>місцевого самоврядування;</w:t>
      </w:r>
    </w:p>
    <w:p w14:paraId="42018A7D"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51" w:name="o17"/>
      <w:bookmarkEnd w:id="51"/>
      <w:r w:rsidRPr="00BB544D">
        <w:rPr>
          <w:rFonts w:eastAsia="Times New Roman"/>
          <w:szCs w:val="28"/>
          <w:lang w:eastAsia="ru-RU"/>
        </w:rPr>
        <w:t xml:space="preserve">3.3. спеціалістів виробничої, соціально-культурної, наукової та </w:t>
      </w:r>
      <w:r w:rsidRPr="00BB544D">
        <w:rPr>
          <w:rFonts w:eastAsia="Times New Roman"/>
          <w:szCs w:val="28"/>
          <w:lang w:eastAsia="ru-RU"/>
        </w:rPr>
        <w:br/>
        <w:t xml:space="preserve">інших сфер, а також випускників вищих навчальних закладів </w:t>
      </w:r>
      <w:r w:rsidRPr="00BB544D">
        <w:rPr>
          <w:rFonts w:eastAsia="Times New Roman"/>
          <w:szCs w:val="28"/>
          <w:lang w:eastAsia="ru-RU"/>
        </w:rPr>
        <w:br/>
        <w:t xml:space="preserve">відповідного профілю, у тому числі зарахованих на навчання за </w:t>
      </w:r>
      <w:r w:rsidRPr="00BB544D">
        <w:rPr>
          <w:rFonts w:eastAsia="Times New Roman"/>
          <w:szCs w:val="28"/>
          <w:lang w:eastAsia="ru-RU"/>
        </w:rPr>
        <w:br/>
        <w:t xml:space="preserve">освітньо-професійними програмами підготовки магістрів державного </w:t>
      </w:r>
      <w:r w:rsidRPr="00BB544D">
        <w:rPr>
          <w:rFonts w:eastAsia="Times New Roman"/>
          <w:szCs w:val="28"/>
          <w:lang w:eastAsia="ru-RU"/>
        </w:rPr>
        <w:br/>
        <w:t xml:space="preserve">управління. </w:t>
      </w:r>
      <w:r w:rsidRPr="00BB544D">
        <w:rPr>
          <w:rFonts w:eastAsia="Times New Roman"/>
          <w:szCs w:val="28"/>
          <w:lang w:eastAsia="ru-RU"/>
        </w:rPr>
        <w:br/>
      </w:r>
    </w:p>
    <w:p w14:paraId="502AAF75" w14:textId="77777777" w:rsidR="00A61B5A" w:rsidRPr="00BB544D" w:rsidRDefault="00A61B5A" w:rsidP="00A61B5A">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eastAsia="Times New Roman"/>
          <w:szCs w:val="28"/>
          <w:lang w:eastAsia="ru-RU"/>
        </w:rPr>
      </w:pPr>
      <w:bookmarkStart w:id="52" w:name="o18"/>
      <w:bookmarkEnd w:id="52"/>
      <w:r w:rsidRPr="00BB544D">
        <w:rPr>
          <w:rFonts w:eastAsia="Times New Roman"/>
          <w:szCs w:val="28"/>
          <w:lang w:eastAsia="ru-RU"/>
        </w:rPr>
        <w:t xml:space="preserve">        4. До кадрового резерву зараховуються особи, які виявили</w:t>
      </w:r>
      <w:r w:rsidRPr="00BB544D">
        <w:rPr>
          <w:rFonts w:eastAsia="Times New Roman"/>
          <w:szCs w:val="28"/>
          <w:lang w:eastAsia="ru-RU"/>
        </w:rPr>
        <w:br/>
        <w:t>бажання зайняти посаду в Студениківській сільській раді, мають</w:t>
      </w:r>
      <w:r w:rsidRPr="00BB544D">
        <w:rPr>
          <w:rFonts w:eastAsia="Times New Roman"/>
          <w:szCs w:val="28"/>
          <w:lang w:eastAsia="ru-RU"/>
        </w:rPr>
        <w:br/>
        <w:t>відповідну кваліфікацію та освіту або здобувають її.</w:t>
      </w:r>
      <w:bookmarkStart w:id="53" w:name="o19"/>
      <w:bookmarkEnd w:id="53"/>
    </w:p>
    <w:p w14:paraId="1099F160" w14:textId="77777777" w:rsidR="00A61B5A" w:rsidRPr="00BB544D" w:rsidRDefault="00A61B5A" w:rsidP="00A61B5A">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r w:rsidRPr="00BB544D">
        <w:rPr>
          <w:rFonts w:eastAsia="Times New Roman"/>
          <w:szCs w:val="28"/>
          <w:lang w:eastAsia="ru-RU"/>
        </w:rPr>
        <w:t>Зарахування до кадрового резерву проводиться за згодою особи</w:t>
      </w:r>
      <w:r>
        <w:rPr>
          <w:rFonts w:eastAsia="Times New Roman"/>
          <w:szCs w:val="28"/>
          <w:lang w:eastAsia="ru-RU"/>
        </w:rPr>
        <w:t xml:space="preserve"> (письмова заява), </w:t>
      </w:r>
      <w:r w:rsidRPr="00BB544D">
        <w:rPr>
          <w:rFonts w:eastAsia="Times New Roman"/>
          <w:szCs w:val="28"/>
          <w:lang w:eastAsia="ru-RU"/>
        </w:rPr>
        <w:t>яка виявила бажання</w:t>
      </w:r>
      <w:r>
        <w:rPr>
          <w:rFonts w:eastAsia="Times New Roman"/>
          <w:szCs w:val="28"/>
          <w:lang w:eastAsia="ru-RU"/>
        </w:rPr>
        <w:t xml:space="preserve"> </w:t>
      </w:r>
      <w:r w:rsidRPr="00BB544D">
        <w:rPr>
          <w:rFonts w:eastAsia="Times New Roman"/>
          <w:szCs w:val="28"/>
          <w:lang w:eastAsia="ru-RU"/>
        </w:rPr>
        <w:t>зайняти посаду в Сту</w:t>
      </w:r>
      <w:r>
        <w:rPr>
          <w:rFonts w:eastAsia="Times New Roman"/>
          <w:szCs w:val="28"/>
          <w:lang w:eastAsia="ru-RU"/>
        </w:rPr>
        <w:t xml:space="preserve">дениківській сільській раді.                            </w:t>
      </w:r>
      <w:r w:rsidRPr="00BB544D">
        <w:rPr>
          <w:rFonts w:eastAsia="Times New Roman"/>
          <w:szCs w:val="28"/>
          <w:lang w:eastAsia="ru-RU"/>
        </w:rPr>
        <w:t>Про зарахування до кадрового резерву повідомляється керівництво за місцем роботи такої особи.</w:t>
      </w:r>
    </w:p>
    <w:p w14:paraId="7CCDA97E"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eastAsia="Times New Roman"/>
          <w:color w:val="FF0000"/>
          <w:szCs w:val="28"/>
          <w:lang w:eastAsia="ru-RU"/>
        </w:rPr>
      </w:pPr>
    </w:p>
    <w:p w14:paraId="78EC3AC2"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bookmarkStart w:id="54" w:name="o20"/>
      <w:bookmarkEnd w:id="54"/>
      <w:r w:rsidRPr="00BB544D">
        <w:rPr>
          <w:rFonts w:eastAsia="Times New Roman"/>
          <w:szCs w:val="28"/>
          <w:lang w:eastAsia="ru-RU"/>
        </w:rPr>
        <w:t xml:space="preserve">5. </w:t>
      </w:r>
      <w:r w:rsidRPr="00BB544D">
        <w:rPr>
          <w:rFonts w:eastAsia="Times New Roman"/>
          <w:szCs w:val="28"/>
          <w:u w:val="single"/>
          <w:lang w:eastAsia="ru-RU"/>
        </w:rPr>
        <w:t>Кадровий резерв на виборні посади</w:t>
      </w:r>
      <w:r w:rsidRPr="00BB544D">
        <w:rPr>
          <w:rFonts w:eastAsia="Times New Roman"/>
          <w:szCs w:val="28"/>
          <w:lang w:eastAsia="ru-RU"/>
        </w:rPr>
        <w:t xml:space="preserve">, на які особи обираються територіальною громадою або відповідною радою, згідно </w:t>
      </w:r>
      <w:r>
        <w:rPr>
          <w:rFonts w:eastAsia="Times New Roman"/>
          <w:szCs w:val="28"/>
          <w:lang w:eastAsia="ru-RU"/>
        </w:rPr>
        <w:t xml:space="preserve">із </w:t>
      </w:r>
      <w:r w:rsidRPr="00BB544D">
        <w:rPr>
          <w:rFonts w:eastAsia="Times New Roman"/>
          <w:szCs w:val="28"/>
          <w:lang w:eastAsia="ru-RU"/>
        </w:rPr>
        <w:t xml:space="preserve">Законом </w:t>
      </w:r>
      <w:r w:rsidRPr="00BB544D">
        <w:rPr>
          <w:rFonts w:eastAsia="Times New Roman"/>
          <w:szCs w:val="28"/>
          <w:lang w:eastAsia="ru-RU"/>
        </w:rPr>
        <w:br/>
        <w:t xml:space="preserve">України «Про місцеве самоврядування в Україні» </w:t>
      </w:r>
      <w:r w:rsidRPr="00BB544D">
        <w:rPr>
          <w:rFonts w:eastAsia="Times New Roman"/>
          <w:szCs w:val="28"/>
          <w:u w:val="single"/>
          <w:lang w:eastAsia="ru-RU"/>
        </w:rPr>
        <w:t>не формується</w:t>
      </w:r>
      <w:r w:rsidRPr="00BB544D">
        <w:rPr>
          <w:rFonts w:eastAsia="Times New Roman"/>
          <w:szCs w:val="28"/>
          <w:lang w:eastAsia="ru-RU"/>
        </w:rPr>
        <w:t>.</w:t>
      </w:r>
      <w:bookmarkStart w:id="55" w:name="o21"/>
      <w:bookmarkEnd w:id="55"/>
    </w:p>
    <w:p w14:paraId="19972B93"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FF0000"/>
          <w:szCs w:val="28"/>
          <w:lang w:eastAsia="ru-RU"/>
        </w:rPr>
      </w:pPr>
      <w:r w:rsidRPr="00BB544D">
        <w:rPr>
          <w:rFonts w:eastAsia="Times New Roman"/>
          <w:color w:val="FF0000"/>
          <w:szCs w:val="28"/>
          <w:lang w:eastAsia="ru-RU"/>
        </w:rPr>
        <w:lastRenderedPageBreak/>
        <w:t xml:space="preserve">        </w:t>
      </w:r>
      <w:r w:rsidRPr="00BB544D">
        <w:rPr>
          <w:rFonts w:eastAsia="Times New Roman"/>
          <w:szCs w:val="28"/>
          <w:lang w:eastAsia="ru-RU"/>
        </w:rPr>
        <w:t>На посади інших працівників Студениківської сільської ради</w:t>
      </w:r>
      <w:r w:rsidRPr="00BB544D">
        <w:rPr>
          <w:rFonts w:eastAsia="Times New Roman"/>
          <w:szCs w:val="28"/>
          <w:lang w:eastAsia="ru-RU"/>
        </w:rPr>
        <w:br/>
      </w:r>
      <w:r w:rsidRPr="00BB544D">
        <w:rPr>
          <w:rFonts w:eastAsia="Times New Roman"/>
          <w:szCs w:val="28"/>
          <w:u w:val="single"/>
          <w:lang w:eastAsia="ru-RU"/>
        </w:rPr>
        <w:t>кадровий резерв формується з такого розрахунку:</w:t>
      </w:r>
      <w:r w:rsidRPr="00BB544D">
        <w:rPr>
          <w:rFonts w:eastAsia="Times New Roman"/>
          <w:szCs w:val="28"/>
          <w:lang w:eastAsia="ru-RU"/>
        </w:rPr>
        <w:t xml:space="preserve">  </w:t>
      </w:r>
    </w:p>
    <w:p w14:paraId="576F6D0F"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Pr>
          <w:rFonts w:eastAsia="Times New Roman"/>
          <w:szCs w:val="28"/>
          <w:lang w:eastAsia="ru-RU"/>
        </w:rPr>
        <w:t>5</w:t>
      </w:r>
      <w:r w:rsidRPr="00BB544D">
        <w:rPr>
          <w:rFonts w:eastAsia="Times New Roman"/>
          <w:szCs w:val="28"/>
          <w:lang w:eastAsia="ru-RU"/>
        </w:rPr>
        <w:t xml:space="preserve">.1. на посади керівників відділів, управлінь та інших виконавчих органів ради - не менше двох осіб; </w:t>
      </w:r>
    </w:p>
    <w:p w14:paraId="68B7BD4D"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Pr>
          <w:rFonts w:eastAsia="Times New Roman"/>
          <w:szCs w:val="28"/>
          <w:lang w:eastAsia="ru-RU"/>
        </w:rPr>
        <w:t>5</w:t>
      </w:r>
      <w:r w:rsidRPr="00BB544D">
        <w:rPr>
          <w:rFonts w:eastAsia="Times New Roman"/>
          <w:szCs w:val="28"/>
          <w:lang w:eastAsia="ru-RU"/>
        </w:rPr>
        <w:t>.2. на посади спеціалістів - не менше однієї о</w:t>
      </w:r>
      <w:r>
        <w:rPr>
          <w:rFonts w:eastAsia="Times New Roman"/>
          <w:szCs w:val="28"/>
          <w:lang w:eastAsia="ru-RU"/>
        </w:rPr>
        <w:t xml:space="preserve">соби з урахуванням </w:t>
      </w:r>
      <w:r w:rsidRPr="00BB544D">
        <w:rPr>
          <w:rFonts w:eastAsia="Times New Roman"/>
          <w:szCs w:val="28"/>
          <w:lang w:eastAsia="ru-RU"/>
        </w:rPr>
        <w:t>фактичної потреби.</w:t>
      </w:r>
    </w:p>
    <w:p w14:paraId="6BE61F8B"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szCs w:val="28"/>
        </w:rPr>
      </w:pPr>
    </w:p>
    <w:p w14:paraId="7654F8E6"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szCs w:val="28"/>
        </w:rPr>
      </w:pPr>
      <w:r>
        <w:rPr>
          <w:szCs w:val="28"/>
        </w:rPr>
        <w:t>6</w:t>
      </w:r>
      <w:r w:rsidRPr="00BB544D">
        <w:rPr>
          <w:szCs w:val="28"/>
        </w:rPr>
        <w:t xml:space="preserve">. Підрозділом (працівником), який займається кадровими питаннями, складається список осіб, зарахованих до кадрового резерву за </w:t>
      </w:r>
      <w:r w:rsidRPr="00BB544D">
        <w:rPr>
          <w:szCs w:val="28"/>
          <w:u w:val="single"/>
        </w:rPr>
        <w:t>зраз</w:t>
      </w:r>
      <w:r>
        <w:rPr>
          <w:szCs w:val="28"/>
          <w:u w:val="single"/>
        </w:rPr>
        <w:t xml:space="preserve">ком згідно з Додатком до цього </w:t>
      </w:r>
      <w:r w:rsidRPr="00BB544D">
        <w:rPr>
          <w:szCs w:val="28"/>
          <w:u w:val="single"/>
        </w:rPr>
        <w:t>Порядку,</w:t>
      </w:r>
      <w:r w:rsidRPr="00BB544D">
        <w:rPr>
          <w:szCs w:val="28"/>
        </w:rPr>
        <w:t xml:space="preserve"> систематично аналізується та узагальнюється практика формування кадрового резерву та за наявності, вносяться пропозиції керівництву щодо вдосконалення цієї роботи.</w:t>
      </w:r>
    </w:p>
    <w:p w14:paraId="34DD94DA"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FF0000"/>
          <w:szCs w:val="28"/>
          <w:lang w:eastAsia="ru-RU"/>
        </w:rPr>
      </w:pPr>
    </w:p>
    <w:p w14:paraId="33A44E6E" w14:textId="77777777" w:rsidR="00A61B5A" w:rsidRPr="00BB544D" w:rsidRDefault="00A61B5A" w:rsidP="00A61B5A">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bookmarkStart w:id="56" w:name="o22"/>
      <w:bookmarkEnd w:id="56"/>
      <w:r>
        <w:rPr>
          <w:rFonts w:eastAsia="Times New Roman"/>
          <w:szCs w:val="28"/>
          <w:lang w:eastAsia="ru-RU"/>
        </w:rPr>
        <w:t>7</w:t>
      </w:r>
      <w:r w:rsidRPr="00BB544D">
        <w:rPr>
          <w:rFonts w:eastAsia="Times New Roman"/>
          <w:szCs w:val="28"/>
          <w:lang w:eastAsia="ru-RU"/>
        </w:rPr>
        <w:t xml:space="preserve">. </w:t>
      </w:r>
      <w:r w:rsidRPr="002061CB">
        <w:rPr>
          <w:rFonts w:eastAsia="Times New Roman"/>
          <w:szCs w:val="28"/>
          <w:u w:val="single"/>
          <w:lang w:eastAsia="ru-RU"/>
        </w:rPr>
        <w:t>Список осіб, зарахованих до кадрового резерву, переглядається щороку в  грудні.</w:t>
      </w:r>
      <w:r w:rsidRPr="00BB544D">
        <w:rPr>
          <w:rFonts w:eastAsia="Times New Roman"/>
          <w:szCs w:val="28"/>
          <w:lang w:eastAsia="ru-RU"/>
        </w:rPr>
        <w:t xml:space="preserve"> Уразі потреби до списку протягом року можуть вноситися зміни у </w:t>
      </w:r>
      <w:r w:rsidRPr="00BB544D">
        <w:rPr>
          <w:rFonts w:eastAsia="Times New Roman"/>
          <w:szCs w:val="28"/>
          <w:lang w:eastAsia="ru-RU"/>
        </w:rPr>
        <w:br/>
        <w:t>порядку, встановленому для зарахування до кадрового резерву.</w:t>
      </w:r>
    </w:p>
    <w:p w14:paraId="4161A6A1"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FF0000"/>
          <w:szCs w:val="28"/>
          <w:lang w:eastAsia="ru-RU"/>
        </w:rPr>
      </w:pPr>
    </w:p>
    <w:p w14:paraId="5A425211"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bookmarkStart w:id="57" w:name="o23"/>
      <w:bookmarkEnd w:id="57"/>
      <w:r>
        <w:rPr>
          <w:rFonts w:eastAsia="Times New Roman"/>
          <w:szCs w:val="28"/>
          <w:lang w:eastAsia="ru-RU"/>
        </w:rPr>
        <w:t>8</w:t>
      </w:r>
      <w:r w:rsidRPr="00BB544D">
        <w:rPr>
          <w:rFonts w:eastAsia="Times New Roman"/>
          <w:szCs w:val="28"/>
          <w:lang w:eastAsia="ru-RU"/>
        </w:rPr>
        <w:t>. Зарахування до кадрового резерву</w:t>
      </w:r>
      <w:r>
        <w:rPr>
          <w:rFonts w:eastAsia="Times New Roman"/>
          <w:szCs w:val="28"/>
          <w:lang w:eastAsia="ru-RU"/>
        </w:rPr>
        <w:t>,</w:t>
      </w:r>
      <w:r w:rsidRPr="00BB544D">
        <w:rPr>
          <w:rFonts w:eastAsia="Times New Roman"/>
          <w:szCs w:val="28"/>
          <w:lang w:eastAsia="ru-RU"/>
        </w:rPr>
        <w:t xml:space="preserve"> затверджується розпорядженням сільського  голови. Якщо для призначення на посади, на які формується кадровий резерв, передбачається погодження кандидатур з відповідними  органами виконавчої влади, зарахування до резерву проводиться після такого погодження.</w:t>
      </w:r>
    </w:p>
    <w:p w14:paraId="3D533F60"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FF0000"/>
          <w:szCs w:val="28"/>
          <w:lang w:eastAsia="ru-RU"/>
        </w:rPr>
      </w:pPr>
    </w:p>
    <w:p w14:paraId="3DB3209D"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bookmarkStart w:id="58" w:name="o24"/>
      <w:bookmarkEnd w:id="58"/>
      <w:r>
        <w:rPr>
          <w:rFonts w:eastAsia="Times New Roman"/>
          <w:szCs w:val="28"/>
          <w:lang w:eastAsia="ru-RU"/>
        </w:rPr>
        <w:t>9</w:t>
      </w:r>
      <w:r w:rsidRPr="00BB544D">
        <w:rPr>
          <w:rFonts w:eastAsia="Times New Roman"/>
          <w:szCs w:val="28"/>
          <w:lang w:eastAsia="ru-RU"/>
        </w:rPr>
        <w:t xml:space="preserve">. Після зарахування до кадрового резерву на посади, робота </w:t>
      </w:r>
      <w:r w:rsidRPr="00BB544D">
        <w:rPr>
          <w:rFonts w:eastAsia="Times New Roman"/>
          <w:szCs w:val="28"/>
          <w:lang w:eastAsia="ru-RU"/>
        </w:rPr>
        <w:br/>
        <w:t>на яких передбачає доступ до державної таємниці, розглядається</w:t>
      </w:r>
      <w:r w:rsidRPr="00BB544D">
        <w:rPr>
          <w:rFonts w:eastAsia="Times New Roman"/>
          <w:szCs w:val="28"/>
          <w:lang w:eastAsia="ru-RU"/>
        </w:rPr>
        <w:br/>
        <w:t>питання щодо оформлення в установленому порядку відповідного</w:t>
      </w:r>
      <w:r w:rsidRPr="00BB544D">
        <w:rPr>
          <w:rFonts w:eastAsia="Times New Roman"/>
          <w:szCs w:val="28"/>
          <w:lang w:eastAsia="ru-RU"/>
        </w:rPr>
        <w:br/>
        <w:t>допуску особам, які його не мають.</w:t>
      </w:r>
      <w:bookmarkStart w:id="59" w:name="o25"/>
      <w:bookmarkEnd w:id="59"/>
    </w:p>
    <w:p w14:paraId="1BF6FF9A"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olor w:val="FF0000"/>
          <w:szCs w:val="28"/>
          <w:lang w:eastAsia="ru-RU"/>
        </w:rPr>
      </w:pPr>
    </w:p>
    <w:p w14:paraId="6DB8853E"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Pr>
          <w:rFonts w:eastAsia="Times New Roman"/>
          <w:szCs w:val="28"/>
          <w:lang w:eastAsia="ru-RU"/>
        </w:rPr>
        <w:t>10</w:t>
      </w:r>
      <w:r w:rsidRPr="00BB544D">
        <w:rPr>
          <w:rFonts w:eastAsia="Times New Roman"/>
          <w:szCs w:val="28"/>
          <w:lang w:eastAsia="ru-RU"/>
        </w:rPr>
        <w:t>. Із зарахованими до кадрового резерву</w:t>
      </w:r>
      <w:r>
        <w:rPr>
          <w:rFonts w:eastAsia="Times New Roman"/>
          <w:szCs w:val="28"/>
          <w:lang w:eastAsia="ru-RU"/>
        </w:rPr>
        <w:t xml:space="preserve"> особами</w:t>
      </w:r>
      <w:r w:rsidRPr="00BB544D">
        <w:rPr>
          <w:rFonts w:eastAsia="Times New Roman"/>
          <w:szCs w:val="28"/>
          <w:lang w:eastAsia="ru-RU"/>
        </w:rPr>
        <w:t xml:space="preserve">, проводиться робота </w:t>
      </w:r>
      <w:r w:rsidRPr="00BB544D">
        <w:rPr>
          <w:rFonts w:eastAsia="Times New Roman"/>
          <w:szCs w:val="28"/>
          <w:lang w:eastAsia="ru-RU"/>
        </w:rPr>
        <w:br/>
        <w:t xml:space="preserve">згідно із особистими річними планами, затвердженими головою сільської ради (керівниками відділів, управлінь, інших виконавчих органів), де передбачається: </w:t>
      </w:r>
    </w:p>
    <w:p w14:paraId="5ADC949B"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60" w:name="o26"/>
      <w:bookmarkEnd w:id="60"/>
      <w:r>
        <w:rPr>
          <w:rFonts w:eastAsia="Times New Roman"/>
          <w:szCs w:val="28"/>
          <w:lang w:eastAsia="ru-RU"/>
        </w:rPr>
        <w:t>10</w:t>
      </w:r>
      <w:r w:rsidRPr="00BB544D">
        <w:rPr>
          <w:rFonts w:eastAsia="Times New Roman"/>
          <w:szCs w:val="28"/>
          <w:lang w:eastAsia="ru-RU"/>
        </w:rPr>
        <w:t>.1.</w:t>
      </w:r>
      <w:r w:rsidRPr="00BB544D">
        <w:rPr>
          <w:rFonts w:eastAsia="Times New Roman"/>
          <w:b/>
          <w:szCs w:val="28"/>
          <w:lang w:eastAsia="ru-RU"/>
        </w:rPr>
        <w:t xml:space="preserve"> </w:t>
      </w:r>
      <w:r w:rsidRPr="00BB544D">
        <w:rPr>
          <w:rFonts w:eastAsia="Times New Roman"/>
          <w:szCs w:val="28"/>
          <w:lang w:eastAsia="ru-RU"/>
        </w:rPr>
        <w:t xml:space="preserve">вивчення і аналіз виконання законів України, актів Президента </w:t>
      </w:r>
      <w:r w:rsidRPr="00BB544D">
        <w:rPr>
          <w:rFonts w:eastAsia="Times New Roman"/>
          <w:szCs w:val="28"/>
          <w:lang w:eastAsia="ru-RU"/>
        </w:rPr>
        <w:br/>
        <w:t xml:space="preserve">України і Кабінету  Міністрів України, рішень Студениківської сільської ради; </w:t>
      </w:r>
    </w:p>
    <w:p w14:paraId="5B3DEC87"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r>
        <w:rPr>
          <w:rFonts w:eastAsia="Times New Roman"/>
          <w:szCs w:val="28"/>
          <w:lang w:eastAsia="ru-RU"/>
        </w:rPr>
        <w:t>10</w:t>
      </w:r>
      <w:r w:rsidRPr="00BB544D">
        <w:rPr>
          <w:rFonts w:eastAsia="Times New Roman"/>
          <w:szCs w:val="28"/>
          <w:lang w:eastAsia="ru-RU"/>
        </w:rPr>
        <w:t>.2.</w:t>
      </w:r>
      <w:bookmarkStart w:id="61" w:name="o27"/>
      <w:bookmarkEnd w:id="61"/>
      <w:r w:rsidRPr="00BB544D">
        <w:rPr>
          <w:rFonts w:eastAsia="Times New Roman"/>
          <w:szCs w:val="28"/>
          <w:lang w:eastAsia="ru-RU"/>
        </w:rPr>
        <w:t xml:space="preserve"> систематичне навчання шляхом самоосвіти; </w:t>
      </w:r>
    </w:p>
    <w:p w14:paraId="71A7D84C"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62" w:name="o28"/>
      <w:bookmarkEnd w:id="62"/>
      <w:r>
        <w:rPr>
          <w:rFonts w:eastAsia="Times New Roman"/>
          <w:szCs w:val="28"/>
          <w:lang w:eastAsia="ru-RU"/>
        </w:rPr>
        <w:t>10</w:t>
      </w:r>
      <w:r w:rsidRPr="00BB544D">
        <w:rPr>
          <w:rFonts w:eastAsia="Times New Roman"/>
          <w:szCs w:val="28"/>
          <w:lang w:eastAsia="ru-RU"/>
        </w:rPr>
        <w:t xml:space="preserve">.3. періодичне навчання і підвищення кваліфікації  у  відповідних </w:t>
      </w:r>
      <w:r w:rsidRPr="00BB544D">
        <w:rPr>
          <w:rFonts w:eastAsia="Times New Roman"/>
          <w:szCs w:val="28"/>
          <w:lang w:eastAsia="ru-RU"/>
        </w:rPr>
        <w:br/>
        <w:t xml:space="preserve">навчальних закладах (у тому числі зарубіжних); </w:t>
      </w:r>
    </w:p>
    <w:p w14:paraId="4F21D2F8"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63" w:name="o29"/>
      <w:bookmarkEnd w:id="63"/>
      <w:r>
        <w:rPr>
          <w:rFonts w:eastAsia="Times New Roman"/>
          <w:szCs w:val="28"/>
          <w:lang w:eastAsia="ru-RU"/>
        </w:rPr>
        <w:t>10</w:t>
      </w:r>
      <w:r w:rsidRPr="00BB544D">
        <w:rPr>
          <w:rFonts w:eastAsia="Times New Roman"/>
          <w:szCs w:val="28"/>
          <w:lang w:eastAsia="ru-RU"/>
        </w:rPr>
        <w:t xml:space="preserve">.4. участь у роботі семінарів, нарад, конференцій з проблем та </w:t>
      </w:r>
      <w:r w:rsidRPr="00BB544D">
        <w:rPr>
          <w:rFonts w:eastAsia="Times New Roman"/>
          <w:szCs w:val="28"/>
          <w:lang w:eastAsia="ru-RU"/>
        </w:rPr>
        <w:br/>
        <w:t>питань діяльності органів місцевого самоврядування;</w:t>
      </w:r>
    </w:p>
    <w:p w14:paraId="5FA75B91"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64" w:name="o30"/>
      <w:bookmarkEnd w:id="64"/>
      <w:r>
        <w:rPr>
          <w:rFonts w:eastAsia="Times New Roman"/>
          <w:szCs w:val="28"/>
          <w:lang w:eastAsia="ru-RU"/>
        </w:rPr>
        <w:t>10</w:t>
      </w:r>
      <w:r w:rsidRPr="00BB544D">
        <w:rPr>
          <w:rFonts w:eastAsia="Times New Roman"/>
          <w:szCs w:val="28"/>
          <w:lang w:eastAsia="ru-RU"/>
        </w:rPr>
        <w:t>.5. стажування протягом не більш як два місяці в сільській раді;</w:t>
      </w:r>
    </w:p>
    <w:p w14:paraId="3270C3F6"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65" w:name="o31"/>
      <w:bookmarkEnd w:id="65"/>
      <w:r>
        <w:rPr>
          <w:rFonts w:eastAsia="Times New Roman"/>
          <w:szCs w:val="28"/>
          <w:lang w:eastAsia="ru-RU"/>
        </w:rPr>
        <w:t>10</w:t>
      </w:r>
      <w:r w:rsidRPr="00BB544D">
        <w:rPr>
          <w:rFonts w:eastAsia="Times New Roman"/>
          <w:szCs w:val="28"/>
          <w:lang w:eastAsia="ru-RU"/>
        </w:rPr>
        <w:t>.6. виконання обов'язків посадової особи, на посаду якої</w:t>
      </w:r>
      <w:r w:rsidRPr="00BB544D">
        <w:rPr>
          <w:rFonts w:eastAsia="Times New Roman"/>
          <w:szCs w:val="28"/>
          <w:lang w:eastAsia="ru-RU"/>
        </w:rPr>
        <w:br/>
        <w:t>зараховано працівника до кадрового резерву;</w:t>
      </w:r>
    </w:p>
    <w:p w14:paraId="2B1A78A1"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66" w:name="o32"/>
      <w:bookmarkEnd w:id="66"/>
      <w:r>
        <w:rPr>
          <w:rFonts w:eastAsia="Times New Roman"/>
          <w:szCs w:val="28"/>
          <w:lang w:eastAsia="ru-RU"/>
        </w:rPr>
        <w:t>10</w:t>
      </w:r>
      <w:r w:rsidRPr="00BB544D">
        <w:rPr>
          <w:rFonts w:eastAsia="Times New Roman"/>
          <w:szCs w:val="28"/>
          <w:lang w:eastAsia="ru-RU"/>
        </w:rPr>
        <w:t>.7. залучення до розгляду відповідних питань, проведення</w:t>
      </w:r>
      <w:r w:rsidRPr="00BB544D">
        <w:rPr>
          <w:rFonts w:eastAsia="Times New Roman"/>
          <w:szCs w:val="28"/>
          <w:lang w:eastAsia="ru-RU"/>
        </w:rPr>
        <w:br/>
        <w:t>перевірок, службових розслідувань;</w:t>
      </w:r>
    </w:p>
    <w:p w14:paraId="31927E2C"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szCs w:val="28"/>
          <w:lang w:eastAsia="ru-RU"/>
        </w:rPr>
      </w:pPr>
      <w:bookmarkStart w:id="67" w:name="o33"/>
      <w:bookmarkEnd w:id="67"/>
      <w:r>
        <w:rPr>
          <w:rFonts w:eastAsia="Times New Roman"/>
          <w:szCs w:val="28"/>
          <w:lang w:eastAsia="ru-RU"/>
        </w:rPr>
        <w:t>10</w:t>
      </w:r>
      <w:r w:rsidRPr="00BB544D">
        <w:rPr>
          <w:rFonts w:eastAsia="Times New Roman"/>
          <w:szCs w:val="28"/>
          <w:lang w:eastAsia="ru-RU"/>
        </w:rPr>
        <w:t>.8. участь у підготовці проектів актів законодавства, інших</w:t>
      </w:r>
      <w:r w:rsidRPr="00BB544D">
        <w:rPr>
          <w:rFonts w:eastAsia="Times New Roman"/>
          <w:szCs w:val="28"/>
          <w:lang w:eastAsia="ru-RU"/>
        </w:rPr>
        <w:br/>
        <w:t>нормативних документів.</w:t>
      </w:r>
    </w:p>
    <w:p w14:paraId="5BFF34FA"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szCs w:val="28"/>
        </w:rPr>
      </w:pPr>
      <w:r w:rsidRPr="00BB544D">
        <w:rPr>
          <w:szCs w:val="28"/>
        </w:rPr>
        <w:t>1</w:t>
      </w:r>
      <w:r>
        <w:rPr>
          <w:szCs w:val="28"/>
        </w:rPr>
        <w:t>1</w:t>
      </w:r>
      <w:r w:rsidRPr="00BB544D">
        <w:rPr>
          <w:szCs w:val="28"/>
        </w:rPr>
        <w:t xml:space="preserve">. Здійснення контролю за виконанням особистих річних планів осіб, зарахованих до кадрового резерву на посади керівників відділів, управлінь та інших виконавчих органів Студениківської сільської ради, покладається </w:t>
      </w:r>
      <w:r w:rsidRPr="00BB544D">
        <w:rPr>
          <w:szCs w:val="28"/>
        </w:rPr>
        <w:lastRenderedPageBreak/>
        <w:t>відповідно на сільського голову, а на інші  посади (посади спеціалістів) - на керівників відділів, управлінь, інших виконавчих органів сільської ради.</w:t>
      </w:r>
    </w:p>
    <w:p w14:paraId="68A0303D"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FF0000"/>
          <w:szCs w:val="28"/>
          <w:lang w:eastAsia="ru-RU"/>
        </w:rPr>
      </w:pPr>
      <w:bookmarkStart w:id="68" w:name="o34"/>
      <w:bookmarkEnd w:id="68"/>
    </w:p>
    <w:p w14:paraId="646770B2" w14:textId="77777777" w:rsidR="00A61B5A" w:rsidRPr="00BB544D" w:rsidRDefault="00A61B5A" w:rsidP="00A61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bookmarkStart w:id="69" w:name="o35"/>
      <w:bookmarkStart w:id="70" w:name="o36"/>
      <w:bookmarkStart w:id="71" w:name="o37"/>
      <w:bookmarkEnd w:id="69"/>
      <w:bookmarkEnd w:id="70"/>
      <w:bookmarkEnd w:id="71"/>
      <w:r w:rsidRPr="00BB544D">
        <w:rPr>
          <w:rFonts w:eastAsia="Times New Roman"/>
          <w:szCs w:val="28"/>
          <w:lang w:eastAsia="ru-RU"/>
        </w:rPr>
        <w:t>1</w:t>
      </w:r>
      <w:r>
        <w:rPr>
          <w:rFonts w:eastAsia="Times New Roman"/>
          <w:szCs w:val="28"/>
          <w:lang w:eastAsia="ru-RU"/>
        </w:rPr>
        <w:t>2</w:t>
      </w:r>
      <w:r w:rsidRPr="00BB544D">
        <w:rPr>
          <w:rFonts w:eastAsia="Times New Roman"/>
          <w:szCs w:val="28"/>
          <w:lang w:eastAsia="ru-RU"/>
        </w:rPr>
        <w:t xml:space="preserve">. </w:t>
      </w:r>
      <w:r w:rsidRPr="002061CB">
        <w:rPr>
          <w:rFonts w:eastAsia="Times New Roman"/>
          <w:szCs w:val="28"/>
          <w:u w:val="single"/>
          <w:lang w:eastAsia="ru-RU"/>
        </w:rPr>
        <w:t>Якщо посада, до кадрового резерву на яку зараховано</w:t>
      </w:r>
      <w:r w:rsidRPr="002061CB">
        <w:rPr>
          <w:rFonts w:eastAsia="Times New Roman"/>
          <w:szCs w:val="28"/>
          <w:u w:val="single"/>
          <w:lang w:eastAsia="ru-RU"/>
        </w:rPr>
        <w:br/>
        <w:t>працівника, стає вакантною, він, за наявності рівних даних, має переважне право на її заміщення під час проведення конкурсу</w:t>
      </w:r>
      <w:r w:rsidRPr="00BB544D">
        <w:rPr>
          <w:rFonts w:eastAsia="Times New Roman"/>
          <w:szCs w:val="28"/>
          <w:lang w:eastAsia="ru-RU"/>
        </w:rPr>
        <w:t>.</w:t>
      </w:r>
    </w:p>
    <w:p w14:paraId="6F5B4303" w14:textId="77777777" w:rsidR="00A61B5A"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bookmarkStart w:id="72" w:name="o38"/>
      <w:bookmarkEnd w:id="72"/>
      <w:r w:rsidRPr="00BB544D">
        <w:rPr>
          <w:rFonts w:eastAsia="Times New Roman"/>
          <w:szCs w:val="28"/>
          <w:lang w:eastAsia="ru-RU"/>
        </w:rPr>
        <w:t xml:space="preserve">Просування по службі посадової особи місцевого самоврядування, зарахованої до кадрового резерву, може здійснюватися за рішенням сільського голови </w:t>
      </w:r>
      <w:r w:rsidRPr="002061CB">
        <w:rPr>
          <w:rFonts w:eastAsia="Times New Roman"/>
          <w:szCs w:val="28"/>
          <w:u w:val="single"/>
          <w:lang w:eastAsia="ru-RU"/>
        </w:rPr>
        <w:t>поза конкурсом</w:t>
      </w:r>
      <w:r w:rsidRPr="00BB544D">
        <w:rPr>
          <w:rFonts w:eastAsia="Times New Roman"/>
          <w:szCs w:val="28"/>
          <w:lang w:eastAsia="ru-RU"/>
        </w:rPr>
        <w:t>.</w:t>
      </w:r>
      <w:bookmarkStart w:id="73" w:name="o39"/>
      <w:bookmarkEnd w:id="73"/>
    </w:p>
    <w:p w14:paraId="1B26CEF1" w14:textId="77777777" w:rsidR="00A61B5A"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Pr>
          <w:rFonts w:eastAsia="Times New Roman"/>
          <w:szCs w:val="28"/>
          <w:lang w:eastAsia="ru-RU"/>
        </w:rPr>
        <w:t>Крім того, згідно зі:</w:t>
      </w:r>
    </w:p>
    <w:p w14:paraId="3ADDA8FA" w14:textId="77777777" w:rsidR="00A61B5A"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Pr>
          <w:rFonts w:eastAsia="Times New Roman"/>
          <w:szCs w:val="28"/>
          <w:lang w:eastAsia="ru-RU"/>
        </w:rPr>
        <w:t>статтею 10  Закону України «Про службу в органах місцевого самоврядування» у разі необхідності, за згодою сторін, посадова особа місцевого самоврядування може бути переведена на рівнозначну або нижчу посаду, або посаду радника чи консультанта без конкурсного відбору;</w:t>
      </w:r>
    </w:p>
    <w:p w14:paraId="64A845DA" w14:textId="77777777" w:rsidR="00A61B5A"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Pr>
          <w:rFonts w:eastAsia="Times New Roman"/>
          <w:szCs w:val="28"/>
          <w:lang w:eastAsia="ru-RU"/>
        </w:rPr>
        <w:t>статтею 17 Закону України «Про службу в органах місцевого самоврядування» за результатами атестації посадових осіб місцевого самоврядування відповідно до висновку атестаційна комісія може запропонувати сільському голові, зокрема, зарахувати посадову особу до кадрового резерву або призначити її на вищу посаду. Результати атестації та щорічної оцінки виконання посадовими особами покладених на них завдань і обов</w:t>
      </w:r>
      <w:r w:rsidRPr="006269F9">
        <w:rPr>
          <w:rFonts w:eastAsia="Times New Roman"/>
          <w:szCs w:val="28"/>
          <w:lang w:eastAsia="ru-RU"/>
        </w:rPr>
        <w:t>’</w:t>
      </w:r>
      <w:r>
        <w:rPr>
          <w:rFonts w:eastAsia="Times New Roman"/>
          <w:szCs w:val="28"/>
          <w:lang w:eastAsia="ru-RU"/>
        </w:rPr>
        <w:t>язків розглядаються під час вирішення питання просування по службі, а також інших питань проходження служби.</w:t>
      </w:r>
    </w:p>
    <w:p w14:paraId="268C9D87"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Pr>
          <w:rFonts w:eastAsia="Times New Roman"/>
          <w:szCs w:val="28"/>
          <w:lang w:eastAsia="ru-RU"/>
        </w:rPr>
        <w:t>До кадрового резерву також може бути зарахована посадова особа органу місцевого самоврядування, яка успішно пройшла стажування на відповідній посаді.</w:t>
      </w:r>
    </w:p>
    <w:p w14:paraId="7B841C01" w14:textId="77777777" w:rsidR="00A61B5A" w:rsidRPr="00BB544D" w:rsidRDefault="00A61B5A" w:rsidP="00A61B5A">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FF0000"/>
          <w:szCs w:val="28"/>
          <w:lang w:eastAsia="ru-RU"/>
        </w:rPr>
      </w:pPr>
    </w:p>
    <w:p w14:paraId="16335C02" w14:textId="77777777" w:rsidR="00A61B5A" w:rsidRPr="00BB544D" w:rsidRDefault="00A61B5A" w:rsidP="00A61B5A">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szCs w:val="28"/>
          <w:lang w:eastAsia="ru-RU"/>
        </w:rPr>
      </w:pPr>
      <w:r w:rsidRPr="00BB544D">
        <w:rPr>
          <w:rFonts w:eastAsia="Times New Roman"/>
          <w:szCs w:val="28"/>
          <w:lang w:eastAsia="ru-RU"/>
        </w:rPr>
        <w:t>1</w:t>
      </w:r>
      <w:r>
        <w:rPr>
          <w:rFonts w:eastAsia="Times New Roman"/>
          <w:szCs w:val="28"/>
          <w:lang w:eastAsia="ru-RU"/>
        </w:rPr>
        <w:t>3</w:t>
      </w:r>
      <w:r w:rsidRPr="00BB544D">
        <w:rPr>
          <w:rFonts w:eastAsia="Times New Roman"/>
          <w:szCs w:val="28"/>
          <w:lang w:eastAsia="ru-RU"/>
        </w:rPr>
        <w:t xml:space="preserve">. Сільський голова несе </w:t>
      </w:r>
      <w:r>
        <w:rPr>
          <w:rFonts w:eastAsia="Times New Roman"/>
          <w:szCs w:val="28"/>
          <w:lang w:eastAsia="ru-RU"/>
        </w:rPr>
        <w:t xml:space="preserve">відповідальність перед радою </w:t>
      </w:r>
      <w:r w:rsidRPr="00BB544D">
        <w:rPr>
          <w:rFonts w:eastAsia="Times New Roman"/>
          <w:szCs w:val="28"/>
          <w:lang w:eastAsia="ru-RU"/>
        </w:rPr>
        <w:t>за ефективну підготовку і використання кадрового резерву.</w:t>
      </w:r>
    </w:p>
    <w:p w14:paraId="4B5D8621" w14:textId="77777777" w:rsidR="00A61B5A" w:rsidRPr="00BB544D" w:rsidRDefault="00A61B5A" w:rsidP="00A61B5A">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olor w:val="FF0000"/>
          <w:szCs w:val="28"/>
          <w:lang w:eastAsia="ru-RU"/>
        </w:rPr>
      </w:pPr>
    </w:p>
    <w:p w14:paraId="5DEF6BD0" w14:textId="77777777" w:rsidR="00A61B5A" w:rsidRPr="00BB544D" w:rsidRDefault="00A61B5A" w:rsidP="00A61B5A">
      <w:pPr>
        <w:tabs>
          <w:tab w:val="left" w:pos="851"/>
        </w:tabs>
        <w:spacing w:after="0" w:line="0" w:lineRule="atLeast"/>
        <w:ind w:firstLine="567"/>
        <w:jc w:val="both"/>
        <w:rPr>
          <w:rFonts w:eastAsia="Times New Roman"/>
          <w:szCs w:val="28"/>
          <w:lang w:eastAsia="ru-RU"/>
        </w:rPr>
      </w:pPr>
      <w:bookmarkStart w:id="74" w:name="o40"/>
      <w:bookmarkEnd w:id="74"/>
      <w:r w:rsidRPr="00BB544D">
        <w:rPr>
          <w:rFonts w:eastAsia="Times New Roman"/>
          <w:szCs w:val="28"/>
          <w:lang w:eastAsia="ru-RU"/>
        </w:rPr>
        <w:t>1</w:t>
      </w:r>
      <w:r>
        <w:rPr>
          <w:rFonts w:eastAsia="Times New Roman"/>
          <w:szCs w:val="28"/>
          <w:lang w:eastAsia="ru-RU"/>
        </w:rPr>
        <w:t>4</w:t>
      </w:r>
      <w:r w:rsidRPr="00BB544D">
        <w:rPr>
          <w:rFonts w:eastAsia="Times New Roman"/>
          <w:szCs w:val="28"/>
          <w:lang w:eastAsia="ru-RU"/>
        </w:rPr>
        <w:t xml:space="preserve">. Перебування працівника у кадровому резерві може припинитися з його власної ініціативи або за вмотивованою пропозицією </w:t>
      </w:r>
      <w:r>
        <w:rPr>
          <w:rFonts w:eastAsia="Times New Roman"/>
          <w:szCs w:val="28"/>
          <w:lang w:eastAsia="ru-RU"/>
        </w:rPr>
        <w:t xml:space="preserve">сільського голови, </w:t>
      </w:r>
      <w:r w:rsidRPr="00BB544D">
        <w:rPr>
          <w:rFonts w:eastAsia="Times New Roman"/>
          <w:szCs w:val="28"/>
          <w:lang w:eastAsia="ru-RU"/>
        </w:rPr>
        <w:t>керівника управління,  відділу, іншого виконавчого органу  в якому він працює. Виключення із с</w:t>
      </w:r>
      <w:r>
        <w:rPr>
          <w:rFonts w:eastAsia="Times New Roman"/>
          <w:szCs w:val="28"/>
          <w:lang w:eastAsia="ru-RU"/>
        </w:rPr>
        <w:t>писків кадрового резерву оформлю</w:t>
      </w:r>
      <w:r w:rsidRPr="00BB544D">
        <w:rPr>
          <w:rFonts w:eastAsia="Times New Roman"/>
          <w:szCs w:val="28"/>
          <w:lang w:eastAsia="ru-RU"/>
        </w:rPr>
        <w:t>ється розпорядженням сільського голови.</w:t>
      </w:r>
    </w:p>
    <w:p w14:paraId="450803DF" w14:textId="77777777" w:rsidR="00A61B5A" w:rsidRPr="00BB544D" w:rsidRDefault="00A61B5A" w:rsidP="00A61B5A">
      <w:pPr>
        <w:tabs>
          <w:tab w:val="left" w:pos="851"/>
        </w:tabs>
        <w:spacing w:after="0" w:line="0" w:lineRule="atLeast"/>
        <w:jc w:val="both"/>
        <w:rPr>
          <w:rFonts w:eastAsia="Times New Roman"/>
          <w:szCs w:val="28"/>
          <w:lang w:eastAsia="ru-RU"/>
        </w:rPr>
      </w:pPr>
    </w:p>
    <w:p w14:paraId="5F895EC5" w14:textId="77777777" w:rsidR="00A61B5A" w:rsidRPr="00BB544D" w:rsidRDefault="00A61B5A" w:rsidP="00A61B5A">
      <w:pPr>
        <w:tabs>
          <w:tab w:val="left" w:pos="851"/>
        </w:tabs>
        <w:spacing w:after="0" w:line="0" w:lineRule="atLeast"/>
        <w:jc w:val="both"/>
        <w:rPr>
          <w:rFonts w:eastAsia="Times New Roman"/>
          <w:szCs w:val="28"/>
          <w:lang w:eastAsia="ru-RU"/>
        </w:rPr>
      </w:pPr>
      <w:r w:rsidRPr="00BB544D">
        <w:rPr>
          <w:rFonts w:eastAsia="Times New Roman"/>
          <w:szCs w:val="28"/>
          <w:lang w:eastAsia="ru-RU"/>
        </w:rPr>
        <w:t>Секретар сільської ради                                                                              Н.Г. Стрижак</w:t>
      </w:r>
    </w:p>
    <w:p w14:paraId="3405A6D3" w14:textId="77777777" w:rsidR="00A61B5A" w:rsidRPr="00BB544D" w:rsidRDefault="00A61B5A" w:rsidP="00A61B5A">
      <w:pPr>
        <w:tabs>
          <w:tab w:val="left" w:pos="851"/>
        </w:tabs>
        <w:spacing w:after="0" w:line="0" w:lineRule="atLeast"/>
        <w:jc w:val="both"/>
        <w:rPr>
          <w:rFonts w:eastAsia="Times New Roman"/>
          <w:color w:val="FF0000"/>
          <w:szCs w:val="28"/>
          <w:lang w:eastAsia="ru-RU"/>
        </w:rPr>
      </w:pPr>
    </w:p>
    <w:p w14:paraId="57DDBEC6" w14:textId="77777777" w:rsidR="00A61B5A" w:rsidRPr="00BB544D" w:rsidRDefault="00A61B5A" w:rsidP="00A61B5A">
      <w:pPr>
        <w:tabs>
          <w:tab w:val="left" w:pos="851"/>
        </w:tabs>
        <w:spacing w:after="0" w:line="0" w:lineRule="atLeast"/>
        <w:jc w:val="both"/>
        <w:rPr>
          <w:rFonts w:eastAsia="Times New Roman"/>
          <w:color w:val="FF0000"/>
          <w:szCs w:val="28"/>
          <w:lang w:eastAsia="ru-RU"/>
        </w:rPr>
      </w:pPr>
    </w:p>
    <w:p w14:paraId="70EC8EC3" w14:textId="77777777" w:rsidR="00A61B5A" w:rsidRPr="00BB544D" w:rsidRDefault="00A61B5A" w:rsidP="00A61B5A">
      <w:pPr>
        <w:tabs>
          <w:tab w:val="left" w:pos="851"/>
        </w:tabs>
        <w:spacing w:after="0" w:line="0" w:lineRule="atLeast"/>
        <w:jc w:val="both"/>
        <w:rPr>
          <w:rFonts w:eastAsia="Times New Roman"/>
          <w:color w:val="FF0000"/>
          <w:szCs w:val="28"/>
          <w:lang w:eastAsia="ru-RU"/>
        </w:rPr>
      </w:pPr>
    </w:p>
    <w:p w14:paraId="3E2DD111" w14:textId="77777777" w:rsidR="00A61B5A" w:rsidRPr="00BB544D" w:rsidRDefault="00A61B5A" w:rsidP="00A61B5A">
      <w:pPr>
        <w:tabs>
          <w:tab w:val="left" w:pos="851"/>
        </w:tabs>
        <w:spacing w:after="0" w:line="0" w:lineRule="atLeast"/>
        <w:jc w:val="both"/>
        <w:rPr>
          <w:rFonts w:eastAsia="Times New Roman"/>
          <w:color w:val="FF0000"/>
          <w:szCs w:val="28"/>
          <w:lang w:eastAsia="ru-RU"/>
        </w:rPr>
      </w:pPr>
    </w:p>
    <w:p w14:paraId="7EBA4753" w14:textId="77777777" w:rsidR="00A61B5A" w:rsidRPr="00BB544D" w:rsidRDefault="00A61B5A" w:rsidP="00A61B5A">
      <w:pPr>
        <w:tabs>
          <w:tab w:val="left" w:pos="851"/>
        </w:tabs>
        <w:spacing w:after="0" w:line="0" w:lineRule="atLeast"/>
        <w:jc w:val="both"/>
        <w:rPr>
          <w:rFonts w:eastAsia="Times New Roman"/>
          <w:color w:val="FF0000"/>
          <w:szCs w:val="28"/>
          <w:lang w:eastAsia="ru-RU"/>
        </w:rPr>
      </w:pPr>
    </w:p>
    <w:p w14:paraId="4B4F264D" w14:textId="77777777" w:rsidR="00A61B5A" w:rsidRDefault="00A61B5A" w:rsidP="00A61B5A">
      <w:pPr>
        <w:tabs>
          <w:tab w:val="left" w:pos="851"/>
        </w:tabs>
        <w:spacing w:after="0" w:line="0" w:lineRule="atLeast"/>
        <w:jc w:val="both"/>
        <w:rPr>
          <w:rFonts w:eastAsia="Times New Roman"/>
          <w:color w:val="FF0000"/>
          <w:szCs w:val="28"/>
          <w:lang w:eastAsia="ru-RU"/>
        </w:rPr>
      </w:pPr>
    </w:p>
    <w:p w14:paraId="367D2839" w14:textId="77777777" w:rsidR="00A61B5A" w:rsidRDefault="00A61B5A" w:rsidP="00A61B5A">
      <w:pPr>
        <w:tabs>
          <w:tab w:val="left" w:pos="851"/>
        </w:tabs>
        <w:spacing w:after="0" w:line="0" w:lineRule="atLeast"/>
        <w:jc w:val="both"/>
        <w:rPr>
          <w:rFonts w:eastAsia="Times New Roman"/>
          <w:color w:val="FF0000"/>
          <w:szCs w:val="28"/>
          <w:lang w:eastAsia="ru-RU"/>
        </w:rPr>
      </w:pPr>
    </w:p>
    <w:p w14:paraId="7A7CDAC9" w14:textId="77777777" w:rsidR="00A61B5A" w:rsidRDefault="00A61B5A" w:rsidP="00A61B5A">
      <w:pPr>
        <w:tabs>
          <w:tab w:val="left" w:pos="851"/>
        </w:tabs>
        <w:spacing w:after="0" w:line="0" w:lineRule="atLeast"/>
        <w:jc w:val="both"/>
        <w:rPr>
          <w:rFonts w:eastAsia="Times New Roman"/>
          <w:color w:val="FF0000"/>
          <w:szCs w:val="28"/>
          <w:lang w:eastAsia="ru-RU"/>
        </w:rPr>
      </w:pPr>
    </w:p>
    <w:p w14:paraId="22E2472F" w14:textId="77777777" w:rsidR="00A61B5A" w:rsidRPr="00BB544D" w:rsidRDefault="00A61B5A" w:rsidP="00A61B5A">
      <w:pPr>
        <w:tabs>
          <w:tab w:val="left" w:pos="851"/>
        </w:tabs>
        <w:spacing w:after="0" w:line="0" w:lineRule="atLeast"/>
        <w:jc w:val="both"/>
        <w:rPr>
          <w:rFonts w:eastAsia="Times New Roman"/>
          <w:color w:val="FF0000"/>
          <w:szCs w:val="28"/>
          <w:lang w:eastAsia="ru-RU"/>
        </w:rPr>
      </w:pPr>
    </w:p>
    <w:p w14:paraId="5DD19AC8" w14:textId="77777777" w:rsidR="00A61B5A" w:rsidRPr="00BB544D" w:rsidRDefault="00A61B5A" w:rsidP="00A61B5A">
      <w:pPr>
        <w:tabs>
          <w:tab w:val="left" w:pos="851"/>
        </w:tabs>
        <w:spacing w:after="0" w:line="0" w:lineRule="atLeast"/>
        <w:jc w:val="both"/>
        <w:rPr>
          <w:rFonts w:eastAsia="Times New Roman"/>
          <w:color w:val="FF0000"/>
          <w:szCs w:val="28"/>
          <w:lang w:eastAsia="ru-RU"/>
        </w:rPr>
      </w:pPr>
    </w:p>
    <w:p w14:paraId="4D2BDA26" w14:textId="77777777" w:rsidR="00A61B5A" w:rsidRPr="00BB544D" w:rsidRDefault="00A61B5A" w:rsidP="00A61B5A">
      <w:pPr>
        <w:tabs>
          <w:tab w:val="left" w:pos="851"/>
        </w:tabs>
        <w:spacing w:after="0" w:line="0" w:lineRule="atLeast"/>
        <w:jc w:val="both"/>
        <w:rPr>
          <w:color w:val="FF0000"/>
        </w:rPr>
      </w:pPr>
    </w:p>
    <w:p w14:paraId="265CC86F" w14:textId="77777777" w:rsidR="00A61B5A" w:rsidRPr="002061CB" w:rsidRDefault="00A61B5A" w:rsidP="00A61B5A">
      <w:pPr>
        <w:tabs>
          <w:tab w:val="left" w:pos="851"/>
        </w:tabs>
        <w:spacing w:after="0" w:line="0" w:lineRule="atLeast"/>
        <w:jc w:val="both"/>
        <w:rPr>
          <w:b/>
          <w:szCs w:val="28"/>
        </w:rPr>
      </w:pPr>
      <w:r>
        <w:rPr>
          <w:color w:val="FF0000"/>
          <w:szCs w:val="28"/>
        </w:rPr>
        <w:lastRenderedPageBreak/>
        <w:t xml:space="preserve">            </w:t>
      </w:r>
      <w:r>
        <w:rPr>
          <w:color w:val="FF0000"/>
          <w:szCs w:val="28"/>
        </w:rPr>
        <w:tab/>
      </w:r>
      <w:r>
        <w:rPr>
          <w:color w:val="FF0000"/>
          <w:szCs w:val="28"/>
        </w:rPr>
        <w:tab/>
      </w:r>
      <w:r>
        <w:rPr>
          <w:color w:val="FF0000"/>
          <w:szCs w:val="28"/>
        </w:rPr>
        <w:tab/>
      </w:r>
      <w:r>
        <w:rPr>
          <w:color w:val="FF0000"/>
          <w:szCs w:val="28"/>
        </w:rPr>
        <w:tab/>
      </w:r>
      <w:r>
        <w:rPr>
          <w:color w:val="FF0000"/>
          <w:szCs w:val="28"/>
        </w:rPr>
        <w:tab/>
        <w:t xml:space="preserve">          </w:t>
      </w:r>
      <w:r w:rsidRPr="002061CB">
        <w:rPr>
          <w:b/>
          <w:szCs w:val="28"/>
        </w:rPr>
        <w:t xml:space="preserve">Додаток </w:t>
      </w:r>
    </w:p>
    <w:p w14:paraId="508221FD" w14:textId="77777777" w:rsidR="00A61B5A" w:rsidRPr="002061CB" w:rsidRDefault="00A61B5A" w:rsidP="00A61B5A">
      <w:pPr>
        <w:tabs>
          <w:tab w:val="left" w:pos="851"/>
        </w:tabs>
        <w:spacing w:after="0" w:line="0" w:lineRule="atLeast"/>
        <w:jc w:val="both"/>
        <w:rPr>
          <w:b/>
          <w:szCs w:val="28"/>
        </w:rPr>
      </w:pPr>
      <w:r w:rsidRPr="002061CB">
        <w:rPr>
          <w:b/>
          <w:szCs w:val="28"/>
        </w:rPr>
        <w:tab/>
      </w:r>
      <w:r w:rsidRPr="002061CB">
        <w:rPr>
          <w:b/>
          <w:szCs w:val="28"/>
        </w:rPr>
        <w:tab/>
      </w:r>
      <w:r w:rsidRPr="002061CB">
        <w:rPr>
          <w:b/>
          <w:szCs w:val="28"/>
        </w:rPr>
        <w:tab/>
      </w:r>
      <w:r w:rsidRPr="002061CB">
        <w:rPr>
          <w:b/>
          <w:szCs w:val="28"/>
        </w:rPr>
        <w:tab/>
      </w:r>
      <w:r w:rsidRPr="002061CB">
        <w:rPr>
          <w:b/>
          <w:szCs w:val="28"/>
        </w:rPr>
        <w:tab/>
      </w:r>
      <w:r w:rsidRPr="002061CB">
        <w:rPr>
          <w:b/>
          <w:szCs w:val="28"/>
        </w:rPr>
        <w:tab/>
        <w:t xml:space="preserve">до Порядку формування кадрового </w:t>
      </w:r>
    </w:p>
    <w:p w14:paraId="2B5ED4AF" w14:textId="77777777" w:rsidR="00A61B5A" w:rsidRPr="002061CB" w:rsidRDefault="00A61B5A" w:rsidP="00A61B5A">
      <w:pPr>
        <w:tabs>
          <w:tab w:val="left" w:pos="851"/>
        </w:tabs>
        <w:spacing w:after="0" w:line="0" w:lineRule="atLeast"/>
        <w:jc w:val="both"/>
        <w:rPr>
          <w:b/>
          <w:szCs w:val="28"/>
        </w:rPr>
      </w:pPr>
      <w:r w:rsidRPr="002061CB">
        <w:rPr>
          <w:b/>
          <w:szCs w:val="28"/>
        </w:rPr>
        <w:tab/>
      </w:r>
      <w:r w:rsidRPr="002061CB">
        <w:rPr>
          <w:b/>
          <w:szCs w:val="28"/>
        </w:rPr>
        <w:tab/>
      </w:r>
      <w:r w:rsidRPr="002061CB">
        <w:rPr>
          <w:b/>
          <w:szCs w:val="28"/>
        </w:rPr>
        <w:tab/>
      </w:r>
      <w:r w:rsidRPr="002061CB">
        <w:rPr>
          <w:b/>
          <w:szCs w:val="28"/>
        </w:rPr>
        <w:tab/>
      </w:r>
      <w:r w:rsidRPr="002061CB">
        <w:rPr>
          <w:b/>
          <w:szCs w:val="28"/>
        </w:rPr>
        <w:tab/>
      </w:r>
      <w:r w:rsidRPr="002061CB">
        <w:rPr>
          <w:b/>
          <w:szCs w:val="28"/>
        </w:rPr>
        <w:tab/>
        <w:t xml:space="preserve">резерву в Студениківській сільській раді </w:t>
      </w:r>
    </w:p>
    <w:p w14:paraId="7011F505" w14:textId="77777777" w:rsidR="00A61B5A" w:rsidRPr="002061CB" w:rsidRDefault="00A61B5A" w:rsidP="00A61B5A">
      <w:pPr>
        <w:tabs>
          <w:tab w:val="left" w:pos="851"/>
        </w:tabs>
        <w:spacing w:after="0" w:line="0" w:lineRule="atLeast"/>
        <w:jc w:val="both"/>
        <w:rPr>
          <w:sz w:val="26"/>
          <w:szCs w:val="26"/>
        </w:rPr>
      </w:pPr>
      <w:r w:rsidRPr="00BB544D">
        <w:rPr>
          <w:szCs w:val="28"/>
        </w:rPr>
        <w:tab/>
      </w:r>
      <w:r w:rsidRPr="00BB544D">
        <w:rPr>
          <w:szCs w:val="28"/>
        </w:rPr>
        <w:tab/>
      </w:r>
      <w:r w:rsidRPr="00BB544D">
        <w:rPr>
          <w:szCs w:val="28"/>
        </w:rPr>
        <w:tab/>
      </w:r>
      <w:r w:rsidRPr="00BB544D">
        <w:rPr>
          <w:szCs w:val="28"/>
        </w:rPr>
        <w:tab/>
      </w:r>
      <w:r w:rsidRPr="00BB544D">
        <w:rPr>
          <w:szCs w:val="28"/>
        </w:rPr>
        <w:tab/>
      </w:r>
      <w:r w:rsidRPr="00BB544D">
        <w:rPr>
          <w:szCs w:val="28"/>
        </w:rPr>
        <w:tab/>
      </w:r>
      <w:r w:rsidRPr="002061CB">
        <w:rPr>
          <w:sz w:val="26"/>
          <w:szCs w:val="26"/>
        </w:rPr>
        <w:t>(пункт 6 Порядку)</w:t>
      </w:r>
    </w:p>
    <w:p w14:paraId="7BF1AA89" w14:textId="77777777" w:rsidR="00A61B5A" w:rsidRPr="002061CB" w:rsidRDefault="00A61B5A" w:rsidP="00A61B5A">
      <w:pPr>
        <w:tabs>
          <w:tab w:val="left" w:pos="851"/>
        </w:tabs>
        <w:spacing w:after="0" w:line="0" w:lineRule="atLeast"/>
        <w:jc w:val="both"/>
        <w:rPr>
          <w:color w:val="FF0000"/>
          <w:sz w:val="26"/>
          <w:szCs w:val="26"/>
        </w:rPr>
      </w:pPr>
    </w:p>
    <w:p w14:paraId="0128555D" w14:textId="77777777" w:rsidR="00A61B5A" w:rsidRPr="00BB544D" w:rsidRDefault="00A61B5A" w:rsidP="00A61B5A">
      <w:pPr>
        <w:tabs>
          <w:tab w:val="left" w:pos="851"/>
        </w:tabs>
        <w:spacing w:after="0" w:line="0" w:lineRule="atLeast"/>
        <w:ind w:left="-142"/>
        <w:jc w:val="center"/>
        <w:rPr>
          <w:szCs w:val="28"/>
        </w:rPr>
      </w:pPr>
    </w:p>
    <w:p w14:paraId="035F938D" w14:textId="77777777" w:rsidR="00A61B5A" w:rsidRPr="00BF0DAF" w:rsidRDefault="00A61B5A" w:rsidP="00A61B5A">
      <w:pPr>
        <w:tabs>
          <w:tab w:val="left" w:pos="851"/>
        </w:tabs>
        <w:spacing w:after="0" w:line="0" w:lineRule="atLeast"/>
        <w:ind w:left="-142"/>
        <w:jc w:val="center"/>
        <w:rPr>
          <w:b/>
          <w:sz w:val="26"/>
          <w:szCs w:val="26"/>
        </w:rPr>
      </w:pPr>
      <w:r w:rsidRPr="00BF0DAF">
        <w:rPr>
          <w:b/>
          <w:sz w:val="26"/>
          <w:szCs w:val="26"/>
        </w:rPr>
        <w:t>ТИПОВИЙ ЗРАЗОК</w:t>
      </w:r>
    </w:p>
    <w:p w14:paraId="04AC35A2" w14:textId="77777777" w:rsidR="00A61B5A" w:rsidRPr="00BF0DAF" w:rsidRDefault="00A61B5A" w:rsidP="00A61B5A">
      <w:pPr>
        <w:tabs>
          <w:tab w:val="left" w:pos="851"/>
        </w:tabs>
        <w:spacing w:after="0" w:line="0" w:lineRule="atLeast"/>
        <w:ind w:left="-142"/>
        <w:jc w:val="center"/>
        <w:rPr>
          <w:b/>
          <w:color w:val="FF0000"/>
          <w:sz w:val="26"/>
          <w:szCs w:val="26"/>
        </w:rPr>
      </w:pPr>
      <w:r w:rsidRPr="00BF0DAF">
        <w:rPr>
          <w:b/>
          <w:sz w:val="26"/>
          <w:szCs w:val="26"/>
        </w:rPr>
        <w:t xml:space="preserve">списку осіб, зарахованих до кадрового резерву </w:t>
      </w:r>
    </w:p>
    <w:p w14:paraId="5D9249AB" w14:textId="77777777" w:rsidR="00A61B5A" w:rsidRPr="00BF0DAF" w:rsidRDefault="00A61B5A" w:rsidP="00A61B5A">
      <w:pPr>
        <w:tabs>
          <w:tab w:val="left" w:pos="851"/>
        </w:tabs>
        <w:spacing w:after="0" w:line="0" w:lineRule="atLeast"/>
        <w:ind w:left="4253"/>
        <w:jc w:val="both"/>
        <w:rPr>
          <w:color w:val="FF0000"/>
          <w:sz w:val="26"/>
          <w:szCs w:val="26"/>
        </w:rPr>
      </w:pPr>
    </w:p>
    <w:p w14:paraId="5021206E" w14:textId="77777777" w:rsidR="00A61B5A" w:rsidRPr="00BB544D" w:rsidRDefault="00A61B5A" w:rsidP="00A61B5A">
      <w:pPr>
        <w:tabs>
          <w:tab w:val="left" w:pos="851"/>
        </w:tabs>
        <w:spacing w:after="0" w:line="0" w:lineRule="atLeast"/>
        <w:ind w:left="4253" w:firstLine="1701"/>
        <w:jc w:val="both"/>
        <w:rPr>
          <w:color w:val="FF0000"/>
          <w:szCs w:val="28"/>
        </w:rPr>
      </w:pPr>
    </w:p>
    <w:p w14:paraId="21E5F547" w14:textId="77777777" w:rsidR="00A61B5A" w:rsidRPr="00BF0DAF" w:rsidRDefault="00A61B5A" w:rsidP="00A61B5A">
      <w:pPr>
        <w:tabs>
          <w:tab w:val="left" w:pos="851"/>
        </w:tabs>
        <w:spacing w:after="0" w:line="0" w:lineRule="atLeast"/>
        <w:ind w:left="4253" w:firstLine="1701"/>
        <w:jc w:val="both"/>
        <w:rPr>
          <w:b/>
          <w:sz w:val="26"/>
          <w:szCs w:val="26"/>
        </w:rPr>
      </w:pPr>
      <w:r w:rsidRPr="00BF0DAF">
        <w:rPr>
          <w:b/>
          <w:sz w:val="26"/>
          <w:szCs w:val="26"/>
        </w:rPr>
        <w:t>ЗАТВЕРДЖУЮ</w:t>
      </w:r>
    </w:p>
    <w:p w14:paraId="0DFF6C0E" w14:textId="77777777" w:rsidR="00A61B5A" w:rsidRPr="002061CB" w:rsidRDefault="00A61B5A" w:rsidP="00A61B5A">
      <w:pPr>
        <w:tabs>
          <w:tab w:val="left" w:pos="851"/>
        </w:tabs>
        <w:spacing w:after="0" w:line="0" w:lineRule="atLeast"/>
        <w:ind w:left="4253" w:firstLine="1701"/>
        <w:jc w:val="both"/>
        <w:rPr>
          <w:b/>
          <w:sz w:val="26"/>
          <w:szCs w:val="26"/>
        </w:rPr>
      </w:pPr>
      <w:r w:rsidRPr="002061CB">
        <w:rPr>
          <w:b/>
          <w:sz w:val="26"/>
          <w:szCs w:val="26"/>
        </w:rPr>
        <w:t>Сільський голова</w:t>
      </w:r>
    </w:p>
    <w:p w14:paraId="1AE0FE99" w14:textId="77777777" w:rsidR="00A61B5A" w:rsidRPr="00BF0DAF" w:rsidRDefault="00A61B5A" w:rsidP="00A61B5A">
      <w:pPr>
        <w:tabs>
          <w:tab w:val="left" w:pos="851"/>
        </w:tabs>
        <w:spacing w:after="0" w:line="0" w:lineRule="atLeast"/>
        <w:ind w:left="4253" w:firstLine="1701"/>
        <w:jc w:val="both"/>
        <w:rPr>
          <w:sz w:val="26"/>
          <w:szCs w:val="26"/>
        </w:rPr>
      </w:pPr>
      <w:r>
        <w:rPr>
          <w:sz w:val="26"/>
          <w:szCs w:val="26"/>
        </w:rPr>
        <w:t xml:space="preserve">_______________ </w:t>
      </w:r>
    </w:p>
    <w:p w14:paraId="4493FF2F" w14:textId="77777777" w:rsidR="00A61B5A" w:rsidRPr="00BF0DAF" w:rsidRDefault="00A61B5A" w:rsidP="00A61B5A">
      <w:pPr>
        <w:tabs>
          <w:tab w:val="left" w:pos="851"/>
        </w:tabs>
        <w:spacing w:after="0" w:line="0" w:lineRule="atLeast"/>
        <w:ind w:left="4253" w:firstLine="1701"/>
        <w:jc w:val="both"/>
        <w:rPr>
          <w:sz w:val="26"/>
          <w:szCs w:val="26"/>
        </w:rPr>
      </w:pPr>
      <w:r w:rsidRPr="00BF0DAF">
        <w:rPr>
          <w:sz w:val="26"/>
          <w:szCs w:val="26"/>
        </w:rPr>
        <w:t>«____» __________20__ р.</w:t>
      </w:r>
    </w:p>
    <w:p w14:paraId="7CB1927A" w14:textId="77777777" w:rsidR="00A61B5A" w:rsidRPr="00BB544D" w:rsidRDefault="00A61B5A" w:rsidP="00A61B5A">
      <w:pPr>
        <w:tabs>
          <w:tab w:val="left" w:pos="851"/>
          <w:tab w:val="left" w:pos="5954"/>
        </w:tabs>
        <w:spacing w:after="0" w:line="0" w:lineRule="atLeast"/>
        <w:jc w:val="center"/>
      </w:pPr>
    </w:p>
    <w:p w14:paraId="434D3B72" w14:textId="77777777" w:rsidR="00A61B5A" w:rsidRPr="00BB544D" w:rsidRDefault="00A61B5A" w:rsidP="00A61B5A">
      <w:pPr>
        <w:tabs>
          <w:tab w:val="left" w:pos="851"/>
        </w:tabs>
        <w:spacing w:after="0" w:line="0" w:lineRule="atLeast"/>
        <w:jc w:val="center"/>
        <w:rPr>
          <w:b/>
          <w:color w:val="FF0000"/>
          <w:sz w:val="24"/>
          <w:szCs w:val="24"/>
        </w:rPr>
      </w:pPr>
    </w:p>
    <w:p w14:paraId="04EE5843" w14:textId="77777777" w:rsidR="00A61B5A" w:rsidRPr="00BF0DAF" w:rsidRDefault="00A61B5A" w:rsidP="00A61B5A">
      <w:pPr>
        <w:tabs>
          <w:tab w:val="left" w:pos="851"/>
        </w:tabs>
        <w:spacing w:after="0" w:line="0" w:lineRule="atLeast"/>
        <w:jc w:val="center"/>
        <w:rPr>
          <w:b/>
          <w:sz w:val="26"/>
          <w:szCs w:val="26"/>
        </w:rPr>
      </w:pPr>
      <w:r w:rsidRPr="00BF0DAF">
        <w:rPr>
          <w:b/>
          <w:sz w:val="26"/>
          <w:szCs w:val="26"/>
        </w:rPr>
        <w:t>СПИСОК</w:t>
      </w:r>
    </w:p>
    <w:p w14:paraId="46BCBFA2" w14:textId="77777777" w:rsidR="00A61B5A" w:rsidRPr="00BF0DAF" w:rsidRDefault="00A61B5A" w:rsidP="00A61B5A">
      <w:pPr>
        <w:tabs>
          <w:tab w:val="left" w:pos="851"/>
        </w:tabs>
        <w:spacing w:after="0" w:line="0" w:lineRule="atLeast"/>
        <w:jc w:val="center"/>
        <w:rPr>
          <w:b/>
          <w:sz w:val="26"/>
          <w:szCs w:val="26"/>
        </w:rPr>
      </w:pPr>
      <w:r w:rsidRPr="00BF0DAF">
        <w:rPr>
          <w:b/>
          <w:sz w:val="26"/>
          <w:szCs w:val="26"/>
        </w:rPr>
        <w:t xml:space="preserve">осіб, зарахованих до кадрового резерву </w:t>
      </w:r>
    </w:p>
    <w:p w14:paraId="521073A8" w14:textId="77777777" w:rsidR="00A61B5A" w:rsidRPr="00BF0DAF" w:rsidRDefault="00A61B5A" w:rsidP="00A61B5A">
      <w:pPr>
        <w:tabs>
          <w:tab w:val="left" w:pos="851"/>
        </w:tabs>
        <w:spacing w:after="0" w:line="0" w:lineRule="atLeast"/>
        <w:jc w:val="center"/>
        <w:rPr>
          <w:b/>
          <w:sz w:val="26"/>
          <w:szCs w:val="26"/>
        </w:rPr>
      </w:pPr>
      <w:r w:rsidRPr="00BF0DAF">
        <w:rPr>
          <w:b/>
          <w:sz w:val="26"/>
          <w:szCs w:val="26"/>
        </w:rPr>
        <w:t>Студениківської сільської ради</w:t>
      </w:r>
    </w:p>
    <w:p w14:paraId="5C31CAA6" w14:textId="77777777" w:rsidR="00A61B5A" w:rsidRPr="00BF0DAF" w:rsidRDefault="00A61B5A" w:rsidP="00A61B5A">
      <w:pPr>
        <w:tabs>
          <w:tab w:val="left" w:pos="851"/>
        </w:tabs>
        <w:spacing w:after="0" w:line="0" w:lineRule="atLeast"/>
        <w:jc w:val="center"/>
        <w:rPr>
          <w:b/>
          <w:sz w:val="26"/>
          <w:szCs w:val="26"/>
        </w:rPr>
      </w:pPr>
      <w:r w:rsidRPr="00BF0DAF">
        <w:rPr>
          <w:b/>
          <w:sz w:val="26"/>
          <w:szCs w:val="26"/>
        </w:rPr>
        <w:t>на 20___ рік</w:t>
      </w:r>
    </w:p>
    <w:p w14:paraId="7D381B3E" w14:textId="77777777" w:rsidR="00A61B5A" w:rsidRPr="00BF0DAF" w:rsidRDefault="00A61B5A" w:rsidP="00A61B5A">
      <w:pPr>
        <w:tabs>
          <w:tab w:val="left" w:pos="851"/>
        </w:tabs>
        <w:spacing w:after="0" w:line="0" w:lineRule="atLeast"/>
        <w:jc w:val="center"/>
        <w:rPr>
          <w:b/>
          <w:sz w:val="26"/>
          <w:szCs w:val="26"/>
        </w:rPr>
      </w:pPr>
    </w:p>
    <w:p w14:paraId="6C7A0AAA"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w:t>
      </w:r>
    </w:p>
    <w:p w14:paraId="20F80064"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N |Поса-|     Особа, яка працює    |         Особа, яка зарахована</w:t>
      </w:r>
    </w:p>
    <w:p w14:paraId="6533ADB4"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п/п|да,  |         на посаді        |         до кадрового резерву</w:t>
      </w:r>
    </w:p>
    <w:p w14:paraId="0A9BC722"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|на   |--------------------------+--------------------------------------</w:t>
      </w:r>
    </w:p>
    <w:p w14:paraId="153316AE"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|яку  |пріз-|рік |осві-|стаж|ранг|пріз-|рік |осві-|коли |поса-|стаж|ранг</w:t>
      </w:r>
    </w:p>
    <w:p w14:paraId="63F9D4F2"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|фор- |вище,|на- |та,  |ро- |    |вище,|на- |та,  |зара-|да,  |ро- |</w:t>
      </w:r>
    </w:p>
    <w:p w14:paraId="026B298D"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|му-  |ім'я,|род-|коли |боти|    |ім'я,|род-|коли |хова-|яку  |боти|</w:t>
      </w:r>
    </w:p>
    <w:p w14:paraId="6425AD55"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|ється|по   |жен-|і що |на  |    |по   |жен-|і що |но до|зай- |на  |</w:t>
      </w:r>
    </w:p>
    <w:p w14:paraId="14778F0B"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|ре-  |бать-|ня  |за-  |по- |    |бать-|ня  |за-  |кад- |має, |по- |</w:t>
      </w:r>
    </w:p>
    <w:p w14:paraId="49B75876"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|зерв |кові |    |кін- |саді|    |кові |    |кін- |рово-|місце|саді|</w:t>
      </w:r>
    </w:p>
    <w:p w14:paraId="19C97AF0"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     |     |    |чив, |    |    |     |    |чив, |го   |ро-  |    |</w:t>
      </w:r>
    </w:p>
    <w:p w14:paraId="617E1B62"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     |     |    |спе- |    |    |     |    |спе- |ре-  |боти |    |</w:t>
      </w:r>
    </w:p>
    <w:p w14:paraId="3DED6268"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     |     |    |ці-  |    |    |     |    |ці-  |зерву|     |    |</w:t>
      </w:r>
    </w:p>
    <w:p w14:paraId="56E50785"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     |     |    |аль- |    |    |     |    |аль- |     |     |    |</w:t>
      </w:r>
    </w:p>
    <w:p w14:paraId="2B5E6E0E"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 xml:space="preserve">   |     |     |    |ність|    |    |     |    |ність|     |     |    |</w:t>
      </w:r>
    </w:p>
    <w:p w14:paraId="60B0E8C6"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sz w:val="21"/>
          <w:szCs w:val="21"/>
          <w:lang w:eastAsia="ru-RU"/>
        </w:rPr>
      </w:pPr>
      <w:r w:rsidRPr="00BB544D">
        <w:rPr>
          <w:rFonts w:ascii="Consolas" w:eastAsia="Times New Roman" w:hAnsi="Consolas" w:cs="Courier New"/>
          <w:sz w:val="21"/>
          <w:szCs w:val="21"/>
          <w:lang w:eastAsia="ru-RU"/>
        </w:rPr>
        <w:t>---+-----+-----+----+-----+----+----+-----+----+-----+-----+-----+----+----</w:t>
      </w:r>
    </w:p>
    <w:p w14:paraId="7DDEDE06" w14:textId="77777777" w:rsidR="00A61B5A" w:rsidRPr="00BB544D" w:rsidRDefault="00A61B5A" w:rsidP="00A61B5A">
      <w:pPr>
        <w:pBdr>
          <w:top w:val="single" w:sz="4" w:space="1" w:color="auto"/>
          <w:left w:val="single" w:sz="4" w:space="4" w:color="auto"/>
          <w:bottom w:val="single" w:sz="4" w:space="1" w:color="auto"/>
          <w:right w:val="single" w:sz="4" w:space="0" w:color="auto"/>
          <w:between w:val="single" w:sz="4" w:space="1" w:color="auto"/>
          <w:bar w:val="single" w:sz="4" w:color="auto"/>
        </w:pBdr>
        <w:tabs>
          <w:tab w:val="left" w:pos="851"/>
        </w:tabs>
        <w:spacing w:after="0" w:line="0" w:lineRule="atLeast"/>
        <w:jc w:val="both"/>
      </w:pPr>
      <w:r w:rsidRPr="00BB544D">
        <w:rPr>
          <w:rFonts w:ascii="Consolas" w:eastAsia="Times New Roman" w:hAnsi="Consolas" w:cs="Courier New"/>
          <w:sz w:val="21"/>
          <w:szCs w:val="21"/>
          <w:lang w:eastAsia="ru-RU"/>
        </w:rPr>
        <w:t xml:space="preserve"> 1 |  2  |  3  |  4 |  5  |  6 |  7 |  8  |  9 |  10 |  11 |  12 | 13 |14</w:t>
      </w:r>
    </w:p>
    <w:p w14:paraId="69F8942C" w14:textId="77777777" w:rsidR="00A61B5A" w:rsidRPr="00BB544D" w:rsidRDefault="00A61B5A" w:rsidP="00A61B5A">
      <w:pPr>
        <w:rPr>
          <w:color w:val="FF0000"/>
        </w:rPr>
      </w:pPr>
    </w:p>
    <w:p w14:paraId="00594FE7" w14:textId="77777777" w:rsidR="00A61B5A" w:rsidRPr="00BB544D" w:rsidRDefault="00A61B5A" w:rsidP="00A61B5A">
      <w:pPr>
        <w:spacing w:after="0"/>
        <w:rPr>
          <w:rFonts w:eastAsia="Times New Roman"/>
          <w:szCs w:val="28"/>
          <w:lang w:eastAsia="ru-RU"/>
        </w:rPr>
      </w:pPr>
      <w:r w:rsidRPr="002061CB">
        <w:rPr>
          <w:rFonts w:eastAsia="Times New Roman"/>
          <w:sz w:val="26"/>
          <w:szCs w:val="26"/>
          <w:lang w:eastAsia="ru-RU"/>
        </w:rPr>
        <w:t xml:space="preserve">Начальник підрозділу (посадова особа), </w:t>
      </w:r>
      <w:r w:rsidRPr="002061CB">
        <w:rPr>
          <w:rFonts w:eastAsia="Times New Roman"/>
          <w:sz w:val="26"/>
          <w:szCs w:val="26"/>
          <w:lang w:eastAsia="ru-RU"/>
        </w:rPr>
        <w:br/>
        <w:t>що займається кадровими питаннями</w:t>
      </w:r>
      <w:r w:rsidRPr="00BB544D">
        <w:rPr>
          <w:rFonts w:eastAsia="Times New Roman"/>
          <w:szCs w:val="28"/>
          <w:lang w:eastAsia="ru-RU"/>
        </w:rPr>
        <w:t xml:space="preserve">        ______________    ________________ </w:t>
      </w:r>
      <w:r w:rsidRPr="00BB544D">
        <w:rPr>
          <w:rFonts w:eastAsia="Times New Roman"/>
          <w:szCs w:val="28"/>
          <w:lang w:eastAsia="ru-RU"/>
        </w:rPr>
        <w:br/>
      </w:r>
      <w:r w:rsidRPr="00BB544D">
        <w:rPr>
          <w:rFonts w:eastAsia="Times New Roman"/>
          <w:sz w:val="24"/>
          <w:szCs w:val="24"/>
          <w:lang w:eastAsia="ru-RU"/>
        </w:rPr>
        <w:t xml:space="preserve">                                                               </w:t>
      </w:r>
      <w:r>
        <w:rPr>
          <w:rFonts w:eastAsia="Times New Roman"/>
          <w:sz w:val="24"/>
          <w:szCs w:val="24"/>
          <w:lang w:eastAsia="ru-RU"/>
        </w:rPr>
        <w:t xml:space="preserve">                         </w:t>
      </w:r>
      <w:r w:rsidRPr="00BB544D">
        <w:rPr>
          <w:rFonts w:eastAsia="Times New Roman"/>
          <w:sz w:val="24"/>
          <w:szCs w:val="24"/>
          <w:lang w:eastAsia="ru-RU"/>
        </w:rPr>
        <w:t xml:space="preserve">(підпис)            </w:t>
      </w:r>
      <w:r>
        <w:rPr>
          <w:rFonts w:eastAsia="Times New Roman"/>
          <w:sz w:val="24"/>
          <w:szCs w:val="24"/>
          <w:lang w:eastAsia="ru-RU"/>
        </w:rPr>
        <w:t xml:space="preserve">  </w:t>
      </w:r>
      <w:r w:rsidRPr="00BB544D">
        <w:rPr>
          <w:rFonts w:eastAsia="Times New Roman"/>
          <w:sz w:val="24"/>
          <w:szCs w:val="24"/>
          <w:lang w:eastAsia="ru-RU"/>
        </w:rPr>
        <w:t xml:space="preserve"> (ініціали та прізвище) </w:t>
      </w:r>
      <w:r w:rsidRPr="00BB544D">
        <w:rPr>
          <w:rFonts w:eastAsia="Times New Roman"/>
          <w:sz w:val="24"/>
          <w:szCs w:val="24"/>
          <w:lang w:eastAsia="ru-RU"/>
        </w:rPr>
        <w:br/>
      </w:r>
    </w:p>
    <w:p w14:paraId="7D5B0451" w14:textId="77777777" w:rsidR="00A61B5A" w:rsidRPr="00BB544D" w:rsidRDefault="00A61B5A" w:rsidP="00A61B5A">
      <w:pPr>
        <w:jc w:val="center"/>
        <w:rPr>
          <w:color w:val="FF0000"/>
          <w:sz w:val="24"/>
          <w:szCs w:val="24"/>
        </w:rPr>
      </w:pPr>
    </w:p>
    <w:p w14:paraId="27C1887F" w14:textId="77777777" w:rsidR="00A61B5A" w:rsidRPr="00BB544D" w:rsidRDefault="00A61B5A" w:rsidP="00A61B5A">
      <w:pPr>
        <w:spacing w:after="0"/>
        <w:jc w:val="center"/>
        <w:rPr>
          <w:sz w:val="24"/>
          <w:szCs w:val="24"/>
        </w:rPr>
      </w:pPr>
      <w:r w:rsidRPr="00BB544D">
        <w:rPr>
          <w:sz w:val="24"/>
          <w:szCs w:val="24"/>
        </w:rPr>
        <w:t>________________________________________________________________________________</w:t>
      </w:r>
    </w:p>
    <w:p w14:paraId="469E35BF" w14:textId="77777777" w:rsidR="00A61B5A" w:rsidRPr="00BB544D" w:rsidRDefault="00A61B5A" w:rsidP="00A61B5A">
      <w:pPr>
        <w:spacing w:after="0"/>
        <w:rPr>
          <w:sz w:val="24"/>
          <w:szCs w:val="24"/>
        </w:rPr>
      </w:pPr>
      <w:r w:rsidRPr="002061CB">
        <w:rPr>
          <w:i/>
          <w:sz w:val="24"/>
          <w:szCs w:val="24"/>
        </w:rPr>
        <w:t>Примітка:</w:t>
      </w:r>
      <w:r w:rsidRPr="00BB544D">
        <w:rPr>
          <w:sz w:val="24"/>
          <w:szCs w:val="24"/>
        </w:rPr>
        <w:t xml:space="preserve"> За наявності наукового ступеня або вченого звання дані заносяться до граф 5 і 10.</w:t>
      </w:r>
    </w:p>
    <w:p w14:paraId="3E80B069" w14:textId="77777777" w:rsidR="004A4DA1" w:rsidRPr="00CA0E23" w:rsidRDefault="004A4DA1" w:rsidP="00E2202A">
      <w:pPr>
        <w:ind w:left="142" w:firstLine="284"/>
        <w:rPr>
          <w:szCs w:val="24"/>
        </w:rPr>
      </w:pPr>
    </w:p>
    <w:p w14:paraId="69FC85AE" w14:textId="77777777" w:rsidR="000D3C3C" w:rsidRPr="00086841" w:rsidRDefault="000D3C3C" w:rsidP="000D3C3C">
      <w:pPr>
        <w:spacing w:after="0"/>
        <w:rPr>
          <w:b/>
          <w:szCs w:val="28"/>
        </w:rPr>
      </w:pPr>
      <w:r w:rsidRPr="00086841">
        <w:rPr>
          <w:b/>
          <w:szCs w:val="28"/>
        </w:rPr>
        <w:lastRenderedPageBreak/>
        <w:t xml:space="preserve">                            </w:t>
      </w:r>
      <w:r>
        <w:rPr>
          <w:b/>
          <w:szCs w:val="28"/>
        </w:rPr>
        <w:t xml:space="preserve">                               </w:t>
      </w:r>
      <w:r w:rsidRPr="00086841">
        <w:rPr>
          <w:b/>
          <w:szCs w:val="28"/>
        </w:rPr>
        <w:t xml:space="preserve"> </w:t>
      </w:r>
      <w:r w:rsidRPr="00086841">
        <w:rPr>
          <w:b/>
          <w:noProof/>
          <w:szCs w:val="28"/>
          <w:lang w:eastAsia="uk-UA"/>
        </w:rPr>
        <w:drawing>
          <wp:inline distT="0" distB="0" distL="0" distR="0" wp14:anchorId="7FFEA7EE" wp14:editId="677D5570">
            <wp:extent cx="485775" cy="6000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Pr>
          <w:b/>
          <w:szCs w:val="28"/>
        </w:rPr>
        <w:t xml:space="preserve">                        </w:t>
      </w:r>
      <w:r>
        <w:rPr>
          <w:b/>
          <w:szCs w:val="28"/>
        </w:rPr>
        <w:tab/>
      </w:r>
      <w:r>
        <w:rPr>
          <w:b/>
          <w:szCs w:val="28"/>
        </w:rPr>
        <w:tab/>
      </w:r>
      <w:r>
        <w:rPr>
          <w:b/>
          <w:szCs w:val="28"/>
        </w:rPr>
        <w:tab/>
      </w:r>
      <w:r>
        <w:rPr>
          <w:b/>
          <w:szCs w:val="28"/>
        </w:rPr>
        <w:tab/>
      </w:r>
    </w:p>
    <w:p w14:paraId="17A166BD" w14:textId="77777777" w:rsidR="000D3C3C" w:rsidRPr="000D3C3C" w:rsidRDefault="000D3C3C" w:rsidP="000D3C3C">
      <w:pPr>
        <w:pStyle w:val="1"/>
        <w:jc w:val="center"/>
        <w:rPr>
          <w:rFonts w:ascii="Times New Roman" w:hAnsi="Times New Roman"/>
          <w:b/>
          <w:color w:val="auto"/>
          <w:sz w:val="28"/>
          <w:szCs w:val="28"/>
        </w:rPr>
      </w:pPr>
      <w:r w:rsidRPr="000D3C3C">
        <w:rPr>
          <w:rFonts w:ascii="Times New Roman" w:hAnsi="Times New Roman"/>
          <w:b/>
          <w:color w:val="auto"/>
          <w:sz w:val="28"/>
          <w:szCs w:val="28"/>
        </w:rPr>
        <w:t>СТУДЕНИКІВСЬКА СІЛЬСЬКА РАДА</w:t>
      </w:r>
    </w:p>
    <w:p w14:paraId="25EF242C" w14:textId="77777777" w:rsidR="000D3C3C" w:rsidRPr="00174097" w:rsidRDefault="000D3C3C" w:rsidP="000D3C3C">
      <w:pPr>
        <w:spacing w:after="0"/>
        <w:jc w:val="center"/>
        <w:rPr>
          <w:b/>
          <w:szCs w:val="28"/>
        </w:rPr>
      </w:pPr>
      <w:r w:rsidRPr="00174097">
        <w:rPr>
          <w:b/>
          <w:szCs w:val="28"/>
        </w:rPr>
        <w:t>ПЕРЕЯСЛАВ-ХМЕЛЬНИЦЬКИЙ РАЙОН</w:t>
      </w:r>
    </w:p>
    <w:p w14:paraId="624B78B6" w14:textId="77777777" w:rsidR="000D3C3C" w:rsidRDefault="000D3C3C" w:rsidP="000D3C3C">
      <w:pPr>
        <w:spacing w:after="0"/>
        <w:jc w:val="center"/>
        <w:rPr>
          <w:b/>
          <w:szCs w:val="28"/>
        </w:rPr>
      </w:pPr>
      <w:r w:rsidRPr="00174097">
        <w:rPr>
          <w:b/>
          <w:szCs w:val="28"/>
        </w:rPr>
        <w:t>КИЇВСЬКА ОБЛАСТЬ</w:t>
      </w:r>
    </w:p>
    <w:p w14:paraId="0462B7F6" w14:textId="77777777" w:rsidR="000D3C3C" w:rsidRPr="00174097" w:rsidRDefault="000D3C3C" w:rsidP="000D3C3C">
      <w:pPr>
        <w:spacing w:after="0"/>
        <w:jc w:val="center"/>
        <w:rPr>
          <w:b/>
          <w:szCs w:val="28"/>
        </w:rPr>
      </w:pPr>
    </w:p>
    <w:p w14:paraId="5A3803AD" w14:textId="77777777" w:rsidR="000D3C3C" w:rsidRPr="00174097" w:rsidRDefault="000D3C3C" w:rsidP="000D3C3C">
      <w:pPr>
        <w:spacing w:after="0"/>
        <w:jc w:val="center"/>
        <w:rPr>
          <w:rFonts w:eastAsiaTheme="minorHAnsi" w:cstheme="minorBidi"/>
          <w:b/>
          <w:szCs w:val="28"/>
          <w:lang w:val="ru-RU"/>
        </w:rPr>
      </w:pPr>
      <w:r w:rsidRPr="00174097">
        <w:rPr>
          <w:b/>
          <w:szCs w:val="28"/>
        </w:rPr>
        <w:t>Р І Ш Е Н Н Я</w:t>
      </w:r>
    </w:p>
    <w:p w14:paraId="31F1DD3D" w14:textId="77777777" w:rsidR="000D3C3C" w:rsidRDefault="000D3C3C" w:rsidP="000D3C3C">
      <w:pPr>
        <w:spacing w:after="0" w:line="240" w:lineRule="auto"/>
        <w:rPr>
          <w:b/>
          <w:szCs w:val="28"/>
        </w:rPr>
      </w:pPr>
      <w:r>
        <w:rPr>
          <w:b/>
          <w:szCs w:val="28"/>
        </w:rPr>
        <w:t xml:space="preserve">Про затвердження </w:t>
      </w:r>
    </w:p>
    <w:p w14:paraId="26C13B63" w14:textId="77777777" w:rsidR="000D3C3C" w:rsidRDefault="000D3C3C" w:rsidP="000D3C3C">
      <w:pPr>
        <w:spacing w:after="0" w:line="240" w:lineRule="auto"/>
        <w:rPr>
          <w:b/>
          <w:szCs w:val="28"/>
        </w:rPr>
      </w:pPr>
      <w:r>
        <w:rPr>
          <w:b/>
          <w:szCs w:val="28"/>
        </w:rPr>
        <w:t xml:space="preserve">Положення про порядок </w:t>
      </w:r>
    </w:p>
    <w:p w14:paraId="5E1010B7" w14:textId="77777777" w:rsidR="000D3C3C" w:rsidRDefault="000D3C3C" w:rsidP="000D3C3C">
      <w:pPr>
        <w:spacing w:after="0" w:line="240" w:lineRule="auto"/>
        <w:rPr>
          <w:b/>
          <w:szCs w:val="28"/>
        </w:rPr>
      </w:pPr>
      <w:r>
        <w:rPr>
          <w:b/>
          <w:szCs w:val="28"/>
        </w:rPr>
        <w:t>ведення договірної роботи</w:t>
      </w:r>
    </w:p>
    <w:p w14:paraId="295E2ED3" w14:textId="77777777" w:rsidR="000D3C3C" w:rsidRDefault="000D3C3C" w:rsidP="000D3C3C">
      <w:pPr>
        <w:spacing w:after="0" w:line="240" w:lineRule="auto"/>
        <w:rPr>
          <w:b/>
          <w:szCs w:val="28"/>
        </w:rPr>
      </w:pPr>
      <w:r>
        <w:rPr>
          <w:b/>
          <w:szCs w:val="28"/>
        </w:rPr>
        <w:t xml:space="preserve">у Студениківській сільській </w:t>
      </w:r>
      <w:r w:rsidRPr="006653F0">
        <w:rPr>
          <w:b/>
          <w:szCs w:val="28"/>
        </w:rPr>
        <w:t>рад</w:t>
      </w:r>
      <w:r>
        <w:rPr>
          <w:b/>
          <w:szCs w:val="28"/>
        </w:rPr>
        <w:t>і</w:t>
      </w:r>
    </w:p>
    <w:p w14:paraId="1D370F2C" w14:textId="77777777" w:rsidR="000D3C3C" w:rsidRPr="006653F0" w:rsidRDefault="000D3C3C" w:rsidP="000D3C3C">
      <w:pPr>
        <w:spacing w:after="0" w:line="240" w:lineRule="auto"/>
        <w:rPr>
          <w:szCs w:val="28"/>
        </w:rPr>
      </w:pPr>
    </w:p>
    <w:p w14:paraId="644DDF80" w14:textId="77777777" w:rsidR="000D3C3C" w:rsidRDefault="000D3C3C" w:rsidP="000D3C3C">
      <w:pPr>
        <w:spacing w:after="0" w:line="240" w:lineRule="auto"/>
        <w:ind w:firstLine="708"/>
        <w:jc w:val="both"/>
        <w:rPr>
          <w:szCs w:val="28"/>
        </w:rPr>
      </w:pPr>
      <w:r w:rsidRPr="006653F0">
        <w:rPr>
          <w:szCs w:val="28"/>
        </w:rPr>
        <w:t xml:space="preserve">Відповідно до статей </w:t>
      </w:r>
      <w:r>
        <w:rPr>
          <w:szCs w:val="28"/>
        </w:rPr>
        <w:t xml:space="preserve">327, </w:t>
      </w:r>
      <w:r w:rsidRPr="006653F0">
        <w:rPr>
          <w:szCs w:val="28"/>
        </w:rPr>
        <w:t xml:space="preserve">626-654 Цивільного кодексу України, статей 179-188 Господарського кодексу України, </w:t>
      </w:r>
      <w:r>
        <w:rPr>
          <w:szCs w:val="28"/>
        </w:rPr>
        <w:t xml:space="preserve">положень </w:t>
      </w:r>
      <w:r w:rsidRPr="006653F0">
        <w:rPr>
          <w:szCs w:val="28"/>
        </w:rPr>
        <w:t>статті 17 Земельного кодексу Ук</w:t>
      </w:r>
      <w:r>
        <w:rPr>
          <w:szCs w:val="28"/>
        </w:rPr>
        <w:t>раїни, статті 4 Закону України «Про оренду землі»</w:t>
      </w:r>
      <w:r w:rsidRPr="006653F0">
        <w:rPr>
          <w:szCs w:val="28"/>
        </w:rPr>
        <w:t xml:space="preserve">, статті </w:t>
      </w:r>
      <w:r>
        <w:rPr>
          <w:szCs w:val="28"/>
        </w:rPr>
        <w:t>26</w:t>
      </w:r>
      <w:r w:rsidRPr="006653F0">
        <w:rPr>
          <w:szCs w:val="28"/>
        </w:rPr>
        <w:t xml:space="preserve"> Закону України «Про місцеве самоврядування в Україні»</w:t>
      </w:r>
      <w:r>
        <w:rPr>
          <w:szCs w:val="28"/>
        </w:rPr>
        <w:t>, «Про публічні закупівлі»</w:t>
      </w:r>
      <w:r w:rsidRPr="006653F0">
        <w:rPr>
          <w:szCs w:val="28"/>
        </w:rPr>
        <w:t>, керуючись Загальним положенням про юридичну службу міністерства, іншого органу виконавчої влади, державного підприємства, установи, організації, затвердженого постановою Кабін</w:t>
      </w:r>
      <w:r>
        <w:rPr>
          <w:szCs w:val="28"/>
        </w:rPr>
        <w:t xml:space="preserve">ету Міністрів України від 26 листопада                  </w:t>
      </w:r>
      <w:r w:rsidRPr="006653F0">
        <w:rPr>
          <w:szCs w:val="28"/>
        </w:rPr>
        <w:t xml:space="preserve">2008 </w:t>
      </w:r>
      <w:r>
        <w:rPr>
          <w:szCs w:val="28"/>
        </w:rPr>
        <w:t xml:space="preserve">р. </w:t>
      </w:r>
      <w:r w:rsidRPr="006653F0">
        <w:rPr>
          <w:szCs w:val="28"/>
        </w:rPr>
        <w:t>№ 1040,</w:t>
      </w:r>
      <w:r>
        <w:rPr>
          <w:szCs w:val="28"/>
        </w:rPr>
        <w:t xml:space="preserve"> </w:t>
      </w:r>
      <w:r w:rsidRPr="006653F0">
        <w:rPr>
          <w:szCs w:val="28"/>
        </w:rPr>
        <w:t xml:space="preserve">з метою впорядкування ведення договірної роботи </w:t>
      </w:r>
      <w:r>
        <w:rPr>
          <w:szCs w:val="28"/>
        </w:rPr>
        <w:t>у Студениківській сільській раді, сільська рада</w:t>
      </w:r>
    </w:p>
    <w:p w14:paraId="1A842D82" w14:textId="77777777" w:rsidR="000D3C3C" w:rsidRDefault="000D3C3C" w:rsidP="000D3C3C">
      <w:pPr>
        <w:spacing w:after="0" w:line="240" w:lineRule="auto"/>
        <w:jc w:val="center"/>
        <w:rPr>
          <w:b/>
          <w:szCs w:val="28"/>
        </w:rPr>
      </w:pPr>
    </w:p>
    <w:p w14:paraId="5BD29F4E" w14:textId="77777777" w:rsidR="000D3C3C" w:rsidRDefault="000D3C3C" w:rsidP="000D3C3C">
      <w:pPr>
        <w:spacing w:after="0" w:line="240" w:lineRule="auto"/>
        <w:jc w:val="center"/>
        <w:rPr>
          <w:b/>
          <w:szCs w:val="28"/>
        </w:rPr>
      </w:pPr>
      <w:r>
        <w:rPr>
          <w:b/>
          <w:szCs w:val="28"/>
        </w:rPr>
        <w:t>ВИРІШИЛА:</w:t>
      </w:r>
    </w:p>
    <w:p w14:paraId="3A364D53" w14:textId="77777777" w:rsidR="000D3C3C" w:rsidRDefault="000D3C3C" w:rsidP="000D3C3C">
      <w:pPr>
        <w:spacing w:after="0" w:line="240" w:lineRule="auto"/>
        <w:jc w:val="center"/>
        <w:rPr>
          <w:b/>
          <w:szCs w:val="28"/>
        </w:rPr>
      </w:pPr>
    </w:p>
    <w:p w14:paraId="504148C3" w14:textId="77777777" w:rsidR="000D3C3C" w:rsidRPr="00174097" w:rsidRDefault="000D3C3C" w:rsidP="000D3C3C">
      <w:pPr>
        <w:pStyle w:val="af0"/>
        <w:numPr>
          <w:ilvl w:val="0"/>
          <w:numId w:val="39"/>
        </w:numPr>
        <w:tabs>
          <w:tab w:val="left" w:pos="993"/>
        </w:tabs>
        <w:ind w:left="0" w:firstLine="709"/>
        <w:jc w:val="both"/>
        <w:rPr>
          <w:sz w:val="28"/>
          <w:szCs w:val="28"/>
        </w:rPr>
      </w:pPr>
      <w:r w:rsidRPr="00007A01">
        <w:rPr>
          <w:sz w:val="28"/>
          <w:szCs w:val="28"/>
        </w:rPr>
        <w:t xml:space="preserve">Затвердити Положення про порядок ведення договірної роботи </w:t>
      </w:r>
      <w:r w:rsidRPr="00007A01">
        <w:rPr>
          <w:sz w:val="28"/>
          <w:szCs w:val="28"/>
          <w:lang w:val="uk-UA"/>
        </w:rPr>
        <w:t>у Студениківській сільській раді, що додається</w:t>
      </w:r>
      <w:r w:rsidRPr="00007A01">
        <w:rPr>
          <w:sz w:val="28"/>
          <w:szCs w:val="28"/>
        </w:rPr>
        <w:t>.</w:t>
      </w:r>
    </w:p>
    <w:p w14:paraId="739131FC" w14:textId="77777777" w:rsidR="000D3C3C" w:rsidRPr="00174097" w:rsidRDefault="000D3C3C" w:rsidP="000D3C3C">
      <w:pPr>
        <w:pStyle w:val="af0"/>
        <w:numPr>
          <w:ilvl w:val="0"/>
          <w:numId w:val="39"/>
        </w:numPr>
        <w:tabs>
          <w:tab w:val="left" w:pos="993"/>
        </w:tabs>
        <w:ind w:left="0" w:firstLine="709"/>
        <w:jc w:val="both"/>
        <w:rPr>
          <w:sz w:val="28"/>
          <w:szCs w:val="28"/>
          <w:lang w:val="uk-UA"/>
        </w:rPr>
      </w:pPr>
      <w:r w:rsidRPr="003F55B4">
        <w:rPr>
          <w:sz w:val="28"/>
          <w:szCs w:val="28"/>
        </w:rPr>
        <w:t>Визначити відповідальним за ведення договірної роботи в частині трудових договорів</w:t>
      </w:r>
      <w:r w:rsidRPr="003F55B4">
        <w:rPr>
          <w:sz w:val="28"/>
          <w:szCs w:val="28"/>
          <w:lang w:val="uk-UA"/>
        </w:rPr>
        <w:t>,</w:t>
      </w:r>
      <w:r w:rsidRPr="003F55B4">
        <w:rPr>
          <w:sz w:val="28"/>
          <w:szCs w:val="28"/>
        </w:rPr>
        <w:t xml:space="preserve"> договорів на виконання робіт цивільно-правового характеру</w:t>
      </w:r>
      <w:r>
        <w:rPr>
          <w:sz w:val="28"/>
          <w:szCs w:val="28"/>
          <w:lang w:val="uk-UA"/>
        </w:rPr>
        <w:t xml:space="preserve"> та </w:t>
      </w:r>
      <w:r w:rsidRPr="003F55B4">
        <w:rPr>
          <w:sz w:val="28"/>
          <w:szCs w:val="28"/>
        </w:rPr>
        <w:t xml:space="preserve">в частині інших господарських відносин </w:t>
      </w:r>
      <w:r>
        <w:rPr>
          <w:sz w:val="28"/>
          <w:szCs w:val="28"/>
          <w:lang w:val="uk-UA"/>
        </w:rPr>
        <w:t xml:space="preserve">(перевірка на відповідність чинному законодавству України та загальноприйнятим вимогам юридичної техніки) </w:t>
      </w:r>
      <w:r w:rsidRPr="003F55B4">
        <w:rPr>
          <w:sz w:val="28"/>
          <w:szCs w:val="28"/>
          <w:lang w:val="uk-UA"/>
        </w:rPr>
        <w:t>– відділ з юридичних питань Студениківської сільської ради</w:t>
      </w:r>
      <w:r w:rsidRPr="005212C3">
        <w:rPr>
          <w:sz w:val="28"/>
          <w:szCs w:val="28"/>
          <w:lang w:val="uk-UA"/>
        </w:rPr>
        <w:t xml:space="preserve">. </w:t>
      </w:r>
    </w:p>
    <w:p w14:paraId="243785E3" w14:textId="77777777" w:rsidR="000D3C3C" w:rsidRPr="00174097" w:rsidRDefault="000D3C3C" w:rsidP="000D3C3C">
      <w:pPr>
        <w:pStyle w:val="a3"/>
        <w:tabs>
          <w:tab w:val="left" w:pos="851"/>
        </w:tabs>
        <w:ind w:firstLine="709"/>
        <w:jc w:val="both"/>
        <w:rPr>
          <w:szCs w:val="28"/>
        </w:rPr>
      </w:pPr>
      <w:r w:rsidRPr="005212C3">
        <w:rPr>
          <w:szCs w:val="28"/>
        </w:rPr>
        <w:t>3. 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01181A54" w14:textId="77777777" w:rsidR="000D3C3C" w:rsidRPr="005212C3" w:rsidRDefault="000D3C3C" w:rsidP="000D3C3C">
      <w:pPr>
        <w:spacing w:after="0" w:line="240" w:lineRule="auto"/>
        <w:ind w:firstLine="708"/>
        <w:jc w:val="both"/>
        <w:rPr>
          <w:rFonts w:eastAsia="Times New Roman"/>
          <w:szCs w:val="28"/>
          <w:lang w:eastAsia="uk-UA"/>
        </w:rPr>
      </w:pPr>
      <w:r w:rsidRPr="005212C3">
        <w:rPr>
          <w:szCs w:val="28"/>
        </w:rPr>
        <w:t xml:space="preserve">4. Контроль за виконанням цього </w:t>
      </w:r>
      <w:r w:rsidRPr="005212C3">
        <w:rPr>
          <w:rFonts w:eastAsia="Times New Roman"/>
          <w:szCs w:val="28"/>
          <w:lang w:eastAsia="ru-RU"/>
        </w:rPr>
        <w:t>рішення покласти на сільського голову та комісію з питань фінансів, бюджету та планування соціально-економічного розвитку.</w:t>
      </w:r>
    </w:p>
    <w:p w14:paraId="14B6B939" w14:textId="77777777" w:rsidR="000D3C3C" w:rsidRPr="005212C3" w:rsidRDefault="000D3C3C" w:rsidP="000D3C3C">
      <w:pPr>
        <w:spacing w:after="0" w:line="240" w:lineRule="auto"/>
        <w:jc w:val="both"/>
        <w:rPr>
          <w:rFonts w:ascii="Arial" w:eastAsia="Times New Roman" w:hAnsi="Arial"/>
          <w:sz w:val="24"/>
          <w:szCs w:val="20"/>
          <w:lang w:eastAsia="ru-RU"/>
        </w:rPr>
      </w:pPr>
    </w:p>
    <w:p w14:paraId="40EC75BB" w14:textId="77777777" w:rsidR="000D3C3C" w:rsidRDefault="000D3C3C" w:rsidP="000D3C3C">
      <w:pPr>
        <w:spacing w:after="0" w:line="240" w:lineRule="auto"/>
        <w:jc w:val="both"/>
        <w:rPr>
          <w:rFonts w:eastAsia="Times New Roman"/>
          <w:szCs w:val="28"/>
          <w:lang w:eastAsia="ru-RU"/>
        </w:rPr>
      </w:pPr>
      <w:r>
        <w:rPr>
          <w:rFonts w:eastAsia="Times New Roman"/>
          <w:szCs w:val="28"/>
          <w:lang w:eastAsia="ru-RU"/>
        </w:rPr>
        <w:t>Сільський голова</w:t>
      </w:r>
      <w:r>
        <w:rPr>
          <w:rFonts w:eastAsia="Times New Roman"/>
          <w:szCs w:val="28"/>
          <w:lang w:eastAsia="ru-RU"/>
        </w:rPr>
        <w:tab/>
      </w:r>
      <w:r>
        <w:rPr>
          <w:rFonts w:eastAsia="Times New Roman"/>
          <w:szCs w:val="28"/>
          <w:lang w:eastAsia="ru-RU"/>
        </w:rPr>
        <w:tab/>
      </w:r>
      <w:r>
        <w:rPr>
          <w:rFonts w:eastAsia="Times New Roman"/>
          <w:szCs w:val="28"/>
          <w:lang w:eastAsia="ru-RU"/>
        </w:rPr>
        <w:tab/>
      </w:r>
      <w:r>
        <w:rPr>
          <w:rFonts w:eastAsia="Times New Roman"/>
          <w:szCs w:val="28"/>
          <w:lang w:eastAsia="ru-RU"/>
        </w:rPr>
        <w:tab/>
      </w:r>
      <w:r>
        <w:rPr>
          <w:rFonts w:eastAsia="Times New Roman"/>
          <w:szCs w:val="28"/>
          <w:lang w:eastAsia="ru-RU"/>
        </w:rPr>
        <w:tab/>
      </w:r>
      <w:r>
        <w:rPr>
          <w:rFonts w:eastAsia="Times New Roman"/>
          <w:szCs w:val="28"/>
          <w:lang w:eastAsia="ru-RU"/>
        </w:rPr>
        <w:tab/>
      </w:r>
      <w:r>
        <w:rPr>
          <w:rFonts w:eastAsia="Times New Roman"/>
          <w:szCs w:val="28"/>
          <w:lang w:eastAsia="ru-RU"/>
        </w:rPr>
        <w:tab/>
        <w:t xml:space="preserve">                    </w:t>
      </w:r>
      <w:r>
        <w:rPr>
          <w:rFonts w:eastAsia="Times New Roman"/>
          <w:szCs w:val="28"/>
          <w:lang w:eastAsia="ru-RU"/>
        </w:rPr>
        <w:tab/>
        <w:t>Марія ЛЯХ</w:t>
      </w:r>
    </w:p>
    <w:p w14:paraId="4A6D6ADA" w14:textId="77777777" w:rsidR="000D3C3C" w:rsidRDefault="000D3C3C" w:rsidP="000D3C3C">
      <w:pPr>
        <w:spacing w:after="0" w:line="240" w:lineRule="auto"/>
        <w:jc w:val="both"/>
        <w:rPr>
          <w:rFonts w:eastAsia="Times New Roman"/>
          <w:b/>
          <w:sz w:val="24"/>
          <w:szCs w:val="24"/>
          <w:lang w:eastAsia="ru-RU"/>
        </w:rPr>
      </w:pPr>
      <w:r>
        <w:rPr>
          <w:rFonts w:eastAsia="Times New Roman"/>
          <w:b/>
          <w:sz w:val="24"/>
          <w:szCs w:val="24"/>
          <w:lang w:eastAsia="ru-RU"/>
        </w:rPr>
        <w:t>с. Студеники</w:t>
      </w:r>
    </w:p>
    <w:p w14:paraId="62A8FC2B" w14:textId="77777777" w:rsidR="000D3C3C" w:rsidRDefault="000D3C3C" w:rsidP="000D3C3C">
      <w:pPr>
        <w:spacing w:after="0" w:line="240" w:lineRule="auto"/>
        <w:jc w:val="both"/>
        <w:rPr>
          <w:rFonts w:eastAsia="Times New Roman"/>
          <w:b/>
          <w:sz w:val="24"/>
          <w:szCs w:val="24"/>
          <w:lang w:eastAsia="ru-RU"/>
        </w:rPr>
      </w:pPr>
      <w:r>
        <w:rPr>
          <w:rFonts w:eastAsia="Times New Roman"/>
          <w:b/>
          <w:sz w:val="24"/>
          <w:szCs w:val="24"/>
          <w:lang w:eastAsia="ru-RU"/>
        </w:rPr>
        <w:t>№926-ХХХУІІІ-УІІ</w:t>
      </w:r>
    </w:p>
    <w:p w14:paraId="07DEE8B3" w14:textId="77777777" w:rsidR="000D3C3C" w:rsidRPr="00174097" w:rsidRDefault="000D3C3C" w:rsidP="000D3C3C">
      <w:pPr>
        <w:spacing w:after="0" w:line="240" w:lineRule="auto"/>
        <w:jc w:val="both"/>
        <w:rPr>
          <w:rFonts w:eastAsia="Times New Roman"/>
          <w:b/>
          <w:sz w:val="24"/>
          <w:szCs w:val="24"/>
          <w:lang w:eastAsia="ru-RU"/>
        </w:rPr>
      </w:pPr>
      <w:r>
        <w:rPr>
          <w:rFonts w:eastAsia="Times New Roman"/>
          <w:b/>
          <w:sz w:val="24"/>
          <w:szCs w:val="24"/>
          <w:lang w:eastAsia="ru-RU"/>
        </w:rPr>
        <w:t>05.11.2019</w:t>
      </w:r>
    </w:p>
    <w:p w14:paraId="0D91BDCC" w14:textId="77777777" w:rsidR="000D3C3C" w:rsidRDefault="000D3C3C" w:rsidP="000D3C3C">
      <w:pPr>
        <w:autoSpaceDE w:val="0"/>
        <w:autoSpaceDN w:val="0"/>
        <w:adjustRightInd w:val="0"/>
        <w:spacing w:after="0" w:line="240" w:lineRule="auto"/>
        <w:jc w:val="both"/>
        <w:rPr>
          <w:color w:val="FF0000"/>
          <w:szCs w:val="28"/>
          <w:lang w:eastAsia="uk-UA"/>
        </w:rPr>
      </w:pPr>
    </w:p>
    <w:p w14:paraId="2B2AF960" w14:textId="77777777" w:rsidR="000D3C3C" w:rsidRDefault="000D3C3C" w:rsidP="000D3C3C">
      <w:pPr>
        <w:autoSpaceDE w:val="0"/>
        <w:autoSpaceDN w:val="0"/>
        <w:adjustRightInd w:val="0"/>
        <w:spacing w:after="0" w:line="240" w:lineRule="auto"/>
        <w:jc w:val="both"/>
        <w:rPr>
          <w:color w:val="FF0000"/>
          <w:szCs w:val="28"/>
          <w:lang w:eastAsia="uk-UA"/>
        </w:rPr>
      </w:pPr>
    </w:p>
    <w:p w14:paraId="2AADAF8B" w14:textId="77777777" w:rsidR="000D3C3C" w:rsidRPr="005212C3" w:rsidRDefault="000D3C3C" w:rsidP="000D3C3C">
      <w:pPr>
        <w:autoSpaceDE w:val="0"/>
        <w:autoSpaceDN w:val="0"/>
        <w:adjustRightInd w:val="0"/>
        <w:spacing w:after="0" w:line="240" w:lineRule="auto"/>
        <w:jc w:val="both"/>
        <w:rPr>
          <w:szCs w:val="28"/>
          <w:lang w:eastAsia="uk-UA"/>
        </w:rPr>
      </w:pPr>
    </w:p>
    <w:p w14:paraId="64342EE7" w14:textId="77777777" w:rsidR="000D3C3C" w:rsidRPr="00174097" w:rsidRDefault="000D3C3C" w:rsidP="000D3C3C">
      <w:pPr>
        <w:autoSpaceDE w:val="0"/>
        <w:autoSpaceDN w:val="0"/>
        <w:adjustRightInd w:val="0"/>
        <w:spacing w:after="0" w:line="240" w:lineRule="auto"/>
        <w:ind w:left="4395"/>
        <w:jc w:val="both"/>
        <w:rPr>
          <w:b/>
          <w:sz w:val="20"/>
          <w:szCs w:val="20"/>
          <w:lang w:eastAsia="uk-UA"/>
        </w:rPr>
      </w:pPr>
      <w:r w:rsidRPr="005212C3">
        <w:rPr>
          <w:szCs w:val="28"/>
          <w:lang w:eastAsia="uk-UA"/>
        </w:rPr>
        <w:t xml:space="preserve"> </w:t>
      </w:r>
      <w:r w:rsidRPr="00174097">
        <w:rPr>
          <w:b/>
          <w:sz w:val="20"/>
          <w:szCs w:val="20"/>
          <w:lang w:eastAsia="uk-UA"/>
        </w:rPr>
        <w:t>ЗАТВЕРДЖЕНО</w:t>
      </w:r>
    </w:p>
    <w:p w14:paraId="40F831BA" w14:textId="77777777" w:rsidR="000D3C3C" w:rsidRPr="00174097" w:rsidRDefault="000D3C3C" w:rsidP="000D3C3C">
      <w:pPr>
        <w:autoSpaceDE w:val="0"/>
        <w:autoSpaceDN w:val="0"/>
        <w:adjustRightInd w:val="0"/>
        <w:spacing w:after="0" w:line="240" w:lineRule="auto"/>
        <w:ind w:left="4395"/>
        <w:jc w:val="both"/>
        <w:rPr>
          <w:sz w:val="20"/>
          <w:szCs w:val="20"/>
          <w:lang w:eastAsia="uk-UA"/>
        </w:rPr>
      </w:pPr>
      <w:r w:rsidRPr="00174097">
        <w:rPr>
          <w:sz w:val="20"/>
          <w:szCs w:val="20"/>
          <w:lang w:eastAsia="uk-UA"/>
        </w:rPr>
        <w:t xml:space="preserve"> Рішення Студениківської сільської ради             </w:t>
      </w:r>
    </w:p>
    <w:p w14:paraId="0C98964C" w14:textId="77777777" w:rsidR="000D3C3C" w:rsidRPr="00174097" w:rsidRDefault="000D3C3C" w:rsidP="000D3C3C">
      <w:pPr>
        <w:autoSpaceDE w:val="0"/>
        <w:autoSpaceDN w:val="0"/>
        <w:adjustRightInd w:val="0"/>
        <w:spacing w:after="0" w:line="240" w:lineRule="auto"/>
        <w:ind w:left="4395"/>
        <w:jc w:val="both"/>
        <w:rPr>
          <w:sz w:val="20"/>
          <w:szCs w:val="20"/>
          <w:lang w:eastAsia="uk-UA"/>
        </w:rPr>
      </w:pPr>
      <w:r w:rsidRPr="00174097">
        <w:rPr>
          <w:sz w:val="20"/>
          <w:szCs w:val="20"/>
          <w:lang w:eastAsia="uk-UA"/>
        </w:rPr>
        <w:t xml:space="preserve"> від «</w:t>
      </w:r>
      <w:r>
        <w:rPr>
          <w:sz w:val="20"/>
          <w:szCs w:val="20"/>
          <w:lang w:eastAsia="uk-UA"/>
        </w:rPr>
        <w:t>05</w:t>
      </w:r>
      <w:r w:rsidRPr="00174097">
        <w:rPr>
          <w:sz w:val="20"/>
          <w:szCs w:val="20"/>
          <w:lang w:eastAsia="uk-UA"/>
        </w:rPr>
        <w:t xml:space="preserve">» </w:t>
      </w:r>
      <w:r>
        <w:rPr>
          <w:sz w:val="20"/>
          <w:szCs w:val="20"/>
          <w:lang w:eastAsia="uk-UA"/>
        </w:rPr>
        <w:t>листопада  2019</w:t>
      </w:r>
      <w:r w:rsidRPr="00174097">
        <w:rPr>
          <w:sz w:val="20"/>
          <w:szCs w:val="20"/>
          <w:lang w:eastAsia="uk-UA"/>
        </w:rPr>
        <w:t xml:space="preserve"> року № </w:t>
      </w:r>
      <w:r>
        <w:rPr>
          <w:sz w:val="20"/>
          <w:szCs w:val="20"/>
          <w:lang w:eastAsia="uk-UA"/>
        </w:rPr>
        <w:t>926-ХХХУІІІ-УІІ</w:t>
      </w:r>
    </w:p>
    <w:p w14:paraId="54CAA066" w14:textId="77777777" w:rsidR="000D3C3C" w:rsidRPr="005212C3" w:rsidRDefault="000D3C3C" w:rsidP="000D3C3C">
      <w:pPr>
        <w:autoSpaceDE w:val="0"/>
        <w:autoSpaceDN w:val="0"/>
        <w:adjustRightInd w:val="0"/>
        <w:spacing w:after="0" w:line="240" w:lineRule="auto"/>
        <w:jc w:val="right"/>
        <w:rPr>
          <w:sz w:val="24"/>
          <w:szCs w:val="24"/>
          <w:lang w:eastAsia="uk-UA"/>
        </w:rPr>
      </w:pPr>
      <w:r w:rsidRPr="005212C3">
        <w:rPr>
          <w:sz w:val="24"/>
          <w:szCs w:val="24"/>
          <w:lang w:eastAsia="uk-UA"/>
        </w:rPr>
        <w:t xml:space="preserve">  </w:t>
      </w:r>
    </w:p>
    <w:p w14:paraId="7C784B22" w14:textId="77777777" w:rsidR="000D3C3C" w:rsidRDefault="000D3C3C" w:rsidP="000D3C3C">
      <w:pPr>
        <w:autoSpaceDE w:val="0"/>
        <w:autoSpaceDN w:val="0"/>
        <w:adjustRightInd w:val="0"/>
        <w:spacing w:after="0" w:line="240" w:lineRule="auto"/>
        <w:rPr>
          <w:b/>
          <w:szCs w:val="28"/>
          <w:lang w:eastAsia="uk-UA"/>
        </w:rPr>
      </w:pPr>
    </w:p>
    <w:p w14:paraId="2DE74EA4" w14:textId="77777777" w:rsidR="000D3C3C" w:rsidRDefault="000D3C3C" w:rsidP="000D3C3C">
      <w:pPr>
        <w:autoSpaceDE w:val="0"/>
        <w:autoSpaceDN w:val="0"/>
        <w:adjustRightInd w:val="0"/>
        <w:spacing w:after="0" w:line="240" w:lineRule="auto"/>
        <w:jc w:val="center"/>
        <w:rPr>
          <w:b/>
          <w:szCs w:val="28"/>
          <w:lang w:eastAsia="uk-UA"/>
        </w:rPr>
      </w:pPr>
      <w:r>
        <w:rPr>
          <w:b/>
          <w:szCs w:val="28"/>
          <w:lang w:eastAsia="uk-UA"/>
        </w:rPr>
        <w:t>ПОЛОЖЕННЯ</w:t>
      </w:r>
    </w:p>
    <w:p w14:paraId="1DC0A3A6" w14:textId="77777777" w:rsidR="000D3C3C" w:rsidRDefault="000D3C3C" w:rsidP="000D3C3C">
      <w:pPr>
        <w:autoSpaceDE w:val="0"/>
        <w:autoSpaceDN w:val="0"/>
        <w:adjustRightInd w:val="0"/>
        <w:spacing w:after="0" w:line="240" w:lineRule="auto"/>
        <w:jc w:val="center"/>
        <w:rPr>
          <w:b/>
          <w:szCs w:val="28"/>
          <w:lang w:eastAsia="uk-UA"/>
        </w:rPr>
      </w:pPr>
      <w:r>
        <w:rPr>
          <w:b/>
          <w:szCs w:val="28"/>
          <w:lang w:eastAsia="uk-UA"/>
        </w:rPr>
        <w:t xml:space="preserve">про порядок ведення договірної роботи </w:t>
      </w:r>
    </w:p>
    <w:p w14:paraId="0252E862" w14:textId="77777777" w:rsidR="000D3C3C" w:rsidRDefault="000D3C3C" w:rsidP="000D3C3C">
      <w:pPr>
        <w:autoSpaceDE w:val="0"/>
        <w:autoSpaceDN w:val="0"/>
        <w:adjustRightInd w:val="0"/>
        <w:spacing w:after="0" w:line="240" w:lineRule="auto"/>
        <w:jc w:val="center"/>
        <w:rPr>
          <w:b/>
          <w:szCs w:val="28"/>
          <w:lang w:eastAsia="uk-UA"/>
        </w:rPr>
      </w:pPr>
      <w:r>
        <w:rPr>
          <w:b/>
          <w:szCs w:val="28"/>
          <w:lang w:eastAsia="uk-UA"/>
        </w:rPr>
        <w:t>у Студениківській сільській раді</w:t>
      </w:r>
    </w:p>
    <w:p w14:paraId="41A9993F" w14:textId="77777777" w:rsidR="000D3C3C" w:rsidRDefault="000D3C3C" w:rsidP="000D3C3C">
      <w:pPr>
        <w:autoSpaceDE w:val="0"/>
        <w:autoSpaceDN w:val="0"/>
        <w:adjustRightInd w:val="0"/>
        <w:spacing w:after="0" w:line="240" w:lineRule="auto"/>
        <w:rPr>
          <w:b/>
          <w:szCs w:val="28"/>
          <w:lang w:eastAsia="uk-UA"/>
        </w:rPr>
      </w:pPr>
    </w:p>
    <w:p w14:paraId="2268CEB9" w14:textId="77777777" w:rsidR="000D3C3C" w:rsidRDefault="000D3C3C" w:rsidP="000D3C3C">
      <w:pPr>
        <w:pStyle w:val="af0"/>
        <w:numPr>
          <w:ilvl w:val="0"/>
          <w:numId w:val="38"/>
        </w:numPr>
        <w:autoSpaceDE w:val="0"/>
        <w:autoSpaceDN w:val="0"/>
        <w:adjustRightInd w:val="0"/>
        <w:jc w:val="center"/>
        <w:rPr>
          <w:b/>
          <w:sz w:val="28"/>
          <w:szCs w:val="28"/>
          <w:lang w:val="uk-UA" w:eastAsia="uk-UA"/>
        </w:rPr>
      </w:pPr>
      <w:r>
        <w:rPr>
          <w:b/>
          <w:sz w:val="28"/>
          <w:szCs w:val="28"/>
          <w:lang w:val="uk-UA" w:eastAsia="uk-UA"/>
        </w:rPr>
        <w:t>Загальні положення</w:t>
      </w:r>
    </w:p>
    <w:p w14:paraId="29CF489B" w14:textId="77777777" w:rsidR="000D3C3C" w:rsidRDefault="000D3C3C" w:rsidP="000D3C3C">
      <w:pPr>
        <w:autoSpaceDE w:val="0"/>
        <w:autoSpaceDN w:val="0"/>
        <w:adjustRightInd w:val="0"/>
        <w:spacing w:after="0" w:line="240" w:lineRule="auto"/>
        <w:rPr>
          <w:b/>
          <w:szCs w:val="28"/>
          <w:lang w:eastAsia="uk-UA"/>
        </w:rPr>
      </w:pPr>
    </w:p>
    <w:p w14:paraId="10211B08"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rPr>
        <w:t>Положення про порядок ведення договірної роботи у Студениківській сільській раді (далі – Положення) визначає загальні засади організації роботи із:</w:t>
      </w:r>
    </w:p>
    <w:p w14:paraId="6116C8A3" w14:textId="77777777" w:rsidR="000D3C3C" w:rsidRDefault="000D3C3C" w:rsidP="000D3C3C">
      <w:pPr>
        <w:pStyle w:val="af0"/>
        <w:numPr>
          <w:ilvl w:val="2"/>
          <w:numId w:val="38"/>
        </w:numPr>
        <w:tabs>
          <w:tab w:val="left" w:pos="1276"/>
        </w:tabs>
        <w:autoSpaceDE w:val="0"/>
        <w:autoSpaceDN w:val="0"/>
        <w:adjustRightInd w:val="0"/>
        <w:ind w:hanging="513"/>
        <w:jc w:val="both"/>
        <w:rPr>
          <w:sz w:val="28"/>
          <w:szCs w:val="28"/>
          <w:lang w:val="uk-UA" w:eastAsia="uk-UA"/>
        </w:rPr>
      </w:pPr>
      <w:r w:rsidRPr="00F771A8">
        <w:rPr>
          <w:sz w:val="28"/>
          <w:szCs w:val="28"/>
          <w:lang w:val="uk-UA"/>
        </w:rPr>
        <w:t>прийняття рішення про укладення договорів;</w:t>
      </w:r>
    </w:p>
    <w:p w14:paraId="421C0109" w14:textId="77777777" w:rsidR="000D3C3C" w:rsidRDefault="000D3C3C" w:rsidP="000D3C3C">
      <w:pPr>
        <w:pStyle w:val="af0"/>
        <w:numPr>
          <w:ilvl w:val="2"/>
          <w:numId w:val="38"/>
        </w:numPr>
        <w:tabs>
          <w:tab w:val="left" w:pos="1276"/>
        </w:tabs>
        <w:autoSpaceDE w:val="0"/>
        <w:autoSpaceDN w:val="0"/>
        <w:adjustRightInd w:val="0"/>
        <w:ind w:hanging="513"/>
        <w:jc w:val="both"/>
        <w:rPr>
          <w:sz w:val="28"/>
          <w:szCs w:val="28"/>
          <w:lang w:val="uk-UA" w:eastAsia="uk-UA"/>
        </w:rPr>
      </w:pPr>
      <w:r w:rsidRPr="00F771A8">
        <w:rPr>
          <w:sz w:val="28"/>
          <w:szCs w:val="28"/>
          <w:lang w:val="uk-UA"/>
        </w:rPr>
        <w:t>підготовки та узгодження проектів договорів;</w:t>
      </w:r>
    </w:p>
    <w:p w14:paraId="47609EB8" w14:textId="77777777" w:rsidR="000D3C3C" w:rsidRDefault="000D3C3C" w:rsidP="000D3C3C">
      <w:pPr>
        <w:pStyle w:val="af0"/>
        <w:numPr>
          <w:ilvl w:val="2"/>
          <w:numId w:val="38"/>
        </w:numPr>
        <w:tabs>
          <w:tab w:val="left" w:pos="1276"/>
        </w:tabs>
        <w:autoSpaceDE w:val="0"/>
        <w:autoSpaceDN w:val="0"/>
        <w:adjustRightInd w:val="0"/>
        <w:ind w:hanging="513"/>
        <w:jc w:val="both"/>
        <w:rPr>
          <w:sz w:val="28"/>
          <w:szCs w:val="28"/>
          <w:lang w:val="uk-UA" w:eastAsia="uk-UA"/>
        </w:rPr>
      </w:pPr>
      <w:r w:rsidRPr="00F771A8">
        <w:rPr>
          <w:sz w:val="28"/>
          <w:szCs w:val="28"/>
          <w:lang w:val="uk-UA"/>
        </w:rPr>
        <w:t>підписання договорів;</w:t>
      </w:r>
    </w:p>
    <w:p w14:paraId="60B5DAA0" w14:textId="77777777" w:rsidR="000D3C3C" w:rsidRDefault="000D3C3C" w:rsidP="000D3C3C">
      <w:pPr>
        <w:pStyle w:val="af0"/>
        <w:numPr>
          <w:ilvl w:val="2"/>
          <w:numId w:val="38"/>
        </w:numPr>
        <w:tabs>
          <w:tab w:val="left" w:pos="1276"/>
        </w:tabs>
        <w:autoSpaceDE w:val="0"/>
        <w:autoSpaceDN w:val="0"/>
        <w:adjustRightInd w:val="0"/>
        <w:ind w:hanging="513"/>
        <w:jc w:val="both"/>
        <w:rPr>
          <w:sz w:val="28"/>
          <w:szCs w:val="28"/>
          <w:lang w:val="uk-UA" w:eastAsia="uk-UA"/>
        </w:rPr>
      </w:pPr>
      <w:r w:rsidRPr="00F771A8">
        <w:rPr>
          <w:sz w:val="28"/>
          <w:szCs w:val="28"/>
          <w:lang w:val="uk-UA"/>
        </w:rPr>
        <w:t>обліку та реєстрації договорів;</w:t>
      </w:r>
    </w:p>
    <w:p w14:paraId="3B91078A" w14:textId="77777777" w:rsidR="000D3C3C" w:rsidRDefault="000D3C3C" w:rsidP="000D3C3C">
      <w:pPr>
        <w:pStyle w:val="af0"/>
        <w:numPr>
          <w:ilvl w:val="2"/>
          <w:numId w:val="38"/>
        </w:numPr>
        <w:tabs>
          <w:tab w:val="left" w:pos="1276"/>
        </w:tabs>
        <w:autoSpaceDE w:val="0"/>
        <w:autoSpaceDN w:val="0"/>
        <w:adjustRightInd w:val="0"/>
        <w:ind w:hanging="513"/>
        <w:jc w:val="both"/>
        <w:rPr>
          <w:sz w:val="28"/>
          <w:szCs w:val="28"/>
          <w:lang w:val="uk-UA" w:eastAsia="uk-UA"/>
        </w:rPr>
      </w:pPr>
      <w:r w:rsidRPr="00F771A8">
        <w:rPr>
          <w:sz w:val="28"/>
          <w:szCs w:val="28"/>
          <w:lang w:val="uk-UA"/>
        </w:rPr>
        <w:t>виконання (в тому числі внесення змін та розірвання) договорів;</w:t>
      </w:r>
    </w:p>
    <w:p w14:paraId="45DB03B0" w14:textId="77777777" w:rsidR="000D3C3C" w:rsidRPr="00F771A8" w:rsidRDefault="000D3C3C" w:rsidP="000D3C3C">
      <w:pPr>
        <w:pStyle w:val="af0"/>
        <w:numPr>
          <w:ilvl w:val="2"/>
          <w:numId w:val="38"/>
        </w:numPr>
        <w:tabs>
          <w:tab w:val="left" w:pos="1276"/>
        </w:tabs>
        <w:autoSpaceDE w:val="0"/>
        <w:autoSpaceDN w:val="0"/>
        <w:adjustRightInd w:val="0"/>
        <w:ind w:hanging="513"/>
        <w:jc w:val="both"/>
        <w:rPr>
          <w:sz w:val="28"/>
          <w:szCs w:val="28"/>
          <w:lang w:val="uk-UA" w:eastAsia="uk-UA"/>
        </w:rPr>
      </w:pPr>
      <w:r w:rsidRPr="00F771A8">
        <w:rPr>
          <w:sz w:val="28"/>
          <w:szCs w:val="28"/>
          <w:lang w:val="uk-UA"/>
        </w:rPr>
        <w:t>зберігання договорів у Студениківській сільській раді.</w:t>
      </w:r>
    </w:p>
    <w:p w14:paraId="7E294682" w14:textId="77777777" w:rsidR="000D3C3C" w:rsidRDefault="000D3C3C" w:rsidP="000D3C3C">
      <w:pPr>
        <w:pStyle w:val="af0"/>
        <w:numPr>
          <w:ilvl w:val="1"/>
          <w:numId w:val="38"/>
        </w:numPr>
        <w:tabs>
          <w:tab w:val="left" w:pos="851"/>
          <w:tab w:val="left" w:pos="1134"/>
        </w:tabs>
        <w:autoSpaceDE w:val="0"/>
        <w:autoSpaceDN w:val="0"/>
        <w:adjustRightInd w:val="0"/>
        <w:ind w:left="0" w:firstLine="567"/>
        <w:jc w:val="both"/>
        <w:rPr>
          <w:sz w:val="28"/>
          <w:szCs w:val="28"/>
          <w:lang w:val="uk-UA" w:eastAsia="uk-UA"/>
        </w:rPr>
      </w:pPr>
      <w:r>
        <w:rPr>
          <w:sz w:val="28"/>
          <w:szCs w:val="28"/>
          <w:lang w:val="uk-UA" w:eastAsia="uk-UA"/>
        </w:rPr>
        <w:t>Положення розроблене відповідно до Цивільного кодексу України, Господарського кодексу України, законодавства у сфері закупівлі товарів, робіт і послуг за кошти місцевого бюджету, інших законодавчих та нормативно-правових актів у відповідній сфері.</w:t>
      </w:r>
    </w:p>
    <w:p w14:paraId="1082E5B0"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Договірна робота має сприяти:</w:t>
      </w:r>
    </w:p>
    <w:p w14:paraId="08B2392D" w14:textId="77777777" w:rsidR="000D3C3C" w:rsidRDefault="000D3C3C" w:rsidP="000D3C3C">
      <w:pPr>
        <w:pStyle w:val="af0"/>
        <w:numPr>
          <w:ilvl w:val="2"/>
          <w:numId w:val="38"/>
        </w:numPr>
        <w:tabs>
          <w:tab w:val="left" w:pos="567"/>
          <w:tab w:val="left" w:pos="1276"/>
        </w:tabs>
        <w:autoSpaceDE w:val="0"/>
        <w:autoSpaceDN w:val="0"/>
        <w:adjustRightInd w:val="0"/>
        <w:ind w:left="0" w:firstLine="567"/>
        <w:jc w:val="both"/>
        <w:rPr>
          <w:sz w:val="28"/>
          <w:szCs w:val="28"/>
          <w:lang w:val="uk-UA" w:eastAsia="uk-UA"/>
        </w:rPr>
      </w:pPr>
      <w:r>
        <w:rPr>
          <w:sz w:val="28"/>
          <w:szCs w:val="28"/>
          <w:lang w:val="uk-UA" w:eastAsia="uk-UA"/>
        </w:rPr>
        <w:t xml:space="preserve">виконанню зобов’язань сторін для задоволення потреб </w:t>
      </w:r>
      <w:r>
        <w:rPr>
          <w:sz w:val="28"/>
          <w:szCs w:val="28"/>
          <w:lang w:val="uk-UA"/>
        </w:rPr>
        <w:t>у Студениківській сільській раді;</w:t>
      </w:r>
    </w:p>
    <w:p w14:paraId="38483B94" w14:textId="77777777" w:rsidR="000D3C3C" w:rsidRDefault="000D3C3C" w:rsidP="000D3C3C">
      <w:pPr>
        <w:pStyle w:val="af0"/>
        <w:numPr>
          <w:ilvl w:val="2"/>
          <w:numId w:val="38"/>
        </w:numPr>
        <w:tabs>
          <w:tab w:val="left" w:pos="567"/>
          <w:tab w:val="left" w:pos="1276"/>
        </w:tabs>
        <w:autoSpaceDE w:val="0"/>
        <w:autoSpaceDN w:val="0"/>
        <w:adjustRightInd w:val="0"/>
        <w:ind w:left="0" w:firstLine="567"/>
        <w:jc w:val="both"/>
        <w:rPr>
          <w:sz w:val="28"/>
          <w:szCs w:val="28"/>
          <w:lang w:val="uk-UA" w:eastAsia="uk-UA"/>
        </w:rPr>
      </w:pPr>
      <w:r w:rsidRPr="00F771A8">
        <w:rPr>
          <w:sz w:val="28"/>
          <w:szCs w:val="28"/>
          <w:lang w:val="uk-UA"/>
        </w:rPr>
        <w:t>забезпеченню виконання договірних зобов’язань в усіх сферах діяльності;</w:t>
      </w:r>
    </w:p>
    <w:p w14:paraId="46227A80" w14:textId="77777777" w:rsidR="000D3C3C" w:rsidRPr="00F771A8" w:rsidRDefault="000D3C3C" w:rsidP="000D3C3C">
      <w:pPr>
        <w:pStyle w:val="af0"/>
        <w:numPr>
          <w:ilvl w:val="2"/>
          <w:numId w:val="38"/>
        </w:numPr>
        <w:tabs>
          <w:tab w:val="left" w:pos="567"/>
          <w:tab w:val="left" w:pos="1276"/>
        </w:tabs>
        <w:autoSpaceDE w:val="0"/>
        <w:autoSpaceDN w:val="0"/>
        <w:adjustRightInd w:val="0"/>
        <w:ind w:left="0" w:firstLine="567"/>
        <w:jc w:val="both"/>
        <w:rPr>
          <w:sz w:val="28"/>
          <w:szCs w:val="28"/>
          <w:lang w:val="uk-UA" w:eastAsia="uk-UA"/>
        </w:rPr>
      </w:pPr>
      <w:r w:rsidRPr="00F771A8">
        <w:rPr>
          <w:sz w:val="28"/>
          <w:szCs w:val="28"/>
          <w:lang w:val="uk-UA"/>
        </w:rPr>
        <w:t>економії та раціональному використанню матеріальних, трудових, фінансових та інших ресурсів.</w:t>
      </w:r>
    </w:p>
    <w:p w14:paraId="33C26342" w14:textId="77777777" w:rsidR="000D3C3C" w:rsidRDefault="000D3C3C" w:rsidP="000D3C3C">
      <w:pPr>
        <w:pStyle w:val="af0"/>
        <w:numPr>
          <w:ilvl w:val="1"/>
          <w:numId w:val="38"/>
        </w:numPr>
        <w:tabs>
          <w:tab w:val="left" w:pos="1134"/>
          <w:tab w:val="left" w:pos="1276"/>
        </w:tabs>
        <w:autoSpaceDE w:val="0"/>
        <w:autoSpaceDN w:val="0"/>
        <w:adjustRightInd w:val="0"/>
        <w:ind w:left="0" w:firstLine="567"/>
        <w:jc w:val="both"/>
        <w:rPr>
          <w:sz w:val="28"/>
          <w:szCs w:val="28"/>
          <w:lang w:val="uk-UA" w:eastAsia="uk-UA"/>
        </w:rPr>
      </w:pPr>
      <w:r>
        <w:rPr>
          <w:sz w:val="28"/>
          <w:szCs w:val="28"/>
          <w:lang w:val="uk-UA" w:eastAsia="uk-UA"/>
        </w:rPr>
        <w:t xml:space="preserve">Це Положення є обов’язковим для виконання </w:t>
      </w:r>
      <w:r>
        <w:rPr>
          <w:sz w:val="28"/>
          <w:szCs w:val="28"/>
          <w:lang w:val="uk-UA"/>
        </w:rPr>
        <w:t>Студениківською сільською радою, її посадовими особами щодо договорів, стороною в яких виступає Студениківська сільська рада, її виконавчий комітет тощо.</w:t>
      </w:r>
    </w:p>
    <w:p w14:paraId="43669DE3" w14:textId="77777777" w:rsidR="000D3C3C" w:rsidRDefault="000D3C3C" w:rsidP="000D3C3C">
      <w:pPr>
        <w:pStyle w:val="af0"/>
        <w:numPr>
          <w:ilvl w:val="1"/>
          <w:numId w:val="38"/>
        </w:numPr>
        <w:tabs>
          <w:tab w:val="left" w:pos="1134"/>
          <w:tab w:val="left" w:pos="1276"/>
        </w:tabs>
        <w:autoSpaceDE w:val="0"/>
        <w:autoSpaceDN w:val="0"/>
        <w:adjustRightInd w:val="0"/>
        <w:ind w:left="0" w:firstLine="567"/>
        <w:jc w:val="both"/>
        <w:rPr>
          <w:sz w:val="28"/>
          <w:szCs w:val="28"/>
          <w:lang w:val="uk-UA" w:eastAsia="uk-UA"/>
        </w:rPr>
      </w:pPr>
      <w:r>
        <w:rPr>
          <w:sz w:val="28"/>
          <w:szCs w:val="28"/>
          <w:lang w:val="uk-UA"/>
        </w:rPr>
        <w:t>Це Положення є примірним для Студениківської сільської ради стосовно договорів, стороною в яких виступає рада, та має рекомендаційний характер для розроблення виконавчими органами зі статусом юридичної особи (в разі наявності) власних порядків щодо організації договірної роботи з урахуванням специфіки їх діяльності.</w:t>
      </w:r>
    </w:p>
    <w:p w14:paraId="52C3EF2C" w14:textId="77777777" w:rsidR="000D3C3C" w:rsidRPr="003F55B4"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rPr>
        <w:t>У Студениківській сільській раді призначаються відповідальні особи (підрозділ) за виконання цієї роботи.</w:t>
      </w:r>
    </w:p>
    <w:p w14:paraId="41BB3F6E"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rPr>
        <w:t>Для цілей цього Положення до договірної роботи належить:</w:t>
      </w:r>
    </w:p>
    <w:p w14:paraId="477D2DA3" w14:textId="77777777" w:rsidR="000D3C3C" w:rsidRDefault="000D3C3C" w:rsidP="000D3C3C">
      <w:pPr>
        <w:pStyle w:val="af0"/>
        <w:numPr>
          <w:ilvl w:val="2"/>
          <w:numId w:val="38"/>
        </w:numPr>
        <w:tabs>
          <w:tab w:val="left" w:pos="1276"/>
        </w:tabs>
        <w:autoSpaceDE w:val="0"/>
        <w:autoSpaceDN w:val="0"/>
        <w:adjustRightInd w:val="0"/>
        <w:ind w:left="-142" w:firstLine="709"/>
        <w:jc w:val="both"/>
        <w:rPr>
          <w:sz w:val="28"/>
          <w:szCs w:val="28"/>
          <w:lang w:val="uk-UA" w:eastAsia="uk-UA"/>
        </w:rPr>
      </w:pPr>
      <w:r>
        <w:rPr>
          <w:sz w:val="28"/>
          <w:szCs w:val="28"/>
          <w:lang w:val="uk-UA"/>
        </w:rPr>
        <w:t>підготовка договорів та розгляд проектів договорів, що надійшли від іншої сторони (контрагента);</w:t>
      </w:r>
    </w:p>
    <w:p w14:paraId="284C956A" w14:textId="77777777" w:rsidR="000D3C3C" w:rsidRDefault="000D3C3C" w:rsidP="000D3C3C">
      <w:pPr>
        <w:pStyle w:val="af0"/>
        <w:numPr>
          <w:ilvl w:val="2"/>
          <w:numId w:val="38"/>
        </w:numPr>
        <w:tabs>
          <w:tab w:val="left" w:pos="1276"/>
        </w:tabs>
        <w:autoSpaceDE w:val="0"/>
        <w:autoSpaceDN w:val="0"/>
        <w:adjustRightInd w:val="0"/>
        <w:ind w:left="-142" w:firstLine="709"/>
        <w:jc w:val="both"/>
        <w:rPr>
          <w:sz w:val="28"/>
          <w:szCs w:val="28"/>
          <w:lang w:val="uk-UA" w:eastAsia="uk-UA"/>
        </w:rPr>
      </w:pPr>
      <w:r w:rsidRPr="005532CE">
        <w:rPr>
          <w:sz w:val="28"/>
          <w:szCs w:val="28"/>
          <w:lang w:val="uk-UA"/>
        </w:rPr>
        <w:t xml:space="preserve">погодження (візування) проектів договорів працівниками </w:t>
      </w:r>
      <w:r>
        <w:rPr>
          <w:sz w:val="28"/>
          <w:szCs w:val="28"/>
          <w:lang w:val="uk-UA"/>
        </w:rPr>
        <w:t>Студениківської сільської ради</w:t>
      </w:r>
      <w:r w:rsidRPr="005532CE">
        <w:rPr>
          <w:sz w:val="28"/>
          <w:szCs w:val="28"/>
          <w:lang w:val="uk-UA"/>
        </w:rPr>
        <w:t>;</w:t>
      </w:r>
    </w:p>
    <w:p w14:paraId="1D0CDD20" w14:textId="77777777" w:rsidR="000D3C3C" w:rsidRDefault="000D3C3C" w:rsidP="000D3C3C">
      <w:pPr>
        <w:pStyle w:val="af0"/>
        <w:numPr>
          <w:ilvl w:val="2"/>
          <w:numId w:val="38"/>
        </w:numPr>
        <w:tabs>
          <w:tab w:val="left" w:pos="1276"/>
        </w:tabs>
        <w:autoSpaceDE w:val="0"/>
        <w:autoSpaceDN w:val="0"/>
        <w:adjustRightInd w:val="0"/>
        <w:ind w:left="-142" w:firstLine="709"/>
        <w:jc w:val="both"/>
        <w:rPr>
          <w:sz w:val="28"/>
          <w:szCs w:val="28"/>
          <w:lang w:val="uk-UA" w:eastAsia="uk-UA"/>
        </w:rPr>
      </w:pPr>
      <w:r w:rsidRPr="005532CE">
        <w:rPr>
          <w:sz w:val="28"/>
          <w:szCs w:val="28"/>
          <w:lang w:val="uk-UA"/>
        </w:rPr>
        <w:t>контроль з виконання договорів;</w:t>
      </w:r>
    </w:p>
    <w:p w14:paraId="118BD165" w14:textId="77777777" w:rsidR="000D3C3C" w:rsidRPr="005532CE" w:rsidRDefault="000D3C3C" w:rsidP="000D3C3C">
      <w:pPr>
        <w:pStyle w:val="af0"/>
        <w:numPr>
          <w:ilvl w:val="2"/>
          <w:numId w:val="38"/>
        </w:numPr>
        <w:tabs>
          <w:tab w:val="left" w:pos="1276"/>
        </w:tabs>
        <w:autoSpaceDE w:val="0"/>
        <w:autoSpaceDN w:val="0"/>
        <w:adjustRightInd w:val="0"/>
        <w:ind w:left="-142" w:firstLine="709"/>
        <w:jc w:val="both"/>
        <w:rPr>
          <w:sz w:val="28"/>
          <w:szCs w:val="28"/>
          <w:lang w:val="uk-UA" w:eastAsia="uk-UA"/>
        </w:rPr>
      </w:pPr>
      <w:r w:rsidRPr="005532CE">
        <w:rPr>
          <w:sz w:val="28"/>
          <w:szCs w:val="28"/>
          <w:lang w:val="uk-UA"/>
        </w:rPr>
        <w:t>реєстрація та зберігання укладених договорів.</w:t>
      </w:r>
    </w:p>
    <w:p w14:paraId="3BECCF15"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lastRenderedPageBreak/>
        <w:t>Договори, угоди, контракти, додаткові угоди або протоколи розбіжностей до них, угоди про розірвання договору тощо (далі – договори) та документи, що є додатками до цих договорів, складаються в письмовій формі державною мовою.</w:t>
      </w:r>
    </w:p>
    <w:p w14:paraId="06D125BC"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Дія цього Положення не поширюється на договори, порядок укладення яких регулюється законодавством про працю.</w:t>
      </w:r>
    </w:p>
    <w:p w14:paraId="20A14D41" w14:textId="77777777" w:rsidR="000D3C3C" w:rsidRDefault="000D3C3C" w:rsidP="000D3C3C">
      <w:pPr>
        <w:autoSpaceDE w:val="0"/>
        <w:autoSpaceDN w:val="0"/>
        <w:adjustRightInd w:val="0"/>
        <w:spacing w:after="0" w:line="240" w:lineRule="auto"/>
        <w:jc w:val="both"/>
        <w:rPr>
          <w:szCs w:val="28"/>
          <w:lang w:eastAsia="uk-UA"/>
        </w:rPr>
      </w:pPr>
    </w:p>
    <w:p w14:paraId="671D73AE" w14:textId="77777777" w:rsidR="000D3C3C" w:rsidRDefault="000D3C3C" w:rsidP="000D3C3C">
      <w:pPr>
        <w:pStyle w:val="af0"/>
        <w:numPr>
          <w:ilvl w:val="0"/>
          <w:numId w:val="38"/>
        </w:numPr>
        <w:autoSpaceDE w:val="0"/>
        <w:autoSpaceDN w:val="0"/>
        <w:adjustRightInd w:val="0"/>
        <w:jc w:val="center"/>
        <w:rPr>
          <w:b/>
          <w:sz w:val="28"/>
          <w:szCs w:val="28"/>
          <w:lang w:val="uk-UA" w:eastAsia="uk-UA"/>
        </w:rPr>
      </w:pPr>
      <w:r>
        <w:rPr>
          <w:b/>
          <w:sz w:val="28"/>
          <w:szCs w:val="28"/>
          <w:lang w:val="uk-UA" w:eastAsia="uk-UA"/>
        </w:rPr>
        <w:t xml:space="preserve">Підготовка проекту договору </w:t>
      </w:r>
    </w:p>
    <w:p w14:paraId="6FEBB579" w14:textId="77777777" w:rsidR="000D3C3C" w:rsidRDefault="000D3C3C" w:rsidP="000D3C3C">
      <w:pPr>
        <w:autoSpaceDE w:val="0"/>
        <w:autoSpaceDN w:val="0"/>
        <w:adjustRightInd w:val="0"/>
        <w:spacing w:after="0" w:line="240" w:lineRule="auto"/>
        <w:rPr>
          <w:szCs w:val="28"/>
          <w:lang w:eastAsia="uk-UA"/>
        </w:rPr>
      </w:pPr>
    </w:p>
    <w:p w14:paraId="409DC5F0"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sidRPr="003E51F6">
        <w:rPr>
          <w:sz w:val="28"/>
          <w:szCs w:val="28"/>
          <w:u w:val="single"/>
          <w:lang w:val="uk-UA" w:eastAsia="uk-UA"/>
        </w:rPr>
        <w:t xml:space="preserve">Договори можуть укладатися за ініціативою </w:t>
      </w:r>
      <w:r w:rsidRPr="003E51F6">
        <w:rPr>
          <w:sz w:val="28"/>
          <w:szCs w:val="28"/>
          <w:u w:val="single"/>
          <w:lang w:val="uk-UA"/>
        </w:rPr>
        <w:t>Студениківської сільської ради, її виконавчого комітету, сільського голови, відповідним підрозділом Студениківської сільської ради</w:t>
      </w:r>
      <w:r>
        <w:rPr>
          <w:sz w:val="28"/>
          <w:szCs w:val="28"/>
          <w:lang w:val="uk-UA"/>
        </w:rPr>
        <w:t>, до компетенції якого належить питання, що становлять предмет договору чи за ініціативою іншої сторони – контрагента.</w:t>
      </w:r>
    </w:p>
    <w:p w14:paraId="7FBF6013" w14:textId="77777777" w:rsidR="000D3C3C" w:rsidRPr="003F55B4" w:rsidRDefault="000D3C3C" w:rsidP="000D3C3C">
      <w:pPr>
        <w:autoSpaceDE w:val="0"/>
        <w:autoSpaceDN w:val="0"/>
        <w:adjustRightInd w:val="0"/>
        <w:spacing w:after="0" w:line="240" w:lineRule="auto"/>
        <w:jc w:val="both"/>
        <w:rPr>
          <w:szCs w:val="28"/>
          <w:lang w:eastAsia="uk-UA"/>
        </w:rPr>
      </w:pPr>
      <w:r>
        <w:rPr>
          <w:szCs w:val="28"/>
        </w:rPr>
        <w:t xml:space="preserve">        </w:t>
      </w:r>
      <w:r w:rsidRPr="003F55B4">
        <w:rPr>
          <w:szCs w:val="28"/>
        </w:rPr>
        <w:t>Пропозиція укласти договір має містити істотні умови договору.</w:t>
      </w:r>
    </w:p>
    <w:p w14:paraId="6BD5BB93"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rPr>
        <w:t>Проект договору може розроблятися будь-якою зі сторін, що домовляються, крім випадків, передбачених чинним законодавством України.</w:t>
      </w:r>
    </w:p>
    <w:p w14:paraId="0189EE38" w14:textId="77777777" w:rsidR="000D3C3C" w:rsidRDefault="000D3C3C" w:rsidP="000D3C3C">
      <w:pPr>
        <w:pStyle w:val="af0"/>
        <w:numPr>
          <w:ilvl w:val="2"/>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 xml:space="preserve">У випадку розроблення проекту договору контрагентом, </w:t>
      </w:r>
      <w:r>
        <w:rPr>
          <w:sz w:val="28"/>
          <w:szCs w:val="28"/>
          <w:lang w:val="uk-UA"/>
        </w:rPr>
        <w:t xml:space="preserve">Студениківська сільська рада (відділ, управління, підрозділ)                                  </w:t>
      </w:r>
      <w:r w:rsidRPr="003E51F6">
        <w:rPr>
          <w:sz w:val="28"/>
          <w:szCs w:val="28"/>
          <w:u w:val="single"/>
          <w:lang w:val="uk-UA"/>
        </w:rPr>
        <w:t>(далі – уповноважений орган)</w:t>
      </w:r>
      <w:r>
        <w:rPr>
          <w:sz w:val="28"/>
          <w:szCs w:val="28"/>
          <w:lang w:val="uk-UA"/>
        </w:rPr>
        <w:t xml:space="preserve"> залишається відповідальною за підготовку (розгляд та погодження/візування) проекту договору з дотриманням вимог цього Положення та норм чинного законодавства України.</w:t>
      </w:r>
    </w:p>
    <w:p w14:paraId="2384788B" w14:textId="77777777" w:rsidR="000D3C3C" w:rsidRDefault="000D3C3C" w:rsidP="000D3C3C">
      <w:pPr>
        <w:pStyle w:val="af0"/>
        <w:numPr>
          <w:ilvl w:val="2"/>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Уповноважений орган або контрагент, які розробили проект договору, подають його на розгляд іншій стороні.</w:t>
      </w:r>
    </w:p>
    <w:p w14:paraId="2C1127B1"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Переддоговірна робота розпочинається за наявності дозволу сільського голови, секретаря сільської ради чи заступника сільського голови згідно з розподілом обов’язків.</w:t>
      </w:r>
    </w:p>
    <w:p w14:paraId="292C8350" w14:textId="77777777" w:rsidR="000D3C3C" w:rsidRPr="003F55B4" w:rsidRDefault="000D3C3C" w:rsidP="000D3C3C">
      <w:pPr>
        <w:tabs>
          <w:tab w:val="left" w:pos="1134"/>
        </w:tabs>
        <w:autoSpaceDE w:val="0"/>
        <w:autoSpaceDN w:val="0"/>
        <w:adjustRightInd w:val="0"/>
        <w:spacing w:after="0" w:line="240" w:lineRule="auto"/>
        <w:jc w:val="both"/>
        <w:rPr>
          <w:szCs w:val="28"/>
          <w:lang w:eastAsia="uk-UA"/>
        </w:rPr>
      </w:pPr>
      <w:r>
        <w:rPr>
          <w:szCs w:val="28"/>
          <w:lang w:eastAsia="uk-UA"/>
        </w:rPr>
        <w:t xml:space="preserve">        </w:t>
      </w:r>
      <w:r w:rsidRPr="003F55B4">
        <w:rPr>
          <w:szCs w:val="28"/>
          <w:lang w:eastAsia="uk-UA"/>
        </w:rPr>
        <w:t>Визначення контрагента здійснюється з дотриманням принципів добросовісної конкуренції серед суб’єктів господарювання та інших осіб, їх недискримінації, об’єктивної та неупередженої оцінки їх пропозицій.</w:t>
      </w:r>
    </w:p>
    <w:p w14:paraId="2BB65344" w14:textId="77777777" w:rsidR="000D3C3C" w:rsidRDefault="000D3C3C" w:rsidP="000D3C3C">
      <w:pPr>
        <w:pStyle w:val="af0"/>
        <w:numPr>
          <w:ilvl w:val="1"/>
          <w:numId w:val="38"/>
        </w:numPr>
        <w:tabs>
          <w:tab w:val="left" w:pos="1418"/>
        </w:tabs>
        <w:autoSpaceDE w:val="0"/>
        <w:autoSpaceDN w:val="0"/>
        <w:adjustRightInd w:val="0"/>
        <w:ind w:left="0" w:firstLine="567"/>
        <w:jc w:val="both"/>
        <w:rPr>
          <w:sz w:val="28"/>
          <w:szCs w:val="28"/>
          <w:lang w:val="uk-UA" w:eastAsia="uk-UA"/>
        </w:rPr>
      </w:pPr>
      <w:r>
        <w:rPr>
          <w:sz w:val="28"/>
          <w:szCs w:val="28"/>
          <w:lang w:val="uk-UA" w:eastAsia="uk-UA"/>
        </w:rPr>
        <w:t xml:space="preserve">Уповноважений </w:t>
      </w:r>
      <w:r w:rsidRPr="003E51F6">
        <w:rPr>
          <w:sz w:val="28"/>
          <w:szCs w:val="28"/>
          <w:u w:val="single"/>
          <w:lang w:val="uk-UA" w:eastAsia="uk-UA"/>
        </w:rPr>
        <w:t>орган перед укладенням договору проводить:</w:t>
      </w:r>
    </w:p>
    <w:p w14:paraId="0CA52692" w14:textId="77777777" w:rsidR="000D3C3C" w:rsidRDefault="000D3C3C" w:rsidP="000D3C3C">
      <w:pPr>
        <w:pStyle w:val="af0"/>
        <w:numPr>
          <w:ilvl w:val="2"/>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 xml:space="preserve">попередню перевірку умов проектів договорів, їх економічної ефективності та доцільності шляхом попереднього узгодження питання можливості придбання товарів (послуг, робіт), питання необхідності застосування передбачених чинними нормативними актами процедур публічних закупівель, а також проведення консультацій з відділами, управліннями, підрозділами </w:t>
      </w:r>
      <w:r>
        <w:rPr>
          <w:sz w:val="28"/>
          <w:szCs w:val="28"/>
          <w:lang w:val="uk-UA"/>
        </w:rPr>
        <w:t>Студениківської сільської ради в межах їх повноважень для з’ясування питань, які стосуються проекту договору;</w:t>
      </w:r>
    </w:p>
    <w:p w14:paraId="36C5561D" w14:textId="77777777" w:rsidR="000D3C3C" w:rsidRDefault="000D3C3C" w:rsidP="000D3C3C">
      <w:pPr>
        <w:pStyle w:val="af0"/>
        <w:numPr>
          <w:ilvl w:val="2"/>
          <w:numId w:val="38"/>
        </w:numPr>
        <w:tabs>
          <w:tab w:val="left" w:pos="1134"/>
          <w:tab w:val="left" w:pos="1418"/>
        </w:tabs>
        <w:autoSpaceDE w:val="0"/>
        <w:autoSpaceDN w:val="0"/>
        <w:adjustRightInd w:val="0"/>
        <w:ind w:left="0" w:firstLine="567"/>
        <w:jc w:val="both"/>
        <w:rPr>
          <w:sz w:val="28"/>
          <w:szCs w:val="28"/>
          <w:lang w:val="uk-UA" w:eastAsia="uk-UA"/>
        </w:rPr>
      </w:pPr>
      <w:r>
        <w:rPr>
          <w:sz w:val="28"/>
          <w:szCs w:val="28"/>
          <w:lang w:val="uk-UA"/>
        </w:rPr>
        <w:t>перевірку наданих контрагентом документів та іншої інформації (правовстановлюючих документів контрагента; повноважень осіб, що укладають договір; документів, що підтверджують право контрагента здійснювати певний вид діяльності, у тому числі наявність ліцензій, дозволів, сертифікатів; документів про вибрану контрагентом систему оподаткування; інформацію про банківські реквізити контрагента тощо).</w:t>
      </w:r>
    </w:p>
    <w:p w14:paraId="4B857907" w14:textId="77777777" w:rsidR="000D3C3C" w:rsidRDefault="000D3C3C" w:rsidP="000D3C3C">
      <w:pPr>
        <w:pStyle w:val="af0"/>
        <w:tabs>
          <w:tab w:val="left" w:pos="1134"/>
          <w:tab w:val="left" w:pos="1418"/>
        </w:tabs>
        <w:autoSpaceDE w:val="0"/>
        <w:autoSpaceDN w:val="0"/>
        <w:adjustRightInd w:val="0"/>
        <w:ind w:left="360"/>
        <w:jc w:val="both"/>
        <w:rPr>
          <w:sz w:val="28"/>
          <w:szCs w:val="28"/>
          <w:lang w:val="uk-UA" w:eastAsia="uk-UA"/>
        </w:rPr>
      </w:pPr>
    </w:p>
    <w:p w14:paraId="5A80E5A5" w14:textId="77777777" w:rsidR="000D3C3C" w:rsidRDefault="000D3C3C" w:rsidP="000D3C3C">
      <w:pPr>
        <w:pStyle w:val="af0"/>
        <w:numPr>
          <w:ilvl w:val="0"/>
          <w:numId w:val="38"/>
        </w:numPr>
        <w:autoSpaceDE w:val="0"/>
        <w:autoSpaceDN w:val="0"/>
        <w:adjustRightInd w:val="0"/>
        <w:jc w:val="center"/>
        <w:rPr>
          <w:sz w:val="28"/>
          <w:szCs w:val="28"/>
          <w:lang w:val="uk-UA" w:eastAsia="uk-UA"/>
        </w:rPr>
      </w:pPr>
      <w:r>
        <w:rPr>
          <w:b/>
          <w:sz w:val="28"/>
          <w:szCs w:val="28"/>
          <w:lang w:val="uk-UA" w:eastAsia="uk-UA"/>
        </w:rPr>
        <w:t>Розробка проекту договору</w:t>
      </w:r>
    </w:p>
    <w:p w14:paraId="1DF6DE8F" w14:textId="77777777" w:rsidR="000D3C3C" w:rsidRDefault="000D3C3C" w:rsidP="000D3C3C">
      <w:pPr>
        <w:autoSpaceDE w:val="0"/>
        <w:autoSpaceDN w:val="0"/>
        <w:adjustRightInd w:val="0"/>
        <w:spacing w:after="0" w:line="240" w:lineRule="auto"/>
        <w:ind w:left="360"/>
        <w:rPr>
          <w:szCs w:val="28"/>
          <w:lang w:eastAsia="uk-UA"/>
        </w:rPr>
      </w:pPr>
    </w:p>
    <w:p w14:paraId="22C4D1D8"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lastRenderedPageBreak/>
        <w:t>Обов’язки сторін за договором оформляються таким чином, щоб забезпечити повну та чітку регламентацію взаємовідносин між сторонами з дотриманням вимог чинного законодавства України.</w:t>
      </w:r>
    </w:p>
    <w:p w14:paraId="73B3004A" w14:textId="77777777" w:rsidR="000D3C3C" w:rsidRPr="003F55B4" w:rsidRDefault="000D3C3C" w:rsidP="000D3C3C">
      <w:pPr>
        <w:tabs>
          <w:tab w:val="left" w:pos="1276"/>
        </w:tabs>
        <w:autoSpaceDE w:val="0"/>
        <w:autoSpaceDN w:val="0"/>
        <w:adjustRightInd w:val="0"/>
        <w:spacing w:after="0" w:line="240" w:lineRule="auto"/>
        <w:jc w:val="both"/>
        <w:rPr>
          <w:szCs w:val="28"/>
          <w:lang w:eastAsia="uk-UA"/>
        </w:rPr>
      </w:pPr>
      <w:r>
        <w:rPr>
          <w:szCs w:val="28"/>
          <w:lang w:eastAsia="uk-UA"/>
        </w:rPr>
        <w:t xml:space="preserve">        </w:t>
      </w:r>
      <w:r w:rsidRPr="003F55B4">
        <w:rPr>
          <w:szCs w:val="28"/>
          <w:lang w:eastAsia="uk-UA"/>
        </w:rPr>
        <w:t>Усі умови договору мають бути викладені якомога детальніше, аби не допускати неоднозначного тлумачення. Договір чи його окремі умови, що суперечать законодавству, є недійсними.</w:t>
      </w:r>
    </w:p>
    <w:p w14:paraId="351F1942"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Договір є укладеним, якщо сторони в належній формі досягли згоди з усіх істотних умов договору. Істотними умовами договору є умови про предмет договору, умови, що визначені законом як істотні або є необхідними для договорів цього виду, а також усі ті умови, щодо яких за заявою хоча б однією із сторін має бути досягнуто згоди.</w:t>
      </w:r>
    </w:p>
    <w:p w14:paraId="0518D4EB"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Договір, що підлягає нотаріальному посвідченню, є укладеним з дня такого посвідчення.</w:t>
      </w:r>
    </w:p>
    <w:p w14:paraId="24ACE9FA"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 xml:space="preserve"> Договір, що підлягає відповідно до закону державній реєстрації, є укладеним з моменту його державної реєстрації.</w:t>
      </w:r>
    </w:p>
    <w:p w14:paraId="1898F4EA"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 xml:space="preserve">При розробці проектів (розгляді проектів договорів, наданих контрагентом) уповноважений орган зобов’язаний проаналізувати з цього питання чинне законодавство України, рішення </w:t>
      </w:r>
      <w:r>
        <w:rPr>
          <w:sz w:val="28"/>
          <w:szCs w:val="28"/>
          <w:lang w:val="uk-UA"/>
        </w:rPr>
        <w:t>Студениківської сільської ради, її виконавчого комітету, розпорядження сільського голови та інші нормативно-правові акти, документи.</w:t>
      </w:r>
    </w:p>
    <w:p w14:paraId="3EF8675C" w14:textId="77777777" w:rsidR="000D3C3C" w:rsidRPr="003F55B4" w:rsidRDefault="000D3C3C" w:rsidP="000D3C3C">
      <w:pPr>
        <w:tabs>
          <w:tab w:val="left" w:pos="1276"/>
        </w:tabs>
        <w:autoSpaceDE w:val="0"/>
        <w:autoSpaceDN w:val="0"/>
        <w:adjustRightInd w:val="0"/>
        <w:spacing w:after="0" w:line="240" w:lineRule="auto"/>
        <w:jc w:val="both"/>
        <w:rPr>
          <w:szCs w:val="28"/>
          <w:lang w:eastAsia="uk-UA"/>
        </w:rPr>
      </w:pPr>
      <w:r>
        <w:rPr>
          <w:szCs w:val="28"/>
        </w:rPr>
        <w:t xml:space="preserve">        </w:t>
      </w:r>
      <w:r w:rsidRPr="003F55B4">
        <w:rPr>
          <w:szCs w:val="28"/>
        </w:rPr>
        <w:t>Проект договору повинен бути відредагованим, викладеним за загальними правилами правопису, відповідати вимогам нормативних актів та юридичної техніки, не допускати неоднозначного тлумачення.</w:t>
      </w:r>
    </w:p>
    <w:p w14:paraId="5AA210A8"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rPr>
        <w:t>Розроблений з урахуванням вимог чинних нормативно-правових актів проект договору уповноважений орган передає для погодження (візування) іншим уповноваженим посадовим особам Студениківської сільської ради разом із документами, які пов’язані з його укладенням та стосуються договору.</w:t>
      </w:r>
    </w:p>
    <w:p w14:paraId="1665EDE0" w14:textId="77777777" w:rsidR="000D3C3C" w:rsidRDefault="000D3C3C" w:rsidP="000D3C3C">
      <w:pPr>
        <w:pStyle w:val="af0"/>
        <w:tabs>
          <w:tab w:val="left" w:pos="1276"/>
        </w:tabs>
        <w:autoSpaceDE w:val="0"/>
        <w:autoSpaceDN w:val="0"/>
        <w:adjustRightInd w:val="0"/>
        <w:ind w:left="360" w:firstLine="567"/>
        <w:jc w:val="both"/>
        <w:rPr>
          <w:sz w:val="28"/>
          <w:szCs w:val="28"/>
          <w:lang w:val="uk-UA" w:eastAsia="uk-UA"/>
        </w:rPr>
      </w:pPr>
    </w:p>
    <w:p w14:paraId="5F6372FB" w14:textId="77777777" w:rsidR="000D3C3C" w:rsidRDefault="000D3C3C" w:rsidP="000D3C3C">
      <w:pPr>
        <w:pStyle w:val="af0"/>
        <w:numPr>
          <w:ilvl w:val="0"/>
          <w:numId w:val="38"/>
        </w:numPr>
        <w:autoSpaceDE w:val="0"/>
        <w:autoSpaceDN w:val="0"/>
        <w:adjustRightInd w:val="0"/>
        <w:jc w:val="center"/>
        <w:rPr>
          <w:b/>
          <w:sz w:val="28"/>
          <w:szCs w:val="28"/>
          <w:lang w:val="uk-UA" w:eastAsia="uk-UA"/>
        </w:rPr>
      </w:pPr>
      <w:r>
        <w:rPr>
          <w:b/>
          <w:sz w:val="28"/>
          <w:szCs w:val="28"/>
          <w:lang w:val="uk-UA"/>
        </w:rPr>
        <w:t>Погодження (візування) проекту договору</w:t>
      </w:r>
    </w:p>
    <w:p w14:paraId="053EE167" w14:textId="77777777" w:rsidR="000D3C3C" w:rsidRDefault="000D3C3C" w:rsidP="000D3C3C">
      <w:pPr>
        <w:autoSpaceDE w:val="0"/>
        <w:autoSpaceDN w:val="0"/>
        <w:adjustRightInd w:val="0"/>
        <w:spacing w:after="0" w:line="240" w:lineRule="auto"/>
        <w:ind w:firstLine="360"/>
        <w:rPr>
          <w:szCs w:val="28"/>
          <w:lang w:eastAsia="uk-UA"/>
        </w:rPr>
      </w:pPr>
    </w:p>
    <w:p w14:paraId="5859D434"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Проект договору вважається підготовленим після його погодження (візування) згідно з положеннями цього розділу.</w:t>
      </w:r>
    </w:p>
    <w:p w14:paraId="092EBA0B"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Проект договору з документами, які до нього додаються, підлягають обов’язковому погодженню посадовими особами, які беруть участь у його підготовці та організації виконання цього договору.</w:t>
      </w:r>
    </w:p>
    <w:p w14:paraId="60A3E1BB"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 xml:space="preserve">Візування проекту договору складається з проставлення відповідною посадовою особою візи. </w:t>
      </w:r>
    </w:p>
    <w:p w14:paraId="0A17A372" w14:textId="77777777" w:rsidR="000D3C3C" w:rsidRPr="005532CE" w:rsidRDefault="000D3C3C" w:rsidP="000D3C3C">
      <w:pPr>
        <w:tabs>
          <w:tab w:val="left" w:pos="1276"/>
        </w:tabs>
        <w:autoSpaceDE w:val="0"/>
        <w:autoSpaceDN w:val="0"/>
        <w:adjustRightInd w:val="0"/>
        <w:spacing w:after="0" w:line="240" w:lineRule="auto"/>
        <w:jc w:val="both"/>
        <w:rPr>
          <w:szCs w:val="28"/>
          <w:lang w:eastAsia="uk-UA"/>
        </w:rPr>
      </w:pPr>
      <w:r>
        <w:rPr>
          <w:szCs w:val="28"/>
          <w:lang w:eastAsia="uk-UA"/>
        </w:rPr>
        <w:t xml:space="preserve">        </w:t>
      </w:r>
      <w:r w:rsidRPr="005532CE">
        <w:rPr>
          <w:szCs w:val="28"/>
          <w:lang w:eastAsia="uk-UA"/>
        </w:rPr>
        <w:t>Віза містить: найменування посади особи, що візує документ, її особистий підпис, ініціали та прізвище, дату візування.</w:t>
      </w:r>
    </w:p>
    <w:p w14:paraId="47E5FE17"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Візи проставляються на окремому аркуші (лист погодження), який додається до проекту договору, перелік осіб, його погоджують (візують).</w:t>
      </w:r>
    </w:p>
    <w:p w14:paraId="5D51A29A" w14:textId="77777777" w:rsidR="000D3C3C" w:rsidRPr="003E51F6" w:rsidRDefault="000D3C3C" w:rsidP="000D3C3C">
      <w:pPr>
        <w:pStyle w:val="af0"/>
        <w:numPr>
          <w:ilvl w:val="1"/>
          <w:numId w:val="38"/>
        </w:numPr>
        <w:tabs>
          <w:tab w:val="left" w:pos="1276"/>
        </w:tabs>
        <w:autoSpaceDE w:val="0"/>
        <w:autoSpaceDN w:val="0"/>
        <w:adjustRightInd w:val="0"/>
        <w:ind w:left="0" w:firstLine="567"/>
        <w:jc w:val="both"/>
        <w:rPr>
          <w:sz w:val="28"/>
          <w:szCs w:val="28"/>
          <w:u w:val="single"/>
          <w:lang w:val="uk-UA" w:eastAsia="uk-UA"/>
        </w:rPr>
      </w:pPr>
      <w:r w:rsidRPr="003E51F6">
        <w:rPr>
          <w:sz w:val="28"/>
          <w:szCs w:val="28"/>
          <w:u w:val="single"/>
          <w:lang w:val="uk-UA" w:eastAsia="uk-UA"/>
        </w:rPr>
        <w:t>Підготовлений проект договору візують у наступному порядку:</w:t>
      </w:r>
    </w:p>
    <w:p w14:paraId="1FD7DD84" w14:textId="77777777" w:rsidR="000D3C3C"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керівник уповноваженого органу;</w:t>
      </w:r>
    </w:p>
    <w:p w14:paraId="3759D630" w14:textId="77777777" w:rsidR="000D3C3C" w:rsidRPr="006F49D2"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sidRPr="006F49D2">
        <w:rPr>
          <w:sz w:val="28"/>
          <w:szCs w:val="28"/>
          <w:lang w:val="uk-UA" w:eastAsia="uk-UA"/>
        </w:rPr>
        <w:t>керівник відділу з юридичних питань;</w:t>
      </w:r>
    </w:p>
    <w:p w14:paraId="0C7AC2FC" w14:textId="77777777" w:rsidR="000D3C3C" w:rsidRPr="006F49D2"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sidRPr="006F49D2">
        <w:rPr>
          <w:sz w:val="28"/>
          <w:szCs w:val="28"/>
          <w:lang w:val="uk-UA" w:eastAsia="uk-UA"/>
        </w:rPr>
        <w:t xml:space="preserve">начальник відділу </w:t>
      </w:r>
      <w:r w:rsidRPr="006F49D2">
        <w:rPr>
          <w:sz w:val="28"/>
          <w:szCs w:val="28"/>
          <w:lang w:val="uk-UA"/>
        </w:rPr>
        <w:t xml:space="preserve">фінансів, бухгалтерського обліку та звітності Студениківської сільської ради, головний бухгалтер, якщо проект містить </w:t>
      </w:r>
      <w:r w:rsidRPr="006F49D2">
        <w:rPr>
          <w:sz w:val="28"/>
          <w:szCs w:val="28"/>
          <w:lang w:val="uk-UA"/>
        </w:rPr>
        <w:lastRenderedPageBreak/>
        <w:t>положення щодо врегулювання фінансових питань відповідно до п. 4.6. розділу 4 цього Положення;</w:t>
      </w:r>
    </w:p>
    <w:p w14:paraId="5C970554" w14:textId="77777777" w:rsidR="000D3C3C" w:rsidRPr="006F49D2"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sidRPr="006F49D2">
        <w:rPr>
          <w:sz w:val="28"/>
          <w:szCs w:val="28"/>
          <w:lang w:val="uk-UA"/>
        </w:rPr>
        <w:t>уповноважена особа тендерного комітету у випадках, якщо проект договору підготовлений з додержанням передбачених Законом України                  «Про публічні закупівлі» процедур;</w:t>
      </w:r>
    </w:p>
    <w:p w14:paraId="28B441CE" w14:textId="77777777" w:rsidR="000D3C3C"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секретар сільської ради або заступник сільського голови відповідно до розподілу обов’язків.</w:t>
      </w:r>
    </w:p>
    <w:p w14:paraId="264D50F5" w14:textId="77777777" w:rsidR="000D3C3C"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При необхідності до візування залучаються посадові особи, а також керівники підприємств, установ, організацій інтересів яких стосується проект договору.</w:t>
      </w:r>
    </w:p>
    <w:p w14:paraId="7F2787AA"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sidRPr="003E51F6">
        <w:rPr>
          <w:sz w:val="28"/>
          <w:szCs w:val="28"/>
          <w:u w:val="single"/>
          <w:lang w:val="uk-UA"/>
        </w:rPr>
        <w:t>Відділ фінансів, бухгалтерського обліку та звітності Студениківської сільської ради перед візуванням проектів договорів визначає</w:t>
      </w:r>
      <w:r>
        <w:rPr>
          <w:sz w:val="28"/>
          <w:szCs w:val="28"/>
          <w:lang w:val="uk-UA"/>
        </w:rPr>
        <w:t xml:space="preserve">: </w:t>
      </w:r>
    </w:p>
    <w:p w14:paraId="2A8C7B99" w14:textId="77777777" w:rsidR="000D3C3C"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Pr>
          <w:sz w:val="28"/>
          <w:szCs w:val="28"/>
          <w:lang w:val="uk-UA"/>
        </w:rPr>
        <w:t>чи передбачені в кошторисі кошти щодо видатків на момент укладення договору;</w:t>
      </w:r>
    </w:p>
    <w:p w14:paraId="6A6E535A" w14:textId="77777777" w:rsidR="000D3C3C"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Pr>
          <w:sz w:val="28"/>
          <w:szCs w:val="28"/>
          <w:lang w:val="uk-UA"/>
        </w:rPr>
        <w:t xml:space="preserve"> порядок та строки проведення оплати; </w:t>
      </w:r>
    </w:p>
    <w:p w14:paraId="25809B6F" w14:textId="77777777" w:rsidR="000D3C3C" w:rsidRDefault="000D3C3C" w:rsidP="000D3C3C">
      <w:pPr>
        <w:pStyle w:val="af0"/>
        <w:numPr>
          <w:ilvl w:val="2"/>
          <w:numId w:val="38"/>
        </w:numPr>
        <w:tabs>
          <w:tab w:val="left" w:pos="1276"/>
        </w:tabs>
        <w:autoSpaceDE w:val="0"/>
        <w:autoSpaceDN w:val="0"/>
        <w:adjustRightInd w:val="0"/>
        <w:ind w:left="0" w:firstLine="567"/>
        <w:jc w:val="both"/>
        <w:rPr>
          <w:sz w:val="28"/>
          <w:szCs w:val="28"/>
          <w:lang w:val="uk-UA" w:eastAsia="uk-UA"/>
        </w:rPr>
      </w:pPr>
      <w:r>
        <w:rPr>
          <w:sz w:val="28"/>
          <w:szCs w:val="28"/>
          <w:lang w:val="uk-UA"/>
        </w:rPr>
        <w:t>правильність зазначення платіжних реквізитів Студениківської сільської ради.</w:t>
      </w:r>
    </w:p>
    <w:p w14:paraId="51D7AED7"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Уповноважена особа тендерного комітету погоджує проекти договорів на предмет відповідності проекту договору умовам тендерної документації та вимогам законодавства про публічні закупівлі.</w:t>
      </w:r>
    </w:p>
    <w:p w14:paraId="5A5B4CD0"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sidRPr="004A1623">
        <w:rPr>
          <w:sz w:val="28"/>
          <w:szCs w:val="28"/>
          <w:lang w:val="uk-UA"/>
        </w:rPr>
        <w:t>Начальник відділу з юридичних питань</w:t>
      </w:r>
      <w:r>
        <w:rPr>
          <w:sz w:val="28"/>
          <w:szCs w:val="28"/>
          <w:lang w:val="uk-UA"/>
        </w:rPr>
        <w:t xml:space="preserve"> Студениківської сільської ради</w:t>
      </w:r>
      <w:r w:rsidRPr="004A1623">
        <w:rPr>
          <w:sz w:val="28"/>
          <w:szCs w:val="28"/>
          <w:lang w:val="uk-UA"/>
        </w:rPr>
        <w:t xml:space="preserve">, </w:t>
      </w:r>
      <w:r>
        <w:rPr>
          <w:sz w:val="28"/>
          <w:szCs w:val="28"/>
          <w:lang w:val="uk-UA"/>
        </w:rPr>
        <w:t>перед візуванням проектів договорів перевіряє їх на відповідність чинному законодавству України та загальноприйнятим вимогам юридичної техніки.</w:t>
      </w:r>
    </w:p>
    <w:p w14:paraId="7B9EB82D"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Секретар сільської ради або заступник сільського голови, згідно з розподілом обов’язків, погоджують (візують) проекти договорів на предмет остаточного вирішення доцільності укладення договору на визначених умовах залежно від виду договору.</w:t>
      </w:r>
    </w:p>
    <w:p w14:paraId="130C96C7" w14:textId="77777777" w:rsidR="000D3C3C" w:rsidRPr="006F49D2" w:rsidRDefault="000D3C3C" w:rsidP="000D3C3C">
      <w:pPr>
        <w:pStyle w:val="af0"/>
        <w:numPr>
          <w:ilvl w:val="1"/>
          <w:numId w:val="38"/>
        </w:numPr>
        <w:tabs>
          <w:tab w:val="left" w:pos="1276"/>
        </w:tabs>
        <w:autoSpaceDE w:val="0"/>
        <w:autoSpaceDN w:val="0"/>
        <w:adjustRightInd w:val="0"/>
        <w:ind w:left="0" w:firstLine="567"/>
        <w:jc w:val="both"/>
        <w:rPr>
          <w:sz w:val="28"/>
          <w:szCs w:val="28"/>
          <w:u w:val="single"/>
          <w:lang w:val="uk-UA" w:eastAsia="uk-UA"/>
        </w:rPr>
      </w:pPr>
      <w:r>
        <w:rPr>
          <w:sz w:val="28"/>
          <w:szCs w:val="28"/>
          <w:lang w:val="uk-UA" w:eastAsia="uk-UA"/>
        </w:rPr>
        <w:t xml:space="preserve">Суб’єкти, зазначені в п. 4.5. розділу 4 цього Положення, зобов’язані </w:t>
      </w:r>
      <w:r w:rsidRPr="006F49D2">
        <w:rPr>
          <w:sz w:val="28"/>
          <w:szCs w:val="28"/>
          <w:u w:val="single"/>
          <w:lang w:val="uk-UA" w:eastAsia="uk-UA"/>
        </w:rPr>
        <w:t>в найкоротші строки розглянути та завізувати проект договору, що, як правило, не може перевищувати двох робочих днів.</w:t>
      </w:r>
    </w:p>
    <w:p w14:paraId="650110A8"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На вимогу суб’єктів, зазначених у п. 4.5. розділу 4 цього Положення, уповноважений орган повинен надати аргументовану інформацію відносно змісту проекту договору та можливих наслідків його укладення, відповідності видаткам міського бюджету та іншої інформації, яка має значення при погодженні проекту договору.</w:t>
      </w:r>
    </w:p>
    <w:p w14:paraId="74E8D7FE"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sidRPr="00581934">
        <w:rPr>
          <w:sz w:val="28"/>
          <w:szCs w:val="28"/>
          <w:u w:val="single"/>
          <w:lang w:val="uk-UA" w:eastAsia="uk-UA"/>
        </w:rPr>
        <w:t>У разі необхідності на проекти договорів можуть складатися письмові інформації, висновки, зауваження, пропозиції</w:t>
      </w:r>
      <w:r>
        <w:rPr>
          <w:sz w:val="28"/>
          <w:szCs w:val="28"/>
          <w:lang w:val="uk-UA" w:eastAsia="uk-UA"/>
        </w:rPr>
        <w:t xml:space="preserve"> тощо, які додаються до проектів договорів, і в подальшому є основою для підготовки уповноваженим органом протоколу розбіжностей до договору в разі наявності відповідного доручення (вказівки, резолюції) сільського голови, секретаря сільської ради чи заступника сільського голови згідно з розподілом обов’язків.</w:t>
      </w:r>
    </w:p>
    <w:p w14:paraId="23B318BF"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У разі отримання зауважень до проекту договору відповідні уповноважені органи опрацьовують їх із секретарем сільської ради чи заступником сільського голови, вносять необхідні зміни до тексту проекту договору та погоджують їх з посадовою особою, що надала зауваження, та контрагентом, у разі необхідності – складають протокол розбіжностей до договору.</w:t>
      </w:r>
    </w:p>
    <w:p w14:paraId="28C91966" w14:textId="77777777" w:rsidR="000D3C3C" w:rsidRDefault="000D3C3C" w:rsidP="000D3C3C">
      <w:pPr>
        <w:tabs>
          <w:tab w:val="left" w:pos="1276"/>
        </w:tabs>
        <w:autoSpaceDE w:val="0"/>
        <w:autoSpaceDN w:val="0"/>
        <w:adjustRightInd w:val="0"/>
        <w:spacing w:after="0" w:line="240" w:lineRule="auto"/>
        <w:ind w:firstLine="567"/>
        <w:rPr>
          <w:szCs w:val="28"/>
          <w:lang w:eastAsia="uk-UA"/>
        </w:rPr>
      </w:pPr>
    </w:p>
    <w:p w14:paraId="45E038DE" w14:textId="77777777" w:rsidR="000D3C3C" w:rsidRDefault="000D3C3C" w:rsidP="000D3C3C">
      <w:pPr>
        <w:pStyle w:val="af0"/>
        <w:numPr>
          <w:ilvl w:val="0"/>
          <w:numId w:val="38"/>
        </w:numPr>
        <w:autoSpaceDE w:val="0"/>
        <w:autoSpaceDN w:val="0"/>
        <w:adjustRightInd w:val="0"/>
        <w:jc w:val="center"/>
        <w:rPr>
          <w:b/>
          <w:sz w:val="28"/>
          <w:szCs w:val="28"/>
          <w:lang w:val="uk-UA" w:eastAsia="uk-UA"/>
        </w:rPr>
      </w:pPr>
      <w:r>
        <w:rPr>
          <w:b/>
          <w:sz w:val="28"/>
          <w:szCs w:val="28"/>
          <w:lang w:val="uk-UA" w:eastAsia="uk-UA"/>
        </w:rPr>
        <w:t>Підписання договору</w:t>
      </w:r>
    </w:p>
    <w:p w14:paraId="45F27C2F" w14:textId="77777777" w:rsidR="000D3C3C" w:rsidRDefault="000D3C3C" w:rsidP="000D3C3C">
      <w:pPr>
        <w:autoSpaceDE w:val="0"/>
        <w:autoSpaceDN w:val="0"/>
        <w:adjustRightInd w:val="0"/>
        <w:spacing w:after="0" w:line="240" w:lineRule="auto"/>
        <w:ind w:left="360"/>
        <w:rPr>
          <w:szCs w:val="28"/>
          <w:lang w:eastAsia="uk-UA"/>
        </w:rPr>
      </w:pPr>
    </w:p>
    <w:p w14:paraId="0292E142"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Проекти договорів подаються уповноваженим органом на підпис сільському голові, іншій уповноваженій особі за наявності всіх погоджень.</w:t>
      </w:r>
    </w:p>
    <w:p w14:paraId="57D84DB5" w14:textId="77777777" w:rsidR="000D3C3C" w:rsidRP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 xml:space="preserve">У разі укладення сільським головою договорів з питань, віднесених до виключної компетенції сільської </w:t>
      </w:r>
      <w:r w:rsidRPr="004A1623">
        <w:rPr>
          <w:sz w:val="28"/>
          <w:szCs w:val="28"/>
          <w:lang w:val="uk-UA" w:eastAsia="uk-UA"/>
        </w:rPr>
        <w:t>ради, голова подає їх на затвердження сільської ради.</w:t>
      </w:r>
    </w:p>
    <w:p w14:paraId="202A0375" w14:textId="77777777" w:rsidR="000D3C3C" w:rsidRDefault="000D3C3C" w:rsidP="000D3C3C">
      <w:pPr>
        <w:pStyle w:val="af0"/>
        <w:numPr>
          <w:ilvl w:val="0"/>
          <w:numId w:val="38"/>
        </w:numPr>
        <w:autoSpaceDE w:val="0"/>
        <w:autoSpaceDN w:val="0"/>
        <w:adjustRightInd w:val="0"/>
        <w:jc w:val="center"/>
        <w:rPr>
          <w:sz w:val="28"/>
          <w:szCs w:val="28"/>
          <w:lang w:val="uk-UA" w:eastAsia="uk-UA"/>
        </w:rPr>
      </w:pPr>
      <w:r>
        <w:rPr>
          <w:b/>
          <w:sz w:val="28"/>
          <w:szCs w:val="28"/>
          <w:lang w:val="uk-UA" w:eastAsia="uk-UA"/>
        </w:rPr>
        <w:t>Реєстрація та облік договорів</w:t>
      </w:r>
    </w:p>
    <w:p w14:paraId="06D35CCD" w14:textId="77777777" w:rsidR="000D3C3C" w:rsidRDefault="000D3C3C" w:rsidP="000D3C3C">
      <w:pPr>
        <w:autoSpaceDE w:val="0"/>
        <w:autoSpaceDN w:val="0"/>
        <w:adjustRightInd w:val="0"/>
        <w:spacing w:after="0" w:line="240" w:lineRule="auto"/>
        <w:ind w:left="360"/>
        <w:rPr>
          <w:szCs w:val="28"/>
          <w:lang w:eastAsia="uk-UA"/>
        </w:rPr>
      </w:pPr>
    </w:p>
    <w:p w14:paraId="759BC7E9" w14:textId="77777777" w:rsidR="000D3C3C" w:rsidRPr="00581934" w:rsidRDefault="000D3C3C" w:rsidP="000D3C3C">
      <w:pPr>
        <w:pStyle w:val="af0"/>
        <w:numPr>
          <w:ilvl w:val="1"/>
          <w:numId w:val="38"/>
        </w:numPr>
        <w:tabs>
          <w:tab w:val="left" w:pos="1276"/>
        </w:tabs>
        <w:autoSpaceDE w:val="0"/>
        <w:autoSpaceDN w:val="0"/>
        <w:adjustRightInd w:val="0"/>
        <w:ind w:left="0" w:firstLine="567"/>
        <w:jc w:val="both"/>
        <w:rPr>
          <w:sz w:val="28"/>
          <w:szCs w:val="28"/>
          <w:u w:val="single"/>
          <w:lang w:val="uk-UA" w:eastAsia="uk-UA"/>
        </w:rPr>
      </w:pPr>
      <w:r>
        <w:rPr>
          <w:sz w:val="28"/>
          <w:szCs w:val="28"/>
          <w:lang w:val="uk-UA" w:eastAsia="uk-UA"/>
        </w:rPr>
        <w:t xml:space="preserve">Загальна </w:t>
      </w:r>
      <w:r w:rsidRPr="001C7334">
        <w:rPr>
          <w:sz w:val="28"/>
          <w:szCs w:val="28"/>
          <w:u w:val="single"/>
          <w:lang w:val="uk-UA" w:eastAsia="uk-UA"/>
        </w:rPr>
        <w:t xml:space="preserve">реєстрація договорів ведеться в журналі реєстрації договорів, зразок якого передбачено </w:t>
      </w:r>
      <w:r w:rsidRPr="00581934">
        <w:rPr>
          <w:sz w:val="28"/>
          <w:szCs w:val="28"/>
          <w:u w:val="single"/>
          <w:lang w:val="uk-UA" w:eastAsia="uk-UA"/>
        </w:rPr>
        <w:t>в Додатку до цього Положення.</w:t>
      </w:r>
    </w:p>
    <w:p w14:paraId="7451329F" w14:textId="77777777" w:rsidR="000D3C3C"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Pr>
          <w:sz w:val="28"/>
          <w:szCs w:val="28"/>
          <w:lang w:val="uk-UA" w:eastAsia="uk-UA"/>
        </w:rPr>
        <w:t>Договору присвоюється реєстраційний номер, який обов’язково складається із:</w:t>
      </w:r>
    </w:p>
    <w:p w14:paraId="6A0FFD10" w14:textId="77777777" w:rsidR="000D3C3C" w:rsidRDefault="000D3C3C" w:rsidP="000D3C3C">
      <w:pPr>
        <w:pStyle w:val="af0"/>
        <w:numPr>
          <w:ilvl w:val="2"/>
          <w:numId w:val="38"/>
        </w:numPr>
        <w:tabs>
          <w:tab w:val="left" w:pos="1276"/>
        </w:tabs>
        <w:autoSpaceDE w:val="0"/>
        <w:autoSpaceDN w:val="0"/>
        <w:adjustRightInd w:val="0"/>
        <w:jc w:val="both"/>
        <w:rPr>
          <w:sz w:val="28"/>
          <w:szCs w:val="28"/>
          <w:lang w:val="uk-UA" w:eastAsia="uk-UA"/>
        </w:rPr>
      </w:pPr>
      <w:r>
        <w:rPr>
          <w:sz w:val="28"/>
          <w:szCs w:val="28"/>
          <w:lang w:val="uk-UA" w:eastAsia="uk-UA"/>
        </w:rPr>
        <w:t>порядкового номера, зазначеного в журналі реєстрації договорів;</w:t>
      </w:r>
    </w:p>
    <w:p w14:paraId="026C4009" w14:textId="77777777" w:rsidR="000D3C3C" w:rsidRDefault="000D3C3C" w:rsidP="000D3C3C">
      <w:pPr>
        <w:pStyle w:val="af0"/>
        <w:numPr>
          <w:ilvl w:val="2"/>
          <w:numId w:val="38"/>
        </w:numPr>
        <w:tabs>
          <w:tab w:val="left" w:pos="1276"/>
        </w:tabs>
        <w:autoSpaceDE w:val="0"/>
        <w:autoSpaceDN w:val="0"/>
        <w:adjustRightInd w:val="0"/>
        <w:jc w:val="both"/>
        <w:rPr>
          <w:sz w:val="28"/>
          <w:szCs w:val="28"/>
          <w:lang w:val="uk-UA" w:eastAsia="uk-UA"/>
        </w:rPr>
      </w:pPr>
      <w:r w:rsidRPr="001C7334">
        <w:rPr>
          <w:sz w:val="28"/>
          <w:szCs w:val="28"/>
          <w:lang w:val="uk-UA" w:eastAsia="uk-UA"/>
        </w:rPr>
        <w:t>індексу відповідного уповноваженого органу;</w:t>
      </w:r>
    </w:p>
    <w:p w14:paraId="0DE137FE" w14:textId="77777777" w:rsidR="000D3C3C" w:rsidRPr="001C7334" w:rsidRDefault="000D3C3C" w:rsidP="000D3C3C">
      <w:pPr>
        <w:pStyle w:val="af0"/>
        <w:numPr>
          <w:ilvl w:val="2"/>
          <w:numId w:val="38"/>
        </w:numPr>
        <w:tabs>
          <w:tab w:val="left" w:pos="1276"/>
        </w:tabs>
        <w:autoSpaceDE w:val="0"/>
        <w:autoSpaceDN w:val="0"/>
        <w:adjustRightInd w:val="0"/>
        <w:jc w:val="both"/>
        <w:rPr>
          <w:sz w:val="28"/>
          <w:szCs w:val="28"/>
          <w:lang w:val="uk-UA" w:eastAsia="uk-UA"/>
        </w:rPr>
      </w:pPr>
      <w:r w:rsidRPr="001C7334">
        <w:rPr>
          <w:sz w:val="28"/>
          <w:szCs w:val="28"/>
          <w:lang w:val="uk-UA" w:eastAsia="uk-UA"/>
        </w:rPr>
        <w:t>року, в якому договір укладений.</w:t>
      </w:r>
    </w:p>
    <w:p w14:paraId="142DD0E3" w14:textId="77777777" w:rsidR="000D3C3C" w:rsidRPr="001C7334" w:rsidRDefault="000D3C3C" w:rsidP="000D3C3C">
      <w:pPr>
        <w:pStyle w:val="af0"/>
        <w:numPr>
          <w:ilvl w:val="1"/>
          <w:numId w:val="38"/>
        </w:numPr>
        <w:tabs>
          <w:tab w:val="left" w:pos="1276"/>
        </w:tabs>
        <w:autoSpaceDE w:val="0"/>
        <w:autoSpaceDN w:val="0"/>
        <w:adjustRightInd w:val="0"/>
        <w:ind w:left="0" w:firstLine="567"/>
        <w:jc w:val="both"/>
        <w:rPr>
          <w:sz w:val="28"/>
          <w:szCs w:val="28"/>
          <w:lang w:val="uk-UA" w:eastAsia="uk-UA"/>
        </w:rPr>
      </w:pPr>
      <w:r w:rsidRPr="001C7334">
        <w:rPr>
          <w:sz w:val="28"/>
          <w:szCs w:val="28"/>
          <w:u w:val="single"/>
          <w:lang w:val="uk-UA" w:eastAsia="uk-UA"/>
        </w:rPr>
        <w:t>Додатковим угодам, протоколам розбіжностей до договорів, угодам про розірвання договору тощо власний реєстраційний номер не присвоюється.</w:t>
      </w:r>
      <w:r>
        <w:rPr>
          <w:sz w:val="28"/>
          <w:szCs w:val="28"/>
          <w:lang w:val="uk-UA" w:eastAsia="uk-UA"/>
        </w:rPr>
        <w:t xml:space="preserve"> </w:t>
      </w:r>
      <w:r w:rsidRPr="001C7334">
        <w:rPr>
          <w:sz w:val="28"/>
          <w:szCs w:val="28"/>
          <w:lang w:val="uk-UA" w:eastAsia="uk-UA"/>
        </w:rPr>
        <w:t>Уповноважений орган присвоює їм порядковий номер, про що робиться відмітка в журналі обліку договорів, а також забезпечує внесення відповідних даних до журналу реєстрації договорів шляхом пред’явлення підписаного примірника уповноваженій особі з правових питань.</w:t>
      </w:r>
    </w:p>
    <w:p w14:paraId="3CB35521" w14:textId="77777777" w:rsidR="000D3C3C" w:rsidRDefault="000D3C3C" w:rsidP="000D3C3C">
      <w:pPr>
        <w:autoSpaceDE w:val="0"/>
        <w:autoSpaceDN w:val="0"/>
        <w:adjustRightInd w:val="0"/>
        <w:spacing w:after="0" w:line="240" w:lineRule="auto"/>
        <w:jc w:val="both"/>
        <w:rPr>
          <w:szCs w:val="28"/>
          <w:lang w:eastAsia="uk-UA"/>
        </w:rPr>
      </w:pPr>
    </w:p>
    <w:p w14:paraId="46D5A376" w14:textId="77777777" w:rsidR="000D3C3C" w:rsidRDefault="000D3C3C" w:rsidP="000D3C3C">
      <w:pPr>
        <w:pStyle w:val="af0"/>
        <w:numPr>
          <w:ilvl w:val="0"/>
          <w:numId w:val="38"/>
        </w:numPr>
        <w:autoSpaceDE w:val="0"/>
        <w:autoSpaceDN w:val="0"/>
        <w:adjustRightInd w:val="0"/>
        <w:jc w:val="center"/>
        <w:rPr>
          <w:sz w:val="28"/>
          <w:szCs w:val="28"/>
          <w:lang w:val="uk-UA" w:eastAsia="uk-UA"/>
        </w:rPr>
      </w:pPr>
      <w:r>
        <w:rPr>
          <w:b/>
          <w:sz w:val="28"/>
          <w:szCs w:val="28"/>
          <w:lang w:val="uk-UA" w:eastAsia="uk-UA"/>
        </w:rPr>
        <w:t>Підстави для зміни або розірвання договору</w:t>
      </w:r>
    </w:p>
    <w:p w14:paraId="0CECC2DB" w14:textId="77777777" w:rsidR="000D3C3C" w:rsidRDefault="000D3C3C" w:rsidP="000D3C3C">
      <w:pPr>
        <w:pStyle w:val="af0"/>
        <w:autoSpaceDE w:val="0"/>
        <w:autoSpaceDN w:val="0"/>
        <w:adjustRightInd w:val="0"/>
        <w:rPr>
          <w:sz w:val="28"/>
          <w:szCs w:val="28"/>
          <w:lang w:val="uk-UA" w:eastAsia="uk-UA"/>
        </w:rPr>
      </w:pPr>
    </w:p>
    <w:p w14:paraId="71FC0EFE"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sidRPr="001C7334">
        <w:rPr>
          <w:sz w:val="28"/>
          <w:szCs w:val="28"/>
          <w:u w:val="single"/>
          <w:lang w:val="uk-UA" w:eastAsia="uk-UA"/>
        </w:rPr>
        <w:t>Зміна або розірвання договору допускається лише за згодою сторін, якщо інше не встановлено договором або законом, та вчиняється в такій самій формі, що й договір</w:t>
      </w:r>
      <w:r>
        <w:rPr>
          <w:sz w:val="28"/>
          <w:szCs w:val="28"/>
          <w:lang w:val="uk-UA" w:eastAsia="uk-UA"/>
        </w:rPr>
        <w:t>, який змінюється або розривається, якщо інше не встановлено договором або законом чи не випливає із звичаїв ділового обороту.</w:t>
      </w:r>
    </w:p>
    <w:p w14:paraId="6DD81264" w14:textId="77777777" w:rsidR="000D3C3C" w:rsidRPr="003F55B4" w:rsidRDefault="000D3C3C" w:rsidP="000D3C3C">
      <w:pPr>
        <w:tabs>
          <w:tab w:val="left" w:pos="1134"/>
        </w:tabs>
        <w:autoSpaceDE w:val="0"/>
        <w:autoSpaceDN w:val="0"/>
        <w:adjustRightInd w:val="0"/>
        <w:spacing w:after="0" w:line="240" w:lineRule="auto"/>
        <w:jc w:val="both"/>
        <w:rPr>
          <w:szCs w:val="28"/>
          <w:lang w:eastAsia="uk-UA"/>
        </w:rPr>
      </w:pPr>
      <w:r>
        <w:rPr>
          <w:szCs w:val="28"/>
          <w:lang w:eastAsia="uk-UA"/>
        </w:rPr>
        <w:t xml:space="preserve">        </w:t>
      </w:r>
      <w:r w:rsidRPr="003F55B4">
        <w:rPr>
          <w:szCs w:val="28"/>
          <w:lang w:eastAsia="uk-UA"/>
        </w:rPr>
        <w:t>Сторона договору, яка вважає за необхідне змінити або розірвати договір, повинна надіслати пропозицію про це другій стороні.</w:t>
      </w:r>
    </w:p>
    <w:p w14:paraId="15468ABB"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Сторона, яка одержала пропозицію про зміну або розірвання договору, повинна повідомити про результати її розгляду другу сторону в порядку та строки, визначені чинним законодавством України або домовленістю сторін. Якщо сторони не досягли згоди щодо зміни або розірвання договору, а також у разі неодержання відповіді у встановлений строк, заінтересована сторона має право передати спір на вирішення суду.</w:t>
      </w:r>
    </w:p>
    <w:p w14:paraId="4E44D9E9"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У випадку виникнення необхідності внесення за згодою сторін змін до договору, проект таких змін (додаткової угоди до договору) готується (розглядається) уповноваженим органом у порядку, визначеному цим Положенням для підготовки проектів договорів. У такому ж порядку уповноважений орган готує (розглядає) проект угоди про розірвання договору.</w:t>
      </w:r>
    </w:p>
    <w:p w14:paraId="42689F67" w14:textId="77777777" w:rsidR="000D3C3C" w:rsidRDefault="000D3C3C" w:rsidP="000D3C3C">
      <w:pPr>
        <w:pStyle w:val="af0"/>
        <w:numPr>
          <w:ilvl w:val="1"/>
          <w:numId w:val="38"/>
        </w:numPr>
        <w:tabs>
          <w:tab w:val="left" w:pos="1134"/>
        </w:tabs>
        <w:autoSpaceDE w:val="0"/>
        <w:autoSpaceDN w:val="0"/>
        <w:adjustRightInd w:val="0"/>
        <w:ind w:left="0" w:firstLine="567"/>
        <w:jc w:val="both"/>
        <w:rPr>
          <w:sz w:val="28"/>
          <w:szCs w:val="28"/>
          <w:lang w:val="uk-UA" w:eastAsia="uk-UA"/>
        </w:rPr>
      </w:pPr>
      <w:r>
        <w:rPr>
          <w:sz w:val="28"/>
          <w:szCs w:val="28"/>
          <w:lang w:val="uk-UA" w:eastAsia="uk-UA"/>
        </w:rPr>
        <w:t>Договір може бути змінено або розірвано за рішенням суду на вимогу однієї із сторін у разі істотного порушення договору другою стороною, а також в інших випадках, встановлених договором або законом.</w:t>
      </w:r>
    </w:p>
    <w:p w14:paraId="42B81181" w14:textId="77777777" w:rsidR="000D3C3C" w:rsidRDefault="000D3C3C" w:rsidP="000D3C3C">
      <w:pPr>
        <w:tabs>
          <w:tab w:val="left" w:pos="1134"/>
        </w:tabs>
        <w:autoSpaceDE w:val="0"/>
        <w:autoSpaceDN w:val="0"/>
        <w:adjustRightInd w:val="0"/>
        <w:spacing w:after="0" w:line="240" w:lineRule="auto"/>
        <w:ind w:firstLine="567"/>
        <w:jc w:val="both"/>
        <w:rPr>
          <w:szCs w:val="28"/>
          <w:lang w:eastAsia="uk-UA"/>
        </w:rPr>
      </w:pPr>
    </w:p>
    <w:p w14:paraId="2A844899" w14:textId="77777777" w:rsidR="000D3C3C" w:rsidRDefault="000D3C3C" w:rsidP="000D3C3C">
      <w:pPr>
        <w:pStyle w:val="af0"/>
        <w:numPr>
          <w:ilvl w:val="0"/>
          <w:numId w:val="38"/>
        </w:numPr>
        <w:jc w:val="center"/>
        <w:rPr>
          <w:sz w:val="28"/>
          <w:szCs w:val="28"/>
          <w:lang w:val="uk-UA"/>
        </w:rPr>
      </w:pPr>
      <w:r>
        <w:rPr>
          <w:b/>
          <w:sz w:val="28"/>
          <w:szCs w:val="28"/>
          <w:lang w:val="uk-UA"/>
        </w:rPr>
        <w:lastRenderedPageBreak/>
        <w:t xml:space="preserve">Порядок оформлення виконання договірних зобов’язань </w:t>
      </w:r>
    </w:p>
    <w:p w14:paraId="2FE1DB0B" w14:textId="77777777" w:rsidR="000D3C3C" w:rsidRDefault="000D3C3C" w:rsidP="000D3C3C">
      <w:pPr>
        <w:pStyle w:val="af0"/>
        <w:rPr>
          <w:sz w:val="28"/>
          <w:szCs w:val="28"/>
          <w:lang w:val="uk-UA"/>
        </w:rPr>
      </w:pPr>
    </w:p>
    <w:p w14:paraId="069CF716" w14:textId="77777777" w:rsidR="000D3C3C" w:rsidRDefault="000D3C3C" w:rsidP="000D3C3C">
      <w:pPr>
        <w:pStyle w:val="af0"/>
        <w:numPr>
          <w:ilvl w:val="1"/>
          <w:numId w:val="38"/>
        </w:numPr>
        <w:tabs>
          <w:tab w:val="left" w:pos="1134"/>
        </w:tabs>
        <w:ind w:left="0" w:firstLine="567"/>
        <w:jc w:val="both"/>
        <w:rPr>
          <w:sz w:val="28"/>
          <w:szCs w:val="28"/>
          <w:lang w:val="uk-UA"/>
        </w:rPr>
      </w:pPr>
      <w:r>
        <w:rPr>
          <w:sz w:val="28"/>
          <w:szCs w:val="28"/>
          <w:lang w:val="uk-UA"/>
        </w:rPr>
        <w:t>Приймання товарів, наданих послуг та виконаних робіт здійснюється з оформленням відповідних документів (накладних, актів тощо) в порядку, встановленому чинними законодавством України.</w:t>
      </w:r>
    </w:p>
    <w:p w14:paraId="4EBFC269" w14:textId="77777777" w:rsidR="000D3C3C" w:rsidRDefault="000D3C3C" w:rsidP="000D3C3C">
      <w:pPr>
        <w:pStyle w:val="af0"/>
        <w:numPr>
          <w:ilvl w:val="1"/>
          <w:numId w:val="38"/>
        </w:numPr>
        <w:tabs>
          <w:tab w:val="left" w:pos="1134"/>
        </w:tabs>
        <w:ind w:left="0" w:firstLine="567"/>
        <w:jc w:val="both"/>
        <w:rPr>
          <w:sz w:val="28"/>
          <w:szCs w:val="28"/>
          <w:lang w:val="uk-UA"/>
        </w:rPr>
      </w:pPr>
      <w:r>
        <w:rPr>
          <w:sz w:val="28"/>
          <w:szCs w:val="28"/>
          <w:lang w:val="uk-UA"/>
        </w:rPr>
        <w:t>Акти візуються уповноваженим органом, відповідальним за укладення договору, і передаються на підпис особі, яка підписала договір.</w:t>
      </w:r>
    </w:p>
    <w:p w14:paraId="2D92118F" w14:textId="77777777" w:rsidR="000D3C3C" w:rsidRDefault="000D3C3C" w:rsidP="000D3C3C">
      <w:pPr>
        <w:pStyle w:val="af0"/>
        <w:numPr>
          <w:ilvl w:val="1"/>
          <w:numId w:val="38"/>
        </w:numPr>
        <w:tabs>
          <w:tab w:val="left" w:pos="1134"/>
        </w:tabs>
        <w:ind w:left="0" w:firstLine="567"/>
        <w:jc w:val="both"/>
        <w:rPr>
          <w:sz w:val="28"/>
          <w:szCs w:val="28"/>
          <w:lang w:val="uk-UA"/>
        </w:rPr>
      </w:pPr>
      <w:r>
        <w:rPr>
          <w:sz w:val="28"/>
          <w:szCs w:val="28"/>
          <w:lang w:val="uk-UA"/>
        </w:rPr>
        <w:t>За необхідності, у випадках передбачених законодавством та договором, для приймання товарів (послуг, робіт) може створюватися відповідна комісія.</w:t>
      </w:r>
    </w:p>
    <w:p w14:paraId="57B86580" w14:textId="77777777" w:rsidR="000D3C3C" w:rsidRDefault="000D3C3C" w:rsidP="000D3C3C">
      <w:pPr>
        <w:pStyle w:val="af0"/>
        <w:numPr>
          <w:ilvl w:val="1"/>
          <w:numId w:val="38"/>
        </w:numPr>
        <w:tabs>
          <w:tab w:val="left" w:pos="1134"/>
        </w:tabs>
        <w:ind w:left="0" w:firstLine="567"/>
        <w:jc w:val="both"/>
        <w:rPr>
          <w:sz w:val="28"/>
          <w:szCs w:val="28"/>
          <w:lang w:val="uk-UA"/>
        </w:rPr>
      </w:pPr>
      <w:r>
        <w:rPr>
          <w:sz w:val="28"/>
          <w:szCs w:val="28"/>
          <w:lang w:val="uk-UA"/>
        </w:rPr>
        <w:t>Розрахунки за передані товари (надані послуги, виконані роботи) здійснюються відповідно до визначених договором вартості з урахуванням виконання сторонами договірних зобов’язань та строків платежів (за умови поетапності виконання договору).</w:t>
      </w:r>
    </w:p>
    <w:p w14:paraId="581AD570" w14:textId="77777777" w:rsidR="000D3C3C" w:rsidRDefault="000D3C3C" w:rsidP="000D3C3C">
      <w:pPr>
        <w:pStyle w:val="af0"/>
        <w:numPr>
          <w:ilvl w:val="1"/>
          <w:numId w:val="38"/>
        </w:numPr>
        <w:tabs>
          <w:tab w:val="left" w:pos="1134"/>
        </w:tabs>
        <w:ind w:left="0" w:firstLine="567"/>
        <w:jc w:val="both"/>
        <w:rPr>
          <w:sz w:val="28"/>
          <w:szCs w:val="28"/>
          <w:lang w:val="uk-UA"/>
        </w:rPr>
      </w:pPr>
      <w:r w:rsidRPr="001C7334">
        <w:rPr>
          <w:sz w:val="28"/>
          <w:szCs w:val="28"/>
          <w:u w:val="single"/>
          <w:lang w:val="uk-UA"/>
        </w:rPr>
        <w:t>Акт</w:t>
      </w:r>
      <w:r>
        <w:rPr>
          <w:sz w:val="28"/>
          <w:szCs w:val="28"/>
          <w:u w:val="single"/>
          <w:lang w:val="uk-UA"/>
        </w:rPr>
        <w:t>и (накладні</w:t>
      </w:r>
      <w:r w:rsidRPr="001C7334">
        <w:rPr>
          <w:sz w:val="28"/>
          <w:szCs w:val="28"/>
          <w:u w:val="single"/>
          <w:lang w:val="uk-UA"/>
        </w:rPr>
        <w:t xml:space="preserve"> тощо) разом із</w:t>
      </w:r>
      <w:r>
        <w:rPr>
          <w:sz w:val="28"/>
          <w:szCs w:val="28"/>
          <w:u w:val="single"/>
          <w:lang w:val="uk-UA"/>
        </w:rPr>
        <w:t xml:space="preserve"> договора</w:t>
      </w:r>
      <w:r w:rsidRPr="001C7334">
        <w:rPr>
          <w:sz w:val="28"/>
          <w:szCs w:val="28"/>
          <w:u w:val="single"/>
          <w:lang w:val="uk-UA"/>
        </w:rPr>
        <w:t>м</w:t>
      </w:r>
      <w:r>
        <w:rPr>
          <w:sz w:val="28"/>
          <w:szCs w:val="28"/>
          <w:u w:val="single"/>
          <w:lang w:val="uk-UA"/>
        </w:rPr>
        <w:t>и</w:t>
      </w:r>
      <w:r w:rsidRPr="001C7334">
        <w:rPr>
          <w:sz w:val="28"/>
          <w:szCs w:val="28"/>
          <w:u w:val="single"/>
          <w:lang w:val="uk-UA"/>
        </w:rPr>
        <w:t xml:space="preserve"> та додатками</w:t>
      </w:r>
      <w:r>
        <w:rPr>
          <w:sz w:val="28"/>
          <w:szCs w:val="28"/>
          <w:u w:val="single"/>
          <w:lang w:val="uk-UA"/>
        </w:rPr>
        <w:t xml:space="preserve"> до  них</w:t>
      </w:r>
      <w:r w:rsidRPr="001C7334">
        <w:rPr>
          <w:sz w:val="28"/>
          <w:szCs w:val="28"/>
          <w:u w:val="single"/>
          <w:lang w:val="uk-UA"/>
        </w:rPr>
        <w:t xml:space="preserve">,                                </w:t>
      </w:r>
      <w:r>
        <w:rPr>
          <w:sz w:val="28"/>
          <w:szCs w:val="28"/>
          <w:u w:val="single"/>
          <w:lang w:val="uk-UA"/>
        </w:rPr>
        <w:t xml:space="preserve"> підлягають</w:t>
      </w:r>
      <w:r w:rsidRPr="001C7334">
        <w:rPr>
          <w:sz w:val="28"/>
          <w:szCs w:val="28"/>
          <w:u w:val="single"/>
          <w:lang w:val="uk-UA"/>
        </w:rPr>
        <w:t xml:space="preserve"> передачі до відділу фінансів, бухгалтерського обліку та звітності Студениківської сільської ради для перевірки на предмет належного виконання та оплати, де і зберігаються</w:t>
      </w:r>
      <w:r>
        <w:rPr>
          <w:sz w:val="28"/>
          <w:szCs w:val="28"/>
          <w:lang w:val="uk-UA"/>
        </w:rPr>
        <w:t xml:space="preserve">. </w:t>
      </w:r>
    </w:p>
    <w:p w14:paraId="187AFFC8" w14:textId="77777777" w:rsidR="000D3C3C" w:rsidRDefault="000D3C3C" w:rsidP="000D3C3C">
      <w:pPr>
        <w:spacing w:after="0" w:line="240" w:lineRule="auto"/>
        <w:jc w:val="both"/>
        <w:rPr>
          <w:rFonts w:eastAsia="Times New Roman"/>
          <w:szCs w:val="28"/>
          <w:lang w:eastAsia="ru-RU"/>
        </w:rPr>
      </w:pPr>
    </w:p>
    <w:p w14:paraId="41B36A2E" w14:textId="77777777" w:rsidR="000D3C3C" w:rsidRDefault="000D3C3C" w:rsidP="000D3C3C">
      <w:pPr>
        <w:pStyle w:val="af0"/>
        <w:numPr>
          <w:ilvl w:val="0"/>
          <w:numId w:val="38"/>
        </w:numPr>
        <w:jc w:val="center"/>
        <w:rPr>
          <w:b/>
          <w:sz w:val="28"/>
          <w:szCs w:val="28"/>
          <w:lang w:val="uk-UA"/>
        </w:rPr>
      </w:pPr>
      <w:r>
        <w:rPr>
          <w:b/>
          <w:sz w:val="28"/>
          <w:szCs w:val="28"/>
          <w:lang w:val="uk-UA"/>
        </w:rPr>
        <w:t>Розрахунки за договором</w:t>
      </w:r>
    </w:p>
    <w:p w14:paraId="1AFD4E57" w14:textId="77777777" w:rsidR="000D3C3C" w:rsidRDefault="000D3C3C" w:rsidP="000D3C3C">
      <w:pPr>
        <w:spacing w:after="0" w:line="240" w:lineRule="auto"/>
        <w:ind w:firstLine="12"/>
        <w:jc w:val="both"/>
        <w:rPr>
          <w:rFonts w:eastAsia="Times New Roman"/>
          <w:szCs w:val="28"/>
          <w:lang w:eastAsia="ru-RU"/>
        </w:rPr>
      </w:pPr>
    </w:p>
    <w:p w14:paraId="02B31B1A" w14:textId="77777777" w:rsidR="000D3C3C" w:rsidRDefault="000D3C3C" w:rsidP="000D3C3C">
      <w:pPr>
        <w:pStyle w:val="af0"/>
        <w:numPr>
          <w:ilvl w:val="1"/>
          <w:numId w:val="38"/>
        </w:numPr>
        <w:tabs>
          <w:tab w:val="left" w:pos="1134"/>
        </w:tabs>
        <w:ind w:left="0" w:firstLine="567"/>
        <w:jc w:val="both"/>
        <w:rPr>
          <w:sz w:val="28"/>
          <w:szCs w:val="28"/>
          <w:lang w:val="uk-UA"/>
        </w:rPr>
      </w:pPr>
      <w:r>
        <w:rPr>
          <w:sz w:val="28"/>
          <w:szCs w:val="28"/>
          <w:lang w:val="uk-UA"/>
        </w:rPr>
        <w:t>Розрахунки за виконані за договором зобов’язання здійснюються на підставі вартості, визначеної договором, з урахуванням виконання сторонами договірних зобов’язань та відповідно до строків оплати, передбачених договором.</w:t>
      </w:r>
    </w:p>
    <w:p w14:paraId="2C237077" w14:textId="77777777" w:rsidR="000D3C3C" w:rsidRDefault="000D3C3C" w:rsidP="000D3C3C">
      <w:pPr>
        <w:pStyle w:val="af0"/>
        <w:numPr>
          <w:ilvl w:val="1"/>
          <w:numId w:val="38"/>
        </w:numPr>
        <w:tabs>
          <w:tab w:val="left" w:pos="1134"/>
        </w:tabs>
        <w:ind w:left="0" w:firstLine="567"/>
        <w:jc w:val="both"/>
        <w:rPr>
          <w:sz w:val="28"/>
          <w:szCs w:val="28"/>
          <w:lang w:val="uk-UA"/>
        </w:rPr>
      </w:pPr>
      <w:r>
        <w:rPr>
          <w:sz w:val="28"/>
          <w:szCs w:val="28"/>
          <w:lang w:val="uk-UA"/>
        </w:rPr>
        <w:t>У договорі може бути передбачена як одноразова, та і поетапна оплата вартості зобов’язань за договором у встановлений сторонами термін. Конкретна схема розрахунків визначається в договорі, враховуючі вимоги чинного законодавства.</w:t>
      </w:r>
    </w:p>
    <w:p w14:paraId="669E4BAA" w14:textId="77777777" w:rsidR="000D3C3C" w:rsidRDefault="000D3C3C" w:rsidP="000D3C3C">
      <w:pPr>
        <w:pStyle w:val="af0"/>
        <w:numPr>
          <w:ilvl w:val="1"/>
          <w:numId w:val="38"/>
        </w:numPr>
        <w:tabs>
          <w:tab w:val="left" w:pos="1134"/>
        </w:tabs>
        <w:ind w:left="0" w:firstLine="567"/>
        <w:jc w:val="both"/>
        <w:rPr>
          <w:sz w:val="28"/>
          <w:szCs w:val="28"/>
          <w:lang w:val="uk-UA"/>
        </w:rPr>
      </w:pPr>
      <w:r>
        <w:rPr>
          <w:sz w:val="28"/>
          <w:szCs w:val="28"/>
          <w:lang w:val="uk-UA"/>
        </w:rPr>
        <w:t>У випадку дострокового виконання договору може передбачатись його дострокове прийняття і оплата за ціною, визначеною в договорі.</w:t>
      </w:r>
    </w:p>
    <w:p w14:paraId="61C99FB5" w14:textId="77777777" w:rsidR="000D3C3C" w:rsidRDefault="000D3C3C" w:rsidP="000D3C3C">
      <w:pPr>
        <w:pStyle w:val="af0"/>
        <w:tabs>
          <w:tab w:val="left" w:pos="1134"/>
        </w:tabs>
        <w:ind w:left="360" w:firstLine="567"/>
        <w:jc w:val="both"/>
        <w:rPr>
          <w:sz w:val="28"/>
          <w:szCs w:val="28"/>
          <w:lang w:val="uk-UA"/>
        </w:rPr>
      </w:pPr>
    </w:p>
    <w:p w14:paraId="0F00D2A0" w14:textId="77777777" w:rsidR="000D3C3C" w:rsidRDefault="000D3C3C" w:rsidP="000D3C3C">
      <w:pPr>
        <w:pStyle w:val="af0"/>
        <w:numPr>
          <w:ilvl w:val="0"/>
          <w:numId w:val="38"/>
        </w:numPr>
        <w:jc w:val="center"/>
        <w:rPr>
          <w:sz w:val="28"/>
          <w:szCs w:val="28"/>
          <w:lang w:val="uk-UA"/>
        </w:rPr>
      </w:pPr>
      <w:r>
        <w:rPr>
          <w:b/>
          <w:sz w:val="28"/>
          <w:szCs w:val="28"/>
          <w:lang w:val="uk-UA"/>
        </w:rPr>
        <w:t xml:space="preserve"> Повноваження уповноваженого органу</w:t>
      </w:r>
    </w:p>
    <w:p w14:paraId="2D9CFEDF" w14:textId="77777777" w:rsidR="000D3C3C" w:rsidRDefault="000D3C3C" w:rsidP="000D3C3C">
      <w:pPr>
        <w:pStyle w:val="af0"/>
        <w:rPr>
          <w:sz w:val="28"/>
          <w:szCs w:val="28"/>
          <w:lang w:val="uk-UA"/>
        </w:rPr>
      </w:pPr>
    </w:p>
    <w:p w14:paraId="7AEA7412" w14:textId="77777777" w:rsidR="000D3C3C" w:rsidRPr="003E51F6" w:rsidRDefault="000D3C3C" w:rsidP="000D3C3C">
      <w:pPr>
        <w:pStyle w:val="af0"/>
        <w:numPr>
          <w:ilvl w:val="1"/>
          <w:numId w:val="38"/>
        </w:numPr>
        <w:tabs>
          <w:tab w:val="left" w:pos="1134"/>
        </w:tabs>
        <w:ind w:left="0" w:firstLine="567"/>
        <w:jc w:val="both"/>
        <w:rPr>
          <w:sz w:val="28"/>
          <w:szCs w:val="28"/>
          <w:u w:val="single"/>
          <w:lang w:val="uk-UA"/>
        </w:rPr>
      </w:pPr>
      <w:r w:rsidRPr="003E51F6">
        <w:rPr>
          <w:sz w:val="28"/>
          <w:szCs w:val="28"/>
          <w:u w:val="single"/>
          <w:lang w:val="uk-UA"/>
        </w:rPr>
        <w:t>Уповноваженим органом  у сфері організації договірної роботи забезпечується:</w:t>
      </w:r>
    </w:p>
    <w:p w14:paraId="0F73C62F" w14:textId="77777777" w:rsidR="000D3C3C" w:rsidRDefault="000D3C3C" w:rsidP="000D3C3C">
      <w:pPr>
        <w:pStyle w:val="af0"/>
        <w:numPr>
          <w:ilvl w:val="2"/>
          <w:numId w:val="38"/>
        </w:numPr>
        <w:tabs>
          <w:tab w:val="left" w:pos="1134"/>
        </w:tabs>
        <w:ind w:left="0" w:firstLine="567"/>
        <w:jc w:val="both"/>
        <w:rPr>
          <w:sz w:val="28"/>
          <w:szCs w:val="28"/>
          <w:lang w:val="uk-UA"/>
        </w:rPr>
      </w:pPr>
      <w:r>
        <w:rPr>
          <w:sz w:val="28"/>
          <w:szCs w:val="28"/>
          <w:lang w:val="uk-UA"/>
        </w:rPr>
        <w:t>оформлення договірних взаємовідносин, підготовка проектів договорів, неухильне дотримання вимог чинних нормативних актів при їх підготовці;</w:t>
      </w:r>
    </w:p>
    <w:p w14:paraId="6786C56D" w14:textId="77777777" w:rsidR="000D3C3C" w:rsidRDefault="000D3C3C" w:rsidP="000D3C3C">
      <w:pPr>
        <w:pStyle w:val="af0"/>
        <w:numPr>
          <w:ilvl w:val="2"/>
          <w:numId w:val="38"/>
        </w:numPr>
        <w:tabs>
          <w:tab w:val="left" w:pos="1134"/>
        </w:tabs>
        <w:ind w:left="0" w:firstLine="567"/>
        <w:jc w:val="both"/>
        <w:rPr>
          <w:sz w:val="28"/>
          <w:szCs w:val="28"/>
          <w:lang w:val="uk-UA"/>
        </w:rPr>
      </w:pPr>
      <w:r>
        <w:rPr>
          <w:sz w:val="28"/>
          <w:szCs w:val="28"/>
          <w:lang w:val="uk-UA"/>
        </w:rPr>
        <w:t>перевірка достовірності інформації, закладеної в основу проекту договору;</w:t>
      </w:r>
    </w:p>
    <w:p w14:paraId="3850C3F6" w14:textId="77777777" w:rsidR="000D3C3C" w:rsidRDefault="000D3C3C" w:rsidP="000D3C3C">
      <w:pPr>
        <w:pStyle w:val="af0"/>
        <w:numPr>
          <w:ilvl w:val="2"/>
          <w:numId w:val="38"/>
        </w:numPr>
        <w:tabs>
          <w:tab w:val="left" w:pos="1134"/>
        </w:tabs>
        <w:ind w:left="0" w:firstLine="567"/>
        <w:jc w:val="both"/>
        <w:rPr>
          <w:sz w:val="28"/>
          <w:szCs w:val="28"/>
          <w:lang w:val="uk-UA"/>
        </w:rPr>
      </w:pPr>
      <w:r>
        <w:rPr>
          <w:sz w:val="28"/>
          <w:szCs w:val="28"/>
          <w:lang w:val="uk-UA"/>
        </w:rPr>
        <w:t>додержання умов договорів, у тому числі щодо якості, кількості, асортименту, комплектності тощо придбаних товарів, якості та обсягу наданих послуг та виконання робіт;</w:t>
      </w:r>
    </w:p>
    <w:p w14:paraId="0D7A7449" w14:textId="77777777" w:rsidR="000D3C3C" w:rsidRDefault="000D3C3C" w:rsidP="000D3C3C">
      <w:pPr>
        <w:pStyle w:val="af0"/>
        <w:numPr>
          <w:ilvl w:val="2"/>
          <w:numId w:val="38"/>
        </w:numPr>
        <w:tabs>
          <w:tab w:val="left" w:pos="1134"/>
        </w:tabs>
        <w:ind w:left="0" w:firstLine="567"/>
        <w:jc w:val="both"/>
        <w:rPr>
          <w:sz w:val="28"/>
          <w:szCs w:val="28"/>
          <w:lang w:val="uk-UA"/>
        </w:rPr>
      </w:pPr>
      <w:r>
        <w:rPr>
          <w:sz w:val="28"/>
          <w:szCs w:val="28"/>
          <w:lang w:val="uk-UA"/>
        </w:rPr>
        <w:t>своєчасність оформлення документів, необхідних для виконання договірних зобов’язань (довіреностей, актів приймання-передачі, актів виконаних робіт чи наданих послуг, накладних тощо);</w:t>
      </w:r>
    </w:p>
    <w:p w14:paraId="2DCBC5AD" w14:textId="77777777" w:rsidR="000D3C3C" w:rsidRDefault="000D3C3C" w:rsidP="000D3C3C">
      <w:pPr>
        <w:pStyle w:val="af0"/>
        <w:numPr>
          <w:ilvl w:val="2"/>
          <w:numId w:val="38"/>
        </w:numPr>
        <w:tabs>
          <w:tab w:val="left" w:pos="1134"/>
        </w:tabs>
        <w:ind w:left="0" w:firstLine="567"/>
        <w:jc w:val="both"/>
        <w:rPr>
          <w:sz w:val="28"/>
          <w:szCs w:val="28"/>
          <w:lang w:val="uk-UA"/>
        </w:rPr>
      </w:pPr>
      <w:r>
        <w:rPr>
          <w:sz w:val="28"/>
          <w:szCs w:val="28"/>
          <w:lang w:val="uk-UA"/>
        </w:rPr>
        <w:lastRenderedPageBreak/>
        <w:t>організація збору необхідних даних, забезпечення реєстрації договорів та ведення їх систематичного обліку;</w:t>
      </w:r>
    </w:p>
    <w:p w14:paraId="7D6B3750" w14:textId="77777777" w:rsidR="000D3C3C" w:rsidRDefault="000D3C3C" w:rsidP="000D3C3C">
      <w:pPr>
        <w:pStyle w:val="af0"/>
        <w:numPr>
          <w:ilvl w:val="2"/>
          <w:numId w:val="38"/>
        </w:numPr>
        <w:tabs>
          <w:tab w:val="left" w:pos="1134"/>
        </w:tabs>
        <w:ind w:left="0" w:firstLine="567"/>
        <w:jc w:val="both"/>
        <w:rPr>
          <w:sz w:val="28"/>
          <w:szCs w:val="28"/>
          <w:lang w:val="uk-UA"/>
        </w:rPr>
      </w:pPr>
      <w:r>
        <w:rPr>
          <w:sz w:val="28"/>
          <w:szCs w:val="28"/>
          <w:lang w:val="uk-UA"/>
        </w:rPr>
        <w:t>виконання інших обов’язків, передбачених договором та іншими нормативними актами.</w:t>
      </w:r>
    </w:p>
    <w:p w14:paraId="1536047B" w14:textId="77777777" w:rsidR="000D3C3C" w:rsidRDefault="000D3C3C" w:rsidP="000D3C3C">
      <w:pPr>
        <w:spacing w:after="0" w:line="240" w:lineRule="auto"/>
        <w:jc w:val="both"/>
        <w:rPr>
          <w:rFonts w:eastAsia="Times New Roman"/>
          <w:szCs w:val="28"/>
          <w:lang w:eastAsia="ru-RU"/>
        </w:rPr>
      </w:pPr>
    </w:p>
    <w:p w14:paraId="5456A572" w14:textId="77777777" w:rsidR="000D3C3C" w:rsidRDefault="000D3C3C" w:rsidP="000D3C3C">
      <w:pPr>
        <w:pStyle w:val="af0"/>
        <w:numPr>
          <w:ilvl w:val="0"/>
          <w:numId w:val="38"/>
        </w:numPr>
        <w:jc w:val="center"/>
        <w:rPr>
          <w:sz w:val="28"/>
          <w:szCs w:val="28"/>
          <w:lang w:val="uk-UA"/>
        </w:rPr>
      </w:pPr>
      <w:r>
        <w:rPr>
          <w:b/>
          <w:sz w:val="28"/>
          <w:szCs w:val="28"/>
          <w:lang w:val="uk-UA"/>
        </w:rPr>
        <w:t xml:space="preserve"> Контроль за додержанням умов договорів</w:t>
      </w:r>
    </w:p>
    <w:p w14:paraId="1B15DA30" w14:textId="77777777" w:rsidR="000D3C3C" w:rsidRDefault="000D3C3C" w:rsidP="000D3C3C">
      <w:pPr>
        <w:spacing w:after="0" w:line="240" w:lineRule="auto"/>
        <w:ind w:left="360"/>
        <w:rPr>
          <w:rFonts w:eastAsia="Times New Roman"/>
          <w:szCs w:val="28"/>
          <w:lang w:eastAsia="ru-RU"/>
        </w:rPr>
      </w:pPr>
    </w:p>
    <w:p w14:paraId="306019C3" w14:textId="77777777" w:rsidR="000D3C3C" w:rsidRDefault="000D3C3C" w:rsidP="000D3C3C">
      <w:pPr>
        <w:pStyle w:val="af0"/>
        <w:numPr>
          <w:ilvl w:val="1"/>
          <w:numId w:val="38"/>
        </w:numPr>
        <w:tabs>
          <w:tab w:val="left" w:pos="1276"/>
        </w:tabs>
        <w:ind w:left="0" w:firstLine="567"/>
        <w:jc w:val="both"/>
        <w:rPr>
          <w:sz w:val="28"/>
          <w:szCs w:val="28"/>
          <w:lang w:val="uk-UA"/>
        </w:rPr>
      </w:pPr>
      <w:r>
        <w:rPr>
          <w:sz w:val="28"/>
          <w:szCs w:val="28"/>
          <w:lang w:val="uk-UA"/>
        </w:rPr>
        <w:t>Уповноважений орган, який супроводжує договір, здійснює контроль за виконанням повноважень, які зазначені у розділі 10 цього Положення.</w:t>
      </w:r>
    </w:p>
    <w:p w14:paraId="71C91BC3" w14:textId="77777777" w:rsidR="000D3C3C" w:rsidRDefault="000D3C3C" w:rsidP="000D3C3C">
      <w:pPr>
        <w:pStyle w:val="af0"/>
        <w:numPr>
          <w:ilvl w:val="1"/>
          <w:numId w:val="38"/>
        </w:numPr>
        <w:tabs>
          <w:tab w:val="left" w:pos="1276"/>
        </w:tabs>
        <w:ind w:left="0" w:firstLine="567"/>
        <w:jc w:val="both"/>
        <w:rPr>
          <w:sz w:val="28"/>
          <w:szCs w:val="28"/>
          <w:lang w:val="uk-UA"/>
        </w:rPr>
      </w:pPr>
      <w:r>
        <w:rPr>
          <w:sz w:val="28"/>
          <w:szCs w:val="28"/>
          <w:lang w:val="uk-UA"/>
        </w:rPr>
        <w:t>Відділ фінансів, бухгалтерського обліку та звітності Студениківськоої сільської ради здійснює контроль за дотриманням грошової та фінансової дисципліни.</w:t>
      </w:r>
    </w:p>
    <w:p w14:paraId="4B3B0472" w14:textId="77777777" w:rsidR="000D3C3C" w:rsidRDefault="000D3C3C" w:rsidP="000D3C3C">
      <w:pPr>
        <w:pStyle w:val="af0"/>
        <w:numPr>
          <w:ilvl w:val="1"/>
          <w:numId w:val="38"/>
        </w:numPr>
        <w:tabs>
          <w:tab w:val="left" w:pos="1276"/>
        </w:tabs>
        <w:ind w:left="0" w:firstLine="567"/>
        <w:jc w:val="both"/>
        <w:rPr>
          <w:sz w:val="28"/>
          <w:szCs w:val="28"/>
          <w:lang w:val="uk-UA"/>
        </w:rPr>
      </w:pPr>
      <w:r>
        <w:rPr>
          <w:sz w:val="28"/>
          <w:szCs w:val="28"/>
          <w:lang w:val="uk-UA"/>
        </w:rPr>
        <w:t>Начальник відділу з правових питань здійснює контроль за дотриманням у договорі положень чинного законодавства України та судової практики, вимог юридичної техніки.</w:t>
      </w:r>
    </w:p>
    <w:p w14:paraId="322665F4" w14:textId="77777777" w:rsidR="000D3C3C" w:rsidRDefault="000D3C3C" w:rsidP="000D3C3C">
      <w:pPr>
        <w:pStyle w:val="af0"/>
        <w:numPr>
          <w:ilvl w:val="1"/>
          <w:numId w:val="38"/>
        </w:numPr>
        <w:tabs>
          <w:tab w:val="left" w:pos="1276"/>
        </w:tabs>
        <w:ind w:left="0" w:firstLine="567"/>
        <w:jc w:val="both"/>
        <w:rPr>
          <w:sz w:val="28"/>
          <w:szCs w:val="28"/>
          <w:lang w:val="uk-UA"/>
        </w:rPr>
      </w:pPr>
      <w:r>
        <w:rPr>
          <w:sz w:val="28"/>
          <w:szCs w:val="28"/>
          <w:lang w:val="uk-UA"/>
        </w:rPr>
        <w:t>Секретарем сільської ради або заступником сільського голови                    згідно з розподілом обов’язків забезпечується організація контролю за своєчасним та якісним виконанням Студениківською сільською радою умов, передбачених  у договорі.</w:t>
      </w:r>
    </w:p>
    <w:p w14:paraId="062201A2" w14:textId="77777777" w:rsidR="000D3C3C" w:rsidRDefault="000D3C3C" w:rsidP="000D3C3C">
      <w:pPr>
        <w:pStyle w:val="af0"/>
        <w:ind w:left="360"/>
        <w:jc w:val="both"/>
        <w:rPr>
          <w:sz w:val="28"/>
          <w:szCs w:val="28"/>
          <w:lang w:val="uk-UA"/>
        </w:rPr>
      </w:pPr>
    </w:p>
    <w:p w14:paraId="61A55BF9" w14:textId="77777777" w:rsidR="000D3C3C" w:rsidRDefault="000D3C3C" w:rsidP="000D3C3C">
      <w:pPr>
        <w:pStyle w:val="af0"/>
        <w:numPr>
          <w:ilvl w:val="0"/>
          <w:numId w:val="38"/>
        </w:numPr>
        <w:jc w:val="center"/>
        <w:rPr>
          <w:sz w:val="28"/>
          <w:szCs w:val="28"/>
          <w:lang w:val="uk-UA"/>
        </w:rPr>
      </w:pPr>
      <w:r>
        <w:rPr>
          <w:b/>
          <w:sz w:val="28"/>
          <w:szCs w:val="28"/>
          <w:lang w:val="uk-UA"/>
        </w:rPr>
        <w:t xml:space="preserve"> Відповідальність за ведення договірної роботи</w:t>
      </w:r>
    </w:p>
    <w:p w14:paraId="1FC63B2C" w14:textId="77777777" w:rsidR="000D3C3C" w:rsidRDefault="000D3C3C" w:rsidP="000D3C3C">
      <w:pPr>
        <w:spacing w:after="0" w:line="240" w:lineRule="auto"/>
        <w:ind w:left="360"/>
        <w:rPr>
          <w:rFonts w:eastAsia="Times New Roman"/>
          <w:szCs w:val="28"/>
          <w:lang w:eastAsia="ru-RU"/>
        </w:rPr>
      </w:pPr>
    </w:p>
    <w:p w14:paraId="12D8C70D" w14:textId="77777777" w:rsidR="000D3C3C" w:rsidRDefault="000D3C3C" w:rsidP="000D3C3C">
      <w:pPr>
        <w:pStyle w:val="af0"/>
        <w:numPr>
          <w:ilvl w:val="1"/>
          <w:numId w:val="38"/>
        </w:numPr>
        <w:tabs>
          <w:tab w:val="left" w:pos="1276"/>
        </w:tabs>
        <w:ind w:left="0" w:firstLine="567"/>
        <w:jc w:val="both"/>
        <w:rPr>
          <w:sz w:val="28"/>
          <w:szCs w:val="28"/>
          <w:lang w:val="uk-UA"/>
        </w:rPr>
      </w:pPr>
      <w:r>
        <w:rPr>
          <w:sz w:val="28"/>
          <w:szCs w:val="28"/>
          <w:lang w:val="uk-UA"/>
        </w:rPr>
        <w:t>Відповідальність за невиконання повноважень, зазначених у розділі 10 цього Положення, покладається на відповідальну особу Студениківської сільської ради, що супроводжує договір, та сільського голову.</w:t>
      </w:r>
    </w:p>
    <w:p w14:paraId="2158FCD1" w14:textId="77777777" w:rsidR="000D3C3C" w:rsidRDefault="000D3C3C" w:rsidP="000D3C3C">
      <w:pPr>
        <w:pStyle w:val="af0"/>
        <w:numPr>
          <w:ilvl w:val="1"/>
          <w:numId w:val="38"/>
        </w:numPr>
        <w:tabs>
          <w:tab w:val="left" w:pos="1276"/>
        </w:tabs>
        <w:ind w:left="0" w:firstLine="567"/>
        <w:jc w:val="both"/>
        <w:rPr>
          <w:sz w:val="28"/>
          <w:szCs w:val="28"/>
          <w:lang w:val="uk-UA"/>
        </w:rPr>
      </w:pPr>
      <w:r>
        <w:rPr>
          <w:sz w:val="28"/>
          <w:szCs w:val="28"/>
          <w:lang w:val="uk-UA"/>
        </w:rPr>
        <w:t>Відповідальність за визначення та реалізацію фінансової політики з питань договірної діяльності покладається на начальника та відповідальну особу відділу фінансів, бухгалтерського обліку та звітності Студениківської сільської ради.</w:t>
      </w:r>
    </w:p>
    <w:p w14:paraId="6DE78F27" w14:textId="77777777" w:rsidR="000D3C3C" w:rsidRDefault="000D3C3C" w:rsidP="000D3C3C">
      <w:pPr>
        <w:pStyle w:val="af0"/>
        <w:numPr>
          <w:ilvl w:val="1"/>
          <w:numId w:val="38"/>
        </w:numPr>
        <w:tabs>
          <w:tab w:val="left" w:pos="1276"/>
        </w:tabs>
        <w:ind w:left="0" w:firstLine="567"/>
        <w:jc w:val="both"/>
        <w:rPr>
          <w:sz w:val="28"/>
          <w:szCs w:val="28"/>
          <w:lang w:val="uk-UA"/>
        </w:rPr>
      </w:pPr>
      <w:r>
        <w:rPr>
          <w:sz w:val="28"/>
          <w:szCs w:val="28"/>
          <w:lang w:val="uk-UA"/>
        </w:rPr>
        <w:t>Відповідальність за відповідність договорів вимогам чинного законодавства та судовій практиці покладається на керівника та відповідальну особу відділу з правових питань Студениківської сільської ради.</w:t>
      </w:r>
    </w:p>
    <w:p w14:paraId="676BB1F8" w14:textId="77777777" w:rsidR="000D3C3C" w:rsidRDefault="000D3C3C" w:rsidP="000D3C3C">
      <w:pPr>
        <w:spacing w:after="0" w:line="240" w:lineRule="auto"/>
        <w:jc w:val="both"/>
        <w:rPr>
          <w:rFonts w:eastAsia="Times New Roman"/>
          <w:szCs w:val="28"/>
          <w:lang w:eastAsia="ru-RU"/>
        </w:rPr>
      </w:pPr>
    </w:p>
    <w:p w14:paraId="29975907" w14:textId="77777777" w:rsidR="000D3C3C" w:rsidRDefault="000D3C3C" w:rsidP="000D3C3C">
      <w:pPr>
        <w:spacing w:after="0" w:line="240" w:lineRule="auto"/>
        <w:jc w:val="both"/>
        <w:rPr>
          <w:rFonts w:eastAsia="Times New Roman"/>
          <w:szCs w:val="28"/>
          <w:lang w:eastAsia="ru-RU"/>
        </w:rPr>
      </w:pPr>
      <w:r>
        <w:rPr>
          <w:rFonts w:eastAsia="Times New Roman"/>
          <w:szCs w:val="28"/>
          <w:lang w:eastAsia="ru-RU"/>
        </w:rPr>
        <w:t>Секретар сільської ради</w:t>
      </w:r>
      <w:r>
        <w:rPr>
          <w:rFonts w:eastAsia="Times New Roman"/>
          <w:szCs w:val="28"/>
          <w:lang w:eastAsia="ru-RU"/>
        </w:rPr>
        <w:tab/>
      </w:r>
      <w:r>
        <w:rPr>
          <w:rFonts w:eastAsia="Times New Roman"/>
          <w:szCs w:val="28"/>
          <w:lang w:eastAsia="ru-RU"/>
        </w:rPr>
        <w:tab/>
      </w:r>
      <w:r>
        <w:rPr>
          <w:rFonts w:eastAsia="Times New Roman"/>
          <w:szCs w:val="28"/>
          <w:lang w:eastAsia="ru-RU"/>
        </w:rPr>
        <w:tab/>
      </w:r>
      <w:r>
        <w:rPr>
          <w:rFonts w:eastAsia="Times New Roman"/>
          <w:szCs w:val="28"/>
          <w:lang w:eastAsia="ru-RU"/>
        </w:rPr>
        <w:tab/>
      </w:r>
      <w:r>
        <w:rPr>
          <w:rFonts w:eastAsia="Times New Roman"/>
          <w:szCs w:val="28"/>
          <w:lang w:eastAsia="ru-RU"/>
        </w:rPr>
        <w:tab/>
      </w:r>
      <w:r>
        <w:rPr>
          <w:rFonts w:eastAsia="Times New Roman"/>
          <w:szCs w:val="28"/>
          <w:lang w:eastAsia="ru-RU"/>
        </w:rPr>
        <w:tab/>
        <w:t xml:space="preserve">         Н.Г. Стрижак</w:t>
      </w:r>
    </w:p>
    <w:p w14:paraId="2E3F2488" w14:textId="77777777" w:rsidR="000D3C3C" w:rsidRDefault="000D3C3C" w:rsidP="000D3C3C">
      <w:pPr>
        <w:spacing w:after="0" w:line="240" w:lineRule="auto"/>
        <w:jc w:val="both"/>
        <w:rPr>
          <w:rFonts w:eastAsia="Times New Roman"/>
          <w:szCs w:val="28"/>
          <w:lang w:eastAsia="ru-RU"/>
        </w:rPr>
      </w:pPr>
    </w:p>
    <w:p w14:paraId="476937B8" w14:textId="77777777" w:rsidR="000D3C3C" w:rsidRDefault="000D3C3C" w:rsidP="000D3C3C">
      <w:pPr>
        <w:spacing w:after="0" w:line="240" w:lineRule="auto"/>
        <w:jc w:val="both"/>
        <w:rPr>
          <w:rFonts w:eastAsia="Times New Roman"/>
          <w:szCs w:val="28"/>
          <w:lang w:eastAsia="ru-RU"/>
        </w:rPr>
      </w:pPr>
    </w:p>
    <w:p w14:paraId="2A8B5E2B" w14:textId="77777777" w:rsidR="000D3C3C" w:rsidRDefault="000D3C3C" w:rsidP="000D3C3C">
      <w:pPr>
        <w:spacing w:after="0" w:line="240" w:lineRule="auto"/>
        <w:jc w:val="both"/>
        <w:rPr>
          <w:rFonts w:eastAsia="Times New Roman"/>
          <w:szCs w:val="28"/>
          <w:lang w:eastAsia="ru-RU"/>
        </w:rPr>
      </w:pPr>
    </w:p>
    <w:p w14:paraId="3FA866AC" w14:textId="77777777" w:rsidR="000D3C3C" w:rsidRDefault="000D3C3C" w:rsidP="000D3C3C">
      <w:pPr>
        <w:spacing w:after="0" w:line="240" w:lineRule="auto"/>
        <w:jc w:val="both"/>
        <w:rPr>
          <w:rFonts w:eastAsia="Times New Roman"/>
          <w:szCs w:val="28"/>
          <w:lang w:eastAsia="ru-RU"/>
        </w:rPr>
      </w:pPr>
    </w:p>
    <w:p w14:paraId="3A77A02A" w14:textId="77777777" w:rsidR="000D3C3C" w:rsidRDefault="000D3C3C" w:rsidP="000D3C3C">
      <w:pPr>
        <w:spacing w:after="0" w:line="240" w:lineRule="auto"/>
        <w:jc w:val="both"/>
        <w:rPr>
          <w:rFonts w:eastAsia="Times New Roman"/>
          <w:szCs w:val="28"/>
          <w:lang w:eastAsia="ru-RU"/>
        </w:rPr>
      </w:pPr>
    </w:p>
    <w:p w14:paraId="1A483045" w14:textId="77777777" w:rsidR="000D3C3C" w:rsidRDefault="000D3C3C" w:rsidP="000D3C3C">
      <w:pPr>
        <w:spacing w:after="0" w:line="240" w:lineRule="auto"/>
        <w:jc w:val="both"/>
        <w:rPr>
          <w:rFonts w:eastAsia="Times New Roman"/>
          <w:szCs w:val="28"/>
          <w:lang w:eastAsia="ru-RU"/>
        </w:rPr>
      </w:pPr>
    </w:p>
    <w:p w14:paraId="5E7085B4" w14:textId="77777777" w:rsidR="000D3C3C" w:rsidRDefault="000D3C3C" w:rsidP="000D3C3C">
      <w:pPr>
        <w:spacing w:after="0" w:line="240" w:lineRule="auto"/>
        <w:jc w:val="both"/>
        <w:rPr>
          <w:rFonts w:eastAsia="Times New Roman"/>
          <w:szCs w:val="28"/>
          <w:lang w:eastAsia="ru-RU"/>
        </w:rPr>
      </w:pPr>
    </w:p>
    <w:p w14:paraId="1DC644E7" w14:textId="77777777" w:rsidR="000D3C3C" w:rsidRDefault="000D3C3C" w:rsidP="000D3C3C">
      <w:pPr>
        <w:spacing w:after="0" w:line="240" w:lineRule="auto"/>
        <w:jc w:val="both"/>
        <w:rPr>
          <w:rFonts w:eastAsia="Times New Roman"/>
          <w:szCs w:val="28"/>
          <w:lang w:eastAsia="ru-RU"/>
        </w:rPr>
      </w:pPr>
    </w:p>
    <w:p w14:paraId="5A4E04B8" w14:textId="77777777" w:rsidR="000D3C3C" w:rsidRDefault="000D3C3C" w:rsidP="000D3C3C">
      <w:pPr>
        <w:spacing w:after="0" w:line="240" w:lineRule="auto"/>
        <w:jc w:val="both"/>
        <w:rPr>
          <w:rFonts w:eastAsia="Times New Roman"/>
          <w:szCs w:val="28"/>
          <w:lang w:eastAsia="ru-RU"/>
        </w:rPr>
      </w:pPr>
    </w:p>
    <w:p w14:paraId="7E17E686" w14:textId="77777777" w:rsidR="000D3C3C" w:rsidRDefault="000D3C3C" w:rsidP="000D3C3C">
      <w:pPr>
        <w:spacing w:after="0" w:line="240" w:lineRule="auto"/>
        <w:jc w:val="both"/>
        <w:rPr>
          <w:rFonts w:eastAsia="Times New Roman"/>
          <w:szCs w:val="28"/>
          <w:lang w:eastAsia="ru-RU"/>
        </w:rPr>
      </w:pPr>
    </w:p>
    <w:p w14:paraId="75F3A128" w14:textId="77777777" w:rsidR="000D3C3C" w:rsidRDefault="000D3C3C" w:rsidP="000D3C3C">
      <w:pPr>
        <w:spacing w:after="0" w:line="240" w:lineRule="auto"/>
        <w:jc w:val="both"/>
        <w:rPr>
          <w:rFonts w:eastAsia="Times New Roman"/>
          <w:szCs w:val="28"/>
          <w:lang w:eastAsia="ru-RU"/>
        </w:rPr>
      </w:pPr>
    </w:p>
    <w:p w14:paraId="1E7A6CC0" w14:textId="77777777" w:rsidR="000D3C3C" w:rsidRDefault="000D3C3C" w:rsidP="000D3C3C">
      <w:pPr>
        <w:autoSpaceDE w:val="0"/>
        <w:autoSpaceDN w:val="0"/>
        <w:adjustRightInd w:val="0"/>
        <w:spacing w:after="0" w:line="240" w:lineRule="auto"/>
        <w:rPr>
          <w:rFonts w:eastAsia="Times New Roman"/>
          <w:szCs w:val="28"/>
          <w:lang w:eastAsia="ru-RU"/>
        </w:rPr>
      </w:pPr>
    </w:p>
    <w:p w14:paraId="59AAC6E8" w14:textId="77777777" w:rsidR="000D3C3C" w:rsidRDefault="000D3C3C" w:rsidP="000D3C3C">
      <w:pPr>
        <w:autoSpaceDE w:val="0"/>
        <w:autoSpaceDN w:val="0"/>
        <w:adjustRightInd w:val="0"/>
        <w:spacing w:after="0" w:line="240" w:lineRule="auto"/>
        <w:rPr>
          <w:rFonts w:eastAsia="Times New Roman"/>
          <w:szCs w:val="28"/>
          <w:lang w:eastAsia="ru-RU"/>
        </w:rPr>
      </w:pPr>
    </w:p>
    <w:p w14:paraId="079DA53A" w14:textId="77777777" w:rsidR="000D3C3C" w:rsidRPr="003E51F6" w:rsidRDefault="000D3C3C" w:rsidP="000D3C3C">
      <w:pPr>
        <w:autoSpaceDE w:val="0"/>
        <w:autoSpaceDN w:val="0"/>
        <w:adjustRightInd w:val="0"/>
        <w:spacing w:after="0" w:line="240" w:lineRule="auto"/>
        <w:ind w:left="5245" w:hanging="142"/>
        <w:rPr>
          <w:rFonts w:eastAsia="Times New Roman"/>
          <w:b/>
          <w:szCs w:val="28"/>
          <w:lang w:eastAsia="ru-RU"/>
        </w:rPr>
      </w:pPr>
      <w:r w:rsidRPr="003E51F6">
        <w:rPr>
          <w:rFonts w:eastAsia="Times New Roman"/>
          <w:b/>
          <w:szCs w:val="28"/>
          <w:lang w:eastAsia="ru-RU"/>
        </w:rPr>
        <w:lastRenderedPageBreak/>
        <w:t xml:space="preserve">Додаток </w:t>
      </w:r>
    </w:p>
    <w:p w14:paraId="45D8479C" w14:textId="77777777" w:rsidR="000D3C3C" w:rsidRPr="003E51F6" w:rsidRDefault="000D3C3C" w:rsidP="000D3C3C">
      <w:pPr>
        <w:autoSpaceDE w:val="0"/>
        <w:autoSpaceDN w:val="0"/>
        <w:adjustRightInd w:val="0"/>
        <w:spacing w:after="0" w:line="240" w:lineRule="auto"/>
        <w:ind w:left="5245" w:hanging="142"/>
        <w:rPr>
          <w:b/>
          <w:szCs w:val="28"/>
          <w:lang w:eastAsia="uk-UA"/>
        </w:rPr>
      </w:pPr>
      <w:r w:rsidRPr="003E51F6">
        <w:rPr>
          <w:rFonts w:eastAsia="Times New Roman"/>
          <w:b/>
          <w:szCs w:val="28"/>
          <w:lang w:eastAsia="ru-RU"/>
        </w:rPr>
        <w:t>до Положення</w:t>
      </w:r>
      <w:r w:rsidRPr="003E51F6">
        <w:rPr>
          <w:b/>
          <w:szCs w:val="28"/>
          <w:lang w:eastAsia="uk-UA"/>
        </w:rPr>
        <w:t xml:space="preserve"> про порядок </w:t>
      </w:r>
    </w:p>
    <w:p w14:paraId="15400597" w14:textId="77777777" w:rsidR="000D3C3C" w:rsidRPr="003E51F6" w:rsidRDefault="000D3C3C" w:rsidP="000D3C3C">
      <w:pPr>
        <w:autoSpaceDE w:val="0"/>
        <w:autoSpaceDN w:val="0"/>
        <w:adjustRightInd w:val="0"/>
        <w:spacing w:after="0" w:line="240" w:lineRule="auto"/>
        <w:ind w:left="5245" w:hanging="142"/>
        <w:rPr>
          <w:b/>
          <w:szCs w:val="28"/>
          <w:lang w:eastAsia="uk-UA"/>
        </w:rPr>
      </w:pPr>
      <w:r w:rsidRPr="003E51F6">
        <w:rPr>
          <w:b/>
          <w:szCs w:val="28"/>
          <w:lang w:eastAsia="uk-UA"/>
        </w:rPr>
        <w:t xml:space="preserve">ведення договірної роботи </w:t>
      </w:r>
    </w:p>
    <w:p w14:paraId="54232422" w14:textId="77777777" w:rsidR="000D3C3C" w:rsidRPr="003E51F6" w:rsidRDefault="000D3C3C" w:rsidP="000D3C3C">
      <w:pPr>
        <w:autoSpaceDE w:val="0"/>
        <w:autoSpaceDN w:val="0"/>
        <w:adjustRightInd w:val="0"/>
        <w:spacing w:after="0" w:line="240" w:lineRule="auto"/>
        <w:ind w:left="5245" w:hanging="142"/>
        <w:rPr>
          <w:b/>
          <w:szCs w:val="28"/>
          <w:lang w:eastAsia="uk-UA"/>
        </w:rPr>
      </w:pPr>
      <w:r w:rsidRPr="003E51F6">
        <w:rPr>
          <w:b/>
          <w:szCs w:val="28"/>
          <w:lang w:eastAsia="uk-UA"/>
        </w:rPr>
        <w:t>у Студениківській сільській раді</w:t>
      </w:r>
    </w:p>
    <w:p w14:paraId="632E019E" w14:textId="77777777" w:rsidR="000D3C3C" w:rsidRPr="003E51F6" w:rsidRDefault="000D3C3C" w:rsidP="000D3C3C">
      <w:pPr>
        <w:autoSpaceDE w:val="0"/>
        <w:autoSpaceDN w:val="0"/>
        <w:adjustRightInd w:val="0"/>
        <w:spacing w:after="0" w:line="240" w:lineRule="auto"/>
        <w:rPr>
          <w:sz w:val="26"/>
          <w:szCs w:val="26"/>
          <w:lang w:eastAsia="uk-UA"/>
        </w:rPr>
      </w:pPr>
      <w:r w:rsidRPr="003E51F6">
        <w:rPr>
          <w:sz w:val="26"/>
          <w:szCs w:val="26"/>
          <w:lang w:eastAsia="uk-UA"/>
        </w:rPr>
        <w:t xml:space="preserve">                                                     </w:t>
      </w:r>
      <w:r>
        <w:rPr>
          <w:sz w:val="26"/>
          <w:szCs w:val="26"/>
          <w:lang w:eastAsia="uk-UA"/>
        </w:rPr>
        <w:t xml:space="preserve">                         </w:t>
      </w:r>
      <w:r w:rsidRPr="003E51F6">
        <w:rPr>
          <w:sz w:val="26"/>
          <w:szCs w:val="26"/>
          <w:lang w:eastAsia="uk-UA"/>
        </w:rPr>
        <w:t>(пункт 6.1 розділу 6 Порядку )</w:t>
      </w:r>
    </w:p>
    <w:p w14:paraId="7700FF5C" w14:textId="77777777" w:rsidR="000D3C3C" w:rsidRDefault="000D3C3C" w:rsidP="000D3C3C">
      <w:pPr>
        <w:spacing w:after="0" w:line="240" w:lineRule="auto"/>
        <w:jc w:val="right"/>
        <w:rPr>
          <w:rFonts w:eastAsia="Times New Roman"/>
          <w:sz w:val="24"/>
          <w:szCs w:val="24"/>
          <w:lang w:eastAsia="ru-RU"/>
        </w:rPr>
      </w:pPr>
    </w:p>
    <w:p w14:paraId="7C515B03" w14:textId="77777777" w:rsidR="000D3C3C" w:rsidRDefault="000D3C3C" w:rsidP="000D3C3C">
      <w:pPr>
        <w:spacing w:after="0" w:line="240" w:lineRule="auto"/>
        <w:rPr>
          <w:rFonts w:eastAsia="Times New Roman"/>
          <w:sz w:val="24"/>
          <w:szCs w:val="24"/>
          <w:lang w:eastAsia="ru-RU"/>
        </w:rPr>
      </w:pPr>
    </w:p>
    <w:p w14:paraId="581D8630" w14:textId="77777777" w:rsidR="000D3C3C" w:rsidRDefault="000D3C3C" w:rsidP="000D3C3C">
      <w:pPr>
        <w:spacing w:after="0" w:line="240" w:lineRule="auto"/>
        <w:jc w:val="center"/>
        <w:rPr>
          <w:rFonts w:eastAsia="Times New Roman"/>
          <w:b/>
          <w:szCs w:val="28"/>
          <w:lang w:eastAsia="ru-RU"/>
        </w:rPr>
      </w:pPr>
    </w:p>
    <w:p w14:paraId="7FB1C244" w14:textId="77777777" w:rsidR="000D3C3C" w:rsidRDefault="000D3C3C" w:rsidP="000D3C3C">
      <w:pPr>
        <w:spacing w:after="0" w:line="240" w:lineRule="auto"/>
        <w:jc w:val="center"/>
        <w:rPr>
          <w:rFonts w:eastAsia="Times New Roman"/>
          <w:b/>
          <w:szCs w:val="28"/>
          <w:lang w:eastAsia="ru-RU"/>
        </w:rPr>
      </w:pPr>
      <w:r>
        <w:rPr>
          <w:rFonts w:eastAsia="Times New Roman"/>
          <w:b/>
          <w:szCs w:val="28"/>
          <w:lang w:eastAsia="ru-RU"/>
        </w:rPr>
        <w:t>Журнал реєстрації договорів</w:t>
      </w:r>
    </w:p>
    <w:p w14:paraId="61769AF2" w14:textId="77777777" w:rsidR="000D3C3C" w:rsidRDefault="000D3C3C" w:rsidP="000D3C3C">
      <w:pPr>
        <w:spacing w:after="0" w:line="240" w:lineRule="auto"/>
        <w:jc w:val="both"/>
        <w:rPr>
          <w:rFonts w:eastAsia="Times New Roman"/>
          <w:szCs w:val="28"/>
          <w:lang w:eastAsia="ru-RU"/>
        </w:rPr>
      </w:pPr>
    </w:p>
    <w:tbl>
      <w:tblPr>
        <w:tblStyle w:val="aa"/>
        <w:tblW w:w="0" w:type="auto"/>
        <w:tblInd w:w="-601" w:type="dxa"/>
        <w:tblLook w:val="04A0" w:firstRow="1" w:lastRow="0" w:firstColumn="1" w:lastColumn="0" w:noHBand="0" w:noVBand="1"/>
      </w:tblPr>
      <w:tblGrid>
        <w:gridCol w:w="1702"/>
        <w:gridCol w:w="1719"/>
        <w:gridCol w:w="1150"/>
        <w:gridCol w:w="1150"/>
        <w:gridCol w:w="1150"/>
        <w:gridCol w:w="1904"/>
        <w:gridCol w:w="1185"/>
      </w:tblGrid>
      <w:tr w:rsidR="000D3C3C" w14:paraId="435D1229" w14:textId="77777777" w:rsidTr="00530503">
        <w:tc>
          <w:tcPr>
            <w:tcW w:w="1702" w:type="dxa"/>
            <w:tcBorders>
              <w:top w:val="single" w:sz="4" w:space="0" w:color="auto"/>
              <w:left w:val="single" w:sz="4" w:space="0" w:color="auto"/>
              <w:bottom w:val="single" w:sz="4" w:space="0" w:color="auto"/>
              <w:right w:val="single" w:sz="4" w:space="0" w:color="auto"/>
            </w:tcBorders>
            <w:hideMark/>
          </w:tcPr>
          <w:p w14:paraId="1E2313A7" w14:textId="77777777" w:rsidR="000D3C3C" w:rsidRDefault="000D3C3C" w:rsidP="00530503">
            <w:pPr>
              <w:jc w:val="center"/>
              <w:rPr>
                <w:rFonts w:eastAsia="Times New Roman"/>
                <w:sz w:val="24"/>
                <w:szCs w:val="24"/>
                <w:lang w:eastAsia="ru-RU"/>
              </w:rPr>
            </w:pPr>
            <w:r>
              <w:rPr>
                <w:rFonts w:eastAsia="Times New Roman"/>
                <w:sz w:val="24"/>
                <w:szCs w:val="24"/>
                <w:lang w:eastAsia="ru-RU"/>
              </w:rPr>
              <w:t>Порядковий номер та дата укладання договору</w:t>
            </w:r>
          </w:p>
        </w:tc>
        <w:tc>
          <w:tcPr>
            <w:tcW w:w="1719" w:type="dxa"/>
            <w:tcBorders>
              <w:top w:val="single" w:sz="4" w:space="0" w:color="auto"/>
              <w:left w:val="single" w:sz="4" w:space="0" w:color="auto"/>
              <w:bottom w:val="single" w:sz="4" w:space="0" w:color="auto"/>
              <w:right w:val="single" w:sz="4" w:space="0" w:color="auto"/>
            </w:tcBorders>
            <w:hideMark/>
          </w:tcPr>
          <w:p w14:paraId="42B5AA0F" w14:textId="77777777" w:rsidR="000D3C3C" w:rsidRDefault="000D3C3C" w:rsidP="00530503">
            <w:pPr>
              <w:jc w:val="center"/>
              <w:rPr>
                <w:rFonts w:eastAsia="Times New Roman"/>
                <w:sz w:val="24"/>
                <w:szCs w:val="24"/>
                <w:lang w:eastAsia="ru-RU"/>
              </w:rPr>
            </w:pPr>
            <w:r>
              <w:rPr>
                <w:rFonts w:eastAsia="Times New Roman"/>
                <w:sz w:val="24"/>
                <w:szCs w:val="24"/>
                <w:lang w:eastAsia="ru-RU"/>
              </w:rPr>
              <w:t>Найменування контрагента</w:t>
            </w:r>
          </w:p>
        </w:tc>
        <w:tc>
          <w:tcPr>
            <w:tcW w:w="1150" w:type="dxa"/>
            <w:tcBorders>
              <w:top w:val="single" w:sz="4" w:space="0" w:color="auto"/>
              <w:left w:val="single" w:sz="4" w:space="0" w:color="auto"/>
              <w:bottom w:val="single" w:sz="4" w:space="0" w:color="auto"/>
              <w:right w:val="single" w:sz="4" w:space="0" w:color="auto"/>
            </w:tcBorders>
            <w:hideMark/>
          </w:tcPr>
          <w:p w14:paraId="4E49EAB9" w14:textId="77777777" w:rsidR="000D3C3C" w:rsidRDefault="000D3C3C" w:rsidP="00530503">
            <w:pPr>
              <w:jc w:val="center"/>
              <w:rPr>
                <w:rFonts w:eastAsia="Times New Roman"/>
                <w:sz w:val="24"/>
                <w:szCs w:val="24"/>
                <w:lang w:eastAsia="ru-RU"/>
              </w:rPr>
            </w:pPr>
            <w:r>
              <w:rPr>
                <w:rFonts w:eastAsia="Times New Roman"/>
                <w:sz w:val="24"/>
                <w:szCs w:val="24"/>
                <w:lang w:eastAsia="ru-RU"/>
              </w:rPr>
              <w:t>Предмет договору</w:t>
            </w:r>
          </w:p>
        </w:tc>
        <w:tc>
          <w:tcPr>
            <w:tcW w:w="1150" w:type="dxa"/>
            <w:tcBorders>
              <w:top w:val="single" w:sz="4" w:space="0" w:color="auto"/>
              <w:left w:val="single" w:sz="4" w:space="0" w:color="auto"/>
              <w:bottom w:val="single" w:sz="4" w:space="0" w:color="auto"/>
              <w:right w:val="single" w:sz="4" w:space="0" w:color="auto"/>
            </w:tcBorders>
            <w:hideMark/>
          </w:tcPr>
          <w:p w14:paraId="04BE9CEB" w14:textId="77777777" w:rsidR="000D3C3C" w:rsidRDefault="000D3C3C" w:rsidP="00530503">
            <w:pPr>
              <w:jc w:val="center"/>
              <w:rPr>
                <w:rFonts w:eastAsia="Times New Roman"/>
                <w:sz w:val="24"/>
                <w:szCs w:val="24"/>
                <w:lang w:eastAsia="ru-RU"/>
              </w:rPr>
            </w:pPr>
            <w:r>
              <w:rPr>
                <w:rFonts w:eastAsia="Times New Roman"/>
                <w:sz w:val="24"/>
                <w:szCs w:val="24"/>
                <w:lang w:eastAsia="ru-RU"/>
              </w:rPr>
              <w:t>Строк дії договору</w:t>
            </w:r>
          </w:p>
        </w:tc>
        <w:tc>
          <w:tcPr>
            <w:tcW w:w="1150" w:type="dxa"/>
            <w:tcBorders>
              <w:top w:val="single" w:sz="4" w:space="0" w:color="auto"/>
              <w:left w:val="single" w:sz="4" w:space="0" w:color="auto"/>
              <w:bottom w:val="single" w:sz="4" w:space="0" w:color="auto"/>
              <w:right w:val="single" w:sz="4" w:space="0" w:color="auto"/>
            </w:tcBorders>
            <w:hideMark/>
          </w:tcPr>
          <w:p w14:paraId="1F969174" w14:textId="77777777" w:rsidR="000D3C3C" w:rsidRDefault="000D3C3C" w:rsidP="00530503">
            <w:pPr>
              <w:jc w:val="center"/>
              <w:rPr>
                <w:rFonts w:eastAsia="Times New Roman"/>
                <w:sz w:val="24"/>
                <w:szCs w:val="24"/>
                <w:lang w:eastAsia="ru-RU"/>
              </w:rPr>
            </w:pPr>
            <w:r>
              <w:rPr>
                <w:rFonts w:eastAsia="Times New Roman"/>
                <w:sz w:val="24"/>
                <w:szCs w:val="24"/>
                <w:lang w:eastAsia="ru-RU"/>
              </w:rPr>
              <w:t>Сума договору</w:t>
            </w:r>
          </w:p>
        </w:tc>
        <w:tc>
          <w:tcPr>
            <w:tcW w:w="1904" w:type="dxa"/>
            <w:tcBorders>
              <w:top w:val="single" w:sz="4" w:space="0" w:color="auto"/>
              <w:left w:val="single" w:sz="4" w:space="0" w:color="auto"/>
              <w:bottom w:val="single" w:sz="4" w:space="0" w:color="auto"/>
              <w:right w:val="single" w:sz="4" w:space="0" w:color="auto"/>
            </w:tcBorders>
            <w:hideMark/>
          </w:tcPr>
          <w:p w14:paraId="6E56DDD0" w14:textId="77777777" w:rsidR="000D3C3C" w:rsidRDefault="000D3C3C" w:rsidP="00530503">
            <w:pPr>
              <w:jc w:val="center"/>
              <w:rPr>
                <w:rFonts w:eastAsia="Times New Roman"/>
                <w:sz w:val="24"/>
                <w:szCs w:val="24"/>
                <w:lang w:eastAsia="ru-RU"/>
              </w:rPr>
            </w:pPr>
            <w:r>
              <w:rPr>
                <w:rFonts w:eastAsia="Times New Roman"/>
                <w:sz w:val="24"/>
                <w:szCs w:val="24"/>
                <w:lang w:eastAsia="ru-RU"/>
              </w:rPr>
              <w:t>Виконавець договору (уповноважений орган)</w:t>
            </w:r>
          </w:p>
          <w:p w14:paraId="15886A21" w14:textId="77777777" w:rsidR="000D3C3C" w:rsidRDefault="000D3C3C" w:rsidP="00530503">
            <w:pPr>
              <w:jc w:val="center"/>
              <w:rPr>
                <w:rFonts w:eastAsia="Times New Roman"/>
                <w:sz w:val="24"/>
                <w:szCs w:val="24"/>
                <w:lang w:eastAsia="ru-RU"/>
              </w:rPr>
            </w:pPr>
          </w:p>
        </w:tc>
        <w:tc>
          <w:tcPr>
            <w:tcW w:w="1185" w:type="dxa"/>
            <w:tcBorders>
              <w:top w:val="single" w:sz="4" w:space="0" w:color="auto"/>
              <w:left w:val="single" w:sz="4" w:space="0" w:color="auto"/>
              <w:bottom w:val="single" w:sz="4" w:space="0" w:color="auto"/>
              <w:right w:val="single" w:sz="4" w:space="0" w:color="auto"/>
            </w:tcBorders>
            <w:hideMark/>
          </w:tcPr>
          <w:p w14:paraId="2D5C2751" w14:textId="77777777" w:rsidR="000D3C3C" w:rsidRDefault="000D3C3C" w:rsidP="00530503">
            <w:pPr>
              <w:jc w:val="center"/>
              <w:rPr>
                <w:rFonts w:eastAsia="Times New Roman"/>
                <w:sz w:val="24"/>
                <w:szCs w:val="24"/>
                <w:lang w:eastAsia="ru-RU"/>
              </w:rPr>
            </w:pPr>
            <w:r>
              <w:rPr>
                <w:rFonts w:eastAsia="Times New Roman"/>
                <w:sz w:val="24"/>
                <w:szCs w:val="24"/>
                <w:lang w:eastAsia="ru-RU"/>
              </w:rPr>
              <w:t>Примітка</w:t>
            </w:r>
          </w:p>
        </w:tc>
      </w:tr>
      <w:tr w:rsidR="000D3C3C" w14:paraId="29F91EB0" w14:textId="77777777" w:rsidTr="00530503">
        <w:tc>
          <w:tcPr>
            <w:tcW w:w="1702" w:type="dxa"/>
            <w:tcBorders>
              <w:top w:val="single" w:sz="4" w:space="0" w:color="auto"/>
              <w:left w:val="single" w:sz="4" w:space="0" w:color="auto"/>
              <w:bottom w:val="single" w:sz="4" w:space="0" w:color="auto"/>
              <w:right w:val="single" w:sz="4" w:space="0" w:color="auto"/>
            </w:tcBorders>
            <w:hideMark/>
          </w:tcPr>
          <w:p w14:paraId="648E9086" w14:textId="77777777" w:rsidR="000D3C3C" w:rsidRDefault="000D3C3C" w:rsidP="00530503">
            <w:pPr>
              <w:jc w:val="center"/>
              <w:rPr>
                <w:rFonts w:eastAsia="Times New Roman"/>
                <w:sz w:val="24"/>
                <w:szCs w:val="24"/>
                <w:lang w:eastAsia="ru-RU"/>
              </w:rPr>
            </w:pPr>
            <w:r>
              <w:rPr>
                <w:rFonts w:eastAsia="Times New Roman"/>
                <w:sz w:val="24"/>
                <w:szCs w:val="24"/>
                <w:lang w:eastAsia="ru-RU"/>
              </w:rPr>
              <w:t>1</w:t>
            </w:r>
          </w:p>
        </w:tc>
        <w:tc>
          <w:tcPr>
            <w:tcW w:w="1719" w:type="dxa"/>
            <w:tcBorders>
              <w:top w:val="single" w:sz="4" w:space="0" w:color="auto"/>
              <w:left w:val="single" w:sz="4" w:space="0" w:color="auto"/>
              <w:bottom w:val="single" w:sz="4" w:space="0" w:color="auto"/>
              <w:right w:val="single" w:sz="4" w:space="0" w:color="auto"/>
            </w:tcBorders>
            <w:hideMark/>
          </w:tcPr>
          <w:p w14:paraId="4C4B5885" w14:textId="77777777" w:rsidR="000D3C3C" w:rsidRDefault="000D3C3C" w:rsidP="00530503">
            <w:pPr>
              <w:jc w:val="center"/>
              <w:rPr>
                <w:rFonts w:eastAsia="Times New Roman"/>
                <w:sz w:val="24"/>
                <w:szCs w:val="24"/>
                <w:lang w:eastAsia="ru-RU"/>
              </w:rPr>
            </w:pPr>
            <w:r>
              <w:rPr>
                <w:rFonts w:eastAsia="Times New Roman"/>
                <w:sz w:val="24"/>
                <w:szCs w:val="24"/>
                <w:lang w:eastAsia="ru-RU"/>
              </w:rPr>
              <w:t>2</w:t>
            </w:r>
          </w:p>
        </w:tc>
        <w:tc>
          <w:tcPr>
            <w:tcW w:w="1150" w:type="dxa"/>
            <w:tcBorders>
              <w:top w:val="single" w:sz="4" w:space="0" w:color="auto"/>
              <w:left w:val="single" w:sz="4" w:space="0" w:color="auto"/>
              <w:bottom w:val="single" w:sz="4" w:space="0" w:color="auto"/>
              <w:right w:val="single" w:sz="4" w:space="0" w:color="auto"/>
            </w:tcBorders>
            <w:hideMark/>
          </w:tcPr>
          <w:p w14:paraId="018FB91E" w14:textId="77777777" w:rsidR="000D3C3C" w:rsidRDefault="000D3C3C" w:rsidP="00530503">
            <w:pPr>
              <w:jc w:val="center"/>
              <w:rPr>
                <w:rFonts w:eastAsia="Times New Roman"/>
                <w:sz w:val="24"/>
                <w:szCs w:val="24"/>
                <w:lang w:eastAsia="ru-RU"/>
              </w:rPr>
            </w:pPr>
            <w:r>
              <w:rPr>
                <w:rFonts w:eastAsia="Times New Roman"/>
                <w:sz w:val="24"/>
                <w:szCs w:val="24"/>
                <w:lang w:eastAsia="ru-RU"/>
              </w:rPr>
              <w:t>3</w:t>
            </w:r>
          </w:p>
        </w:tc>
        <w:tc>
          <w:tcPr>
            <w:tcW w:w="1150" w:type="dxa"/>
            <w:tcBorders>
              <w:top w:val="single" w:sz="4" w:space="0" w:color="auto"/>
              <w:left w:val="single" w:sz="4" w:space="0" w:color="auto"/>
              <w:bottom w:val="single" w:sz="4" w:space="0" w:color="auto"/>
              <w:right w:val="single" w:sz="4" w:space="0" w:color="auto"/>
            </w:tcBorders>
            <w:hideMark/>
          </w:tcPr>
          <w:p w14:paraId="01BD5C5D" w14:textId="77777777" w:rsidR="000D3C3C" w:rsidRDefault="000D3C3C" w:rsidP="00530503">
            <w:pPr>
              <w:jc w:val="center"/>
              <w:rPr>
                <w:rFonts w:eastAsia="Times New Roman"/>
                <w:sz w:val="24"/>
                <w:szCs w:val="24"/>
                <w:lang w:eastAsia="ru-RU"/>
              </w:rPr>
            </w:pPr>
            <w:r>
              <w:rPr>
                <w:rFonts w:eastAsia="Times New Roman"/>
                <w:sz w:val="24"/>
                <w:szCs w:val="24"/>
                <w:lang w:eastAsia="ru-RU"/>
              </w:rPr>
              <w:t>4</w:t>
            </w:r>
          </w:p>
        </w:tc>
        <w:tc>
          <w:tcPr>
            <w:tcW w:w="1150" w:type="dxa"/>
            <w:tcBorders>
              <w:top w:val="single" w:sz="4" w:space="0" w:color="auto"/>
              <w:left w:val="single" w:sz="4" w:space="0" w:color="auto"/>
              <w:bottom w:val="single" w:sz="4" w:space="0" w:color="auto"/>
              <w:right w:val="single" w:sz="4" w:space="0" w:color="auto"/>
            </w:tcBorders>
            <w:hideMark/>
          </w:tcPr>
          <w:p w14:paraId="588D128F" w14:textId="77777777" w:rsidR="000D3C3C" w:rsidRDefault="000D3C3C" w:rsidP="00530503">
            <w:pPr>
              <w:jc w:val="center"/>
              <w:rPr>
                <w:rFonts w:eastAsia="Times New Roman"/>
                <w:sz w:val="24"/>
                <w:szCs w:val="24"/>
                <w:lang w:eastAsia="ru-RU"/>
              </w:rPr>
            </w:pPr>
            <w:r>
              <w:rPr>
                <w:rFonts w:eastAsia="Times New Roman"/>
                <w:sz w:val="24"/>
                <w:szCs w:val="24"/>
                <w:lang w:eastAsia="ru-RU"/>
              </w:rPr>
              <w:t>5</w:t>
            </w:r>
          </w:p>
        </w:tc>
        <w:tc>
          <w:tcPr>
            <w:tcW w:w="1904" w:type="dxa"/>
            <w:tcBorders>
              <w:top w:val="single" w:sz="4" w:space="0" w:color="auto"/>
              <w:left w:val="single" w:sz="4" w:space="0" w:color="auto"/>
              <w:bottom w:val="single" w:sz="4" w:space="0" w:color="auto"/>
              <w:right w:val="single" w:sz="4" w:space="0" w:color="auto"/>
            </w:tcBorders>
            <w:hideMark/>
          </w:tcPr>
          <w:p w14:paraId="370DD4D2" w14:textId="77777777" w:rsidR="000D3C3C" w:rsidRDefault="000D3C3C" w:rsidP="00530503">
            <w:pPr>
              <w:jc w:val="center"/>
              <w:rPr>
                <w:rFonts w:eastAsia="Times New Roman"/>
                <w:sz w:val="24"/>
                <w:szCs w:val="24"/>
                <w:lang w:eastAsia="ru-RU"/>
              </w:rPr>
            </w:pPr>
            <w:r>
              <w:rPr>
                <w:rFonts w:eastAsia="Times New Roman"/>
                <w:sz w:val="24"/>
                <w:szCs w:val="24"/>
                <w:lang w:eastAsia="ru-RU"/>
              </w:rPr>
              <w:t>6</w:t>
            </w:r>
          </w:p>
        </w:tc>
        <w:tc>
          <w:tcPr>
            <w:tcW w:w="1185" w:type="dxa"/>
            <w:tcBorders>
              <w:top w:val="single" w:sz="4" w:space="0" w:color="auto"/>
              <w:left w:val="single" w:sz="4" w:space="0" w:color="auto"/>
              <w:bottom w:val="single" w:sz="4" w:space="0" w:color="auto"/>
              <w:right w:val="single" w:sz="4" w:space="0" w:color="auto"/>
            </w:tcBorders>
            <w:hideMark/>
          </w:tcPr>
          <w:p w14:paraId="28AA57DA" w14:textId="77777777" w:rsidR="000D3C3C" w:rsidRDefault="000D3C3C" w:rsidP="00530503">
            <w:pPr>
              <w:jc w:val="center"/>
              <w:rPr>
                <w:rFonts w:eastAsia="Times New Roman"/>
                <w:sz w:val="24"/>
                <w:szCs w:val="24"/>
                <w:lang w:eastAsia="ru-RU"/>
              </w:rPr>
            </w:pPr>
            <w:r>
              <w:rPr>
                <w:rFonts w:eastAsia="Times New Roman"/>
                <w:sz w:val="24"/>
                <w:szCs w:val="24"/>
                <w:lang w:eastAsia="ru-RU"/>
              </w:rPr>
              <w:t>7</w:t>
            </w:r>
          </w:p>
        </w:tc>
      </w:tr>
    </w:tbl>
    <w:p w14:paraId="551B0D45" w14:textId="77777777" w:rsidR="000D3C3C" w:rsidRDefault="000D3C3C" w:rsidP="000D3C3C">
      <w:pPr>
        <w:spacing w:after="0" w:line="240" w:lineRule="auto"/>
        <w:jc w:val="center"/>
        <w:rPr>
          <w:rFonts w:eastAsia="Times New Roman"/>
          <w:szCs w:val="28"/>
          <w:lang w:eastAsia="ru-RU"/>
        </w:rPr>
      </w:pPr>
    </w:p>
    <w:p w14:paraId="09D8E6E9" w14:textId="77777777" w:rsidR="000D3C3C" w:rsidRDefault="000D3C3C" w:rsidP="000D3C3C">
      <w:pPr>
        <w:spacing w:after="0" w:line="240" w:lineRule="auto"/>
        <w:jc w:val="both"/>
        <w:rPr>
          <w:rFonts w:eastAsia="Times New Roman"/>
          <w:szCs w:val="28"/>
          <w:lang w:eastAsia="ru-RU"/>
        </w:rPr>
      </w:pPr>
    </w:p>
    <w:p w14:paraId="611F4020" w14:textId="77777777" w:rsidR="000D3C3C" w:rsidRDefault="000D3C3C" w:rsidP="000D3C3C">
      <w:pPr>
        <w:spacing w:after="0" w:line="240" w:lineRule="auto"/>
        <w:jc w:val="both"/>
        <w:rPr>
          <w:rFonts w:eastAsia="Times New Roman"/>
          <w:szCs w:val="28"/>
          <w:lang w:eastAsia="ru-RU"/>
        </w:rPr>
      </w:pPr>
    </w:p>
    <w:p w14:paraId="06EBF068" w14:textId="77777777" w:rsidR="000D3C3C" w:rsidRDefault="000D3C3C" w:rsidP="000D3C3C">
      <w:pPr>
        <w:spacing w:after="0" w:line="240" w:lineRule="auto"/>
        <w:jc w:val="both"/>
        <w:rPr>
          <w:rFonts w:eastAsia="Times New Roman"/>
          <w:szCs w:val="28"/>
          <w:lang w:eastAsia="ru-RU"/>
        </w:rPr>
      </w:pPr>
    </w:p>
    <w:p w14:paraId="24728506" w14:textId="77777777" w:rsidR="000D3C3C" w:rsidRDefault="000D3C3C" w:rsidP="000D3C3C">
      <w:pPr>
        <w:spacing w:after="0" w:line="240" w:lineRule="auto"/>
        <w:jc w:val="both"/>
        <w:rPr>
          <w:rFonts w:eastAsia="Times New Roman"/>
          <w:szCs w:val="28"/>
          <w:lang w:eastAsia="ru-RU"/>
        </w:rPr>
      </w:pPr>
    </w:p>
    <w:p w14:paraId="5865F658" w14:textId="77777777" w:rsidR="000D3C3C" w:rsidRDefault="000D3C3C" w:rsidP="000D3C3C">
      <w:pPr>
        <w:spacing w:after="0" w:line="240" w:lineRule="auto"/>
        <w:jc w:val="both"/>
        <w:rPr>
          <w:rFonts w:eastAsia="Times New Roman"/>
          <w:szCs w:val="28"/>
          <w:lang w:eastAsia="ru-RU"/>
        </w:rPr>
      </w:pPr>
    </w:p>
    <w:p w14:paraId="5AA86C87" w14:textId="77777777" w:rsidR="000D3C3C" w:rsidRDefault="000D3C3C" w:rsidP="000D3C3C">
      <w:pPr>
        <w:spacing w:after="0" w:line="240" w:lineRule="auto"/>
        <w:jc w:val="both"/>
        <w:rPr>
          <w:rFonts w:eastAsia="Times New Roman"/>
          <w:szCs w:val="28"/>
          <w:lang w:eastAsia="ru-RU"/>
        </w:rPr>
      </w:pPr>
    </w:p>
    <w:p w14:paraId="0A5859BA" w14:textId="77777777" w:rsidR="000D3C3C" w:rsidRDefault="000D3C3C" w:rsidP="000D3C3C">
      <w:pPr>
        <w:spacing w:after="0" w:line="240" w:lineRule="auto"/>
        <w:jc w:val="both"/>
        <w:rPr>
          <w:rFonts w:eastAsia="Times New Roman"/>
          <w:szCs w:val="28"/>
          <w:lang w:eastAsia="ru-RU"/>
        </w:rPr>
      </w:pPr>
    </w:p>
    <w:p w14:paraId="7A76F082" w14:textId="77777777" w:rsidR="000D3C3C" w:rsidRDefault="000D3C3C" w:rsidP="000D3C3C">
      <w:pPr>
        <w:spacing w:after="0" w:line="240" w:lineRule="auto"/>
        <w:jc w:val="both"/>
        <w:rPr>
          <w:rFonts w:eastAsia="Times New Roman"/>
          <w:szCs w:val="28"/>
          <w:lang w:eastAsia="ru-RU"/>
        </w:rPr>
      </w:pPr>
    </w:p>
    <w:p w14:paraId="3FF5B76B" w14:textId="77777777" w:rsidR="000D3C3C" w:rsidRDefault="000D3C3C" w:rsidP="000D3C3C">
      <w:pPr>
        <w:spacing w:after="0" w:line="240" w:lineRule="auto"/>
        <w:jc w:val="both"/>
        <w:rPr>
          <w:rFonts w:eastAsia="Times New Roman"/>
          <w:szCs w:val="28"/>
          <w:lang w:eastAsia="ru-RU"/>
        </w:rPr>
      </w:pPr>
    </w:p>
    <w:p w14:paraId="508A5804" w14:textId="77777777" w:rsidR="000D3C3C" w:rsidRDefault="000D3C3C" w:rsidP="000D3C3C">
      <w:pPr>
        <w:spacing w:after="0" w:line="240" w:lineRule="auto"/>
        <w:jc w:val="both"/>
        <w:rPr>
          <w:rFonts w:eastAsia="Times New Roman"/>
          <w:szCs w:val="28"/>
          <w:lang w:eastAsia="ru-RU"/>
        </w:rPr>
      </w:pPr>
    </w:p>
    <w:p w14:paraId="665F6A9E" w14:textId="77777777" w:rsidR="000D3C3C" w:rsidRDefault="000D3C3C" w:rsidP="000D3C3C">
      <w:pPr>
        <w:spacing w:after="0" w:line="240" w:lineRule="auto"/>
        <w:ind w:firstLine="12"/>
        <w:jc w:val="both"/>
        <w:rPr>
          <w:rFonts w:eastAsia="Times New Roman"/>
          <w:szCs w:val="28"/>
          <w:lang w:eastAsia="ru-RU"/>
        </w:rPr>
      </w:pPr>
    </w:p>
    <w:p w14:paraId="758A0F14" w14:textId="77777777" w:rsidR="000D3C3C" w:rsidRDefault="000D3C3C" w:rsidP="000D3C3C"/>
    <w:p w14:paraId="4C7170BF" w14:textId="77777777" w:rsidR="00DE1F2A" w:rsidRDefault="00DE1F2A" w:rsidP="000D3C3C"/>
    <w:p w14:paraId="36FF1A3E" w14:textId="77777777" w:rsidR="00DE1F2A" w:rsidRDefault="00DE1F2A" w:rsidP="000D3C3C"/>
    <w:p w14:paraId="739E819B" w14:textId="77777777" w:rsidR="00DE1F2A" w:rsidRDefault="00DE1F2A" w:rsidP="000D3C3C"/>
    <w:p w14:paraId="22DF0348" w14:textId="77777777" w:rsidR="00DE1F2A" w:rsidRDefault="00DE1F2A" w:rsidP="000D3C3C"/>
    <w:p w14:paraId="608DB141" w14:textId="77777777" w:rsidR="00DE1F2A" w:rsidRDefault="00DE1F2A" w:rsidP="000D3C3C"/>
    <w:p w14:paraId="36D5EB1F" w14:textId="77777777" w:rsidR="00D57CCD" w:rsidRDefault="00D57CCD" w:rsidP="000D3C3C"/>
    <w:p w14:paraId="47A9DC4D" w14:textId="77777777" w:rsidR="000D3C3C" w:rsidRDefault="000D3C3C" w:rsidP="000D3C3C"/>
    <w:p w14:paraId="5A756038" w14:textId="77777777" w:rsidR="00DE1F2A" w:rsidRPr="006653F0" w:rsidRDefault="00DE1F2A" w:rsidP="000D3C3C"/>
    <w:p w14:paraId="63F933E9" w14:textId="77777777" w:rsidR="00DE1F2A" w:rsidRPr="00086841" w:rsidRDefault="00DE1F2A" w:rsidP="00DE1F2A">
      <w:pPr>
        <w:spacing w:after="0"/>
        <w:rPr>
          <w:b/>
          <w:szCs w:val="28"/>
        </w:rPr>
      </w:pPr>
      <w:r w:rsidRPr="00086841">
        <w:rPr>
          <w:b/>
          <w:szCs w:val="28"/>
        </w:rPr>
        <w:lastRenderedPageBreak/>
        <w:t xml:space="preserve">                                                            </w:t>
      </w:r>
      <w:r>
        <w:rPr>
          <w:b/>
          <w:szCs w:val="28"/>
        </w:rPr>
        <w:t xml:space="preserve">    </w:t>
      </w:r>
      <w:r w:rsidRPr="00086841">
        <w:rPr>
          <w:b/>
          <w:szCs w:val="28"/>
        </w:rPr>
        <w:t xml:space="preserve"> </w:t>
      </w:r>
      <w:r w:rsidRPr="00086841">
        <w:rPr>
          <w:b/>
          <w:noProof/>
          <w:szCs w:val="28"/>
          <w:lang w:eastAsia="uk-UA"/>
        </w:rPr>
        <w:drawing>
          <wp:inline distT="0" distB="0" distL="0" distR="0" wp14:anchorId="4E438CD1" wp14:editId="107E13AE">
            <wp:extent cx="485775" cy="6000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Pr>
          <w:b/>
          <w:szCs w:val="28"/>
        </w:rPr>
        <w:t xml:space="preserve">                        </w:t>
      </w:r>
      <w:r>
        <w:rPr>
          <w:b/>
          <w:szCs w:val="28"/>
        </w:rPr>
        <w:tab/>
      </w:r>
      <w:r>
        <w:rPr>
          <w:b/>
          <w:szCs w:val="28"/>
        </w:rPr>
        <w:tab/>
      </w:r>
      <w:r>
        <w:rPr>
          <w:b/>
          <w:szCs w:val="28"/>
        </w:rPr>
        <w:tab/>
      </w:r>
      <w:r>
        <w:rPr>
          <w:b/>
          <w:szCs w:val="28"/>
        </w:rPr>
        <w:tab/>
      </w:r>
    </w:p>
    <w:p w14:paraId="6A495D3D" w14:textId="77777777" w:rsidR="00DE1F2A" w:rsidRPr="00DE1F2A" w:rsidRDefault="00DE1F2A" w:rsidP="00DE1F2A">
      <w:pPr>
        <w:pStyle w:val="1"/>
        <w:jc w:val="center"/>
        <w:rPr>
          <w:rFonts w:ascii="Times New Roman" w:hAnsi="Times New Roman"/>
          <w:b/>
          <w:sz w:val="28"/>
          <w:szCs w:val="28"/>
        </w:rPr>
      </w:pPr>
      <w:r w:rsidRPr="00DE1F2A">
        <w:rPr>
          <w:rFonts w:ascii="Times New Roman" w:hAnsi="Times New Roman"/>
          <w:b/>
          <w:color w:val="auto"/>
          <w:sz w:val="28"/>
          <w:szCs w:val="28"/>
        </w:rPr>
        <w:t>СТУДЕНИКІВСЬКА СІЛЬСЬКА РАДА</w:t>
      </w:r>
    </w:p>
    <w:p w14:paraId="1B8AE712" w14:textId="77777777" w:rsidR="00DE1F2A" w:rsidRPr="00506BC8" w:rsidRDefault="00DE1F2A" w:rsidP="00DE1F2A">
      <w:pPr>
        <w:spacing w:after="0"/>
        <w:jc w:val="center"/>
        <w:rPr>
          <w:b/>
          <w:szCs w:val="28"/>
        </w:rPr>
      </w:pPr>
      <w:r>
        <w:rPr>
          <w:b/>
          <w:szCs w:val="28"/>
        </w:rPr>
        <w:t>ПЕРЕЯСЛАВ-ХМЕЛЬНИЦЬКОГО</w:t>
      </w:r>
      <w:r w:rsidRPr="00506BC8">
        <w:rPr>
          <w:b/>
          <w:szCs w:val="28"/>
        </w:rPr>
        <w:t xml:space="preserve"> РАЙОН</w:t>
      </w:r>
      <w:r>
        <w:rPr>
          <w:b/>
          <w:szCs w:val="28"/>
        </w:rPr>
        <w:t>У</w:t>
      </w:r>
    </w:p>
    <w:p w14:paraId="3ACF6552" w14:textId="77777777" w:rsidR="00DE1F2A" w:rsidRPr="00506BC8" w:rsidRDefault="00DE1F2A" w:rsidP="00DE1F2A">
      <w:pPr>
        <w:spacing w:after="0"/>
        <w:jc w:val="center"/>
        <w:rPr>
          <w:b/>
          <w:szCs w:val="28"/>
        </w:rPr>
      </w:pPr>
      <w:r w:rsidRPr="00506BC8">
        <w:rPr>
          <w:b/>
          <w:szCs w:val="28"/>
        </w:rPr>
        <w:t>К</w:t>
      </w:r>
      <w:r>
        <w:rPr>
          <w:b/>
          <w:szCs w:val="28"/>
        </w:rPr>
        <w:t>ИЇВСЬКОЇ  ОБЛАСТІ</w:t>
      </w:r>
    </w:p>
    <w:p w14:paraId="416ED514" w14:textId="77777777" w:rsidR="00DE1F2A" w:rsidRPr="00506BC8" w:rsidRDefault="00DE1F2A" w:rsidP="00DE1F2A">
      <w:pPr>
        <w:spacing w:after="0"/>
        <w:jc w:val="center"/>
        <w:rPr>
          <w:szCs w:val="28"/>
        </w:rPr>
      </w:pPr>
    </w:p>
    <w:p w14:paraId="53F13562" w14:textId="77777777" w:rsidR="00DE1F2A" w:rsidRPr="00506BC8" w:rsidRDefault="00DE1F2A" w:rsidP="00DE1F2A">
      <w:pPr>
        <w:spacing w:after="0"/>
        <w:jc w:val="center"/>
        <w:rPr>
          <w:b/>
          <w:szCs w:val="28"/>
        </w:rPr>
      </w:pPr>
      <w:r w:rsidRPr="00506BC8">
        <w:rPr>
          <w:b/>
          <w:szCs w:val="28"/>
        </w:rPr>
        <w:t>Р І Ш Е Н Н Я</w:t>
      </w:r>
    </w:p>
    <w:p w14:paraId="6799D7A0" w14:textId="77777777" w:rsidR="00DE1F2A" w:rsidRPr="00086841" w:rsidRDefault="00DE1F2A" w:rsidP="00DE1F2A">
      <w:pPr>
        <w:spacing w:after="0"/>
        <w:jc w:val="center"/>
        <w:rPr>
          <w:b/>
          <w:szCs w:val="28"/>
        </w:rPr>
      </w:pPr>
    </w:p>
    <w:p w14:paraId="13F20BF7" w14:textId="77777777" w:rsidR="00DE1F2A" w:rsidRDefault="00DE1F2A" w:rsidP="00DE1F2A">
      <w:pPr>
        <w:spacing w:after="0" w:line="240" w:lineRule="auto"/>
        <w:rPr>
          <w:b/>
          <w:szCs w:val="28"/>
        </w:rPr>
      </w:pPr>
      <w:r w:rsidRPr="00D03AB7">
        <w:rPr>
          <w:b/>
          <w:szCs w:val="28"/>
        </w:rPr>
        <w:t xml:space="preserve">Про  </w:t>
      </w:r>
      <w:r>
        <w:rPr>
          <w:b/>
          <w:szCs w:val="28"/>
        </w:rPr>
        <w:t xml:space="preserve">затвердження Положення </w:t>
      </w:r>
    </w:p>
    <w:p w14:paraId="47C1B95A" w14:textId="77777777" w:rsidR="00DE1F2A" w:rsidRDefault="00DE1F2A" w:rsidP="00DE1F2A">
      <w:pPr>
        <w:spacing w:after="0" w:line="240" w:lineRule="auto"/>
        <w:rPr>
          <w:rFonts w:eastAsia="Times New Roman"/>
          <w:b/>
          <w:szCs w:val="28"/>
          <w:lang w:eastAsia="ru-RU"/>
        </w:rPr>
      </w:pPr>
      <w:r>
        <w:rPr>
          <w:b/>
          <w:szCs w:val="28"/>
        </w:rPr>
        <w:t xml:space="preserve">про </w:t>
      </w:r>
      <w:r w:rsidRPr="00A374FB">
        <w:rPr>
          <w:rFonts w:eastAsia="Times New Roman"/>
          <w:b/>
          <w:szCs w:val="28"/>
          <w:lang w:eastAsia="ru-RU"/>
        </w:rPr>
        <w:t>обробк</w:t>
      </w:r>
      <w:r>
        <w:rPr>
          <w:rFonts w:eastAsia="Times New Roman"/>
          <w:b/>
          <w:szCs w:val="28"/>
          <w:lang w:eastAsia="ru-RU"/>
        </w:rPr>
        <w:t>у</w:t>
      </w:r>
      <w:r w:rsidRPr="00A374FB">
        <w:rPr>
          <w:rFonts w:eastAsia="Times New Roman"/>
          <w:b/>
          <w:szCs w:val="28"/>
          <w:lang w:eastAsia="ru-RU"/>
        </w:rPr>
        <w:t xml:space="preserve"> </w:t>
      </w:r>
      <w:r>
        <w:rPr>
          <w:rFonts w:eastAsia="Times New Roman"/>
          <w:b/>
          <w:szCs w:val="28"/>
          <w:lang w:eastAsia="ru-RU"/>
        </w:rPr>
        <w:t>та</w:t>
      </w:r>
      <w:r w:rsidRPr="00A374FB">
        <w:rPr>
          <w:rFonts w:eastAsia="Times New Roman"/>
          <w:b/>
          <w:szCs w:val="28"/>
          <w:lang w:eastAsia="ru-RU"/>
        </w:rPr>
        <w:t xml:space="preserve"> захист персональних </w:t>
      </w:r>
      <w:r w:rsidRPr="0022276D">
        <w:rPr>
          <w:rFonts w:eastAsia="Times New Roman"/>
          <w:b/>
          <w:szCs w:val="28"/>
          <w:lang w:eastAsia="ru-RU"/>
        </w:rPr>
        <w:t>даних</w:t>
      </w:r>
    </w:p>
    <w:p w14:paraId="6DF09B7E" w14:textId="77777777" w:rsidR="00DE1F2A" w:rsidRDefault="00DE1F2A" w:rsidP="00DE1F2A">
      <w:pPr>
        <w:spacing w:after="0" w:line="240" w:lineRule="auto"/>
        <w:rPr>
          <w:rFonts w:eastAsia="Times New Roman"/>
          <w:b/>
          <w:szCs w:val="28"/>
          <w:lang w:eastAsia="ru-RU"/>
        </w:rPr>
      </w:pPr>
      <w:r w:rsidRPr="0022276D">
        <w:rPr>
          <w:rFonts w:eastAsia="Times New Roman"/>
          <w:b/>
          <w:szCs w:val="28"/>
          <w:lang w:eastAsia="ru-RU"/>
        </w:rPr>
        <w:t xml:space="preserve">у Центрі надання адміністративних послуг </w:t>
      </w:r>
    </w:p>
    <w:p w14:paraId="428A1CE5" w14:textId="77777777" w:rsidR="00DE1F2A" w:rsidRDefault="00DE1F2A" w:rsidP="00DE1F2A">
      <w:pPr>
        <w:spacing w:after="0" w:line="240" w:lineRule="auto"/>
        <w:rPr>
          <w:rFonts w:eastAsia="Times New Roman"/>
          <w:b/>
          <w:szCs w:val="28"/>
          <w:lang w:eastAsia="ru-RU"/>
        </w:rPr>
      </w:pPr>
      <w:r w:rsidRPr="0022276D">
        <w:rPr>
          <w:rFonts w:eastAsia="Times New Roman"/>
          <w:b/>
          <w:szCs w:val="28"/>
          <w:lang w:eastAsia="ru-RU"/>
        </w:rPr>
        <w:t>Студениківської сільської ради</w:t>
      </w:r>
    </w:p>
    <w:p w14:paraId="47835B3A" w14:textId="77777777" w:rsidR="00DE1F2A" w:rsidRPr="00D03AB7" w:rsidRDefault="00DE1F2A" w:rsidP="00DE1F2A">
      <w:pPr>
        <w:spacing w:after="0"/>
        <w:rPr>
          <w:szCs w:val="28"/>
        </w:rPr>
      </w:pPr>
    </w:p>
    <w:p w14:paraId="154F9857" w14:textId="77777777" w:rsidR="00DE1F2A" w:rsidRPr="00DE1F2A" w:rsidRDefault="00DE1F2A" w:rsidP="00DE1F2A">
      <w:pPr>
        <w:pStyle w:val="11"/>
        <w:tabs>
          <w:tab w:val="left" w:pos="993"/>
        </w:tabs>
        <w:ind w:left="0" w:firstLine="567"/>
        <w:jc w:val="both"/>
        <w:rPr>
          <w:sz w:val="28"/>
          <w:szCs w:val="28"/>
          <w:lang w:val="uk-UA"/>
        </w:rPr>
      </w:pPr>
      <w:r w:rsidRPr="00DE1F2A">
        <w:rPr>
          <w:sz w:val="28"/>
          <w:szCs w:val="28"/>
          <w:lang w:val="uk-UA"/>
        </w:rPr>
        <w:t xml:space="preserve">Відповідно до вимог Закону України «Про захист персональних даних», </w:t>
      </w:r>
      <w:r w:rsidRPr="00DE1F2A">
        <w:rPr>
          <w:sz w:val="28"/>
          <w:szCs w:val="28"/>
          <w:lang w:val="uk-UA" w:eastAsia="ru-RU"/>
        </w:rPr>
        <w:t xml:space="preserve">законів України «Про інформацію», «Про звернення громадян», «Про доступ до публічної інформації», «Про адміністративні послуги», </w:t>
      </w:r>
      <w:r w:rsidRPr="00DE1F2A">
        <w:rPr>
          <w:sz w:val="28"/>
          <w:szCs w:val="28"/>
          <w:lang w:val="uk-UA"/>
        </w:rPr>
        <w:t>наказу Уповноваженого Верховної Ради України з прав людини від 08 січня 2014 р. № 1/02-14 «Про затвердження  документів у сфері захисту персональних даних» та з метою організації  належного захисту та обробки  персональних даних у  Центрі надання адміністративних послуг Студениківської сільської ради, сільська рада</w:t>
      </w:r>
    </w:p>
    <w:p w14:paraId="2993F409" w14:textId="77777777" w:rsidR="00DE1F2A" w:rsidRPr="00DE1F2A" w:rsidRDefault="00DE1F2A" w:rsidP="00DE1F2A">
      <w:pPr>
        <w:pStyle w:val="11"/>
        <w:tabs>
          <w:tab w:val="left" w:pos="993"/>
        </w:tabs>
        <w:spacing w:line="288" w:lineRule="auto"/>
        <w:ind w:left="0" w:firstLine="567"/>
        <w:jc w:val="both"/>
        <w:rPr>
          <w:sz w:val="28"/>
          <w:szCs w:val="28"/>
          <w:lang w:val="uk-UA"/>
        </w:rPr>
      </w:pPr>
    </w:p>
    <w:p w14:paraId="2C05BA1D" w14:textId="77777777" w:rsidR="00DE1F2A" w:rsidRPr="004A04C8" w:rsidRDefault="00DE1F2A" w:rsidP="00DE1F2A">
      <w:pPr>
        <w:pStyle w:val="11"/>
        <w:tabs>
          <w:tab w:val="left" w:pos="993"/>
        </w:tabs>
        <w:spacing w:line="288" w:lineRule="auto"/>
        <w:ind w:left="0" w:firstLine="567"/>
        <w:jc w:val="center"/>
        <w:rPr>
          <w:b/>
          <w:sz w:val="28"/>
          <w:szCs w:val="28"/>
        </w:rPr>
      </w:pPr>
      <w:r>
        <w:rPr>
          <w:b/>
          <w:sz w:val="28"/>
          <w:szCs w:val="28"/>
        </w:rPr>
        <w:t>ВИРІШИЛА:</w:t>
      </w:r>
    </w:p>
    <w:p w14:paraId="72C1B0E4" w14:textId="77777777" w:rsidR="00DE1F2A" w:rsidRPr="00D03AB7" w:rsidRDefault="00DE1F2A" w:rsidP="00DE1F2A">
      <w:pPr>
        <w:pStyle w:val="11"/>
        <w:tabs>
          <w:tab w:val="left" w:pos="993"/>
        </w:tabs>
        <w:spacing w:line="288" w:lineRule="auto"/>
        <w:ind w:left="0" w:firstLine="567"/>
        <w:jc w:val="both"/>
        <w:rPr>
          <w:sz w:val="28"/>
          <w:szCs w:val="28"/>
        </w:rPr>
      </w:pPr>
    </w:p>
    <w:p w14:paraId="0BAC0A2D" w14:textId="77777777" w:rsidR="00DE1F2A" w:rsidRPr="00DE1F2A" w:rsidRDefault="00DE1F2A" w:rsidP="00DE1F2A">
      <w:pPr>
        <w:pStyle w:val="af0"/>
        <w:numPr>
          <w:ilvl w:val="0"/>
          <w:numId w:val="40"/>
        </w:numPr>
        <w:ind w:left="0" w:firstLine="426"/>
        <w:jc w:val="both"/>
        <w:rPr>
          <w:color w:val="000000"/>
          <w:sz w:val="28"/>
          <w:szCs w:val="28"/>
          <w:lang w:eastAsia="uk-UA"/>
        </w:rPr>
      </w:pPr>
      <w:r w:rsidRPr="00D03AB7">
        <w:rPr>
          <w:color w:val="000000"/>
          <w:sz w:val="28"/>
          <w:szCs w:val="28"/>
          <w:lang w:eastAsia="uk-UA"/>
        </w:rPr>
        <w:t xml:space="preserve">Затвердити Положення про обробку та захист персональних даних  у Центрі надання адміністративних послуг Студениківської сільської ради, що додається. </w:t>
      </w:r>
    </w:p>
    <w:p w14:paraId="620F10D3" w14:textId="77777777" w:rsidR="00DE1F2A" w:rsidRPr="00DE1F2A" w:rsidRDefault="00DE1F2A" w:rsidP="00DE1F2A">
      <w:pPr>
        <w:pStyle w:val="af0"/>
        <w:numPr>
          <w:ilvl w:val="0"/>
          <w:numId w:val="40"/>
        </w:numPr>
        <w:ind w:left="-142" w:firstLine="568"/>
        <w:jc w:val="both"/>
        <w:rPr>
          <w:sz w:val="28"/>
          <w:szCs w:val="28"/>
        </w:rPr>
      </w:pPr>
      <w:r>
        <w:rPr>
          <w:sz w:val="28"/>
          <w:szCs w:val="28"/>
        </w:rPr>
        <w:t>Начальнику</w:t>
      </w:r>
      <w:r w:rsidRPr="00D03AB7">
        <w:rPr>
          <w:sz w:val="28"/>
          <w:szCs w:val="28"/>
        </w:rPr>
        <w:t xml:space="preserve">, адміністраторам та працівникам  </w:t>
      </w:r>
      <w:r>
        <w:rPr>
          <w:sz w:val="28"/>
          <w:szCs w:val="28"/>
        </w:rPr>
        <w:t>Центру</w:t>
      </w:r>
      <w:r w:rsidRPr="00D03AB7">
        <w:rPr>
          <w:sz w:val="28"/>
          <w:szCs w:val="28"/>
        </w:rPr>
        <w:t xml:space="preserve"> надання адміністративних послуг</w:t>
      </w:r>
      <w:r w:rsidRPr="00D03AB7">
        <w:rPr>
          <w:color w:val="000000"/>
          <w:sz w:val="28"/>
          <w:szCs w:val="28"/>
          <w:lang w:eastAsia="uk-UA"/>
        </w:rPr>
        <w:t xml:space="preserve"> </w:t>
      </w:r>
      <w:r>
        <w:rPr>
          <w:color w:val="000000"/>
          <w:sz w:val="28"/>
          <w:szCs w:val="28"/>
          <w:lang w:eastAsia="uk-UA"/>
        </w:rPr>
        <w:t>Студениківської сільської ради</w:t>
      </w:r>
      <w:r w:rsidRPr="00D03AB7">
        <w:rPr>
          <w:color w:val="000000"/>
          <w:sz w:val="28"/>
          <w:szCs w:val="28"/>
          <w:lang w:eastAsia="uk-UA"/>
        </w:rPr>
        <w:t xml:space="preserve"> </w:t>
      </w:r>
      <w:r w:rsidRPr="00D03AB7">
        <w:rPr>
          <w:sz w:val="28"/>
          <w:szCs w:val="28"/>
        </w:rPr>
        <w:t xml:space="preserve"> забезпечити  неухильне виконання вимог Положення про обробку та захист персональних даних. </w:t>
      </w:r>
    </w:p>
    <w:p w14:paraId="77055C7F" w14:textId="77777777" w:rsidR="00DE1F2A" w:rsidRPr="00DE1F2A" w:rsidRDefault="00DE1F2A" w:rsidP="00DE1F2A">
      <w:pPr>
        <w:pStyle w:val="af0"/>
        <w:numPr>
          <w:ilvl w:val="0"/>
          <w:numId w:val="40"/>
        </w:numPr>
        <w:ind w:left="0" w:firstLine="426"/>
        <w:jc w:val="both"/>
        <w:rPr>
          <w:color w:val="000000"/>
          <w:sz w:val="28"/>
          <w:szCs w:val="28"/>
          <w:lang w:eastAsia="uk-UA"/>
        </w:rPr>
      </w:pPr>
      <w:r w:rsidRPr="00D03AB7">
        <w:rPr>
          <w:color w:val="000000"/>
          <w:sz w:val="28"/>
          <w:szCs w:val="28"/>
          <w:lang w:eastAsia="uk-UA"/>
        </w:rPr>
        <w:t xml:space="preserve">Відповідальній особі, що організовує роботу, пов’язаною із захистом персональних даних при їх обробці у </w:t>
      </w:r>
      <w:r>
        <w:rPr>
          <w:color w:val="000000"/>
          <w:sz w:val="28"/>
          <w:szCs w:val="28"/>
          <w:lang w:eastAsia="uk-UA"/>
        </w:rPr>
        <w:t>Центрі</w:t>
      </w:r>
      <w:r w:rsidRPr="00D03AB7">
        <w:rPr>
          <w:color w:val="000000"/>
          <w:sz w:val="28"/>
          <w:szCs w:val="28"/>
          <w:lang w:eastAsia="uk-UA"/>
        </w:rPr>
        <w:t xml:space="preserve"> надання адміністративних послуг забезпечити належний контроль за виконанням працівниками  Положення про обробку та захист персональних даних. </w:t>
      </w:r>
    </w:p>
    <w:p w14:paraId="23BA58EB" w14:textId="77777777" w:rsidR="00DE1F2A" w:rsidRPr="00196DA0" w:rsidRDefault="00DE1F2A" w:rsidP="00DE1F2A">
      <w:pPr>
        <w:pStyle w:val="a3"/>
        <w:numPr>
          <w:ilvl w:val="0"/>
          <w:numId w:val="40"/>
        </w:numPr>
        <w:tabs>
          <w:tab w:val="left" w:pos="568"/>
        </w:tabs>
        <w:suppressAutoHyphens/>
        <w:ind w:left="0" w:firstLine="426"/>
        <w:jc w:val="both"/>
        <w:rPr>
          <w:szCs w:val="28"/>
        </w:rPr>
      </w:pPr>
      <w:r w:rsidRPr="00196DA0">
        <w:rPr>
          <w:szCs w:val="28"/>
        </w:rPr>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14:paraId="3EF1EEB0" w14:textId="77777777" w:rsidR="00DE1F2A" w:rsidRPr="00506BC8" w:rsidRDefault="00DE1F2A" w:rsidP="00DE1F2A">
      <w:pPr>
        <w:pStyle w:val="af0"/>
        <w:numPr>
          <w:ilvl w:val="0"/>
          <w:numId w:val="40"/>
        </w:numPr>
        <w:spacing w:line="288" w:lineRule="auto"/>
        <w:ind w:left="0" w:firstLine="426"/>
        <w:jc w:val="both"/>
        <w:rPr>
          <w:sz w:val="28"/>
          <w:szCs w:val="28"/>
          <w:lang w:eastAsia="uk-UA"/>
        </w:rPr>
      </w:pPr>
      <w:r w:rsidRPr="00D03AB7">
        <w:rPr>
          <w:color w:val="000000"/>
          <w:sz w:val="28"/>
          <w:szCs w:val="28"/>
          <w:lang w:eastAsia="uk-UA"/>
        </w:rPr>
        <w:t xml:space="preserve"> </w:t>
      </w:r>
      <w:r w:rsidRPr="00196DA0">
        <w:rPr>
          <w:sz w:val="28"/>
          <w:szCs w:val="28"/>
        </w:rPr>
        <w:t>Контроль за виконанням  цього рішення покласти на сільського голову.</w:t>
      </w:r>
    </w:p>
    <w:p w14:paraId="625E9C12" w14:textId="77777777" w:rsidR="00DE1F2A" w:rsidRDefault="00DE1F2A" w:rsidP="00DE1F2A">
      <w:pPr>
        <w:tabs>
          <w:tab w:val="left" w:pos="7380"/>
        </w:tabs>
        <w:rPr>
          <w:szCs w:val="28"/>
        </w:rPr>
      </w:pPr>
      <w:r>
        <w:rPr>
          <w:szCs w:val="28"/>
        </w:rPr>
        <w:t>Сільський голова                                                                                   Марія ЛЯХ</w:t>
      </w:r>
    </w:p>
    <w:p w14:paraId="629638FA" w14:textId="77777777" w:rsidR="00DE1F2A" w:rsidRPr="00506BC8" w:rsidRDefault="00DE1F2A" w:rsidP="00DE1F2A">
      <w:pPr>
        <w:pStyle w:val="a3"/>
        <w:rPr>
          <w:b/>
        </w:rPr>
      </w:pPr>
      <w:r w:rsidRPr="00506BC8">
        <w:rPr>
          <w:b/>
        </w:rPr>
        <w:t>с. Студеники</w:t>
      </w:r>
    </w:p>
    <w:p w14:paraId="3814B1E0" w14:textId="77777777" w:rsidR="00DE1F2A" w:rsidRDefault="00DE1F2A" w:rsidP="00DE1F2A">
      <w:pPr>
        <w:pStyle w:val="a3"/>
        <w:rPr>
          <w:b/>
        </w:rPr>
      </w:pPr>
      <w:r w:rsidRPr="00506BC8">
        <w:rPr>
          <w:b/>
        </w:rPr>
        <w:t>№</w:t>
      </w:r>
      <w:r>
        <w:rPr>
          <w:b/>
        </w:rPr>
        <w:t xml:space="preserve"> 927-ХХХУІІІ-УІІ</w:t>
      </w:r>
    </w:p>
    <w:p w14:paraId="0CF8BD2A" w14:textId="77777777" w:rsidR="00DE1F2A" w:rsidRPr="00506BC8" w:rsidRDefault="00DE1F2A" w:rsidP="00DE1F2A">
      <w:pPr>
        <w:pStyle w:val="a3"/>
        <w:rPr>
          <w:b/>
          <w:sz w:val="22"/>
        </w:rPr>
      </w:pPr>
      <w:r>
        <w:rPr>
          <w:b/>
        </w:rPr>
        <w:t>05.11.2019</w:t>
      </w:r>
    </w:p>
    <w:p w14:paraId="3D7D9F1E" w14:textId="77777777" w:rsidR="00DE1F2A" w:rsidRDefault="00DE1F2A" w:rsidP="00DE1F2A">
      <w:pPr>
        <w:tabs>
          <w:tab w:val="left" w:pos="7380"/>
        </w:tabs>
        <w:rPr>
          <w:szCs w:val="28"/>
        </w:rPr>
      </w:pPr>
    </w:p>
    <w:p w14:paraId="174E17D8" w14:textId="77777777" w:rsidR="00DE1F2A" w:rsidRDefault="00DE1F2A" w:rsidP="00DE1F2A">
      <w:pPr>
        <w:tabs>
          <w:tab w:val="left" w:pos="7380"/>
        </w:tabs>
        <w:rPr>
          <w:szCs w:val="28"/>
        </w:rPr>
      </w:pPr>
    </w:p>
    <w:p w14:paraId="29F57A0F" w14:textId="77777777" w:rsidR="00DE1F2A" w:rsidRDefault="00DE1F2A" w:rsidP="00DE1F2A">
      <w:pPr>
        <w:tabs>
          <w:tab w:val="left" w:pos="7380"/>
        </w:tabs>
        <w:rPr>
          <w:szCs w:val="28"/>
        </w:rPr>
      </w:pPr>
    </w:p>
    <w:p w14:paraId="49585AF4" w14:textId="77777777" w:rsidR="00DE1F2A" w:rsidRDefault="00DE1F2A" w:rsidP="00DE1F2A">
      <w:pPr>
        <w:tabs>
          <w:tab w:val="left" w:pos="7440"/>
        </w:tabs>
        <w:spacing w:after="0"/>
        <w:rPr>
          <w:szCs w:val="28"/>
        </w:rPr>
      </w:pPr>
      <w:r w:rsidRPr="00D03AB7">
        <w:rPr>
          <w:szCs w:val="28"/>
        </w:rPr>
        <w:t>Подання:</w:t>
      </w:r>
    </w:p>
    <w:p w14:paraId="5DA623BF" w14:textId="77777777" w:rsidR="00DE1F2A" w:rsidRPr="00D03AB7" w:rsidRDefault="00DE1F2A" w:rsidP="00DE1F2A">
      <w:pPr>
        <w:tabs>
          <w:tab w:val="left" w:pos="7440"/>
        </w:tabs>
        <w:spacing w:after="0"/>
        <w:rPr>
          <w:szCs w:val="28"/>
        </w:rPr>
      </w:pPr>
    </w:p>
    <w:p w14:paraId="49B63FD0" w14:textId="77777777" w:rsidR="00DE1F2A" w:rsidRPr="001126F3" w:rsidRDefault="00DE1F2A" w:rsidP="00DE1F2A">
      <w:pPr>
        <w:spacing w:after="0" w:line="240" w:lineRule="auto"/>
        <w:rPr>
          <w:rFonts w:eastAsia="Times New Roman"/>
          <w:szCs w:val="28"/>
          <w:lang w:eastAsia="ru-RU"/>
        </w:rPr>
      </w:pPr>
      <w:r w:rsidRPr="001126F3">
        <w:rPr>
          <w:rFonts w:eastAsia="Times New Roman"/>
          <w:szCs w:val="28"/>
          <w:lang w:eastAsia="ru-RU"/>
        </w:rPr>
        <w:t xml:space="preserve">Начальник Центру                                                         </w:t>
      </w:r>
      <w:r>
        <w:rPr>
          <w:rFonts w:eastAsia="Times New Roman"/>
          <w:szCs w:val="28"/>
          <w:lang w:eastAsia="ru-RU"/>
        </w:rPr>
        <w:t xml:space="preserve">                       </w:t>
      </w:r>
      <w:r w:rsidRPr="001126F3">
        <w:rPr>
          <w:rFonts w:eastAsia="Times New Roman"/>
          <w:szCs w:val="28"/>
          <w:lang w:eastAsia="ru-RU"/>
        </w:rPr>
        <w:t>Л.В. Сєдіна</w:t>
      </w:r>
    </w:p>
    <w:p w14:paraId="6FBAD7D7" w14:textId="77777777" w:rsidR="00DE1F2A" w:rsidRPr="00D03AB7" w:rsidRDefault="00DE1F2A" w:rsidP="00DE1F2A">
      <w:pPr>
        <w:spacing w:after="0"/>
        <w:rPr>
          <w:szCs w:val="28"/>
        </w:rPr>
      </w:pPr>
      <w:r w:rsidRPr="00D03AB7">
        <w:rPr>
          <w:szCs w:val="28"/>
        </w:rPr>
        <w:t xml:space="preserve"> </w:t>
      </w:r>
    </w:p>
    <w:p w14:paraId="6DF745AB" w14:textId="77777777" w:rsidR="00DE1F2A" w:rsidRDefault="00DE1F2A" w:rsidP="00DE1F2A">
      <w:pPr>
        <w:spacing w:after="0"/>
        <w:rPr>
          <w:szCs w:val="28"/>
        </w:rPr>
      </w:pPr>
    </w:p>
    <w:p w14:paraId="4238A6FC" w14:textId="77777777" w:rsidR="00DE1F2A" w:rsidRPr="00506BC8" w:rsidRDefault="00DE1F2A" w:rsidP="00DE1F2A">
      <w:pPr>
        <w:spacing w:after="0"/>
        <w:rPr>
          <w:szCs w:val="28"/>
        </w:rPr>
      </w:pPr>
      <w:r w:rsidRPr="00506BC8">
        <w:rPr>
          <w:szCs w:val="28"/>
        </w:rPr>
        <w:t>Погодження:</w:t>
      </w:r>
    </w:p>
    <w:p w14:paraId="126AE0C0" w14:textId="77777777" w:rsidR="00DE1F2A" w:rsidRPr="00506BC8" w:rsidRDefault="00DE1F2A" w:rsidP="00DE1F2A">
      <w:pPr>
        <w:spacing w:after="0"/>
        <w:rPr>
          <w:szCs w:val="28"/>
        </w:rPr>
      </w:pPr>
    </w:p>
    <w:p w14:paraId="293CD901" w14:textId="77777777" w:rsidR="00DE1F2A" w:rsidRPr="00506BC8" w:rsidRDefault="00DE1F2A" w:rsidP="00DE1F2A">
      <w:pPr>
        <w:spacing w:after="0"/>
        <w:rPr>
          <w:szCs w:val="28"/>
        </w:rPr>
      </w:pPr>
      <w:r w:rsidRPr="00506BC8">
        <w:rPr>
          <w:szCs w:val="28"/>
        </w:rPr>
        <w:t>Начальник відділу фінансів,</w:t>
      </w:r>
    </w:p>
    <w:p w14:paraId="1E5DB822" w14:textId="77777777" w:rsidR="00DE1F2A" w:rsidRPr="00506BC8" w:rsidRDefault="00DE1F2A" w:rsidP="00DE1F2A">
      <w:pPr>
        <w:spacing w:after="0"/>
        <w:rPr>
          <w:szCs w:val="28"/>
        </w:rPr>
      </w:pPr>
      <w:r w:rsidRPr="00506BC8">
        <w:rPr>
          <w:szCs w:val="28"/>
        </w:rPr>
        <w:t>бухгалтерського обліку та звітності</w:t>
      </w:r>
    </w:p>
    <w:p w14:paraId="0C6DAFBF" w14:textId="77777777" w:rsidR="00DE1F2A" w:rsidRPr="00506BC8" w:rsidRDefault="00DE1F2A" w:rsidP="00DE1F2A">
      <w:pPr>
        <w:spacing w:after="0"/>
        <w:rPr>
          <w:szCs w:val="28"/>
        </w:rPr>
      </w:pPr>
    </w:p>
    <w:p w14:paraId="66FBD91F" w14:textId="77777777" w:rsidR="00DE1F2A" w:rsidRPr="00506BC8" w:rsidRDefault="00DE1F2A" w:rsidP="00DE1F2A">
      <w:pPr>
        <w:spacing w:after="0"/>
        <w:jc w:val="both"/>
        <w:rPr>
          <w:szCs w:val="28"/>
        </w:rPr>
      </w:pPr>
      <w:r w:rsidRPr="00506BC8">
        <w:rPr>
          <w:szCs w:val="28"/>
        </w:rPr>
        <w:t xml:space="preserve">Головний бухгалтер                                           </w:t>
      </w:r>
      <w:r w:rsidRPr="00506BC8">
        <w:rPr>
          <w:szCs w:val="28"/>
        </w:rPr>
        <w:tab/>
        <w:t xml:space="preserve">                    </w:t>
      </w:r>
    </w:p>
    <w:p w14:paraId="66C576F1" w14:textId="77777777" w:rsidR="00DE1F2A" w:rsidRPr="00506BC8" w:rsidRDefault="00DE1F2A" w:rsidP="00DE1F2A">
      <w:pPr>
        <w:spacing w:after="0"/>
        <w:jc w:val="both"/>
        <w:rPr>
          <w:szCs w:val="28"/>
        </w:rPr>
      </w:pPr>
    </w:p>
    <w:p w14:paraId="4070DEFB" w14:textId="77777777" w:rsidR="00DE1F2A" w:rsidRPr="00506BC8" w:rsidRDefault="00DE1F2A" w:rsidP="00DE1F2A">
      <w:pPr>
        <w:spacing w:after="0"/>
        <w:jc w:val="both"/>
        <w:rPr>
          <w:szCs w:val="28"/>
        </w:rPr>
      </w:pPr>
      <w:r w:rsidRPr="00506BC8">
        <w:rPr>
          <w:szCs w:val="28"/>
        </w:rPr>
        <w:t>Начальник сектору загальної</w:t>
      </w:r>
    </w:p>
    <w:p w14:paraId="45271E72" w14:textId="77777777" w:rsidR="00DE1F2A" w:rsidRPr="00506BC8" w:rsidRDefault="00DE1F2A" w:rsidP="00DE1F2A">
      <w:pPr>
        <w:spacing w:after="0"/>
        <w:jc w:val="both"/>
        <w:rPr>
          <w:szCs w:val="28"/>
        </w:rPr>
      </w:pPr>
      <w:r w:rsidRPr="00506BC8">
        <w:rPr>
          <w:szCs w:val="28"/>
        </w:rPr>
        <w:t xml:space="preserve">та організаційної роботи                                                                                 </w:t>
      </w:r>
    </w:p>
    <w:p w14:paraId="08C7DE66" w14:textId="77777777" w:rsidR="00DE1F2A" w:rsidRPr="00506BC8" w:rsidRDefault="00DE1F2A" w:rsidP="00DE1F2A">
      <w:pPr>
        <w:spacing w:after="0"/>
        <w:jc w:val="both"/>
        <w:rPr>
          <w:szCs w:val="28"/>
        </w:rPr>
      </w:pPr>
    </w:p>
    <w:p w14:paraId="76ABA081" w14:textId="77777777" w:rsidR="00DE1F2A" w:rsidRDefault="00DE1F2A" w:rsidP="00DE1F2A">
      <w:pPr>
        <w:spacing w:after="0" w:line="240" w:lineRule="auto"/>
        <w:ind w:left="5670"/>
        <w:rPr>
          <w:rFonts w:eastAsia="Times New Roman"/>
          <w:szCs w:val="28"/>
          <w:lang w:eastAsia="ru-RU"/>
        </w:rPr>
      </w:pPr>
    </w:p>
    <w:p w14:paraId="31397092" w14:textId="77777777" w:rsidR="00DE1F2A" w:rsidRDefault="00DE1F2A" w:rsidP="00DE1F2A">
      <w:pPr>
        <w:spacing w:after="0" w:line="240" w:lineRule="auto"/>
        <w:ind w:left="5670"/>
        <w:rPr>
          <w:rFonts w:eastAsia="Times New Roman"/>
          <w:szCs w:val="28"/>
          <w:lang w:eastAsia="ru-RU"/>
        </w:rPr>
      </w:pPr>
    </w:p>
    <w:p w14:paraId="03A066B0" w14:textId="77777777" w:rsidR="00DE1F2A" w:rsidRDefault="00DE1F2A" w:rsidP="00DE1F2A">
      <w:pPr>
        <w:spacing w:after="0" w:line="240" w:lineRule="auto"/>
        <w:ind w:left="5670"/>
        <w:rPr>
          <w:rFonts w:eastAsia="Times New Roman"/>
          <w:szCs w:val="28"/>
          <w:lang w:eastAsia="ru-RU"/>
        </w:rPr>
      </w:pPr>
    </w:p>
    <w:p w14:paraId="3B9012A7" w14:textId="77777777" w:rsidR="00DE1F2A" w:rsidRDefault="00DE1F2A" w:rsidP="00DE1F2A">
      <w:pPr>
        <w:spacing w:after="0" w:line="240" w:lineRule="auto"/>
        <w:ind w:left="5670"/>
        <w:rPr>
          <w:rFonts w:eastAsia="Times New Roman"/>
          <w:szCs w:val="28"/>
          <w:lang w:eastAsia="ru-RU"/>
        </w:rPr>
      </w:pPr>
    </w:p>
    <w:p w14:paraId="21286AA9" w14:textId="77777777" w:rsidR="00DE1F2A" w:rsidRDefault="00DE1F2A" w:rsidP="00DE1F2A">
      <w:pPr>
        <w:spacing w:after="0" w:line="240" w:lineRule="auto"/>
        <w:ind w:left="5670"/>
        <w:rPr>
          <w:rFonts w:eastAsia="Times New Roman"/>
          <w:szCs w:val="28"/>
          <w:lang w:eastAsia="ru-RU"/>
        </w:rPr>
      </w:pPr>
    </w:p>
    <w:p w14:paraId="26908EA4" w14:textId="77777777" w:rsidR="00DE1F2A" w:rsidRDefault="00DE1F2A" w:rsidP="00DE1F2A">
      <w:pPr>
        <w:spacing w:after="0" w:line="240" w:lineRule="auto"/>
        <w:ind w:left="5670"/>
        <w:rPr>
          <w:rFonts w:eastAsia="Times New Roman"/>
          <w:szCs w:val="28"/>
          <w:lang w:eastAsia="ru-RU"/>
        </w:rPr>
      </w:pPr>
    </w:p>
    <w:p w14:paraId="12BCFABB" w14:textId="77777777" w:rsidR="00DE1F2A" w:rsidRDefault="00DE1F2A" w:rsidP="00DE1F2A">
      <w:pPr>
        <w:spacing w:after="0" w:line="240" w:lineRule="auto"/>
        <w:ind w:left="5670"/>
        <w:rPr>
          <w:rFonts w:eastAsia="Times New Roman"/>
          <w:szCs w:val="28"/>
          <w:lang w:eastAsia="ru-RU"/>
        </w:rPr>
      </w:pPr>
    </w:p>
    <w:p w14:paraId="76EB808B" w14:textId="77777777" w:rsidR="00DE1F2A" w:rsidRDefault="00DE1F2A" w:rsidP="00DE1F2A">
      <w:pPr>
        <w:spacing w:after="0" w:line="240" w:lineRule="auto"/>
        <w:ind w:left="5670"/>
        <w:rPr>
          <w:rFonts w:eastAsia="Times New Roman"/>
          <w:szCs w:val="28"/>
          <w:lang w:eastAsia="ru-RU"/>
        </w:rPr>
      </w:pPr>
    </w:p>
    <w:p w14:paraId="43AF3F92" w14:textId="77777777" w:rsidR="00DE1F2A" w:rsidRDefault="00DE1F2A" w:rsidP="00DE1F2A">
      <w:pPr>
        <w:spacing w:after="0" w:line="240" w:lineRule="auto"/>
        <w:ind w:left="5670"/>
        <w:rPr>
          <w:rFonts w:eastAsia="Times New Roman"/>
          <w:szCs w:val="28"/>
          <w:lang w:eastAsia="ru-RU"/>
        </w:rPr>
      </w:pPr>
    </w:p>
    <w:p w14:paraId="35268D3F" w14:textId="77777777" w:rsidR="00DE1F2A" w:rsidRDefault="00DE1F2A" w:rsidP="00DE1F2A">
      <w:pPr>
        <w:spacing w:after="0" w:line="240" w:lineRule="auto"/>
        <w:ind w:left="5670"/>
        <w:rPr>
          <w:rFonts w:eastAsia="Times New Roman"/>
          <w:szCs w:val="28"/>
          <w:lang w:eastAsia="ru-RU"/>
        </w:rPr>
      </w:pPr>
    </w:p>
    <w:p w14:paraId="23056F1F" w14:textId="77777777" w:rsidR="00DE1F2A" w:rsidRDefault="00DE1F2A" w:rsidP="00DE1F2A">
      <w:pPr>
        <w:spacing w:after="0" w:line="240" w:lineRule="auto"/>
        <w:ind w:left="5670"/>
        <w:rPr>
          <w:rFonts w:eastAsia="Times New Roman"/>
          <w:szCs w:val="28"/>
          <w:lang w:eastAsia="ru-RU"/>
        </w:rPr>
      </w:pPr>
    </w:p>
    <w:p w14:paraId="2284CBCF" w14:textId="77777777" w:rsidR="00DE1F2A" w:rsidRDefault="00DE1F2A" w:rsidP="00DE1F2A">
      <w:pPr>
        <w:spacing w:after="0" w:line="240" w:lineRule="auto"/>
        <w:ind w:left="5670"/>
        <w:rPr>
          <w:rFonts w:eastAsia="Times New Roman"/>
          <w:szCs w:val="28"/>
          <w:lang w:eastAsia="ru-RU"/>
        </w:rPr>
      </w:pPr>
    </w:p>
    <w:p w14:paraId="5B8B8BFB" w14:textId="77777777" w:rsidR="00DE1F2A" w:rsidRDefault="00DE1F2A" w:rsidP="00DE1F2A">
      <w:pPr>
        <w:spacing w:after="0" w:line="240" w:lineRule="auto"/>
        <w:ind w:left="5670"/>
        <w:rPr>
          <w:rFonts w:eastAsia="Times New Roman"/>
          <w:szCs w:val="28"/>
          <w:lang w:eastAsia="ru-RU"/>
        </w:rPr>
      </w:pPr>
    </w:p>
    <w:p w14:paraId="1385F67A" w14:textId="77777777" w:rsidR="00DE1F2A" w:rsidRDefault="00DE1F2A" w:rsidP="00DE1F2A">
      <w:pPr>
        <w:spacing w:after="0" w:line="240" w:lineRule="auto"/>
        <w:ind w:left="5670"/>
        <w:rPr>
          <w:rFonts w:eastAsia="Times New Roman"/>
          <w:szCs w:val="28"/>
          <w:lang w:eastAsia="ru-RU"/>
        </w:rPr>
      </w:pPr>
    </w:p>
    <w:p w14:paraId="154D5514" w14:textId="77777777" w:rsidR="00DE1F2A" w:rsidRDefault="00DE1F2A" w:rsidP="00DE1F2A">
      <w:pPr>
        <w:spacing w:after="0" w:line="240" w:lineRule="auto"/>
        <w:ind w:left="5670"/>
        <w:rPr>
          <w:rFonts w:eastAsia="Times New Roman"/>
          <w:szCs w:val="28"/>
          <w:lang w:eastAsia="ru-RU"/>
        </w:rPr>
      </w:pPr>
    </w:p>
    <w:p w14:paraId="52C5A0EE" w14:textId="77777777" w:rsidR="00DE1F2A" w:rsidRDefault="00DE1F2A" w:rsidP="00DE1F2A">
      <w:pPr>
        <w:spacing w:after="0" w:line="240" w:lineRule="auto"/>
        <w:ind w:left="5670"/>
        <w:rPr>
          <w:rFonts w:eastAsia="Times New Roman"/>
          <w:szCs w:val="28"/>
          <w:lang w:eastAsia="ru-RU"/>
        </w:rPr>
      </w:pPr>
    </w:p>
    <w:p w14:paraId="02BB9AF0" w14:textId="77777777" w:rsidR="00DE1F2A" w:rsidRDefault="00DE1F2A" w:rsidP="00DE1F2A">
      <w:pPr>
        <w:spacing w:after="0" w:line="240" w:lineRule="auto"/>
        <w:ind w:left="5670"/>
        <w:rPr>
          <w:rFonts w:eastAsia="Times New Roman"/>
          <w:szCs w:val="28"/>
          <w:lang w:eastAsia="ru-RU"/>
        </w:rPr>
      </w:pPr>
    </w:p>
    <w:p w14:paraId="72339FCF" w14:textId="77777777" w:rsidR="00DE1F2A" w:rsidRDefault="00DE1F2A" w:rsidP="00DE1F2A">
      <w:pPr>
        <w:spacing w:after="0" w:line="240" w:lineRule="auto"/>
        <w:ind w:left="5670"/>
        <w:rPr>
          <w:rFonts w:eastAsia="Times New Roman"/>
          <w:szCs w:val="28"/>
          <w:lang w:eastAsia="ru-RU"/>
        </w:rPr>
      </w:pPr>
    </w:p>
    <w:p w14:paraId="4186B200" w14:textId="77777777" w:rsidR="00DE1F2A" w:rsidRDefault="00DE1F2A" w:rsidP="00DE1F2A">
      <w:pPr>
        <w:spacing w:after="0" w:line="240" w:lineRule="auto"/>
        <w:ind w:left="5670"/>
        <w:rPr>
          <w:rFonts w:eastAsia="Times New Roman"/>
          <w:szCs w:val="28"/>
          <w:lang w:eastAsia="ru-RU"/>
        </w:rPr>
      </w:pPr>
    </w:p>
    <w:p w14:paraId="676786D6" w14:textId="77777777" w:rsidR="00DE1F2A" w:rsidRDefault="00DE1F2A" w:rsidP="00DE1F2A">
      <w:pPr>
        <w:spacing w:after="0" w:line="240" w:lineRule="auto"/>
        <w:ind w:left="5670"/>
        <w:rPr>
          <w:rFonts w:eastAsia="Times New Roman"/>
          <w:szCs w:val="28"/>
          <w:lang w:eastAsia="ru-RU"/>
        </w:rPr>
      </w:pPr>
    </w:p>
    <w:p w14:paraId="09AC9B9C" w14:textId="77777777" w:rsidR="00DE1F2A" w:rsidRDefault="00DE1F2A" w:rsidP="00DE1F2A">
      <w:pPr>
        <w:spacing w:after="0" w:line="240" w:lineRule="auto"/>
        <w:ind w:left="5670"/>
        <w:rPr>
          <w:rFonts w:eastAsia="Times New Roman"/>
          <w:szCs w:val="28"/>
          <w:lang w:eastAsia="ru-RU"/>
        </w:rPr>
      </w:pPr>
    </w:p>
    <w:p w14:paraId="3DDA574F" w14:textId="77777777" w:rsidR="00DE1F2A" w:rsidRDefault="00DE1F2A" w:rsidP="00DE1F2A">
      <w:pPr>
        <w:spacing w:after="0" w:line="240" w:lineRule="auto"/>
        <w:ind w:left="5670"/>
        <w:rPr>
          <w:rFonts w:eastAsia="Times New Roman"/>
          <w:szCs w:val="28"/>
          <w:lang w:eastAsia="ru-RU"/>
        </w:rPr>
      </w:pPr>
    </w:p>
    <w:p w14:paraId="7C544EE8" w14:textId="77777777" w:rsidR="00DE1F2A" w:rsidRDefault="00DE1F2A" w:rsidP="00DE1F2A">
      <w:pPr>
        <w:spacing w:after="0" w:line="240" w:lineRule="auto"/>
        <w:ind w:left="5670"/>
        <w:rPr>
          <w:rFonts w:eastAsia="Times New Roman"/>
          <w:szCs w:val="28"/>
          <w:lang w:eastAsia="ru-RU"/>
        </w:rPr>
      </w:pPr>
    </w:p>
    <w:p w14:paraId="496418FC" w14:textId="77777777" w:rsidR="00DE1F2A" w:rsidRDefault="00DE1F2A" w:rsidP="00DE1F2A">
      <w:pPr>
        <w:spacing w:after="0" w:line="240" w:lineRule="auto"/>
        <w:rPr>
          <w:rFonts w:eastAsia="Times New Roman"/>
          <w:szCs w:val="28"/>
          <w:lang w:eastAsia="ru-RU"/>
        </w:rPr>
      </w:pPr>
    </w:p>
    <w:p w14:paraId="201F5B62" w14:textId="77777777" w:rsidR="00DE1F2A" w:rsidRDefault="00DE1F2A" w:rsidP="00DE1F2A">
      <w:pPr>
        <w:spacing w:after="0" w:line="240" w:lineRule="auto"/>
        <w:rPr>
          <w:rFonts w:eastAsia="Times New Roman"/>
          <w:szCs w:val="28"/>
          <w:lang w:eastAsia="ru-RU"/>
        </w:rPr>
      </w:pPr>
    </w:p>
    <w:p w14:paraId="6E017E4A" w14:textId="77777777" w:rsidR="00DE1F2A" w:rsidRDefault="00DE1F2A" w:rsidP="00DE1F2A">
      <w:pPr>
        <w:spacing w:after="0" w:line="240" w:lineRule="auto"/>
        <w:rPr>
          <w:rFonts w:eastAsia="Times New Roman"/>
          <w:szCs w:val="28"/>
          <w:lang w:eastAsia="ru-RU"/>
        </w:rPr>
      </w:pPr>
    </w:p>
    <w:p w14:paraId="4A56C5DB" w14:textId="77777777" w:rsidR="00DE1F2A" w:rsidRDefault="00DE1F2A" w:rsidP="00DE1F2A">
      <w:pPr>
        <w:spacing w:after="0" w:line="240" w:lineRule="auto"/>
        <w:rPr>
          <w:rFonts w:eastAsia="Times New Roman"/>
          <w:szCs w:val="28"/>
          <w:lang w:eastAsia="ru-RU"/>
        </w:rPr>
      </w:pPr>
    </w:p>
    <w:p w14:paraId="7DF14ED4" w14:textId="77777777" w:rsidR="00DE1F2A" w:rsidRDefault="00DE1F2A" w:rsidP="00DE1F2A">
      <w:pPr>
        <w:spacing w:after="0" w:line="240" w:lineRule="auto"/>
        <w:rPr>
          <w:rFonts w:eastAsia="Times New Roman"/>
          <w:szCs w:val="28"/>
          <w:lang w:eastAsia="ru-RU"/>
        </w:rPr>
      </w:pPr>
    </w:p>
    <w:p w14:paraId="2D6A06EA" w14:textId="77777777" w:rsidR="00DE1F2A" w:rsidRDefault="00DE1F2A" w:rsidP="00DE1F2A">
      <w:pPr>
        <w:spacing w:after="0" w:line="240" w:lineRule="auto"/>
        <w:rPr>
          <w:rFonts w:eastAsia="Times New Roman"/>
          <w:szCs w:val="28"/>
          <w:lang w:eastAsia="ru-RU"/>
        </w:rPr>
      </w:pPr>
    </w:p>
    <w:p w14:paraId="57980810" w14:textId="77777777" w:rsidR="00DE1F2A" w:rsidRDefault="00DE1F2A" w:rsidP="00DE1F2A">
      <w:pPr>
        <w:spacing w:after="0" w:line="240" w:lineRule="auto"/>
        <w:rPr>
          <w:rFonts w:eastAsia="Times New Roman"/>
          <w:szCs w:val="28"/>
          <w:lang w:eastAsia="ru-RU"/>
        </w:rPr>
      </w:pPr>
    </w:p>
    <w:p w14:paraId="7E7A2B78" w14:textId="77777777" w:rsidR="00DE1F2A" w:rsidRPr="00403B73" w:rsidRDefault="00DE1F2A" w:rsidP="00DE1F2A">
      <w:pPr>
        <w:spacing w:after="0" w:line="240" w:lineRule="auto"/>
        <w:ind w:left="5670"/>
        <w:rPr>
          <w:rFonts w:eastAsia="Times New Roman"/>
          <w:i/>
          <w:sz w:val="20"/>
          <w:szCs w:val="20"/>
          <w:lang w:eastAsia="ru-RU"/>
        </w:rPr>
      </w:pPr>
      <w:r w:rsidRPr="00403B73">
        <w:rPr>
          <w:rFonts w:eastAsia="Times New Roman"/>
          <w:i/>
          <w:sz w:val="20"/>
          <w:szCs w:val="20"/>
          <w:lang w:eastAsia="ru-RU"/>
        </w:rPr>
        <w:t>ЗАТВЕРДЖЕНО</w:t>
      </w:r>
    </w:p>
    <w:p w14:paraId="2FE29CBF" w14:textId="77777777" w:rsidR="00DE1F2A" w:rsidRPr="00403B73" w:rsidRDefault="00DE1F2A" w:rsidP="00DE1F2A">
      <w:pPr>
        <w:spacing w:after="0" w:line="240" w:lineRule="auto"/>
        <w:ind w:left="5670"/>
        <w:rPr>
          <w:rFonts w:eastAsia="Times New Roman"/>
          <w:i/>
          <w:sz w:val="20"/>
          <w:szCs w:val="20"/>
          <w:lang w:eastAsia="ru-RU"/>
        </w:rPr>
      </w:pPr>
      <w:r w:rsidRPr="00403B73">
        <w:rPr>
          <w:rFonts w:eastAsia="Times New Roman"/>
          <w:i/>
          <w:sz w:val="20"/>
          <w:szCs w:val="20"/>
          <w:lang w:eastAsia="ru-RU"/>
        </w:rPr>
        <w:t xml:space="preserve">Рішення Студениківської </w:t>
      </w:r>
    </w:p>
    <w:p w14:paraId="23A4127F" w14:textId="77777777" w:rsidR="00DE1F2A" w:rsidRPr="00403B73" w:rsidRDefault="00DE1F2A" w:rsidP="00DE1F2A">
      <w:pPr>
        <w:spacing w:after="0" w:line="240" w:lineRule="auto"/>
        <w:ind w:left="5670"/>
        <w:rPr>
          <w:rFonts w:eastAsia="Times New Roman"/>
          <w:i/>
          <w:sz w:val="20"/>
          <w:szCs w:val="20"/>
          <w:lang w:eastAsia="ru-RU"/>
        </w:rPr>
      </w:pPr>
      <w:r w:rsidRPr="00403B73">
        <w:rPr>
          <w:rFonts w:eastAsia="Times New Roman"/>
          <w:i/>
          <w:sz w:val="20"/>
          <w:szCs w:val="20"/>
          <w:lang w:eastAsia="ru-RU"/>
        </w:rPr>
        <w:t>сільської ради</w:t>
      </w:r>
    </w:p>
    <w:p w14:paraId="68665412" w14:textId="77777777" w:rsidR="00DE1F2A" w:rsidRPr="00DE1F2A" w:rsidRDefault="00DE1F2A" w:rsidP="00DE1F2A">
      <w:pPr>
        <w:spacing w:after="0" w:line="240" w:lineRule="auto"/>
        <w:ind w:left="5670"/>
        <w:rPr>
          <w:rFonts w:eastAsia="Times New Roman"/>
          <w:i/>
          <w:sz w:val="20"/>
          <w:szCs w:val="20"/>
          <w:lang w:eastAsia="ru-RU"/>
        </w:rPr>
      </w:pPr>
      <w:r w:rsidRPr="00403B73">
        <w:rPr>
          <w:rFonts w:eastAsia="Times New Roman"/>
          <w:i/>
          <w:sz w:val="20"/>
          <w:szCs w:val="20"/>
          <w:lang w:eastAsia="ru-RU"/>
        </w:rPr>
        <w:t xml:space="preserve">від «05 »листопада  2019  № </w:t>
      </w:r>
      <w:r>
        <w:rPr>
          <w:rFonts w:eastAsia="Times New Roman"/>
          <w:i/>
          <w:sz w:val="20"/>
          <w:szCs w:val="20"/>
          <w:lang w:eastAsia="ru-RU"/>
        </w:rPr>
        <w:t>927-ХХХУІІІ-УІІ</w:t>
      </w:r>
      <w:r w:rsidRPr="00506BC8">
        <w:rPr>
          <w:rFonts w:eastAsia="Times New Roman"/>
          <w:szCs w:val="28"/>
          <w:lang w:eastAsia="ru-RU"/>
        </w:rPr>
        <w:t xml:space="preserve">                                                                                           </w:t>
      </w:r>
    </w:p>
    <w:p w14:paraId="38B430BF" w14:textId="77777777" w:rsidR="00DE1F2A" w:rsidRPr="00611B6C" w:rsidRDefault="00DE1F2A" w:rsidP="00DE1F2A">
      <w:pPr>
        <w:spacing w:after="0" w:line="240" w:lineRule="auto"/>
        <w:rPr>
          <w:rFonts w:eastAsia="Times New Roman"/>
          <w:szCs w:val="28"/>
          <w:lang w:eastAsia="ru-RU"/>
        </w:rPr>
      </w:pPr>
      <w:r w:rsidRPr="00611B6C">
        <w:rPr>
          <w:rFonts w:eastAsia="Times New Roman"/>
          <w:szCs w:val="28"/>
          <w:lang w:eastAsia="ru-RU"/>
        </w:rPr>
        <w:t xml:space="preserve">                                                                                          </w:t>
      </w:r>
    </w:p>
    <w:p w14:paraId="73BEF30A"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ПОЛОЖЕННЯ</w:t>
      </w:r>
    </w:p>
    <w:p w14:paraId="7F7EB6CC"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 xml:space="preserve"> про обробку та захист персональних даних у Центрі надання адміністративних послуг Студениківської сільської ради</w:t>
      </w:r>
    </w:p>
    <w:p w14:paraId="3B37AD2A" w14:textId="77777777" w:rsidR="00DE1F2A" w:rsidRPr="00DE1F2A" w:rsidRDefault="00DE1F2A" w:rsidP="00DE1F2A">
      <w:pPr>
        <w:spacing w:after="0" w:line="240" w:lineRule="auto"/>
        <w:jc w:val="center"/>
        <w:rPr>
          <w:rFonts w:eastAsia="Times New Roman"/>
          <w:sz w:val="24"/>
          <w:szCs w:val="24"/>
          <w:lang w:eastAsia="ru-RU"/>
        </w:rPr>
      </w:pPr>
    </w:p>
    <w:p w14:paraId="61FB043D" w14:textId="77777777" w:rsidR="00DE1F2A" w:rsidRPr="00DE1F2A" w:rsidRDefault="00DE1F2A" w:rsidP="00DE1F2A">
      <w:pPr>
        <w:spacing w:after="0" w:line="240" w:lineRule="auto"/>
        <w:jc w:val="center"/>
        <w:rPr>
          <w:rFonts w:eastAsia="Times New Roman"/>
          <w:b/>
          <w:sz w:val="24"/>
          <w:szCs w:val="24"/>
          <w:lang w:eastAsia="ru-RU"/>
        </w:rPr>
      </w:pPr>
      <w:r>
        <w:rPr>
          <w:rFonts w:eastAsia="Times New Roman"/>
          <w:b/>
          <w:sz w:val="24"/>
          <w:szCs w:val="24"/>
          <w:lang w:eastAsia="ru-RU"/>
        </w:rPr>
        <w:t>1. Загальні положення</w:t>
      </w:r>
    </w:p>
    <w:p w14:paraId="75DE8C25"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1.1. Положення про обробку та захисту персональних даних (далі – Положення) у Центрі надання адміністративних послуг Судениківської сільської ради (далі –Центр) визначає комплекс організаційних та технічних заходів для забезпечення захисту персональних даних від несанкціонованого доступу, витоку інформації, неправомірного використання або втрати даних під час обробки. </w:t>
      </w:r>
    </w:p>
    <w:p w14:paraId="75B36E89"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1.2. Положення розроблено на підставі законів України «Про захист персональних даних» (далі — Закон), «Про інформацію», «Про звернення громадян», «Про доступ до публічної інформації», «Про адміністративні послуги»  та Типового порядку обробки персональних даних, затвердженого наказом Уповноваженого Верховної Ради України з прав людини від 08.01.2014 № 1/02-14 (далі – Типовий порядок). </w:t>
      </w:r>
    </w:p>
    <w:p w14:paraId="7FA46AC9"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1.3. Положення є обов’язковим для виконання працівниками Центру, які мають доступ до персональних даних та обробляють персональні дані суб’єктів персональних даних.</w:t>
      </w:r>
    </w:p>
    <w:p w14:paraId="61A1AC4F"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1.4. Усі терміни у цьому Положенні визначаються відповідно до Закону та Типового порядку. </w:t>
      </w:r>
    </w:p>
    <w:p w14:paraId="125C4651"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1.5. До персональних даних осіб, що звертаються, належать будь-які відомості чи сукупність відомостей про особу, за якими вона ідентифікується чи може бути конкретно ідентифікованою.</w:t>
      </w:r>
    </w:p>
    <w:p w14:paraId="79024F50"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1.6. </w:t>
      </w:r>
      <w:r w:rsidRPr="00DE1F2A">
        <w:rPr>
          <w:rFonts w:eastAsia="Times New Roman"/>
          <w:sz w:val="24"/>
          <w:szCs w:val="24"/>
          <w:shd w:val="clear" w:color="auto" w:fill="FFFFFF"/>
          <w:lang w:eastAsia="ru-RU"/>
        </w:rPr>
        <w:t>Персональні дані можуть бути віднесені до конфіденційної інформації про особу законом або суб’єктом персональних даних.</w:t>
      </w:r>
      <w:r w:rsidRPr="00DE1F2A">
        <w:rPr>
          <w:rFonts w:eastAsia="Times New Roman"/>
          <w:sz w:val="24"/>
          <w:szCs w:val="24"/>
          <w:lang w:eastAsia="ru-RU"/>
        </w:rPr>
        <w:t xml:space="preserve"> Персональні дані осіб є інформацією з обмеженим доступом. </w:t>
      </w:r>
    </w:p>
    <w:p w14:paraId="68A9B19D" w14:textId="77777777" w:rsidR="00DE1F2A" w:rsidRPr="00DE1F2A" w:rsidRDefault="00DE1F2A" w:rsidP="00DE1F2A">
      <w:pPr>
        <w:shd w:val="clear" w:color="auto" w:fill="FFFFFF"/>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sz w:val="24"/>
          <w:szCs w:val="24"/>
          <w:lang w:eastAsia="uk-UA"/>
        </w:rPr>
      </w:pPr>
      <w:r w:rsidRPr="00DE1F2A">
        <w:rPr>
          <w:rFonts w:eastAsia="Times New Roman"/>
          <w:color w:val="292B2C"/>
          <w:sz w:val="24"/>
          <w:szCs w:val="24"/>
          <w:lang w:eastAsia="uk-UA"/>
        </w:rPr>
        <w:tab/>
      </w:r>
      <w:r w:rsidRPr="00DE1F2A">
        <w:rPr>
          <w:rFonts w:eastAsia="Times New Roman"/>
          <w:sz w:val="24"/>
          <w:szCs w:val="24"/>
          <w:lang w:eastAsia="uk-UA"/>
        </w:rPr>
        <w:t>Конфіденційна інформація може поширюватися за бажанням (за згодою) відповідної особи у визначеному нею порядку відповідно до передбачених нею умов, а також в інших випадках, визначених законом.  Кожному забезпечується вільний доступ до інформації, яка стосується його особисто, крім випадків, передбачених законом.</w:t>
      </w:r>
    </w:p>
    <w:p w14:paraId="510FB01F" w14:textId="77777777" w:rsidR="00DE1F2A" w:rsidRPr="00DE1F2A" w:rsidRDefault="00DE1F2A" w:rsidP="00DE1F2A">
      <w:pPr>
        <w:shd w:val="clear" w:color="auto" w:fill="FFFFFF"/>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sz w:val="24"/>
          <w:szCs w:val="24"/>
          <w:lang w:eastAsia="uk-UA"/>
        </w:rPr>
      </w:pPr>
      <w:r w:rsidRPr="00DE1F2A">
        <w:rPr>
          <w:rFonts w:eastAsia="Times New Roman"/>
          <w:sz w:val="24"/>
          <w:szCs w:val="24"/>
          <w:lang w:eastAsia="uk-UA"/>
        </w:rPr>
        <w:tab/>
        <w:t xml:space="preserve">1.7. </w:t>
      </w:r>
      <w:r w:rsidRPr="00DE1F2A">
        <w:rPr>
          <w:rFonts w:eastAsia="Times New Roman"/>
          <w:color w:val="000000"/>
          <w:sz w:val="24"/>
          <w:szCs w:val="24"/>
          <w:shd w:val="clear" w:color="auto" w:fill="FFFFFF"/>
          <w:lang w:eastAsia="uk-UA"/>
        </w:rPr>
        <w:t>Володільцем чи розпорядником персональних даних можуть бути підприємства, установи і організації усіх форм власності, органи державної влади чи органи місцевого самоврядування, які обробляють персональні дані відповідно до закону.</w:t>
      </w:r>
    </w:p>
    <w:p w14:paraId="61E4782A"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1.8. Обробка персональних даних в Центрі ведеться у змішаній формі: на паперових носіях (звернення, описи, журнали тощо) та в подальшому за допомогою систе</w:t>
      </w:r>
      <w:r>
        <w:rPr>
          <w:rFonts w:eastAsia="Times New Roman"/>
          <w:sz w:val="24"/>
          <w:szCs w:val="24"/>
          <w:lang w:eastAsia="ru-RU"/>
        </w:rPr>
        <w:t>ми електронного документообігу.</w:t>
      </w:r>
    </w:p>
    <w:p w14:paraId="14E2DA79"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 xml:space="preserve">2. </w:t>
      </w:r>
      <w:r>
        <w:rPr>
          <w:rFonts w:eastAsia="Times New Roman"/>
          <w:b/>
          <w:sz w:val="24"/>
          <w:szCs w:val="24"/>
          <w:lang w:eastAsia="ru-RU"/>
        </w:rPr>
        <w:t>Мета обробки персональних даних</w:t>
      </w:r>
    </w:p>
    <w:p w14:paraId="5DE4070E"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2.1. Мета обробки персональних даних має бути визначена законами, інших нормативно-правових актах, положеннях, установчих чи інших документах, які регулюють діяльність володільця персональних даних, та відповідати законодавству про захист персональних даних.</w:t>
      </w:r>
    </w:p>
    <w:p w14:paraId="0FEF9FA5"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2.2. Обробка персональних даних в Центрі проводиться з метою забезпечення реалізації конституційного права громадян на звернення, трудових, адміністративних та інших відносин, вирішення питань, порушених у заявах, пропозиціях або скаргах громадян, інших випадках, передбачених законодавством.</w:t>
      </w:r>
    </w:p>
    <w:p w14:paraId="76CC4492"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75" w:name="n250"/>
      <w:bookmarkEnd w:id="75"/>
      <w:r w:rsidRPr="00DE1F2A">
        <w:rPr>
          <w:rFonts w:eastAsia="Times New Roman"/>
          <w:sz w:val="24"/>
          <w:szCs w:val="24"/>
          <w:lang w:eastAsia="uk-UA"/>
        </w:rPr>
        <w:lastRenderedPageBreak/>
        <w:t>2.3. Обробка персональних</w:t>
      </w:r>
      <w:r w:rsidRPr="00DE1F2A">
        <w:rPr>
          <w:rFonts w:eastAsia="Times New Roman"/>
          <w:color w:val="000000"/>
          <w:sz w:val="24"/>
          <w:szCs w:val="24"/>
          <w:lang w:eastAsia="uk-UA"/>
        </w:rPr>
        <w:t xml:space="preserve"> даних здійснюється відкрито і прозоро, із застосуванням засобів та у спосіб, що відповідають визначеним цілям такої обробки.</w:t>
      </w:r>
      <w:bookmarkStart w:id="76" w:name="n249"/>
      <w:bookmarkStart w:id="77" w:name="n42"/>
      <w:bookmarkEnd w:id="76"/>
      <w:bookmarkEnd w:id="77"/>
    </w:p>
    <w:p w14:paraId="156F87C2"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sz w:val="24"/>
          <w:szCs w:val="24"/>
          <w:lang w:eastAsia="uk-UA"/>
        </w:rPr>
        <w:t>2.4</w:t>
      </w:r>
      <w:r w:rsidRPr="00DE1F2A">
        <w:rPr>
          <w:rFonts w:eastAsia="Times New Roman"/>
          <w:sz w:val="24"/>
          <w:szCs w:val="24"/>
          <w:u w:val="single"/>
          <w:lang w:eastAsia="uk-UA"/>
        </w:rPr>
        <w:t>. У разі зміни визначеної мети обробки персональних даних на нову мету, яка є не сумісною з попередньою, для подальшої обробки даних володілець персональних даних повинен отримати згоду суб’єкта персональних даних на обробку</w:t>
      </w:r>
      <w:r w:rsidRPr="00DE1F2A">
        <w:rPr>
          <w:rFonts w:eastAsia="Times New Roman"/>
          <w:sz w:val="24"/>
          <w:szCs w:val="24"/>
          <w:lang w:eastAsia="uk-UA"/>
        </w:rPr>
        <w:t xml:space="preserve"> його даних відповідно до зміненої мети, якщо інше не передбачено Законом.</w:t>
      </w:r>
    </w:p>
    <w:p w14:paraId="72B7D48C" w14:textId="77777777" w:rsidR="00DE1F2A" w:rsidRPr="00DE1F2A" w:rsidRDefault="00DE1F2A" w:rsidP="00DE1F2A">
      <w:pPr>
        <w:spacing w:after="0" w:line="240" w:lineRule="auto"/>
        <w:jc w:val="center"/>
        <w:rPr>
          <w:rFonts w:eastAsia="Times New Roman"/>
          <w:b/>
          <w:sz w:val="24"/>
          <w:szCs w:val="24"/>
          <w:lang w:eastAsia="ru-RU"/>
        </w:rPr>
      </w:pPr>
      <w:r>
        <w:rPr>
          <w:rFonts w:eastAsia="Times New Roman"/>
          <w:b/>
          <w:sz w:val="24"/>
          <w:szCs w:val="24"/>
          <w:lang w:eastAsia="ru-RU"/>
        </w:rPr>
        <w:t>3. Склад персональних даних</w:t>
      </w:r>
    </w:p>
    <w:p w14:paraId="1161EC1C"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3.1. Склад персональних даних визначається відповідно до вимог законодавства, що регулює діяльність Центру щодо правового, організаційного, матеріально-технічного та іншого забезпечення діяльності, підготовки аналітичних, інформаційних та інших матеріалів,  звернення громадян тощо, та інші дані, які особи добровільно, за власним бажанням, надають про себе.</w:t>
      </w:r>
    </w:p>
    <w:p w14:paraId="74AB9B5A"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3.2. </w:t>
      </w:r>
      <w:r w:rsidRPr="00DE1F2A">
        <w:rPr>
          <w:rFonts w:eastAsia="Times New Roman"/>
          <w:color w:val="000000"/>
          <w:sz w:val="24"/>
          <w:szCs w:val="24"/>
          <w:shd w:val="clear" w:color="auto" w:fill="FFFFFF"/>
          <w:lang w:eastAsia="ru-RU"/>
        </w:rPr>
        <w:t>Склад та зміст персональних даних мають бути відповідними, адекватними та ненадмірними стосовно визначеної мети їхньої обробки.</w:t>
      </w:r>
    </w:p>
    <w:p w14:paraId="7673B9D6"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color w:val="000000"/>
          <w:sz w:val="24"/>
          <w:szCs w:val="24"/>
          <w:shd w:val="clear" w:color="auto" w:fill="FFFFFF"/>
          <w:lang w:eastAsia="ru-RU"/>
        </w:rPr>
        <w:t>3.3. Первинними джерелами відомостей про фізичну особу є: видані на її ім’я документи; підписані нею документи; відомості, які особа надає про себе.</w:t>
      </w:r>
    </w:p>
    <w:p w14:paraId="50AD478B" w14:textId="77777777" w:rsidR="00DE1F2A" w:rsidRPr="00DE1F2A" w:rsidRDefault="00DE1F2A" w:rsidP="00DE1F2A">
      <w:pPr>
        <w:shd w:val="clear" w:color="auto" w:fill="FFFFFF"/>
        <w:spacing w:after="0" w:line="240" w:lineRule="atLeast"/>
        <w:ind w:firstLine="376"/>
        <w:jc w:val="center"/>
        <w:rPr>
          <w:rFonts w:eastAsia="Times New Roman"/>
          <w:b/>
          <w:color w:val="000000"/>
          <w:sz w:val="24"/>
          <w:szCs w:val="24"/>
          <w:lang w:eastAsia="uk-UA"/>
        </w:rPr>
      </w:pPr>
      <w:r w:rsidRPr="00DE1F2A">
        <w:rPr>
          <w:rFonts w:eastAsia="Times New Roman"/>
          <w:b/>
          <w:sz w:val="24"/>
          <w:szCs w:val="24"/>
          <w:lang w:eastAsia="uk-UA"/>
        </w:rPr>
        <w:t>4.</w:t>
      </w:r>
      <w:r w:rsidRPr="00DE1F2A">
        <w:rPr>
          <w:rFonts w:ascii="Courier New" w:eastAsia="Times New Roman" w:hAnsi="Courier New" w:cs="Courier New"/>
          <w:b/>
          <w:bCs/>
          <w:color w:val="000000"/>
          <w:sz w:val="24"/>
          <w:szCs w:val="24"/>
          <w:lang w:eastAsia="uk-UA"/>
        </w:rPr>
        <w:t xml:space="preserve"> П</w:t>
      </w:r>
      <w:r w:rsidRPr="00DE1F2A">
        <w:rPr>
          <w:rFonts w:eastAsia="Times New Roman"/>
          <w:b/>
          <w:bCs/>
          <w:color w:val="000000"/>
          <w:sz w:val="24"/>
          <w:szCs w:val="24"/>
          <w:lang w:eastAsia="uk-UA"/>
        </w:rPr>
        <w:t>ідстави для обробки персональних даних</w:t>
      </w:r>
    </w:p>
    <w:p w14:paraId="229E82A1" w14:textId="77777777" w:rsidR="00DE1F2A" w:rsidRPr="00DE1F2A" w:rsidRDefault="00DE1F2A" w:rsidP="00DE1F2A">
      <w:pPr>
        <w:shd w:val="clear" w:color="auto" w:fill="FFFFFF"/>
        <w:tabs>
          <w:tab w:val="left" w:pos="720"/>
        </w:tabs>
        <w:spacing w:after="0" w:line="240" w:lineRule="atLeast"/>
        <w:ind w:firstLine="376"/>
        <w:jc w:val="both"/>
        <w:rPr>
          <w:rFonts w:eastAsia="Times New Roman"/>
          <w:color w:val="000000"/>
          <w:sz w:val="24"/>
          <w:szCs w:val="24"/>
          <w:u w:val="single"/>
          <w:lang w:eastAsia="uk-UA"/>
        </w:rPr>
      </w:pPr>
      <w:r w:rsidRPr="00DE1F2A">
        <w:rPr>
          <w:rFonts w:eastAsia="Times New Roman"/>
          <w:color w:val="000000"/>
          <w:sz w:val="24"/>
          <w:szCs w:val="24"/>
          <w:lang w:eastAsia="uk-UA"/>
        </w:rPr>
        <w:tab/>
        <w:t>4.1</w:t>
      </w:r>
      <w:r w:rsidRPr="00DE1F2A">
        <w:rPr>
          <w:rFonts w:eastAsia="Times New Roman"/>
          <w:color w:val="000000"/>
          <w:sz w:val="24"/>
          <w:szCs w:val="24"/>
          <w:u w:val="single"/>
          <w:lang w:eastAsia="uk-UA"/>
        </w:rPr>
        <w:t>. Підставами для обробки персональних даних є:</w:t>
      </w:r>
    </w:p>
    <w:p w14:paraId="360619E1"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r w:rsidRPr="00DE1F2A">
        <w:rPr>
          <w:rFonts w:eastAsia="Times New Roman"/>
          <w:color w:val="000000"/>
          <w:sz w:val="24"/>
          <w:szCs w:val="24"/>
          <w:lang w:eastAsia="uk-UA"/>
        </w:rPr>
        <w:t>4.1.1. Згода суб’єкта персональних даних на обробку його персональних даних.</w:t>
      </w:r>
    </w:p>
    <w:p w14:paraId="231B99D7"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bookmarkStart w:id="78" w:name="n296"/>
      <w:bookmarkEnd w:id="78"/>
      <w:r w:rsidRPr="00DE1F2A">
        <w:rPr>
          <w:rFonts w:eastAsia="Times New Roman"/>
          <w:color w:val="000000"/>
          <w:sz w:val="24"/>
          <w:szCs w:val="24"/>
          <w:lang w:eastAsia="uk-UA"/>
        </w:rPr>
        <w:t>4.1.2. Дозвіл на обробку персональних даних, наданий володільцю персональних даних відповідно до Закону виключно для здійснення його повноважень.</w:t>
      </w:r>
    </w:p>
    <w:p w14:paraId="74E9A36C"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bookmarkStart w:id="79" w:name="n297"/>
      <w:bookmarkEnd w:id="79"/>
      <w:r w:rsidRPr="00DE1F2A">
        <w:rPr>
          <w:rFonts w:eastAsia="Times New Roman"/>
          <w:color w:val="000000"/>
          <w:sz w:val="24"/>
          <w:szCs w:val="24"/>
          <w:lang w:eastAsia="uk-UA"/>
        </w:rPr>
        <w:t>4.1.3. Укладання та виконання правочину, стороною якого є суб’єкт персональних даних або який укладено на користь суб’єкта персональних даних чи для здійснення заходів, що передують укладенню правочину на вимогу суб’єкта персональних даних.</w:t>
      </w:r>
    </w:p>
    <w:p w14:paraId="422F49AA"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r w:rsidRPr="00DE1F2A">
        <w:rPr>
          <w:rFonts w:eastAsia="Times New Roman"/>
          <w:color w:val="000000"/>
          <w:sz w:val="24"/>
          <w:szCs w:val="24"/>
          <w:lang w:eastAsia="uk-UA"/>
        </w:rPr>
        <w:t>4.1.4. Захист житт</w:t>
      </w:r>
      <w:r>
        <w:rPr>
          <w:rFonts w:eastAsia="Times New Roman"/>
          <w:color w:val="000000"/>
          <w:sz w:val="24"/>
          <w:szCs w:val="24"/>
          <w:lang w:eastAsia="uk-UA"/>
        </w:rPr>
        <w:t xml:space="preserve">єво </w:t>
      </w:r>
      <w:r w:rsidRPr="00DE1F2A">
        <w:rPr>
          <w:rFonts w:eastAsia="Times New Roman"/>
          <w:color w:val="000000"/>
          <w:sz w:val="24"/>
          <w:szCs w:val="24"/>
          <w:lang w:eastAsia="uk-UA"/>
        </w:rPr>
        <w:t>важливих інтересів суб’єкта персональних даних.</w:t>
      </w:r>
    </w:p>
    <w:p w14:paraId="2B29DA19"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bookmarkStart w:id="80" w:name="n373"/>
      <w:bookmarkEnd w:id="80"/>
      <w:r w:rsidRPr="00DE1F2A">
        <w:rPr>
          <w:rFonts w:eastAsia="Times New Roman"/>
          <w:color w:val="000000"/>
          <w:sz w:val="24"/>
          <w:szCs w:val="24"/>
          <w:lang w:eastAsia="uk-UA"/>
        </w:rPr>
        <w:t>4.1.5. Необхідність виконання обов’язку володільця персональних даних, який передбачений Законом.</w:t>
      </w:r>
    </w:p>
    <w:p w14:paraId="7FA0B4AA"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bookmarkStart w:id="81" w:name="n374"/>
      <w:bookmarkEnd w:id="81"/>
      <w:r w:rsidRPr="00DE1F2A">
        <w:rPr>
          <w:rFonts w:eastAsia="Times New Roman"/>
          <w:color w:val="000000"/>
          <w:sz w:val="24"/>
          <w:szCs w:val="24"/>
          <w:lang w:eastAsia="uk-UA"/>
        </w:rPr>
        <w:t>4.1.6. Необхідність захисту законних інтересів володільця персональних даних або третьої особи, якій передаються персональні дані, крім випадків, коли потреби захисту основоположних прав і свобод суб’єкта персональних даних у зв’язку з обробкою його даних переважають такі інтереси.</w:t>
      </w:r>
    </w:p>
    <w:p w14:paraId="533FD7D1"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4.2. Не допускається обробка даних про фізичну особу, які є конфіденційною інформацією, без її згоди, крім випадків, визначених Законом, і лише в інтересах національної безпеки, економічного добробуту та прав людини.</w:t>
      </w:r>
    </w:p>
    <w:p w14:paraId="534742B8"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82" w:name="n428"/>
      <w:bookmarkStart w:id="83" w:name="n49"/>
      <w:bookmarkEnd w:id="82"/>
      <w:bookmarkEnd w:id="83"/>
      <w:r w:rsidRPr="00DE1F2A">
        <w:rPr>
          <w:rFonts w:eastAsia="Times New Roman"/>
          <w:color w:val="000000"/>
          <w:sz w:val="24"/>
          <w:szCs w:val="24"/>
          <w:lang w:eastAsia="uk-UA"/>
        </w:rPr>
        <w:t>4.3. Якщо обробка персональних даних є необхідною для захисту життєво важливих інтересів суб'єкта персональних даних, обробляти персональні дані без його згоди можна до часу, коли отримання згоди стане можливим.</w:t>
      </w:r>
    </w:p>
    <w:p w14:paraId="6FD765DB"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bookmarkStart w:id="84" w:name="n109"/>
      <w:bookmarkEnd w:id="84"/>
      <w:r w:rsidRPr="00DE1F2A">
        <w:rPr>
          <w:rFonts w:eastAsia="Times New Roman"/>
          <w:color w:val="000000"/>
          <w:sz w:val="24"/>
          <w:szCs w:val="24"/>
          <w:lang w:eastAsia="uk-UA"/>
        </w:rPr>
        <w:t>4.4. Збирання персональних даних є складовою процесу їхньої обробки, що передбачає дії з підбору чи впорядкування відомостей про фізичну особу.</w:t>
      </w:r>
    </w:p>
    <w:p w14:paraId="356B7AAB" w14:textId="77777777" w:rsidR="00DE1F2A" w:rsidRPr="00DE1F2A" w:rsidRDefault="00DE1F2A" w:rsidP="00DE1F2A">
      <w:pPr>
        <w:shd w:val="clear" w:color="auto" w:fill="FFFFFF"/>
        <w:spacing w:after="0" w:line="240" w:lineRule="atLeast"/>
        <w:ind w:firstLine="708"/>
        <w:jc w:val="both"/>
        <w:rPr>
          <w:rFonts w:eastAsia="Times New Roman"/>
          <w:sz w:val="24"/>
          <w:szCs w:val="24"/>
          <w:u w:val="single"/>
          <w:lang w:eastAsia="uk-UA"/>
        </w:rPr>
      </w:pPr>
      <w:bookmarkStart w:id="85" w:name="n110"/>
      <w:bookmarkEnd w:id="85"/>
      <w:r w:rsidRPr="00DE1F2A">
        <w:rPr>
          <w:rFonts w:eastAsia="Times New Roman"/>
          <w:color w:val="000000"/>
          <w:sz w:val="24"/>
          <w:szCs w:val="24"/>
          <w:lang w:eastAsia="uk-UA"/>
        </w:rPr>
        <w:t xml:space="preserve">4.5.Суб’єкт персональних даних повідомляється про володільця персональних даних, склад та зміст зібраних персональних даних, свої права, визначені Законом, мету збору персональних даних та осіб, яким передаються його персональні дані </w:t>
      </w:r>
      <w:r w:rsidRPr="00DE1F2A">
        <w:rPr>
          <w:rFonts w:eastAsia="Times New Roman"/>
          <w:sz w:val="24"/>
          <w:szCs w:val="24"/>
          <w:u w:val="single"/>
          <w:lang w:eastAsia="uk-UA"/>
        </w:rPr>
        <w:t>(зразок Повідомлення  наведений у додатку 1 до цього Положення):</w:t>
      </w:r>
    </w:p>
    <w:p w14:paraId="774DD28D"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bookmarkStart w:id="86" w:name="n377"/>
      <w:bookmarkEnd w:id="86"/>
      <w:r w:rsidRPr="00DE1F2A">
        <w:rPr>
          <w:rFonts w:eastAsia="Times New Roman"/>
          <w:color w:val="000000"/>
          <w:sz w:val="24"/>
          <w:szCs w:val="24"/>
          <w:lang w:eastAsia="uk-UA"/>
        </w:rPr>
        <w:t>4.5.1. В момент збору персональних даних, якщо персональні дані збираються у суб’єкта персональних даних</w:t>
      </w:r>
      <w:bookmarkStart w:id="87" w:name="n378"/>
      <w:bookmarkEnd w:id="87"/>
      <w:r w:rsidRPr="00DE1F2A">
        <w:rPr>
          <w:rFonts w:eastAsia="Times New Roman"/>
          <w:color w:val="000000"/>
          <w:sz w:val="24"/>
          <w:szCs w:val="24"/>
          <w:lang w:eastAsia="uk-UA"/>
        </w:rPr>
        <w:t>.</w:t>
      </w:r>
    </w:p>
    <w:p w14:paraId="7F9362A8"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shd w:val="clear" w:color="auto" w:fill="FFFFFF"/>
          <w:lang w:eastAsia="uk-UA"/>
        </w:rPr>
      </w:pPr>
      <w:r w:rsidRPr="00DE1F2A">
        <w:rPr>
          <w:rFonts w:eastAsia="Times New Roman"/>
          <w:color w:val="000000"/>
          <w:sz w:val="24"/>
          <w:szCs w:val="24"/>
          <w:lang w:eastAsia="uk-UA"/>
        </w:rPr>
        <w:t>4.5.2. В інших випадках протягом тридцяти робочих днів з дня збору персональних даних.</w:t>
      </w:r>
      <w:r w:rsidRPr="00DE1F2A">
        <w:rPr>
          <w:rFonts w:eastAsia="Times New Roman"/>
          <w:color w:val="000000"/>
          <w:sz w:val="24"/>
          <w:szCs w:val="24"/>
          <w:shd w:val="clear" w:color="auto" w:fill="FFFFFF"/>
          <w:lang w:eastAsia="uk-UA"/>
        </w:rPr>
        <w:t xml:space="preserve"> </w:t>
      </w:r>
    </w:p>
    <w:p w14:paraId="543CB58D" w14:textId="77777777" w:rsidR="00DE1F2A" w:rsidRPr="00DE1F2A" w:rsidRDefault="00DE1F2A" w:rsidP="00DE1F2A">
      <w:pPr>
        <w:shd w:val="clear" w:color="auto" w:fill="FFFFFF"/>
        <w:spacing w:after="0" w:line="240" w:lineRule="atLeast"/>
        <w:ind w:firstLine="708"/>
        <w:jc w:val="both"/>
        <w:rPr>
          <w:rFonts w:eastAsia="Times New Roman"/>
          <w:sz w:val="24"/>
          <w:szCs w:val="24"/>
          <w:shd w:val="clear" w:color="auto" w:fill="FFFFFF"/>
          <w:lang w:eastAsia="uk-UA"/>
        </w:rPr>
      </w:pPr>
      <w:r w:rsidRPr="00DE1F2A">
        <w:rPr>
          <w:rFonts w:eastAsia="Times New Roman"/>
          <w:sz w:val="24"/>
          <w:szCs w:val="24"/>
          <w:shd w:val="clear" w:color="auto" w:fill="FFFFFF"/>
          <w:lang w:eastAsia="uk-UA"/>
        </w:rPr>
        <w:t>4.6. Володілець персональних даних зберігає інформацію (документи), які підтверджують надання заявнику інформації, зазначеної у Повідомленні, протягом усього пері</w:t>
      </w:r>
      <w:r>
        <w:rPr>
          <w:rFonts w:eastAsia="Times New Roman"/>
          <w:sz w:val="24"/>
          <w:szCs w:val="24"/>
          <w:shd w:val="clear" w:color="auto" w:fill="FFFFFF"/>
          <w:lang w:eastAsia="uk-UA"/>
        </w:rPr>
        <w:t>оду обробки персональних даних.</w:t>
      </w:r>
    </w:p>
    <w:p w14:paraId="380DB911"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 xml:space="preserve">       5. Обов’язки працівників Центру </w:t>
      </w:r>
    </w:p>
    <w:p w14:paraId="018188A9"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Працівники Центру, які обробляють персональні дані суб’єктів  персональних даних:</w:t>
      </w:r>
    </w:p>
    <w:p w14:paraId="616479CF"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5.1. Мають бути обізнані з вимогами Закону та інших нормативно-правових актів у сфері захисту персональних даних.</w:t>
      </w:r>
    </w:p>
    <w:p w14:paraId="66A1DFCD"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lastRenderedPageBreak/>
        <w:t xml:space="preserve">5.2. Зобов’язані: </w:t>
      </w:r>
    </w:p>
    <w:p w14:paraId="6B13AC76"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5.2.1. Використовувати персональні дані лише відповідно до посадових чи службових обов’язків, запобігати втраті персональних даних або їхньому неправомірному використанню.</w:t>
      </w:r>
    </w:p>
    <w:p w14:paraId="6CCC27C5"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5.2.2. Не допускати розголошення у будь-який спосіб персональних даних, які їм було довірено або які стали відомі у зв’язку з виконанням посадових чи службових обов’язків (крім випадків, передбачених Законом), при цьому таке зобов’язання чинне після припинення ними діяльності, пов’язаної з персональними даними, крім випадків, установлених законом.</w:t>
      </w:r>
    </w:p>
    <w:p w14:paraId="6F1EA8F9"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5.2.3. Терміново повідомляти безпосереднього керівника та відповідальну особу</w:t>
      </w:r>
      <w:r w:rsidRPr="00DE1F2A">
        <w:rPr>
          <w:rFonts w:eastAsia="Times New Roman"/>
          <w:sz w:val="24"/>
          <w:szCs w:val="24"/>
          <w:shd w:val="clear" w:color="auto" w:fill="FFFFFF"/>
          <w:lang w:eastAsia="ru-RU"/>
        </w:rPr>
        <w:t>, що організовує роботу, пов’язану із захистом персональних даних при їхній обробці в Центр),</w:t>
      </w:r>
      <w:r w:rsidRPr="00DE1F2A">
        <w:rPr>
          <w:rFonts w:eastAsia="Times New Roman"/>
          <w:sz w:val="24"/>
          <w:szCs w:val="24"/>
          <w:lang w:eastAsia="ru-RU"/>
        </w:rPr>
        <w:t xml:space="preserve"> у разі:</w:t>
      </w:r>
    </w:p>
    <w:p w14:paraId="064554C4"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 втрати або неумисного знищення носіїв інформації з персональними даними; </w:t>
      </w:r>
    </w:p>
    <w:p w14:paraId="2CD1A3DE"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 втрати ними ключів від приміщень, сейфів, шаф, де зберігаються персональні дані; </w:t>
      </w:r>
    </w:p>
    <w:p w14:paraId="01884C20"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 ідентифікаційні дані для входу в Автоматизовану систему стали відомі іншим особам, за винятком системного адміністратора (за договором) та працівників Центру; </w:t>
      </w:r>
    </w:p>
    <w:p w14:paraId="64DD1E3F"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виявлення спроби несанкціонованого доступу до персональних даних;</w:t>
      </w:r>
    </w:p>
    <w:p w14:paraId="11DE40B1"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 в інших випадках, що загрожують або призвели до пошкодження, псування, несанкціонованого доступу, знищення, поширення тощо персональних даних. </w:t>
      </w:r>
    </w:p>
    <w:p w14:paraId="1664712A" w14:textId="77777777" w:rsidR="00DE1F2A" w:rsidRPr="00DE1F2A" w:rsidRDefault="00DE1F2A" w:rsidP="00DE1F2A">
      <w:pPr>
        <w:spacing w:after="0" w:line="240" w:lineRule="auto"/>
        <w:ind w:firstLine="708"/>
        <w:jc w:val="both"/>
        <w:rPr>
          <w:rFonts w:eastAsia="Times New Roman"/>
          <w:sz w:val="24"/>
          <w:szCs w:val="24"/>
          <w:u w:val="single"/>
          <w:lang w:eastAsia="ru-RU"/>
        </w:rPr>
      </w:pPr>
      <w:r w:rsidRPr="00DE1F2A">
        <w:rPr>
          <w:rFonts w:eastAsia="Times New Roman"/>
          <w:sz w:val="24"/>
          <w:szCs w:val="24"/>
          <w:lang w:eastAsia="ru-RU"/>
        </w:rPr>
        <w:t>5.2.</w:t>
      </w:r>
      <w:r w:rsidRPr="00DE1F2A">
        <w:rPr>
          <w:rFonts w:eastAsia="Times New Roman"/>
          <w:sz w:val="24"/>
          <w:szCs w:val="24"/>
          <w:lang w:val="ru-RU" w:eastAsia="ru-RU"/>
        </w:rPr>
        <w:t>4</w:t>
      </w:r>
      <w:r w:rsidRPr="00DE1F2A">
        <w:rPr>
          <w:rFonts w:eastAsia="Times New Roman"/>
          <w:sz w:val="24"/>
          <w:szCs w:val="24"/>
          <w:lang w:eastAsia="ru-RU"/>
        </w:rPr>
        <w:t xml:space="preserve">. </w:t>
      </w:r>
      <w:r w:rsidRPr="00DE1F2A">
        <w:rPr>
          <w:rFonts w:eastAsia="Times New Roman"/>
          <w:sz w:val="24"/>
          <w:szCs w:val="24"/>
          <w:u w:val="single"/>
          <w:lang w:eastAsia="ru-RU"/>
        </w:rPr>
        <w:t xml:space="preserve">У випадку несанкціонованого доступу до персональних даних, пошкодження технічного обладнання, виникнення надзвичайних ситуацій діяти відповідно до Плану дій, зазначеного в додатку 2 до цього  Положення. </w:t>
      </w:r>
    </w:p>
    <w:p w14:paraId="265607D7" w14:textId="77777777" w:rsidR="00DE1F2A" w:rsidRPr="00DE1F2A" w:rsidRDefault="00DE1F2A" w:rsidP="00DE1F2A">
      <w:pPr>
        <w:shd w:val="clear" w:color="auto" w:fill="FFFFFF"/>
        <w:spacing w:after="0" w:line="240" w:lineRule="atLeast"/>
        <w:ind w:firstLine="708"/>
        <w:jc w:val="both"/>
        <w:rPr>
          <w:rFonts w:eastAsia="Times New Roman"/>
          <w:sz w:val="24"/>
          <w:szCs w:val="24"/>
          <w:lang w:eastAsia="uk-UA"/>
        </w:rPr>
      </w:pPr>
      <w:r w:rsidRPr="00DE1F2A">
        <w:rPr>
          <w:rFonts w:eastAsia="Times New Roman"/>
          <w:sz w:val="24"/>
          <w:szCs w:val="24"/>
          <w:lang w:eastAsia="uk-UA"/>
        </w:rPr>
        <w:t xml:space="preserve">5.2.5. При звільненні з роботи або переведенні на іншу посаду своєчасно передати керівнику структурного підрозділу або іншому працівнику, визначеному керівництвом, носії інформації, що містять відомості про персональні дані, які були отримані або створені особисто чи спільно з іншими працівниками під час виконання посадових обов’язків. </w:t>
      </w:r>
    </w:p>
    <w:p w14:paraId="4D7783B1" w14:textId="77777777" w:rsidR="00DE1F2A" w:rsidRPr="00DE1F2A" w:rsidRDefault="00DE1F2A" w:rsidP="00DE1F2A">
      <w:pPr>
        <w:shd w:val="clear" w:color="auto" w:fill="FFFFFF"/>
        <w:spacing w:after="0" w:line="240" w:lineRule="atLeast"/>
        <w:ind w:firstLine="708"/>
        <w:jc w:val="both"/>
        <w:rPr>
          <w:rFonts w:eastAsia="Times New Roman"/>
          <w:sz w:val="24"/>
          <w:szCs w:val="24"/>
          <w:lang w:eastAsia="uk-UA"/>
        </w:rPr>
      </w:pPr>
      <w:r w:rsidRPr="00DE1F2A">
        <w:rPr>
          <w:rFonts w:eastAsia="Times New Roman"/>
          <w:sz w:val="24"/>
          <w:szCs w:val="24"/>
          <w:lang w:eastAsia="uk-UA"/>
        </w:rPr>
        <w:t>5.2.</w:t>
      </w:r>
      <w:r w:rsidRPr="00DE1F2A">
        <w:rPr>
          <w:rFonts w:eastAsia="Times New Roman"/>
          <w:sz w:val="24"/>
          <w:szCs w:val="24"/>
          <w:lang w:val="ru-RU" w:eastAsia="uk-UA"/>
        </w:rPr>
        <w:t>6</w:t>
      </w:r>
      <w:r w:rsidRPr="00DE1F2A">
        <w:rPr>
          <w:rFonts w:eastAsia="Times New Roman"/>
          <w:sz w:val="24"/>
          <w:szCs w:val="24"/>
          <w:lang w:eastAsia="uk-UA"/>
        </w:rPr>
        <w:t>. Датою надання права доступу до персональних даних вважається дата надання зобов’язання відповідним працівником.</w:t>
      </w:r>
    </w:p>
    <w:p w14:paraId="7D040D2A" w14:textId="77777777" w:rsidR="00DE1F2A" w:rsidRPr="00DE1F2A" w:rsidRDefault="00DE1F2A" w:rsidP="00DE1F2A">
      <w:pPr>
        <w:shd w:val="clear" w:color="auto" w:fill="FFFFFF"/>
        <w:spacing w:after="0" w:line="240" w:lineRule="atLeast"/>
        <w:ind w:firstLine="708"/>
        <w:jc w:val="both"/>
        <w:rPr>
          <w:rFonts w:eastAsia="Times New Roman"/>
          <w:sz w:val="24"/>
          <w:szCs w:val="24"/>
          <w:lang w:eastAsia="uk-UA"/>
        </w:rPr>
      </w:pPr>
      <w:bookmarkStart w:id="88" w:name="n63"/>
      <w:bookmarkEnd w:id="88"/>
      <w:r w:rsidRPr="00DE1F2A">
        <w:rPr>
          <w:rFonts w:eastAsia="Times New Roman"/>
          <w:sz w:val="24"/>
          <w:szCs w:val="24"/>
          <w:lang w:eastAsia="uk-UA"/>
        </w:rPr>
        <w:t>5.2.</w:t>
      </w:r>
      <w:r w:rsidRPr="00DE1F2A">
        <w:rPr>
          <w:rFonts w:eastAsia="Times New Roman"/>
          <w:sz w:val="24"/>
          <w:szCs w:val="24"/>
          <w:lang w:val="ru-RU" w:eastAsia="uk-UA"/>
        </w:rPr>
        <w:t>7</w:t>
      </w:r>
      <w:r w:rsidRPr="00DE1F2A">
        <w:rPr>
          <w:rFonts w:eastAsia="Times New Roman"/>
          <w:sz w:val="24"/>
          <w:szCs w:val="24"/>
          <w:lang w:eastAsia="uk-UA"/>
        </w:rPr>
        <w:t>. Датою позбавлення права доступу до персональних даних вважається дата звільнення працівника, дата переведення на посаду, виконання обов’язків на якій не пов’язане</w:t>
      </w:r>
      <w:r>
        <w:rPr>
          <w:rFonts w:eastAsia="Times New Roman"/>
          <w:sz w:val="24"/>
          <w:szCs w:val="24"/>
          <w:lang w:eastAsia="uk-UA"/>
        </w:rPr>
        <w:t xml:space="preserve"> з обробкою персональних даних.</w:t>
      </w:r>
    </w:p>
    <w:p w14:paraId="1F7A0BBB"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 xml:space="preserve">6. Порядок та документальне забезпечення обробки </w:t>
      </w:r>
    </w:p>
    <w:p w14:paraId="2820C7FF"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персональних даних суб’єктів персональних даних в Центрі</w:t>
      </w:r>
    </w:p>
    <w:p w14:paraId="0CA54AEC"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6.1. Обробка персональних даних</w:t>
      </w:r>
    </w:p>
    <w:p w14:paraId="3C37E593"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6.1.1. Персональні дані обробляються у формі, що допускає ідентифікацію фізичної особи, якої вони стосуються, у строк не більше, ніж це необхідно відповідно до мети їхньої обробки, не довше, ніж це передбачено законодавством у сфері архівної справи та діловодства.</w:t>
      </w:r>
    </w:p>
    <w:p w14:paraId="476F07D4"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89" w:name="n41"/>
      <w:bookmarkEnd w:id="89"/>
      <w:r w:rsidRPr="00DE1F2A">
        <w:rPr>
          <w:rFonts w:eastAsia="Times New Roman"/>
          <w:color w:val="000000"/>
          <w:sz w:val="24"/>
          <w:szCs w:val="24"/>
          <w:lang w:eastAsia="uk-UA"/>
        </w:rPr>
        <w:t>6.1.2. У разі виявлення відомостей про особу, які не відповідають дійсності, такі відомості мають бути невідкладно змінені або знищені.</w:t>
      </w:r>
    </w:p>
    <w:p w14:paraId="098C182D"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6.1.3. Суб’єкт персональних даних має право пред’являти вмотивовану вимогу володільцю персональних даних щодо заборони обробки своїх персональних даних (їхньої частини) та/або зміни їхнього складу/змісту. Така вимога розглядається володільцем упродовж 10 днів з моменту отримання.</w:t>
      </w:r>
    </w:p>
    <w:p w14:paraId="5E8826C0"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90" w:name="n43"/>
      <w:bookmarkEnd w:id="90"/>
      <w:r w:rsidRPr="00DE1F2A">
        <w:rPr>
          <w:rFonts w:eastAsia="Times New Roman"/>
          <w:color w:val="000000"/>
          <w:sz w:val="24"/>
          <w:szCs w:val="24"/>
          <w:lang w:eastAsia="uk-UA"/>
        </w:rPr>
        <w:t>6.1.4. Якщо за результатами розгляду такої вимоги виявлено, що персональні дані суб’єкта (їхня частина) обробляються незаконно, володілець припиняє обробку персональних даних суб’єкта (їхньої частини) та інформує про це суб’єкта персональних даних.</w:t>
      </w:r>
    </w:p>
    <w:p w14:paraId="28437AA1"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91" w:name="n44"/>
      <w:bookmarkEnd w:id="91"/>
      <w:r w:rsidRPr="00DE1F2A">
        <w:rPr>
          <w:rFonts w:eastAsia="Times New Roman"/>
          <w:color w:val="000000"/>
          <w:sz w:val="24"/>
          <w:szCs w:val="24"/>
          <w:lang w:eastAsia="uk-UA"/>
        </w:rPr>
        <w:t>6.1.5. Якщо за результатами розгляду такої вимоги виявлено, що персональні дані суб’єкта (їхня частина) є недостовірними, володілець припиняє обробку персональних даних суб’єкта (чи їхньої частини) та/або змінює їхній склад/зміст та інформує про це суб’єкта персональних даних.</w:t>
      </w:r>
    </w:p>
    <w:p w14:paraId="3FC43506"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92" w:name="n45"/>
      <w:bookmarkEnd w:id="92"/>
      <w:r w:rsidRPr="00DE1F2A">
        <w:rPr>
          <w:rFonts w:eastAsia="Times New Roman"/>
          <w:color w:val="000000"/>
          <w:sz w:val="24"/>
          <w:szCs w:val="24"/>
          <w:lang w:eastAsia="uk-UA"/>
        </w:rPr>
        <w:t>6.1.6. У разі якщо вимога не підлягає задоволенню, суб’єкту надається мотивована відповідь щодо відсутності підстав для її задоволення.</w:t>
      </w:r>
    </w:p>
    <w:p w14:paraId="65330C68"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93" w:name="n46"/>
      <w:bookmarkEnd w:id="93"/>
      <w:r w:rsidRPr="00DE1F2A">
        <w:rPr>
          <w:rFonts w:eastAsia="Times New Roman"/>
          <w:color w:val="000000"/>
          <w:sz w:val="24"/>
          <w:szCs w:val="24"/>
          <w:lang w:eastAsia="uk-UA"/>
        </w:rPr>
        <w:t>6.1.7. Суб’єкт персональних даних має право відкликати згоду на обробку персональних даних без зазначення мотивів, у разі якщо єдиною підставою для обробки є згода суб’єкта персональних даних. З моменту відкликання згоди володілець зобов’язаний припинити обробку персональних даних.</w:t>
      </w:r>
    </w:p>
    <w:p w14:paraId="726FDAD4"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lastRenderedPageBreak/>
        <w:t>6.2. Використання персональних даних працівниками Центру.</w:t>
      </w:r>
    </w:p>
    <w:p w14:paraId="482AEA2E"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6.2.1.Використання персональних даних передбачає будь-які дії працівників Центру щодо обробки цих даних, дії щодо їхнього захисту, а також дії щодо надання часткового або повного права обробки персональних даних іншим суб'єктам відносин, пов'язаних із персональними даними, що здійснюються за згодою суб'єкта персональних даних чи відповідно до Закону.</w:t>
      </w:r>
    </w:p>
    <w:p w14:paraId="3166C798"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94" w:name="n291"/>
      <w:bookmarkStart w:id="95" w:name="n99"/>
      <w:bookmarkEnd w:id="94"/>
      <w:bookmarkEnd w:id="95"/>
      <w:r w:rsidRPr="00DE1F2A">
        <w:rPr>
          <w:rFonts w:eastAsia="Times New Roman"/>
          <w:color w:val="000000"/>
          <w:sz w:val="24"/>
          <w:szCs w:val="24"/>
          <w:lang w:eastAsia="uk-UA"/>
        </w:rPr>
        <w:t>6.2.2. Використання персональних даних працівниками Центру здійснюється у разі створення ними умов для захисту цих даних. Забороняється розголошувати відомості стосовно суб'єктів персональних даних, доступ до персональних даних яких надається іншим суб'єктам відносин, пов'язаних із такими даними.</w:t>
      </w:r>
      <w:bookmarkStart w:id="96" w:name="n292"/>
      <w:bookmarkStart w:id="97" w:name="n100"/>
      <w:bookmarkEnd w:id="96"/>
      <w:bookmarkEnd w:id="97"/>
    </w:p>
    <w:p w14:paraId="4F03E6BD"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6.2.3. Використання персональних даних працівниками Центру суб'єктів відносин, пов'язаних із персональними даними, повинно здійснюватися лише відповідно до їхніх професійних чи службових або трудових обов'язків.</w:t>
      </w:r>
    </w:p>
    <w:p w14:paraId="63B7B64D"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6.2.4. Доступ до персональних даних осіб - суб’єктів персональних даних, внесених до автоматизованої системи та картотек персональних даних, мають відповідальні особи та працівники Центру, відповідно до своїх посадових обов’язків в обсязі, необхідному для виконання таких обов’язків. </w:t>
      </w:r>
    </w:p>
    <w:p w14:paraId="19D9996B"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6.2.5. В посадових інструкціях працівників Центру, які працюють з персональними даними суб’єктів звернень, мають бути зазначені зобов’язання про дотримання ними законодавства щодо захисту персональних даних.</w:t>
      </w:r>
    </w:p>
    <w:p w14:paraId="4BDF517F"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6.2.6</w:t>
      </w:r>
      <w:r w:rsidRPr="00DE1F2A">
        <w:rPr>
          <w:rFonts w:eastAsia="Times New Roman"/>
          <w:color w:val="FF0000"/>
          <w:sz w:val="24"/>
          <w:szCs w:val="24"/>
          <w:lang w:eastAsia="ru-RU"/>
        </w:rPr>
        <w:t xml:space="preserve">. </w:t>
      </w:r>
      <w:r w:rsidRPr="00DE1F2A">
        <w:rPr>
          <w:rFonts w:eastAsia="Times New Roman"/>
          <w:sz w:val="24"/>
          <w:szCs w:val="24"/>
          <w:u w:val="single"/>
          <w:lang w:eastAsia="ru-RU"/>
        </w:rPr>
        <w:t>Факти порушень процесу обробки та захисту персональних даних суб’єктів звернень фіксуються Актами про факт порушення процесу обробки та захисту персональних даних</w:t>
      </w:r>
      <w:r w:rsidRPr="00DE1F2A">
        <w:rPr>
          <w:rFonts w:eastAsia="Times New Roman"/>
          <w:sz w:val="24"/>
          <w:szCs w:val="24"/>
          <w:lang w:eastAsia="ru-RU"/>
        </w:rPr>
        <w:t>, що складаються відповідальною особою та підписується працівником Центру, яким виявлено (вчинено) дане порушення. Відмова від підпису працівника фіксується відповідно до вимог законодавства.</w:t>
      </w:r>
      <w:bookmarkStart w:id="98" w:name="n47"/>
      <w:bookmarkStart w:id="99" w:name="n48"/>
      <w:bookmarkStart w:id="100" w:name="n383"/>
      <w:bookmarkEnd w:id="98"/>
      <w:bookmarkEnd w:id="99"/>
      <w:bookmarkEnd w:id="100"/>
    </w:p>
    <w:p w14:paraId="514654BF" w14:textId="77777777" w:rsidR="00DE1F2A" w:rsidRPr="00DE1F2A" w:rsidRDefault="00DE1F2A" w:rsidP="00DE1F2A">
      <w:pPr>
        <w:spacing w:after="0" w:line="240" w:lineRule="auto"/>
        <w:ind w:firstLine="708"/>
        <w:jc w:val="center"/>
        <w:rPr>
          <w:rFonts w:eastAsia="Times New Roman"/>
          <w:b/>
          <w:sz w:val="24"/>
          <w:szCs w:val="24"/>
          <w:lang w:eastAsia="ru-RU"/>
        </w:rPr>
      </w:pPr>
      <w:r w:rsidRPr="00DE1F2A">
        <w:rPr>
          <w:rFonts w:eastAsia="Times New Roman"/>
          <w:b/>
          <w:sz w:val="24"/>
          <w:szCs w:val="24"/>
          <w:lang w:eastAsia="ru-RU"/>
        </w:rPr>
        <w:t>6.3. Доступ до персональних даних суб’єкта персональних даних та третіх осіб</w:t>
      </w:r>
    </w:p>
    <w:p w14:paraId="122DF48A" w14:textId="77777777" w:rsidR="00DE1F2A" w:rsidRPr="00DE1F2A" w:rsidRDefault="00DE1F2A" w:rsidP="00DE1F2A">
      <w:pPr>
        <w:spacing w:after="0" w:line="240" w:lineRule="auto"/>
        <w:ind w:firstLine="708"/>
        <w:jc w:val="both"/>
        <w:rPr>
          <w:rFonts w:eastAsia="Times New Roman"/>
          <w:color w:val="000000"/>
          <w:sz w:val="24"/>
          <w:szCs w:val="24"/>
          <w:lang w:eastAsia="ru-RU"/>
        </w:rPr>
      </w:pPr>
      <w:r w:rsidRPr="00DE1F2A">
        <w:rPr>
          <w:rFonts w:eastAsia="Times New Roman"/>
          <w:sz w:val="24"/>
          <w:szCs w:val="24"/>
          <w:lang w:eastAsia="ru-RU"/>
        </w:rPr>
        <w:t>6.3.1.</w:t>
      </w:r>
      <w:r w:rsidRPr="00DE1F2A">
        <w:rPr>
          <w:rFonts w:eastAsia="Times New Roman"/>
          <w:color w:val="000000"/>
          <w:sz w:val="24"/>
          <w:szCs w:val="24"/>
          <w:lang w:eastAsia="ru-RU"/>
        </w:rPr>
        <w:t xml:space="preserve"> Порядок доступу до персональних даних третіх осіб визначається умовами згоди суб'єкта персональних даних, наданої володільцю персональних даних на обробку цих даних, або відповідно до вимог Закону. </w:t>
      </w:r>
    </w:p>
    <w:p w14:paraId="080AFABF"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6.3.2. Поширення персональних даних суб’єктів звернень третім особам допускається в мінімально необхідних обсягах і лише з метою виконання завдань, які відповідають об’єктивній причині поширення відповідних даних. </w:t>
      </w:r>
    </w:p>
    <w:p w14:paraId="28423619"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6.3.3. Доступ до персональних даних третій особі не надається, якщо зазначена особа відмовляється взяти на себе зобов’язання щодо забезпечення виконання вимог Закону або не спроможна їх забезпечити. </w:t>
      </w:r>
    </w:p>
    <w:p w14:paraId="0F222637" w14:textId="77777777" w:rsidR="00DE1F2A" w:rsidRPr="00DE1F2A" w:rsidRDefault="00DE1F2A" w:rsidP="00DE1F2A">
      <w:pPr>
        <w:shd w:val="clear" w:color="auto" w:fill="FFFFFF"/>
        <w:spacing w:after="0" w:line="240" w:lineRule="atLeast"/>
        <w:ind w:firstLine="708"/>
        <w:jc w:val="both"/>
        <w:rPr>
          <w:rFonts w:eastAsia="Times New Roman"/>
          <w:color w:val="000000"/>
          <w:sz w:val="24"/>
          <w:szCs w:val="24"/>
          <w:lang w:eastAsia="uk-UA"/>
        </w:rPr>
      </w:pPr>
      <w:r w:rsidRPr="00DE1F2A">
        <w:rPr>
          <w:rFonts w:eastAsia="Times New Roman"/>
          <w:sz w:val="24"/>
          <w:szCs w:val="24"/>
          <w:lang w:eastAsia="uk-UA"/>
        </w:rPr>
        <w:t xml:space="preserve">6.3.4. </w:t>
      </w:r>
      <w:bookmarkStart w:id="101" w:name="n143"/>
      <w:bookmarkEnd w:id="101"/>
      <w:r w:rsidRPr="00DE1F2A">
        <w:rPr>
          <w:rFonts w:eastAsia="Times New Roman"/>
          <w:color w:val="000000"/>
          <w:sz w:val="24"/>
          <w:szCs w:val="24"/>
          <w:u w:val="single"/>
          <w:lang w:eastAsia="uk-UA"/>
        </w:rPr>
        <w:t>Суб'єкт персональних даних має право на одержання будь-яких відомостей про себе, за умови надання у запиті наступної інформації</w:t>
      </w:r>
      <w:r w:rsidRPr="00DE1F2A">
        <w:rPr>
          <w:rFonts w:eastAsia="Times New Roman"/>
          <w:color w:val="000000"/>
          <w:sz w:val="24"/>
          <w:szCs w:val="24"/>
          <w:lang w:eastAsia="uk-UA"/>
        </w:rPr>
        <w:t xml:space="preserve">: </w:t>
      </w:r>
      <w:r w:rsidRPr="00DE1F2A">
        <w:rPr>
          <w:rFonts w:eastAsia="Times New Roman"/>
          <w:color w:val="000000"/>
          <w:sz w:val="24"/>
          <w:szCs w:val="24"/>
          <w:shd w:val="clear" w:color="auto" w:fill="FFFFFF"/>
          <w:lang w:eastAsia="uk-UA"/>
        </w:rPr>
        <w:t xml:space="preserve">прізвище, ім'я та по батькові, місце проживання (місце перебування) і реквізити документа, що посвідчує фізичну особу, яка подає запит (для фізичної особи - заявника);  </w:t>
      </w:r>
      <w:r w:rsidRPr="00DE1F2A">
        <w:rPr>
          <w:rFonts w:eastAsia="Times New Roman"/>
          <w:color w:val="000000"/>
          <w:sz w:val="24"/>
          <w:szCs w:val="24"/>
          <w:lang w:eastAsia="uk-UA"/>
        </w:rPr>
        <w:t xml:space="preserve">крім </w:t>
      </w:r>
      <w:r>
        <w:rPr>
          <w:rFonts w:eastAsia="Times New Roman"/>
          <w:color w:val="000000"/>
          <w:sz w:val="24"/>
          <w:szCs w:val="24"/>
          <w:lang w:eastAsia="uk-UA"/>
        </w:rPr>
        <w:t>випадків, установлених законом.</w:t>
      </w:r>
    </w:p>
    <w:p w14:paraId="2C20CA3F" w14:textId="77777777" w:rsidR="00DE1F2A" w:rsidRPr="00DE1F2A" w:rsidRDefault="00DE1F2A" w:rsidP="00DE1F2A">
      <w:pPr>
        <w:spacing w:after="0" w:line="240" w:lineRule="atLeast"/>
        <w:ind w:firstLine="708"/>
        <w:jc w:val="center"/>
        <w:rPr>
          <w:rFonts w:eastAsia="Times New Roman"/>
          <w:b/>
          <w:sz w:val="24"/>
          <w:szCs w:val="24"/>
          <w:lang w:eastAsia="ru-RU"/>
        </w:rPr>
      </w:pPr>
      <w:bookmarkStart w:id="102" w:name="n144"/>
      <w:bookmarkStart w:id="103" w:name="n158"/>
      <w:bookmarkEnd w:id="102"/>
      <w:bookmarkEnd w:id="103"/>
      <w:r>
        <w:rPr>
          <w:rFonts w:eastAsia="Times New Roman"/>
          <w:b/>
          <w:sz w:val="24"/>
          <w:szCs w:val="24"/>
          <w:lang w:eastAsia="ru-RU"/>
        </w:rPr>
        <w:t>7. Знищення персональних даних</w:t>
      </w:r>
    </w:p>
    <w:p w14:paraId="00FBAA8F"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sz w:val="24"/>
          <w:szCs w:val="24"/>
          <w:lang w:eastAsia="uk-UA"/>
        </w:rPr>
        <w:t>7.1. Персональні дані видаляються або знищуються в порядку, встановленому відповідно до вимог Закону.</w:t>
      </w:r>
      <w:r w:rsidRPr="00DE1F2A">
        <w:rPr>
          <w:rFonts w:eastAsia="Times New Roman"/>
          <w:color w:val="000000"/>
          <w:sz w:val="24"/>
          <w:szCs w:val="24"/>
          <w:lang w:eastAsia="uk-UA"/>
        </w:rPr>
        <w:t xml:space="preserve"> </w:t>
      </w:r>
    </w:p>
    <w:p w14:paraId="51CAD0FE"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7.2. Видалення та знищення персональних даних здійснюється у спосіб, що виключає подальшу можливість поновлення таких персональних даних.</w:t>
      </w:r>
    </w:p>
    <w:p w14:paraId="6CC07E15"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104" w:name="n123"/>
      <w:bookmarkEnd w:id="104"/>
      <w:r w:rsidRPr="00DE1F2A">
        <w:rPr>
          <w:rFonts w:eastAsia="Times New Roman"/>
          <w:color w:val="000000"/>
          <w:sz w:val="24"/>
          <w:szCs w:val="24"/>
          <w:lang w:eastAsia="uk-UA"/>
        </w:rPr>
        <w:t xml:space="preserve">7.3. </w:t>
      </w:r>
      <w:r w:rsidRPr="00DE1F2A">
        <w:rPr>
          <w:rFonts w:eastAsia="Times New Roman"/>
          <w:color w:val="000000"/>
          <w:sz w:val="24"/>
          <w:szCs w:val="24"/>
          <w:u w:val="single"/>
          <w:lang w:eastAsia="uk-UA"/>
        </w:rPr>
        <w:t>Персональні дані підлягають видаленню або знищенню у разі</w:t>
      </w:r>
      <w:r w:rsidRPr="00DE1F2A">
        <w:rPr>
          <w:rFonts w:eastAsia="Times New Roman"/>
          <w:color w:val="000000"/>
          <w:sz w:val="24"/>
          <w:szCs w:val="24"/>
          <w:lang w:eastAsia="uk-UA"/>
        </w:rPr>
        <w:t>:</w:t>
      </w:r>
      <w:bookmarkStart w:id="105" w:name="n379"/>
      <w:bookmarkStart w:id="106" w:name="n124"/>
      <w:bookmarkEnd w:id="105"/>
      <w:bookmarkEnd w:id="106"/>
    </w:p>
    <w:p w14:paraId="2FB1E0D1"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r w:rsidRPr="00DE1F2A">
        <w:rPr>
          <w:rFonts w:eastAsia="Times New Roman"/>
          <w:color w:val="000000"/>
          <w:sz w:val="24"/>
          <w:szCs w:val="24"/>
          <w:lang w:eastAsia="uk-UA"/>
        </w:rPr>
        <w:t>7.3.1. Закінчення строку зберігання даних, визначеного згодою суб'єкта персональних даних на обробку цих даних або Законом.</w:t>
      </w:r>
    </w:p>
    <w:p w14:paraId="560A8F10"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107" w:name="n125"/>
      <w:bookmarkEnd w:id="107"/>
      <w:r w:rsidRPr="00DE1F2A">
        <w:rPr>
          <w:rFonts w:eastAsia="Times New Roman"/>
          <w:color w:val="000000"/>
          <w:sz w:val="24"/>
          <w:szCs w:val="24"/>
          <w:lang w:eastAsia="uk-UA"/>
        </w:rPr>
        <w:t>7.3.2. Припинення правовідносин між суб'єктом персональних даних та володільцем чи розпорядником, якщо інше не передбачено Законом.</w:t>
      </w:r>
    </w:p>
    <w:p w14:paraId="6E1F2A2F"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108" w:name="n126"/>
      <w:bookmarkEnd w:id="108"/>
      <w:r w:rsidRPr="00DE1F2A">
        <w:rPr>
          <w:rFonts w:eastAsia="Times New Roman"/>
          <w:color w:val="000000"/>
          <w:sz w:val="24"/>
          <w:szCs w:val="24"/>
          <w:lang w:eastAsia="uk-UA"/>
        </w:rPr>
        <w:t>7.3.3. Видання відповідного припису Уповноваженого або визначених ним посадових осіб секретаріату Уповноваженого.</w:t>
      </w:r>
    </w:p>
    <w:p w14:paraId="3CA230F4"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109" w:name="n380"/>
      <w:bookmarkStart w:id="110" w:name="n382"/>
      <w:bookmarkEnd w:id="109"/>
      <w:bookmarkEnd w:id="110"/>
      <w:r w:rsidRPr="00DE1F2A">
        <w:rPr>
          <w:rFonts w:eastAsia="Times New Roman"/>
          <w:color w:val="000000"/>
          <w:sz w:val="24"/>
          <w:szCs w:val="24"/>
          <w:lang w:eastAsia="uk-UA"/>
        </w:rPr>
        <w:t>7.3.4 Набрання законної сили рішенням суду щодо видалення або знищення персональних даних.</w:t>
      </w:r>
    </w:p>
    <w:p w14:paraId="353CDF6D" w14:textId="77777777" w:rsidR="00DE1F2A" w:rsidRPr="00DE1F2A" w:rsidRDefault="00DE1F2A" w:rsidP="00DE1F2A">
      <w:pPr>
        <w:shd w:val="clear" w:color="auto" w:fill="FFFFFF"/>
        <w:spacing w:after="0" w:line="240" w:lineRule="atLeast"/>
        <w:ind w:firstLine="709"/>
        <w:jc w:val="both"/>
        <w:rPr>
          <w:rFonts w:eastAsia="Times New Roman"/>
          <w:color w:val="000000"/>
          <w:sz w:val="24"/>
          <w:szCs w:val="24"/>
          <w:lang w:eastAsia="uk-UA"/>
        </w:rPr>
      </w:pPr>
      <w:bookmarkStart w:id="111" w:name="n381"/>
      <w:bookmarkStart w:id="112" w:name="n127"/>
      <w:bookmarkEnd w:id="111"/>
      <w:bookmarkEnd w:id="112"/>
      <w:r w:rsidRPr="00DE1F2A">
        <w:rPr>
          <w:rFonts w:eastAsia="Times New Roman"/>
          <w:color w:val="000000"/>
          <w:sz w:val="24"/>
          <w:szCs w:val="24"/>
          <w:lang w:eastAsia="uk-UA"/>
        </w:rPr>
        <w:lastRenderedPageBreak/>
        <w:t>7.4. Персональні дані, зібрані з порушенням вимог Закону, підлягають видаленню або знищенню в установленому законодавством порядку.</w:t>
      </w:r>
    </w:p>
    <w:p w14:paraId="7B5429D1"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 xml:space="preserve">8. Захист персональних даних суб’єктів персональних даних </w:t>
      </w:r>
    </w:p>
    <w:p w14:paraId="66D5333B"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при їхній обробці в Автоматизованій системі</w:t>
      </w:r>
    </w:p>
    <w:p w14:paraId="1C1B4576"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8.1. Право доступу до Автоматизованої системи надається працівникам Центру, які відповідно надали письмове зобов’язання щодо нерозголошення персональних даних.</w:t>
      </w:r>
    </w:p>
    <w:p w14:paraId="5D449057"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8.2. Автоматизована система в обов’язковому порядку забезпечується антивірусним захистом та засобами безперебійного живлення елементів системи. Відповідні заходи забезпечує системний адміністратор Центру (за договором) . </w:t>
      </w:r>
    </w:p>
    <w:p w14:paraId="2A623698"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8.3. При переведенні на іншу посаду, яка не передбачає обробки персональних даних, або звільненні працівника, який мав право на обробку персональних даних в Автоматизованій системі, його доступ до системи блокується. </w:t>
      </w:r>
    </w:p>
    <w:p w14:paraId="14D528A8"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8.4. Інформація про операції, пов’язані з обробкою персональних даних (перегляд, внесення, копіювання, зміна, видалення тощо), в Автоматизованій системі фіксується автоматично та зберігається протягом року з моменту закінчення року, в якому було здійснено зазначені операції, якщо інше не передбачено законод</w:t>
      </w:r>
      <w:r>
        <w:rPr>
          <w:rFonts w:eastAsia="Times New Roman"/>
          <w:sz w:val="24"/>
          <w:szCs w:val="24"/>
          <w:lang w:eastAsia="ru-RU"/>
        </w:rPr>
        <w:t>авством України.</w:t>
      </w:r>
    </w:p>
    <w:p w14:paraId="50857ACA"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 xml:space="preserve">9. Захист персональних даних суб’єктів персональних даних, </w:t>
      </w:r>
    </w:p>
    <w:p w14:paraId="2BC47558"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як</w:t>
      </w:r>
      <w:r>
        <w:rPr>
          <w:rFonts w:eastAsia="Times New Roman"/>
          <w:b/>
          <w:sz w:val="24"/>
          <w:szCs w:val="24"/>
          <w:lang w:eastAsia="ru-RU"/>
        </w:rPr>
        <w:t>і обробляються у формі картотек</w:t>
      </w:r>
    </w:p>
    <w:p w14:paraId="2AD68244"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9.1. До роботи з картотеками персональних даних допускаються лише працівники Центру, які надали письмове зобов’язання щодо нерозголошення персональних даних. </w:t>
      </w:r>
    </w:p>
    <w:p w14:paraId="0250479E"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 xml:space="preserve">9.2. Картотеки  зберігаються  у залізних   шафах, що надійно зачиняються                     (з урахуванням вимог нормативно-правових актів, що регламентують ведення відповідних картотек). </w:t>
      </w:r>
    </w:p>
    <w:p w14:paraId="5CD834DD" w14:textId="77777777" w:rsidR="00DE1F2A" w:rsidRPr="00DE1F2A" w:rsidRDefault="00DE1F2A" w:rsidP="00DE1F2A">
      <w:pPr>
        <w:spacing w:after="0" w:line="240" w:lineRule="auto"/>
        <w:ind w:firstLine="708"/>
        <w:jc w:val="both"/>
        <w:rPr>
          <w:rFonts w:eastAsia="Times New Roman"/>
          <w:sz w:val="24"/>
          <w:szCs w:val="24"/>
          <w:lang w:eastAsia="ru-RU"/>
        </w:rPr>
      </w:pPr>
      <w:r w:rsidRPr="00DE1F2A">
        <w:rPr>
          <w:rFonts w:eastAsia="Times New Roman"/>
          <w:sz w:val="24"/>
          <w:szCs w:val="24"/>
          <w:lang w:eastAsia="ru-RU"/>
        </w:rPr>
        <w:t>9.3. Відповідальність за організацію процесу обробки персональних даних у формі картотек несе керівник Центру.</w:t>
      </w:r>
    </w:p>
    <w:p w14:paraId="6D70F287" w14:textId="77777777" w:rsidR="00DE1F2A" w:rsidRPr="00DE1F2A" w:rsidRDefault="00DE1F2A" w:rsidP="00DE1F2A">
      <w:pPr>
        <w:spacing w:after="0" w:line="240" w:lineRule="auto"/>
        <w:rPr>
          <w:rFonts w:eastAsia="Times New Roman"/>
          <w:sz w:val="24"/>
          <w:szCs w:val="24"/>
          <w:lang w:eastAsia="ru-RU"/>
        </w:rPr>
      </w:pPr>
    </w:p>
    <w:p w14:paraId="211519A2" w14:textId="77777777" w:rsidR="00DE1F2A" w:rsidRPr="00DE1F2A" w:rsidRDefault="00DE1F2A" w:rsidP="00DE1F2A">
      <w:pPr>
        <w:spacing w:after="0" w:line="240" w:lineRule="auto"/>
        <w:rPr>
          <w:rFonts w:eastAsia="Times New Roman"/>
          <w:sz w:val="24"/>
          <w:szCs w:val="24"/>
          <w:lang w:eastAsia="ru-RU"/>
        </w:rPr>
      </w:pPr>
      <w:r w:rsidRPr="00DE1F2A">
        <w:rPr>
          <w:rFonts w:eastAsia="Times New Roman"/>
          <w:sz w:val="24"/>
          <w:szCs w:val="24"/>
          <w:lang w:eastAsia="ru-RU"/>
        </w:rPr>
        <w:t>Начальник Центру                                                                                Л.В. Сєдіна</w:t>
      </w:r>
    </w:p>
    <w:p w14:paraId="4185279B" w14:textId="77777777" w:rsidR="00DE1F2A" w:rsidRPr="00DE1F2A" w:rsidRDefault="00DE1F2A" w:rsidP="00DE1F2A">
      <w:pPr>
        <w:spacing w:after="0" w:line="240" w:lineRule="auto"/>
        <w:rPr>
          <w:rFonts w:eastAsia="Times New Roman"/>
          <w:sz w:val="24"/>
          <w:szCs w:val="24"/>
          <w:lang w:eastAsia="ru-RU"/>
        </w:rPr>
      </w:pPr>
    </w:p>
    <w:p w14:paraId="2C4D314A" w14:textId="77777777" w:rsidR="00DE1F2A" w:rsidRPr="00DE1F2A" w:rsidRDefault="00DE1F2A" w:rsidP="00DE1F2A">
      <w:pPr>
        <w:spacing w:after="0" w:line="240" w:lineRule="auto"/>
        <w:rPr>
          <w:rFonts w:eastAsia="Times New Roman"/>
          <w:sz w:val="24"/>
          <w:szCs w:val="24"/>
          <w:lang w:eastAsia="ru-RU"/>
        </w:rPr>
      </w:pPr>
    </w:p>
    <w:p w14:paraId="28689E67" w14:textId="77777777" w:rsidR="00DE1F2A" w:rsidRPr="00DE1F2A" w:rsidRDefault="00DE1F2A" w:rsidP="00DE1F2A">
      <w:pPr>
        <w:spacing w:after="0" w:line="240" w:lineRule="auto"/>
        <w:rPr>
          <w:rFonts w:eastAsia="Times New Roman"/>
          <w:sz w:val="24"/>
          <w:szCs w:val="24"/>
          <w:lang w:eastAsia="ru-RU"/>
        </w:rPr>
      </w:pPr>
    </w:p>
    <w:p w14:paraId="5091A9F0" w14:textId="77777777" w:rsidR="00DE1F2A" w:rsidRPr="00DE1F2A" w:rsidRDefault="00DE1F2A" w:rsidP="00DE1F2A">
      <w:pPr>
        <w:spacing w:after="0" w:line="240" w:lineRule="auto"/>
        <w:rPr>
          <w:rFonts w:eastAsia="Times New Roman"/>
          <w:sz w:val="24"/>
          <w:szCs w:val="24"/>
          <w:lang w:eastAsia="ru-RU"/>
        </w:rPr>
      </w:pPr>
    </w:p>
    <w:p w14:paraId="7F3131D4" w14:textId="77777777" w:rsidR="00DE1F2A" w:rsidRPr="00DE1F2A" w:rsidRDefault="00DE1F2A" w:rsidP="00DE1F2A">
      <w:pPr>
        <w:spacing w:after="0" w:line="240" w:lineRule="auto"/>
        <w:rPr>
          <w:rFonts w:eastAsia="Times New Roman"/>
          <w:sz w:val="24"/>
          <w:szCs w:val="24"/>
          <w:lang w:eastAsia="ru-RU"/>
        </w:rPr>
      </w:pPr>
    </w:p>
    <w:p w14:paraId="1D518376" w14:textId="77777777" w:rsidR="00DE1F2A" w:rsidRPr="00DE1F2A" w:rsidRDefault="00DE1F2A" w:rsidP="00DE1F2A">
      <w:pPr>
        <w:spacing w:after="0" w:line="240" w:lineRule="auto"/>
        <w:rPr>
          <w:rFonts w:eastAsia="Times New Roman"/>
          <w:sz w:val="24"/>
          <w:szCs w:val="24"/>
          <w:lang w:eastAsia="ru-RU"/>
        </w:rPr>
      </w:pPr>
    </w:p>
    <w:p w14:paraId="5B2CF9A4" w14:textId="77777777" w:rsidR="00DE1F2A" w:rsidRDefault="00DE1F2A" w:rsidP="00DE1F2A">
      <w:pPr>
        <w:spacing w:after="0" w:line="240" w:lineRule="auto"/>
        <w:rPr>
          <w:rFonts w:eastAsia="Times New Roman"/>
          <w:sz w:val="24"/>
          <w:szCs w:val="24"/>
          <w:lang w:eastAsia="ru-RU"/>
        </w:rPr>
      </w:pPr>
    </w:p>
    <w:p w14:paraId="6771F61F" w14:textId="77777777" w:rsidR="00DE1F2A" w:rsidRDefault="00DE1F2A" w:rsidP="00DE1F2A">
      <w:pPr>
        <w:spacing w:after="0" w:line="240" w:lineRule="auto"/>
        <w:rPr>
          <w:rFonts w:eastAsia="Times New Roman"/>
          <w:sz w:val="24"/>
          <w:szCs w:val="24"/>
          <w:lang w:eastAsia="ru-RU"/>
        </w:rPr>
      </w:pPr>
    </w:p>
    <w:p w14:paraId="19FBF288" w14:textId="77777777" w:rsidR="00DE1F2A" w:rsidRDefault="00DE1F2A" w:rsidP="00DE1F2A">
      <w:pPr>
        <w:spacing w:after="0" w:line="240" w:lineRule="auto"/>
        <w:rPr>
          <w:rFonts w:eastAsia="Times New Roman"/>
          <w:sz w:val="24"/>
          <w:szCs w:val="24"/>
          <w:lang w:eastAsia="ru-RU"/>
        </w:rPr>
      </w:pPr>
    </w:p>
    <w:p w14:paraId="71941B21" w14:textId="77777777" w:rsidR="00DE1F2A" w:rsidRDefault="00DE1F2A" w:rsidP="00DE1F2A">
      <w:pPr>
        <w:spacing w:after="0" w:line="240" w:lineRule="auto"/>
        <w:rPr>
          <w:rFonts w:eastAsia="Times New Roman"/>
          <w:sz w:val="24"/>
          <w:szCs w:val="24"/>
          <w:lang w:eastAsia="ru-RU"/>
        </w:rPr>
      </w:pPr>
    </w:p>
    <w:p w14:paraId="59E1A504" w14:textId="77777777" w:rsidR="00DE1F2A" w:rsidRDefault="00DE1F2A" w:rsidP="00DE1F2A">
      <w:pPr>
        <w:spacing w:after="0" w:line="240" w:lineRule="auto"/>
        <w:rPr>
          <w:rFonts w:eastAsia="Times New Roman"/>
          <w:sz w:val="24"/>
          <w:szCs w:val="24"/>
          <w:lang w:eastAsia="ru-RU"/>
        </w:rPr>
      </w:pPr>
    </w:p>
    <w:p w14:paraId="4084772D" w14:textId="77777777" w:rsidR="00DE1F2A" w:rsidRDefault="00DE1F2A" w:rsidP="00DE1F2A">
      <w:pPr>
        <w:spacing w:after="0" w:line="240" w:lineRule="auto"/>
        <w:rPr>
          <w:rFonts w:eastAsia="Times New Roman"/>
          <w:sz w:val="24"/>
          <w:szCs w:val="24"/>
          <w:lang w:eastAsia="ru-RU"/>
        </w:rPr>
      </w:pPr>
    </w:p>
    <w:p w14:paraId="34DCC254" w14:textId="77777777" w:rsidR="00DE1F2A" w:rsidRDefault="00DE1F2A" w:rsidP="00DE1F2A">
      <w:pPr>
        <w:spacing w:after="0" w:line="240" w:lineRule="auto"/>
        <w:rPr>
          <w:rFonts w:eastAsia="Times New Roman"/>
          <w:sz w:val="24"/>
          <w:szCs w:val="24"/>
          <w:lang w:eastAsia="ru-RU"/>
        </w:rPr>
      </w:pPr>
    </w:p>
    <w:p w14:paraId="1417E736" w14:textId="77777777" w:rsidR="00DE1F2A" w:rsidRDefault="00DE1F2A" w:rsidP="00DE1F2A">
      <w:pPr>
        <w:spacing w:after="0" w:line="240" w:lineRule="auto"/>
        <w:rPr>
          <w:rFonts w:eastAsia="Times New Roman"/>
          <w:sz w:val="24"/>
          <w:szCs w:val="24"/>
          <w:lang w:eastAsia="ru-RU"/>
        </w:rPr>
      </w:pPr>
    </w:p>
    <w:p w14:paraId="740DBC29" w14:textId="77777777" w:rsidR="00DE1F2A" w:rsidRDefault="00DE1F2A" w:rsidP="00DE1F2A">
      <w:pPr>
        <w:spacing w:after="0" w:line="240" w:lineRule="auto"/>
        <w:rPr>
          <w:rFonts w:eastAsia="Times New Roman"/>
          <w:sz w:val="24"/>
          <w:szCs w:val="24"/>
          <w:lang w:eastAsia="ru-RU"/>
        </w:rPr>
      </w:pPr>
    </w:p>
    <w:p w14:paraId="4DF85DEA" w14:textId="77777777" w:rsidR="00DE1F2A" w:rsidRDefault="00DE1F2A" w:rsidP="00DE1F2A">
      <w:pPr>
        <w:spacing w:after="0" w:line="240" w:lineRule="auto"/>
        <w:rPr>
          <w:rFonts w:eastAsia="Times New Roman"/>
          <w:sz w:val="24"/>
          <w:szCs w:val="24"/>
          <w:lang w:eastAsia="ru-RU"/>
        </w:rPr>
      </w:pPr>
    </w:p>
    <w:p w14:paraId="4C37BEF0" w14:textId="77777777" w:rsidR="00DE1F2A" w:rsidRDefault="00DE1F2A" w:rsidP="00DE1F2A">
      <w:pPr>
        <w:spacing w:after="0" w:line="240" w:lineRule="auto"/>
        <w:rPr>
          <w:rFonts w:eastAsia="Times New Roman"/>
          <w:sz w:val="24"/>
          <w:szCs w:val="24"/>
          <w:lang w:eastAsia="ru-RU"/>
        </w:rPr>
      </w:pPr>
    </w:p>
    <w:p w14:paraId="11A4CA5E" w14:textId="77777777" w:rsidR="00DE1F2A" w:rsidRDefault="00DE1F2A" w:rsidP="00DE1F2A">
      <w:pPr>
        <w:spacing w:after="0" w:line="240" w:lineRule="auto"/>
        <w:rPr>
          <w:rFonts w:eastAsia="Times New Roman"/>
          <w:sz w:val="24"/>
          <w:szCs w:val="24"/>
          <w:lang w:eastAsia="ru-RU"/>
        </w:rPr>
      </w:pPr>
    </w:p>
    <w:p w14:paraId="79F42F11" w14:textId="77777777" w:rsidR="00DE1F2A" w:rsidRDefault="00DE1F2A" w:rsidP="00DE1F2A">
      <w:pPr>
        <w:spacing w:after="0" w:line="240" w:lineRule="auto"/>
        <w:rPr>
          <w:rFonts w:eastAsia="Times New Roman"/>
          <w:sz w:val="24"/>
          <w:szCs w:val="24"/>
          <w:lang w:eastAsia="ru-RU"/>
        </w:rPr>
      </w:pPr>
    </w:p>
    <w:p w14:paraId="27BEA4DA" w14:textId="77777777" w:rsidR="00DE1F2A" w:rsidRDefault="00DE1F2A" w:rsidP="00DE1F2A">
      <w:pPr>
        <w:spacing w:after="0" w:line="240" w:lineRule="auto"/>
        <w:rPr>
          <w:rFonts w:eastAsia="Times New Roman"/>
          <w:sz w:val="24"/>
          <w:szCs w:val="24"/>
          <w:lang w:eastAsia="ru-RU"/>
        </w:rPr>
      </w:pPr>
    </w:p>
    <w:p w14:paraId="57C6F478" w14:textId="77777777" w:rsidR="00DE1F2A" w:rsidRDefault="00DE1F2A" w:rsidP="00DE1F2A">
      <w:pPr>
        <w:spacing w:after="0" w:line="240" w:lineRule="auto"/>
        <w:rPr>
          <w:rFonts w:eastAsia="Times New Roman"/>
          <w:sz w:val="24"/>
          <w:szCs w:val="24"/>
          <w:lang w:eastAsia="ru-RU"/>
        </w:rPr>
      </w:pPr>
    </w:p>
    <w:p w14:paraId="069D7F0E" w14:textId="77777777" w:rsidR="00DE1F2A" w:rsidRDefault="00DE1F2A" w:rsidP="00DE1F2A">
      <w:pPr>
        <w:spacing w:after="0" w:line="240" w:lineRule="auto"/>
        <w:rPr>
          <w:rFonts w:eastAsia="Times New Roman"/>
          <w:sz w:val="24"/>
          <w:szCs w:val="24"/>
          <w:lang w:eastAsia="ru-RU"/>
        </w:rPr>
      </w:pPr>
    </w:p>
    <w:p w14:paraId="631FFF4B" w14:textId="77777777" w:rsidR="00DE1F2A" w:rsidRDefault="00DE1F2A" w:rsidP="00DE1F2A">
      <w:pPr>
        <w:spacing w:after="0" w:line="240" w:lineRule="auto"/>
        <w:rPr>
          <w:rFonts w:eastAsia="Times New Roman"/>
          <w:sz w:val="24"/>
          <w:szCs w:val="24"/>
          <w:lang w:eastAsia="ru-RU"/>
        </w:rPr>
      </w:pPr>
    </w:p>
    <w:p w14:paraId="5D91DDD3" w14:textId="77777777" w:rsidR="00DE1F2A" w:rsidRDefault="00DE1F2A" w:rsidP="00DE1F2A">
      <w:pPr>
        <w:spacing w:after="0" w:line="240" w:lineRule="auto"/>
        <w:rPr>
          <w:rFonts w:eastAsia="Times New Roman"/>
          <w:sz w:val="24"/>
          <w:szCs w:val="24"/>
          <w:lang w:eastAsia="ru-RU"/>
        </w:rPr>
      </w:pPr>
    </w:p>
    <w:p w14:paraId="3FF7D1FA" w14:textId="77777777" w:rsidR="00DE1F2A" w:rsidRDefault="00DE1F2A" w:rsidP="00DE1F2A">
      <w:pPr>
        <w:spacing w:after="0" w:line="240" w:lineRule="auto"/>
        <w:rPr>
          <w:rFonts w:eastAsia="Times New Roman"/>
          <w:sz w:val="24"/>
          <w:szCs w:val="24"/>
          <w:lang w:eastAsia="ru-RU"/>
        </w:rPr>
      </w:pPr>
    </w:p>
    <w:p w14:paraId="213F33FF" w14:textId="77777777" w:rsidR="00DE1F2A" w:rsidRDefault="00DE1F2A" w:rsidP="00DE1F2A">
      <w:pPr>
        <w:spacing w:after="0" w:line="240" w:lineRule="auto"/>
        <w:rPr>
          <w:rFonts w:eastAsia="Times New Roman"/>
          <w:sz w:val="24"/>
          <w:szCs w:val="24"/>
          <w:lang w:eastAsia="ru-RU"/>
        </w:rPr>
      </w:pPr>
    </w:p>
    <w:p w14:paraId="10BA7EC1" w14:textId="77777777" w:rsidR="00DE1F2A" w:rsidRDefault="00DE1F2A" w:rsidP="00DE1F2A">
      <w:pPr>
        <w:spacing w:after="0" w:line="240" w:lineRule="auto"/>
        <w:rPr>
          <w:rFonts w:eastAsia="Times New Roman"/>
          <w:sz w:val="24"/>
          <w:szCs w:val="24"/>
          <w:lang w:eastAsia="ru-RU"/>
        </w:rPr>
      </w:pPr>
    </w:p>
    <w:p w14:paraId="5D9D5FAB" w14:textId="77777777" w:rsidR="005D09FD" w:rsidRDefault="005D09FD" w:rsidP="00DE1F2A">
      <w:pPr>
        <w:spacing w:after="0" w:line="240" w:lineRule="auto"/>
        <w:rPr>
          <w:rFonts w:eastAsia="Times New Roman"/>
          <w:sz w:val="24"/>
          <w:szCs w:val="24"/>
          <w:lang w:eastAsia="ru-RU"/>
        </w:rPr>
      </w:pPr>
    </w:p>
    <w:p w14:paraId="796C0DBE" w14:textId="77777777" w:rsidR="00DE1F2A" w:rsidRPr="005D09FD" w:rsidRDefault="00DE1F2A" w:rsidP="00DE1F2A">
      <w:pPr>
        <w:tabs>
          <w:tab w:val="left" w:pos="4962"/>
        </w:tabs>
        <w:spacing w:after="0" w:line="240" w:lineRule="auto"/>
        <w:rPr>
          <w:rFonts w:eastAsia="Times New Roman"/>
          <w:b/>
          <w:i/>
          <w:sz w:val="18"/>
          <w:szCs w:val="18"/>
          <w:lang w:eastAsia="ru-RU"/>
        </w:rPr>
      </w:pPr>
      <w:r w:rsidRPr="005D09FD">
        <w:rPr>
          <w:rFonts w:eastAsia="Times New Roman"/>
          <w:i/>
          <w:sz w:val="20"/>
          <w:szCs w:val="20"/>
          <w:lang w:eastAsia="ru-RU"/>
        </w:rPr>
        <w:t xml:space="preserve">                                                                      </w:t>
      </w:r>
      <w:r w:rsidR="005D09FD">
        <w:rPr>
          <w:rFonts w:eastAsia="Times New Roman"/>
          <w:i/>
          <w:sz w:val="20"/>
          <w:szCs w:val="20"/>
          <w:lang w:eastAsia="ru-RU"/>
        </w:rPr>
        <w:t xml:space="preserve">                              </w:t>
      </w:r>
      <w:r w:rsidRPr="005D09FD">
        <w:rPr>
          <w:rFonts w:eastAsia="Times New Roman"/>
          <w:i/>
          <w:sz w:val="20"/>
          <w:szCs w:val="20"/>
          <w:lang w:eastAsia="ru-RU"/>
        </w:rPr>
        <w:t xml:space="preserve">  </w:t>
      </w:r>
      <w:r w:rsidRPr="005D09FD">
        <w:rPr>
          <w:rFonts w:eastAsia="Times New Roman"/>
          <w:b/>
          <w:i/>
          <w:sz w:val="18"/>
          <w:szCs w:val="18"/>
          <w:lang w:eastAsia="ru-RU"/>
        </w:rPr>
        <w:t>Додаток  1</w:t>
      </w:r>
    </w:p>
    <w:p w14:paraId="41581E12" w14:textId="77777777" w:rsidR="00DE1F2A" w:rsidRPr="005D09FD" w:rsidRDefault="00DE1F2A" w:rsidP="00DE1F2A">
      <w:pPr>
        <w:tabs>
          <w:tab w:val="left" w:pos="4962"/>
        </w:tabs>
        <w:spacing w:after="0" w:line="240" w:lineRule="auto"/>
        <w:ind w:left="5529" w:hanging="526"/>
        <w:rPr>
          <w:rFonts w:eastAsia="Times New Roman"/>
          <w:b/>
          <w:i/>
          <w:sz w:val="18"/>
          <w:szCs w:val="18"/>
          <w:lang w:eastAsia="ru-RU"/>
        </w:rPr>
      </w:pPr>
      <w:r w:rsidRPr="005D09FD">
        <w:rPr>
          <w:rFonts w:eastAsia="Times New Roman"/>
          <w:b/>
          <w:i/>
          <w:sz w:val="18"/>
          <w:szCs w:val="18"/>
          <w:lang w:eastAsia="ru-RU"/>
        </w:rPr>
        <w:t xml:space="preserve">до Положення про обробку та захист </w:t>
      </w:r>
    </w:p>
    <w:p w14:paraId="6C866FAE" w14:textId="77777777" w:rsidR="00DE1F2A" w:rsidRPr="005D09FD" w:rsidRDefault="00DE1F2A" w:rsidP="00DE1F2A">
      <w:pPr>
        <w:tabs>
          <w:tab w:val="left" w:pos="4962"/>
        </w:tabs>
        <w:spacing w:after="0" w:line="240" w:lineRule="auto"/>
        <w:ind w:left="5529" w:hanging="526"/>
        <w:rPr>
          <w:rFonts w:eastAsia="Times New Roman"/>
          <w:b/>
          <w:i/>
          <w:sz w:val="18"/>
          <w:szCs w:val="18"/>
          <w:lang w:eastAsia="ru-RU"/>
        </w:rPr>
      </w:pPr>
      <w:r w:rsidRPr="005D09FD">
        <w:rPr>
          <w:rFonts w:eastAsia="Times New Roman"/>
          <w:b/>
          <w:i/>
          <w:sz w:val="18"/>
          <w:szCs w:val="18"/>
          <w:lang w:eastAsia="ru-RU"/>
        </w:rPr>
        <w:t>персональних даних у Центрі надання</w:t>
      </w:r>
    </w:p>
    <w:p w14:paraId="7C774990" w14:textId="77777777" w:rsidR="00DE1F2A" w:rsidRPr="005D09FD" w:rsidRDefault="00DE1F2A" w:rsidP="00DE1F2A">
      <w:pPr>
        <w:tabs>
          <w:tab w:val="left" w:pos="4962"/>
        </w:tabs>
        <w:spacing w:after="0" w:line="240" w:lineRule="auto"/>
        <w:ind w:left="5529" w:hanging="526"/>
        <w:rPr>
          <w:rFonts w:eastAsia="Times New Roman"/>
          <w:b/>
          <w:i/>
          <w:sz w:val="18"/>
          <w:szCs w:val="18"/>
          <w:lang w:eastAsia="ru-RU"/>
        </w:rPr>
      </w:pPr>
      <w:r w:rsidRPr="005D09FD">
        <w:rPr>
          <w:rFonts w:eastAsia="Times New Roman"/>
          <w:b/>
          <w:i/>
          <w:sz w:val="18"/>
          <w:szCs w:val="18"/>
          <w:lang w:eastAsia="ru-RU"/>
        </w:rPr>
        <w:t>адміністративних послуг</w:t>
      </w:r>
    </w:p>
    <w:p w14:paraId="074E1420" w14:textId="77777777" w:rsidR="00DE1F2A" w:rsidRPr="005D09FD" w:rsidRDefault="00DE1F2A" w:rsidP="00DE1F2A">
      <w:pPr>
        <w:tabs>
          <w:tab w:val="left" w:pos="4962"/>
        </w:tabs>
        <w:spacing w:after="0" w:line="240" w:lineRule="auto"/>
        <w:ind w:left="5529" w:hanging="526"/>
        <w:rPr>
          <w:rFonts w:eastAsia="Times New Roman"/>
          <w:b/>
          <w:i/>
          <w:sz w:val="18"/>
          <w:szCs w:val="18"/>
          <w:lang w:eastAsia="ru-RU"/>
        </w:rPr>
      </w:pPr>
      <w:r w:rsidRPr="005D09FD">
        <w:rPr>
          <w:rFonts w:eastAsia="Times New Roman"/>
          <w:b/>
          <w:i/>
          <w:sz w:val="18"/>
          <w:szCs w:val="18"/>
          <w:lang w:eastAsia="ru-RU"/>
        </w:rPr>
        <w:t>Студениківської сільської ради</w:t>
      </w:r>
    </w:p>
    <w:p w14:paraId="5966B803" w14:textId="77777777" w:rsidR="00DE1F2A" w:rsidRPr="005D09FD" w:rsidRDefault="00DE1F2A" w:rsidP="005D09FD">
      <w:pPr>
        <w:tabs>
          <w:tab w:val="left" w:pos="4962"/>
        </w:tabs>
        <w:spacing w:after="0" w:line="240" w:lineRule="auto"/>
        <w:rPr>
          <w:rFonts w:eastAsia="Times New Roman"/>
          <w:i/>
          <w:sz w:val="20"/>
          <w:szCs w:val="20"/>
          <w:lang w:eastAsia="ru-RU"/>
        </w:rPr>
      </w:pPr>
      <w:r w:rsidRPr="005D09FD">
        <w:rPr>
          <w:rFonts w:eastAsia="Times New Roman"/>
          <w:i/>
          <w:sz w:val="18"/>
          <w:szCs w:val="18"/>
          <w:lang w:eastAsia="ru-RU"/>
        </w:rPr>
        <w:t xml:space="preserve">                                                                                  </w:t>
      </w:r>
      <w:r w:rsidR="005D09FD" w:rsidRPr="005D09FD">
        <w:rPr>
          <w:rFonts w:eastAsia="Times New Roman"/>
          <w:i/>
          <w:sz w:val="18"/>
          <w:szCs w:val="18"/>
          <w:lang w:eastAsia="ru-RU"/>
        </w:rPr>
        <w:t xml:space="preserve">                  </w:t>
      </w:r>
      <w:r w:rsidRPr="005D09FD">
        <w:rPr>
          <w:rFonts w:eastAsia="Times New Roman"/>
          <w:i/>
          <w:sz w:val="18"/>
          <w:szCs w:val="18"/>
          <w:lang w:eastAsia="ru-RU"/>
        </w:rPr>
        <w:t xml:space="preserve"> </w:t>
      </w:r>
      <w:r w:rsidR="005D09FD" w:rsidRPr="005D09FD">
        <w:rPr>
          <w:rFonts w:eastAsia="Times New Roman"/>
          <w:i/>
          <w:sz w:val="18"/>
          <w:szCs w:val="18"/>
          <w:lang w:eastAsia="ru-RU"/>
        </w:rPr>
        <w:t>(пункт 4.5 розділу 4 Порядку</w:t>
      </w:r>
      <w:r w:rsidR="005D09FD">
        <w:rPr>
          <w:rFonts w:eastAsia="Times New Roman"/>
          <w:i/>
          <w:sz w:val="20"/>
          <w:szCs w:val="20"/>
          <w:lang w:eastAsia="ru-RU"/>
        </w:rPr>
        <w:t>)</w:t>
      </w:r>
      <w:r w:rsidRPr="005D09FD">
        <w:rPr>
          <w:rFonts w:eastAsia="Times New Roman"/>
          <w:i/>
          <w:sz w:val="20"/>
          <w:szCs w:val="20"/>
          <w:lang w:eastAsia="ru-RU"/>
        </w:rPr>
        <w:t xml:space="preserve">                     </w:t>
      </w:r>
    </w:p>
    <w:tbl>
      <w:tblPr>
        <w:tblW w:w="0" w:type="auto"/>
        <w:tblLook w:val="01E0" w:firstRow="1" w:lastRow="1" w:firstColumn="1" w:lastColumn="1" w:noHBand="0" w:noVBand="0"/>
      </w:tblPr>
      <w:tblGrid>
        <w:gridCol w:w="4819"/>
        <w:gridCol w:w="4820"/>
      </w:tblGrid>
      <w:tr w:rsidR="00DE1F2A" w:rsidRPr="00611B6C" w14:paraId="7BEAFD18" w14:textId="77777777" w:rsidTr="005D09FD">
        <w:trPr>
          <w:trHeight w:val="80"/>
        </w:trPr>
        <w:tc>
          <w:tcPr>
            <w:tcW w:w="4927" w:type="dxa"/>
            <w:shd w:val="clear" w:color="auto" w:fill="auto"/>
          </w:tcPr>
          <w:p w14:paraId="54AE2142" w14:textId="77777777" w:rsidR="00DE1F2A" w:rsidRPr="00611B6C" w:rsidRDefault="00DE1F2A" w:rsidP="005D09FD">
            <w:pPr>
              <w:spacing w:after="0" w:line="240" w:lineRule="auto"/>
              <w:rPr>
                <w:rFonts w:eastAsia="Times New Roman"/>
                <w:szCs w:val="28"/>
                <w:lang w:eastAsia="ru-RU"/>
              </w:rPr>
            </w:pPr>
          </w:p>
        </w:tc>
        <w:tc>
          <w:tcPr>
            <w:tcW w:w="4928" w:type="dxa"/>
            <w:shd w:val="clear" w:color="auto" w:fill="auto"/>
          </w:tcPr>
          <w:p w14:paraId="373EB678" w14:textId="77777777" w:rsidR="00DE1F2A" w:rsidRPr="00611B6C" w:rsidRDefault="00DE1F2A" w:rsidP="003F443C">
            <w:pPr>
              <w:spacing w:after="0" w:line="240" w:lineRule="auto"/>
              <w:rPr>
                <w:rFonts w:eastAsia="Times New Roman"/>
                <w:szCs w:val="28"/>
                <w:lang w:eastAsia="ru-RU"/>
              </w:rPr>
            </w:pPr>
          </w:p>
        </w:tc>
      </w:tr>
    </w:tbl>
    <w:p w14:paraId="00FC8A51" w14:textId="77777777" w:rsidR="00DE1F2A" w:rsidRPr="005D09FD" w:rsidRDefault="00DE1F2A" w:rsidP="00DE1F2A">
      <w:pPr>
        <w:spacing w:after="0" w:line="240" w:lineRule="auto"/>
        <w:jc w:val="center"/>
        <w:rPr>
          <w:rFonts w:eastAsia="Times New Roman"/>
          <w:b/>
          <w:sz w:val="24"/>
          <w:szCs w:val="24"/>
          <w:lang w:eastAsia="ru-RU"/>
        </w:rPr>
      </w:pPr>
      <w:r w:rsidRPr="005D09FD">
        <w:rPr>
          <w:rFonts w:eastAsia="Times New Roman"/>
          <w:b/>
          <w:sz w:val="24"/>
          <w:szCs w:val="24"/>
          <w:lang w:eastAsia="ru-RU"/>
        </w:rPr>
        <w:t xml:space="preserve">ЗРАЗОК </w:t>
      </w:r>
    </w:p>
    <w:p w14:paraId="7352FDFE" w14:textId="77777777" w:rsidR="00DE1F2A" w:rsidRPr="005D09FD" w:rsidRDefault="00DE1F2A" w:rsidP="005D09FD">
      <w:pPr>
        <w:spacing w:after="0" w:line="240" w:lineRule="auto"/>
        <w:jc w:val="center"/>
        <w:rPr>
          <w:rFonts w:eastAsia="Times New Roman"/>
          <w:b/>
          <w:sz w:val="24"/>
          <w:szCs w:val="24"/>
          <w:lang w:eastAsia="ru-RU"/>
        </w:rPr>
      </w:pPr>
      <w:r w:rsidRPr="005D09FD">
        <w:rPr>
          <w:rFonts w:eastAsia="Times New Roman"/>
          <w:b/>
          <w:sz w:val="24"/>
          <w:szCs w:val="24"/>
          <w:lang w:eastAsia="ru-RU"/>
        </w:rPr>
        <w:t xml:space="preserve">повідомлення </w:t>
      </w:r>
      <w:r w:rsidR="005D09FD">
        <w:rPr>
          <w:rFonts w:eastAsia="Times New Roman"/>
          <w:b/>
          <w:sz w:val="24"/>
          <w:szCs w:val="24"/>
          <w:lang w:eastAsia="ru-RU"/>
        </w:rPr>
        <w:t>суб’єктів персональних даних</w:t>
      </w:r>
    </w:p>
    <w:p w14:paraId="51E6FECC" w14:textId="77777777" w:rsidR="00DE1F2A" w:rsidRPr="005D09FD" w:rsidRDefault="00DE1F2A" w:rsidP="00DE1F2A">
      <w:pPr>
        <w:spacing w:after="0" w:line="240" w:lineRule="auto"/>
        <w:rPr>
          <w:rFonts w:eastAsia="Times New Roman"/>
          <w:sz w:val="24"/>
          <w:szCs w:val="24"/>
          <w:lang w:eastAsia="ru-RU"/>
        </w:rPr>
      </w:pPr>
    </w:p>
    <w:p w14:paraId="25C9B15A" w14:textId="77777777" w:rsidR="00DE1F2A" w:rsidRPr="005D09FD" w:rsidRDefault="00DE1F2A" w:rsidP="00DE1F2A">
      <w:pPr>
        <w:tabs>
          <w:tab w:val="left" w:pos="6885"/>
        </w:tabs>
        <w:spacing w:after="0" w:line="240" w:lineRule="auto"/>
        <w:ind w:left="-284"/>
        <w:jc w:val="center"/>
        <w:rPr>
          <w:rFonts w:eastAsia="Times New Roman"/>
          <w:b/>
          <w:sz w:val="24"/>
          <w:szCs w:val="24"/>
          <w:lang w:val="ru-RU" w:eastAsia="ru-RU"/>
        </w:rPr>
      </w:pPr>
      <w:r w:rsidRPr="005D09FD">
        <w:rPr>
          <w:rFonts w:eastAsia="Times New Roman"/>
          <w:b/>
          <w:sz w:val="24"/>
          <w:szCs w:val="24"/>
          <w:lang w:eastAsia="uk-UA"/>
        </w:rPr>
        <w:t>ПОВІДОМЛЕННЯ</w:t>
      </w:r>
      <w:r w:rsidRPr="005D09FD">
        <w:rPr>
          <w:rFonts w:eastAsia="Times New Roman"/>
          <w:b/>
          <w:sz w:val="24"/>
          <w:szCs w:val="24"/>
          <w:lang w:val="ru-RU" w:eastAsia="ru-RU"/>
        </w:rPr>
        <w:t xml:space="preserve"> </w:t>
      </w:r>
    </w:p>
    <w:p w14:paraId="45A589FC" w14:textId="77777777" w:rsidR="00DE1F2A" w:rsidRPr="005D09FD" w:rsidRDefault="00DE1F2A" w:rsidP="005D09FD">
      <w:pPr>
        <w:tabs>
          <w:tab w:val="left" w:pos="6885"/>
        </w:tabs>
        <w:spacing w:after="0" w:line="240" w:lineRule="auto"/>
        <w:ind w:left="-284"/>
        <w:jc w:val="center"/>
        <w:rPr>
          <w:rFonts w:eastAsia="Times New Roman"/>
          <w:b/>
          <w:sz w:val="24"/>
          <w:szCs w:val="24"/>
          <w:lang w:val="ru-RU" w:eastAsia="ru-RU"/>
        </w:rPr>
      </w:pPr>
      <w:r w:rsidRPr="005D09FD">
        <w:rPr>
          <w:rFonts w:eastAsia="Times New Roman"/>
          <w:b/>
          <w:sz w:val="24"/>
          <w:szCs w:val="24"/>
          <w:lang w:val="ru-RU" w:eastAsia="ru-RU"/>
        </w:rPr>
        <w:t xml:space="preserve">про  </w:t>
      </w:r>
      <w:r w:rsidRPr="005D09FD">
        <w:rPr>
          <w:rFonts w:eastAsia="Times New Roman"/>
          <w:b/>
          <w:sz w:val="24"/>
          <w:szCs w:val="24"/>
          <w:lang w:eastAsia="ru-RU"/>
        </w:rPr>
        <w:t xml:space="preserve"> права  суб’єкта персональних даних, про </w:t>
      </w:r>
      <w:r w:rsidRPr="005D09FD">
        <w:rPr>
          <w:rFonts w:eastAsia="Times New Roman"/>
          <w:b/>
          <w:sz w:val="24"/>
          <w:szCs w:val="24"/>
          <w:lang w:val="ru-RU" w:eastAsia="ru-RU"/>
        </w:rPr>
        <w:t>володільця персональних даних, склад та зміст зібраних персональних даних, мету збору персональних даних та осіб, як</w:t>
      </w:r>
      <w:r w:rsidR="005D09FD">
        <w:rPr>
          <w:rFonts w:eastAsia="Times New Roman"/>
          <w:b/>
          <w:sz w:val="24"/>
          <w:szCs w:val="24"/>
          <w:lang w:val="ru-RU" w:eastAsia="ru-RU"/>
        </w:rPr>
        <w:t>им передаються персональні дані</w:t>
      </w:r>
    </w:p>
    <w:p w14:paraId="7AAB5C8A" w14:textId="77777777" w:rsidR="00DE1F2A" w:rsidRPr="005D09FD" w:rsidRDefault="00DE1F2A" w:rsidP="00DE1F2A">
      <w:pPr>
        <w:tabs>
          <w:tab w:val="left" w:pos="567"/>
        </w:tabs>
        <w:spacing w:after="0" w:line="240" w:lineRule="auto"/>
        <w:ind w:left="-284" w:firstLine="284"/>
        <w:jc w:val="both"/>
        <w:outlineLvl w:val="2"/>
        <w:rPr>
          <w:rFonts w:eastAsia="Times New Roman"/>
          <w:sz w:val="24"/>
          <w:szCs w:val="24"/>
          <w:lang w:eastAsia="ru-RU"/>
        </w:rPr>
      </w:pPr>
      <w:r w:rsidRPr="005D09FD">
        <w:rPr>
          <w:rFonts w:eastAsia="Times New Roman"/>
          <w:sz w:val="24"/>
          <w:szCs w:val="24"/>
          <w:lang w:eastAsia="uk-UA"/>
        </w:rPr>
        <w:t xml:space="preserve">        Відповідно до вимог статті 12 Закону України «Про захист персональних даних» (далі — Закон) </w:t>
      </w:r>
      <w:r w:rsidRPr="005D09FD">
        <w:rPr>
          <w:rFonts w:eastAsia="Times New Roman"/>
          <w:sz w:val="24"/>
          <w:szCs w:val="24"/>
          <w:lang w:eastAsia="ru-RU"/>
        </w:rPr>
        <w:t xml:space="preserve">збирання персональних даних є складовою процесу їх обробки, що передбачає дії з підбору чи впорядкування відомостей про фізичну особу. </w:t>
      </w:r>
      <w:r w:rsidRPr="005D09FD">
        <w:rPr>
          <w:rFonts w:eastAsia="Times New Roman"/>
          <w:sz w:val="24"/>
          <w:szCs w:val="24"/>
          <w:lang w:val="ru-RU" w:eastAsia="ru-RU"/>
        </w:rPr>
        <w:t>Суб'єкт персональних даних повідомляється про володільця персональних даних, склад та зміст зібраних персональних даних, свої права, визначені цим Законом, мету збору персональних даних та осіб, яким передаються його персональні дані:</w:t>
      </w:r>
      <w:r w:rsidRPr="005D09FD">
        <w:rPr>
          <w:rFonts w:eastAsia="Times New Roman"/>
          <w:sz w:val="24"/>
          <w:szCs w:val="24"/>
          <w:lang w:eastAsia="ru-RU"/>
        </w:rPr>
        <w:t xml:space="preserve"> </w:t>
      </w:r>
      <w:r w:rsidRPr="005D09FD">
        <w:rPr>
          <w:rFonts w:eastAsia="Times New Roman"/>
          <w:sz w:val="24"/>
          <w:szCs w:val="24"/>
          <w:lang w:val="ru-RU" w:eastAsia="ru-RU"/>
        </w:rPr>
        <w:t>в момент збору персональних даних, якщо персональні дані збираються у суб'єкта персональних даних;</w:t>
      </w:r>
      <w:r w:rsidRPr="005D09FD">
        <w:rPr>
          <w:rFonts w:eastAsia="Times New Roman"/>
          <w:bCs/>
          <w:sz w:val="24"/>
          <w:szCs w:val="24"/>
          <w:lang w:eastAsia="ru-RU"/>
        </w:rPr>
        <w:t xml:space="preserve"> </w:t>
      </w:r>
      <w:r w:rsidRPr="005D09FD">
        <w:rPr>
          <w:rFonts w:eastAsia="Times New Roman"/>
          <w:sz w:val="24"/>
          <w:szCs w:val="24"/>
          <w:lang w:val="ru-RU" w:eastAsia="ru-RU"/>
        </w:rPr>
        <w:t>в інших випадках протягом тридцяти робочих днів з дня збору персональних даних.</w:t>
      </w:r>
    </w:p>
    <w:p w14:paraId="1B0A0BBA" w14:textId="77777777" w:rsidR="00DE1F2A" w:rsidRPr="005D09FD" w:rsidRDefault="00DE1F2A" w:rsidP="00DE1F2A">
      <w:pPr>
        <w:tabs>
          <w:tab w:val="left" w:pos="567"/>
        </w:tabs>
        <w:spacing w:after="0" w:line="240" w:lineRule="auto"/>
        <w:ind w:left="-284" w:firstLine="284"/>
        <w:jc w:val="both"/>
        <w:outlineLvl w:val="2"/>
        <w:rPr>
          <w:rFonts w:eastAsia="Times New Roman"/>
          <w:sz w:val="24"/>
          <w:szCs w:val="24"/>
          <w:lang w:eastAsia="ru-RU"/>
        </w:rPr>
      </w:pPr>
      <w:r w:rsidRPr="005D09FD">
        <w:rPr>
          <w:rFonts w:eastAsia="Times New Roman"/>
          <w:sz w:val="24"/>
          <w:szCs w:val="24"/>
          <w:lang w:eastAsia="ru-RU"/>
        </w:rPr>
        <w:t xml:space="preserve">        Повідомляємо, що  володільцем персональних даних є_________________________</w:t>
      </w:r>
    </w:p>
    <w:p w14:paraId="6B70A021" w14:textId="77777777" w:rsidR="00DE1F2A" w:rsidRPr="005D09FD" w:rsidRDefault="00DE1F2A" w:rsidP="00DE1F2A">
      <w:pPr>
        <w:tabs>
          <w:tab w:val="left" w:pos="567"/>
        </w:tabs>
        <w:spacing w:after="0" w:line="240" w:lineRule="auto"/>
        <w:ind w:left="-284" w:firstLine="284"/>
        <w:jc w:val="both"/>
        <w:outlineLvl w:val="2"/>
        <w:rPr>
          <w:rFonts w:eastAsia="Times New Roman"/>
          <w:sz w:val="24"/>
          <w:szCs w:val="24"/>
          <w:lang w:eastAsia="ru-RU"/>
        </w:rPr>
      </w:pPr>
      <w:r w:rsidRPr="005D09FD">
        <w:rPr>
          <w:rFonts w:eastAsia="Times New Roman"/>
          <w:sz w:val="24"/>
          <w:szCs w:val="24"/>
          <w:lang w:eastAsia="ru-RU"/>
        </w:rPr>
        <w:t xml:space="preserve">        Склад і зміст персональних даних___________________________________________</w:t>
      </w:r>
    </w:p>
    <w:p w14:paraId="5ABC0FB7" w14:textId="77777777" w:rsidR="00DE1F2A" w:rsidRPr="005D09FD" w:rsidRDefault="00DE1F2A" w:rsidP="00DE1F2A">
      <w:pPr>
        <w:tabs>
          <w:tab w:val="left" w:pos="567"/>
        </w:tabs>
        <w:spacing w:after="0" w:line="240" w:lineRule="auto"/>
        <w:ind w:left="-284" w:firstLine="284"/>
        <w:jc w:val="both"/>
        <w:outlineLvl w:val="2"/>
        <w:rPr>
          <w:rFonts w:eastAsia="Times New Roman"/>
          <w:sz w:val="24"/>
          <w:szCs w:val="24"/>
          <w:lang w:eastAsia="ru-RU"/>
        </w:rPr>
      </w:pPr>
      <w:r w:rsidRPr="005D09FD">
        <w:rPr>
          <w:rFonts w:eastAsia="Times New Roman"/>
          <w:sz w:val="24"/>
          <w:szCs w:val="24"/>
          <w:lang w:eastAsia="ru-RU"/>
        </w:rPr>
        <w:t xml:space="preserve">        Мета збору персональних даних ____________________________________________</w:t>
      </w:r>
    </w:p>
    <w:p w14:paraId="7BB3D7E3"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Згідно зі статтею 8 Закону Ви як суб’єкт персональних даних маєте право:</w:t>
      </w:r>
    </w:p>
    <w:p w14:paraId="3D6E1BB2"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1) 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уповноваженими Вами особами, крім випадків, встановлених законом;</w:t>
      </w:r>
    </w:p>
    <w:p w14:paraId="44295BCC"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2) отримувати інформацію про умови надання доступу до персональних даних, зокрема інформацію про третіх осіб, яким передаються Ваші персональні дані;</w:t>
      </w:r>
    </w:p>
    <w:p w14:paraId="01B37CAD"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3)   на доступ до своїх персональних даних;</w:t>
      </w:r>
    </w:p>
    <w:p w14:paraId="5DC2AAF9"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4)  отримувати не пізніш як за тридцять календарних днів з дня надходження запиту, крім випадків, передбачених законом, відповідь про те, чи обробляються Ваші персональні дані, а також отримувати зміст таких персональних даних;</w:t>
      </w:r>
    </w:p>
    <w:p w14:paraId="10260028"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5) пред’являти вмотивовану вимогу володільцю персональних даних із запереченням проти обробки своїх персональних даних; </w:t>
      </w:r>
    </w:p>
    <w:p w14:paraId="1CE0C604"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6)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761945DE"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Вашу честь, гідність та ділову репутацію;</w:t>
      </w:r>
    </w:p>
    <w:p w14:paraId="429A3B40"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8) звертатися із скаргами на обробку своїх персональних даних до Уповноваженого Верховної Ради України з прав людини або до суду;</w:t>
      </w:r>
    </w:p>
    <w:p w14:paraId="31DFEBC7"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9) застосовувати засоби правового захисту в разі порушення законодавства про захист персональних даних;</w:t>
      </w:r>
    </w:p>
    <w:p w14:paraId="76650FD9"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10) вносити застереження стосовно обмеження права на обробку своїх персональних даних під час надання згоди;</w:t>
      </w:r>
    </w:p>
    <w:p w14:paraId="1E1E00E1"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11) відкликати згоду на обробку персональних даних;</w:t>
      </w:r>
    </w:p>
    <w:p w14:paraId="001473C3" w14:textId="77777777" w:rsidR="00DE1F2A" w:rsidRPr="005D09FD" w:rsidRDefault="00DE1F2A" w:rsidP="00DE1F2A">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12) знати механізм автоматичної обробки персональних даних;                                          </w:t>
      </w:r>
    </w:p>
    <w:p w14:paraId="2BA99FE9" w14:textId="77777777" w:rsidR="00DE1F2A" w:rsidRPr="005D09FD" w:rsidRDefault="00DE1F2A" w:rsidP="005D09FD">
      <w:pPr>
        <w:tabs>
          <w:tab w:val="left" w:pos="567"/>
        </w:tabs>
        <w:spacing w:after="0" w:line="240" w:lineRule="auto"/>
        <w:jc w:val="both"/>
        <w:rPr>
          <w:rFonts w:eastAsia="Times New Roman"/>
          <w:sz w:val="24"/>
          <w:szCs w:val="24"/>
          <w:lang w:eastAsia="uk-UA"/>
        </w:rPr>
      </w:pPr>
      <w:r w:rsidRPr="005D09FD">
        <w:rPr>
          <w:rFonts w:eastAsia="Times New Roman"/>
          <w:sz w:val="24"/>
          <w:szCs w:val="24"/>
          <w:lang w:eastAsia="uk-UA"/>
        </w:rPr>
        <w:t xml:space="preserve">         13) на захист від автоматизованого рішення, яке може мати для Вас правові наслідки.</w:t>
      </w:r>
    </w:p>
    <w:p w14:paraId="25687D99" w14:textId="77777777" w:rsidR="00DE1F2A" w:rsidRDefault="00DE1F2A" w:rsidP="00DE1F2A">
      <w:pPr>
        <w:spacing w:after="0" w:line="240" w:lineRule="auto"/>
        <w:rPr>
          <w:rFonts w:eastAsia="Times New Roman"/>
          <w:sz w:val="24"/>
          <w:szCs w:val="24"/>
          <w:lang w:eastAsia="ru-RU"/>
        </w:rPr>
      </w:pPr>
      <w:r w:rsidRPr="005D09FD">
        <w:rPr>
          <w:rFonts w:eastAsia="Times New Roman"/>
          <w:sz w:val="24"/>
          <w:szCs w:val="24"/>
          <w:lang w:eastAsia="ru-RU"/>
        </w:rPr>
        <w:t>Начальник Центру                                                                                        Л.В. Сєдіна</w:t>
      </w:r>
    </w:p>
    <w:p w14:paraId="34A7106D" w14:textId="77777777" w:rsidR="00DE1F2A" w:rsidRDefault="00DE1F2A" w:rsidP="00DE1F2A">
      <w:pPr>
        <w:spacing w:after="0" w:line="240" w:lineRule="auto"/>
        <w:rPr>
          <w:rFonts w:eastAsia="Times New Roman"/>
          <w:sz w:val="24"/>
          <w:szCs w:val="24"/>
          <w:lang w:eastAsia="ru-RU"/>
        </w:rPr>
      </w:pPr>
    </w:p>
    <w:p w14:paraId="082E0822" w14:textId="77777777" w:rsidR="00DE1F2A" w:rsidRPr="00611B6C" w:rsidRDefault="00DE1F2A" w:rsidP="00DE1F2A">
      <w:pPr>
        <w:spacing w:after="0" w:line="240" w:lineRule="auto"/>
        <w:rPr>
          <w:rFonts w:eastAsia="Times New Roman"/>
          <w:sz w:val="24"/>
          <w:szCs w:val="24"/>
          <w:lang w:eastAsia="ru-RU"/>
        </w:rPr>
      </w:pPr>
      <w:r>
        <w:rPr>
          <w:rFonts w:eastAsia="Times New Roman"/>
          <w:sz w:val="24"/>
          <w:szCs w:val="24"/>
          <w:lang w:eastAsia="ru-RU"/>
        </w:rPr>
        <w:t xml:space="preserve">                                                                            </w:t>
      </w:r>
    </w:p>
    <w:p w14:paraId="68FAAE5B" w14:textId="77777777" w:rsidR="00DE1F2A" w:rsidRPr="00DE1F2A" w:rsidRDefault="00DE1F2A" w:rsidP="00DE1F2A">
      <w:pPr>
        <w:tabs>
          <w:tab w:val="left" w:pos="4678"/>
        </w:tabs>
        <w:spacing w:after="0" w:line="240" w:lineRule="auto"/>
        <w:jc w:val="right"/>
        <w:rPr>
          <w:rFonts w:eastAsia="Times New Roman"/>
          <w:b/>
          <w:i/>
          <w:sz w:val="20"/>
          <w:szCs w:val="20"/>
          <w:lang w:eastAsia="ru-RU"/>
        </w:rPr>
      </w:pPr>
      <w:r>
        <w:rPr>
          <w:rFonts w:eastAsia="Times New Roman"/>
          <w:szCs w:val="28"/>
          <w:lang w:eastAsia="ru-RU"/>
        </w:rPr>
        <w:t xml:space="preserve">                                                                    </w:t>
      </w:r>
      <w:r w:rsidRPr="00DE1F2A">
        <w:rPr>
          <w:rFonts w:eastAsia="Times New Roman"/>
          <w:b/>
          <w:i/>
          <w:sz w:val="20"/>
          <w:szCs w:val="20"/>
          <w:lang w:eastAsia="ru-RU"/>
        </w:rPr>
        <w:t>Додаток  2</w:t>
      </w:r>
    </w:p>
    <w:p w14:paraId="73FFC720" w14:textId="77777777" w:rsidR="00DE1F2A" w:rsidRPr="00DE1F2A" w:rsidRDefault="00DE1F2A" w:rsidP="00DE1F2A">
      <w:pPr>
        <w:tabs>
          <w:tab w:val="left" w:pos="4678"/>
        </w:tabs>
        <w:spacing w:after="0" w:line="240" w:lineRule="auto"/>
        <w:jc w:val="right"/>
        <w:rPr>
          <w:rFonts w:eastAsia="Times New Roman"/>
          <w:b/>
          <w:i/>
          <w:sz w:val="20"/>
          <w:szCs w:val="20"/>
          <w:lang w:eastAsia="ru-RU"/>
        </w:rPr>
      </w:pPr>
      <w:r w:rsidRPr="00DE1F2A">
        <w:rPr>
          <w:rFonts w:eastAsia="Times New Roman"/>
          <w:b/>
          <w:i/>
          <w:sz w:val="20"/>
          <w:szCs w:val="20"/>
          <w:lang w:eastAsia="ru-RU"/>
        </w:rPr>
        <w:t xml:space="preserve">                                                                    до Положення про обробку та захист </w:t>
      </w:r>
    </w:p>
    <w:p w14:paraId="3687104F" w14:textId="77777777" w:rsidR="00DE1F2A" w:rsidRPr="00DE1F2A" w:rsidRDefault="00DE1F2A" w:rsidP="00DE1F2A">
      <w:pPr>
        <w:tabs>
          <w:tab w:val="left" w:pos="4678"/>
        </w:tabs>
        <w:spacing w:after="0" w:line="240" w:lineRule="auto"/>
        <w:jc w:val="right"/>
        <w:rPr>
          <w:rFonts w:eastAsia="Times New Roman"/>
          <w:b/>
          <w:i/>
          <w:sz w:val="20"/>
          <w:szCs w:val="20"/>
          <w:lang w:eastAsia="ru-RU"/>
        </w:rPr>
      </w:pPr>
      <w:r w:rsidRPr="00DE1F2A">
        <w:rPr>
          <w:rFonts w:eastAsia="Times New Roman"/>
          <w:b/>
          <w:i/>
          <w:sz w:val="20"/>
          <w:szCs w:val="20"/>
          <w:lang w:eastAsia="ru-RU"/>
        </w:rPr>
        <w:t xml:space="preserve">                                                                    персональних даних у Центрі надання</w:t>
      </w:r>
    </w:p>
    <w:p w14:paraId="76897FF0" w14:textId="77777777" w:rsidR="00DE1F2A" w:rsidRPr="00DE1F2A" w:rsidRDefault="00DE1F2A" w:rsidP="00DE1F2A">
      <w:pPr>
        <w:tabs>
          <w:tab w:val="left" w:pos="4678"/>
        </w:tabs>
        <w:spacing w:after="0" w:line="240" w:lineRule="auto"/>
        <w:jc w:val="right"/>
        <w:rPr>
          <w:rFonts w:eastAsia="Times New Roman"/>
          <w:b/>
          <w:i/>
          <w:sz w:val="20"/>
          <w:szCs w:val="20"/>
          <w:lang w:eastAsia="ru-RU"/>
        </w:rPr>
      </w:pPr>
      <w:r w:rsidRPr="00DE1F2A">
        <w:rPr>
          <w:rFonts w:eastAsia="Times New Roman"/>
          <w:b/>
          <w:i/>
          <w:sz w:val="20"/>
          <w:szCs w:val="20"/>
          <w:lang w:eastAsia="ru-RU"/>
        </w:rPr>
        <w:t xml:space="preserve">                                                                    адміністративних послуг</w:t>
      </w:r>
    </w:p>
    <w:p w14:paraId="13FE00D8" w14:textId="77777777" w:rsidR="00DE1F2A" w:rsidRPr="00DE1F2A" w:rsidRDefault="00DE1F2A" w:rsidP="00DE1F2A">
      <w:pPr>
        <w:tabs>
          <w:tab w:val="left" w:pos="4678"/>
        </w:tabs>
        <w:spacing w:after="0" w:line="240" w:lineRule="auto"/>
        <w:jc w:val="right"/>
        <w:rPr>
          <w:rFonts w:eastAsia="Times New Roman"/>
          <w:b/>
          <w:i/>
          <w:sz w:val="20"/>
          <w:szCs w:val="20"/>
          <w:lang w:eastAsia="ru-RU"/>
        </w:rPr>
      </w:pPr>
      <w:r w:rsidRPr="00DE1F2A">
        <w:rPr>
          <w:rFonts w:eastAsia="Times New Roman"/>
          <w:b/>
          <w:i/>
          <w:sz w:val="20"/>
          <w:szCs w:val="20"/>
          <w:lang w:eastAsia="ru-RU"/>
        </w:rPr>
        <w:t xml:space="preserve">                                                                    Студениківської сільської ради</w:t>
      </w:r>
    </w:p>
    <w:p w14:paraId="12730C41" w14:textId="77777777" w:rsidR="00DE1F2A" w:rsidRPr="00DE1F2A" w:rsidRDefault="00DE1F2A" w:rsidP="00DE1F2A">
      <w:pPr>
        <w:tabs>
          <w:tab w:val="left" w:pos="4678"/>
        </w:tabs>
        <w:spacing w:after="0" w:line="240" w:lineRule="auto"/>
        <w:jc w:val="right"/>
        <w:rPr>
          <w:rFonts w:eastAsia="Times New Roman"/>
          <w:i/>
          <w:sz w:val="20"/>
          <w:szCs w:val="20"/>
          <w:lang w:eastAsia="ru-RU"/>
        </w:rPr>
      </w:pPr>
      <w:r w:rsidRPr="00DE1F2A">
        <w:rPr>
          <w:rFonts w:eastAsia="Times New Roman"/>
          <w:i/>
          <w:sz w:val="20"/>
          <w:szCs w:val="20"/>
          <w:lang w:eastAsia="ru-RU"/>
        </w:rPr>
        <w:t xml:space="preserve">                                                                          (підпункт 5.2.4 пункту 5.2 розділу 5 Порядку)</w:t>
      </w:r>
    </w:p>
    <w:p w14:paraId="62A9CC6A" w14:textId="77777777" w:rsidR="00DE1F2A" w:rsidRPr="000A76A3" w:rsidRDefault="00DE1F2A" w:rsidP="00DE1F2A">
      <w:pPr>
        <w:tabs>
          <w:tab w:val="left" w:pos="4962"/>
        </w:tabs>
        <w:spacing w:after="0" w:line="240" w:lineRule="auto"/>
        <w:rPr>
          <w:rFonts w:eastAsia="Times New Roman"/>
          <w:sz w:val="24"/>
          <w:szCs w:val="24"/>
          <w:lang w:eastAsia="ru-RU"/>
        </w:rPr>
      </w:pPr>
    </w:p>
    <w:p w14:paraId="2713DE31"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ПЛАН</w:t>
      </w:r>
    </w:p>
    <w:p w14:paraId="403FD5EB" w14:textId="77777777" w:rsidR="00DE1F2A" w:rsidRPr="00DE1F2A" w:rsidRDefault="00DE1F2A" w:rsidP="00DE1F2A">
      <w:pPr>
        <w:spacing w:after="0" w:line="240" w:lineRule="auto"/>
        <w:jc w:val="center"/>
        <w:rPr>
          <w:rFonts w:eastAsia="Times New Roman"/>
          <w:b/>
          <w:sz w:val="24"/>
          <w:szCs w:val="24"/>
          <w:lang w:eastAsia="ru-RU"/>
        </w:rPr>
      </w:pPr>
      <w:r w:rsidRPr="00DE1F2A">
        <w:rPr>
          <w:rFonts w:eastAsia="Times New Roman"/>
          <w:b/>
          <w:sz w:val="24"/>
          <w:szCs w:val="24"/>
          <w:lang w:eastAsia="ru-RU"/>
        </w:rPr>
        <w:t xml:space="preserve">дій працівників Центру надання адміністративних послуг                          Студениківської сільської ради на випадок несанкціонованого доступу  до персональних даних, пошкодження технічного обладнання, </w:t>
      </w:r>
      <w:r>
        <w:rPr>
          <w:rFonts w:eastAsia="Times New Roman"/>
          <w:b/>
          <w:sz w:val="24"/>
          <w:szCs w:val="24"/>
          <w:lang w:eastAsia="ru-RU"/>
        </w:rPr>
        <w:t xml:space="preserve"> </w:t>
      </w:r>
      <w:r w:rsidRPr="00DE1F2A">
        <w:rPr>
          <w:rFonts w:eastAsia="Times New Roman"/>
          <w:b/>
          <w:sz w:val="24"/>
          <w:szCs w:val="24"/>
          <w:lang w:eastAsia="ru-RU"/>
        </w:rPr>
        <w:t xml:space="preserve">   в</w:t>
      </w:r>
      <w:r>
        <w:rPr>
          <w:rFonts w:eastAsia="Times New Roman"/>
          <w:b/>
          <w:sz w:val="24"/>
          <w:szCs w:val="24"/>
          <w:lang w:eastAsia="ru-RU"/>
        </w:rPr>
        <w:t>иникнення надзвичайних ситуацій</w:t>
      </w:r>
      <w:r w:rsidRPr="00A374FB">
        <w:rPr>
          <w:rFonts w:eastAsia="Times New Roman"/>
          <w:sz w:val="24"/>
          <w:szCs w:val="24"/>
          <w:lang w:eastAsia="ru-RU"/>
        </w:rPr>
        <w:t xml:space="preserve">                                                             </w:t>
      </w:r>
    </w:p>
    <w:p w14:paraId="6BFE6339"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1. При виявленні ознак несанкціонованого доступу до персональних даних суб’єктів персональних даних до Центру надання адміністративних послуг Студениківської сільської ради таких як: несанкціоноване отримання логінів і паролів, підбір паролів та ключів, працівник, який виявив дані ознаки, зобов’язаний негайно:</w:t>
      </w:r>
    </w:p>
    <w:p w14:paraId="19316D28"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припинити обробку персональних даних;</w:t>
      </w:r>
    </w:p>
    <w:p w14:paraId="18355D4B"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звернутися до адміністратора системи з метою блокування доступу до облікового запису;</w:t>
      </w:r>
    </w:p>
    <w:p w14:paraId="5248BDD8"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повідомити безпосереднього керівника та відповідальну особу, щ</w:t>
      </w:r>
      <w:r w:rsidRPr="00DE1F2A">
        <w:rPr>
          <w:rFonts w:eastAsia="Times New Roman"/>
          <w:color w:val="000000"/>
          <w:sz w:val="22"/>
          <w:shd w:val="clear" w:color="auto" w:fill="FFFFFF"/>
          <w:lang w:eastAsia="ru-RU"/>
        </w:rPr>
        <w:t>о організує роботу, пов’язану із захистом персональних даних при їхній обробці в Центрі надання адміністративних послуг Студениківської сільської ради</w:t>
      </w:r>
      <w:r w:rsidRPr="00DE1F2A">
        <w:rPr>
          <w:rFonts w:eastAsia="Times New Roman"/>
          <w:sz w:val="22"/>
          <w:lang w:eastAsia="ru-RU"/>
        </w:rPr>
        <w:t xml:space="preserve"> (далі – відповідальна особа);</w:t>
      </w:r>
    </w:p>
    <w:p w14:paraId="4BA7D8C4"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змінити паролі доступу (за наявності технічної можливості).</w:t>
      </w:r>
    </w:p>
    <w:p w14:paraId="0133B41E"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2.При виявленні зараження програмного забезпечення та носіїв інформації комп’ютерними вірусами працівник зобов’язаний:</w:t>
      </w:r>
    </w:p>
    <w:p w14:paraId="37919F5E"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негайно припинити обробку персональних даних;</w:t>
      </w:r>
    </w:p>
    <w:p w14:paraId="689BA307"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вимкнути комп’ютерну техніку від електроживлення;</w:t>
      </w:r>
    </w:p>
    <w:p w14:paraId="35CA2C98"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повідомити адміністратора системи;</w:t>
      </w:r>
    </w:p>
    <w:p w14:paraId="281D9006"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повідомити безпосереднього керівника та відповідальну особу.</w:t>
      </w:r>
    </w:p>
    <w:p w14:paraId="112AF0A0"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3. При вчиненні випадкових та/або помилкових дій, що можуть призвести до втрати, зміни, поширення, розголошення персональних даних тощо, необхідно:</w:t>
      </w:r>
    </w:p>
    <w:p w14:paraId="375DF7AD"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припинити обробку персональних даних;</w:t>
      </w:r>
    </w:p>
    <w:p w14:paraId="2AF3819D"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про всі події та факти повідомити безпосереднього керівника та відповідальну особу.</w:t>
      </w:r>
    </w:p>
    <w:p w14:paraId="5AC02EBD"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4. При відмові та/або збої програмного забезпечення, за допомогою якого здійснюється обробка персональних даних, працівник зобов’язаний:</w:t>
      </w:r>
    </w:p>
    <w:p w14:paraId="19CDE62C"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 припинити обробку персональних даних;</w:t>
      </w:r>
    </w:p>
    <w:p w14:paraId="0B03F3D7"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повідомити адміністратора системи;</w:t>
      </w:r>
    </w:p>
    <w:p w14:paraId="31AE2804"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повідомити безпосереднього керівника та відповідальну особу.</w:t>
      </w:r>
    </w:p>
    <w:p w14:paraId="0142020A"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5. При виявленні пошкодження, втрати, викрадення документа або іншого носія персональних даних невідкладно повідомити безпосереднього керівника та відповідальну особу.</w:t>
      </w:r>
    </w:p>
    <w:p w14:paraId="5C54F247"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6. В разі виникнення надзвичайних ситуацій (пожежа, повінь, стихійні лиха тощо):</w:t>
      </w:r>
    </w:p>
    <w:p w14:paraId="41DF73EC" w14:textId="77777777" w:rsidR="00DE1F2A" w:rsidRPr="00DE1F2A" w:rsidRDefault="00DE1F2A" w:rsidP="00DE1F2A">
      <w:pPr>
        <w:spacing w:after="0" w:line="240" w:lineRule="auto"/>
        <w:jc w:val="both"/>
        <w:rPr>
          <w:rFonts w:eastAsia="Times New Roman"/>
          <w:sz w:val="22"/>
          <w:lang w:eastAsia="ru-RU"/>
        </w:rPr>
      </w:pPr>
      <w:r w:rsidRPr="00DE1F2A">
        <w:rPr>
          <w:rFonts w:eastAsia="Times New Roman"/>
          <w:sz w:val="22"/>
          <w:lang w:eastAsia="ru-RU"/>
        </w:rPr>
        <w:tab/>
        <w:t>- вжити невідкладних заходів щодо оповіщення відповідних служб реагування;</w:t>
      </w:r>
    </w:p>
    <w:p w14:paraId="346EF9C7"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 забезпечити збереження носіїв персональних даних осіб від втрати та пошкодження  (за наявної можливості та у спосіб, що не загрожує життю та здоров’ю працівників);</w:t>
      </w:r>
    </w:p>
    <w:p w14:paraId="2071275A"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 повідомити безпосереднього керівника та відповідальну особу.</w:t>
      </w:r>
    </w:p>
    <w:p w14:paraId="2FFF7C4A"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7. Про всі випадки несанкціонованого доступу до персональних даних, передбачені пунктами 1-6 даного Плану, та/або інші випадки, що призвели до пошкодження, псування, несанкціонованого доступу, знищення, поширення тощо персональних даних, працівник, який виявив даний факт, невідкладно письмово повідомляє про подію відповідальну особу.</w:t>
      </w:r>
    </w:p>
    <w:p w14:paraId="774FFF7E"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 xml:space="preserve">Повідомлення реєструється відповідно до вимог діловодства </w:t>
      </w:r>
      <w:r w:rsidRPr="00DE1F2A">
        <w:rPr>
          <w:rFonts w:eastAsia="Times New Roman"/>
          <w:color w:val="000000"/>
          <w:sz w:val="22"/>
          <w:shd w:val="clear" w:color="auto" w:fill="FFFFFF"/>
          <w:lang w:eastAsia="ru-RU"/>
        </w:rPr>
        <w:t>Центру надання адміністративних послуг Студениківської сільської ради.</w:t>
      </w:r>
    </w:p>
    <w:p w14:paraId="53097218"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 xml:space="preserve">8. Після отримання повідомлення відповідальна особа складає Акт про </w:t>
      </w:r>
      <w:r w:rsidRPr="00DE1F2A">
        <w:rPr>
          <w:rFonts w:eastAsia="Times New Roman"/>
          <w:color w:val="000000"/>
          <w:sz w:val="22"/>
          <w:shd w:val="clear" w:color="auto" w:fill="FFFFFF"/>
          <w:lang w:eastAsia="ru-RU"/>
        </w:rPr>
        <w:t xml:space="preserve">факт порушення процесу обробки та захисту персональних даних </w:t>
      </w:r>
      <w:r w:rsidRPr="00DE1F2A">
        <w:rPr>
          <w:rFonts w:eastAsia="Times New Roman"/>
          <w:sz w:val="22"/>
          <w:lang w:eastAsia="ru-RU"/>
        </w:rPr>
        <w:t>(далі – Акт).</w:t>
      </w:r>
    </w:p>
    <w:p w14:paraId="2C6ADD29"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 xml:space="preserve"> Акт підписується відповідальною особою та працівником, яким виявлено (вчинено) дане порушення. </w:t>
      </w:r>
    </w:p>
    <w:p w14:paraId="1AB32A97"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Відмова від підпису працівника фіксується відповідно до вимог законодавства.</w:t>
      </w:r>
    </w:p>
    <w:p w14:paraId="66759B46" w14:textId="77777777" w:rsidR="00DE1F2A" w:rsidRPr="00DE1F2A" w:rsidRDefault="00DE1F2A" w:rsidP="00DE1F2A">
      <w:pPr>
        <w:spacing w:after="0" w:line="240" w:lineRule="auto"/>
        <w:ind w:firstLine="720"/>
        <w:jc w:val="both"/>
        <w:rPr>
          <w:rFonts w:eastAsia="Times New Roman"/>
          <w:color w:val="000000"/>
          <w:sz w:val="22"/>
          <w:shd w:val="clear" w:color="auto" w:fill="FFFFFF"/>
          <w:lang w:eastAsia="ru-RU"/>
        </w:rPr>
      </w:pPr>
      <w:r w:rsidRPr="00DE1F2A">
        <w:rPr>
          <w:rFonts w:eastAsia="Times New Roman"/>
          <w:color w:val="000000"/>
          <w:sz w:val="22"/>
          <w:shd w:val="clear" w:color="auto" w:fill="FFFFFF"/>
          <w:lang w:eastAsia="ru-RU"/>
        </w:rPr>
        <w:t xml:space="preserve">Організація роботи, пов’язаної із захистом персональних даних при їхній обробці, тих володільців/розпорядників, на яких не поширюються вимоги </w:t>
      </w:r>
      <w:hyperlink r:id="rId37" w:anchor="n411" w:tgtFrame="_blank" w:history="1">
        <w:r w:rsidRPr="00DE1F2A">
          <w:rPr>
            <w:rFonts w:eastAsia="Times New Roman"/>
            <w:sz w:val="22"/>
            <w:shd w:val="clear" w:color="auto" w:fill="FFFFFF"/>
            <w:lang w:eastAsia="ru-RU"/>
          </w:rPr>
          <w:t>частини другої статті 24 Закону</w:t>
        </w:r>
      </w:hyperlink>
      <w:r w:rsidRPr="00DE1F2A">
        <w:rPr>
          <w:rFonts w:eastAsia="Times New Roman"/>
          <w:sz w:val="22"/>
          <w:lang w:eastAsia="ru-RU"/>
        </w:rPr>
        <w:t xml:space="preserve"> України </w:t>
      </w:r>
      <w:r w:rsidRPr="00DE1F2A">
        <w:rPr>
          <w:rFonts w:eastAsia="Times New Roman"/>
          <w:sz w:val="22"/>
          <w:lang w:eastAsia="ru-RU"/>
        </w:rPr>
        <w:lastRenderedPageBreak/>
        <w:t>«Про захист персональних даних»</w:t>
      </w:r>
      <w:r w:rsidRPr="00DE1F2A">
        <w:rPr>
          <w:rFonts w:eastAsia="Times New Roman"/>
          <w:sz w:val="22"/>
          <w:shd w:val="clear" w:color="auto" w:fill="FFFFFF"/>
          <w:lang w:eastAsia="ru-RU"/>
        </w:rPr>
        <w:t>,</w:t>
      </w:r>
      <w:r w:rsidRPr="00DE1F2A">
        <w:rPr>
          <w:rFonts w:eastAsia="Times New Roman"/>
          <w:color w:val="000000"/>
          <w:sz w:val="22"/>
          <w:shd w:val="clear" w:color="auto" w:fill="FFFFFF"/>
          <w:lang w:eastAsia="ru-RU"/>
        </w:rPr>
        <w:t xml:space="preserve"> покладається безпосередньо на тих осіб, які здійснюють обробку персональних даних. </w:t>
      </w:r>
    </w:p>
    <w:p w14:paraId="48D2C404" w14:textId="77777777" w:rsidR="00DE1F2A" w:rsidRPr="00DE1F2A" w:rsidRDefault="00DE1F2A" w:rsidP="00DE1F2A">
      <w:pPr>
        <w:spacing w:after="0" w:line="240" w:lineRule="auto"/>
        <w:ind w:firstLine="720"/>
        <w:jc w:val="both"/>
        <w:rPr>
          <w:rFonts w:eastAsia="Times New Roman"/>
          <w:color w:val="000000"/>
          <w:sz w:val="22"/>
          <w:shd w:val="clear" w:color="auto" w:fill="FFFFFF"/>
          <w:lang w:eastAsia="ru-RU"/>
        </w:rPr>
      </w:pPr>
      <w:r w:rsidRPr="00DE1F2A">
        <w:rPr>
          <w:rFonts w:eastAsia="Times New Roman"/>
          <w:color w:val="000000"/>
          <w:sz w:val="22"/>
          <w:shd w:val="clear" w:color="auto" w:fill="FFFFFF"/>
          <w:lang w:eastAsia="ru-RU"/>
        </w:rPr>
        <w:t>Вимоги відповідальної особи до заходів щодо забезпечення безпеки обробки персональних даних є обов’язковими для всіх працівників, які здійснюють обробку персональних даних.</w:t>
      </w:r>
    </w:p>
    <w:p w14:paraId="58B6A365" w14:textId="77777777" w:rsidR="00DE1F2A" w:rsidRPr="00DE1F2A" w:rsidRDefault="00DE1F2A" w:rsidP="00DE1F2A">
      <w:pPr>
        <w:spacing w:after="0" w:line="240" w:lineRule="auto"/>
        <w:ind w:firstLine="708"/>
        <w:jc w:val="both"/>
        <w:rPr>
          <w:rFonts w:eastAsia="Times New Roman"/>
          <w:sz w:val="22"/>
          <w:lang w:eastAsia="ru-RU"/>
        </w:rPr>
      </w:pPr>
      <w:r w:rsidRPr="00DE1F2A">
        <w:rPr>
          <w:rFonts w:eastAsia="Times New Roman"/>
          <w:sz w:val="22"/>
          <w:lang w:eastAsia="ru-RU"/>
        </w:rPr>
        <w:t>9. Підписаний Акт надається начальнику Центру надання адміністративних послуг Студениківської сільської ради, в разі його відсутності – посадовій  особі, на яку покладено виконання його повноважень для прийняття рішення про проведення службового розслідування, повідомлення правоохоронних органів про несанкціонований доступ до персональних даних та вжиття відповідних заходів реагування.</w:t>
      </w:r>
    </w:p>
    <w:p w14:paraId="71A740A4" w14:textId="77777777" w:rsidR="00DE1F2A" w:rsidRPr="00DE1F2A" w:rsidRDefault="00DE1F2A" w:rsidP="00DE1F2A">
      <w:pPr>
        <w:spacing w:after="0" w:line="240" w:lineRule="auto"/>
        <w:ind w:firstLine="708"/>
        <w:jc w:val="both"/>
        <w:rPr>
          <w:rFonts w:eastAsia="Times New Roman"/>
          <w:sz w:val="22"/>
          <w:lang w:eastAsia="ru-RU"/>
        </w:rPr>
      </w:pPr>
    </w:p>
    <w:p w14:paraId="3867C372" w14:textId="77777777" w:rsidR="00DE1F2A" w:rsidRPr="00DE1F2A" w:rsidRDefault="00DE1F2A" w:rsidP="00DE1F2A">
      <w:pPr>
        <w:spacing w:after="0" w:line="240" w:lineRule="auto"/>
        <w:ind w:firstLine="708"/>
        <w:jc w:val="both"/>
        <w:rPr>
          <w:rFonts w:eastAsia="Times New Roman"/>
          <w:sz w:val="22"/>
          <w:lang w:eastAsia="ru-RU"/>
        </w:rPr>
      </w:pPr>
    </w:p>
    <w:p w14:paraId="7FC1CD98" w14:textId="77777777" w:rsidR="00DE1F2A" w:rsidRPr="00DE1F2A" w:rsidRDefault="00DE1F2A" w:rsidP="00DE1F2A">
      <w:pPr>
        <w:spacing w:after="0" w:line="240" w:lineRule="auto"/>
        <w:rPr>
          <w:rFonts w:eastAsia="Times New Roman"/>
          <w:sz w:val="22"/>
          <w:lang w:eastAsia="ru-RU"/>
        </w:rPr>
      </w:pPr>
      <w:r w:rsidRPr="00DE1F2A">
        <w:rPr>
          <w:rFonts w:eastAsia="Times New Roman"/>
          <w:sz w:val="22"/>
          <w:lang w:eastAsia="ru-RU"/>
        </w:rPr>
        <w:t>Начальник Центру                                                                                         Л.В. Сєдіна</w:t>
      </w:r>
    </w:p>
    <w:p w14:paraId="48F9309C" w14:textId="77777777" w:rsidR="00DE1F2A" w:rsidRPr="00DE1F2A" w:rsidRDefault="00DE1F2A" w:rsidP="00DE1F2A">
      <w:pPr>
        <w:spacing w:after="0" w:line="240" w:lineRule="auto"/>
        <w:jc w:val="both"/>
        <w:rPr>
          <w:rFonts w:eastAsia="Times New Roman"/>
          <w:sz w:val="22"/>
          <w:lang w:eastAsia="ru-RU"/>
        </w:rPr>
      </w:pPr>
    </w:p>
    <w:p w14:paraId="1ACABC32" w14:textId="77777777" w:rsidR="00E2202A" w:rsidRDefault="00E2202A" w:rsidP="00357477">
      <w:pPr>
        <w:pStyle w:val="a3"/>
        <w:rPr>
          <w:sz w:val="22"/>
        </w:rPr>
      </w:pPr>
    </w:p>
    <w:p w14:paraId="6EA296BD" w14:textId="77777777" w:rsidR="005D09FD" w:rsidRDefault="005D09FD" w:rsidP="00357477">
      <w:pPr>
        <w:pStyle w:val="a3"/>
        <w:rPr>
          <w:sz w:val="22"/>
        </w:rPr>
      </w:pPr>
    </w:p>
    <w:p w14:paraId="6E7DC2EC" w14:textId="77777777" w:rsidR="005D09FD" w:rsidRDefault="005D09FD" w:rsidP="00357477">
      <w:pPr>
        <w:pStyle w:val="a3"/>
        <w:rPr>
          <w:sz w:val="22"/>
        </w:rPr>
      </w:pPr>
    </w:p>
    <w:p w14:paraId="69ABD816" w14:textId="77777777" w:rsidR="005D09FD" w:rsidRDefault="005D09FD" w:rsidP="00357477">
      <w:pPr>
        <w:pStyle w:val="a3"/>
        <w:rPr>
          <w:sz w:val="22"/>
        </w:rPr>
      </w:pPr>
    </w:p>
    <w:p w14:paraId="008DA3AE" w14:textId="77777777" w:rsidR="005D09FD" w:rsidRDefault="005D09FD" w:rsidP="00357477">
      <w:pPr>
        <w:pStyle w:val="a3"/>
        <w:rPr>
          <w:sz w:val="22"/>
        </w:rPr>
      </w:pPr>
    </w:p>
    <w:p w14:paraId="54CCFBF6" w14:textId="77777777" w:rsidR="005D09FD" w:rsidRDefault="005D09FD" w:rsidP="00357477">
      <w:pPr>
        <w:pStyle w:val="a3"/>
        <w:rPr>
          <w:sz w:val="22"/>
        </w:rPr>
      </w:pPr>
    </w:p>
    <w:p w14:paraId="56EAFD95" w14:textId="77777777" w:rsidR="005D09FD" w:rsidRDefault="005D09FD" w:rsidP="00357477">
      <w:pPr>
        <w:pStyle w:val="a3"/>
        <w:rPr>
          <w:sz w:val="22"/>
        </w:rPr>
      </w:pPr>
    </w:p>
    <w:p w14:paraId="100F340B" w14:textId="77777777" w:rsidR="005D09FD" w:rsidRDefault="005D09FD" w:rsidP="00357477">
      <w:pPr>
        <w:pStyle w:val="a3"/>
        <w:rPr>
          <w:sz w:val="22"/>
        </w:rPr>
      </w:pPr>
    </w:p>
    <w:p w14:paraId="324C4797" w14:textId="77777777" w:rsidR="005D09FD" w:rsidRDefault="005D09FD" w:rsidP="00357477">
      <w:pPr>
        <w:pStyle w:val="a3"/>
        <w:rPr>
          <w:sz w:val="22"/>
        </w:rPr>
      </w:pPr>
    </w:p>
    <w:p w14:paraId="33632B2C" w14:textId="77777777" w:rsidR="005D09FD" w:rsidRDefault="005D09FD" w:rsidP="00357477">
      <w:pPr>
        <w:pStyle w:val="a3"/>
        <w:rPr>
          <w:sz w:val="22"/>
        </w:rPr>
      </w:pPr>
    </w:p>
    <w:p w14:paraId="7E7BFD1D" w14:textId="77777777" w:rsidR="005D09FD" w:rsidRDefault="005D09FD" w:rsidP="00357477">
      <w:pPr>
        <w:pStyle w:val="a3"/>
        <w:rPr>
          <w:sz w:val="22"/>
        </w:rPr>
      </w:pPr>
    </w:p>
    <w:p w14:paraId="75AA4255" w14:textId="77777777" w:rsidR="005D09FD" w:rsidRDefault="005D09FD" w:rsidP="00357477">
      <w:pPr>
        <w:pStyle w:val="a3"/>
        <w:rPr>
          <w:sz w:val="22"/>
        </w:rPr>
      </w:pPr>
    </w:p>
    <w:p w14:paraId="1FBFC060" w14:textId="77777777" w:rsidR="005D09FD" w:rsidRDefault="005D09FD" w:rsidP="00357477">
      <w:pPr>
        <w:pStyle w:val="a3"/>
        <w:rPr>
          <w:sz w:val="22"/>
        </w:rPr>
      </w:pPr>
    </w:p>
    <w:p w14:paraId="1A43E258" w14:textId="77777777" w:rsidR="005D09FD" w:rsidRDefault="005D09FD" w:rsidP="00357477">
      <w:pPr>
        <w:pStyle w:val="a3"/>
        <w:rPr>
          <w:sz w:val="22"/>
        </w:rPr>
      </w:pPr>
    </w:p>
    <w:p w14:paraId="394EF7AD" w14:textId="77777777" w:rsidR="005D09FD" w:rsidRDefault="005D09FD" w:rsidP="00357477">
      <w:pPr>
        <w:pStyle w:val="a3"/>
        <w:rPr>
          <w:sz w:val="22"/>
        </w:rPr>
      </w:pPr>
    </w:p>
    <w:p w14:paraId="25807A0C" w14:textId="77777777" w:rsidR="005D09FD" w:rsidRDefault="005D09FD" w:rsidP="00357477">
      <w:pPr>
        <w:pStyle w:val="a3"/>
        <w:rPr>
          <w:sz w:val="22"/>
        </w:rPr>
      </w:pPr>
    </w:p>
    <w:p w14:paraId="4CD6DBCD" w14:textId="77777777" w:rsidR="005D09FD" w:rsidRDefault="005D09FD" w:rsidP="00357477">
      <w:pPr>
        <w:pStyle w:val="a3"/>
        <w:rPr>
          <w:sz w:val="22"/>
        </w:rPr>
      </w:pPr>
    </w:p>
    <w:p w14:paraId="69BB1F36" w14:textId="77777777" w:rsidR="005D09FD" w:rsidRDefault="005D09FD" w:rsidP="00357477">
      <w:pPr>
        <w:pStyle w:val="a3"/>
        <w:rPr>
          <w:sz w:val="22"/>
        </w:rPr>
      </w:pPr>
    </w:p>
    <w:p w14:paraId="4AA94F5B" w14:textId="77777777" w:rsidR="005D09FD" w:rsidRDefault="005D09FD" w:rsidP="00357477">
      <w:pPr>
        <w:pStyle w:val="a3"/>
        <w:rPr>
          <w:sz w:val="22"/>
        </w:rPr>
      </w:pPr>
    </w:p>
    <w:p w14:paraId="5C562FBF" w14:textId="77777777" w:rsidR="005D09FD" w:rsidRDefault="005D09FD" w:rsidP="00357477">
      <w:pPr>
        <w:pStyle w:val="a3"/>
        <w:rPr>
          <w:sz w:val="22"/>
        </w:rPr>
      </w:pPr>
    </w:p>
    <w:p w14:paraId="71729C7C" w14:textId="77777777" w:rsidR="005D09FD" w:rsidRDefault="005D09FD" w:rsidP="00357477">
      <w:pPr>
        <w:pStyle w:val="a3"/>
        <w:rPr>
          <w:sz w:val="22"/>
        </w:rPr>
      </w:pPr>
    </w:p>
    <w:p w14:paraId="54EA22AD" w14:textId="77777777" w:rsidR="005D09FD" w:rsidRDefault="005D09FD" w:rsidP="00357477">
      <w:pPr>
        <w:pStyle w:val="a3"/>
        <w:rPr>
          <w:sz w:val="22"/>
        </w:rPr>
      </w:pPr>
    </w:p>
    <w:p w14:paraId="35413AC3" w14:textId="77777777" w:rsidR="005D09FD" w:rsidRDefault="005D09FD" w:rsidP="00357477">
      <w:pPr>
        <w:pStyle w:val="a3"/>
        <w:rPr>
          <w:sz w:val="22"/>
        </w:rPr>
      </w:pPr>
    </w:p>
    <w:p w14:paraId="2278249B" w14:textId="77777777" w:rsidR="005D09FD" w:rsidRDefault="005D09FD" w:rsidP="00357477">
      <w:pPr>
        <w:pStyle w:val="a3"/>
        <w:rPr>
          <w:sz w:val="22"/>
        </w:rPr>
      </w:pPr>
    </w:p>
    <w:p w14:paraId="76211902" w14:textId="77777777" w:rsidR="005D09FD" w:rsidRDefault="005D09FD" w:rsidP="00357477">
      <w:pPr>
        <w:pStyle w:val="a3"/>
        <w:rPr>
          <w:sz w:val="22"/>
        </w:rPr>
      </w:pPr>
    </w:p>
    <w:p w14:paraId="6EC96599" w14:textId="77777777" w:rsidR="005D09FD" w:rsidRDefault="005D09FD" w:rsidP="00357477">
      <w:pPr>
        <w:pStyle w:val="a3"/>
        <w:rPr>
          <w:sz w:val="22"/>
        </w:rPr>
      </w:pPr>
    </w:p>
    <w:p w14:paraId="3F4B92CC" w14:textId="77777777" w:rsidR="005D09FD" w:rsidRDefault="005D09FD" w:rsidP="00357477">
      <w:pPr>
        <w:pStyle w:val="a3"/>
        <w:rPr>
          <w:sz w:val="22"/>
        </w:rPr>
      </w:pPr>
    </w:p>
    <w:p w14:paraId="514B6B75" w14:textId="77777777" w:rsidR="005D09FD" w:rsidRDefault="005D09FD" w:rsidP="00357477">
      <w:pPr>
        <w:pStyle w:val="a3"/>
        <w:rPr>
          <w:sz w:val="22"/>
        </w:rPr>
      </w:pPr>
    </w:p>
    <w:p w14:paraId="55664F0E" w14:textId="77777777" w:rsidR="005D09FD" w:rsidRDefault="005D09FD" w:rsidP="00357477">
      <w:pPr>
        <w:pStyle w:val="a3"/>
        <w:rPr>
          <w:sz w:val="22"/>
        </w:rPr>
      </w:pPr>
    </w:p>
    <w:p w14:paraId="50F3A6F9" w14:textId="77777777" w:rsidR="005D09FD" w:rsidRDefault="005D09FD" w:rsidP="00357477">
      <w:pPr>
        <w:pStyle w:val="a3"/>
        <w:rPr>
          <w:sz w:val="22"/>
        </w:rPr>
      </w:pPr>
    </w:p>
    <w:p w14:paraId="2E5984F6" w14:textId="77777777" w:rsidR="005D09FD" w:rsidRDefault="005D09FD" w:rsidP="00357477">
      <w:pPr>
        <w:pStyle w:val="a3"/>
        <w:rPr>
          <w:sz w:val="22"/>
        </w:rPr>
      </w:pPr>
    </w:p>
    <w:p w14:paraId="3B4E976D" w14:textId="77777777" w:rsidR="005D09FD" w:rsidRDefault="005D09FD" w:rsidP="00357477">
      <w:pPr>
        <w:pStyle w:val="a3"/>
        <w:rPr>
          <w:sz w:val="22"/>
        </w:rPr>
      </w:pPr>
    </w:p>
    <w:p w14:paraId="51140411" w14:textId="77777777" w:rsidR="005D09FD" w:rsidRDefault="005D09FD" w:rsidP="00357477">
      <w:pPr>
        <w:pStyle w:val="a3"/>
        <w:rPr>
          <w:sz w:val="22"/>
        </w:rPr>
      </w:pPr>
    </w:p>
    <w:p w14:paraId="07ECE75B" w14:textId="77777777" w:rsidR="005D09FD" w:rsidRDefault="005D09FD" w:rsidP="00357477">
      <w:pPr>
        <w:pStyle w:val="a3"/>
        <w:rPr>
          <w:sz w:val="22"/>
        </w:rPr>
      </w:pPr>
    </w:p>
    <w:p w14:paraId="2674461B" w14:textId="77777777" w:rsidR="005D09FD" w:rsidRDefault="005D09FD" w:rsidP="00357477">
      <w:pPr>
        <w:pStyle w:val="a3"/>
        <w:rPr>
          <w:sz w:val="22"/>
        </w:rPr>
      </w:pPr>
    </w:p>
    <w:p w14:paraId="55B24E8D" w14:textId="77777777" w:rsidR="005D09FD" w:rsidRDefault="005D09FD" w:rsidP="00357477">
      <w:pPr>
        <w:pStyle w:val="a3"/>
        <w:rPr>
          <w:sz w:val="22"/>
        </w:rPr>
      </w:pPr>
    </w:p>
    <w:p w14:paraId="347C61C6" w14:textId="77777777" w:rsidR="005D09FD" w:rsidRDefault="005D09FD" w:rsidP="00357477">
      <w:pPr>
        <w:pStyle w:val="a3"/>
        <w:rPr>
          <w:sz w:val="22"/>
        </w:rPr>
      </w:pPr>
    </w:p>
    <w:p w14:paraId="22BFA7A6" w14:textId="77777777" w:rsidR="005D09FD" w:rsidRDefault="005D09FD" w:rsidP="00357477">
      <w:pPr>
        <w:pStyle w:val="a3"/>
        <w:rPr>
          <w:sz w:val="22"/>
        </w:rPr>
      </w:pPr>
      <w:bookmarkStart w:id="113" w:name="_GoBack"/>
      <w:bookmarkEnd w:id="113"/>
    </w:p>
    <w:p w14:paraId="2D8F400E" w14:textId="77777777" w:rsidR="005D09FD" w:rsidRDefault="005D09FD" w:rsidP="00357477">
      <w:pPr>
        <w:pStyle w:val="a3"/>
        <w:rPr>
          <w:sz w:val="22"/>
        </w:rPr>
      </w:pPr>
    </w:p>
    <w:p w14:paraId="6B992E21" w14:textId="77777777" w:rsidR="005D09FD" w:rsidRDefault="005D09FD" w:rsidP="00357477">
      <w:pPr>
        <w:pStyle w:val="a3"/>
        <w:rPr>
          <w:sz w:val="22"/>
        </w:rPr>
      </w:pPr>
    </w:p>
    <w:p w14:paraId="6E8B880B" w14:textId="77777777" w:rsidR="005D09FD" w:rsidRDefault="005D09FD" w:rsidP="00357477">
      <w:pPr>
        <w:pStyle w:val="a3"/>
        <w:rPr>
          <w:sz w:val="22"/>
        </w:rPr>
      </w:pPr>
    </w:p>
    <w:p w14:paraId="79EF091A" w14:textId="77777777" w:rsidR="005D09FD" w:rsidRDefault="005D09FD" w:rsidP="00357477">
      <w:pPr>
        <w:pStyle w:val="a3"/>
        <w:rPr>
          <w:sz w:val="22"/>
        </w:rPr>
      </w:pPr>
    </w:p>
    <w:p w14:paraId="623D1511" w14:textId="77777777" w:rsidR="005D09FD" w:rsidRDefault="005D09FD" w:rsidP="00357477">
      <w:pPr>
        <w:pStyle w:val="a3"/>
        <w:rPr>
          <w:sz w:val="22"/>
        </w:rPr>
      </w:pPr>
    </w:p>
    <w:p w14:paraId="5C5E194C" w14:textId="77777777" w:rsidR="005D09FD" w:rsidRDefault="005D09FD" w:rsidP="00357477">
      <w:pPr>
        <w:pStyle w:val="a3"/>
        <w:rPr>
          <w:sz w:val="22"/>
        </w:rPr>
      </w:pPr>
    </w:p>
    <w:p w14:paraId="20FD5692" w14:textId="77777777" w:rsidR="005D09FD" w:rsidRDefault="005D09FD" w:rsidP="00357477">
      <w:pPr>
        <w:pStyle w:val="a3"/>
        <w:rPr>
          <w:sz w:val="22"/>
        </w:rPr>
      </w:pPr>
    </w:p>
    <w:p w14:paraId="31EEF056" w14:textId="77777777" w:rsidR="005D09FD" w:rsidRDefault="005D09FD" w:rsidP="00357477">
      <w:pPr>
        <w:pStyle w:val="a3"/>
        <w:rPr>
          <w:sz w:val="22"/>
        </w:rPr>
      </w:pPr>
    </w:p>
    <w:p w14:paraId="3686F027" w14:textId="77777777" w:rsidR="00F22DEE" w:rsidRPr="00F22DEE" w:rsidRDefault="00F22DEE" w:rsidP="00F22DEE">
      <w:pPr>
        <w:pStyle w:val="a3"/>
        <w:jc w:val="center"/>
        <w:rPr>
          <w:b/>
        </w:rPr>
      </w:pPr>
      <w:r w:rsidRPr="00F22DEE">
        <w:rPr>
          <w:b/>
          <w:noProof/>
          <w:lang w:eastAsia="uk-UA"/>
        </w:rPr>
        <w:lastRenderedPageBreak/>
        <w:drawing>
          <wp:inline distT="0" distB="0" distL="0" distR="0" wp14:anchorId="4FC5C750" wp14:editId="717C1E61">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71B7EAFF" w14:textId="77777777" w:rsidR="00F22DEE" w:rsidRPr="00F22DEE" w:rsidRDefault="00F22DEE" w:rsidP="00F22DEE">
      <w:pPr>
        <w:pStyle w:val="a3"/>
        <w:jc w:val="center"/>
        <w:rPr>
          <w:b/>
        </w:rPr>
      </w:pPr>
      <w:r w:rsidRPr="00F22DEE">
        <w:rPr>
          <w:b/>
        </w:rPr>
        <w:t>СТУДЕНИКІВСЬКА   СІЛЬСЬКА  РАДА</w:t>
      </w:r>
    </w:p>
    <w:p w14:paraId="37BF28E1" w14:textId="77777777" w:rsidR="00F22DEE" w:rsidRPr="00F22DEE" w:rsidRDefault="00F22DEE" w:rsidP="00F22DEE">
      <w:pPr>
        <w:pStyle w:val="a3"/>
        <w:jc w:val="center"/>
        <w:rPr>
          <w:b/>
        </w:rPr>
      </w:pPr>
      <w:r w:rsidRPr="00F22DEE">
        <w:rPr>
          <w:b/>
        </w:rPr>
        <w:t>ПЕРЕЯСЛАВ – ХМЕЛЬНИЦЬКОГО  РАЙОНУ</w:t>
      </w:r>
    </w:p>
    <w:p w14:paraId="3B901D79" w14:textId="77777777" w:rsidR="00F22DEE" w:rsidRPr="00F22DEE" w:rsidRDefault="00F22DEE" w:rsidP="00F22DEE">
      <w:pPr>
        <w:pStyle w:val="a3"/>
        <w:jc w:val="center"/>
        <w:rPr>
          <w:b/>
        </w:rPr>
      </w:pPr>
      <w:r w:rsidRPr="00F22DEE">
        <w:rPr>
          <w:b/>
        </w:rPr>
        <w:t>КИЇВСЬКОЇ  ОБЛАСТІ</w:t>
      </w:r>
    </w:p>
    <w:p w14:paraId="22C78DB7" w14:textId="77777777" w:rsidR="00F22DEE" w:rsidRPr="00F22DEE" w:rsidRDefault="00F22DEE" w:rsidP="00F22DEE">
      <w:pPr>
        <w:pStyle w:val="a3"/>
        <w:jc w:val="center"/>
        <w:rPr>
          <w:b/>
        </w:rPr>
      </w:pPr>
    </w:p>
    <w:p w14:paraId="5C946864" w14:textId="77777777" w:rsidR="00F22DEE" w:rsidRPr="00F22DEE" w:rsidRDefault="00F22DEE" w:rsidP="00F22DEE">
      <w:pPr>
        <w:pStyle w:val="a3"/>
        <w:jc w:val="center"/>
        <w:rPr>
          <w:b/>
        </w:rPr>
      </w:pPr>
      <w:r w:rsidRPr="00F22DEE">
        <w:rPr>
          <w:b/>
        </w:rPr>
        <w:t>Р І Ш Е Н Н Я</w:t>
      </w:r>
    </w:p>
    <w:p w14:paraId="4475A609" w14:textId="77777777" w:rsidR="00F22DEE" w:rsidRDefault="00F22DEE" w:rsidP="00F22DEE">
      <w:pPr>
        <w:pStyle w:val="a3"/>
      </w:pPr>
    </w:p>
    <w:tbl>
      <w:tblPr>
        <w:tblW w:w="0" w:type="auto"/>
        <w:tblLook w:val="00A0" w:firstRow="1" w:lastRow="0" w:firstColumn="1" w:lastColumn="0" w:noHBand="0" w:noVBand="0"/>
      </w:tblPr>
      <w:tblGrid>
        <w:gridCol w:w="7621"/>
      </w:tblGrid>
      <w:tr w:rsidR="00F22DEE" w14:paraId="7FE9EA27" w14:textId="77777777" w:rsidTr="00F22DEE">
        <w:tc>
          <w:tcPr>
            <w:tcW w:w="7621" w:type="dxa"/>
            <w:hideMark/>
          </w:tcPr>
          <w:p w14:paraId="706F7BB6" w14:textId="77777777" w:rsidR="00F22DEE" w:rsidRPr="00F22DEE" w:rsidRDefault="00F22DEE" w:rsidP="00F22DEE">
            <w:pPr>
              <w:pStyle w:val="a3"/>
              <w:rPr>
                <w:b/>
              </w:rPr>
            </w:pPr>
            <w:r w:rsidRPr="00F22DEE">
              <w:rPr>
                <w:b/>
                <w:bCs/>
                <w:sz w:val="22"/>
              </w:rPr>
              <w:t xml:space="preserve">Про надання дозволу Спільному українсько-великобританському товариству з обмеженою відповідальністю «Нива Переяславщини»   на </w:t>
            </w:r>
            <w:r w:rsidRPr="00F22DEE">
              <w:rPr>
                <w:b/>
                <w:sz w:val="22"/>
              </w:rPr>
              <w:t xml:space="preserve">виготовлення проекту </w:t>
            </w:r>
            <w:r w:rsidRPr="00F22DEE">
              <w:rPr>
                <w:b/>
                <w:bCs/>
                <w:sz w:val="22"/>
              </w:rPr>
              <w:t xml:space="preserve">землеустрою щодо зміни цільового призначення  земельної ділянки </w:t>
            </w:r>
          </w:p>
        </w:tc>
      </w:tr>
    </w:tbl>
    <w:p w14:paraId="4BC8CFE1" w14:textId="77777777" w:rsidR="00F22DEE" w:rsidRDefault="00F22DEE" w:rsidP="00F22DEE">
      <w:pPr>
        <w:pStyle w:val="a3"/>
        <w:rPr>
          <w:color w:val="000000"/>
          <w:sz w:val="24"/>
          <w:szCs w:val="24"/>
        </w:rPr>
      </w:pPr>
      <w:r>
        <w:rPr>
          <w:color w:val="000000"/>
          <w:sz w:val="24"/>
          <w:szCs w:val="24"/>
        </w:rPr>
        <w:t xml:space="preserve">        Розглянувши клопотання  Спільного українсько-великобританського товариства з обмеженою відповідальністю «Нива Переяславщини»</w:t>
      </w:r>
      <w:r>
        <w:rPr>
          <w:color w:val="000000"/>
          <w:sz w:val="24"/>
          <w:szCs w:val="24"/>
          <w:lang w:val="ru-RU"/>
        </w:rPr>
        <w:t xml:space="preserve"> від 17.10.2019 року №01-2239/01-03</w:t>
      </w:r>
      <w:r>
        <w:rPr>
          <w:color w:val="000000"/>
          <w:sz w:val="24"/>
          <w:szCs w:val="24"/>
        </w:rPr>
        <w:t xml:space="preserve">  про надання дозволу на виготовлення </w:t>
      </w:r>
      <w:r>
        <w:rPr>
          <w:sz w:val="24"/>
          <w:szCs w:val="24"/>
        </w:rPr>
        <w:t>проекту землеустрою щодо зміни цільового призначення земельної ділянки площею 4,2397 га, з кадастровим номером 3223384000:04:008:0003, яка знаходиться за межами населеного пункту на території Студениківської сільської ради   Переяслав-Хмельницького району  Київської області, та перебуває в оренді СП ТОВ «Нива Переяславщини»</w:t>
      </w:r>
      <w:r>
        <w:rPr>
          <w:color w:val="000000"/>
          <w:sz w:val="24"/>
          <w:szCs w:val="24"/>
        </w:rPr>
        <w:t xml:space="preserve">, враховуючи проект документа державного планування «Детальний план території для розміщення підприємства з виробництва м'ясо-кісткового борошна та жиру в межах об’єднаної територіальної громади Студениківської сільської ради Переяслав-Хмельницького району Київської області (за межами населеного пункту) розроблений  ТОВ «Укргруппроект», відповідно до п.34 ч.1 ст.26 Закону України “Про місцеве самоврядування в Україні”, </w:t>
      </w:r>
      <w:r>
        <w:rPr>
          <w:sz w:val="24"/>
          <w:szCs w:val="24"/>
        </w:rPr>
        <w:t xml:space="preserve">ст.ст. 12,20 </w:t>
      </w:r>
      <w:r>
        <w:rPr>
          <w:color w:val="000000"/>
          <w:sz w:val="24"/>
          <w:szCs w:val="24"/>
        </w:rPr>
        <w:t xml:space="preserve">Земельного кодексу України, Закону України «Про внесення змін до деяких законодавчих актів України щодо вирішення питання колективної власності на землю, удосконалення правил користування у масивах земель сільськогосподарського призначення, запобігання рейдерству та стимулювання зрошення в Україні», </w:t>
      </w:r>
      <w:r w:rsidRPr="007477E0">
        <w:rPr>
          <w:color w:val="000000"/>
          <w:sz w:val="24"/>
          <w:szCs w:val="24"/>
        </w:rPr>
        <w:t>пункту 21 розділу Х «Перехідних положень» Земельного кодексу України,</w:t>
      </w:r>
      <w:r>
        <w:rPr>
          <w:color w:val="000000"/>
          <w:sz w:val="24"/>
          <w:szCs w:val="24"/>
        </w:rPr>
        <w:t xml:space="preserve">  ст. ст.16,50 Закону України «Про землеустрій», сільська рада</w:t>
      </w:r>
    </w:p>
    <w:p w14:paraId="71DBD25D" w14:textId="77777777" w:rsidR="00F22DEE" w:rsidRDefault="00F22DEE" w:rsidP="00F22DEE">
      <w:pPr>
        <w:pStyle w:val="a3"/>
        <w:rPr>
          <w:color w:val="000000"/>
          <w:sz w:val="24"/>
          <w:szCs w:val="24"/>
        </w:rPr>
      </w:pPr>
    </w:p>
    <w:p w14:paraId="19221BA5" w14:textId="77777777" w:rsidR="00F22DEE" w:rsidRPr="00F22DEE" w:rsidRDefault="00F22DEE" w:rsidP="00F22DEE">
      <w:pPr>
        <w:pStyle w:val="a3"/>
        <w:rPr>
          <w:b/>
          <w:sz w:val="24"/>
          <w:szCs w:val="24"/>
        </w:rPr>
      </w:pPr>
      <w:r w:rsidRPr="00F22DEE">
        <w:rPr>
          <w:b/>
          <w:sz w:val="24"/>
          <w:szCs w:val="24"/>
        </w:rPr>
        <w:t>В И Р І Ш И Л А :</w:t>
      </w:r>
    </w:p>
    <w:p w14:paraId="4C8B451C" w14:textId="77777777" w:rsidR="00F22DEE" w:rsidRDefault="00F22DEE" w:rsidP="00F22DEE">
      <w:pPr>
        <w:pStyle w:val="a3"/>
      </w:pPr>
    </w:p>
    <w:p w14:paraId="15E7178B" w14:textId="77777777" w:rsidR="00F22DEE" w:rsidRPr="00F22DEE" w:rsidRDefault="00F22DEE" w:rsidP="00F22DEE">
      <w:pPr>
        <w:pStyle w:val="a3"/>
        <w:rPr>
          <w:sz w:val="24"/>
          <w:szCs w:val="24"/>
          <w:bdr w:val="none" w:sz="0" w:space="0" w:color="auto" w:frame="1"/>
        </w:rPr>
      </w:pPr>
      <w:r>
        <w:rPr>
          <w:sz w:val="24"/>
          <w:szCs w:val="24"/>
          <w:bdr w:val="none" w:sz="0" w:space="0" w:color="auto" w:frame="1"/>
        </w:rPr>
        <w:t xml:space="preserve">1. </w:t>
      </w:r>
      <w:r w:rsidRPr="00F22DEE">
        <w:rPr>
          <w:sz w:val="24"/>
          <w:szCs w:val="24"/>
          <w:bdr w:val="none" w:sz="0" w:space="0" w:color="auto" w:frame="1"/>
        </w:rPr>
        <w:t>Надати дозвіл</w:t>
      </w:r>
      <w:r>
        <w:rPr>
          <w:bdr w:val="none" w:sz="0" w:space="0" w:color="auto" w:frame="1"/>
        </w:rPr>
        <w:t xml:space="preserve"> </w:t>
      </w:r>
      <w:r>
        <w:rPr>
          <w:bCs/>
          <w:sz w:val="22"/>
        </w:rPr>
        <w:t xml:space="preserve">Спільному українсько-великобританському товариству з обмеженою </w:t>
      </w:r>
      <w:r w:rsidRPr="00F22DEE">
        <w:rPr>
          <w:bCs/>
          <w:sz w:val="24"/>
          <w:szCs w:val="24"/>
        </w:rPr>
        <w:t xml:space="preserve">відповідальністю «Нива Переяславщини» </w:t>
      </w:r>
      <w:r w:rsidRPr="00F22DEE">
        <w:rPr>
          <w:sz w:val="24"/>
          <w:szCs w:val="24"/>
          <w:bdr w:val="none" w:sz="0" w:space="0" w:color="auto" w:frame="1"/>
        </w:rPr>
        <w:t xml:space="preserve"> на виготовлення проекту землеустрою щодо зміни цільового призначення земельної ділянки, орендованої товариством, кадастровий номер </w:t>
      </w:r>
      <w:r w:rsidRPr="00F22DEE">
        <w:rPr>
          <w:sz w:val="24"/>
          <w:szCs w:val="24"/>
        </w:rPr>
        <w:t>3223384000:04:008:0003</w:t>
      </w:r>
      <w:r w:rsidRPr="00F22DEE">
        <w:rPr>
          <w:sz w:val="24"/>
          <w:szCs w:val="24"/>
          <w:bdr w:val="none" w:sz="0" w:space="0" w:color="auto" w:frame="1"/>
        </w:rPr>
        <w:t xml:space="preserve">, площею </w:t>
      </w:r>
      <w:r w:rsidRPr="00F22DEE">
        <w:rPr>
          <w:sz w:val="24"/>
          <w:szCs w:val="24"/>
        </w:rPr>
        <w:t>4,2397</w:t>
      </w:r>
      <w:r w:rsidRPr="00F22DEE">
        <w:rPr>
          <w:sz w:val="24"/>
          <w:szCs w:val="24"/>
          <w:bdr w:val="none" w:sz="0" w:space="0" w:color="auto" w:frame="1"/>
        </w:rPr>
        <w:t xml:space="preserve"> га, </w:t>
      </w:r>
      <w:r w:rsidRPr="00F22DEE">
        <w:rPr>
          <w:sz w:val="24"/>
          <w:szCs w:val="24"/>
        </w:rPr>
        <w:t>яка знаходиться за межами населеного пункту на території Студениківської сільської ради   Переяслав-Хмельницького району  Київської області</w:t>
      </w:r>
      <w:r w:rsidRPr="00F22DEE">
        <w:rPr>
          <w:sz w:val="24"/>
          <w:szCs w:val="24"/>
          <w:bdr w:val="none" w:sz="0" w:space="0" w:color="auto" w:frame="1"/>
        </w:rPr>
        <w:t xml:space="preserve"> (</w:t>
      </w:r>
      <w:r w:rsidRPr="00F22DEE">
        <w:rPr>
          <w:color w:val="000000"/>
          <w:sz w:val="24"/>
          <w:szCs w:val="24"/>
        </w:rPr>
        <w:t xml:space="preserve">із цільового призначення 01.01 Для ведення товарного сільськогосподарського виробництва на цільове призначення 11.02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F22DEE">
        <w:rPr>
          <w:sz w:val="24"/>
          <w:szCs w:val="24"/>
          <w:bdr w:val="none" w:sz="0" w:space="0" w:color="auto" w:frame="1"/>
        </w:rPr>
        <w:t xml:space="preserve"> відповідно до Класифікації видів цільового призначення земель, затвердженої наказом Державного комітету України із земельних ресурсів від 23.07.2010 року № 548).</w:t>
      </w:r>
    </w:p>
    <w:p w14:paraId="5D7EF733" w14:textId="77777777" w:rsidR="00F22DEE" w:rsidRPr="00F22DEE" w:rsidRDefault="00F22DEE" w:rsidP="00F22DEE">
      <w:pPr>
        <w:pStyle w:val="a3"/>
        <w:rPr>
          <w:sz w:val="24"/>
          <w:szCs w:val="24"/>
        </w:rPr>
      </w:pPr>
      <w:r>
        <w:rPr>
          <w:sz w:val="24"/>
          <w:szCs w:val="24"/>
          <w:bdr w:val="none" w:sz="0" w:space="0" w:color="auto" w:frame="1"/>
        </w:rPr>
        <w:t>2.</w:t>
      </w:r>
      <w:r w:rsidRPr="00F22DEE">
        <w:rPr>
          <w:sz w:val="24"/>
          <w:szCs w:val="24"/>
          <w:bdr w:val="none" w:sz="0" w:space="0" w:color="auto" w:frame="1"/>
        </w:rPr>
        <w:t>Розроблений та погоджений відповідно до чинного законодавства проект землеустрою щодо відведення земельної ділянки подати до Студениківської сільської ради для розгляду та затвердження у встановленому порядку.</w:t>
      </w:r>
    </w:p>
    <w:p w14:paraId="6ADE5935" w14:textId="77777777" w:rsidR="00F22DEE" w:rsidRPr="00F22DEE" w:rsidRDefault="00F22DEE" w:rsidP="00F22DEE">
      <w:pPr>
        <w:pStyle w:val="a3"/>
        <w:rPr>
          <w:sz w:val="24"/>
          <w:szCs w:val="24"/>
        </w:rPr>
      </w:pPr>
      <w:r>
        <w:rPr>
          <w:bCs/>
          <w:sz w:val="24"/>
          <w:szCs w:val="24"/>
        </w:rPr>
        <w:t>3.</w:t>
      </w:r>
      <w:r w:rsidRPr="00F22D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r w:rsidRPr="00F22DEE">
        <w:rPr>
          <w:sz w:val="24"/>
          <w:szCs w:val="24"/>
        </w:rPr>
        <w:t>.</w:t>
      </w:r>
    </w:p>
    <w:p w14:paraId="6F1145DB" w14:textId="77777777" w:rsidR="00F22DEE" w:rsidRPr="00F22DEE" w:rsidRDefault="00F22DEE" w:rsidP="00F22DEE">
      <w:pPr>
        <w:pStyle w:val="a3"/>
        <w:rPr>
          <w:bCs/>
          <w:sz w:val="24"/>
          <w:szCs w:val="24"/>
        </w:rPr>
      </w:pPr>
      <w:r>
        <w:rPr>
          <w:sz w:val="24"/>
          <w:szCs w:val="24"/>
        </w:rPr>
        <w:t xml:space="preserve">          </w:t>
      </w:r>
      <w:r w:rsidRPr="00F22DEE">
        <w:rPr>
          <w:sz w:val="24"/>
          <w:szCs w:val="24"/>
        </w:rPr>
        <w:t xml:space="preserve">Сільський  голова :                                                                         </w:t>
      </w:r>
      <w:r w:rsidRPr="00F22DEE">
        <w:rPr>
          <w:bCs/>
          <w:sz w:val="24"/>
          <w:szCs w:val="24"/>
        </w:rPr>
        <w:t>М.О.ЛЯХ</w:t>
      </w:r>
    </w:p>
    <w:p w14:paraId="04B1C94A" w14:textId="77777777" w:rsidR="00F22DEE" w:rsidRPr="00F22DEE" w:rsidRDefault="00F22DEE" w:rsidP="00F22DEE">
      <w:pPr>
        <w:pStyle w:val="a3"/>
        <w:rPr>
          <w:b/>
          <w:sz w:val="24"/>
          <w:szCs w:val="24"/>
        </w:rPr>
      </w:pPr>
      <w:r w:rsidRPr="00F22DEE">
        <w:rPr>
          <w:b/>
          <w:sz w:val="24"/>
          <w:szCs w:val="24"/>
        </w:rPr>
        <w:t>с. Студеники</w:t>
      </w:r>
    </w:p>
    <w:p w14:paraId="3383D08F" w14:textId="77777777" w:rsidR="00F22DEE" w:rsidRPr="00F22DEE" w:rsidRDefault="00F22DEE" w:rsidP="00F22DEE">
      <w:pPr>
        <w:pStyle w:val="a3"/>
        <w:rPr>
          <w:b/>
          <w:sz w:val="24"/>
          <w:szCs w:val="24"/>
        </w:rPr>
      </w:pPr>
      <w:r w:rsidRPr="00F22DEE">
        <w:rPr>
          <w:b/>
          <w:sz w:val="24"/>
          <w:szCs w:val="24"/>
        </w:rPr>
        <w:t>№ 930–</w:t>
      </w:r>
      <w:r w:rsidRPr="00F22DEE">
        <w:rPr>
          <w:b/>
          <w:sz w:val="24"/>
          <w:szCs w:val="24"/>
          <w:lang w:val="en-US"/>
        </w:rPr>
        <w:t>XX</w:t>
      </w:r>
      <w:r w:rsidRPr="00F22DEE">
        <w:rPr>
          <w:b/>
          <w:sz w:val="24"/>
          <w:szCs w:val="24"/>
        </w:rPr>
        <w:t>Х</w:t>
      </w:r>
      <w:r w:rsidRPr="00F22DEE">
        <w:rPr>
          <w:b/>
          <w:sz w:val="24"/>
          <w:szCs w:val="24"/>
          <w:lang w:val="en-US"/>
        </w:rPr>
        <w:t>V</w:t>
      </w:r>
      <w:r w:rsidRPr="00F22DEE">
        <w:rPr>
          <w:b/>
          <w:sz w:val="24"/>
          <w:szCs w:val="24"/>
        </w:rPr>
        <w:t>ІІІ–</w:t>
      </w:r>
      <w:r w:rsidRPr="00F22DEE">
        <w:rPr>
          <w:b/>
          <w:sz w:val="24"/>
          <w:szCs w:val="24"/>
          <w:lang w:val="en-US"/>
        </w:rPr>
        <w:t>V</w:t>
      </w:r>
      <w:r w:rsidRPr="00F22DEE">
        <w:rPr>
          <w:b/>
          <w:sz w:val="24"/>
          <w:szCs w:val="24"/>
        </w:rPr>
        <w:t>ІІ</w:t>
      </w:r>
    </w:p>
    <w:p w14:paraId="62E4CC06" w14:textId="77777777" w:rsidR="00F22DEE" w:rsidRPr="00F22DEE" w:rsidRDefault="00F22DEE" w:rsidP="00F22DEE">
      <w:pPr>
        <w:pStyle w:val="a3"/>
        <w:rPr>
          <w:b/>
          <w:sz w:val="24"/>
          <w:szCs w:val="24"/>
        </w:rPr>
      </w:pPr>
      <w:r w:rsidRPr="00F22DEE">
        <w:rPr>
          <w:b/>
          <w:sz w:val="24"/>
          <w:szCs w:val="24"/>
        </w:rPr>
        <w:t>05.11.2019</w:t>
      </w:r>
    </w:p>
    <w:p w14:paraId="7E73E65B" w14:textId="77777777" w:rsidR="00F22DEE" w:rsidRPr="00517917" w:rsidRDefault="00F22DEE" w:rsidP="00F22DEE">
      <w:pPr>
        <w:pStyle w:val="a3"/>
        <w:jc w:val="center"/>
      </w:pPr>
      <w:r w:rsidRPr="00517917">
        <w:rPr>
          <w:noProof/>
          <w:lang w:eastAsia="uk-UA"/>
        </w:rPr>
        <w:lastRenderedPageBreak/>
        <w:drawing>
          <wp:inline distT="0" distB="0" distL="0" distR="0" wp14:anchorId="41A652AB" wp14:editId="24BE4576">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F592BA4" w14:textId="77777777" w:rsidR="00F22DEE" w:rsidRPr="00517917" w:rsidRDefault="00F22DEE" w:rsidP="00F22DEE">
      <w:pPr>
        <w:pStyle w:val="a3"/>
        <w:jc w:val="center"/>
        <w:rPr>
          <w:b/>
        </w:rPr>
      </w:pPr>
    </w:p>
    <w:p w14:paraId="5AEC12B6" w14:textId="77777777" w:rsidR="00F22DEE" w:rsidRPr="00517917" w:rsidRDefault="00F22DEE" w:rsidP="00F22DEE">
      <w:pPr>
        <w:pStyle w:val="a3"/>
        <w:jc w:val="center"/>
        <w:rPr>
          <w:b/>
        </w:rPr>
      </w:pPr>
      <w:r w:rsidRPr="00517917">
        <w:rPr>
          <w:b/>
        </w:rPr>
        <w:t>СТУДЕНИКІВСЬКА   СІЛЬСЬКА  РАДА</w:t>
      </w:r>
    </w:p>
    <w:p w14:paraId="2D96ABAE" w14:textId="77777777" w:rsidR="00F22DEE" w:rsidRPr="00517917" w:rsidRDefault="00F22DEE" w:rsidP="00F22DEE">
      <w:pPr>
        <w:pStyle w:val="a3"/>
        <w:jc w:val="center"/>
        <w:rPr>
          <w:b/>
        </w:rPr>
      </w:pPr>
      <w:r w:rsidRPr="00517917">
        <w:rPr>
          <w:b/>
        </w:rPr>
        <w:t>ПЕРЕЯСЛАВ – ХМЕЛЬНИЦЬКОГО  РАЙОНУ</w:t>
      </w:r>
    </w:p>
    <w:p w14:paraId="08450AB4" w14:textId="77777777" w:rsidR="00F22DEE" w:rsidRPr="00517917" w:rsidRDefault="00F22DEE" w:rsidP="00F22DEE">
      <w:pPr>
        <w:pStyle w:val="a3"/>
        <w:jc w:val="center"/>
        <w:rPr>
          <w:b/>
        </w:rPr>
      </w:pPr>
      <w:r w:rsidRPr="00517917">
        <w:rPr>
          <w:b/>
        </w:rPr>
        <w:t>КИЇВСЬКОЇ  ОБЛАСТІ</w:t>
      </w:r>
    </w:p>
    <w:p w14:paraId="5BB862B9" w14:textId="77777777" w:rsidR="00F22DEE" w:rsidRPr="00517917" w:rsidRDefault="00F22DEE" w:rsidP="00F22DEE">
      <w:pPr>
        <w:pStyle w:val="a3"/>
        <w:jc w:val="center"/>
        <w:rPr>
          <w:b/>
        </w:rPr>
      </w:pPr>
    </w:p>
    <w:p w14:paraId="4BB02A0C" w14:textId="77777777" w:rsidR="00F22DEE" w:rsidRPr="00517917" w:rsidRDefault="00F22DEE" w:rsidP="00F22DEE">
      <w:pPr>
        <w:pStyle w:val="a3"/>
        <w:jc w:val="center"/>
        <w:rPr>
          <w:b/>
        </w:rPr>
      </w:pPr>
      <w:r w:rsidRPr="00517917">
        <w:rPr>
          <w:b/>
        </w:rPr>
        <w:t>Р І Ш Е Н Н Я</w:t>
      </w:r>
    </w:p>
    <w:p w14:paraId="4049FC34" w14:textId="77777777" w:rsidR="00F22DEE" w:rsidRPr="00517917" w:rsidRDefault="00F22DEE" w:rsidP="00F22DEE">
      <w:pPr>
        <w:pStyle w:val="a3"/>
        <w:rPr>
          <w:b/>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tblGrid>
      <w:tr w:rsidR="00F22DEE" w:rsidRPr="00ED554B" w14:paraId="20C6F4BA" w14:textId="77777777" w:rsidTr="00F22DEE">
        <w:tc>
          <w:tcPr>
            <w:tcW w:w="6629" w:type="dxa"/>
          </w:tcPr>
          <w:p w14:paraId="715D3BAB" w14:textId="77777777" w:rsidR="00F22DEE" w:rsidRPr="00517917" w:rsidRDefault="00F22DEE" w:rsidP="00F22DEE">
            <w:pPr>
              <w:pStyle w:val="a3"/>
              <w:rPr>
                <w:b/>
              </w:rPr>
            </w:pPr>
            <w:r w:rsidRPr="00517917">
              <w:rPr>
                <w:b/>
              </w:rPr>
              <w:t xml:space="preserve">Про надання дозволу на виготовлення технічної документації із землеустрою щодо </w:t>
            </w:r>
            <w:r>
              <w:rPr>
                <w:b/>
              </w:rPr>
              <w:t>поділу та об</w:t>
            </w:r>
            <w:r w:rsidRPr="00ED554B">
              <w:rPr>
                <w:b/>
              </w:rPr>
              <w:t>’</w:t>
            </w:r>
            <w:r>
              <w:rPr>
                <w:b/>
              </w:rPr>
              <w:t>єднання земельної ділянки комунальної власності за межами населеного пункту</w:t>
            </w:r>
            <w:r w:rsidRPr="00517917">
              <w:rPr>
                <w:b/>
              </w:rPr>
              <w:t xml:space="preserve">  </w:t>
            </w:r>
          </w:p>
        </w:tc>
      </w:tr>
    </w:tbl>
    <w:p w14:paraId="0BA742BD" w14:textId="77777777" w:rsidR="00F22DEE" w:rsidRPr="00517917" w:rsidRDefault="00F22DEE" w:rsidP="00F22DEE">
      <w:pPr>
        <w:pStyle w:val="a3"/>
        <w:rPr>
          <w:b/>
        </w:rPr>
      </w:pPr>
    </w:p>
    <w:p w14:paraId="2AB804DC" w14:textId="77777777" w:rsidR="00F22DEE" w:rsidRPr="00F22DEE" w:rsidRDefault="00F22DEE" w:rsidP="00F22DEE">
      <w:pPr>
        <w:pStyle w:val="a3"/>
        <w:rPr>
          <w:sz w:val="24"/>
          <w:szCs w:val="24"/>
        </w:rPr>
      </w:pPr>
      <w:r w:rsidRPr="00F22DEE">
        <w:rPr>
          <w:rFonts w:eastAsiaTheme="minorHAnsi" w:cstheme="minorBidi"/>
          <w:sz w:val="24"/>
          <w:szCs w:val="24"/>
        </w:rPr>
        <w:t xml:space="preserve">Відповідно до пункту 34 частини 1 статті 26 Закону України «Про місцеве самоврядування в Україні», ст. 12  Земельного кодексу України, ст.ст.25, 56 Закону України «Про землеустрій», п.2 </w:t>
      </w:r>
      <w:r w:rsidRPr="00F22DEE">
        <w:rPr>
          <w:sz w:val="24"/>
          <w:szCs w:val="24"/>
        </w:rPr>
        <w:t>рішення Студениківської сільської ради № 893–</w:t>
      </w:r>
      <w:r w:rsidRPr="00F22DEE">
        <w:rPr>
          <w:sz w:val="24"/>
          <w:szCs w:val="24"/>
          <w:lang w:val="en-US"/>
        </w:rPr>
        <w:t>XXXV</w:t>
      </w:r>
      <w:r w:rsidRPr="00F22DEE">
        <w:rPr>
          <w:sz w:val="24"/>
          <w:szCs w:val="24"/>
        </w:rPr>
        <w:t>–</w:t>
      </w:r>
      <w:r w:rsidRPr="00F22DEE">
        <w:rPr>
          <w:sz w:val="24"/>
          <w:szCs w:val="24"/>
          <w:lang w:val="en-US"/>
        </w:rPr>
        <w:t>V</w:t>
      </w:r>
      <w:r w:rsidRPr="00F22DEE">
        <w:rPr>
          <w:sz w:val="24"/>
          <w:szCs w:val="24"/>
        </w:rPr>
        <w:t>ІІ  від 02.10.2019 року  «</w:t>
      </w:r>
      <w:r w:rsidRPr="00F22DEE">
        <w:rPr>
          <w:rFonts w:eastAsiaTheme="minorHAnsi" w:cstheme="minorBidi"/>
          <w:sz w:val="24"/>
          <w:szCs w:val="24"/>
        </w:rPr>
        <w:t xml:space="preserve">Про викладення рішення </w:t>
      </w:r>
      <w:r w:rsidRPr="00F22DEE">
        <w:rPr>
          <w:sz w:val="24"/>
          <w:szCs w:val="24"/>
        </w:rPr>
        <w:t>№ 859–</w:t>
      </w:r>
      <w:r w:rsidRPr="00F22DEE">
        <w:rPr>
          <w:sz w:val="24"/>
          <w:szCs w:val="24"/>
          <w:lang w:val="en-US"/>
        </w:rPr>
        <w:t>XXX</w:t>
      </w:r>
      <w:r w:rsidRPr="00F22DEE">
        <w:rPr>
          <w:sz w:val="24"/>
          <w:szCs w:val="24"/>
        </w:rPr>
        <w:t>ІІІ–</w:t>
      </w:r>
      <w:r w:rsidRPr="00F22DEE">
        <w:rPr>
          <w:sz w:val="24"/>
          <w:szCs w:val="24"/>
          <w:lang w:val="en-US"/>
        </w:rPr>
        <w:t>V</w:t>
      </w:r>
      <w:r w:rsidRPr="00F22DEE">
        <w:rPr>
          <w:sz w:val="24"/>
          <w:szCs w:val="24"/>
        </w:rPr>
        <w:t>ІІ від 13.09.2019 року</w:t>
      </w:r>
      <w:r w:rsidRPr="00F22DEE">
        <w:rPr>
          <w:rFonts w:eastAsiaTheme="minorHAnsi" w:cstheme="minorBidi"/>
          <w:sz w:val="24"/>
          <w:szCs w:val="24"/>
        </w:rPr>
        <w:t xml:space="preserve">  «Про резервування земельних ділянок комунальної власності сільськогосподарського призначення для учасників  АТО  та членів сімей загиблих учасників АТО» в новій редакції», п.2 </w:t>
      </w:r>
      <w:r w:rsidRPr="00F22DEE">
        <w:rPr>
          <w:sz w:val="24"/>
          <w:szCs w:val="24"/>
        </w:rPr>
        <w:t>рішення Студениківської сільської ради № 894–</w:t>
      </w:r>
      <w:r w:rsidRPr="00F22DEE">
        <w:rPr>
          <w:sz w:val="24"/>
          <w:szCs w:val="24"/>
          <w:lang w:val="en-US"/>
        </w:rPr>
        <w:t>XXXV</w:t>
      </w:r>
      <w:r w:rsidRPr="00F22DEE">
        <w:rPr>
          <w:sz w:val="24"/>
          <w:szCs w:val="24"/>
        </w:rPr>
        <w:t>–</w:t>
      </w:r>
      <w:r w:rsidRPr="00F22DEE">
        <w:rPr>
          <w:sz w:val="24"/>
          <w:szCs w:val="24"/>
          <w:lang w:val="en-US"/>
        </w:rPr>
        <w:t>V</w:t>
      </w:r>
      <w:r w:rsidRPr="00F22DEE">
        <w:rPr>
          <w:sz w:val="24"/>
          <w:szCs w:val="24"/>
        </w:rPr>
        <w:t>ІІ  від 02.10.2019 року  «</w:t>
      </w:r>
      <w:r w:rsidRPr="00F22DEE">
        <w:rPr>
          <w:rFonts w:eastAsiaTheme="minorHAnsi" w:cstheme="minorBidi"/>
          <w:sz w:val="24"/>
          <w:szCs w:val="24"/>
        </w:rPr>
        <w:t>Про викладення рішення № 860–XXXІІІ–VІІ від 13.09.2019 року   «Про надання у постійне користування земельних ділянок комунальної власності комунальному підприємству «Господар» Студениківської сільської ради » в новій редакції</w:t>
      </w:r>
      <w:r w:rsidRPr="00F22DEE">
        <w:rPr>
          <w:sz w:val="24"/>
          <w:szCs w:val="24"/>
        </w:rPr>
        <w:t>, враховуючи рекомендації постійної комісії сільської ради з питань благоустрою, комунального господарства та земельних відносин, сільська рада</w:t>
      </w:r>
    </w:p>
    <w:p w14:paraId="709F283D" w14:textId="77777777" w:rsidR="00F22DEE" w:rsidRPr="00F22DEE" w:rsidRDefault="00F22DEE" w:rsidP="00F22DEE">
      <w:pPr>
        <w:pStyle w:val="a3"/>
        <w:rPr>
          <w:sz w:val="24"/>
          <w:szCs w:val="24"/>
        </w:rPr>
      </w:pPr>
    </w:p>
    <w:p w14:paraId="24D78E78" w14:textId="77777777" w:rsidR="00F22DEE" w:rsidRPr="00F22DEE" w:rsidRDefault="00F22DEE" w:rsidP="00F22DEE">
      <w:pPr>
        <w:pStyle w:val="a3"/>
        <w:rPr>
          <w:b/>
          <w:sz w:val="24"/>
          <w:szCs w:val="24"/>
        </w:rPr>
      </w:pPr>
      <w:r w:rsidRPr="00F22DEE">
        <w:rPr>
          <w:b/>
          <w:sz w:val="24"/>
          <w:szCs w:val="24"/>
        </w:rPr>
        <w:t>В И Р І Ш И Л А :</w:t>
      </w:r>
    </w:p>
    <w:p w14:paraId="7C81510E" w14:textId="77777777" w:rsidR="00F22DEE" w:rsidRPr="00F22DEE" w:rsidRDefault="00F22DEE" w:rsidP="00F22DEE">
      <w:pPr>
        <w:pStyle w:val="a3"/>
        <w:rPr>
          <w:b/>
          <w:sz w:val="24"/>
          <w:szCs w:val="24"/>
        </w:rPr>
      </w:pPr>
    </w:p>
    <w:p w14:paraId="080F8086" w14:textId="77777777" w:rsidR="00F22DEE" w:rsidRPr="00F22DEE" w:rsidRDefault="00F22DEE" w:rsidP="00F22DEE">
      <w:pPr>
        <w:pStyle w:val="a3"/>
        <w:rPr>
          <w:sz w:val="24"/>
          <w:szCs w:val="24"/>
        </w:rPr>
      </w:pPr>
      <w:r w:rsidRPr="00F22DEE">
        <w:rPr>
          <w:sz w:val="24"/>
          <w:szCs w:val="24"/>
        </w:rPr>
        <w:t xml:space="preserve">1. Надати дозвіл </w:t>
      </w:r>
      <w:r w:rsidRPr="00F22DEE">
        <w:rPr>
          <w:b/>
          <w:sz w:val="24"/>
          <w:szCs w:val="24"/>
        </w:rPr>
        <w:t xml:space="preserve">Студениківській сільській раді Переяслав-Хмельницького району Київської області  </w:t>
      </w:r>
      <w:r w:rsidRPr="00F22DEE">
        <w:rPr>
          <w:sz w:val="24"/>
          <w:szCs w:val="24"/>
        </w:rPr>
        <w:t xml:space="preserve">на виготовлення технічної документації із землеустрою щодо поділу та об’єднання земельної ділянки сільськогосподарського призначення комунальної власності площею 128,5420 га та кадастровим номером 3223384000:03:011:0001, яка знаходиться за межами населеного пункту на території Студениківської сільської ради Переяслав-Хмельницького району Київської області на дві земельні ділянки площами 88,1760 га та 40,3660 га. </w:t>
      </w:r>
    </w:p>
    <w:p w14:paraId="55C240A9" w14:textId="77777777" w:rsidR="00F22DEE" w:rsidRPr="00F22DEE" w:rsidRDefault="00F22DEE" w:rsidP="00F22DEE">
      <w:pPr>
        <w:pStyle w:val="a3"/>
        <w:rPr>
          <w:sz w:val="24"/>
          <w:szCs w:val="24"/>
        </w:rPr>
      </w:pPr>
      <w:r w:rsidRPr="00F22DEE">
        <w:rPr>
          <w:sz w:val="24"/>
          <w:szCs w:val="24"/>
        </w:rPr>
        <w:t>2.Розробку технічної документації із землеустрою щодо  поділу та об’єднання земельної ділянки</w:t>
      </w:r>
      <w:r w:rsidRPr="00F22DEE">
        <w:rPr>
          <w:b/>
          <w:sz w:val="24"/>
          <w:szCs w:val="24"/>
        </w:rPr>
        <w:t xml:space="preserve"> </w:t>
      </w:r>
      <w:r w:rsidRPr="00F22DEE">
        <w:rPr>
          <w:sz w:val="24"/>
          <w:szCs w:val="24"/>
        </w:rPr>
        <w:t xml:space="preserve"> замовити в суб’єкта господарювання, що є виконавцем робіт із землеустрою відповідно до чинного законодавства.</w:t>
      </w:r>
    </w:p>
    <w:p w14:paraId="18378523" w14:textId="77777777" w:rsidR="00F22DEE" w:rsidRPr="00F22DEE" w:rsidRDefault="00F22DEE" w:rsidP="00F22DEE">
      <w:pPr>
        <w:pStyle w:val="a3"/>
        <w:rPr>
          <w:sz w:val="24"/>
          <w:szCs w:val="24"/>
        </w:rPr>
      </w:pPr>
      <w:r w:rsidRPr="00F22DEE">
        <w:rPr>
          <w:sz w:val="24"/>
          <w:szCs w:val="24"/>
        </w:rPr>
        <w:t xml:space="preserve">3.Розроблену технічну документацію подати на розгляд та затвердження чергової сесії. </w:t>
      </w:r>
    </w:p>
    <w:p w14:paraId="24FB5F37" w14:textId="77777777" w:rsidR="00F22DEE" w:rsidRPr="00F22DEE" w:rsidRDefault="00F22DEE" w:rsidP="00F22DEE">
      <w:pPr>
        <w:pStyle w:val="a3"/>
        <w:rPr>
          <w:sz w:val="24"/>
          <w:szCs w:val="24"/>
        </w:rPr>
      </w:pPr>
      <w:r w:rsidRPr="00F22DEE">
        <w:rPr>
          <w:bCs/>
          <w:sz w:val="24"/>
          <w:szCs w:val="24"/>
        </w:rPr>
        <w:t>4.Контроль за виконанням даного рішення покласти на постійну комісію з питань благоустрою, комунального господарства та земельних відносин.</w:t>
      </w:r>
    </w:p>
    <w:p w14:paraId="5A80901A" w14:textId="77777777" w:rsidR="00F22DEE" w:rsidRPr="00F22DEE" w:rsidRDefault="00F22DEE" w:rsidP="00F22DEE">
      <w:pPr>
        <w:pStyle w:val="a3"/>
        <w:rPr>
          <w:sz w:val="24"/>
          <w:szCs w:val="24"/>
        </w:rPr>
      </w:pPr>
    </w:p>
    <w:p w14:paraId="11252E75" w14:textId="77777777" w:rsidR="00F22DEE" w:rsidRPr="00F22DEE" w:rsidRDefault="00F22DEE" w:rsidP="00F22DEE">
      <w:pPr>
        <w:pStyle w:val="a3"/>
        <w:rPr>
          <w:b/>
          <w:sz w:val="24"/>
          <w:szCs w:val="24"/>
        </w:rPr>
      </w:pPr>
      <w:r w:rsidRPr="00F22DEE">
        <w:rPr>
          <w:b/>
          <w:sz w:val="24"/>
          <w:szCs w:val="24"/>
        </w:rPr>
        <w:t xml:space="preserve">Сільський  голова :                                                                         </w:t>
      </w:r>
      <w:r w:rsidRPr="00F22DEE">
        <w:rPr>
          <w:b/>
          <w:bCs/>
          <w:sz w:val="24"/>
          <w:szCs w:val="24"/>
        </w:rPr>
        <w:t>М.О.ЛЯХ</w:t>
      </w:r>
    </w:p>
    <w:p w14:paraId="5A73FF64" w14:textId="77777777" w:rsidR="00F22DEE" w:rsidRPr="00F22DEE" w:rsidRDefault="00F22DEE" w:rsidP="00F22DEE">
      <w:pPr>
        <w:pStyle w:val="a3"/>
        <w:rPr>
          <w:sz w:val="24"/>
          <w:szCs w:val="24"/>
        </w:rPr>
      </w:pPr>
    </w:p>
    <w:p w14:paraId="2F1984B5" w14:textId="77777777" w:rsidR="00F22DEE" w:rsidRDefault="00F22DEE" w:rsidP="00F22DEE">
      <w:pPr>
        <w:pStyle w:val="a3"/>
        <w:rPr>
          <w:b/>
          <w:sz w:val="22"/>
        </w:rPr>
      </w:pPr>
      <w:r>
        <w:rPr>
          <w:b/>
          <w:sz w:val="22"/>
        </w:rPr>
        <w:t>с. Студеники</w:t>
      </w:r>
    </w:p>
    <w:p w14:paraId="0104E462" w14:textId="77777777" w:rsidR="00F22DEE" w:rsidRDefault="00F22DEE" w:rsidP="00F22DEE">
      <w:pPr>
        <w:pStyle w:val="a3"/>
        <w:rPr>
          <w:b/>
          <w:sz w:val="22"/>
        </w:rPr>
      </w:pPr>
      <w:r>
        <w:rPr>
          <w:b/>
          <w:sz w:val="22"/>
        </w:rPr>
        <w:t>№ 931–</w:t>
      </w:r>
      <w:r>
        <w:rPr>
          <w:b/>
          <w:sz w:val="22"/>
          <w:lang w:val="en-US"/>
        </w:rPr>
        <w:t>XX</w:t>
      </w:r>
      <w:r>
        <w:rPr>
          <w:b/>
          <w:sz w:val="22"/>
        </w:rPr>
        <w:t>Х</w:t>
      </w:r>
      <w:r>
        <w:rPr>
          <w:b/>
          <w:sz w:val="22"/>
          <w:lang w:val="en-US"/>
        </w:rPr>
        <w:t>V</w:t>
      </w:r>
      <w:r>
        <w:rPr>
          <w:b/>
          <w:sz w:val="22"/>
        </w:rPr>
        <w:t>ІІІ–</w:t>
      </w:r>
      <w:r>
        <w:rPr>
          <w:b/>
          <w:sz w:val="22"/>
          <w:lang w:val="en-US"/>
        </w:rPr>
        <w:t>V</w:t>
      </w:r>
      <w:r>
        <w:rPr>
          <w:b/>
          <w:sz w:val="22"/>
        </w:rPr>
        <w:t>ІІ</w:t>
      </w:r>
    </w:p>
    <w:p w14:paraId="33BA21CC" w14:textId="77777777" w:rsidR="00F22DEE" w:rsidRPr="00517917" w:rsidRDefault="00F22DEE" w:rsidP="00F22DEE">
      <w:pPr>
        <w:pStyle w:val="a3"/>
        <w:rPr>
          <w:b/>
        </w:rPr>
      </w:pPr>
      <w:r>
        <w:rPr>
          <w:b/>
          <w:sz w:val="22"/>
        </w:rPr>
        <w:t>05.11.2019</w:t>
      </w:r>
    </w:p>
    <w:p w14:paraId="06AF70AC" w14:textId="77777777" w:rsidR="00F22DEE" w:rsidRDefault="00F22DEE" w:rsidP="00F22DEE"/>
    <w:p w14:paraId="13822222" w14:textId="77777777" w:rsidR="00F22DEE" w:rsidRPr="00F22DEE" w:rsidRDefault="00F22DEE" w:rsidP="00F22DEE">
      <w:pPr>
        <w:pStyle w:val="a3"/>
        <w:rPr>
          <w:sz w:val="24"/>
          <w:szCs w:val="24"/>
        </w:rPr>
      </w:pPr>
    </w:p>
    <w:p w14:paraId="0264318F" w14:textId="77777777" w:rsidR="00F22DEE" w:rsidRPr="00F22DEE" w:rsidRDefault="00F22DEE" w:rsidP="00F22DEE">
      <w:pPr>
        <w:pStyle w:val="a3"/>
        <w:jc w:val="center"/>
        <w:rPr>
          <w:sz w:val="24"/>
          <w:szCs w:val="24"/>
        </w:rPr>
      </w:pPr>
      <w:r w:rsidRPr="00F22DEE">
        <w:rPr>
          <w:noProof/>
          <w:sz w:val="24"/>
          <w:szCs w:val="24"/>
          <w:lang w:eastAsia="uk-UA"/>
        </w:rPr>
        <w:lastRenderedPageBreak/>
        <w:drawing>
          <wp:inline distT="0" distB="0" distL="0" distR="0" wp14:anchorId="327B8374" wp14:editId="476ECCD6">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8CDE372" w14:textId="77777777" w:rsidR="00F22DEE" w:rsidRPr="00F22DEE" w:rsidRDefault="00F22DEE" w:rsidP="00F22DEE">
      <w:pPr>
        <w:pStyle w:val="a3"/>
        <w:jc w:val="center"/>
        <w:rPr>
          <w:b/>
          <w:sz w:val="24"/>
          <w:szCs w:val="24"/>
        </w:rPr>
      </w:pPr>
    </w:p>
    <w:p w14:paraId="6D9B8037" w14:textId="77777777" w:rsidR="00F22DEE" w:rsidRPr="00F22DEE" w:rsidRDefault="00F22DEE" w:rsidP="00F22DEE">
      <w:pPr>
        <w:pStyle w:val="a3"/>
        <w:jc w:val="center"/>
        <w:rPr>
          <w:b/>
          <w:sz w:val="24"/>
          <w:szCs w:val="24"/>
        </w:rPr>
      </w:pPr>
      <w:r w:rsidRPr="00F22DEE">
        <w:rPr>
          <w:b/>
          <w:sz w:val="24"/>
          <w:szCs w:val="24"/>
        </w:rPr>
        <w:t>СТУДЕНИКІВСЬКА   СІЛЬСЬКА  РАДА</w:t>
      </w:r>
    </w:p>
    <w:p w14:paraId="0192B772" w14:textId="77777777" w:rsidR="00F22DEE" w:rsidRPr="00F22DEE" w:rsidRDefault="00F22DEE" w:rsidP="00F22DEE">
      <w:pPr>
        <w:pStyle w:val="a3"/>
        <w:jc w:val="center"/>
        <w:rPr>
          <w:b/>
          <w:sz w:val="24"/>
          <w:szCs w:val="24"/>
        </w:rPr>
      </w:pPr>
      <w:r w:rsidRPr="00F22DEE">
        <w:rPr>
          <w:b/>
          <w:sz w:val="24"/>
          <w:szCs w:val="24"/>
        </w:rPr>
        <w:t>ПЕРЕЯСЛАВ – ХМЕЛЬНИЦЬКОГО  РАЙОНУ</w:t>
      </w:r>
    </w:p>
    <w:p w14:paraId="74942E75" w14:textId="77777777" w:rsidR="00F22DEE" w:rsidRPr="00F22DEE" w:rsidRDefault="00F22DEE" w:rsidP="00F22DEE">
      <w:pPr>
        <w:pStyle w:val="a3"/>
        <w:jc w:val="center"/>
        <w:rPr>
          <w:b/>
          <w:sz w:val="24"/>
          <w:szCs w:val="24"/>
        </w:rPr>
      </w:pPr>
      <w:r w:rsidRPr="00F22DEE">
        <w:rPr>
          <w:b/>
          <w:sz w:val="24"/>
          <w:szCs w:val="24"/>
        </w:rPr>
        <w:t>КИЇВСЬКОЇ  ОБЛАСТІ</w:t>
      </w:r>
    </w:p>
    <w:p w14:paraId="73C7387C" w14:textId="77777777" w:rsidR="00F22DEE" w:rsidRPr="00F22DEE" w:rsidRDefault="00F22DEE" w:rsidP="00F22DEE">
      <w:pPr>
        <w:pStyle w:val="a3"/>
        <w:jc w:val="center"/>
        <w:rPr>
          <w:b/>
          <w:sz w:val="24"/>
          <w:szCs w:val="24"/>
        </w:rPr>
      </w:pPr>
    </w:p>
    <w:p w14:paraId="3CCEEDB3" w14:textId="77777777" w:rsidR="00F22DEE" w:rsidRPr="00F22DEE" w:rsidRDefault="00F22DEE" w:rsidP="00F22DEE">
      <w:pPr>
        <w:pStyle w:val="a3"/>
        <w:jc w:val="center"/>
        <w:rPr>
          <w:b/>
          <w:sz w:val="24"/>
          <w:szCs w:val="24"/>
        </w:rPr>
      </w:pPr>
      <w:r w:rsidRPr="00F22DEE">
        <w:rPr>
          <w:b/>
          <w:sz w:val="24"/>
          <w:szCs w:val="24"/>
        </w:rPr>
        <w:t>Р І Ш Е Н Н Я</w:t>
      </w:r>
    </w:p>
    <w:p w14:paraId="6981C138" w14:textId="77777777" w:rsidR="00F22DEE" w:rsidRPr="00F22DEE" w:rsidRDefault="00F22DEE" w:rsidP="00F22DEE">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tblGrid>
      <w:tr w:rsidR="00F22DEE" w:rsidRPr="00F22DEE" w14:paraId="3D6228F5" w14:textId="77777777" w:rsidTr="00F22DEE">
        <w:tc>
          <w:tcPr>
            <w:tcW w:w="6629" w:type="dxa"/>
          </w:tcPr>
          <w:p w14:paraId="31DE6F57" w14:textId="77777777" w:rsidR="00F22DEE" w:rsidRPr="00F22DEE" w:rsidRDefault="00F22DEE" w:rsidP="00F22DEE">
            <w:pPr>
              <w:pStyle w:val="a3"/>
              <w:rPr>
                <w:b/>
                <w:sz w:val="24"/>
                <w:szCs w:val="24"/>
              </w:rPr>
            </w:pPr>
            <w:r w:rsidRPr="00F22DEE">
              <w:rPr>
                <w:b/>
                <w:sz w:val="24"/>
                <w:szCs w:val="24"/>
              </w:rPr>
              <w:t xml:space="preserve">Про надання дозволу на виготовлення технічної документації із землеустрою щодо поділу та об’єднання земельної ділянки комунальної власності за межами населеного пункту  </w:t>
            </w:r>
          </w:p>
        </w:tc>
      </w:tr>
    </w:tbl>
    <w:p w14:paraId="79CA1C5D" w14:textId="77777777" w:rsidR="00F22DEE" w:rsidRPr="00F22DEE" w:rsidRDefault="00F22DEE" w:rsidP="00F22DEE">
      <w:pPr>
        <w:pStyle w:val="a3"/>
        <w:rPr>
          <w:b/>
          <w:sz w:val="24"/>
          <w:szCs w:val="24"/>
        </w:rPr>
      </w:pPr>
    </w:p>
    <w:p w14:paraId="59AF0210" w14:textId="77777777" w:rsidR="00F22DEE" w:rsidRPr="00F22DEE" w:rsidRDefault="00F22DEE" w:rsidP="00F22DEE">
      <w:pPr>
        <w:pStyle w:val="a3"/>
        <w:rPr>
          <w:sz w:val="24"/>
          <w:szCs w:val="24"/>
        </w:rPr>
      </w:pPr>
      <w:r w:rsidRPr="00F22DEE">
        <w:rPr>
          <w:rFonts w:eastAsiaTheme="minorHAnsi" w:cstheme="minorBidi"/>
          <w:sz w:val="24"/>
          <w:szCs w:val="24"/>
        </w:rPr>
        <w:t xml:space="preserve">Відповідно до пункту 34 частини 1 статті 26 Закону України «Про місцеве самоврядування в Україні», ст. 12  Земельного кодексу України, ст.ст.25, 56 Закону України «Про землеустрій», п.2 </w:t>
      </w:r>
      <w:r w:rsidRPr="00F22DEE">
        <w:rPr>
          <w:sz w:val="24"/>
          <w:szCs w:val="24"/>
        </w:rPr>
        <w:t>рішення Студениківської сільської ради № 893–</w:t>
      </w:r>
      <w:r w:rsidRPr="00F22DEE">
        <w:rPr>
          <w:sz w:val="24"/>
          <w:szCs w:val="24"/>
          <w:lang w:val="en-US"/>
        </w:rPr>
        <w:t>XXXV</w:t>
      </w:r>
      <w:r w:rsidRPr="00F22DEE">
        <w:rPr>
          <w:sz w:val="24"/>
          <w:szCs w:val="24"/>
        </w:rPr>
        <w:t>–</w:t>
      </w:r>
      <w:r w:rsidRPr="00F22DEE">
        <w:rPr>
          <w:sz w:val="24"/>
          <w:szCs w:val="24"/>
          <w:lang w:val="en-US"/>
        </w:rPr>
        <w:t>V</w:t>
      </w:r>
      <w:r w:rsidRPr="00F22DEE">
        <w:rPr>
          <w:sz w:val="24"/>
          <w:szCs w:val="24"/>
        </w:rPr>
        <w:t>ІІ  від 02.10.2019 року  «</w:t>
      </w:r>
      <w:r w:rsidRPr="00F22DEE">
        <w:rPr>
          <w:rFonts w:eastAsiaTheme="minorHAnsi" w:cstheme="minorBidi"/>
          <w:sz w:val="24"/>
          <w:szCs w:val="24"/>
        </w:rPr>
        <w:t xml:space="preserve">Про викладення рішення </w:t>
      </w:r>
      <w:r w:rsidRPr="00F22DEE">
        <w:rPr>
          <w:sz w:val="24"/>
          <w:szCs w:val="24"/>
        </w:rPr>
        <w:t>№ 859–</w:t>
      </w:r>
      <w:r w:rsidRPr="00F22DEE">
        <w:rPr>
          <w:sz w:val="24"/>
          <w:szCs w:val="24"/>
          <w:lang w:val="en-US"/>
        </w:rPr>
        <w:t>XXX</w:t>
      </w:r>
      <w:r w:rsidRPr="00F22DEE">
        <w:rPr>
          <w:sz w:val="24"/>
          <w:szCs w:val="24"/>
        </w:rPr>
        <w:t>ІІІ–</w:t>
      </w:r>
      <w:r w:rsidRPr="00F22DEE">
        <w:rPr>
          <w:sz w:val="24"/>
          <w:szCs w:val="24"/>
          <w:lang w:val="en-US"/>
        </w:rPr>
        <w:t>V</w:t>
      </w:r>
      <w:r w:rsidRPr="00F22DEE">
        <w:rPr>
          <w:sz w:val="24"/>
          <w:szCs w:val="24"/>
        </w:rPr>
        <w:t>ІІ від 13.09.2019 року</w:t>
      </w:r>
      <w:r w:rsidRPr="00F22DEE">
        <w:rPr>
          <w:rFonts w:eastAsiaTheme="minorHAnsi" w:cstheme="minorBidi"/>
          <w:sz w:val="24"/>
          <w:szCs w:val="24"/>
        </w:rPr>
        <w:t xml:space="preserve">  «Про резервування земельних ділянок комунальної власності сільськогосподарського призначення для учасників  АТО  та членів сімей загиблих учасників АТО» в новій редакції», п.2 </w:t>
      </w:r>
      <w:r w:rsidRPr="00F22DEE">
        <w:rPr>
          <w:sz w:val="24"/>
          <w:szCs w:val="24"/>
        </w:rPr>
        <w:t>рішення Студениківської сільської ради № 894–</w:t>
      </w:r>
      <w:r w:rsidRPr="00F22DEE">
        <w:rPr>
          <w:sz w:val="24"/>
          <w:szCs w:val="24"/>
          <w:lang w:val="en-US"/>
        </w:rPr>
        <w:t>XXXV</w:t>
      </w:r>
      <w:r w:rsidRPr="00F22DEE">
        <w:rPr>
          <w:sz w:val="24"/>
          <w:szCs w:val="24"/>
        </w:rPr>
        <w:t>–</w:t>
      </w:r>
      <w:r w:rsidRPr="00F22DEE">
        <w:rPr>
          <w:sz w:val="24"/>
          <w:szCs w:val="24"/>
          <w:lang w:val="en-US"/>
        </w:rPr>
        <w:t>V</w:t>
      </w:r>
      <w:r w:rsidRPr="00F22DEE">
        <w:rPr>
          <w:sz w:val="24"/>
          <w:szCs w:val="24"/>
        </w:rPr>
        <w:t>ІІ  від 02.10.2019 року  «</w:t>
      </w:r>
      <w:r w:rsidRPr="00F22DEE">
        <w:rPr>
          <w:rFonts w:eastAsiaTheme="minorHAnsi" w:cstheme="minorBidi"/>
          <w:sz w:val="24"/>
          <w:szCs w:val="24"/>
        </w:rPr>
        <w:t>Про викладення рішення № 860–XXXІІІ–VІІ від 13.09.2019 року   «Про надання у постійне користування земельних ділянок комунальної власності комунальному підприємству «Господар» Студениківської сільської ради » в новій редакції</w:t>
      </w:r>
      <w:r w:rsidRPr="00F22DEE">
        <w:rPr>
          <w:sz w:val="24"/>
          <w:szCs w:val="24"/>
        </w:rPr>
        <w:t>, враховуючи рекомендації постійної комісії сільської ради з питань благоустрою, комунального господарства та земельних відносин, сільська рада</w:t>
      </w:r>
    </w:p>
    <w:p w14:paraId="29EEF768" w14:textId="77777777" w:rsidR="00F22DEE" w:rsidRPr="00F22DEE" w:rsidRDefault="00F22DEE" w:rsidP="00F22DEE">
      <w:pPr>
        <w:pStyle w:val="a3"/>
        <w:rPr>
          <w:sz w:val="24"/>
          <w:szCs w:val="24"/>
        </w:rPr>
      </w:pPr>
    </w:p>
    <w:p w14:paraId="4F961138" w14:textId="77777777" w:rsidR="00F22DEE" w:rsidRPr="00F22DEE" w:rsidRDefault="00F22DEE" w:rsidP="00F22DEE">
      <w:pPr>
        <w:pStyle w:val="a3"/>
        <w:rPr>
          <w:b/>
          <w:sz w:val="24"/>
          <w:szCs w:val="24"/>
        </w:rPr>
      </w:pPr>
      <w:r w:rsidRPr="00F22DEE">
        <w:rPr>
          <w:b/>
          <w:sz w:val="24"/>
          <w:szCs w:val="24"/>
        </w:rPr>
        <w:t>В И Р І Ш И Л А :</w:t>
      </w:r>
    </w:p>
    <w:p w14:paraId="4B1F7346" w14:textId="77777777" w:rsidR="00F22DEE" w:rsidRPr="00F22DEE" w:rsidRDefault="00F22DEE" w:rsidP="00F22DEE">
      <w:pPr>
        <w:pStyle w:val="a3"/>
        <w:rPr>
          <w:b/>
          <w:sz w:val="24"/>
          <w:szCs w:val="24"/>
        </w:rPr>
      </w:pPr>
    </w:p>
    <w:p w14:paraId="10962DC8" w14:textId="77777777" w:rsidR="00F22DEE" w:rsidRPr="00F22DEE" w:rsidRDefault="00F22DEE" w:rsidP="00F22DEE">
      <w:pPr>
        <w:pStyle w:val="a3"/>
        <w:rPr>
          <w:sz w:val="24"/>
          <w:szCs w:val="24"/>
        </w:rPr>
      </w:pPr>
      <w:r>
        <w:rPr>
          <w:sz w:val="24"/>
          <w:szCs w:val="24"/>
        </w:rPr>
        <w:t>1.</w:t>
      </w:r>
      <w:r w:rsidRPr="00F22DEE">
        <w:rPr>
          <w:sz w:val="24"/>
          <w:szCs w:val="24"/>
        </w:rPr>
        <w:t xml:space="preserve">Надати дозвіл </w:t>
      </w:r>
      <w:r w:rsidRPr="00F22DEE">
        <w:rPr>
          <w:b/>
          <w:sz w:val="24"/>
          <w:szCs w:val="24"/>
        </w:rPr>
        <w:t xml:space="preserve">Студениківській сільській раді Переяслав-Хмельницького району Київської області  </w:t>
      </w:r>
      <w:r w:rsidRPr="00F22DEE">
        <w:rPr>
          <w:sz w:val="24"/>
          <w:szCs w:val="24"/>
        </w:rPr>
        <w:t xml:space="preserve">на виготовлення технічної документації із землеустрою щодо поділу та об’єднання земельної ділянки сільськогосподарського призначення комунальної власності площею 96,0049 га та кадастровим номером 3223384000:03:005:0024, яка знаходиться за межами населеного пункту на території Студениківської сільської ради Переяслав-Хмельницького району Київської області на дві земельні ділянки площами 54,8707 га та 41,1342 га. </w:t>
      </w:r>
    </w:p>
    <w:p w14:paraId="6C6713F7" w14:textId="77777777" w:rsidR="00F22DEE" w:rsidRPr="00F22DEE" w:rsidRDefault="00F22DEE" w:rsidP="00F22DEE">
      <w:pPr>
        <w:pStyle w:val="a3"/>
        <w:rPr>
          <w:sz w:val="24"/>
          <w:szCs w:val="24"/>
        </w:rPr>
      </w:pPr>
      <w:r>
        <w:rPr>
          <w:sz w:val="24"/>
          <w:szCs w:val="24"/>
        </w:rPr>
        <w:t>2.</w:t>
      </w:r>
      <w:r w:rsidRPr="00F22DEE">
        <w:rPr>
          <w:sz w:val="24"/>
          <w:szCs w:val="24"/>
        </w:rPr>
        <w:t>Розробку технічної документації із землеустрою щодо  поділу та об’єднання земельної ділянки</w:t>
      </w:r>
      <w:r w:rsidRPr="00F22DEE">
        <w:rPr>
          <w:b/>
          <w:sz w:val="24"/>
          <w:szCs w:val="24"/>
        </w:rPr>
        <w:t xml:space="preserve"> </w:t>
      </w:r>
      <w:r w:rsidRPr="00F22DEE">
        <w:rPr>
          <w:sz w:val="24"/>
          <w:szCs w:val="24"/>
        </w:rPr>
        <w:t xml:space="preserve"> замовити в суб’єкта господарювання, що є виконавцем робіт із землеустрою відповідно до чинного законодавства.</w:t>
      </w:r>
    </w:p>
    <w:p w14:paraId="4975E16B" w14:textId="77777777" w:rsidR="00F22DEE" w:rsidRPr="00F22DEE" w:rsidRDefault="00F22DEE" w:rsidP="00F22DEE">
      <w:pPr>
        <w:pStyle w:val="a3"/>
        <w:rPr>
          <w:sz w:val="24"/>
          <w:szCs w:val="24"/>
        </w:rPr>
      </w:pPr>
      <w:r>
        <w:rPr>
          <w:sz w:val="24"/>
          <w:szCs w:val="24"/>
        </w:rPr>
        <w:t>3.</w:t>
      </w:r>
      <w:r w:rsidRPr="00F22DEE">
        <w:rPr>
          <w:sz w:val="24"/>
          <w:szCs w:val="24"/>
        </w:rPr>
        <w:t xml:space="preserve">Розроблену технічну документацію подати на розгляд та затвердження чергової сесії. </w:t>
      </w:r>
    </w:p>
    <w:p w14:paraId="4A5594EC" w14:textId="77777777" w:rsidR="00F22DEE" w:rsidRPr="00F22DEE" w:rsidRDefault="00F22DEE" w:rsidP="00F22DEE">
      <w:pPr>
        <w:pStyle w:val="a3"/>
        <w:rPr>
          <w:sz w:val="24"/>
          <w:szCs w:val="24"/>
        </w:rPr>
      </w:pPr>
      <w:r>
        <w:rPr>
          <w:bCs/>
          <w:sz w:val="24"/>
          <w:szCs w:val="24"/>
        </w:rPr>
        <w:t>4.</w:t>
      </w:r>
      <w:r w:rsidRPr="00F22D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503EED69" w14:textId="77777777" w:rsidR="00F22DEE" w:rsidRPr="00F22DEE" w:rsidRDefault="00F22DEE" w:rsidP="00F22DEE">
      <w:pPr>
        <w:pStyle w:val="a3"/>
        <w:rPr>
          <w:sz w:val="24"/>
          <w:szCs w:val="24"/>
        </w:rPr>
      </w:pPr>
    </w:p>
    <w:p w14:paraId="1926C085" w14:textId="77777777" w:rsidR="00F22DEE" w:rsidRPr="00F22DEE" w:rsidRDefault="00F22DEE" w:rsidP="00F22DEE">
      <w:pPr>
        <w:pStyle w:val="a3"/>
        <w:rPr>
          <w:b/>
          <w:sz w:val="24"/>
          <w:szCs w:val="24"/>
        </w:rPr>
      </w:pPr>
      <w:r w:rsidRPr="00F22DEE">
        <w:rPr>
          <w:b/>
          <w:sz w:val="24"/>
          <w:szCs w:val="24"/>
        </w:rPr>
        <w:t xml:space="preserve">Сільський  голова :                                                                         </w:t>
      </w:r>
      <w:r w:rsidRPr="00F22DEE">
        <w:rPr>
          <w:b/>
          <w:bCs/>
          <w:sz w:val="24"/>
          <w:szCs w:val="24"/>
        </w:rPr>
        <w:t>М.О.ЛЯХ</w:t>
      </w:r>
    </w:p>
    <w:p w14:paraId="7EB46CF4" w14:textId="77777777" w:rsidR="00F22DEE" w:rsidRPr="00517917" w:rsidRDefault="00F22DEE" w:rsidP="00F22DEE"/>
    <w:p w14:paraId="6AC4C725" w14:textId="77777777" w:rsidR="00F22DEE" w:rsidRPr="00F22DEE" w:rsidRDefault="00F22DEE" w:rsidP="00F22DEE">
      <w:pPr>
        <w:pStyle w:val="a3"/>
        <w:rPr>
          <w:b/>
          <w:sz w:val="24"/>
          <w:szCs w:val="24"/>
        </w:rPr>
      </w:pPr>
      <w:r w:rsidRPr="003C3956">
        <w:t xml:space="preserve">с. </w:t>
      </w:r>
      <w:r w:rsidRPr="00F22DEE">
        <w:rPr>
          <w:b/>
          <w:sz w:val="24"/>
          <w:szCs w:val="24"/>
        </w:rPr>
        <w:t>Студеники</w:t>
      </w:r>
    </w:p>
    <w:p w14:paraId="1A18D60C" w14:textId="77777777" w:rsidR="00F22DEE" w:rsidRPr="00F22DEE" w:rsidRDefault="00F22DEE" w:rsidP="00F22DEE">
      <w:pPr>
        <w:pStyle w:val="a3"/>
        <w:rPr>
          <w:b/>
          <w:sz w:val="24"/>
          <w:szCs w:val="24"/>
        </w:rPr>
      </w:pPr>
      <w:r w:rsidRPr="00F22DEE">
        <w:rPr>
          <w:b/>
          <w:sz w:val="24"/>
          <w:szCs w:val="24"/>
        </w:rPr>
        <w:t>№ 932–</w:t>
      </w:r>
      <w:r w:rsidRPr="00F22DEE">
        <w:rPr>
          <w:b/>
          <w:sz w:val="24"/>
          <w:szCs w:val="24"/>
          <w:lang w:val="en-US"/>
        </w:rPr>
        <w:t>XX</w:t>
      </w:r>
      <w:r w:rsidRPr="00F22DEE">
        <w:rPr>
          <w:b/>
          <w:sz w:val="24"/>
          <w:szCs w:val="24"/>
        </w:rPr>
        <w:t>Х</w:t>
      </w:r>
      <w:r w:rsidRPr="00F22DEE">
        <w:rPr>
          <w:b/>
          <w:sz w:val="24"/>
          <w:szCs w:val="24"/>
          <w:lang w:val="en-US"/>
        </w:rPr>
        <w:t>V</w:t>
      </w:r>
      <w:r w:rsidRPr="00F22DEE">
        <w:rPr>
          <w:b/>
          <w:sz w:val="24"/>
          <w:szCs w:val="24"/>
        </w:rPr>
        <w:t>ІІІ–</w:t>
      </w:r>
      <w:r w:rsidRPr="00F22DEE">
        <w:rPr>
          <w:b/>
          <w:sz w:val="24"/>
          <w:szCs w:val="24"/>
          <w:lang w:val="en-US"/>
        </w:rPr>
        <w:t>V</w:t>
      </w:r>
      <w:r w:rsidRPr="00F22DEE">
        <w:rPr>
          <w:b/>
          <w:sz w:val="24"/>
          <w:szCs w:val="24"/>
        </w:rPr>
        <w:t>ІІ</w:t>
      </w:r>
    </w:p>
    <w:p w14:paraId="45D84AB9" w14:textId="77777777" w:rsidR="00F22DEE" w:rsidRPr="00517917" w:rsidRDefault="00F22DEE" w:rsidP="00F22DEE">
      <w:pPr>
        <w:pStyle w:val="a3"/>
      </w:pPr>
      <w:r w:rsidRPr="00F22DEE">
        <w:rPr>
          <w:b/>
          <w:sz w:val="24"/>
          <w:szCs w:val="24"/>
        </w:rPr>
        <w:t>05.11.2019</w:t>
      </w:r>
    </w:p>
    <w:p w14:paraId="15B7762C" w14:textId="77777777" w:rsidR="00F22DEE" w:rsidRDefault="00F22DEE" w:rsidP="00F22DEE"/>
    <w:p w14:paraId="3A3D3D18" w14:textId="77777777" w:rsidR="00F22DEE" w:rsidRDefault="00F22DEE" w:rsidP="00F22DEE">
      <w:pPr>
        <w:jc w:val="center"/>
        <w:rPr>
          <w:szCs w:val="28"/>
        </w:rPr>
      </w:pPr>
    </w:p>
    <w:p w14:paraId="5A5D83A8" w14:textId="77777777" w:rsidR="00F22DEE" w:rsidRPr="00F22DEE" w:rsidRDefault="00F22DEE" w:rsidP="00F22DEE">
      <w:pPr>
        <w:pStyle w:val="a3"/>
        <w:jc w:val="center"/>
        <w:rPr>
          <w:sz w:val="24"/>
          <w:szCs w:val="24"/>
        </w:rPr>
      </w:pPr>
      <w:r w:rsidRPr="00F22DEE">
        <w:rPr>
          <w:noProof/>
          <w:sz w:val="24"/>
          <w:szCs w:val="24"/>
          <w:lang w:eastAsia="uk-UA"/>
        </w:rPr>
        <w:lastRenderedPageBreak/>
        <w:drawing>
          <wp:inline distT="0" distB="0" distL="0" distR="0" wp14:anchorId="00B50377" wp14:editId="3B5297EA">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09097E0" w14:textId="77777777" w:rsidR="00F22DEE" w:rsidRPr="00F22DEE" w:rsidRDefault="00F22DEE" w:rsidP="00F22DEE">
      <w:pPr>
        <w:pStyle w:val="a3"/>
        <w:jc w:val="center"/>
        <w:rPr>
          <w:b/>
          <w:sz w:val="24"/>
          <w:szCs w:val="24"/>
        </w:rPr>
      </w:pPr>
    </w:p>
    <w:p w14:paraId="561F5007" w14:textId="77777777" w:rsidR="00F22DEE" w:rsidRPr="00F22DEE" w:rsidRDefault="00F22DEE" w:rsidP="00F22DEE">
      <w:pPr>
        <w:pStyle w:val="a3"/>
        <w:jc w:val="center"/>
        <w:rPr>
          <w:b/>
          <w:sz w:val="24"/>
          <w:szCs w:val="24"/>
        </w:rPr>
      </w:pPr>
      <w:r w:rsidRPr="00F22DEE">
        <w:rPr>
          <w:b/>
          <w:sz w:val="24"/>
          <w:szCs w:val="24"/>
        </w:rPr>
        <w:t>СТУДЕНИКІВСЬКА   СІЛЬСЬКА  РАДА</w:t>
      </w:r>
    </w:p>
    <w:p w14:paraId="0A4E0CB7" w14:textId="77777777" w:rsidR="00F22DEE" w:rsidRPr="00F22DEE" w:rsidRDefault="00F22DEE" w:rsidP="00F22DEE">
      <w:pPr>
        <w:pStyle w:val="a3"/>
        <w:jc w:val="center"/>
        <w:rPr>
          <w:b/>
          <w:sz w:val="24"/>
          <w:szCs w:val="24"/>
        </w:rPr>
      </w:pPr>
      <w:r w:rsidRPr="00F22DEE">
        <w:rPr>
          <w:b/>
          <w:sz w:val="24"/>
          <w:szCs w:val="24"/>
        </w:rPr>
        <w:t>ПЕРЕЯСЛАВ – ХМЕЛЬНИЦЬКОГО  РАЙОНУ</w:t>
      </w:r>
    </w:p>
    <w:p w14:paraId="6F4A78BB" w14:textId="77777777" w:rsidR="00F22DEE" w:rsidRPr="00F22DEE" w:rsidRDefault="00F22DEE" w:rsidP="00F22DEE">
      <w:pPr>
        <w:pStyle w:val="a3"/>
        <w:jc w:val="center"/>
        <w:rPr>
          <w:b/>
          <w:sz w:val="24"/>
          <w:szCs w:val="24"/>
        </w:rPr>
      </w:pPr>
      <w:r w:rsidRPr="00F22DEE">
        <w:rPr>
          <w:b/>
          <w:sz w:val="24"/>
          <w:szCs w:val="24"/>
        </w:rPr>
        <w:t>КИЇВСЬКОЇ  ОБЛАСТІ</w:t>
      </w:r>
    </w:p>
    <w:p w14:paraId="17069D3D" w14:textId="77777777" w:rsidR="00F22DEE" w:rsidRPr="00F22DEE" w:rsidRDefault="00F22DEE" w:rsidP="00F22DEE">
      <w:pPr>
        <w:pStyle w:val="a3"/>
        <w:jc w:val="center"/>
        <w:rPr>
          <w:b/>
          <w:sz w:val="24"/>
          <w:szCs w:val="24"/>
        </w:rPr>
      </w:pPr>
    </w:p>
    <w:p w14:paraId="73CAF803" w14:textId="77777777" w:rsidR="00F22DEE" w:rsidRPr="00F22DEE" w:rsidRDefault="00F22DEE" w:rsidP="00F22DEE">
      <w:pPr>
        <w:pStyle w:val="a3"/>
        <w:jc w:val="center"/>
        <w:rPr>
          <w:b/>
          <w:sz w:val="24"/>
          <w:szCs w:val="24"/>
        </w:rPr>
      </w:pPr>
      <w:r w:rsidRPr="00F22DEE">
        <w:rPr>
          <w:b/>
          <w:sz w:val="24"/>
          <w:szCs w:val="24"/>
        </w:rPr>
        <w:t>Р І Ш Е Н Н Я</w:t>
      </w:r>
    </w:p>
    <w:p w14:paraId="4C997689" w14:textId="77777777" w:rsidR="00F22DEE" w:rsidRPr="00F22DEE" w:rsidRDefault="00F22DEE" w:rsidP="00F22DEE">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F22DEE" w14:paraId="680375C9" w14:textId="77777777" w:rsidTr="00F22DEE">
        <w:tc>
          <w:tcPr>
            <w:tcW w:w="8075" w:type="dxa"/>
          </w:tcPr>
          <w:p w14:paraId="366551E4" w14:textId="77777777" w:rsidR="00F22DEE" w:rsidRPr="00F22DEE" w:rsidRDefault="00F22DEE" w:rsidP="00F22DEE">
            <w:pPr>
              <w:pStyle w:val="a3"/>
              <w:rPr>
                <w:b/>
                <w:sz w:val="24"/>
                <w:szCs w:val="24"/>
              </w:rPr>
            </w:pPr>
            <w:r w:rsidRPr="00F22DEE">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гр.Пайвеля Бориса Івановича </w:t>
            </w:r>
          </w:p>
        </w:tc>
      </w:tr>
    </w:tbl>
    <w:p w14:paraId="67CA97AE" w14:textId="77777777" w:rsidR="00F22DEE" w:rsidRPr="00F22DEE" w:rsidRDefault="00F22DEE" w:rsidP="00F22DEE">
      <w:pPr>
        <w:pStyle w:val="a3"/>
        <w:rPr>
          <w:b/>
          <w:sz w:val="24"/>
          <w:szCs w:val="24"/>
        </w:rPr>
      </w:pPr>
    </w:p>
    <w:p w14:paraId="6229CB1F" w14:textId="77777777" w:rsidR="00F22DEE" w:rsidRPr="00F22DEE" w:rsidRDefault="00F22DEE" w:rsidP="00F22DEE">
      <w:pPr>
        <w:pStyle w:val="a3"/>
        <w:rPr>
          <w:sz w:val="24"/>
          <w:szCs w:val="24"/>
        </w:rPr>
      </w:pPr>
      <w:r w:rsidRPr="00F22DEE">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F22DEE">
        <w:rPr>
          <w:color w:val="C00000"/>
          <w:sz w:val="24"/>
          <w:szCs w:val="24"/>
        </w:rPr>
        <w:t xml:space="preserve">гр.Пайвеля Бориса Івановича </w:t>
      </w:r>
      <w:r w:rsidRPr="00F22DEE">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F22DEE">
        <w:rPr>
          <w:color w:val="C00000"/>
          <w:sz w:val="24"/>
          <w:szCs w:val="24"/>
        </w:rPr>
        <w:t>0,1492 га</w:t>
      </w:r>
      <w:r w:rsidRPr="00F22DEE">
        <w:rPr>
          <w:sz w:val="24"/>
          <w:szCs w:val="24"/>
        </w:rPr>
        <w:t xml:space="preserve">, що  знаходиться  </w:t>
      </w:r>
      <w:r w:rsidRPr="00F22DEE">
        <w:rPr>
          <w:color w:val="C00000"/>
          <w:sz w:val="24"/>
          <w:szCs w:val="24"/>
        </w:rPr>
        <w:t xml:space="preserve">в с.Студеники Переяслав-Хмельницького  району Київської  області по вул. Шевченка, 41, </w:t>
      </w:r>
      <w:r w:rsidRPr="00F22DEE">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78624717" w14:textId="77777777" w:rsidR="00F22DEE" w:rsidRPr="00F22DEE" w:rsidRDefault="00F22DEE" w:rsidP="00F22DEE">
      <w:pPr>
        <w:pStyle w:val="a3"/>
        <w:rPr>
          <w:sz w:val="24"/>
          <w:szCs w:val="24"/>
        </w:rPr>
      </w:pPr>
    </w:p>
    <w:p w14:paraId="6D4E2D98" w14:textId="77777777" w:rsidR="00F22DEE" w:rsidRPr="00F22DEE" w:rsidRDefault="00F22DEE" w:rsidP="00F22DEE">
      <w:pPr>
        <w:pStyle w:val="a3"/>
        <w:rPr>
          <w:b/>
          <w:sz w:val="24"/>
          <w:szCs w:val="24"/>
        </w:rPr>
      </w:pPr>
      <w:r w:rsidRPr="00F22DEE">
        <w:rPr>
          <w:b/>
          <w:sz w:val="24"/>
          <w:szCs w:val="24"/>
        </w:rPr>
        <w:t>В И Р І Ш И Л А :</w:t>
      </w:r>
    </w:p>
    <w:p w14:paraId="6B382451" w14:textId="77777777" w:rsidR="00F22DEE" w:rsidRPr="00F22DEE" w:rsidRDefault="00F22DEE" w:rsidP="00F22DEE">
      <w:pPr>
        <w:pStyle w:val="a3"/>
        <w:rPr>
          <w:b/>
          <w:sz w:val="24"/>
          <w:szCs w:val="24"/>
        </w:rPr>
      </w:pPr>
    </w:p>
    <w:p w14:paraId="63D61A41" w14:textId="77777777" w:rsidR="00F22DEE" w:rsidRPr="00F22DEE" w:rsidRDefault="00F22DEE" w:rsidP="00F22DEE">
      <w:pPr>
        <w:pStyle w:val="a3"/>
        <w:rPr>
          <w:b/>
          <w:sz w:val="24"/>
          <w:szCs w:val="24"/>
        </w:rPr>
      </w:pPr>
      <w:r>
        <w:rPr>
          <w:sz w:val="24"/>
          <w:szCs w:val="24"/>
        </w:rPr>
        <w:t>1.</w:t>
      </w:r>
      <w:r w:rsidRPr="00F22DEE">
        <w:rPr>
          <w:sz w:val="24"/>
          <w:szCs w:val="24"/>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F22DEE">
        <w:rPr>
          <w:b/>
          <w:sz w:val="24"/>
          <w:szCs w:val="24"/>
        </w:rPr>
        <w:t>гр.Пайвеля Бориса Івановича</w:t>
      </w:r>
      <w:r w:rsidRPr="00F22DEE">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F22DEE">
        <w:rPr>
          <w:b/>
          <w:sz w:val="24"/>
          <w:szCs w:val="24"/>
        </w:rPr>
        <w:t>0,1492 га</w:t>
      </w:r>
      <w:r w:rsidRPr="00F22DEE">
        <w:rPr>
          <w:sz w:val="24"/>
          <w:szCs w:val="24"/>
        </w:rPr>
        <w:t xml:space="preserve"> розташовану </w:t>
      </w:r>
      <w:r w:rsidRPr="00F22DEE">
        <w:rPr>
          <w:color w:val="C00000"/>
          <w:sz w:val="24"/>
          <w:szCs w:val="24"/>
        </w:rPr>
        <w:t xml:space="preserve">в с.Студеники Переяслав-Хмельницького  району Київської  області по вул. Шевченка, 41 </w:t>
      </w:r>
      <w:r w:rsidRPr="00F22DEE">
        <w:rPr>
          <w:sz w:val="24"/>
          <w:szCs w:val="24"/>
        </w:rPr>
        <w:t xml:space="preserve">, кадастровий  номер </w:t>
      </w:r>
      <w:r w:rsidRPr="00F22DEE">
        <w:rPr>
          <w:b/>
          <w:sz w:val="24"/>
          <w:szCs w:val="24"/>
        </w:rPr>
        <w:t>3223383701:01:004:0071,</w:t>
      </w:r>
      <w:r w:rsidRPr="00F22DEE">
        <w:rPr>
          <w:sz w:val="24"/>
          <w:szCs w:val="24"/>
        </w:rPr>
        <w:t xml:space="preserve"> (код КВЦПЗ 02.01). </w:t>
      </w:r>
    </w:p>
    <w:p w14:paraId="27BA1FEF" w14:textId="77777777" w:rsidR="00F22DEE" w:rsidRPr="00F22DEE" w:rsidRDefault="00F22DEE" w:rsidP="00F22DEE">
      <w:pPr>
        <w:pStyle w:val="a3"/>
        <w:rPr>
          <w:sz w:val="24"/>
          <w:szCs w:val="24"/>
        </w:rPr>
      </w:pPr>
      <w:r>
        <w:rPr>
          <w:sz w:val="24"/>
          <w:szCs w:val="24"/>
        </w:rPr>
        <w:t>2.</w:t>
      </w:r>
      <w:r w:rsidRPr="00F22DEE">
        <w:rPr>
          <w:sz w:val="24"/>
          <w:szCs w:val="24"/>
        </w:rPr>
        <w:t xml:space="preserve">Передати </w:t>
      </w:r>
      <w:r w:rsidRPr="00F22DEE">
        <w:rPr>
          <w:b/>
          <w:sz w:val="24"/>
          <w:szCs w:val="24"/>
        </w:rPr>
        <w:t>гр.</w:t>
      </w:r>
      <w:r>
        <w:rPr>
          <w:b/>
          <w:sz w:val="24"/>
          <w:szCs w:val="24"/>
        </w:rPr>
        <w:t xml:space="preserve"> </w:t>
      </w:r>
      <w:r w:rsidRPr="00F22DEE">
        <w:rPr>
          <w:b/>
          <w:sz w:val="24"/>
          <w:szCs w:val="24"/>
        </w:rPr>
        <w:t xml:space="preserve">Пайвелю Борису Івановичу </w:t>
      </w:r>
      <w:r w:rsidRPr="00F22DEE">
        <w:rPr>
          <w:sz w:val="24"/>
          <w:szCs w:val="24"/>
        </w:rPr>
        <w:t xml:space="preserve">із земель комунальної власності безоплатно у приватну власність  земельну ділянку, кадастровий  номер </w:t>
      </w:r>
      <w:r w:rsidRPr="00F22DEE">
        <w:rPr>
          <w:b/>
          <w:sz w:val="24"/>
          <w:szCs w:val="24"/>
        </w:rPr>
        <w:t xml:space="preserve">3223383701:01:004:0071, </w:t>
      </w:r>
      <w:r w:rsidRPr="00F22DEE">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F22DEE">
        <w:rPr>
          <w:b/>
          <w:sz w:val="24"/>
          <w:szCs w:val="24"/>
        </w:rPr>
        <w:t xml:space="preserve">0,1492 га </w:t>
      </w:r>
      <w:r w:rsidRPr="00F22DEE">
        <w:rPr>
          <w:color w:val="C00000"/>
          <w:sz w:val="24"/>
          <w:szCs w:val="24"/>
        </w:rPr>
        <w:t xml:space="preserve"> в с.</w:t>
      </w:r>
      <w:r>
        <w:rPr>
          <w:color w:val="C00000"/>
          <w:sz w:val="24"/>
          <w:szCs w:val="24"/>
        </w:rPr>
        <w:t xml:space="preserve"> </w:t>
      </w:r>
      <w:r w:rsidRPr="00F22DEE">
        <w:rPr>
          <w:color w:val="C00000"/>
          <w:sz w:val="24"/>
          <w:szCs w:val="24"/>
        </w:rPr>
        <w:t>Студеники Переяслав-Хмельницького  району Київської  області по вул. Шевченка, 41</w:t>
      </w:r>
      <w:r w:rsidRPr="00F22DEE">
        <w:rPr>
          <w:sz w:val="24"/>
          <w:szCs w:val="24"/>
        </w:rPr>
        <w:t xml:space="preserve"> (код КВЦПЗ 02.01).</w:t>
      </w:r>
    </w:p>
    <w:p w14:paraId="2A67D204" w14:textId="77777777" w:rsidR="00F22DEE" w:rsidRPr="00F22DEE" w:rsidRDefault="00F22DEE" w:rsidP="00F22DEE">
      <w:pPr>
        <w:pStyle w:val="a3"/>
        <w:rPr>
          <w:sz w:val="24"/>
          <w:szCs w:val="24"/>
        </w:rPr>
      </w:pPr>
      <w:r>
        <w:rPr>
          <w:sz w:val="24"/>
          <w:szCs w:val="24"/>
        </w:rPr>
        <w:t>3.</w:t>
      </w:r>
      <w:r w:rsidRPr="00F22DEE">
        <w:rPr>
          <w:sz w:val="24"/>
          <w:szCs w:val="24"/>
        </w:rPr>
        <w:t xml:space="preserve">Зобов’язати </w:t>
      </w:r>
      <w:r w:rsidRPr="00F22DEE">
        <w:rPr>
          <w:b/>
          <w:sz w:val="24"/>
          <w:szCs w:val="24"/>
        </w:rPr>
        <w:t>гр.</w:t>
      </w:r>
      <w:r>
        <w:rPr>
          <w:b/>
          <w:sz w:val="24"/>
          <w:szCs w:val="24"/>
        </w:rPr>
        <w:t xml:space="preserve"> </w:t>
      </w:r>
      <w:r w:rsidRPr="00F22DEE">
        <w:rPr>
          <w:b/>
          <w:sz w:val="24"/>
          <w:szCs w:val="24"/>
        </w:rPr>
        <w:t>Пайвеля Бориса Івановича</w:t>
      </w:r>
      <w:r w:rsidRPr="00F22DEE">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6BF0B426" w14:textId="77777777" w:rsidR="00F22DEE" w:rsidRPr="00F22DEE" w:rsidRDefault="00F22DEE" w:rsidP="00F22DEE">
      <w:pPr>
        <w:pStyle w:val="a3"/>
        <w:rPr>
          <w:sz w:val="24"/>
          <w:szCs w:val="24"/>
        </w:rPr>
      </w:pPr>
      <w:r>
        <w:rPr>
          <w:sz w:val="24"/>
          <w:szCs w:val="24"/>
        </w:rPr>
        <w:t>4.</w:t>
      </w:r>
      <w:r w:rsidRPr="00F22DEE">
        <w:rPr>
          <w:sz w:val="24"/>
          <w:szCs w:val="24"/>
        </w:rPr>
        <w:t>Відповідальність за утримання та збереження геодезичних межових знаків  покладається  на  землевласника.</w:t>
      </w:r>
    </w:p>
    <w:p w14:paraId="0C3C07B3" w14:textId="77777777" w:rsidR="00F22DEE" w:rsidRPr="00F22DEE" w:rsidRDefault="00F22DEE" w:rsidP="00F22DEE">
      <w:pPr>
        <w:pStyle w:val="a3"/>
        <w:rPr>
          <w:sz w:val="24"/>
          <w:szCs w:val="24"/>
        </w:rPr>
      </w:pPr>
      <w:r>
        <w:rPr>
          <w:sz w:val="24"/>
          <w:szCs w:val="24"/>
        </w:rPr>
        <w:t>5.</w:t>
      </w:r>
      <w:r w:rsidRPr="00F22DEE">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76001519" w14:textId="77777777" w:rsidR="00F22DEE" w:rsidRPr="00F22DEE" w:rsidRDefault="00F22DEE" w:rsidP="00F22DEE">
      <w:pPr>
        <w:pStyle w:val="a3"/>
        <w:rPr>
          <w:sz w:val="24"/>
          <w:szCs w:val="24"/>
        </w:rPr>
      </w:pPr>
      <w:r>
        <w:rPr>
          <w:bCs/>
          <w:sz w:val="24"/>
          <w:szCs w:val="24"/>
        </w:rPr>
        <w:t>6.</w:t>
      </w:r>
      <w:r w:rsidRPr="00F22D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7C364D53" w14:textId="77777777" w:rsidR="00F22DEE" w:rsidRPr="00F22DEE" w:rsidRDefault="00F22DEE" w:rsidP="00F22DEE">
      <w:pPr>
        <w:pStyle w:val="a3"/>
        <w:rPr>
          <w:sz w:val="24"/>
          <w:szCs w:val="24"/>
        </w:rPr>
      </w:pPr>
    </w:p>
    <w:p w14:paraId="4A41630F" w14:textId="77777777" w:rsidR="00F22DEE" w:rsidRPr="00F22DEE" w:rsidRDefault="00F22DEE" w:rsidP="00F22DEE">
      <w:pPr>
        <w:pStyle w:val="a3"/>
        <w:rPr>
          <w:b/>
          <w:sz w:val="24"/>
          <w:szCs w:val="24"/>
        </w:rPr>
      </w:pPr>
      <w:r w:rsidRPr="00F22DEE">
        <w:rPr>
          <w:b/>
          <w:sz w:val="24"/>
          <w:szCs w:val="24"/>
        </w:rPr>
        <w:t xml:space="preserve">Сільський  голова :                                                                         </w:t>
      </w:r>
      <w:r w:rsidRPr="00F22DEE">
        <w:rPr>
          <w:b/>
          <w:bCs/>
          <w:sz w:val="24"/>
          <w:szCs w:val="24"/>
        </w:rPr>
        <w:t>М.О.ЛЯХ</w:t>
      </w:r>
    </w:p>
    <w:p w14:paraId="498224AB" w14:textId="77777777" w:rsidR="00F22DEE" w:rsidRPr="00F22DEE" w:rsidRDefault="00F22DEE" w:rsidP="00F22DEE">
      <w:pPr>
        <w:pStyle w:val="a3"/>
        <w:rPr>
          <w:b/>
          <w:sz w:val="24"/>
          <w:szCs w:val="24"/>
        </w:rPr>
      </w:pPr>
      <w:r w:rsidRPr="00F22DEE">
        <w:rPr>
          <w:b/>
          <w:sz w:val="24"/>
          <w:szCs w:val="24"/>
        </w:rPr>
        <w:t>с. Студеники</w:t>
      </w:r>
    </w:p>
    <w:p w14:paraId="20C59561" w14:textId="77777777" w:rsidR="00F22DEE" w:rsidRPr="00F22DEE" w:rsidRDefault="00F22DEE" w:rsidP="00F22DEE">
      <w:pPr>
        <w:pStyle w:val="a3"/>
        <w:rPr>
          <w:b/>
          <w:sz w:val="24"/>
          <w:szCs w:val="24"/>
        </w:rPr>
      </w:pPr>
      <w:r w:rsidRPr="00F22DEE">
        <w:rPr>
          <w:b/>
          <w:sz w:val="24"/>
          <w:szCs w:val="24"/>
        </w:rPr>
        <w:t>№ 933–</w:t>
      </w:r>
      <w:r w:rsidRPr="00F22DEE">
        <w:rPr>
          <w:b/>
          <w:sz w:val="24"/>
          <w:szCs w:val="24"/>
          <w:lang w:val="en-US"/>
        </w:rPr>
        <w:t>XX</w:t>
      </w:r>
      <w:r w:rsidRPr="00F22DEE">
        <w:rPr>
          <w:b/>
          <w:sz w:val="24"/>
          <w:szCs w:val="24"/>
        </w:rPr>
        <w:t>Х</w:t>
      </w:r>
      <w:r w:rsidRPr="00F22DEE">
        <w:rPr>
          <w:b/>
          <w:sz w:val="24"/>
          <w:szCs w:val="24"/>
          <w:lang w:val="en-US"/>
        </w:rPr>
        <w:t>V</w:t>
      </w:r>
      <w:r w:rsidRPr="00F22DEE">
        <w:rPr>
          <w:b/>
          <w:sz w:val="24"/>
          <w:szCs w:val="24"/>
        </w:rPr>
        <w:t>ІІІ–</w:t>
      </w:r>
      <w:r w:rsidRPr="00F22DEE">
        <w:rPr>
          <w:b/>
          <w:sz w:val="24"/>
          <w:szCs w:val="24"/>
          <w:lang w:val="en-US"/>
        </w:rPr>
        <w:t>V</w:t>
      </w:r>
      <w:r w:rsidRPr="00F22DEE">
        <w:rPr>
          <w:b/>
          <w:sz w:val="24"/>
          <w:szCs w:val="24"/>
        </w:rPr>
        <w:t>ІІ</w:t>
      </w:r>
    </w:p>
    <w:p w14:paraId="57007B3C" w14:textId="77777777" w:rsidR="00F22DEE" w:rsidRPr="00F22DEE" w:rsidRDefault="00F22DEE" w:rsidP="00F22DEE">
      <w:pPr>
        <w:pStyle w:val="a3"/>
        <w:rPr>
          <w:sz w:val="24"/>
          <w:szCs w:val="24"/>
        </w:rPr>
      </w:pPr>
      <w:r w:rsidRPr="00F22DEE">
        <w:rPr>
          <w:b/>
          <w:sz w:val="24"/>
          <w:szCs w:val="24"/>
        </w:rPr>
        <w:t>05.11.2019</w:t>
      </w:r>
    </w:p>
    <w:p w14:paraId="48849433" w14:textId="77777777" w:rsidR="00F22DEE" w:rsidRPr="00F22DEE" w:rsidRDefault="00F22DEE" w:rsidP="00F22DEE">
      <w:pPr>
        <w:pStyle w:val="a3"/>
        <w:rPr>
          <w:sz w:val="24"/>
          <w:szCs w:val="24"/>
        </w:rPr>
      </w:pPr>
    </w:p>
    <w:p w14:paraId="2136357B" w14:textId="77777777" w:rsidR="00F22DEE" w:rsidRPr="00F22DEE" w:rsidRDefault="00F22DEE" w:rsidP="00F22DEE">
      <w:pPr>
        <w:pStyle w:val="a3"/>
        <w:jc w:val="center"/>
        <w:rPr>
          <w:sz w:val="24"/>
          <w:szCs w:val="24"/>
        </w:rPr>
      </w:pPr>
      <w:r w:rsidRPr="00F22DEE">
        <w:rPr>
          <w:noProof/>
          <w:sz w:val="24"/>
          <w:szCs w:val="24"/>
          <w:lang w:eastAsia="uk-UA"/>
        </w:rPr>
        <w:drawing>
          <wp:inline distT="0" distB="0" distL="0" distR="0" wp14:anchorId="6A9AC1E0" wp14:editId="4E0C99D2">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7AE7811" w14:textId="77777777" w:rsidR="00F22DEE" w:rsidRPr="00F22DEE" w:rsidRDefault="00F22DEE" w:rsidP="00F22DEE">
      <w:pPr>
        <w:pStyle w:val="a3"/>
        <w:jc w:val="center"/>
        <w:rPr>
          <w:b/>
          <w:sz w:val="24"/>
          <w:szCs w:val="24"/>
        </w:rPr>
      </w:pPr>
    </w:p>
    <w:p w14:paraId="3B40E97C" w14:textId="77777777" w:rsidR="00F22DEE" w:rsidRPr="00F22DEE" w:rsidRDefault="00F22DEE" w:rsidP="00F22DEE">
      <w:pPr>
        <w:pStyle w:val="a3"/>
        <w:jc w:val="center"/>
        <w:rPr>
          <w:b/>
          <w:sz w:val="24"/>
          <w:szCs w:val="24"/>
        </w:rPr>
      </w:pPr>
      <w:r w:rsidRPr="00F22DEE">
        <w:rPr>
          <w:b/>
          <w:sz w:val="24"/>
          <w:szCs w:val="24"/>
        </w:rPr>
        <w:t>СТУДЕНИКІВСЬКА   СІЛЬСЬКА  РАДА</w:t>
      </w:r>
    </w:p>
    <w:p w14:paraId="444A148F" w14:textId="77777777" w:rsidR="00F22DEE" w:rsidRPr="00F22DEE" w:rsidRDefault="00F22DEE" w:rsidP="00F22DEE">
      <w:pPr>
        <w:pStyle w:val="a3"/>
        <w:jc w:val="center"/>
        <w:rPr>
          <w:b/>
          <w:sz w:val="24"/>
          <w:szCs w:val="24"/>
        </w:rPr>
      </w:pPr>
      <w:r w:rsidRPr="00F22DEE">
        <w:rPr>
          <w:b/>
          <w:sz w:val="24"/>
          <w:szCs w:val="24"/>
        </w:rPr>
        <w:t>ПЕРЕЯСЛАВ – ХМЕЛЬНИЦЬКОГО  РАЙОНУ</w:t>
      </w:r>
    </w:p>
    <w:p w14:paraId="69039BF8" w14:textId="77777777" w:rsidR="00F22DEE" w:rsidRPr="00F22DEE" w:rsidRDefault="00F22DEE" w:rsidP="00F22DEE">
      <w:pPr>
        <w:pStyle w:val="a3"/>
        <w:jc w:val="center"/>
        <w:rPr>
          <w:b/>
          <w:sz w:val="24"/>
          <w:szCs w:val="24"/>
        </w:rPr>
      </w:pPr>
      <w:r w:rsidRPr="00F22DEE">
        <w:rPr>
          <w:b/>
          <w:sz w:val="24"/>
          <w:szCs w:val="24"/>
        </w:rPr>
        <w:t>КИЇВСЬКОЇ  ОБЛАСТІ</w:t>
      </w:r>
    </w:p>
    <w:p w14:paraId="4A837A1F" w14:textId="77777777" w:rsidR="00F22DEE" w:rsidRPr="00F22DEE" w:rsidRDefault="00F22DEE" w:rsidP="00F22DEE">
      <w:pPr>
        <w:pStyle w:val="a3"/>
        <w:jc w:val="center"/>
        <w:rPr>
          <w:b/>
          <w:sz w:val="24"/>
          <w:szCs w:val="24"/>
        </w:rPr>
      </w:pPr>
    </w:p>
    <w:p w14:paraId="30F0C8DC" w14:textId="77777777" w:rsidR="00F22DEE" w:rsidRPr="00F22DEE" w:rsidRDefault="00F22DEE" w:rsidP="00F22DEE">
      <w:pPr>
        <w:pStyle w:val="a3"/>
        <w:jc w:val="center"/>
        <w:rPr>
          <w:b/>
          <w:sz w:val="24"/>
          <w:szCs w:val="24"/>
        </w:rPr>
      </w:pPr>
      <w:r w:rsidRPr="00F22DEE">
        <w:rPr>
          <w:b/>
          <w:sz w:val="24"/>
          <w:szCs w:val="24"/>
        </w:rPr>
        <w:t>Р І Ш Е Н Н Я</w:t>
      </w:r>
    </w:p>
    <w:p w14:paraId="20567258" w14:textId="77777777" w:rsidR="00F22DEE" w:rsidRPr="00F22DEE" w:rsidRDefault="00F22DEE" w:rsidP="00F22DEE">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F22DEE" w14:paraId="13E12ACF" w14:textId="77777777" w:rsidTr="00F22DEE">
        <w:tc>
          <w:tcPr>
            <w:tcW w:w="8075" w:type="dxa"/>
          </w:tcPr>
          <w:p w14:paraId="2F6D6C51" w14:textId="77777777" w:rsidR="00F22DEE" w:rsidRPr="00F22DEE" w:rsidRDefault="00F22DEE" w:rsidP="00F22DEE">
            <w:pPr>
              <w:pStyle w:val="a3"/>
              <w:rPr>
                <w:b/>
                <w:sz w:val="24"/>
                <w:szCs w:val="24"/>
              </w:rPr>
            </w:pPr>
            <w:r w:rsidRPr="00F22DEE">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гр.Неживок Бориса Івановича  </w:t>
            </w:r>
          </w:p>
        </w:tc>
      </w:tr>
    </w:tbl>
    <w:p w14:paraId="4033F056" w14:textId="77777777" w:rsidR="00F22DEE" w:rsidRPr="00F22DEE" w:rsidRDefault="00F22DEE" w:rsidP="00F22DEE">
      <w:pPr>
        <w:pStyle w:val="a3"/>
        <w:rPr>
          <w:b/>
          <w:sz w:val="24"/>
          <w:szCs w:val="24"/>
        </w:rPr>
      </w:pPr>
    </w:p>
    <w:p w14:paraId="2397E25E" w14:textId="77777777" w:rsidR="00F22DEE" w:rsidRPr="00F22DEE" w:rsidRDefault="00F22DEE" w:rsidP="00F22DEE">
      <w:pPr>
        <w:pStyle w:val="a3"/>
        <w:rPr>
          <w:sz w:val="24"/>
          <w:szCs w:val="24"/>
        </w:rPr>
      </w:pPr>
      <w:r w:rsidRPr="00F22DEE">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F22DEE">
        <w:rPr>
          <w:color w:val="C00000"/>
          <w:sz w:val="24"/>
          <w:szCs w:val="24"/>
        </w:rPr>
        <w:t xml:space="preserve">гр.Неживок Бориса Івановича </w:t>
      </w:r>
      <w:r w:rsidRPr="00F22DEE">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F22DEE">
        <w:rPr>
          <w:color w:val="C00000"/>
          <w:sz w:val="24"/>
          <w:szCs w:val="24"/>
        </w:rPr>
        <w:t>0,2500 га</w:t>
      </w:r>
      <w:r w:rsidRPr="00F22DEE">
        <w:rPr>
          <w:sz w:val="24"/>
          <w:szCs w:val="24"/>
        </w:rPr>
        <w:t xml:space="preserve">, що  знаходиться  </w:t>
      </w:r>
      <w:r w:rsidRPr="00F22DEE">
        <w:rPr>
          <w:color w:val="C00000"/>
          <w:sz w:val="24"/>
          <w:szCs w:val="24"/>
        </w:rPr>
        <w:t xml:space="preserve">в с.Сомкова Долина Переяслав-Хмельницького  району Київської  області по вул. Поліська, 43, </w:t>
      </w:r>
      <w:r w:rsidRPr="00F22DEE">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14D402CC" w14:textId="77777777" w:rsidR="00F22DEE" w:rsidRPr="00F22DEE" w:rsidRDefault="00F22DEE" w:rsidP="00F22DEE">
      <w:pPr>
        <w:pStyle w:val="a3"/>
        <w:rPr>
          <w:sz w:val="24"/>
          <w:szCs w:val="24"/>
        </w:rPr>
      </w:pPr>
    </w:p>
    <w:p w14:paraId="247C0D00" w14:textId="77777777" w:rsidR="00F22DEE" w:rsidRPr="00F22DEE" w:rsidRDefault="00F22DEE" w:rsidP="00F22DEE">
      <w:pPr>
        <w:pStyle w:val="a3"/>
        <w:rPr>
          <w:b/>
          <w:sz w:val="24"/>
          <w:szCs w:val="24"/>
        </w:rPr>
      </w:pPr>
      <w:r w:rsidRPr="00F22DEE">
        <w:rPr>
          <w:b/>
          <w:sz w:val="24"/>
          <w:szCs w:val="24"/>
        </w:rPr>
        <w:t>В И Р І Ш И Л А :</w:t>
      </w:r>
    </w:p>
    <w:p w14:paraId="460B7804" w14:textId="77777777" w:rsidR="00F22DEE" w:rsidRPr="00F22DEE" w:rsidRDefault="00F22DEE" w:rsidP="00F22DEE">
      <w:pPr>
        <w:pStyle w:val="a3"/>
        <w:rPr>
          <w:b/>
          <w:sz w:val="24"/>
          <w:szCs w:val="24"/>
        </w:rPr>
      </w:pPr>
      <w:r>
        <w:rPr>
          <w:sz w:val="24"/>
          <w:szCs w:val="24"/>
        </w:rPr>
        <w:t>1.</w:t>
      </w:r>
      <w:r w:rsidRPr="00F22DEE">
        <w:rPr>
          <w:sz w:val="24"/>
          <w:szCs w:val="24"/>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F22DEE">
        <w:rPr>
          <w:b/>
          <w:sz w:val="24"/>
          <w:szCs w:val="24"/>
        </w:rPr>
        <w:t>гр.Неживок Бориса Івановича</w:t>
      </w:r>
      <w:r w:rsidRPr="00F22DEE">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F22DEE">
        <w:rPr>
          <w:b/>
          <w:sz w:val="24"/>
          <w:szCs w:val="24"/>
        </w:rPr>
        <w:t>0,2500 га</w:t>
      </w:r>
      <w:r w:rsidRPr="00F22DEE">
        <w:rPr>
          <w:sz w:val="24"/>
          <w:szCs w:val="24"/>
        </w:rPr>
        <w:t xml:space="preserve"> розташовану </w:t>
      </w:r>
      <w:r w:rsidRPr="00F22DEE">
        <w:rPr>
          <w:color w:val="C00000"/>
          <w:sz w:val="24"/>
          <w:szCs w:val="24"/>
        </w:rPr>
        <w:t xml:space="preserve">в с.Сомкова Долина Переяслав-Хмельницького  району Київської  області по вул. Поліській, 43 </w:t>
      </w:r>
      <w:r w:rsidRPr="00F22DEE">
        <w:rPr>
          <w:sz w:val="24"/>
          <w:szCs w:val="24"/>
        </w:rPr>
        <w:t xml:space="preserve">, кадастровий  номер </w:t>
      </w:r>
      <w:r w:rsidRPr="00F22DEE">
        <w:rPr>
          <w:b/>
          <w:sz w:val="24"/>
          <w:szCs w:val="24"/>
        </w:rPr>
        <w:t>3223386600:04:008:0083,</w:t>
      </w:r>
      <w:r w:rsidRPr="00F22DEE">
        <w:rPr>
          <w:sz w:val="24"/>
          <w:szCs w:val="24"/>
        </w:rPr>
        <w:t xml:space="preserve"> (код КВЦПЗ 02.01). </w:t>
      </w:r>
    </w:p>
    <w:p w14:paraId="41080214" w14:textId="77777777" w:rsidR="00F22DEE" w:rsidRPr="00F22DEE" w:rsidRDefault="00F22DEE" w:rsidP="00F22DEE">
      <w:pPr>
        <w:pStyle w:val="a3"/>
        <w:rPr>
          <w:sz w:val="24"/>
          <w:szCs w:val="24"/>
        </w:rPr>
      </w:pPr>
      <w:r>
        <w:rPr>
          <w:sz w:val="24"/>
          <w:szCs w:val="24"/>
        </w:rPr>
        <w:t>2.</w:t>
      </w:r>
      <w:r w:rsidRPr="00F22DEE">
        <w:rPr>
          <w:sz w:val="24"/>
          <w:szCs w:val="24"/>
        </w:rPr>
        <w:t xml:space="preserve">Передати </w:t>
      </w:r>
      <w:r w:rsidRPr="00F22DEE">
        <w:rPr>
          <w:b/>
          <w:sz w:val="24"/>
          <w:szCs w:val="24"/>
        </w:rPr>
        <w:t xml:space="preserve">гр.Неживок Борису Івановичу </w:t>
      </w:r>
      <w:r w:rsidRPr="00F22DEE">
        <w:rPr>
          <w:sz w:val="24"/>
          <w:szCs w:val="24"/>
        </w:rPr>
        <w:t xml:space="preserve">із земель комунальної власності безоплатно у приватну власність  земельну ділянку, кадастровий  номер </w:t>
      </w:r>
      <w:r w:rsidRPr="00F22DEE">
        <w:rPr>
          <w:b/>
          <w:sz w:val="24"/>
          <w:szCs w:val="24"/>
        </w:rPr>
        <w:t xml:space="preserve">3223386600:04:008:0083, </w:t>
      </w:r>
      <w:r w:rsidRPr="00F22DEE">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F22DEE">
        <w:rPr>
          <w:b/>
          <w:sz w:val="24"/>
          <w:szCs w:val="24"/>
        </w:rPr>
        <w:t xml:space="preserve">0,2500 га </w:t>
      </w:r>
      <w:r w:rsidRPr="00F22DEE">
        <w:rPr>
          <w:color w:val="C00000"/>
          <w:sz w:val="24"/>
          <w:szCs w:val="24"/>
        </w:rPr>
        <w:t xml:space="preserve"> в с.Сомкова Долина Переяслав-Хмельницького  району Київської  області по вул. Поліській, 43</w:t>
      </w:r>
      <w:r w:rsidRPr="00F22DEE">
        <w:rPr>
          <w:sz w:val="24"/>
          <w:szCs w:val="24"/>
        </w:rPr>
        <w:t xml:space="preserve"> (код КВЦПЗ 02.01).</w:t>
      </w:r>
    </w:p>
    <w:p w14:paraId="6B447DD3" w14:textId="77777777" w:rsidR="00F22DEE" w:rsidRPr="00F22DEE" w:rsidRDefault="00F22DEE" w:rsidP="00F22DEE">
      <w:pPr>
        <w:pStyle w:val="a3"/>
        <w:rPr>
          <w:sz w:val="24"/>
          <w:szCs w:val="24"/>
        </w:rPr>
      </w:pPr>
      <w:r>
        <w:rPr>
          <w:sz w:val="24"/>
          <w:szCs w:val="24"/>
        </w:rPr>
        <w:t>3.</w:t>
      </w:r>
      <w:r w:rsidRPr="00F22DEE">
        <w:rPr>
          <w:sz w:val="24"/>
          <w:szCs w:val="24"/>
        </w:rPr>
        <w:t xml:space="preserve">Зобов’язати </w:t>
      </w:r>
      <w:r w:rsidRPr="00F22DEE">
        <w:rPr>
          <w:b/>
          <w:color w:val="C00000"/>
          <w:sz w:val="24"/>
          <w:szCs w:val="24"/>
        </w:rPr>
        <w:t>гр.Неживок Бориса Івановича</w:t>
      </w:r>
      <w:r w:rsidRPr="00F22DEE">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3D9BE936" w14:textId="77777777" w:rsidR="00F22DEE" w:rsidRPr="00F22DEE" w:rsidRDefault="00F22DEE" w:rsidP="00F22DEE">
      <w:pPr>
        <w:pStyle w:val="a3"/>
        <w:rPr>
          <w:sz w:val="24"/>
          <w:szCs w:val="24"/>
        </w:rPr>
      </w:pPr>
      <w:r>
        <w:rPr>
          <w:sz w:val="24"/>
          <w:szCs w:val="24"/>
        </w:rPr>
        <w:t>4.</w:t>
      </w:r>
      <w:r w:rsidRPr="00F22DEE">
        <w:rPr>
          <w:sz w:val="24"/>
          <w:szCs w:val="24"/>
        </w:rPr>
        <w:t>Відповідальність за утримання та збереження геодезичних межових знаків  покладається  на  землевласника.</w:t>
      </w:r>
    </w:p>
    <w:p w14:paraId="214E8347" w14:textId="77777777" w:rsidR="00F22DEE" w:rsidRPr="00F22DEE" w:rsidRDefault="00F22DEE" w:rsidP="00F22DEE">
      <w:pPr>
        <w:pStyle w:val="a3"/>
        <w:rPr>
          <w:sz w:val="24"/>
          <w:szCs w:val="24"/>
        </w:rPr>
      </w:pPr>
      <w:r>
        <w:rPr>
          <w:sz w:val="24"/>
          <w:szCs w:val="24"/>
        </w:rPr>
        <w:t>5.</w:t>
      </w:r>
      <w:r w:rsidRPr="00F22DEE">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5C0EF948" w14:textId="77777777" w:rsidR="00F22DEE" w:rsidRPr="00F22DEE" w:rsidRDefault="00F22DEE" w:rsidP="00F22DEE">
      <w:pPr>
        <w:pStyle w:val="a3"/>
        <w:rPr>
          <w:sz w:val="24"/>
          <w:szCs w:val="24"/>
        </w:rPr>
      </w:pPr>
      <w:r>
        <w:rPr>
          <w:bCs/>
          <w:sz w:val="24"/>
          <w:szCs w:val="24"/>
        </w:rPr>
        <w:t>6.</w:t>
      </w:r>
      <w:r w:rsidRPr="00F22D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57E2BBA" w14:textId="77777777" w:rsidR="00F22DEE" w:rsidRPr="00F22DEE" w:rsidRDefault="00F22DEE" w:rsidP="00F22DEE">
      <w:pPr>
        <w:pStyle w:val="a3"/>
        <w:rPr>
          <w:sz w:val="24"/>
          <w:szCs w:val="24"/>
        </w:rPr>
      </w:pPr>
    </w:p>
    <w:p w14:paraId="14605FFB" w14:textId="77777777" w:rsidR="00F22DEE" w:rsidRPr="00F22DEE" w:rsidRDefault="00F22DEE" w:rsidP="00F22DEE">
      <w:pPr>
        <w:pStyle w:val="a3"/>
        <w:rPr>
          <w:b/>
          <w:sz w:val="24"/>
          <w:szCs w:val="24"/>
        </w:rPr>
      </w:pPr>
      <w:r w:rsidRPr="00F22DEE">
        <w:rPr>
          <w:b/>
          <w:sz w:val="24"/>
          <w:szCs w:val="24"/>
        </w:rPr>
        <w:t xml:space="preserve">Сільський  голова :                                                                         </w:t>
      </w:r>
      <w:r w:rsidRPr="00F22DEE">
        <w:rPr>
          <w:b/>
          <w:bCs/>
          <w:sz w:val="24"/>
          <w:szCs w:val="24"/>
        </w:rPr>
        <w:t>М.О.ЛЯХ</w:t>
      </w:r>
    </w:p>
    <w:p w14:paraId="504ED8C1" w14:textId="77777777" w:rsidR="00F22DEE" w:rsidRPr="00F22DEE" w:rsidRDefault="00F22DEE" w:rsidP="00F22DEE">
      <w:pPr>
        <w:pStyle w:val="a3"/>
        <w:rPr>
          <w:b/>
          <w:sz w:val="24"/>
          <w:szCs w:val="24"/>
        </w:rPr>
      </w:pPr>
      <w:r w:rsidRPr="00F22DEE">
        <w:rPr>
          <w:b/>
          <w:sz w:val="24"/>
          <w:szCs w:val="24"/>
        </w:rPr>
        <w:t>с. Студеники</w:t>
      </w:r>
    </w:p>
    <w:p w14:paraId="7BDE4345" w14:textId="77777777" w:rsidR="00F22DEE" w:rsidRPr="00F22DEE" w:rsidRDefault="00F22DEE" w:rsidP="00F22DEE">
      <w:pPr>
        <w:pStyle w:val="a3"/>
        <w:rPr>
          <w:b/>
          <w:sz w:val="24"/>
          <w:szCs w:val="24"/>
        </w:rPr>
      </w:pPr>
      <w:r w:rsidRPr="00F22DEE">
        <w:rPr>
          <w:b/>
          <w:sz w:val="24"/>
          <w:szCs w:val="24"/>
        </w:rPr>
        <w:t>№ 934–</w:t>
      </w:r>
      <w:r w:rsidRPr="00F22DEE">
        <w:rPr>
          <w:b/>
          <w:sz w:val="24"/>
          <w:szCs w:val="24"/>
          <w:lang w:val="en-US"/>
        </w:rPr>
        <w:t>XX</w:t>
      </w:r>
      <w:r w:rsidRPr="00F22DEE">
        <w:rPr>
          <w:b/>
          <w:sz w:val="24"/>
          <w:szCs w:val="24"/>
        </w:rPr>
        <w:t>Х</w:t>
      </w:r>
      <w:r w:rsidRPr="00F22DEE">
        <w:rPr>
          <w:b/>
          <w:sz w:val="24"/>
          <w:szCs w:val="24"/>
          <w:lang w:val="en-US"/>
        </w:rPr>
        <w:t>V</w:t>
      </w:r>
      <w:r w:rsidRPr="00F22DEE">
        <w:rPr>
          <w:b/>
          <w:sz w:val="24"/>
          <w:szCs w:val="24"/>
        </w:rPr>
        <w:t>ІІІ–</w:t>
      </w:r>
      <w:r w:rsidRPr="00F22DEE">
        <w:rPr>
          <w:b/>
          <w:sz w:val="24"/>
          <w:szCs w:val="24"/>
          <w:lang w:val="en-US"/>
        </w:rPr>
        <w:t>V</w:t>
      </w:r>
      <w:r w:rsidRPr="00F22DEE">
        <w:rPr>
          <w:b/>
          <w:sz w:val="24"/>
          <w:szCs w:val="24"/>
        </w:rPr>
        <w:t>ІІ</w:t>
      </w:r>
    </w:p>
    <w:p w14:paraId="18C7A222" w14:textId="77777777" w:rsidR="00F22DEE" w:rsidRPr="00F22DEE" w:rsidRDefault="00F22DEE" w:rsidP="00F22DEE">
      <w:pPr>
        <w:pStyle w:val="a3"/>
        <w:rPr>
          <w:sz w:val="24"/>
          <w:szCs w:val="24"/>
        </w:rPr>
      </w:pPr>
      <w:r w:rsidRPr="00F22DEE">
        <w:rPr>
          <w:b/>
          <w:sz w:val="24"/>
          <w:szCs w:val="24"/>
        </w:rPr>
        <w:t>05.11.2019</w:t>
      </w:r>
    </w:p>
    <w:p w14:paraId="3DA3B3C4"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5475F943" wp14:editId="4CE84F5D">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4C342FA2" w14:textId="77777777" w:rsidR="00F22DEE" w:rsidRPr="00B54BBC" w:rsidRDefault="00F22DEE" w:rsidP="00B54BBC">
      <w:pPr>
        <w:pStyle w:val="a3"/>
        <w:jc w:val="center"/>
        <w:rPr>
          <w:b/>
          <w:sz w:val="24"/>
          <w:szCs w:val="24"/>
        </w:rPr>
      </w:pPr>
    </w:p>
    <w:p w14:paraId="091433FE"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671B5E74"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20037769" w14:textId="77777777" w:rsidR="00F22DEE" w:rsidRPr="00B54BBC" w:rsidRDefault="00F22DEE" w:rsidP="00B54BBC">
      <w:pPr>
        <w:pStyle w:val="a3"/>
        <w:jc w:val="center"/>
        <w:rPr>
          <w:b/>
          <w:sz w:val="24"/>
          <w:szCs w:val="24"/>
        </w:rPr>
      </w:pPr>
      <w:r w:rsidRPr="00B54BBC">
        <w:rPr>
          <w:b/>
          <w:sz w:val="24"/>
          <w:szCs w:val="24"/>
        </w:rPr>
        <w:t>КИЇВСЬКОЇ  ОБЛАСТІ</w:t>
      </w:r>
    </w:p>
    <w:p w14:paraId="4008C6DE" w14:textId="77777777" w:rsidR="00F22DEE" w:rsidRPr="00B54BBC" w:rsidRDefault="00F22DEE" w:rsidP="00B54BBC">
      <w:pPr>
        <w:pStyle w:val="a3"/>
        <w:jc w:val="center"/>
        <w:rPr>
          <w:b/>
          <w:sz w:val="24"/>
          <w:szCs w:val="24"/>
        </w:rPr>
      </w:pPr>
    </w:p>
    <w:p w14:paraId="2BC216AE" w14:textId="77777777" w:rsidR="00F22DEE" w:rsidRPr="00B54BBC" w:rsidRDefault="00F22DEE" w:rsidP="00B54BBC">
      <w:pPr>
        <w:pStyle w:val="a3"/>
        <w:jc w:val="center"/>
        <w:rPr>
          <w:b/>
          <w:sz w:val="24"/>
          <w:szCs w:val="24"/>
        </w:rPr>
      </w:pPr>
      <w:r w:rsidRPr="00B54BBC">
        <w:rPr>
          <w:b/>
          <w:sz w:val="24"/>
          <w:szCs w:val="24"/>
        </w:rPr>
        <w:t>Р І Ш Е Н Н Я</w:t>
      </w:r>
    </w:p>
    <w:p w14:paraId="4FECD77E" w14:textId="77777777" w:rsidR="00F22DEE" w:rsidRPr="00B54BBC" w:rsidRDefault="00F22DEE" w:rsidP="00B54BBC">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324ABD9E" w14:textId="77777777" w:rsidTr="00F22DEE">
        <w:tc>
          <w:tcPr>
            <w:tcW w:w="8075" w:type="dxa"/>
          </w:tcPr>
          <w:p w14:paraId="4C13E526" w14:textId="77777777" w:rsidR="00F22DEE" w:rsidRPr="00B54BBC" w:rsidRDefault="00F22DEE" w:rsidP="00B54BBC">
            <w:pPr>
              <w:pStyle w:val="a3"/>
              <w:rPr>
                <w:b/>
                <w:sz w:val="24"/>
                <w:szCs w:val="24"/>
              </w:rPr>
            </w:pPr>
            <w:r w:rsidRPr="00B54BBC">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гр.Ольшевської Світлани Іванівни </w:t>
            </w:r>
          </w:p>
        </w:tc>
      </w:tr>
    </w:tbl>
    <w:p w14:paraId="785935EE" w14:textId="77777777" w:rsidR="00F22DEE" w:rsidRPr="00B54BBC" w:rsidRDefault="00F22DEE" w:rsidP="00B54BBC">
      <w:pPr>
        <w:pStyle w:val="a3"/>
        <w:rPr>
          <w:b/>
          <w:sz w:val="24"/>
          <w:szCs w:val="24"/>
        </w:rPr>
      </w:pPr>
    </w:p>
    <w:p w14:paraId="1176DC02" w14:textId="77777777" w:rsidR="00F22DEE" w:rsidRPr="00B54BBC" w:rsidRDefault="00F22DEE" w:rsidP="00B54BBC">
      <w:pPr>
        <w:pStyle w:val="a3"/>
        <w:rPr>
          <w:sz w:val="24"/>
          <w:szCs w:val="24"/>
        </w:rPr>
      </w:pPr>
      <w:r w:rsidRPr="00B54BBC">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B54BBC">
        <w:rPr>
          <w:color w:val="C00000"/>
          <w:sz w:val="24"/>
          <w:szCs w:val="24"/>
        </w:rPr>
        <w:t xml:space="preserve">гр.Ольшевської Світлани Іванівни </w:t>
      </w:r>
      <w:r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0,2500 га</w:t>
      </w:r>
      <w:r w:rsidRPr="00B54BBC">
        <w:rPr>
          <w:sz w:val="24"/>
          <w:szCs w:val="24"/>
        </w:rPr>
        <w:t xml:space="preserve">, що  знаходиться  </w:t>
      </w:r>
      <w:r w:rsidRPr="00B54BBC">
        <w:rPr>
          <w:color w:val="C00000"/>
          <w:sz w:val="24"/>
          <w:szCs w:val="24"/>
        </w:rPr>
        <w:t xml:space="preserve">в с.Соснова Переяслав-Хмельницького  району Київської  області по вул. Центральна, 23, </w:t>
      </w:r>
      <w:r w:rsidRPr="00B54BBC">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17E2E59D" w14:textId="77777777" w:rsidR="00F22DEE" w:rsidRPr="00B54BBC" w:rsidRDefault="00F22DEE" w:rsidP="00B54BBC">
      <w:pPr>
        <w:pStyle w:val="a3"/>
        <w:rPr>
          <w:sz w:val="24"/>
          <w:szCs w:val="24"/>
        </w:rPr>
      </w:pPr>
    </w:p>
    <w:p w14:paraId="768F63F1" w14:textId="77777777" w:rsidR="00F22DEE" w:rsidRPr="00B54BBC" w:rsidRDefault="00F22DEE" w:rsidP="00B54BBC">
      <w:pPr>
        <w:pStyle w:val="a3"/>
        <w:rPr>
          <w:b/>
          <w:sz w:val="24"/>
          <w:szCs w:val="24"/>
        </w:rPr>
      </w:pPr>
      <w:r w:rsidRPr="00B54BBC">
        <w:rPr>
          <w:b/>
          <w:sz w:val="24"/>
          <w:szCs w:val="24"/>
        </w:rPr>
        <w:t>В И Р І Ш И Л А :</w:t>
      </w:r>
    </w:p>
    <w:p w14:paraId="75F9FF52" w14:textId="77777777" w:rsidR="00F22DEE" w:rsidRPr="00B54BBC" w:rsidRDefault="00B54BBC" w:rsidP="00B54BBC">
      <w:pPr>
        <w:pStyle w:val="a3"/>
        <w:rPr>
          <w:b/>
          <w:sz w:val="24"/>
          <w:szCs w:val="24"/>
        </w:rPr>
      </w:pPr>
      <w:r>
        <w:rPr>
          <w:sz w:val="24"/>
          <w:szCs w:val="24"/>
        </w:rPr>
        <w:t>1.</w:t>
      </w:r>
      <w:r w:rsidR="00F22DEE" w:rsidRPr="00B54BBC">
        <w:rPr>
          <w:sz w:val="24"/>
          <w:szCs w:val="24"/>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F22DEE" w:rsidRPr="00B54BBC">
        <w:rPr>
          <w:b/>
          <w:sz w:val="24"/>
          <w:szCs w:val="24"/>
        </w:rPr>
        <w:t>гр.Ольшевської Світлани Іванівни</w:t>
      </w:r>
      <w:r w:rsidR="00F22DEE" w:rsidRPr="00B54BBC">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0,2500 га</w:t>
      </w:r>
      <w:r w:rsidR="00F22DEE" w:rsidRPr="00B54BBC">
        <w:rPr>
          <w:sz w:val="24"/>
          <w:szCs w:val="24"/>
        </w:rPr>
        <w:t xml:space="preserve"> розташовану </w:t>
      </w:r>
      <w:r w:rsidR="00F22DEE" w:rsidRPr="00B54BBC">
        <w:rPr>
          <w:color w:val="C00000"/>
          <w:sz w:val="24"/>
          <w:szCs w:val="24"/>
        </w:rPr>
        <w:t xml:space="preserve">в с.Соснова Переяслав-Хмельницького  району Київської  області по вул. Центральна, 23 </w:t>
      </w:r>
      <w:r w:rsidR="00F22DEE" w:rsidRPr="00B54BBC">
        <w:rPr>
          <w:sz w:val="24"/>
          <w:szCs w:val="24"/>
        </w:rPr>
        <w:t xml:space="preserve">, кадастровий  номер </w:t>
      </w:r>
      <w:r w:rsidR="00F22DEE" w:rsidRPr="00B54BBC">
        <w:rPr>
          <w:b/>
          <w:sz w:val="24"/>
          <w:szCs w:val="24"/>
        </w:rPr>
        <w:t>3223386801:01:001:0064,</w:t>
      </w:r>
      <w:r w:rsidR="00F22DEE" w:rsidRPr="00B54BBC">
        <w:rPr>
          <w:sz w:val="24"/>
          <w:szCs w:val="24"/>
        </w:rPr>
        <w:t xml:space="preserve"> (код КВЦПЗ 02.01). </w:t>
      </w:r>
    </w:p>
    <w:p w14:paraId="12C4E6DA"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sz w:val="24"/>
          <w:szCs w:val="24"/>
        </w:rPr>
        <w:t xml:space="preserve">гр.Ольшевській Світлані Іванівні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sz w:val="24"/>
          <w:szCs w:val="24"/>
        </w:rPr>
        <w:t xml:space="preserve">3223386801:01:001:0064,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 xml:space="preserve">0,2500 га </w:t>
      </w:r>
      <w:r w:rsidR="00F22DEE" w:rsidRPr="00B54BBC">
        <w:rPr>
          <w:color w:val="C00000"/>
          <w:sz w:val="24"/>
          <w:szCs w:val="24"/>
        </w:rPr>
        <w:t xml:space="preserve"> в с.Соснова Переяслав-Хмельницького  району Київської  області по вул. Центральна, 23</w:t>
      </w:r>
      <w:r w:rsidR="00F22DEE" w:rsidRPr="00B54BBC">
        <w:rPr>
          <w:sz w:val="24"/>
          <w:szCs w:val="24"/>
        </w:rPr>
        <w:t xml:space="preserve"> (код КВЦПЗ 02.01).</w:t>
      </w:r>
    </w:p>
    <w:p w14:paraId="26D8E8A0"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sz w:val="24"/>
          <w:szCs w:val="24"/>
        </w:rPr>
        <w:t>гр.Ольшевську Світлану Іванівну</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6A611B23"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2A5B05D4" w14:textId="77777777" w:rsidR="00F22DEE" w:rsidRPr="00B54BBC" w:rsidRDefault="00B54BBC" w:rsidP="00B54BBC">
      <w:pPr>
        <w:pStyle w:val="a3"/>
        <w:rPr>
          <w:sz w:val="24"/>
          <w:szCs w:val="24"/>
        </w:rPr>
      </w:pPr>
      <w:r>
        <w:rPr>
          <w:sz w:val="24"/>
          <w:szCs w:val="24"/>
        </w:rPr>
        <w:t>5.</w:t>
      </w:r>
      <w:r w:rsidR="00F22DEE" w:rsidRPr="00B54BBC">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00FB5004"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4394D32" w14:textId="77777777" w:rsidR="00F22DEE" w:rsidRPr="00B54BBC" w:rsidRDefault="00F22DEE" w:rsidP="00B54BBC">
      <w:pPr>
        <w:pStyle w:val="a3"/>
        <w:rPr>
          <w:sz w:val="24"/>
          <w:szCs w:val="24"/>
        </w:rPr>
      </w:pPr>
    </w:p>
    <w:p w14:paraId="6553434A"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4649682A" w14:textId="77777777" w:rsidR="00F22DEE" w:rsidRPr="00B54BBC" w:rsidRDefault="00F22DEE" w:rsidP="00B54BBC">
      <w:pPr>
        <w:pStyle w:val="a3"/>
        <w:rPr>
          <w:sz w:val="24"/>
          <w:szCs w:val="24"/>
        </w:rPr>
      </w:pPr>
    </w:p>
    <w:p w14:paraId="092DFDE2" w14:textId="77777777" w:rsidR="00F22DEE" w:rsidRPr="00B54BBC" w:rsidRDefault="00F22DEE" w:rsidP="00B54BBC">
      <w:pPr>
        <w:pStyle w:val="a3"/>
        <w:rPr>
          <w:b/>
          <w:sz w:val="24"/>
          <w:szCs w:val="24"/>
        </w:rPr>
      </w:pPr>
      <w:r w:rsidRPr="00B54BBC">
        <w:rPr>
          <w:b/>
          <w:sz w:val="24"/>
          <w:szCs w:val="24"/>
        </w:rPr>
        <w:t>с. Студеники</w:t>
      </w:r>
    </w:p>
    <w:p w14:paraId="44718CC9" w14:textId="77777777" w:rsidR="00F22DEE" w:rsidRPr="00B54BBC" w:rsidRDefault="00F22DEE" w:rsidP="00B54BBC">
      <w:pPr>
        <w:pStyle w:val="a3"/>
        <w:rPr>
          <w:b/>
          <w:sz w:val="24"/>
          <w:szCs w:val="24"/>
        </w:rPr>
      </w:pPr>
      <w:r w:rsidRPr="00B54BBC">
        <w:rPr>
          <w:b/>
          <w:sz w:val="24"/>
          <w:szCs w:val="24"/>
        </w:rPr>
        <w:t>№ 935–</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5332D203" w14:textId="77777777" w:rsidR="00F22DEE" w:rsidRPr="00B54BBC" w:rsidRDefault="00B54BBC" w:rsidP="00B54BBC">
      <w:pPr>
        <w:pStyle w:val="a3"/>
        <w:rPr>
          <w:sz w:val="24"/>
          <w:szCs w:val="24"/>
        </w:rPr>
      </w:pPr>
      <w:r>
        <w:rPr>
          <w:b/>
          <w:sz w:val="24"/>
          <w:szCs w:val="24"/>
        </w:rPr>
        <w:t>05.11.2019</w:t>
      </w:r>
    </w:p>
    <w:p w14:paraId="5FAF9282" w14:textId="77777777" w:rsidR="00F22DEE" w:rsidRPr="00B54BBC" w:rsidRDefault="00F22DEE" w:rsidP="00B54BBC">
      <w:pPr>
        <w:pStyle w:val="a3"/>
        <w:jc w:val="center"/>
        <w:rPr>
          <w:b/>
          <w:sz w:val="24"/>
          <w:szCs w:val="24"/>
        </w:rPr>
      </w:pPr>
      <w:r w:rsidRPr="00B54BBC">
        <w:rPr>
          <w:b/>
          <w:noProof/>
          <w:sz w:val="24"/>
          <w:szCs w:val="24"/>
          <w:lang w:eastAsia="uk-UA"/>
        </w:rPr>
        <w:lastRenderedPageBreak/>
        <w:drawing>
          <wp:inline distT="0" distB="0" distL="0" distR="0" wp14:anchorId="07397C54" wp14:editId="43635850">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6D9461C3" w14:textId="77777777" w:rsidR="00F22DEE" w:rsidRPr="00B54BBC" w:rsidRDefault="00F22DEE" w:rsidP="00B54BBC">
      <w:pPr>
        <w:pStyle w:val="a3"/>
        <w:jc w:val="center"/>
        <w:rPr>
          <w:b/>
          <w:sz w:val="24"/>
          <w:szCs w:val="24"/>
        </w:rPr>
      </w:pPr>
    </w:p>
    <w:p w14:paraId="70775C30"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2E18A270"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021C660D" w14:textId="77777777" w:rsidR="00F22DEE" w:rsidRPr="00B54BBC" w:rsidRDefault="00F22DEE" w:rsidP="00B54BBC">
      <w:pPr>
        <w:pStyle w:val="a3"/>
        <w:jc w:val="center"/>
        <w:rPr>
          <w:b/>
          <w:sz w:val="24"/>
          <w:szCs w:val="24"/>
        </w:rPr>
      </w:pPr>
      <w:r w:rsidRPr="00B54BBC">
        <w:rPr>
          <w:b/>
          <w:sz w:val="24"/>
          <w:szCs w:val="24"/>
        </w:rPr>
        <w:t>КИЇВСЬКОЇ  ОБЛАСТІ</w:t>
      </w:r>
    </w:p>
    <w:p w14:paraId="1683BF84" w14:textId="77777777" w:rsidR="00F22DEE" w:rsidRPr="00B54BBC" w:rsidRDefault="00F22DEE" w:rsidP="00B54BBC">
      <w:pPr>
        <w:pStyle w:val="a3"/>
        <w:jc w:val="center"/>
        <w:rPr>
          <w:b/>
          <w:sz w:val="24"/>
          <w:szCs w:val="24"/>
        </w:rPr>
      </w:pPr>
    </w:p>
    <w:p w14:paraId="5756E6AC" w14:textId="77777777" w:rsidR="00F22DEE" w:rsidRPr="00B54BBC" w:rsidRDefault="00F22DEE" w:rsidP="00B54BBC">
      <w:pPr>
        <w:pStyle w:val="a3"/>
        <w:jc w:val="center"/>
        <w:rPr>
          <w:b/>
          <w:sz w:val="24"/>
          <w:szCs w:val="24"/>
        </w:rPr>
      </w:pPr>
      <w:r w:rsidRPr="00B54BBC">
        <w:rPr>
          <w:b/>
          <w:sz w:val="24"/>
          <w:szCs w:val="24"/>
        </w:rPr>
        <w:t>Р І Ш Е Н Н Я</w:t>
      </w:r>
    </w:p>
    <w:p w14:paraId="3BDC3C69" w14:textId="77777777" w:rsidR="00F22DEE" w:rsidRPr="00B54BBC" w:rsidRDefault="00F22DEE" w:rsidP="00B54BBC">
      <w:pPr>
        <w:pStyle w:val="a3"/>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0E8AF67D" w14:textId="77777777" w:rsidTr="00F22DEE">
        <w:tc>
          <w:tcPr>
            <w:tcW w:w="8075" w:type="dxa"/>
          </w:tcPr>
          <w:p w14:paraId="0B065F84" w14:textId="77777777" w:rsidR="00F22DEE" w:rsidRPr="00B54BBC" w:rsidRDefault="00F22DEE" w:rsidP="00B54BBC">
            <w:pPr>
              <w:pStyle w:val="a3"/>
              <w:rPr>
                <w:b/>
                <w:sz w:val="24"/>
                <w:szCs w:val="24"/>
              </w:rPr>
            </w:pPr>
            <w:r w:rsidRPr="00B54BBC">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гр.Саливона Святослава  Миколайовича </w:t>
            </w:r>
          </w:p>
        </w:tc>
      </w:tr>
    </w:tbl>
    <w:p w14:paraId="041EE158" w14:textId="77777777" w:rsidR="00F22DEE" w:rsidRPr="00B54BBC" w:rsidRDefault="00F22DEE" w:rsidP="00B54BBC">
      <w:pPr>
        <w:pStyle w:val="a3"/>
        <w:rPr>
          <w:sz w:val="24"/>
          <w:szCs w:val="24"/>
        </w:rPr>
      </w:pPr>
    </w:p>
    <w:p w14:paraId="2FB7AED5" w14:textId="77777777" w:rsidR="00F22DEE" w:rsidRPr="00B54BBC" w:rsidRDefault="00F22DEE" w:rsidP="00B54BBC">
      <w:pPr>
        <w:pStyle w:val="a3"/>
        <w:rPr>
          <w:sz w:val="24"/>
          <w:szCs w:val="24"/>
        </w:rPr>
      </w:pPr>
      <w:r w:rsidRPr="00B54BBC">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B54BBC">
        <w:rPr>
          <w:color w:val="C00000"/>
          <w:sz w:val="24"/>
          <w:szCs w:val="24"/>
        </w:rPr>
        <w:t xml:space="preserve">гр.Саливона Святослава Миколайовича </w:t>
      </w:r>
      <w:r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0,2500 га</w:t>
      </w:r>
      <w:r w:rsidRPr="00B54BBC">
        <w:rPr>
          <w:sz w:val="24"/>
          <w:szCs w:val="24"/>
        </w:rPr>
        <w:t xml:space="preserve">, що  знаходиться  </w:t>
      </w:r>
      <w:r w:rsidRPr="00B54BBC">
        <w:rPr>
          <w:color w:val="C00000"/>
          <w:sz w:val="24"/>
          <w:szCs w:val="24"/>
        </w:rPr>
        <w:t xml:space="preserve">в с.Соснова Переяслав-Хмельницького  району Київської  області по вул. Центральна, 63, </w:t>
      </w:r>
      <w:r w:rsidRPr="00B54BBC">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34BAEE42" w14:textId="77777777" w:rsidR="00F22DEE" w:rsidRPr="00B54BBC" w:rsidRDefault="00F22DEE" w:rsidP="00B54BBC">
      <w:pPr>
        <w:pStyle w:val="a3"/>
        <w:rPr>
          <w:sz w:val="24"/>
          <w:szCs w:val="24"/>
        </w:rPr>
      </w:pPr>
    </w:p>
    <w:p w14:paraId="02531B65" w14:textId="77777777" w:rsidR="00F22DEE" w:rsidRPr="00B54BBC" w:rsidRDefault="00F22DEE" w:rsidP="00B54BBC">
      <w:pPr>
        <w:pStyle w:val="a3"/>
        <w:rPr>
          <w:b/>
          <w:sz w:val="24"/>
          <w:szCs w:val="24"/>
        </w:rPr>
      </w:pPr>
      <w:r w:rsidRPr="00B54BBC">
        <w:rPr>
          <w:b/>
          <w:sz w:val="24"/>
          <w:szCs w:val="24"/>
        </w:rPr>
        <w:t>В И Р І Ш И Л А :</w:t>
      </w:r>
    </w:p>
    <w:p w14:paraId="494E94C2" w14:textId="77777777" w:rsidR="00F22DEE" w:rsidRPr="00B54BBC" w:rsidRDefault="00B54BBC" w:rsidP="00B54BBC">
      <w:pPr>
        <w:pStyle w:val="a3"/>
        <w:rPr>
          <w:sz w:val="24"/>
          <w:szCs w:val="24"/>
        </w:rPr>
      </w:pPr>
      <w:r>
        <w:rPr>
          <w:sz w:val="24"/>
          <w:szCs w:val="24"/>
        </w:rPr>
        <w:t>1.</w:t>
      </w:r>
      <w:r w:rsidR="00F22DEE" w:rsidRPr="00B54BBC">
        <w:rPr>
          <w:sz w:val="24"/>
          <w:szCs w:val="24"/>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гр.Саливона Святослава Миколайовича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0,2500 га розташовану </w:t>
      </w:r>
      <w:r w:rsidR="00F22DEE" w:rsidRPr="00B54BBC">
        <w:rPr>
          <w:color w:val="C00000"/>
          <w:sz w:val="24"/>
          <w:szCs w:val="24"/>
        </w:rPr>
        <w:t xml:space="preserve">в с.Соснова Переяслав-Хмельницького  району Київської  області по вул. Центральна, 63 </w:t>
      </w:r>
      <w:r w:rsidR="00F22DEE" w:rsidRPr="00B54BBC">
        <w:rPr>
          <w:sz w:val="24"/>
          <w:szCs w:val="24"/>
        </w:rPr>
        <w:t xml:space="preserve">, кадастровий  номер 3223386801:01:008:0044, (код КВЦПЗ 02.01). </w:t>
      </w:r>
    </w:p>
    <w:p w14:paraId="66ADB09E"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гр.Саливону Святославу Миколайовичу із земель комунальної власності безоплатно у приватну власність  земельну ділянку, кадастровий  номер 3223386801:01:008:0044, для будівництва і  обслуговування житлового будинку, господарських будівель і споруд (присадибна ділянка) загальною площею  0,2500 га </w:t>
      </w:r>
      <w:r w:rsidR="00F22DEE" w:rsidRPr="00B54BBC">
        <w:rPr>
          <w:color w:val="C00000"/>
          <w:sz w:val="24"/>
          <w:szCs w:val="24"/>
        </w:rPr>
        <w:t xml:space="preserve"> в с.Соснова Переяслав-Хмельницького  району Київської  області по вул. Центральна, 63</w:t>
      </w:r>
      <w:r w:rsidR="00F22DEE" w:rsidRPr="00B54BBC">
        <w:rPr>
          <w:sz w:val="24"/>
          <w:szCs w:val="24"/>
        </w:rPr>
        <w:t xml:space="preserve"> (код КВЦПЗ 02.01).</w:t>
      </w:r>
    </w:p>
    <w:p w14:paraId="305D7B96"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гр.Саливона Святослава Миколайовича земельну ділянку використовувати за цільовим призначенням, суворо дотримуватись вимог Земельного кодексу України. </w:t>
      </w:r>
    </w:p>
    <w:p w14:paraId="0D5AE956"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73B6326D" w14:textId="77777777" w:rsidR="00F22DEE" w:rsidRPr="00B54BBC" w:rsidRDefault="00B54BBC" w:rsidP="00B54BBC">
      <w:pPr>
        <w:pStyle w:val="a3"/>
        <w:rPr>
          <w:sz w:val="24"/>
          <w:szCs w:val="24"/>
        </w:rPr>
      </w:pPr>
      <w:r>
        <w:rPr>
          <w:sz w:val="24"/>
          <w:szCs w:val="24"/>
        </w:rPr>
        <w:t>5.</w:t>
      </w:r>
      <w:r w:rsidR="00F22DEE" w:rsidRPr="00B54BBC">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2FB9638E"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762CFE0C" w14:textId="77777777" w:rsidR="00F22DEE" w:rsidRPr="00B54BBC" w:rsidRDefault="00F22DEE" w:rsidP="00B54BBC">
      <w:pPr>
        <w:pStyle w:val="a3"/>
        <w:rPr>
          <w:sz w:val="24"/>
          <w:szCs w:val="24"/>
        </w:rPr>
      </w:pPr>
    </w:p>
    <w:p w14:paraId="371B0CCB" w14:textId="77777777" w:rsidR="00F22DEE" w:rsidRPr="00B54BBC" w:rsidRDefault="00F22DEE" w:rsidP="00B54BBC">
      <w:pPr>
        <w:pStyle w:val="a3"/>
        <w:rPr>
          <w:sz w:val="24"/>
          <w:szCs w:val="24"/>
        </w:rPr>
      </w:pPr>
      <w:r w:rsidRPr="00B54BBC">
        <w:rPr>
          <w:sz w:val="24"/>
          <w:szCs w:val="24"/>
        </w:rPr>
        <w:t xml:space="preserve">Сільський  голова :                                                                         </w:t>
      </w:r>
      <w:r w:rsidRPr="00B54BBC">
        <w:rPr>
          <w:bCs/>
          <w:sz w:val="24"/>
          <w:szCs w:val="24"/>
        </w:rPr>
        <w:t>М.О.ЛЯХ</w:t>
      </w:r>
    </w:p>
    <w:p w14:paraId="23C69A18" w14:textId="77777777" w:rsidR="00F22DEE" w:rsidRPr="00B54BBC" w:rsidRDefault="00F22DEE" w:rsidP="00B54BBC">
      <w:pPr>
        <w:pStyle w:val="a3"/>
        <w:rPr>
          <w:b/>
          <w:sz w:val="24"/>
          <w:szCs w:val="24"/>
        </w:rPr>
      </w:pPr>
      <w:r w:rsidRPr="00B54BBC">
        <w:rPr>
          <w:b/>
          <w:sz w:val="24"/>
          <w:szCs w:val="24"/>
        </w:rPr>
        <w:t>с. Студеники</w:t>
      </w:r>
    </w:p>
    <w:p w14:paraId="15125619" w14:textId="77777777" w:rsidR="00F22DEE" w:rsidRPr="00B54BBC" w:rsidRDefault="00F22DEE" w:rsidP="00B54BBC">
      <w:pPr>
        <w:pStyle w:val="a3"/>
        <w:rPr>
          <w:b/>
          <w:sz w:val="24"/>
          <w:szCs w:val="24"/>
        </w:rPr>
      </w:pPr>
      <w:r w:rsidRPr="00B54BBC">
        <w:rPr>
          <w:b/>
          <w:sz w:val="24"/>
          <w:szCs w:val="24"/>
        </w:rPr>
        <w:t>№ 936–</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7B7DCC94" w14:textId="77777777" w:rsidR="00F22DEE" w:rsidRPr="00B54BBC" w:rsidRDefault="00F22DEE" w:rsidP="00B54BBC">
      <w:pPr>
        <w:pStyle w:val="a3"/>
        <w:rPr>
          <w:b/>
          <w:sz w:val="24"/>
          <w:szCs w:val="24"/>
        </w:rPr>
      </w:pPr>
      <w:r w:rsidRPr="00B54BBC">
        <w:rPr>
          <w:b/>
          <w:sz w:val="24"/>
          <w:szCs w:val="24"/>
        </w:rPr>
        <w:t>05.11.2019</w:t>
      </w:r>
    </w:p>
    <w:p w14:paraId="241E3F41"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553FDEEF" wp14:editId="0E5869EB">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76D7343" w14:textId="77777777" w:rsidR="00F22DEE" w:rsidRPr="00B54BBC" w:rsidRDefault="00F22DEE" w:rsidP="00B54BBC">
      <w:pPr>
        <w:pStyle w:val="a3"/>
        <w:jc w:val="center"/>
        <w:rPr>
          <w:b/>
          <w:sz w:val="24"/>
          <w:szCs w:val="24"/>
        </w:rPr>
      </w:pPr>
    </w:p>
    <w:p w14:paraId="7CEB9239"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7455A072"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13F92C7A" w14:textId="77777777" w:rsidR="00F22DEE" w:rsidRPr="00B54BBC" w:rsidRDefault="00F22DEE" w:rsidP="00B54BBC">
      <w:pPr>
        <w:pStyle w:val="a3"/>
        <w:jc w:val="center"/>
        <w:rPr>
          <w:b/>
          <w:sz w:val="24"/>
          <w:szCs w:val="24"/>
        </w:rPr>
      </w:pPr>
      <w:r w:rsidRPr="00B54BBC">
        <w:rPr>
          <w:b/>
          <w:sz w:val="24"/>
          <w:szCs w:val="24"/>
        </w:rPr>
        <w:t>КИЇВСЬКОЇ  ОБЛАСТІ</w:t>
      </w:r>
    </w:p>
    <w:p w14:paraId="592C0FEC" w14:textId="77777777" w:rsidR="00F22DEE" w:rsidRPr="00B54BBC" w:rsidRDefault="00F22DEE" w:rsidP="00B54BBC">
      <w:pPr>
        <w:pStyle w:val="a3"/>
        <w:jc w:val="center"/>
        <w:rPr>
          <w:b/>
          <w:sz w:val="24"/>
          <w:szCs w:val="24"/>
        </w:rPr>
      </w:pPr>
    </w:p>
    <w:p w14:paraId="0A6BB524" w14:textId="77777777" w:rsidR="00F22DEE" w:rsidRPr="00B54BBC" w:rsidRDefault="00F22DEE" w:rsidP="00B54BBC">
      <w:pPr>
        <w:pStyle w:val="a3"/>
        <w:jc w:val="center"/>
        <w:rPr>
          <w:b/>
          <w:sz w:val="24"/>
          <w:szCs w:val="24"/>
        </w:rPr>
      </w:pPr>
      <w:r w:rsidRPr="00B54BBC">
        <w:rPr>
          <w:b/>
          <w:sz w:val="24"/>
          <w:szCs w:val="24"/>
        </w:rPr>
        <w:t>Р І Ш Е Н Н Я</w:t>
      </w:r>
    </w:p>
    <w:p w14:paraId="6110E8D6" w14:textId="77777777" w:rsidR="00F22DEE" w:rsidRPr="00B54BBC" w:rsidRDefault="00F22DEE" w:rsidP="00B54BBC">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73BB950F" w14:textId="77777777" w:rsidTr="00F22DEE">
        <w:tc>
          <w:tcPr>
            <w:tcW w:w="8075" w:type="dxa"/>
          </w:tcPr>
          <w:p w14:paraId="60C153E0" w14:textId="77777777" w:rsidR="00F22DEE" w:rsidRPr="00B54BBC" w:rsidRDefault="00F22DEE" w:rsidP="00B54BBC">
            <w:pPr>
              <w:pStyle w:val="a3"/>
              <w:rPr>
                <w:b/>
                <w:sz w:val="24"/>
                <w:szCs w:val="24"/>
              </w:rPr>
            </w:pPr>
            <w:r w:rsidRPr="00B54BBC">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гр.Васяновича Василя Ілліча  </w:t>
            </w:r>
          </w:p>
        </w:tc>
      </w:tr>
    </w:tbl>
    <w:p w14:paraId="7E5254BC" w14:textId="77777777" w:rsidR="00F22DEE" w:rsidRPr="00B54BBC" w:rsidRDefault="00F22DEE" w:rsidP="00B54BBC">
      <w:pPr>
        <w:pStyle w:val="a3"/>
        <w:rPr>
          <w:b/>
          <w:sz w:val="24"/>
          <w:szCs w:val="24"/>
        </w:rPr>
      </w:pPr>
    </w:p>
    <w:p w14:paraId="3789ACE7" w14:textId="77777777" w:rsidR="00F22DEE" w:rsidRPr="00B54BBC" w:rsidRDefault="00F22DEE" w:rsidP="00B54BBC">
      <w:pPr>
        <w:pStyle w:val="a3"/>
        <w:rPr>
          <w:sz w:val="24"/>
          <w:szCs w:val="24"/>
        </w:rPr>
      </w:pPr>
      <w:r w:rsidRPr="00B54BBC">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B54BBC">
        <w:rPr>
          <w:color w:val="C00000"/>
          <w:sz w:val="24"/>
          <w:szCs w:val="24"/>
        </w:rPr>
        <w:t xml:space="preserve">гр.Васяновича Василя Ілліча </w:t>
      </w:r>
      <w:r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0,2439 га</w:t>
      </w:r>
      <w:r w:rsidRPr="00B54BBC">
        <w:rPr>
          <w:sz w:val="24"/>
          <w:szCs w:val="24"/>
        </w:rPr>
        <w:t xml:space="preserve">, що  знаходиться  </w:t>
      </w:r>
      <w:r w:rsidRPr="00B54BBC">
        <w:rPr>
          <w:color w:val="C00000"/>
          <w:sz w:val="24"/>
          <w:szCs w:val="24"/>
        </w:rPr>
        <w:t xml:space="preserve">в с.Переяславське Переяслав-Хмельницького  району Київської  області по вул. Нова, 10, </w:t>
      </w:r>
      <w:r w:rsidRPr="00B54BBC">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37BAF675" w14:textId="77777777" w:rsidR="00F22DEE" w:rsidRPr="00B54BBC" w:rsidRDefault="00F22DEE" w:rsidP="00B54BBC">
      <w:pPr>
        <w:pStyle w:val="a3"/>
        <w:rPr>
          <w:sz w:val="24"/>
          <w:szCs w:val="24"/>
        </w:rPr>
      </w:pPr>
    </w:p>
    <w:p w14:paraId="1A8DA67F" w14:textId="77777777" w:rsidR="00F22DEE" w:rsidRPr="00B54BBC" w:rsidRDefault="00F22DEE" w:rsidP="00B54BBC">
      <w:pPr>
        <w:pStyle w:val="a3"/>
        <w:rPr>
          <w:b/>
          <w:sz w:val="24"/>
          <w:szCs w:val="24"/>
        </w:rPr>
      </w:pPr>
      <w:r w:rsidRPr="00B54BBC">
        <w:rPr>
          <w:b/>
          <w:sz w:val="24"/>
          <w:szCs w:val="24"/>
        </w:rPr>
        <w:t>В И Р І Ш И Л А :</w:t>
      </w:r>
    </w:p>
    <w:p w14:paraId="47390E42" w14:textId="77777777" w:rsidR="00F22DEE" w:rsidRPr="00B54BBC" w:rsidRDefault="00F22DEE" w:rsidP="00B54BBC">
      <w:pPr>
        <w:pStyle w:val="a3"/>
        <w:rPr>
          <w:b/>
          <w:sz w:val="24"/>
          <w:szCs w:val="24"/>
        </w:rPr>
      </w:pPr>
    </w:p>
    <w:p w14:paraId="72E4D5B0" w14:textId="77777777" w:rsidR="00F22DEE" w:rsidRPr="00B54BBC" w:rsidRDefault="00B54BBC" w:rsidP="00B54BBC">
      <w:pPr>
        <w:pStyle w:val="a3"/>
        <w:rPr>
          <w:b/>
          <w:sz w:val="24"/>
          <w:szCs w:val="24"/>
        </w:rPr>
      </w:pPr>
      <w:r>
        <w:rPr>
          <w:sz w:val="24"/>
          <w:szCs w:val="24"/>
        </w:rPr>
        <w:t>1.</w:t>
      </w:r>
      <w:r w:rsidR="00F22DEE" w:rsidRPr="00B54BBC">
        <w:rPr>
          <w:sz w:val="24"/>
          <w:szCs w:val="24"/>
        </w:rPr>
        <w:t xml:space="preserve">Затвердити розроблену ФОП Баранов Ю.Л.  технічну документацію із землеустрою  щодо встановлення (відновлення)  меж  земельної  ділянки  в натурі (на місцевості) </w:t>
      </w:r>
      <w:r w:rsidR="00F22DEE" w:rsidRPr="00B54BBC">
        <w:rPr>
          <w:b/>
          <w:sz w:val="24"/>
          <w:szCs w:val="24"/>
        </w:rPr>
        <w:t>гр.Васяновича Василя Ілліча</w:t>
      </w:r>
      <w:r w:rsidR="00F22DEE" w:rsidRPr="00B54BBC">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0,2439 га</w:t>
      </w:r>
      <w:r w:rsidR="00F22DEE" w:rsidRPr="00B54BBC">
        <w:rPr>
          <w:sz w:val="24"/>
          <w:szCs w:val="24"/>
        </w:rPr>
        <w:t xml:space="preserve"> розташовану </w:t>
      </w:r>
      <w:r w:rsidR="00F22DEE" w:rsidRPr="00B54BBC">
        <w:rPr>
          <w:color w:val="C00000"/>
          <w:sz w:val="24"/>
          <w:szCs w:val="24"/>
        </w:rPr>
        <w:t xml:space="preserve">в с.Переяславське Переяслав-Хмельницького  району Київської  області по вул. Нова, 10 </w:t>
      </w:r>
      <w:r w:rsidR="00F22DEE" w:rsidRPr="00B54BBC">
        <w:rPr>
          <w:sz w:val="24"/>
          <w:szCs w:val="24"/>
        </w:rPr>
        <w:t xml:space="preserve">, кадастровий  номер </w:t>
      </w:r>
      <w:r w:rsidR="00F22DEE" w:rsidRPr="00B54BBC">
        <w:rPr>
          <w:b/>
          <w:sz w:val="24"/>
          <w:szCs w:val="24"/>
        </w:rPr>
        <w:t>3223385001:01:019:0094,</w:t>
      </w:r>
      <w:r w:rsidR="00F22DEE" w:rsidRPr="00B54BBC">
        <w:rPr>
          <w:sz w:val="24"/>
          <w:szCs w:val="24"/>
        </w:rPr>
        <w:t xml:space="preserve"> (код КВЦПЗ 02.01). </w:t>
      </w:r>
    </w:p>
    <w:p w14:paraId="4FE6A75D"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sz w:val="24"/>
          <w:szCs w:val="24"/>
        </w:rPr>
        <w:t xml:space="preserve">гр.Васяновичу Василю Іллічу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sz w:val="24"/>
          <w:szCs w:val="24"/>
        </w:rPr>
        <w:t xml:space="preserve">3223385001:01:019:0094,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 xml:space="preserve">0,2439 га </w:t>
      </w:r>
      <w:r w:rsidR="00F22DEE" w:rsidRPr="00B54BBC">
        <w:rPr>
          <w:color w:val="C00000"/>
          <w:sz w:val="24"/>
          <w:szCs w:val="24"/>
        </w:rPr>
        <w:t xml:space="preserve"> в с.Переяславське Переяслав-Хмельницького  району Київської  області по вул. Нова, 10</w:t>
      </w:r>
      <w:r w:rsidR="00F22DEE" w:rsidRPr="00B54BBC">
        <w:rPr>
          <w:sz w:val="24"/>
          <w:szCs w:val="24"/>
        </w:rPr>
        <w:t xml:space="preserve"> (код КВЦПЗ 02.01).</w:t>
      </w:r>
    </w:p>
    <w:p w14:paraId="5EAF8050"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sz w:val="24"/>
          <w:szCs w:val="24"/>
        </w:rPr>
        <w:t>гр.Васяновича Василя Ілліча</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0DDA5BA0"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0CF9C572" w14:textId="77777777" w:rsidR="00F22DEE" w:rsidRPr="00B54BBC" w:rsidRDefault="00B54BBC" w:rsidP="00B54BBC">
      <w:pPr>
        <w:pStyle w:val="a3"/>
        <w:rPr>
          <w:sz w:val="24"/>
          <w:szCs w:val="24"/>
        </w:rPr>
      </w:pPr>
      <w:r>
        <w:rPr>
          <w:sz w:val="24"/>
          <w:szCs w:val="24"/>
        </w:rPr>
        <w:t>5.</w:t>
      </w:r>
      <w:r w:rsidR="00F22DEE" w:rsidRPr="00B54BBC">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6518625B"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738222E2" w14:textId="77777777" w:rsidR="00F22DEE" w:rsidRPr="00B54BBC" w:rsidRDefault="00F22DEE" w:rsidP="00B54BBC">
      <w:pPr>
        <w:pStyle w:val="a3"/>
        <w:rPr>
          <w:sz w:val="24"/>
          <w:szCs w:val="24"/>
        </w:rPr>
      </w:pPr>
    </w:p>
    <w:p w14:paraId="62813288"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117C841E" w14:textId="77777777" w:rsidR="00F22DEE" w:rsidRPr="00B54BBC" w:rsidRDefault="00F22DEE" w:rsidP="00B54BBC">
      <w:pPr>
        <w:pStyle w:val="a3"/>
        <w:rPr>
          <w:b/>
          <w:sz w:val="24"/>
          <w:szCs w:val="24"/>
        </w:rPr>
      </w:pPr>
      <w:r w:rsidRPr="00B54BBC">
        <w:rPr>
          <w:b/>
          <w:sz w:val="24"/>
          <w:szCs w:val="24"/>
        </w:rPr>
        <w:t>с. Студеники</w:t>
      </w:r>
    </w:p>
    <w:p w14:paraId="70E53E46" w14:textId="77777777" w:rsidR="00F22DEE" w:rsidRPr="00B54BBC" w:rsidRDefault="00F22DEE" w:rsidP="00B54BBC">
      <w:pPr>
        <w:pStyle w:val="a3"/>
        <w:rPr>
          <w:b/>
          <w:sz w:val="24"/>
          <w:szCs w:val="24"/>
        </w:rPr>
      </w:pPr>
      <w:r w:rsidRPr="00B54BBC">
        <w:rPr>
          <w:b/>
          <w:sz w:val="24"/>
          <w:szCs w:val="24"/>
        </w:rPr>
        <w:t>№ 937–</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2592F94B" w14:textId="77777777" w:rsidR="00F22DEE" w:rsidRPr="00B54BBC" w:rsidRDefault="00F22DEE" w:rsidP="00B54BBC">
      <w:pPr>
        <w:pStyle w:val="a3"/>
        <w:rPr>
          <w:b/>
          <w:sz w:val="24"/>
          <w:szCs w:val="24"/>
        </w:rPr>
      </w:pPr>
      <w:r w:rsidRPr="00B54BBC">
        <w:rPr>
          <w:b/>
          <w:sz w:val="24"/>
          <w:szCs w:val="24"/>
        </w:rPr>
        <w:t>05.11.2019</w:t>
      </w:r>
    </w:p>
    <w:p w14:paraId="12728173" w14:textId="77777777" w:rsidR="00F22DEE" w:rsidRDefault="00F22DEE" w:rsidP="00F22DEE">
      <w:pPr>
        <w:rPr>
          <w:b/>
          <w:sz w:val="22"/>
        </w:rPr>
      </w:pPr>
    </w:p>
    <w:p w14:paraId="4DDCCC07"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70E40FD8" wp14:editId="7840C980">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2A8C0BAD" w14:textId="77777777" w:rsidR="00F22DEE" w:rsidRPr="00B54BBC" w:rsidRDefault="00F22DEE" w:rsidP="00B54BBC">
      <w:pPr>
        <w:pStyle w:val="a3"/>
        <w:jc w:val="center"/>
        <w:rPr>
          <w:b/>
          <w:sz w:val="24"/>
          <w:szCs w:val="24"/>
        </w:rPr>
      </w:pPr>
    </w:p>
    <w:p w14:paraId="59A8AB3C"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36BE1043"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3482B0A9" w14:textId="77777777" w:rsidR="00F22DEE" w:rsidRPr="00B54BBC" w:rsidRDefault="00F22DEE" w:rsidP="00B54BBC">
      <w:pPr>
        <w:pStyle w:val="a3"/>
        <w:jc w:val="center"/>
        <w:rPr>
          <w:b/>
          <w:sz w:val="24"/>
          <w:szCs w:val="24"/>
        </w:rPr>
      </w:pPr>
      <w:r w:rsidRPr="00B54BBC">
        <w:rPr>
          <w:b/>
          <w:sz w:val="24"/>
          <w:szCs w:val="24"/>
        </w:rPr>
        <w:t>КИЇВСЬКОЇ  ОБЛАСТІ</w:t>
      </w:r>
    </w:p>
    <w:p w14:paraId="14C00077" w14:textId="77777777" w:rsidR="00F22DEE" w:rsidRPr="00B54BBC" w:rsidRDefault="00F22DEE" w:rsidP="00B54BBC">
      <w:pPr>
        <w:pStyle w:val="a3"/>
        <w:jc w:val="center"/>
        <w:rPr>
          <w:b/>
          <w:sz w:val="24"/>
          <w:szCs w:val="24"/>
        </w:rPr>
      </w:pPr>
    </w:p>
    <w:p w14:paraId="24DE8A22" w14:textId="77777777" w:rsidR="00F22DEE" w:rsidRPr="00B54BBC" w:rsidRDefault="00F22DEE" w:rsidP="00B54BBC">
      <w:pPr>
        <w:pStyle w:val="a3"/>
        <w:jc w:val="center"/>
        <w:rPr>
          <w:b/>
          <w:sz w:val="24"/>
          <w:szCs w:val="24"/>
        </w:rPr>
      </w:pPr>
      <w:r w:rsidRPr="00B54BBC">
        <w:rPr>
          <w:b/>
          <w:sz w:val="24"/>
          <w:szCs w:val="24"/>
        </w:rPr>
        <w:t>Р І Ш Е Н Н Я</w:t>
      </w:r>
    </w:p>
    <w:p w14:paraId="0865F6F9" w14:textId="77777777" w:rsidR="00F22DEE" w:rsidRPr="00B54BBC" w:rsidRDefault="00F22DEE" w:rsidP="00B54BBC">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512C42FD" w14:textId="77777777" w:rsidTr="00F22DEE">
        <w:tc>
          <w:tcPr>
            <w:tcW w:w="8075" w:type="dxa"/>
          </w:tcPr>
          <w:p w14:paraId="4AC05FE9" w14:textId="77777777" w:rsidR="00F22DEE" w:rsidRPr="00B54BBC" w:rsidRDefault="00F22DEE" w:rsidP="00B54BBC">
            <w:pPr>
              <w:pStyle w:val="a3"/>
              <w:rPr>
                <w:b/>
                <w:sz w:val="24"/>
                <w:szCs w:val="24"/>
              </w:rPr>
            </w:pPr>
            <w:r w:rsidRPr="00B54BBC">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гр.Козелецького Миколи Петровича  </w:t>
            </w:r>
          </w:p>
        </w:tc>
      </w:tr>
    </w:tbl>
    <w:p w14:paraId="2A12B97B" w14:textId="77777777" w:rsidR="00F22DEE" w:rsidRPr="00B54BBC" w:rsidRDefault="00F22DEE" w:rsidP="00B54BBC">
      <w:pPr>
        <w:pStyle w:val="a3"/>
        <w:rPr>
          <w:b/>
          <w:sz w:val="24"/>
          <w:szCs w:val="24"/>
        </w:rPr>
      </w:pPr>
    </w:p>
    <w:p w14:paraId="2B6267CC" w14:textId="77777777" w:rsidR="00F22DEE" w:rsidRPr="00B54BBC" w:rsidRDefault="00F22DEE" w:rsidP="00B54BBC">
      <w:pPr>
        <w:pStyle w:val="a3"/>
        <w:rPr>
          <w:sz w:val="24"/>
          <w:szCs w:val="24"/>
        </w:rPr>
      </w:pPr>
      <w:r w:rsidRPr="00B54BBC">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B54BBC">
        <w:rPr>
          <w:color w:val="C00000"/>
          <w:sz w:val="24"/>
          <w:szCs w:val="24"/>
        </w:rPr>
        <w:t xml:space="preserve">гр.Козелецького Миколи Петровича </w:t>
      </w:r>
      <w:r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0,2137 га</w:t>
      </w:r>
      <w:r w:rsidRPr="00B54BBC">
        <w:rPr>
          <w:sz w:val="24"/>
          <w:szCs w:val="24"/>
        </w:rPr>
        <w:t xml:space="preserve">, що  знаходиться  </w:t>
      </w:r>
      <w:r w:rsidRPr="00B54BBC">
        <w:rPr>
          <w:color w:val="C00000"/>
          <w:sz w:val="24"/>
          <w:szCs w:val="24"/>
        </w:rPr>
        <w:t xml:space="preserve">в с.Студеники Переяслав-Хмельницького  району Київської  області по вул. 40-річчя Перемоги, 26, </w:t>
      </w:r>
      <w:r w:rsidRPr="00B54BBC">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7934B4DA" w14:textId="77777777" w:rsidR="00F22DEE" w:rsidRPr="00B54BBC" w:rsidRDefault="00F22DEE" w:rsidP="00B54BBC">
      <w:pPr>
        <w:pStyle w:val="a3"/>
        <w:rPr>
          <w:sz w:val="24"/>
          <w:szCs w:val="24"/>
        </w:rPr>
      </w:pPr>
    </w:p>
    <w:p w14:paraId="760B14CA" w14:textId="77777777" w:rsidR="00F22DEE" w:rsidRPr="00B54BBC" w:rsidRDefault="00F22DEE" w:rsidP="00B54BBC">
      <w:pPr>
        <w:pStyle w:val="a3"/>
        <w:rPr>
          <w:b/>
          <w:sz w:val="24"/>
          <w:szCs w:val="24"/>
        </w:rPr>
      </w:pPr>
      <w:r w:rsidRPr="00B54BBC">
        <w:rPr>
          <w:b/>
          <w:sz w:val="24"/>
          <w:szCs w:val="24"/>
        </w:rPr>
        <w:t>В И Р І Ш И Л А :</w:t>
      </w:r>
    </w:p>
    <w:p w14:paraId="2229847E" w14:textId="77777777" w:rsidR="00F22DEE" w:rsidRPr="00B54BBC" w:rsidRDefault="00B54BBC" w:rsidP="00B54BBC">
      <w:pPr>
        <w:pStyle w:val="a3"/>
        <w:rPr>
          <w:b/>
          <w:sz w:val="24"/>
          <w:szCs w:val="24"/>
        </w:rPr>
      </w:pPr>
      <w:r>
        <w:rPr>
          <w:sz w:val="24"/>
          <w:szCs w:val="24"/>
        </w:rPr>
        <w:t>1.</w:t>
      </w:r>
      <w:r w:rsidR="00F22DEE" w:rsidRPr="00B54BBC">
        <w:rPr>
          <w:sz w:val="24"/>
          <w:szCs w:val="24"/>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F22DEE" w:rsidRPr="00B54BBC">
        <w:rPr>
          <w:b/>
          <w:sz w:val="24"/>
          <w:szCs w:val="24"/>
        </w:rPr>
        <w:t>гр.Козелецького Миколи Петровича</w:t>
      </w:r>
      <w:r w:rsidR="00F22DEE" w:rsidRPr="00B54BBC">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0,2137 га,</w:t>
      </w:r>
      <w:r w:rsidR="00F22DEE" w:rsidRPr="00B54BBC">
        <w:rPr>
          <w:sz w:val="24"/>
          <w:szCs w:val="24"/>
        </w:rPr>
        <w:t xml:space="preserve"> розташовану </w:t>
      </w:r>
      <w:r w:rsidR="00F22DEE" w:rsidRPr="00B54BBC">
        <w:rPr>
          <w:color w:val="C00000"/>
          <w:sz w:val="24"/>
          <w:szCs w:val="24"/>
        </w:rPr>
        <w:t xml:space="preserve">в с.Студеники Переяслав-Хмельницького  району Київської  області по вул. 40-річчя Перемоги, 26 </w:t>
      </w:r>
      <w:r w:rsidR="00F22DEE" w:rsidRPr="00B54BBC">
        <w:rPr>
          <w:sz w:val="24"/>
          <w:szCs w:val="24"/>
        </w:rPr>
        <w:t xml:space="preserve">, кадастровий  номер </w:t>
      </w:r>
      <w:r w:rsidR="00F22DEE" w:rsidRPr="00B54BBC">
        <w:rPr>
          <w:b/>
          <w:sz w:val="24"/>
          <w:szCs w:val="24"/>
        </w:rPr>
        <w:t>3223383701:01:003:0062,</w:t>
      </w:r>
      <w:r w:rsidR="00F22DEE" w:rsidRPr="00B54BBC">
        <w:rPr>
          <w:sz w:val="24"/>
          <w:szCs w:val="24"/>
        </w:rPr>
        <w:t xml:space="preserve"> (код КВЦПЗ 02.01). </w:t>
      </w:r>
    </w:p>
    <w:p w14:paraId="2DCC9A09"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sz w:val="24"/>
          <w:szCs w:val="24"/>
        </w:rPr>
        <w:t xml:space="preserve">гр.Козелецькому Миколі Петровичу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sz w:val="24"/>
          <w:szCs w:val="24"/>
        </w:rPr>
        <w:t xml:space="preserve">3223383701:01:003:0062,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 xml:space="preserve">0,2137 га </w:t>
      </w:r>
      <w:r w:rsidR="00F22DEE" w:rsidRPr="00B54BBC">
        <w:rPr>
          <w:color w:val="C00000"/>
          <w:sz w:val="24"/>
          <w:szCs w:val="24"/>
        </w:rPr>
        <w:t xml:space="preserve"> в с.Студеники Переяслав-Хмельницького  району Київської  області по вул. 40-річчя Перемоги, 26</w:t>
      </w:r>
      <w:r w:rsidR="00F22DEE" w:rsidRPr="00B54BBC">
        <w:rPr>
          <w:sz w:val="24"/>
          <w:szCs w:val="24"/>
        </w:rPr>
        <w:t xml:space="preserve"> (код КВЦПЗ 02.01).</w:t>
      </w:r>
    </w:p>
    <w:p w14:paraId="1D3E10F5"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sz w:val="24"/>
          <w:szCs w:val="24"/>
        </w:rPr>
        <w:t>гр.Козелецького Миколу Петровича</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711D37A1"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08EC1746" w14:textId="77777777" w:rsidR="00F22DEE" w:rsidRPr="00B54BBC" w:rsidRDefault="00B54BBC" w:rsidP="00B54BBC">
      <w:pPr>
        <w:pStyle w:val="a3"/>
        <w:rPr>
          <w:sz w:val="24"/>
          <w:szCs w:val="24"/>
        </w:rPr>
      </w:pPr>
      <w:r>
        <w:rPr>
          <w:sz w:val="24"/>
          <w:szCs w:val="24"/>
        </w:rPr>
        <w:t>5.</w:t>
      </w:r>
      <w:r w:rsidR="00F22DEE" w:rsidRPr="00B54BBC">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64458E9A"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5B7C904C" w14:textId="77777777" w:rsidR="00F22DEE" w:rsidRPr="00B54BBC" w:rsidRDefault="00F22DEE" w:rsidP="00B54BBC">
      <w:pPr>
        <w:pStyle w:val="a3"/>
        <w:rPr>
          <w:sz w:val="24"/>
          <w:szCs w:val="24"/>
        </w:rPr>
      </w:pPr>
    </w:p>
    <w:p w14:paraId="54B89218"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47C97E6E" w14:textId="77777777" w:rsidR="00F22DEE" w:rsidRPr="00B54BBC" w:rsidRDefault="00F22DEE" w:rsidP="00B54BBC">
      <w:pPr>
        <w:pStyle w:val="a3"/>
        <w:rPr>
          <w:b/>
          <w:sz w:val="24"/>
          <w:szCs w:val="24"/>
        </w:rPr>
      </w:pPr>
      <w:r w:rsidRPr="00B54BBC">
        <w:rPr>
          <w:b/>
          <w:sz w:val="24"/>
          <w:szCs w:val="24"/>
        </w:rPr>
        <w:t>с. Студеники</w:t>
      </w:r>
    </w:p>
    <w:p w14:paraId="18042864" w14:textId="77777777" w:rsidR="00F22DEE" w:rsidRPr="00B54BBC" w:rsidRDefault="00F22DEE" w:rsidP="00B54BBC">
      <w:pPr>
        <w:pStyle w:val="a3"/>
        <w:rPr>
          <w:b/>
          <w:sz w:val="24"/>
          <w:szCs w:val="24"/>
        </w:rPr>
      </w:pPr>
      <w:r w:rsidRPr="00B54BBC">
        <w:rPr>
          <w:b/>
          <w:sz w:val="24"/>
          <w:szCs w:val="24"/>
        </w:rPr>
        <w:t>№ 938–</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728E436A" w14:textId="77777777" w:rsidR="00F22DEE" w:rsidRPr="00B54BBC" w:rsidRDefault="00F22DEE" w:rsidP="00B54BBC">
      <w:pPr>
        <w:pStyle w:val="a3"/>
        <w:rPr>
          <w:sz w:val="24"/>
          <w:szCs w:val="24"/>
        </w:rPr>
      </w:pPr>
      <w:r w:rsidRPr="00B54BBC">
        <w:rPr>
          <w:b/>
          <w:sz w:val="24"/>
          <w:szCs w:val="24"/>
        </w:rPr>
        <w:t>05.11.2019</w:t>
      </w:r>
    </w:p>
    <w:p w14:paraId="56BD3776"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687F3367" wp14:editId="72E3D2A7">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40590BF" w14:textId="77777777" w:rsidR="00F22DEE" w:rsidRPr="00B54BBC" w:rsidRDefault="00F22DEE" w:rsidP="00B54BBC">
      <w:pPr>
        <w:pStyle w:val="a3"/>
        <w:jc w:val="center"/>
        <w:rPr>
          <w:b/>
          <w:sz w:val="24"/>
          <w:szCs w:val="24"/>
        </w:rPr>
      </w:pPr>
    </w:p>
    <w:p w14:paraId="548EB1EC"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014C8FF7"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713BB96A" w14:textId="77777777" w:rsidR="00F22DEE" w:rsidRPr="00B54BBC" w:rsidRDefault="00F22DEE" w:rsidP="00B54BBC">
      <w:pPr>
        <w:pStyle w:val="a3"/>
        <w:jc w:val="center"/>
        <w:rPr>
          <w:b/>
          <w:sz w:val="24"/>
          <w:szCs w:val="24"/>
        </w:rPr>
      </w:pPr>
      <w:r w:rsidRPr="00B54BBC">
        <w:rPr>
          <w:b/>
          <w:sz w:val="24"/>
          <w:szCs w:val="24"/>
        </w:rPr>
        <w:t>КИЇВСЬКОЇ  ОБЛАСТІ</w:t>
      </w:r>
    </w:p>
    <w:p w14:paraId="1B450AAD" w14:textId="77777777" w:rsidR="00F22DEE" w:rsidRPr="00B54BBC" w:rsidRDefault="00F22DEE" w:rsidP="00B54BBC">
      <w:pPr>
        <w:pStyle w:val="a3"/>
        <w:jc w:val="center"/>
        <w:rPr>
          <w:b/>
          <w:sz w:val="24"/>
          <w:szCs w:val="24"/>
        </w:rPr>
      </w:pPr>
    </w:p>
    <w:p w14:paraId="42B754E8" w14:textId="77777777" w:rsidR="00F22DEE" w:rsidRPr="00B54BBC" w:rsidRDefault="00F22DEE" w:rsidP="00B54BBC">
      <w:pPr>
        <w:pStyle w:val="a3"/>
        <w:jc w:val="center"/>
        <w:rPr>
          <w:b/>
          <w:sz w:val="24"/>
          <w:szCs w:val="24"/>
        </w:rPr>
      </w:pPr>
      <w:r w:rsidRPr="00B54BBC">
        <w:rPr>
          <w:b/>
          <w:sz w:val="24"/>
          <w:szCs w:val="24"/>
        </w:rPr>
        <w:t>Р І Ш Е Н Н Я</w:t>
      </w:r>
    </w:p>
    <w:p w14:paraId="0E411BC1" w14:textId="77777777" w:rsidR="00F22DEE" w:rsidRPr="00B54BBC" w:rsidRDefault="00F22DEE" w:rsidP="00B54BBC">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0FE91183" w14:textId="77777777" w:rsidTr="00F22DEE">
        <w:tc>
          <w:tcPr>
            <w:tcW w:w="8075" w:type="dxa"/>
          </w:tcPr>
          <w:p w14:paraId="72D27BEC" w14:textId="77777777" w:rsidR="00F22DEE" w:rsidRPr="00B54BBC" w:rsidRDefault="00F22DEE" w:rsidP="00B54BBC">
            <w:pPr>
              <w:pStyle w:val="a3"/>
              <w:rPr>
                <w:b/>
                <w:sz w:val="24"/>
                <w:szCs w:val="24"/>
              </w:rPr>
            </w:pPr>
            <w:r w:rsidRPr="00B54BBC">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гр.Бойка Миколи Миколайовича  </w:t>
            </w:r>
          </w:p>
        </w:tc>
      </w:tr>
    </w:tbl>
    <w:p w14:paraId="7B517CF8" w14:textId="77777777" w:rsidR="00F22DEE" w:rsidRPr="00B54BBC" w:rsidRDefault="00F22DEE" w:rsidP="00B54BBC">
      <w:pPr>
        <w:pStyle w:val="a3"/>
        <w:rPr>
          <w:b/>
          <w:sz w:val="24"/>
          <w:szCs w:val="24"/>
        </w:rPr>
      </w:pPr>
    </w:p>
    <w:p w14:paraId="003420A5" w14:textId="77777777" w:rsidR="00F22DEE" w:rsidRPr="00B54BBC" w:rsidRDefault="00F22DEE" w:rsidP="00B54BBC">
      <w:pPr>
        <w:pStyle w:val="a3"/>
        <w:rPr>
          <w:sz w:val="24"/>
          <w:szCs w:val="24"/>
        </w:rPr>
      </w:pPr>
      <w:r w:rsidRPr="00B54BBC">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B54BBC">
        <w:rPr>
          <w:color w:val="C00000"/>
          <w:sz w:val="24"/>
          <w:szCs w:val="24"/>
        </w:rPr>
        <w:t xml:space="preserve">гр.Бойка Миколи Миколайовича </w:t>
      </w:r>
      <w:r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0,1200 га</w:t>
      </w:r>
      <w:r w:rsidRPr="00B54BBC">
        <w:rPr>
          <w:sz w:val="24"/>
          <w:szCs w:val="24"/>
        </w:rPr>
        <w:t xml:space="preserve">, що  знаходиться  </w:t>
      </w:r>
      <w:r w:rsidRPr="00B54BBC">
        <w:rPr>
          <w:color w:val="C00000"/>
          <w:sz w:val="24"/>
          <w:szCs w:val="24"/>
        </w:rPr>
        <w:t xml:space="preserve">в с.Студеники Переяслав-Хмельницького  району Київської  області по провулку Кравченка, 2, </w:t>
      </w:r>
      <w:r w:rsidRPr="00B54BBC">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6AD518CE" w14:textId="77777777" w:rsidR="00F22DEE" w:rsidRPr="00B54BBC" w:rsidRDefault="00F22DEE" w:rsidP="00B54BBC">
      <w:pPr>
        <w:pStyle w:val="a3"/>
        <w:rPr>
          <w:sz w:val="24"/>
          <w:szCs w:val="24"/>
        </w:rPr>
      </w:pPr>
    </w:p>
    <w:p w14:paraId="0C257FE4" w14:textId="77777777" w:rsidR="00F22DEE" w:rsidRPr="00B54BBC" w:rsidRDefault="00F22DEE" w:rsidP="00B54BBC">
      <w:pPr>
        <w:pStyle w:val="a3"/>
        <w:rPr>
          <w:b/>
          <w:sz w:val="24"/>
          <w:szCs w:val="24"/>
        </w:rPr>
      </w:pPr>
      <w:r w:rsidRPr="00B54BBC">
        <w:rPr>
          <w:b/>
          <w:sz w:val="24"/>
          <w:szCs w:val="24"/>
        </w:rPr>
        <w:t>В И Р І Ш И Л А :</w:t>
      </w:r>
    </w:p>
    <w:p w14:paraId="15A802A8" w14:textId="77777777" w:rsidR="00F22DEE" w:rsidRPr="00B54BBC" w:rsidRDefault="00B54BBC" w:rsidP="00B54BBC">
      <w:pPr>
        <w:pStyle w:val="a3"/>
        <w:rPr>
          <w:b/>
          <w:sz w:val="24"/>
          <w:szCs w:val="24"/>
        </w:rPr>
      </w:pPr>
      <w:r>
        <w:rPr>
          <w:sz w:val="24"/>
          <w:szCs w:val="24"/>
        </w:rPr>
        <w:t>1.</w:t>
      </w:r>
      <w:r w:rsidR="00F22DEE" w:rsidRPr="00B54BBC">
        <w:rPr>
          <w:sz w:val="24"/>
          <w:szCs w:val="24"/>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F22DEE" w:rsidRPr="00B54BBC">
        <w:rPr>
          <w:b/>
          <w:sz w:val="24"/>
          <w:szCs w:val="24"/>
        </w:rPr>
        <w:t>гр.Бойка Миколи Миколайовича</w:t>
      </w:r>
      <w:r w:rsidR="00F22DEE" w:rsidRPr="00B54BBC">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0,1200 га,</w:t>
      </w:r>
      <w:r w:rsidR="00F22DEE" w:rsidRPr="00B54BBC">
        <w:rPr>
          <w:sz w:val="24"/>
          <w:szCs w:val="24"/>
        </w:rPr>
        <w:t xml:space="preserve"> розташовану </w:t>
      </w:r>
      <w:r w:rsidR="00F22DEE" w:rsidRPr="00B54BBC">
        <w:rPr>
          <w:color w:val="C00000"/>
          <w:sz w:val="24"/>
          <w:szCs w:val="24"/>
        </w:rPr>
        <w:t xml:space="preserve">в с.Студеники Переяслав-Хмельницького  району Київської  області по провулку Кравченка, 2 </w:t>
      </w:r>
      <w:r w:rsidR="00F22DEE" w:rsidRPr="00B54BBC">
        <w:rPr>
          <w:sz w:val="24"/>
          <w:szCs w:val="24"/>
        </w:rPr>
        <w:t xml:space="preserve">, кадастровий  номер </w:t>
      </w:r>
      <w:r w:rsidR="00F22DEE" w:rsidRPr="00B54BBC">
        <w:rPr>
          <w:b/>
          <w:sz w:val="24"/>
          <w:szCs w:val="24"/>
        </w:rPr>
        <w:t>3223383701:01:028:0014,</w:t>
      </w:r>
      <w:r w:rsidR="00F22DEE" w:rsidRPr="00B54BBC">
        <w:rPr>
          <w:sz w:val="24"/>
          <w:szCs w:val="24"/>
        </w:rPr>
        <w:t xml:space="preserve"> (код КВЦПЗ 02.01). </w:t>
      </w:r>
    </w:p>
    <w:p w14:paraId="697A9CAD"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sz w:val="24"/>
          <w:szCs w:val="24"/>
        </w:rPr>
        <w:t xml:space="preserve">гр.Бойку Миколі Миколайовичу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sz w:val="24"/>
          <w:szCs w:val="24"/>
        </w:rPr>
        <w:t xml:space="preserve">3223383701:01:028:0014,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 xml:space="preserve">0,1200 га </w:t>
      </w:r>
      <w:r w:rsidR="00F22DEE" w:rsidRPr="00B54BBC">
        <w:rPr>
          <w:color w:val="C00000"/>
          <w:sz w:val="24"/>
          <w:szCs w:val="24"/>
        </w:rPr>
        <w:t xml:space="preserve"> в с.Студеники Переяслав-Хмельницького  району Київської  області по провулку Кравченка, 2</w:t>
      </w:r>
      <w:r w:rsidR="00F22DEE" w:rsidRPr="00B54BBC">
        <w:rPr>
          <w:sz w:val="24"/>
          <w:szCs w:val="24"/>
        </w:rPr>
        <w:t xml:space="preserve"> (код КВЦПЗ 02.01).</w:t>
      </w:r>
    </w:p>
    <w:p w14:paraId="1FD99B26"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sz w:val="24"/>
          <w:szCs w:val="24"/>
        </w:rPr>
        <w:t>гр.Бойка Миколу Миколайовича</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7A21D5C5"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7F12E604" w14:textId="77777777" w:rsidR="00F22DEE" w:rsidRPr="00B54BBC" w:rsidRDefault="00B54BBC" w:rsidP="00B54BBC">
      <w:pPr>
        <w:pStyle w:val="a3"/>
        <w:rPr>
          <w:sz w:val="24"/>
          <w:szCs w:val="24"/>
        </w:rPr>
      </w:pPr>
      <w:r>
        <w:rPr>
          <w:sz w:val="24"/>
          <w:szCs w:val="24"/>
        </w:rPr>
        <w:t>5.</w:t>
      </w:r>
      <w:r w:rsidR="00F22DEE" w:rsidRPr="00B54BBC">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130F269C"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748EB97" w14:textId="77777777" w:rsidR="00F22DEE" w:rsidRPr="00B54BBC" w:rsidRDefault="00F22DEE" w:rsidP="00B54BBC">
      <w:pPr>
        <w:pStyle w:val="a3"/>
        <w:rPr>
          <w:sz w:val="24"/>
          <w:szCs w:val="24"/>
        </w:rPr>
      </w:pPr>
    </w:p>
    <w:p w14:paraId="5382CD2E"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5C0648EF" w14:textId="77777777" w:rsidR="00F22DEE" w:rsidRPr="00B54BBC" w:rsidRDefault="00F22DEE" w:rsidP="00B54BBC">
      <w:pPr>
        <w:pStyle w:val="a3"/>
        <w:rPr>
          <w:sz w:val="24"/>
          <w:szCs w:val="24"/>
        </w:rPr>
      </w:pPr>
    </w:p>
    <w:p w14:paraId="7828CFE3" w14:textId="77777777" w:rsidR="00F22DEE" w:rsidRPr="00B54BBC" w:rsidRDefault="00F22DEE" w:rsidP="00B54BBC">
      <w:pPr>
        <w:pStyle w:val="a3"/>
        <w:rPr>
          <w:b/>
          <w:sz w:val="24"/>
          <w:szCs w:val="24"/>
        </w:rPr>
      </w:pPr>
      <w:r w:rsidRPr="00B54BBC">
        <w:rPr>
          <w:b/>
          <w:sz w:val="24"/>
          <w:szCs w:val="24"/>
        </w:rPr>
        <w:t>с. Студеники</w:t>
      </w:r>
    </w:p>
    <w:p w14:paraId="50BC3A37" w14:textId="77777777" w:rsidR="00F22DEE" w:rsidRPr="00B54BBC" w:rsidRDefault="00F22DEE" w:rsidP="00B54BBC">
      <w:pPr>
        <w:pStyle w:val="a3"/>
        <w:rPr>
          <w:b/>
          <w:sz w:val="24"/>
          <w:szCs w:val="24"/>
        </w:rPr>
      </w:pPr>
      <w:r w:rsidRPr="00B54BBC">
        <w:rPr>
          <w:b/>
          <w:sz w:val="24"/>
          <w:szCs w:val="24"/>
        </w:rPr>
        <w:t>№ 939–</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60122878" w14:textId="77777777" w:rsidR="00F22DEE" w:rsidRPr="00B54BBC" w:rsidRDefault="00F22DEE" w:rsidP="00B54BBC">
      <w:pPr>
        <w:pStyle w:val="a3"/>
        <w:rPr>
          <w:sz w:val="24"/>
          <w:szCs w:val="24"/>
        </w:rPr>
      </w:pPr>
      <w:r w:rsidRPr="00B54BBC">
        <w:rPr>
          <w:b/>
          <w:sz w:val="24"/>
          <w:szCs w:val="24"/>
        </w:rPr>
        <w:t>05.11.2019</w:t>
      </w:r>
    </w:p>
    <w:p w14:paraId="33A7714A"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29154183" wp14:editId="2F7F0759">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9B1FABA" w14:textId="77777777" w:rsidR="00F22DEE" w:rsidRPr="00B54BBC" w:rsidRDefault="00F22DEE" w:rsidP="00B54BBC">
      <w:pPr>
        <w:pStyle w:val="a3"/>
        <w:jc w:val="center"/>
        <w:rPr>
          <w:b/>
          <w:sz w:val="24"/>
          <w:szCs w:val="24"/>
        </w:rPr>
      </w:pPr>
    </w:p>
    <w:p w14:paraId="7BEC790C"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39ECCC80"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4C6E302D" w14:textId="77777777" w:rsidR="00F22DEE" w:rsidRPr="00B54BBC" w:rsidRDefault="00F22DEE" w:rsidP="00B54BBC">
      <w:pPr>
        <w:pStyle w:val="a3"/>
        <w:jc w:val="center"/>
        <w:rPr>
          <w:b/>
          <w:sz w:val="24"/>
          <w:szCs w:val="24"/>
        </w:rPr>
      </w:pPr>
      <w:r w:rsidRPr="00B54BBC">
        <w:rPr>
          <w:b/>
          <w:sz w:val="24"/>
          <w:szCs w:val="24"/>
        </w:rPr>
        <w:t>КИЇВСЬКОЇ  ОБЛАСТІ</w:t>
      </w:r>
    </w:p>
    <w:p w14:paraId="3A3B1AD8" w14:textId="77777777" w:rsidR="00F22DEE" w:rsidRPr="00B54BBC" w:rsidRDefault="00F22DEE" w:rsidP="00B54BBC">
      <w:pPr>
        <w:pStyle w:val="a3"/>
        <w:jc w:val="center"/>
        <w:rPr>
          <w:b/>
          <w:sz w:val="24"/>
          <w:szCs w:val="24"/>
        </w:rPr>
      </w:pPr>
    </w:p>
    <w:p w14:paraId="0881AAE9" w14:textId="77777777" w:rsidR="00F22DEE" w:rsidRPr="00B54BBC" w:rsidRDefault="00F22DEE" w:rsidP="00B54BBC">
      <w:pPr>
        <w:pStyle w:val="a3"/>
        <w:jc w:val="center"/>
        <w:rPr>
          <w:b/>
          <w:sz w:val="24"/>
          <w:szCs w:val="24"/>
        </w:rPr>
      </w:pPr>
      <w:r w:rsidRPr="00B54BBC">
        <w:rPr>
          <w:b/>
          <w:sz w:val="24"/>
          <w:szCs w:val="24"/>
        </w:rPr>
        <w:t>Р І Ш Е Н Н Я</w:t>
      </w:r>
    </w:p>
    <w:p w14:paraId="71866955" w14:textId="77777777" w:rsidR="00F22DEE" w:rsidRPr="00B54BBC" w:rsidRDefault="00F22DEE" w:rsidP="00B54BBC">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7B42C8D6" w14:textId="77777777" w:rsidTr="00F22DEE">
        <w:tc>
          <w:tcPr>
            <w:tcW w:w="8075" w:type="dxa"/>
          </w:tcPr>
          <w:p w14:paraId="4C83E707" w14:textId="77777777" w:rsidR="00F22DEE" w:rsidRPr="00B54BBC" w:rsidRDefault="00F22DEE" w:rsidP="00B54BBC">
            <w:pPr>
              <w:pStyle w:val="a3"/>
              <w:rPr>
                <w:b/>
                <w:sz w:val="24"/>
                <w:szCs w:val="24"/>
              </w:rPr>
            </w:pPr>
            <w:r w:rsidRPr="00B54BBC">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гр.Колядича Василя Миколайовича </w:t>
            </w:r>
          </w:p>
        </w:tc>
      </w:tr>
    </w:tbl>
    <w:p w14:paraId="4C1FBD04" w14:textId="77777777" w:rsidR="00F22DEE" w:rsidRPr="00B54BBC" w:rsidRDefault="00F22DEE" w:rsidP="00B54BBC">
      <w:pPr>
        <w:pStyle w:val="a3"/>
        <w:rPr>
          <w:b/>
          <w:sz w:val="24"/>
          <w:szCs w:val="24"/>
        </w:rPr>
      </w:pPr>
    </w:p>
    <w:p w14:paraId="78A32548" w14:textId="77777777" w:rsidR="00F22DEE" w:rsidRPr="00B54BBC" w:rsidRDefault="00F22DEE" w:rsidP="00B54BBC">
      <w:pPr>
        <w:pStyle w:val="a3"/>
        <w:rPr>
          <w:sz w:val="24"/>
          <w:szCs w:val="24"/>
        </w:rPr>
      </w:pPr>
      <w:r w:rsidRPr="00B54BBC">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B54BBC">
        <w:rPr>
          <w:color w:val="C00000"/>
          <w:sz w:val="24"/>
          <w:szCs w:val="24"/>
        </w:rPr>
        <w:t xml:space="preserve">гр.Колядича Василя Миколайовича </w:t>
      </w:r>
      <w:r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0,2426 га</w:t>
      </w:r>
      <w:r w:rsidRPr="00B54BBC">
        <w:rPr>
          <w:sz w:val="24"/>
          <w:szCs w:val="24"/>
        </w:rPr>
        <w:t xml:space="preserve">, що  знаходиться  </w:t>
      </w:r>
      <w:r w:rsidRPr="00B54BBC">
        <w:rPr>
          <w:color w:val="C00000"/>
          <w:sz w:val="24"/>
          <w:szCs w:val="24"/>
        </w:rPr>
        <w:t xml:space="preserve">в с.Соснова Переяслав-Хмельницького  району Київської  області по вул. Поліська, 53, </w:t>
      </w:r>
      <w:r w:rsidRPr="00B54BBC">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25DA2B67" w14:textId="77777777" w:rsidR="00F22DEE" w:rsidRPr="00B54BBC" w:rsidRDefault="00F22DEE" w:rsidP="00B54BBC">
      <w:pPr>
        <w:pStyle w:val="a3"/>
        <w:rPr>
          <w:sz w:val="24"/>
          <w:szCs w:val="24"/>
        </w:rPr>
      </w:pPr>
    </w:p>
    <w:p w14:paraId="3DBFC5CA" w14:textId="77777777" w:rsidR="00F22DEE" w:rsidRPr="00B54BBC" w:rsidRDefault="00F22DEE" w:rsidP="00B54BBC">
      <w:pPr>
        <w:pStyle w:val="a3"/>
        <w:rPr>
          <w:b/>
          <w:sz w:val="24"/>
          <w:szCs w:val="24"/>
        </w:rPr>
      </w:pPr>
      <w:r w:rsidRPr="00B54BBC">
        <w:rPr>
          <w:b/>
          <w:sz w:val="24"/>
          <w:szCs w:val="24"/>
        </w:rPr>
        <w:t>В И Р І Ш И Л А :</w:t>
      </w:r>
    </w:p>
    <w:p w14:paraId="0113B924" w14:textId="77777777" w:rsidR="00F22DEE" w:rsidRPr="00B54BBC" w:rsidRDefault="00B54BBC" w:rsidP="00B54BBC">
      <w:pPr>
        <w:pStyle w:val="a3"/>
        <w:rPr>
          <w:b/>
          <w:sz w:val="24"/>
          <w:szCs w:val="24"/>
        </w:rPr>
      </w:pPr>
      <w:r>
        <w:rPr>
          <w:sz w:val="24"/>
          <w:szCs w:val="24"/>
        </w:rPr>
        <w:t>1.</w:t>
      </w:r>
      <w:r w:rsidR="00F22DEE" w:rsidRPr="00B54BBC">
        <w:rPr>
          <w:sz w:val="24"/>
          <w:szCs w:val="24"/>
        </w:rPr>
        <w:t xml:space="preserve">Затвердити розроблену ФОП Устич Л.А.  технічну документацію із землеустрою  щодо встановлення (відновлення)  меж  земельної  ділянки  в натурі (на місцевості) </w:t>
      </w:r>
      <w:r w:rsidR="00F22DEE" w:rsidRPr="00B54BBC">
        <w:rPr>
          <w:b/>
          <w:sz w:val="24"/>
          <w:szCs w:val="24"/>
        </w:rPr>
        <w:t>гр.Колядича Василя Миколайовича</w:t>
      </w:r>
      <w:r w:rsidR="00F22DEE" w:rsidRPr="00B54BBC">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0,2426 га</w:t>
      </w:r>
      <w:r w:rsidR="00F22DEE" w:rsidRPr="00B54BBC">
        <w:rPr>
          <w:sz w:val="24"/>
          <w:szCs w:val="24"/>
        </w:rPr>
        <w:t xml:space="preserve"> розташовану </w:t>
      </w:r>
      <w:r w:rsidR="00F22DEE" w:rsidRPr="00B54BBC">
        <w:rPr>
          <w:color w:val="C00000"/>
          <w:sz w:val="24"/>
          <w:szCs w:val="24"/>
        </w:rPr>
        <w:t xml:space="preserve">в с.Соснова Переяслав-Хмельницького  району Київської  області по вул. Поліська, 53 </w:t>
      </w:r>
      <w:r w:rsidR="00F22DEE" w:rsidRPr="00B54BBC">
        <w:rPr>
          <w:sz w:val="24"/>
          <w:szCs w:val="24"/>
        </w:rPr>
        <w:t xml:space="preserve">, кадастровий  номер </w:t>
      </w:r>
      <w:r w:rsidR="00F22DEE" w:rsidRPr="00B54BBC">
        <w:rPr>
          <w:b/>
          <w:sz w:val="24"/>
          <w:szCs w:val="24"/>
        </w:rPr>
        <w:t>3223386801:01:021:0197,</w:t>
      </w:r>
      <w:r w:rsidR="00F22DEE" w:rsidRPr="00B54BBC">
        <w:rPr>
          <w:sz w:val="24"/>
          <w:szCs w:val="24"/>
        </w:rPr>
        <w:t xml:space="preserve"> (код КВЦПЗ 02.01). </w:t>
      </w:r>
    </w:p>
    <w:p w14:paraId="6CB25CFD"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sz w:val="24"/>
          <w:szCs w:val="24"/>
        </w:rPr>
        <w:t xml:space="preserve">гр.Колядичу Василю Миколайовичу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sz w:val="24"/>
          <w:szCs w:val="24"/>
        </w:rPr>
        <w:t xml:space="preserve">3223386801:01:021:0197,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 xml:space="preserve">0,2426 га </w:t>
      </w:r>
      <w:r w:rsidR="00F22DEE" w:rsidRPr="00B54BBC">
        <w:rPr>
          <w:color w:val="C00000"/>
          <w:sz w:val="24"/>
          <w:szCs w:val="24"/>
        </w:rPr>
        <w:t xml:space="preserve"> в с.Соснова Переяслав-Хмельницького  району Київської  області по вул. Поліська, 53</w:t>
      </w:r>
      <w:r w:rsidR="00F22DEE" w:rsidRPr="00B54BBC">
        <w:rPr>
          <w:sz w:val="24"/>
          <w:szCs w:val="24"/>
        </w:rPr>
        <w:t xml:space="preserve"> (код КВЦПЗ 02.01).</w:t>
      </w:r>
    </w:p>
    <w:p w14:paraId="11A6379F"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sz w:val="24"/>
          <w:szCs w:val="24"/>
        </w:rPr>
        <w:t>гр.Колядича Василя Миколайовича</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30B08862"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7F6CE539" w14:textId="77777777" w:rsidR="00F22DEE" w:rsidRPr="00B54BBC" w:rsidRDefault="00B54BBC" w:rsidP="00B54BBC">
      <w:pPr>
        <w:pStyle w:val="a3"/>
        <w:rPr>
          <w:sz w:val="24"/>
          <w:szCs w:val="24"/>
        </w:rPr>
      </w:pPr>
      <w:r>
        <w:rPr>
          <w:sz w:val="24"/>
          <w:szCs w:val="24"/>
        </w:rPr>
        <w:t>5.</w:t>
      </w:r>
      <w:r w:rsidR="00F22DEE" w:rsidRPr="00B54BBC">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0FA2C2CE"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72181F7E" w14:textId="77777777" w:rsidR="00F22DEE" w:rsidRPr="00B54BBC" w:rsidRDefault="00F22DEE" w:rsidP="00B54BBC">
      <w:pPr>
        <w:pStyle w:val="a3"/>
        <w:rPr>
          <w:sz w:val="24"/>
          <w:szCs w:val="24"/>
        </w:rPr>
      </w:pPr>
    </w:p>
    <w:p w14:paraId="227D09A1"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31E72BD9" w14:textId="77777777" w:rsidR="00F22DEE" w:rsidRPr="00B54BBC" w:rsidRDefault="00F22DEE" w:rsidP="00B54BBC">
      <w:pPr>
        <w:pStyle w:val="a3"/>
        <w:rPr>
          <w:b/>
          <w:sz w:val="24"/>
          <w:szCs w:val="24"/>
        </w:rPr>
      </w:pPr>
      <w:r w:rsidRPr="00B54BBC">
        <w:rPr>
          <w:b/>
          <w:sz w:val="24"/>
          <w:szCs w:val="24"/>
        </w:rPr>
        <w:t>с. Студеники</w:t>
      </w:r>
    </w:p>
    <w:p w14:paraId="0C89ECD1" w14:textId="77777777" w:rsidR="00F22DEE" w:rsidRPr="00B54BBC" w:rsidRDefault="00F22DEE" w:rsidP="00B54BBC">
      <w:pPr>
        <w:pStyle w:val="a3"/>
        <w:rPr>
          <w:b/>
          <w:sz w:val="24"/>
          <w:szCs w:val="24"/>
        </w:rPr>
      </w:pPr>
      <w:r w:rsidRPr="00B54BBC">
        <w:rPr>
          <w:b/>
          <w:sz w:val="24"/>
          <w:szCs w:val="24"/>
        </w:rPr>
        <w:t>№ 940–</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224EBE42" w14:textId="77777777" w:rsidR="00F22DEE" w:rsidRPr="00B54BBC" w:rsidRDefault="00B54BBC" w:rsidP="00B54BBC">
      <w:pPr>
        <w:pStyle w:val="a3"/>
        <w:rPr>
          <w:b/>
          <w:sz w:val="24"/>
          <w:szCs w:val="24"/>
        </w:rPr>
      </w:pPr>
      <w:r>
        <w:rPr>
          <w:b/>
          <w:sz w:val="24"/>
          <w:szCs w:val="24"/>
        </w:rPr>
        <w:t>05.11.2019</w:t>
      </w:r>
    </w:p>
    <w:p w14:paraId="41E5A386"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3749A31F" wp14:editId="1F03A22C">
            <wp:extent cx="495300" cy="685800"/>
            <wp:effectExtent l="0" t="0" r="0" b="0"/>
            <wp:docPr id="47" name="Рисунок 4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21BF1257" w14:textId="77777777" w:rsidR="00F22DEE" w:rsidRPr="00B54BBC" w:rsidRDefault="00F22DEE" w:rsidP="00B54BBC">
      <w:pPr>
        <w:pStyle w:val="a3"/>
        <w:jc w:val="center"/>
        <w:rPr>
          <w:b/>
          <w:sz w:val="24"/>
          <w:szCs w:val="24"/>
        </w:rPr>
      </w:pPr>
    </w:p>
    <w:p w14:paraId="3A2F5219"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446D4F4A"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3087AB4A" w14:textId="77777777" w:rsidR="00F22DEE" w:rsidRPr="00B54BBC" w:rsidRDefault="00F22DEE" w:rsidP="00B54BBC">
      <w:pPr>
        <w:pStyle w:val="a3"/>
        <w:jc w:val="center"/>
        <w:rPr>
          <w:b/>
          <w:sz w:val="24"/>
          <w:szCs w:val="24"/>
        </w:rPr>
      </w:pPr>
      <w:r w:rsidRPr="00B54BBC">
        <w:rPr>
          <w:b/>
          <w:sz w:val="24"/>
          <w:szCs w:val="24"/>
        </w:rPr>
        <w:t>КИЇВСЬКОЇ  ОБЛАСТІ</w:t>
      </w:r>
    </w:p>
    <w:p w14:paraId="5FC314D1" w14:textId="77777777" w:rsidR="00F22DEE" w:rsidRPr="00B54BBC" w:rsidRDefault="00F22DEE" w:rsidP="00B54BBC">
      <w:pPr>
        <w:pStyle w:val="a3"/>
        <w:jc w:val="center"/>
        <w:rPr>
          <w:b/>
          <w:sz w:val="24"/>
          <w:szCs w:val="24"/>
        </w:rPr>
      </w:pPr>
    </w:p>
    <w:p w14:paraId="5A027515" w14:textId="77777777" w:rsidR="00F22DEE" w:rsidRPr="00B54BBC" w:rsidRDefault="00F22DEE" w:rsidP="00B54BBC">
      <w:pPr>
        <w:pStyle w:val="a3"/>
        <w:jc w:val="center"/>
        <w:rPr>
          <w:b/>
          <w:sz w:val="24"/>
          <w:szCs w:val="24"/>
        </w:rPr>
      </w:pPr>
      <w:r w:rsidRPr="00B54BBC">
        <w:rPr>
          <w:b/>
          <w:sz w:val="24"/>
          <w:szCs w:val="24"/>
        </w:rPr>
        <w:t>Р І Ш Е Н Н Я</w:t>
      </w:r>
    </w:p>
    <w:p w14:paraId="2B529AB2" w14:textId="77777777" w:rsidR="00F22DEE" w:rsidRPr="00B54BBC" w:rsidRDefault="00F22DEE" w:rsidP="00B54BBC">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3840C8D3" w14:textId="77777777" w:rsidTr="00F22DEE">
        <w:tc>
          <w:tcPr>
            <w:tcW w:w="8075" w:type="dxa"/>
          </w:tcPr>
          <w:p w14:paraId="1B056001" w14:textId="77777777" w:rsidR="00F22DEE" w:rsidRPr="00B54BBC" w:rsidRDefault="00F22DEE" w:rsidP="00B54BBC">
            <w:pPr>
              <w:pStyle w:val="a3"/>
              <w:rPr>
                <w:b/>
                <w:sz w:val="24"/>
                <w:szCs w:val="24"/>
              </w:rPr>
            </w:pPr>
            <w:r w:rsidRPr="00B54BBC">
              <w:rPr>
                <w:b/>
                <w:sz w:val="24"/>
                <w:szCs w:val="24"/>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гр.Нерус Любові Сергіївни </w:t>
            </w:r>
          </w:p>
        </w:tc>
      </w:tr>
    </w:tbl>
    <w:p w14:paraId="286524EA" w14:textId="77777777" w:rsidR="00F22DEE" w:rsidRPr="00B54BBC" w:rsidRDefault="00F22DEE" w:rsidP="00B54BBC">
      <w:pPr>
        <w:pStyle w:val="a3"/>
        <w:rPr>
          <w:b/>
          <w:sz w:val="24"/>
          <w:szCs w:val="24"/>
        </w:rPr>
      </w:pPr>
    </w:p>
    <w:p w14:paraId="4B45EBD1" w14:textId="77777777" w:rsidR="00F22DEE" w:rsidRPr="00B54BBC" w:rsidRDefault="00F22DEE" w:rsidP="00B54BBC">
      <w:pPr>
        <w:pStyle w:val="a3"/>
        <w:rPr>
          <w:sz w:val="24"/>
          <w:szCs w:val="24"/>
        </w:rPr>
      </w:pPr>
      <w:r w:rsidRPr="00B54BBC">
        <w:rPr>
          <w:sz w:val="24"/>
          <w:szCs w:val="24"/>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B54BBC">
        <w:rPr>
          <w:color w:val="C00000"/>
          <w:sz w:val="24"/>
          <w:szCs w:val="24"/>
        </w:rPr>
        <w:t xml:space="preserve">гр.Нерус Любові Сергіївни </w:t>
      </w:r>
      <w:r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0,2500 га</w:t>
      </w:r>
      <w:r w:rsidRPr="00B54BBC">
        <w:rPr>
          <w:sz w:val="24"/>
          <w:szCs w:val="24"/>
        </w:rPr>
        <w:t xml:space="preserve">, що  знаходиться  </w:t>
      </w:r>
      <w:r w:rsidRPr="00B54BBC">
        <w:rPr>
          <w:color w:val="C00000"/>
          <w:sz w:val="24"/>
          <w:szCs w:val="24"/>
        </w:rPr>
        <w:t xml:space="preserve">в с.Переяславське Переяслав-Хмельницького  району Київської  області по вул. Центральна, 18, </w:t>
      </w:r>
      <w:r w:rsidRPr="00B54BBC">
        <w:rPr>
          <w:sz w:val="24"/>
          <w:szCs w:val="24"/>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54747D5A" w14:textId="77777777" w:rsidR="00F22DEE" w:rsidRPr="00B54BBC" w:rsidRDefault="00F22DEE" w:rsidP="00B54BBC">
      <w:pPr>
        <w:pStyle w:val="a3"/>
        <w:rPr>
          <w:sz w:val="24"/>
          <w:szCs w:val="24"/>
        </w:rPr>
      </w:pPr>
    </w:p>
    <w:p w14:paraId="13F9CA07" w14:textId="77777777" w:rsidR="00F22DEE" w:rsidRPr="00B54BBC" w:rsidRDefault="00F22DEE" w:rsidP="00B54BBC">
      <w:pPr>
        <w:pStyle w:val="a3"/>
        <w:rPr>
          <w:b/>
          <w:sz w:val="24"/>
          <w:szCs w:val="24"/>
        </w:rPr>
      </w:pPr>
      <w:r w:rsidRPr="00B54BBC">
        <w:rPr>
          <w:b/>
          <w:sz w:val="24"/>
          <w:szCs w:val="24"/>
        </w:rPr>
        <w:t>В И Р І Ш И Л А :</w:t>
      </w:r>
    </w:p>
    <w:p w14:paraId="70C82A55" w14:textId="77777777" w:rsidR="00F22DEE" w:rsidRPr="00B54BBC" w:rsidRDefault="00F22DEE" w:rsidP="00B54BBC">
      <w:pPr>
        <w:pStyle w:val="a3"/>
        <w:rPr>
          <w:b/>
          <w:sz w:val="24"/>
          <w:szCs w:val="24"/>
        </w:rPr>
      </w:pPr>
    </w:p>
    <w:p w14:paraId="4A0CFD22" w14:textId="77777777" w:rsidR="00F22DEE" w:rsidRPr="00B54BBC" w:rsidRDefault="00B54BBC" w:rsidP="00B54BBC">
      <w:pPr>
        <w:pStyle w:val="a3"/>
        <w:rPr>
          <w:b/>
          <w:sz w:val="24"/>
          <w:szCs w:val="24"/>
        </w:rPr>
      </w:pPr>
      <w:r>
        <w:rPr>
          <w:sz w:val="24"/>
          <w:szCs w:val="24"/>
        </w:rPr>
        <w:t>1.</w:t>
      </w:r>
      <w:r w:rsidR="00F22DEE" w:rsidRPr="00B54BBC">
        <w:rPr>
          <w:sz w:val="24"/>
          <w:szCs w:val="24"/>
        </w:rPr>
        <w:t xml:space="preserve">Затвердити розроблену ФОП Баранов Ю.Л.  технічну документацію із землеустрою  щодо встановлення (відновлення)  меж  земельної  ділянки  в натурі (на місцевості) </w:t>
      </w:r>
      <w:r w:rsidR="00F22DEE" w:rsidRPr="00B54BBC">
        <w:rPr>
          <w:b/>
          <w:sz w:val="24"/>
          <w:szCs w:val="24"/>
        </w:rPr>
        <w:t>гр.Нерус Любові Сергіївни</w:t>
      </w:r>
      <w:r w:rsidR="00F22DEE" w:rsidRPr="00B54BBC">
        <w:rPr>
          <w:sz w:val="24"/>
          <w:szCs w:val="24"/>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0,2500 га</w:t>
      </w:r>
      <w:r w:rsidR="00F22DEE" w:rsidRPr="00B54BBC">
        <w:rPr>
          <w:sz w:val="24"/>
          <w:szCs w:val="24"/>
        </w:rPr>
        <w:t xml:space="preserve"> розташовану </w:t>
      </w:r>
      <w:r w:rsidR="00F22DEE" w:rsidRPr="00B54BBC">
        <w:rPr>
          <w:color w:val="C00000"/>
          <w:sz w:val="24"/>
          <w:szCs w:val="24"/>
        </w:rPr>
        <w:t xml:space="preserve">в с.Переяславське Переяслав-Хмельницького  району Київської  області по вул. Центральна, 18 </w:t>
      </w:r>
      <w:r w:rsidR="00F22DEE" w:rsidRPr="00B54BBC">
        <w:rPr>
          <w:sz w:val="24"/>
          <w:szCs w:val="24"/>
        </w:rPr>
        <w:t xml:space="preserve">, кадастровий  номер </w:t>
      </w:r>
      <w:r w:rsidR="00F22DEE" w:rsidRPr="00B54BBC">
        <w:rPr>
          <w:b/>
          <w:sz w:val="24"/>
          <w:szCs w:val="24"/>
        </w:rPr>
        <w:t>3223385001:01:013:0237,</w:t>
      </w:r>
      <w:r w:rsidR="00F22DEE" w:rsidRPr="00B54BBC">
        <w:rPr>
          <w:sz w:val="24"/>
          <w:szCs w:val="24"/>
        </w:rPr>
        <w:t xml:space="preserve"> (код КВЦПЗ 02.01). </w:t>
      </w:r>
    </w:p>
    <w:p w14:paraId="6F57DDBC"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sz w:val="24"/>
          <w:szCs w:val="24"/>
        </w:rPr>
        <w:t xml:space="preserve">гр.Нерус Любові Сергіївні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sz w:val="24"/>
          <w:szCs w:val="24"/>
        </w:rPr>
        <w:t xml:space="preserve">3223385001:01:013:0237,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загальною площею  </w:t>
      </w:r>
      <w:r w:rsidR="00F22DEE" w:rsidRPr="00B54BBC">
        <w:rPr>
          <w:b/>
          <w:sz w:val="24"/>
          <w:szCs w:val="24"/>
        </w:rPr>
        <w:t xml:space="preserve">0,2500 га </w:t>
      </w:r>
      <w:r w:rsidR="00F22DEE" w:rsidRPr="00B54BBC">
        <w:rPr>
          <w:color w:val="C00000"/>
          <w:sz w:val="24"/>
          <w:szCs w:val="24"/>
        </w:rPr>
        <w:t xml:space="preserve"> в с.Переяславське Переяслав-Хмельницького  району Київської  області по вул. Центральна, 18</w:t>
      </w:r>
      <w:r w:rsidR="00F22DEE" w:rsidRPr="00B54BBC">
        <w:rPr>
          <w:sz w:val="24"/>
          <w:szCs w:val="24"/>
        </w:rPr>
        <w:t xml:space="preserve"> (код КВЦПЗ 02.01).</w:t>
      </w:r>
    </w:p>
    <w:p w14:paraId="18E27414"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sz w:val="24"/>
          <w:szCs w:val="24"/>
        </w:rPr>
        <w:t>гр.Нерус Любов Сергіївну</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428BE3A1"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0BA87274" w14:textId="77777777" w:rsidR="00F22DEE" w:rsidRPr="00B54BBC" w:rsidRDefault="00B54BBC" w:rsidP="00B54BBC">
      <w:pPr>
        <w:pStyle w:val="a3"/>
        <w:rPr>
          <w:sz w:val="24"/>
          <w:szCs w:val="24"/>
        </w:rPr>
      </w:pPr>
      <w:r>
        <w:rPr>
          <w:sz w:val="24"/>
          <w:szCs w:val="24"/>
        </w:rPr>
        <w:t>5.</w:t>
      </w:r>
      <w:r w:rsidR="00F22DEE" w:rsidRPr="00B54BBC">
        <w:rPr>
          <w:sz w:val="24"/>
          <w:szCs w:val="24"/>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14:paraId="583B933F"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08CC031" w14:textId="77777777" w:rsidR="00F22DEE" w:rsidRPr="00B54BBC" w:rsidRDefault="00F22DEE" w:rsidP="00B54BBC">
      <w:pPr>
        <w:pStyle w:val="a3"/>
        <w:rPr>
          <w:sz w:val="24"/>
          <w:szCs w:val="24"/>
        </w:rPr>
      </w:pPr>
    </w:p>
    <w:p w14:paraId="32B5C549"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025E3ED1" w14:textId="77777777" w:rsidR="00F22DEE" w:rsidRPr="00B54BBC" w:rsidRDefault="00F22DEE" w:rsidP="00B54BBC">
      <w:pPr>
        <w:pStyle w:val="a3"/>
        <w:rPr>
          <w:b/>
          <w:sz w:val="24"/>
          <w:szCs w:val="24"/>
        </w:rPr>
      </w:pPr>
      <w:r w:rsidRPr="00B54BBC">
        <w:rPr>
          <w:b/>
          <w:sz w:val="24"/>
          <w:szCs w:val="24"/>
        </w:rPr>
        <w:t>с. Студеники</w:t>
      </w:r>
    </w:p>
    <w:p w14:paraId="749C86DE" w14:textId="77777777" w:rsidR="00F22DEE" w:rsidRPr="00B54BBC" w:rsidRDefault="00F22DEE" w:rsidP="00B54BBC">
      <w:pPr>
        <w:pStyle w:val="a3"/>
        <w:rPr>
          <w:b/>
          <w:sz w:val="24"/>
          <w:szCs w:val="24"/>
        </w:rPr>
      </w:pPr>
      <w:r w:rsidRPr="00B54BBC">
        <w:rPr>
          <w:b/>
          <w:sz w:val="24"/>
          <w:szCs w:val="24"/>
        </w:rPr>
        <w:t>№ 941–</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33EED7EB" w14:textId="77777777" w:rsidR="00F22DEE" w:rsidRPr="00B54BBC" w:rsidRDefault="00F22DEE" w:rsidP="00B54BBC">
      <w:pPr>
        <w:pStyle w:val="a3"/>
        <w:rPr>
          <w:sz w:val="24"/>
          <w:szCs w:val="24"/>
        </w:rPr>
      </w:pPr>
      <w:r w:rsidRPr="00B54BBC">
        <w:rPr>
          <w:b/>
          <w:sz w:val="24"/>
          <w:szCs w:val="24"/>
        </w:rPr>
        <w:t>05.11.2019</w:t>
      </w:r>
    </w:p>
    <w:p w14:paraId="6CDE1C79"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69713784" wp14:editId="376BB25F">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FF74073" w14:textId="77777777" w:rsidR="00F22DEE" w:rsidRPr="00B54BBC" w:rsidRDefault="00F22DEE" w:rsidP="00B54BBC">
      <w:pPr>
        <w:pStyle w:val="a3"/>
        <w:jc w:val="center"/>
        <w:rPr>
          <w:b/>
          <w:sz w:val="24"/>
          <w:szCs w:val="24"/>
        </w:rPr>
      </w:pPr>
    </w:p>
    <w:p w14:paraId="6B70443B"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4CF67E13"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274F7572" w14:textId="77777777" w:rsidR="00F22DEE" w:rsidRPr="00B54BBC" w:rsidRDefault="00F22DEE" w:rsidP="00B54BBC">
      <w:pPr>
        <w:pStyle w:val="a3"/>
        <w:jc w:val="center"/>
        <w:rPr>
          <w:b/>
          <w:sz w:val="24"/>
          <w:szCs w:val="24"/>
        </w:rPr>
      </w:pPr>
      <w:r w:rsidRPr="00B54BBC">
        <w:rPr>
          <w:b/>
          <w:sz w:val="24"/>
          <w:szCs w:val="24"/>
        </w:rPr>
        <w:t>КИЇВСЬКОЇ  ОБЛАСТІ</w:t>
      </w:r>
    </w:p>
    <w:p w14:paraId="2E596863" w14:textId="77777777" w:rsidR="00F22DEE" w:rsidRPr="00B54BBC" w:rsidRDefault="00F22DEE" w:rsidP="00B54BBC">
      <w:pPr>
        <w:pStyle w:val="a3"/>
        <w:jc w:val="center"/>
        <w:rPr>
          <w:b/>
          <w:sz w:val="24"/>
          <w:szCs w:val="24"/>
        </w:rPr>
      </w:pPr>
    </w:p>
    <w:p w14:paraId="37066CDD" w14:textId="77777777" w:rsidR="00F22DEE" w:rsidRPr="00B54BBC" w:rsidRDefault="00F22DEE" w:rsidP="00B54BBC">
      <w:pPr>
        <w:pStyle w:val="a3"/>
        <w:jc w:val="center"/>
        <w:rPr>
          <w:b/>
          <w:sz w:val="24"/>
          <w:szCs w:val="24"/>
        </w:rPr>
      </w:pPr>
      <w:r w:rsidRPr="00B54BBC">
        <w:rPr>
          <w:b/>
          <w:sz w:val="24"/>
          <w:szCs w:val="24"/>
        </w:rPr>
        <w:t>Р І Ш Е Н Н Я</w:t>
      </w:r>
    </w:p>
    <w:p w14:paraId="0C8B3E65" w14:textId="77777777" w:rsidR="00F22DEE" w:rsidRPr="00B54BBC" w:rsidRDefault="00F22DEE" w:rsidP="00B54BBC">
      <w:pPr>
        <w:pStyle w:val="a3"/>
        <w:jc w:val="center"/>
        <w:rPr>
          <w:b/>
          <w:sz w:val="24"/>
          <w:szCs w:val="24"/>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7C2AC504" w14:textId="77777777" w:rsidTr="00F22DEE">
        <w:tc>
          <w:tcPr>
            <w:tcW w:w="8075" w:type="dxa"/>
          </w:tcPr>
          <w:p w14:paraId="54E54F94" w14:textId="77777777" w:rsidR="00F22DEE" w:rsidRPr="00B54BBC" w:rsidRDefault="00F22DEE" w:rsidP="00B54BBC">
            <w:pPr>
              <w:pStyle w:val="a3"/>
              <w:rPr>
                <w:b/>
                <w:sz w:val="24"/>
                <w:szCs w:val="24"/>
              </w:rPr>
            </w:pPr>
            <w:r w:rsidRPr="00B54BBC">
              <w:rPr>
                <w:b/>
                <w:sz w:val="24"/>
                <w:szCs w:val="24"/>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B54BBC">
              <w:rPr>
                <w:b/>
                <w:color w:val="C00000"/>
                <w:sz w:val="24"/>
                <w:szCs w:val="24"/>
              </w:rPr>
              <w:t>гр.Козелецькій Катерині Антонівні</w:t>
            </w:r>
            <w:r w:rsidRPr="00B54BBC">
              <w:rPr>
                <w:b/>
                <w:sz w:val="24"/>
                <w:szCs w:val="24"/>
              </w:rPr>
              <w:t xml:space="preserve">.    </w:t>
            </w:r>
          </w:p>
        </w:tc>
      </w:tr>
    </w:tbl>
    <w:p w14:paraId="0FD52C02" w14:textId="77777777" w:rsidR="00F22DEE" w:rsidRPr="00B54BBC" w:rsidRDefault="00F22DEE" w:rsidP="00B54BBC">
      <w:pPr>
        <w:pStyle w:val="a3"/>
        <w:rPr>
          <w:b/>
          <w:sz w:val="24"/>
          <w:szCs w:val="24"/>
        </w:rPr>
      </w:pPr>
    </w:p>
    <w:p w14:paraId="0005FE74" w14:textId="77777777" w:rsidR="00F22DEE" w:rsidRPr="00B54BBC" w:rsidRDefault="00F22DEE" w:rsidP="00B54BBC">
      <w:pPr>
        <w:pStyle w:val="a3"/>
        <w:rPr>
          <w:sz w:val="24"/>
          <w:szCs w:val="24"/>
        </w:rPr>
      </w:pPr>
      <w:r w:rsidRPr="00B54BBC">
        <w:rPr>
          <w:sz w:val="24"/>
          <w:szCs w:val="24"/>
        </w:rPr>
        <w:t xml:space="preserve">Розглянувши матеріали  проекту землеустрою щодо відведення  земельної  ділянки   </w:t>
      </w:r>
      <w:r w:rsidRPr="00B54BBC">
        <w:rPr>
          <w:b/>
          <w:color w:val="C00000"/>
          <w:sz w:val="24"/>
          <w:szCs w:val="24"/>
        </w:rPr>
        <w:t>гр.Козелецькій Катерині Антонівні</w:t>
      </w:r>
      <w:r w:rsidRPr="00B54BBC">
        <w:rPr>
          <w:sz w:val="24"/>
          <w:szCs w:val="24"/>
        </w:rPr>
        <w:t xml:space="preserve">  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0,2500 га</w:t>
      </w:r>
      <w:r w:rsidRPr="00B54BBC">
        <w:rPr>
          <w:sz w:val="24"/>
          <w:szCs w:val="24"/>
        </w:rPr>
        <w:t xml:space="preserve">, що  знаходиться  в </w:t>
      </w:r>
      <w:r w:rsidRPr="00B54BBC">
        <w:rPr>
          <w:color w:val="C00000"/>
          <w:sz w:val="24"/>
          <w:szCs w:val="24"/>
        </w:rPr>
        <w:t xml:space="preserve">с.Студеники </w:t>
      </w:r>
      <w:r w:rsidRPr="00B54BBC">
        <w:rPr>
          <w:sz w:val="24"/>
          <w:szCs w:val="24"/>
        </w:rPr>
        <w:t xml:space="preserve">Переяслав-Хмельницького  району Київської  області по </w:t>
      </w:r>
      <w:r w:rsidRPr="00B54BBC">
        <w:rPr>
          <w:color w:val="C00000"/>
          <w:sz w:val="24"/>
          <w:szCs w:val="24"/>
        </w:rPr>
        <w:t>вул.Якушева</w:t>
      </w:r>
      <w:r w:rsidRPr="00B54BBC">
        <w:rPr>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00FF64B0" w14:textId="77777777" w:rsidR="00F22DEE" w:rsidRPr="00B54BBC" w:rsidRDefault="00F22DEE" w:rsidP="00B54BBC">
      <w:pPr>
        <w:pStyle w:val="a3"/>
        <w:rPr>
          <w:sz w:val="24"/>
          <w:szCs w:val="24"/>
        </w:rPr>
      </w:pPr>
    </w:p>
    <w:p w14:paraId="60C65E6C" w14:textId="77777777" w:rsidR="00F22DEE" w:rsidRPr="00B54BBC" w:rsidRDefault="00F22DEE" w:rsidP="00B54BBC">
      <w:pPr>
        <w:pStyle w:val="a3"/>
        <w:rPr>
          <w:b/>
          <w:sz w:val="24"/>
          <w:szCs w:val="24"/>
        </w:rPr>
      </w:pPr>
      <w:r w:rsidRPr="00B54BBC">
        <w:rPr>
          <w:b/>
          <w:sz w:val="24"/>
          <w:szCs w:val="24"/>
        </w:rPr>
        <w:t>В И Р І Ш И Л А :</w:t>
      </w:r>
    </w:p>
    <w:p w14:paraId="35213C5B" w14:textId="77777777" w:rsidR="00F22DEE" w:rsidRPr="00B54BBC" w:rsidRDefault="00F22DEE" w:rsidP="00B54BBC">
      <w:pPr>
        <w:pStyle w:val="a3"/>
        <w:rPr>
          <w:b/>
          <w:sz w:val="24"/>
          <w:szCs w:val="24"/>
        </w:rPr>
      </w:pPr>
    </w:p>
    <w:p w14:paraId="5715332B" w14:textId="77777777" w:rsidR="00F22DEE" w:rsidRPr="00B54BBC" w:rsidRDefault="00B54BBC" w:rsidP="00B54BBC">
      <w:pPr>
        <w:pStyle w:val="a3"/>
        <w:rPr>
          <w:sz w:val="24"/>
          <w:szCs w:val="24"/>
        </w:rPr>
      </w:pPr>
      <w:r>
        <w:rPr>
          <w:sz w:val="24"/>
          <w:szCs w:val="24"/>
        </w:rPr>
        <w:t>1.</w:t>
      </w:r>
      <w:r w:rsidR="00F22DEE" w:rsidRPr="00B54BBC">
        <w:rPr>
          <w:sz w:val="24"/>
          <w:szCs w:val="24"/>
        </w:rPr>
        <w:t xml:space="preserve">Затвердити розроблений ТОВ «АЛЬФА ГАРАНТ ЛЛС» проект землеустрою щодо відведення   земельної  ділянки у власність </w:t>
      </w:r>
      <w:r w:rsidR="00F22DEE" w:rsidRPr="00B54BBC">
        <w:rPr>
          <w:b/>
          <w:color w:val="C00000"/>
          <w:sz w:val="24"/>
          <w:szCs w:val="24"/>
        </w:rPr>
        <w:t>гр.Козелецькій Катерині Антонівні</w:t>
      </w:r>
      <w:r w:rsidR="00F22DEE" w:rsidRPr="00B54BBC">
        <w:rPr>
          <w:sz w:val="24"/>
          <w:szCs w:val="24"/>
        </w:rPr>
        <w:t xml:space="preserve"> для будівництва і обслуговування житлового будинку, господарських будівель і споруд (присадибна ділянка), площею </w:t>
      </w:r>
      <w:r w:rsidR="00F22DEE" w:rsidRPr="00B54BBC">
        <w:rPr>
          <w:color w:val="C00000"/>
          <w:sz w:val="24"/>
          <w:szCs w:val="24"/>
        </w:rPr>
        <w:t>0,2500 га,</w:t>
      </w:r>
      <w:r w:rsidR="00F22DEE" w:rsidRPr="00B54BBC">
        <w:rPr>
          <w:sz w:val="24"/>
          <w:szCs w:val="24"/>
        </w:rPr>
        <w:t xml:space="preserve"> розташовану в </w:t>
      </w:r>
      <w:r w:rsidR="00F22DEE" w:rsidRPr="00B54BBC">
        <w:rPr>
          <w:color w:val="C00000"/>
          <w:sz w:val="24"/>
          <w:szCs w:val="24"/>
        </w:rPr>
        <w:t xml:space="preserve">с.Студеники </w:t>
      </w:r>
      <w:r w:rsidR="00F22DEE" w:rsidRPr="00B54BBC">
        <w:rPr>
          <w:sz w:val="24"/>
          <w:szCs w:val="24"/>
        </w:rPr>
        <w:t xml:space="preserve">Переяслав-Хмельницького  району Київської  області по </w:t>
      </w:r>
      <w:r w:rsidR="00F22DEE" w:rsidRPr="00B54BBC">
        <w:rPr>
          <w:color w:val="C00000"/>
          <w:sz w:val="24"/>
          <w:szCs w:val="24"/>
        </w:rPr>
        <w:t xml:space="preserve">вул.Якушева, </w:t>
      </w:r>
      <w:r w:rsidR="00F22DEE" w:rsidRPr="00B54BBC">
        <w:rPr>
          <w:sz w:val="24"/>
          <w:szCs w:val="24"/>
        </w:rPr>
        <w:t xml:space="preserve">кадастровий  номер </w:t>
      </w:r>
      <w:r w:rsidR="00F22DEE" w:rsidRPr="00B54BBC">
        <w:rPr>
          <w:b/>
          <w:color w:val="C00000"/>
          <w:sz w:val="24"/>
          <w:szCs w:val="24"/>
        </w:rPr>
        <w:t>3223383701:01:016:0039</w:t>
      </w:r>
      <w:r w:rsidR="00F22DEE" w:rsidRPr="00B54BBC">
        <w:rPr>
          <w:sz w:val="24"/>
          <w:szCs w:val="24"/>
        </w:rPr>
        <w:t xml:space="preserve"> (код КВЦПЗ-02.01). </w:t>
      </w:r>
    </w:p>
    <w:p w14:paraId="6358D6BB"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color w:val="C00000"/>
          <w:sz w:val="24"/>
          <w:szCs w:val="24"/>
        </w:rPr>
        <w:t xml:space="preserve">гр.Козелецькій Катерині Антонівні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color w:val="C00000"/>
          <w:sz w:val="24"/>
          <w:szCs w:val="24"/>
        </w:rPr>
        <w:t>3223383701:01:016:0039</w:t>
      </w:r>
      <w:r w:rsidR="00F22DEE" w:rsidRPr="00B54BBC">
        <w:rPr>
          <w:b/>
          <w:sz w:val="24"/>
          <w:szCs w:val="24"/>
        </w:rPr>
        <w:t xml:space="preserve">,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площею  </w:t>
      </w:r>
      <w:r w:rsidR="00F22DEE" w:rsidRPr="00B54BBC">
        <w:rPr>
          <w:color w:val="C00000"/>
          <w:sz w:val="24"/>
          <w:szCs w:val="24"/>
        </w:rPr>
        <w:t xml:space="preserve">0,2500 га в с.Студеники </w:t>
      </w:r>
      <w:r w:rsidR="00F22DEE" w:rsidRPr="00B54BBC">
        <w:rPr>
          <w:sz w:val="24"/>
          <w:szCs w:val="24"/>
        </w:rPr>
        <w:t xml:space="preserve">Переяслав-Хмельницького  району Київської  області по </w:t>
      </w:r>
      <w:r w:rsidR="00F22DEE" w:rsidRPr="00B54BBC">
        <w:rPr>
          <w:color w:val="C00000"/>
          <w:sz w:val="24"/>
          <w:szCs w:val="24"/>
        </w:rPr>
        <w:t>вул.Якушева</w:t>
      </w:r>
      <w:r w:rsidR="00F22DEE" w:rsidRPr="00B54BBC">
        <w:rPr>
          <w:sz w:val="24"/>
          <w:szCs w:val="24"/>
        </w:rPr>
        <w:t xml:space="preserve"> (код КВЦПЗ 02.01).</w:t>
      </w:r>
    </w:p>
    <w:p w14:paraId="6232A32A"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color w:val="C00000"/>
          <w:sz w:val="24"/>
          <w:szCs w:val="24"/>
        </w:rPr>
        <w:t>гр.Козелецьку Катерину Антонівну</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4BAA7D4A"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66956376" w14:textId="77777777" w:rsidR="00F22DEE" w:rsidRPr="00B54BBC" w:rsidRDefault="00B54BBC" w:rsidP="00B54BBC">
      <w:pPr>
        <w:pStyle w:val="a3"/>
        <w:rPr>
          <w:sz w:val="24"/>
          <w:szCs w:val="24"/>
        </w:rPr>
      </w:pPr>
      <w:r>
        <w:rPr>
          <w:sz w:val="24"/>
          <w:szCs w:val="24"/>
        </w:rPr>
        <w:t>5.</w:t>
      </w:r>
      <w:r w:rsidR="00F22DEE" w:rsidRPr="00B54BBC">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0C158F12" w14:textId="77777777" w:rsidR="00F22DEE" w:rsidRPr="00B54BBC" w:rsidRDefault="00B54BBC"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321E59EA" w14:textId="77777777" w:rsidR="00F22DEE" w:rsidRPr="00B54BBC" w:rsidRDefault="00F22DEE" w:rsidP="00B54BBC">
      <w:pPr>
        <w:pStyle w:val="a3"/>
        <w:rPr>
          <w:sz w:val="24"/>
          <w:szCs w:val="24"/>
        </w:rPr>
      </w:pPr>
    </w:p>
    <w:p w14:paraId="516C3E93" w14:textId="77777777" w:rsidR="00F22DEE" w:rsidRPr="00B54BBC" w:rsidRDefault="00F22DEE" w:rsidP="00B54BBC">
      <w:pPr>
        <w:pStyle w:val="a3"/>
        <w:rPr>
          <w:sz w:val="24"/>
          <w:szCs w:val="24"/>
        </w:rPr>
      </w:pPr>
    </w:p>
    <w:p w14:paraId="40A95BB4"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3C2FDB1D" w14:textId="77777777" w:rsidR="00F22DEE" w:rsidRPr="00B54BBC" w:rsidRDefault="00F22DEE" w:rsidP="00B54BBC">
      <w:pPr>
        <w:pStyle w:val="a3"/>
        <w:rPr>
          <w:sz w:val="24"/>
          <w:szCs w:val="24"/>
        </w:rPr>
      </w:pPr>
    </w:p>
    <w:p w14:paraId="12F5AF65" w14:textId="77777777" w:rsidR="00F22DEE" w:rsidRPr="00B54BBC" w:rsidRDefault="00F22DEE" w:rsidP="00B54BBC">
      <w:pPr>
        <w:pStyle w:val="a3"/>
        <w:rPr>
          <w:b/>
          <w:sz w:val="24"/>
          <w:szCs w:val="24"/>
        </w:rPr>
      </w:pPr>
      <w:r w:rsidRPr="00B54BBC">
        <w:rPr>
          <w:b/>
          <w:sz w:val="24"/>
          <w:szCs w:val="24"/>
        </w:rPr>
        <w:t>с. Студеники</w:t>
      </w:r>
    </w:p>
    <w:p w14:paraId="76567095" w14:textId="77777777" w:rsidR="00F22DEE" w:rsidRPr="00B54BBC" w:rsidRDefault="00F22DEE" w:rsidP="00B54BBC">
      <w:pPr>
        <w:pStyle w:val="a3"/>
        <w:rPr>
          <w:b/>
          <w:sz w:val="24"/>
          <w:szCs w:val="24"/>
        </w:rPr>
      </w:pPr>
      <w:r w:rsidRPr="00B54BBC">
        <w:rPr>
          <w:b/>
          <w:sz w:val="24"/>
          <w:szCs w:val="24"/>
        </w:rPr>
        <w:t>№ 942–</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6D29FB7D" w14:textId="77777777" w:rsidR="00F22DEE" w:rsidRPr="00B54BBC" w:rsidRDefault="00F22DEE" w:rsidP="00B54BBC">
      <w:pPr>
        <w:pStyle w:val="a3"/>
        <w:rPr>
          <w:b/>
          <w:sz w:val="24"/>
          <w:szCs w:val="24"/>
        </w:rPr>
      </w:pPr>
      <w:r w:rsidRPr="00B54BBC">
        <w:rPr>
          <w:b/>
          <w:sz w:val="24"/>
          <w:szCs w:val="24"/>
        </w:rPr>
        <w:t>05.11.2019</w:t>
      </w:r>
    </w:p>
    <w:p w14:paraId="7EA1D1E2" w14:textId="77777777" w:rsidR="00F22DEE" w:rsidRDefault="00F22DEE" w:rsidP="00F22DEE">
      <w:pPr>
        <w:rPr>
          <w:b/>
          <w:sz w:val="22"/>
        </w:rPr>
      </w:pPr>
    </w:p>
    <w:p w14:paraId="20FDC576" w14:textId="77777777" w:rsidR="00F22DEE" w:rsidRPr="00B54BBC" w:rsidRDefault="00F22DEE" w:rsidP="00B54BBC">
      <w:pPr>
        <w:pStyle w:val="a3"/>
        <w:jc w:val="center"/>
        <w:rPr>
          <w:sz w:val="24"/>
          <w:szCs w:val="24"/>
        </w:rPr>
      </w:pPr>
      <w:r w:rsidRPr="00B54BBC">
        <w:rPr>
          <w:noProof/>
          <w:sz w:val="24"/>
          <w:szCs w:val="24"/>
          <w:lang w:eastAsia="uk-UA"/>
        </w:rPr>
        <w:lastRenderedPageBreak/>
        <w:drawing>
          <wp:inline distT="0" distB="0" distL="0" distR="0" wp14:anchorId="39A6C42C" wp14:editId="4DC0A7C5">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428D0B2C" w14:textId="77777777" w:rsidR="00F22DEE" w:rsidRPr="00B54BBC" w:rsidRDefault="00F22DEE" w:rsidP="00B54BBC">
      <w:pPr>
        <w:pStyle w:val="a3"/>
        <w:jc w:val="center"/>
        <w:rPr>
          <w:b/>
          <w:sz w:val="24"/>
          <w:szCs w:val="24"/>
        </w:rPr>
      </w:pPr>
    </w:p>
    <w:p w14:paraId="37F25F84" w14:textId="77777777" w:rsidR="00F22DEE" w:rsidRPr="00B54BBC" w:rsidRDefault="00F22DEE" w:rsidP="00B54BBC">
      <w:pPr>
        <w:pStyle w:val="a3"/>
        <w:jc w:val="center"/>
        <w:rPr>
          <w:b/>
          <w:sz w:val="24"/>
          <w:szCs w:val="24"/>
        </w:rPr>
      </w:pPr>
      <w:r w:rsidRPr="00B54BBC">
        <w:rPr>
          <w:b/>
          <w:sz w:val="24"/>
          <w:szCs w:val="24"/>
        </w:rPr>
        <w:t>СТУДЕНИКІВСЬКА   СІЛЬСЬКА  РАДА</w:t>
      </w:r>
    </w:p>
    <w:p w14:paraId="68471E32" w14:textId="77777777" w:rsidR="00F22DEE" w:rsidRPr="00B54BBC" w:rsidRDefault="00F22DEE" w:rsidP="00B54BBC">
      <w:pPr>
        <w:pStyle w:val="a3"/>
        <w:jc w:val="center"/>
        <w:rPr>
          <w:b/>
          <w:sz w:val="24"/>
          <w:szCs w:val="24"/>
        </w:rPr>
      </w:pPr>
      <w:r w:rsidRPr="00B54BBC">
        <w:rPr>
          <w:b/>
          <w:sz w:val="24"/>
          <w:szCs w:val="24"/>
        </w:rPr>
        <w:t>ПЕРЕЯСЛАВ – ХМЕЛЬНИЦЬКОГО  РАЙОНУ</w:t>
      </w:r>
    </w:p>
    <w:p w14:paraId="0B5E5CCD" w14:textId="77777777" w:rsidR="00F22DEE" w:rsidRPr="00B54BBC" w:rsidRDefault="00F22DEE" w:rsidP="00B54BBC">
      <w:pPr>
        <w:pStyle w:val="a3"/>
        <w:jc w:val="center"/>
        <w:rPr>
          <w:b/>
          <w:sz w:val="24"/>
          <w:szCs w:val="24"/>
        </w:rPr>
      </w:pPr>
      <w:r w:rsidRPr="00B54BBC">
        <w:rPr>
          <w:b/>
          <w:sz w:val="24"/>
          <w:szCs w:val="24"/>
        </w:rPr>
        <w:t>КИЇВСЬКОЇ  ОБЛАСТІ</w:t>
      </w:r>
    </w:p>
    <w:p w14:paraId="3E1AE8E2" w14:textId="77777777" w:rsidR="00F22DEE" w:rsidRPr="00B54BBC" w:rsidRDefault="00F22DEE" w:rsidP="00B54BBC">
      <w:pPr>
        <w:pStyle w:val="a3"/>
        <w:jc w:val="center"/>
        <w:rPr>
          <w:b/>
          <w:sz w:val="24"/>
          <w:szCs w:val="24"/>
        </w:rPr>
      </w:pPr>
    </w:p>
    <w:p w14:paraId="2964F9B9" w14:textId="77777777" w:rsidR="00F22DEE" w:rsidRPr="00B54BBC" w:rsidRDefault="00F22DEE" w:rsidP="00B54BBC">
      <w:pPr>
        <w:pStyle w:val="a3"/>
        <w:jc w:val="center"/>
        <w:rPr>
          <w:b/>
          <w:sz w:val="24"/>
          <w:szCs w:val="24"/>
        </w:rPr>
      </w:pPr>
      <w:r w:rsidRPr="00B54BBC">
        <w:rPr>
          <w:b/>
          <w:sz w:val="24"/>
          <w:szCs w:val="24"/>
        </w:rPr>
        <w:t>Р І Ш Е Н Н Я</w:t>
      </w:r>
    </w:p>
    <w:p w14:paraId="21CCFCF5" w14:textId="77777777" w:rsidR="00F22DEE" w:rsidRPr="00B54BBC" w:rsidRDefault="00F22DEE" w:rsidP="00B54BBC">
      <w:pPr>
        <w:pStyle w:val="a3"/>
        <w:rPr>
          <w:b/>
          <w:sz w:val="24"/>
          <w:szCs w:val="24"/>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B54BBC" w14:paraId="3AFF827A" w14:textId="77777777" w:rsidTr="00F22DEE">
        <w:tc>
          <w:tcPr>
            <w:tcW w:w="8075" w:type="dxa"/>
          </w:tcPr>
          <w:p w14:paraId="5011192C" w14:textId="77777777" w:rsidR="00F22DEE" w:rsidRPr="00B54BBC" w:rsidRDefault="00F22DEE" w:rsidP="00B54BBC">
            <w:pPr>
              <w:pStyle w:val="a3"/>
              <w:rPr>
                <w:b/>
                <w:sz w:val="24"/>
                <w:szCs w:val="24"/>
              </w:rPr>
            </w:pPr>
            <w:r w:rsidRPr="00B54BBC">
              <w:rPr>
                <w:b/>
                <w:sz w:val="24"/>
                <w:szCs w:val="24"/>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B54BBC">
              <w:rPr>
                <w:b/>
                <w:color w:val="C00000"/>
                <w:sz w:val="24"/>
                <w:szCs w:val="24"/>
              </w:rPr>
              <w:t>гр.Чобанюк Галині Володимирівні</w:t>
            </w:r>
            <w:r w:rsidRPr="00B54BBC">
              <w:rPr>
                <w:b/>
                <w:sz w:val="24"/>
                <w:szCs w:val="24"/>
              </w:rPr>
              <w:t xml:space="preserve">.    </w:t>
            </w:r>
          </w:p>
        </w:tc>
      </w:tr>
    </w:tbl>
    <w:p w14:paraId="773D65D2" w14:textId="77777777" w:rsidR="00F22DEE" w:rsidRPr="00B54BBC" w:rsidRDefault="00F22DEE" w:rsidP="00B54BBC">
      <w:pPr>
        <w:pStyle w:val="a3"/>
        <w:rPr>
          <w:b/>
          <w:sz w:val="24"/>
          <w:szCs w:val="24"/>
        </w:rPr>
      </w:pPr>
    </w:p>
    <w:p w14:paraId="097831E3" w14:textId="77777777" w:rsidR="00F22DEE" w:rsidRPr="00B54BBC" w:rsidRDefault="00F22DEE" w:rsidP="00B54BBC">
      <w:pPr>
        <w:pStyle w:val="a3"/>
        <w:rPr>
          <w:sz w:val="24"/>
          <w:szCs w:val="24"/>
        </w:rPr>
      </w:pPr>
      <w:r w:rsidRPr="00B54BBC">
        <w:rPr>
          <w:sz w:val="24"/>
          <w:szCs w:val="24"/>
        </w:rPr>
        <w:t xml:space="preserve">Розглянувши матеріали  проекту землеустрою щодо відведення  земельної  ділянки   </w:t>
      </w:r>
      <w:r w:rsidRPr="00B54BBC">
        <w:rPr>
          <w:b/>
          <w:color w:val="C00000"/>
          <w:sz w:val="24"/>
          <w:szCs w:val="24"/>
        </w:rPr>
        <w:t>гр.Чобанюк Галині Володимирівні</w:t>
      </w:r>
      <w:r w:rsidRPr="00B54BBC">
        <w:rPr>
          <w:sz w:val="24"/>
          <w:szCs w:val="24"/>
        </w:rPr>
        <w:t xml:space="preserve">  для будівництва і обслуговування  житлового будинку, господарських будівель і споруд (присадибна ділянка) загальною  площею </w:t>
      </w:r>
      <w:r w:rsidRPr="00B54BBC">
        <w:rPr>
          <w:color w:val="C00000"/>
          <w:sz w:val="24"/>
          <w:szCs w:val="24"/>
        </w:rPr>
        <w:t>0,2500 га</w:t>
      </w:r>
      <w:r w:rsidRPr="00B54BBC">
        <w:rPr>
          <w:sz w:val="24"/>
          <w:szCs w:val="24"/>
        </w:rPr>
        <w:t xml:space="preserve">, що  знаходиться  в </w:t>
      </w:r>
      <w:r w:rsidRPr="00B54BBC">
        <w:rPr>
          <w:color w:val="C00000"/>
          <w:sz w:val="24"/>
          <w:szCs w:val="24"/>
        </w:rPr>
        <w:t xml:space="preserve">с.Соснова </w:t>
      </w:r>
      <w:r w:rsidRPr="00B54BBC">
        <w:rPr>
          <w:sz w:val="24"/>
          <w:szCs w:val="24"/>
        </w:rPr>
        <w:t xml:space="preserve">Переяслав-Хмельницького  району Київської  області по </w:t>
      </w:r>
      <w:r w:rsidRPr="00B54BBC">
        <w:rPr>
          <w:color w:val="C00000"/>
          <w:sz w:val="24"/>
          <w:szCs w:val="24"/>
        </w:rPr>
        <w:t>вул.Ново-Марківська</w:t>
      </w:r>
      <w:r w:rsidRPr="00B54BBC">
        <w:rPr>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631E8A09" w14:textId="77777777" w:rsidR="00F22DEE" w:rsidRPr="00B54BBC" w:rsidRDefault="00F22DEE" w:rsidP="00B54BBC">
      <w:pPr>
        <w:pStyle w:val="a3"/>
        <w:rPr>
          <w:sz w:val="24"/>
          <w:szCs w:val="24"/>
        </w:rPr>
      </w:pPr>
    </w:p>
    <w:p w14:paraId="25A25A6E" w14:textId="77777777" w:rsidR="00F22DEE" w:rsidRPr="00B54BBC" w:rsidRDefault="00F22DEE" w:rsidP="00B54BBC">
      <w:pPr>
        <w:pStyle w:val="a3"/>
        <w:rPr>
          <w:b/>
          <w:sz w:val="24"/>
          <w:szCs w:val="24"/>
        </w:rPr>
      </w:pPr>
      <w:r w:rsidRPr="00B54BBC">
        <w:rPr>
          <w:b/>
          <w:sz w:val="24"/>
          <w:szCs w:val="24"/>
        </w:rPr>
        <w:t>В И Р І Ш И Л А :</w:t>
      </w:r>
    </w:p>
    <w:p w14:paraId="6073FBA9" w14:textId="77777777" w:rsidR="00F22DEE" w:rsidRPr="00B54BBC" w:rsidRDefault="00F22DEE" w:rsidP="00B54BBC">
      <w:pPr>
        <w:pStyle w:val="a3"/>
        <w:rPr>
          <w:b/>
          <w:sz w:val="24"/>
          <w:szCs w:val="24"/>
        </w:rPr>
      </w:pPr>
    </w:p>
    <w:p w14:paraId="5C8A6A18" w14:textId="77777777" w:rsidR="00F22DEE" w:rsidRPr="00B54BBC" w:rsidRDefault="00B54BBC" w:rsidP="00B54BBC">
      <w:pPr>
        <w:pStyle w:val="a3"/>
        <w:rPr>
          <w:sz w:val="24"/>
          <w:szCs w:val="24"/>
        </w:rPr>
      </w:pPr>
      <w:r>
        <w:rPr>
          <w:sz w:val="24"/>
          <w:szCs w:val="24"/>
        </w:rPr>
        <w:t>1.</w:t>
      </w:r>
      <w:r w:rsidR="00F22DEE" w:rsidRPr="00B54BBC">
        <w:rPr>
          <w:sz w:val="24"/>
          <w:szCs w:val="24"/>
        </w:rPr>
        <w:t xml:space="preserve">Затвердити розроблений ТОВ «Регіонземсервіс» проект землеустрою щодо відведення   земельної  ділянки у власність </w:t>
      </w:r>
      <w:r w:rsidR="00F22DEE" w:rsidRPr="00B54BBC">
        <w:rPr>
          <w:b/>
          <w:color w:val="C00000"/>
          <w:sz w:val="24"/>
          <w:szCs w:val="24"/>
        </w:rPr>
        <w:t>гр.Чобанюк Галині Володимирівні</w:t>
      </w:r>
      <w:r w:rsidR="00F22DEE" w:rsidRPr="00B54BBC">
        <w:rPr>
          <w:sz w:val="24"/>
          <w:szCs w:val="24"/>
        </w:rPr>
        <w:t xml:space="preserve"> для будівництва і обслуговування житлового будинку, господарських будівель і споруд (присадибна ділянка), площею </w:t>
      </w:r>
      <w:r w:rsidR="00F22DEE" w:rsidRPr="00B54BBC">
        <w:rPr>
          <w:color w:val="C00000"/>
          <w:sz w:val="24"/>
          <w:szCs w:val="24"/>
        </w:rPr>
        <w:t>0,2500 га,</w:t>
      </w:r>
      <w:r w:rsidR="00F22DEE" w:rsidRPr="00B54BBC">
        <w:rPr>
          <w:sz w:val="24"/>
          <w:szCs w:val="24"/>
        </w:rPr>
        <w:t xml:space="preserve"> розташовану в </w:t>
      </w:r>
      <w:r w:rsidR="00F22DEE" w:rsidRPr="00B54BBC">
        <w:rPr>
          <w:color w:val="C00000"/>
          <w:sz w:val="24"/>
          <w:szCs w:val="24"/>
        </w:rPr>
        <w:t xml:space="preserve">с.Соснова </w:t>
      </w:r>
      <w:r w:rsidR="00F22DEE" w:rsidRPr="00B54BBC">
        <w:rPr>
          <w:sz w:val="24"/>
          <w:szCs w:val="24"/>
        </w:rPr>
        <w:t xml:space="preserve">Переяслав-Хмельницького  району Київської  області по </w:t>
      </w:r>
      <w:r w:rsidR="00F22DEE" w:rsidRPr="00B54BBC">
        <w:rPr>
          <w:color w:val="C00000"/>
          <w:sz w:val="24"/>
          <w:szCs w:val="24"/>
        </w:rPr>
        <w:t xml:space="preserve">вул.Ново-Марківська, </w:t>
      </w:r>
      <w:r w:rsidR="00F22DEE" w:rsidRPr="00B54BBC">
        <w:rPr>
          <w:sz w:val="24"/>
          <w:szCs w:val="24"/>
        </w:rPr>
        <w:t xml:space="preserve">кадастровий  номер </w:t>
      </w:r>
      <w:r w:rsidR="00F22DEE" w:rsidRPr="00B54BBC">
        <w:rPr>
          <w:b/>
          <w:color w:val="C00000"/>
          <w:sz w:val="24"/>
          <w:szCs w:val="24"/>
        </w:rPr>
        <w:t>3223386801:01:021:0200</w:t>
      </w:r>
      <w:r w:rsidR="00F22DEE" w:rsidRPr="00B54BBC">
        <w:rPr>
          <w:sz w:val="24"/>
          <w:szCs w:val="24"/>
        </w:rPr>
        <w:t xml:space="preserve"> (код КВЦПЗ-02.01). </w:t>
      </w:r>
    </w:p>
    <w:p w14:paraId="4515038B" w14:textId="77777777" w:rsidR="00F22DEE" w:rsidRPr="00B54BBC" w:rsidRDefault="00B54BBC" w:rsidP="00B54BBC">
      <w:pPr>
        <w:pStyle w:val="a3"/>
        <w:rPr>
          <w:sz w:val="24"/>
          <w:szCs w:val="24"/>
        </w:rPr>
      </w:pPr>
      <w:r>
        <w:rPr>
          <w:sz w:val="24"/>
          <w:szCs w:val="24"/>
        </w:rPr>
        <w:t>2.</w:t>
      </w:r>
      <w:r w:rsidR="00F22DEE" w:rsidRPr="00B54BBC">
        <w:rPr>
          <w:sz w:val="24"/>
          <w:szCs w:val="24"/>
        </w:rPr>
        <w:t xml:space="preserve">Передати </w:t>
      </w:r>
      <w:r w:rsidR="00F22DEE" w:rsidRPr="00B54BBC">
        <w:rPr>
          <w:b/>
          <w:color w:val="C00000"/>
          <w:sz w:val="24"/>
          <w:szCs w:val="24"/>
        </w:rPr>
        <w:t xml:space="preserve">гр.Чобанюк Галині Володимирівні </w:t>
      </w:r>
      <w:r w:rsidR="00F22DEE" w:rsidRPr="00B54BBC">
        <w:rPr>
          <w:sz w:val="24"/>
          <w:szCs w:val="24"/>
        </w:rPr>
        <w:t xml:space="preserve">із земель комунальної власності безоплатно у приватну власність  земельну ділянку, кадастровий  номер </w:t>
      </w:r>
      <w:r w:rsidR="00F22DEE" w:rsidRPr="00B54BBC">
        <w:rPr>
          <w:b/>
          <w:color w:val="C00000"/>
          <w:sz w:val="24"/>
          <w:szCs w:val="24"/>
        </w:rPr>
        <w:t>3223386801:01:021:0200</w:t>
      </w:r>
      <w:r w:rsidR="00F22DEE" w:rsidRPr="00B54BBC">
        <w:rPr>
          <w:b/>
          <w:sz w:val="24"/>
          <w:szCs w:val="24"/>
        </w:rPr>
        <w:t xml:space="preserve">, </w:t>
      </w:r>
      <w:r w:rsidR="00F22DEE" w:rsidRPr="00B54BBC">
        <w:rPr>
          <w:sz w:val="24"/>
          <w:szCs w:val="24"/>
        </w:rPr>
        <w:t xml:space="preserve">для будівництва і  обслуговування житлового будинку, господарських будівель і споруд (присадибна ділянка) площею  </w:t>
      </w:r>
      <w:r w:rsidR="00F22DEE" w:rsidRPr="00B54BBC">
        <w:rPr>
          <w:color w:val="C00000"/>
          <w:sz w:val="24"/>
          <w:szCs w:val="24"/>
        </w:rPr>
        <w:t xml:space="preserve">0,2500 га в с.Соснова </w:t>
      </w:r>
      <w:r w:rsidR="00F22DEE" w:rsidRPr="00B54BBC">
        <w:rPr>
          <w:sz w:val="24"/>
          <w:szCs w:val="24"/>
        </w:rPr>
        <w:t xml:space="preserve">Переяслав-Хмельницького  району Київської  області по </w:t>
      </w:r>
      <w:r w:rsidR="00F22DEE" w:rsidRPr="00B54BBC">
        <w:rPr>
          <w:color w:val="C00000"/>
          <w:sz w:val="24"/>
          <w:szCs w:val="24"/>
        </w:rPr>
        <w:t>вул.Ново-Марківська</w:t>
      </w:r>
      <w:r w:rsidR="00F22DEE" w:rsidRPr="00B54BBC">
        <w:rPr>
          <w:sz w:val="24"/>
          <w:szCs w:val="24"/>
        </w:rPr>
        <w:t xml:space="preserve"> (код КВЦПЗ 02.01).</w:t>
      </w:r>
    </w:p>
    <w:p w14:paraId="5235C9C1" w14:textId="77777777" w:rsidR="00F22DEE" w:rsidRPr="00B54BBC" w:rsidRDefault="00B54BBC" w:rsidP="00B54BBC">
      <w:pPr>
        <w:pStyle w:val="a3"/>
        <w:rPr>
          <w:sz w:val="24"/>
          <w:szCs w:val="24"/>
        </w:rPr>
      </w:pPr>
      <w:r>
        <w:rPr>
          <w:sz w:val="24"/>
          <w:szCs w:val="24"/>
        </w:rPr>
        <w:t>3.</w:t>
      </w:r>
      <w:r w:rsidR="00F22DEE" w:rsidRPr="00B54BBC">
        <w:rPr>
          <w:sz w:val="24"/>
          <w:szCs w:val="24"/>
        </w:rPr>
        <w:t xml:space="preserve">Зобов’язати </w:t>
      </w:r>
      <w:r w:rsidR="00F22DEE" w:rsidRPr="00B54BBC">
        <w:rPr>
          <w:b/>
          <w:color w:val="C00000"/>
          <w:sz w:val="24"/>
          <w:szCs w:val="24"/>
        </w:rPr>
        <w:t>гр.Чобанюк Галину Володимирівну</w:t>
      </w:r>
      <w:r w:rsidR="00F22DEE" w:rsidRPr="00B54BBC">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7489DE48" w14:textId="77777777" w:rsidR="00F22DEE" w:rsidRPr="00B54BBC" w:rsidRDefault="00B54BBC" w:rsidP="00B54BBC">
      <w:pPr>
        <w:pStyle w:val="a3"/>
        <w:rPr>
          <w:sz w:val="24"/>
          <w:szCs w:val="24"/>
        </w:rPr>
      </w:pPr>
      <w:r>
        <w:rPr>
          <w:sz w:val="24"/>
          <w:szCs w:val="24"/>
        </w:rPr>
        <w:t>4.</w:t>
      </w:r>
      <w:r w:rsidR="00F22DEE" w:rsidRPr="00B54BBC">
        <w:rPr>
          <w:sz w:val="24"/>
          <w:szCs w:val="24"/>
        </w:rPr>
        <w:t>Відповідальність за утримання та збереження геодезичних межових знаків  покладається  на  землевласника.</w:t>
      </w:r>
    </w:p>
    <w:p w14:paraId="682162F2" w14:textId="77777777" w:rsidR="00F22DEE" w:rsidRPr="00B54BBC" w:rsidRDefault="00B54BBC" w:rsidP="00B54BBC">
      <w:pPr>
        <w:pStyle w:val="a3"/>
        <w:rPr>
          <w:sz w:val="24"/>
          <w:szCs w:val="24"/>
        </w:rPr>
      </w:pPr>
      <w:r>
        <w:rPr>
          <w:sz w:val="24"/>
          <w:szCs w:val="24"/>
        </w:rPr>
        <w:t>5.</w:t>
      </w:r>
      <w:r w:rsidR="00F22DEE" w:rsidRPr="00B54BBC">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63DDC23E" w14:textId="77777777" w:rsidR="00F22DEE" w:rsidRPr="00B54BBC" w:rsidRDefault="00D33B78" w:rsidP="00B54BBC">
      <w:pPr>
        <w:pStyle w:val="a3"/>
        <w:rPr>
          <w:sz w:val="24"/>
          <w:szCs w:val="24"/>
        </w:rPr>
      </w:pPr>
      <w:r>
        <w:rPr>
          <w:bCs/>
          <w:sz w:val="24"/>
          <w:szCs w:val="24"/>
        </w:rPr>
        <w:t>6.</w:t>
      </w:r>
      <w:r w:rsidR="00F22DEE" w:rsidRPr="00B54BBC">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D71A6AE" w14:textId="77777777" w:rsidR="00F22DEE" w:rsidRPr="00B54BBC" w:rsidRDefault="00F22DEE" w:rsidP="00B54BBC">
      <w:pPr>
        <w:pStyle w:val="a3"/>
        <w:rPr>
          <w:sz w:val="24"/>
          <w:szCs w:val="24"/>
        </w:rPr>
      </w:pPr>
    </w:p>
    <w:p w14:paraId="1C14391B" w14:textId="77777777" w:rsidR="00F22DEE" w:rsidRPr="00B54BBC" w:rsidRDefault="00F22DEE" w:rsidP="00B54BBC">
      <w:pPr>
        <w:pStyle w:val="a3"/>
        <w:rPr>
          <w:sz w:val="24"/>
          <w:szCs w:val="24"/>
        </w:rPr>
      </w:pPr>
    </w:p>
    <w:p w14:paraId="4EDF76C2" w14:textId="77777777" w:rsidR="00F22DEE" w:rsidRPr="00B54BBC" w:rsidRDefault="00F22DEE" w:rsidP="00B54BBC">
      <w:pPr>
        <w:pStyle w:val="a3"/>
        <w:rPr>
          <w:b/>
          <w:sz w:val="24"/>
          <w:szCs w:val="24"/>
        </w:rPr>
      </w:pPr>
      <w:r w:rsidRPr="00B54BBC">
        <w:rPr>
          <w:b/>
          <w:sz w:val="24"/>
          <w:szCs w:val="24"/>
        </w:rPr>
        <w:t xml:space="preserve">Сільський  голова :                                                                               </w:t>
      </w:r>
      <w:r w:rsidRPr="00B54BBC">
        <w:rPr>
          <w:b/>
          <w:bCs/>
          <w:sz w:val="24"/>
          <w:szCs w:val="24"/>
        </w:rPr>
        <w:t>М.О.ЛЯХ</w:t>
      </w:r>
    </w:p>
    <w:p w14:paraId="6DDBC1EC" w14:textId="77777777" w:rsidR="00F22DEE" w:rsidRPr="00B54BBC" w:rsidRDefault="00F22DEE" w:rsidP="00B54BBC">
      <w:pPr>
        <w:pStyle w:val="a3"/>
        <w:rPr>
          <w:sz w:val="24"/>
          <w:szCs w:val="24"/>
        </w:rPr>
      </w:pPr>
    </w:p>
    <w:p w14:paraId="22AB6596" w14:textId="77777777" w:rsidR="00F22DEE" w:rsidRPr="00B54BBC" w:rsidRDefault="00F22DEE" w:rsidP="00B54BBC">
      <w:pPr>
        <w:pStyle w:val="a3"/>
        <w:rPr>
          <w:b/>
          <w:sz w:val="24"/>
          <w:szCs w:val="24"/>
        </w:rPr>
      </w:pPr>
      <w:r w:rsidRPr="00B54BBC">
        <w:rPr>
          <w:b/>
          <w:sz w:val="24"/>
          <w:szCs w:val="24"/>
        </w:rPr>
        <w:t>с. Студеники</w:t>
      </w:r>
    </w:p>
    <w:p w14:paraId="2464DFDE" w14:textId="77777777" w:rsidR="00F22DEE" w:rsidRPr="00B54BBC" w:rsidRDefault="00F22DEE" w:rsidP="00B54BBC">
      <w:pPr>
        <w:pStyle w:val="a3"/>
        <w:rPr>
          <w:b/>
          <w:sz w:val="24"/>
          <w:szCs w:val="24"/>
        </w:rPr>
      </w:pPr>
      <w:r w:rsidRPr="00B54BBC">
        <w:rPr>
          <w:b/>
          <w:sz w:val="24"/>
          <w:szCs w:val="24"/>
        </w:rPr>
        <w:t>№ 943–</w:t>
      </w:r>
      <w:r w:rsidRPr="00B54BBC">
        <w:rPr>
          <w:b/>
          <w:sz w:val="24"/>
          <w:szCs w:val="24"/>
          <w:lang w:val="en-US"/>
        </w:rPr>
        <w:t>XX</w:t>
      </w:r>
      <w:r w:rsidRPr="00B54BBC">
        <w:rPr>
          <w:b/>
          <w:sz w:val="24"/>
          <w:szCs w:val="24"/>
        </w:rPr>
        <w:t>Х</w:t>
      </w:r>
      <w:r w:rsidRPr="00B54BBC">
        <w:rPr>
          <w:b/>
          <w:sz w:val="24"/>
          <w:szCs w:val="24"/>
          <w:lang w:val="en-US"/>
        </w:rPr>
        <w:t>V</w:t>
      </w:r>
      <w:r w:rsidRPr="00B54BBC">
        <w:rPr>
          <w:b/>
          <w:sz w:val="24"/>
          <w:szCs w:val="24"/>
        </w:rPr>
        <w:t>ІІІ–</w:t>
      </w:r>
      <w:r w:rsidRPr="00B54BBC">
        <w:rPr>
          <w:b/>
          <w:sz w:val="24"/>
          <w:szCs w:val="24"/>
          <w:lang w:val="en-US"/>
        </w:rPr>
        <w:t>V</w:t>
      </w:r>
      <w:r w:rsidRPr="00B54BBC">
        <w:rPr>
          <w:b/>
          <w:sz w:val="24"/>
          <w:szCs w:val="24"/>
        </w:rPr>
        <w:t>ІІ</w:t>
      </w:r>
    </w:p>
    <w:p w14:paraId="4CED2037" w14:textId="77777777" w:rsidR="00F22DEE" w:rsidRPr="00B54BBC" w:rsidRDefault="00F22DEE" w:rsidP="00B54BBC">
      <w:pPr>
        <w:pStyle w:val="a3"/>
        <w:rPr>
          <w:b/>
          <w:sz w:val="24"/>
          <w:szCs w:val="24"/>
        </w:rPr>
      </w:pPr>
      <w:r w:rsidRPr="00B54BBC">
        <w:rPr>
          <w:b/>
          <w:sz w:val="24"/>
          <w:szCs w:val="24"/>
        </w:rPr>
        <w:t>05.11.2019</w:t>
      </w:r>
    </w:p>
    <w:p w14:paraId="3FF9AC48" w14:textId="77777777" w:rsidR="00F22DEE" w:rsidRDefault="00F22DEE" w:rsidP="00F22DEE">
      <w:pPr>
        <w:rPr>
          <w:b/>
          <w:sz w:val="22"/>
        </w:rPr>
      </w:pPr>
    </w:p>
    <w:p w14:paraId="685318E0" w14:textId="77777777" w:rsidR="00F22DEE" w:rsidRPr="00D33B78" w:rsidRDefault="00F22DEE" w:rsidP="00D33B78">
      <w:pPr>
        <w:pStyle w:val="a3"/>
        <w:rPr>
          <w:sz w:val="24"/>
          <w:szCs w:val="24"/>
        </w:rPr>
      </w:pPr>
    </w:p>
    <w:p w14:paraId="56EE3798" w14:textId="77777777" w:rsidR="00F22DEE" w:rsidRPr="00D33B78" w:rsidRDefault="00F22DEE" w:rsidP="00D33B78">
      <w:pPr>
        <w:pStyle w:val="a3"/>
        <w:jc w:val="center"/>
        <w:rPr>
          <w:b/>
          <w:sz w:val="24"/>
          <w:szCs w:val="24"/>
        </w:rPr>
      </w:pPr>
      <w:r w:rsidRPr="00D33B78">
        <w:rPr>
          <w:b/>
          <w:noProof/>
          <w:sz w:val="24"/>
          <w:szCs w:val="24"/>
          <w:lang w:eastAsia="uk-UA"/>
        </w:rPr>
        <w:drawing>
          <wp:inline distT="0" distB="0" distL="0" distR="0" wp14:anchorId="72F11DF5" wp14:editId="271747B3">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BD7A37B" w14:textId="77777777" w:rsidR="00F22DEE" w:rsidRPr="00D33B78" w:rsidRDefault="00F22DEE" w:rsidP="00D33B78">
      <w:pPr>
        <w:pStyle w:val="a3"/>
        <w:jc w:val="center"/>
        <w:rPr>
          <w:b/>
          <w:sz w:val="24"/>
          <w:szCs w:val="24"/>
        </w:rPr>
      </w:pPr>
    </w:p>
    <w:p w14:paraId="6AA75051" w14:textId="77777777" w:rsidR="00F22DEE" w:rsidRPr="00D33B78" w:rsidRDefault="00F22DEE" w:rsidP="00D33B78">
      <w:pPr>
        <w:pStyle w:val="a3"/>
        <w:jc w:val="center"/>
        <w:rPr>
          <w:b/>
          <w:sz w:val="24"/>
          <w:szCs w:val="24"/>
        </w:rPr>
      </w:pPr>
      <w:r w:rsidRPr="00D33B78">
        <w:rPr>
          <w:b/>
          <w:sz w:val="24"/>
          <w:szCs w:val="24"/>
        </w:rPr>
        <w:t>СТУДЕНИКІВСЬКА   СІЛЬСЬКА  РАДА</w:t>
      </w:r>
    </w:p>
    <w:p w14:paraId="2FC11AD4" w14:textId="77777777" w:rsidR="00F22DEE" w:rsidRPr="00D33B78" w:rsidRDefault="00F22DEE" w:rsidP="00D33B78">
      <w:pPr>
        <w:pStyle w:val="a3"/>
        <w:jc w:val="center"/>
        <w:rPr>
          <w:b/>
          <w:sz w:val="24"/>
          <w:szCs w:val="24"/>
        </w:rPr>
      </w:pPr>
      <w:r w:rsidRPr="00D33B78">
        <w:rPr>
          <w:b/>
          <w:sz w:val="24"/>
          <w:szCs w:val="24"/>
        </w:rPr>
        <w:t>ПЕРЕЯСЛАВ – ХМЕЛЬНИЦЬКОГО  РАЙОНУ</w:t>
      </w:r>
    </w:p>
    <w:p w14:paraId="1E2F03F8" w14:textId="77777777" w:rsidR="00F22DEE" w:rsidRPr="00D33B78" w:rsidRDefault="00F22DEE" w:rsidP="00D33B78">
      <w:pPr>
        <w:pStyle w:val="a3"/>
        <w:jc w:val="center"/>
        <w:rPr>
          <w:b/>
          <w:sz w:val="24"/>
          <w:szCs w:val="24"/>
        </w:rPr>
      </w:pPr>
      <w:r w:rsidRPr="00D33B78">
        <w:rPr>
          <w:b/>
          <w:sz w:val="24"/>
          <w:szCs w:val="24"/>
        </w:rPr>
        <w:t>КИЇВСЬКОЇ  ОБЛАСТІ</w:t>
      </w:r>
    </w:p>
    <w:p w14:paraId="0CB8097A" w14:textId="77777777" w:rsidR="00F22DEE" w:rsidRPr="00D33B78" w:rsidRDefault="00F22DEE" w:rsidP="00D33B78">
      <w:pPr>
        <w:pStyle w:val="a3"/>
        <w:jc w:val="center"/>
        <w:rPr>
          <w:b/>
          <w:sz w:val="24"/>
          <w:szCs w:val="24"/>
        </w:rPr>
      </w:pPr>
    </w:p>
    <w:p w14:paraId="0B5052A2" w14:textId="77777777" w:rsidR="00F22DEE" w:rsidRPr="00D33B78" w:rsidRDefault="00F22DEE" w:rsidP="00D33B78">
      <w:pPr>
        <w:pStyle w:val="a3"/>
        <w:jc w:val="center"/>
        <w:rPr>
          <w:b/>
          <w:sz w:val="24"/>
          <w:szCs w:val="24"/>
        </w:rPr>
      </w:pPr>
      <w:r w:rsidRPr="00D33B78">
        <w:rPr>
          <w:b/>
          <w:sz w:val="24"/>
          <w:szCs w:val="24"/>
        </w:rPr>
        <w:t>Р І Ш Е Н Н Я</w:t>
      </w:r>
    </w:p>
    <w:p w14:paraId="237EC501" w14:textId="77777777" w:rsidR="00F22DEE" w:rsidRPr="00D33B78" w:rsidRDefault="00F22DEE" w:rsidP="00D33B78">
      <w:pPr>
        <w:pStyle w:val="a3"/>
        <w:jc w:val="center"/>
        <w:rPr>
          <w:b/>
          <w:sz w:val="24"/>
          <w:szCs w:val="24"/>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33B78" w14:paraId="4A746FD8" w14:textId="77777777" w:rsidTr="00F22DEE">
        <w:tc>
          <w:tcPr>
            <w:tcW w:w="8075" w:type="dxa"/>
          </w:tcPr>
          <w:p w14:paraId="51587B06" w14:textId="77777777" w:rsidR="00F22DEE" w:rsidRPr="00D33B78" w:rsidRDefault="00F22DEE" w:rsidP="00D33B78">
            <w:pPr>
              <w:pStyle w:val="a3"/>
              <w:rPr>
                <w:b/>
                <w:sz w:val="24"/>
                <w:szCs w:val="24"/>
              </w:rPr>
            </w:pPr>
            <w:r w:rsidRPr="00D33B78">
              <w:rPr>
                <w:b/>
                <w:sz w:val="24"/>
                <w:szCs w:val="24"/>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D33B78">
              <w:rPr>
                <w:b/>
                <w:color w:val="C00000"/>
                <w:sz w:val="24"/>
                <w:szCs w:val="24"/>
              </w:rPr>
              <w:t>гр.Синявському Олександру Васильовичу</w:t>
            </w:r>
            <w:r w:rsidRPr="00D33B78">
              <w:rPr>
                <w:b/>
                <w:sz w:val="24"/>
                <w:szCs w:val="24"/>
              </w:rPr>
              <w:t xml:space="preserve">.    </w:t>
            </w:r>
          </w:p>
        </w:tc>
      </w:tr>
    </w:tbl>
    <w:p w14:paraId="6FF38310" w14:textId="77777777" w:rsidR="00F22DEE" w:rsidRPr="00D33B78" w:rsidRDefault="00F22DEE" w:rsidP="00D33B78">
      <w:pPr>
        <w:pStyle w:val="a3"/>
        <w:rPr>
          <w:sz w:val="24"/>
          <w:szCs w:val="24"/>
        </w:rPr>
      </w:pPr>
    </w:p>
    <w:p w14:paraId="6BF7F598" w14:textId="77777777" w:rsidR="00F22DEE" w:rsidRPr="00D33B78" w:rsidRDefault="00F22DEE" w:rsidP="00D33B78">
      <w:pPr>
        <w:pStyle w:val="a3"/>
        <w:rPr>
          <w:sz w:val="24"/>
          <w:szCs w:val="24"/>
        </w:rPr>
      </w:pPr>
      <w:r w:rsidRPr="00D33B78">
        <w:rPr>
          <w:sz w:val="24"/>
          <w:szCs w:val="24"/>
        </w:rPr>
        <w:t xml:space="preserve">Розглянувши матеріали  проекту землеустрою щодо відведення  земельної  ділянки   </w:t>
      </w:r>
      <w:r w:rsidRPr="00D33B78">
        <w:rPr>
          <w:color w:val="C00000"/>
          <w:sz w:val="24"/>
          <w:szCs w:val="24"/>
        </w:rPr>
        <w:t>гр.Синявському Олександру Васильовичу</w:t>
      </w:r>
      <w:r w:rsidRPr="00D33B78">
        <w:rPr>
          <w:sz w:val="24"/>
          <w:szCs w:val="24"/>
        </w:rPr>
        <w:t xml:space="preserve">  для будівництва і обслуговування  житлового будинку, господарських будівель і споруд (присадибна ділянка) загальною  площею </w:t>
      </w:r>
      <w:r w:rsidRPr="00D33B78">
        <w:rPr>
          <w:color w:val="C00000"/>
          <w:sz w:val="24"/>
          <w:szCs w:val="24"/>
        </w:rPr>
        <w:t>0,1000 га</w:t>
      </w:r>
      <w:r w:rsidRPr="00D33B78">
        <w:rPr>
          <w:sz w:val="24"/>
          <w:szCs w:val="24"/>
        </w:rPr>
        <w:t xml:space="preserve">, що  знаходиться  в </w:t>
      </w:r>
      <w:r w:rsidRPr="00D33B78">
        <w:rPr>
          <w:color w:val="C00000"/>
          <w:sz w:val="24"/>
          <w:szCs w:val="24"/>
        </w:rPr>
        <w:t xml:space="preserve">с.Соснова </w:t>
      </w:r>
      <w:r w:rsidRPr="00D33B78">
        <w:rPr>
          <w:sz w:val="24"/>
          <w:szCs w:val="24"/>
        </w:rPr>
        <w:t xml:space="preserve">Переяслав-Хмельницького  району Київської  області по </w:t>
      </w:r>
      <w:r w:rsidRPr="00D33B78">
        <w:rPr>
          <w:color w:val="C00000"/>
          <w:sz w:val="24"/>
          <w:szCs w:val="24"/>
        </w:rPr>
        <w:t>вул.Новоселицька</w:t>
      </w:r>
      <w:r w:rsidRPr="00D33B78">
        <w:rPr>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2295C0EE" w14:textId="77777777" w:rsidR="00F22DEE" w:rsidRPr="00D33B78" w:rsidRDefault="00F22DEE" w:rsidP="00D33B78">
      <w:pPr>
        <w:pStyle w:val="a3"/>
        <w:rPr>
          <w:sz w:val="24"/>
          <w:szCs w:val="24"/>
        </w:rPr>
      </w:pPr>
    </w:p>
    <w:p w14:paraId="661735E9" w14:textId="77777777" w:rsidR="00F22DEE" w:rsidRPr="00D33B78" w:rsidRDefault="00D33B78" w:rsidP="00D33B78">
      <w:pPr>
        <w:pStyle w:val="a3"/>
        <w:rPr>
          <w:b/>
          <w:sz w:val="24"/>
          <w:szCs w:val="24"/>
        </w:rPr>
      </w:pPr>
      <w:r>
        <w:rPr>
          <w:b/>
          <w:sz w:val="24"/>
          <w:szCs w:val="24"/>
        </w:rPr>
        <w:t>В И Р І Ш И Л А :</w:t>
      </w:r>
    </w:p>
    <w:p w14:paraId="237C287A" w14:textId="77777777" w:rsidR="00F22DEE" w:rsidRPr="00D33B78" w:rsidRDefault="00D33B78" w:rsidP="00D33B78">
      <w:pPr>
        <w:pStyle w:val="a3"/>
        <w:rPr>
          <w:sz w:val="24"/>
          <w:szCs w:val="24"/>
        </w:rPr>
      </w:pPr>
      <w:r>
        <w:rPr>
          <w:sz w:val="24"/>
          <w:szCs w:val="24"/>
        </w:rPr>
        <w:t>1.</w:t>
      </w:r>
      <w:r w:rsidR="00F22DEE" w:rsidRPr="00D33B78">
        <w:rPr>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F22DEE" w:rsidRPr="00D33B78">
        <w:rPr>
          <w:color w:val="C00000"/>
          <w:sz w:val="24"/>
          <w:szCs w:val="24"/>
        </w:rPr>
        <w:t>гр.Синявському Олександру Васильовичу</w:t>
      </w:r>
      <w:r w:rsidR="00F22DEE" w:rsidRPr="00D33B78">
        <w:rPr>
          <w:sz w:val="24"/>
          <w:szCs w:val="24"/>
        </w:rPr>
        <w:t xml:space="preserve"> для будівництва і обслуговування житлового будинку, господарських будівель і споруд (присадибна ділянка), площею </w:t>
      </w:r>
      <w:r w:rsidR="00F22DEE" w:rsidRPr="00D33B78">
        <w:rPr>
          <w:color w:val="C00000"/>
          <w:sz w:val="24"/>
          <w:szCs w:val="24"/>
        </w:rPr>
        <w:t>0,1000 га,</w:t>
      </w:r>
      <w:r w:rsidR="00F22DEE" w:rsidRPr="00D33B78">
        <w:rPr>
          <w:sz w:val="24"/>
          <w:szCs w:val="24"/>
        </w:rPr>
        <w:t xml:space="preserve"> розташовану в </w:t>
      </w:r>
      <w:r w:rsidR="00F22DEE" w:rsidRPr="00D33B78">
        <w:rPr>
          <w:color w:val="C00000"/>
          <w:sz w:val="24"/>
          <w:szCs w:val="24"/>
        </w:rPr>
        <w:t xml:space="preserve">с.Соснова </w:t>
      </w:r>
      <w:r w:rsidR="00F22DEE" w:rsidRPr="00D33B78">
        <w:rPr>
          <w:sz w:val="24"/>
          <w:szCs w:val="24"/>
        </w:rPr>
        <w:t xml:space="preserve">Переяслав-Хмельницького  району Київської  області по </w:t>
      </w:r>
      <w:r w:rsidR="00F22DEE" w:rsidRPr="00D33B78">
        <w:rPr>
          <w:color w:val="C00000"/>
          <w:sz w:val="24"/>
          <w:szCs w:val="24"/>
        </w:rPr>
        <w:t xml:space="preserve">вул.Новоселицька, </w:t>
      </w:r>
      <w:r w:rsidR="00F22DEE" w:rsidRPr="00D33B78">
        <w:rPr>
          <w:sz w:val="24"/>
          <w:szCs w:val="24"/>
        </w:rPr>
        <w:t xml:space="preserve">кадастровий  номер </w:t>
      </w:r>
      <w:r w:rsidR="00F22DEE" w:rsidRPr="00D33B78">
        <w:rPr>
          <w:color w:val="C00000"/>
          <w:sz w:val="24"/>
          <w:szCs w:val="24"/>
        </w:rPr>
        <w:t>3223386801:01:024:0072</w:t>
      </w:r>
      <w:r w:rsidR="00F22DEE" w:rsidRPr="00D33B78">
        <w:rPr>
          <w:sz w:val="24"/>
          <w:szCs w:val="24"/>
        </w:rPr>
        <w:t xml:space="preserve"> (код КВЦПЗ-02.01). </w:t>
      </w:r>
    </w:p>
    <w:p w14:paraId="6D299B52" w14:textId="77777777" w:rsidR="00F22DEE" w:rsidRPr="00D33B78" w:rsidRDefault="00D33B78" w:rsidP="00D33B78">
      <w:pPr>
        <w:pStyle w:val="a3"/>
        <w:rPr>
          <w:sz w:val="24"/>
          <w:szCs w:val="24"/>
        </w:rPr>
      </w:pPr>
      <w:r>
        <w:rPr>
          <w:sz w:val="24"/>
          <w:szCs w:val="24"/>
        </w:rPr>
        <w:t>2.</w:t>
      </w:r>
      <w:r w:rsidR="00F22DEE" w:rsidRPr="00D33B78">
        <w:rPr>
          <w:sz w:val="24"/>
          <w:szCs w:val="24"/>
        </w:rPr>
        <w:t xml:space="preserve">Передати </w:t>
      </w:r>
      <w:r w:rsidR="00F22DEE" w:rsidRPr="00D33B78">
        <w:rPr>
          <w:color w:val="C00000"/>
          <w:sz w:val="24"/>
          <w:szCs w:val="24"/>
        </w:rPr>
        <w:t xml:space="preserve">гр.Синявському Олександру Васильовичу </w:t>
      </w:r>
      <w:r w:rsidR="00F22DEE" w:rsidRPr="00D33B78">
        <w:rPr>
          <w:sz w:val="24"/>
          <w:szCs w:val="24"/>
        </w:rPr>
        <w:t xml:space="preserve">із земель комунальної власності безоплатно у приватну власність  земельну ділянку, кадастровий  номер </w:t>
      </w:r>
      <w:r w:rsidR="00F22DEE" w:rsidRPr="00D33B78">
        <w:rPr>
          <w:color w:val="C00000"/>
          <w:sz w:val="24"/>
          <w:szCs w:val="24"/>
        </w:rPr>
        <w:t>3223386801:01:024:0072</w:t>
      </w:r>
      <w:r w:rsidR="00F22DEE" w:rsidRPr="00D33B78">
        <w:rPr>
          <w:sz w:val="24"/>
          <w:szCs w:val="24"/>
        </w:rPr>
        <w:t xml:space="preserve">, для будівництва і  обслуговування житлового будинку, господарських будівель і споруд (присадибна ділянка) площею  </w:t>
      </w:r>
      <w:r w:rsidR="00F22DEE" w:rsidRPr="00D33B78">
        <w:rPr>
          <w:color w:val="C00000"/>
          <w:sz w:val="24"/>
          <w:szCs w:val="24"/>
        </w:rPr>
        <w:t xml:space="preserve">0,1000 га в с.Соснова </w:t>
      </w:r>
      <w:r w:rsidR="00F22DEE" w:rsidRPr="00D33B78">
        <w:rPr>
          <w:sz w:val="24"/>
          <w:szCs w:val="24"/>
        </w:rPr>
        <w:t xml:space="preserve">Переяслав-Хмельницького  району Київської  області по </w:t>
      </w:r>
      <w:r w:rsidR="00F22DEE" w:rsidRPr="00D33B78">
        <w:rPr>
          <w:color w:val="C00000"/>
          <w:sz w:val="24"/>
          <w:szCs w:val="24"/>
        </w:rPr>
        <w:t>вул.Новоселицька</w:t>
      </w:r>
      <w:r w:rsidR="00F22DEE" w:rsidRPr="00D33B78">
        <w:rPr>
          <w:sz w:val="24"/>
          <w:szCs w:val="24"/>
        </w:rPr>
        <w:t xml:space="preserve"> (код КВЦПЗ 02.01).</w:t>
      </w:r>
    </w:p>
    <w:p w14:paraId="7038922C" w14:textId="77777777" w:rsidR="00F22DEE" w:rsidRPr="00D33B78" w:rsidRDefault="00D33B78" w:rsidP="00D33B78">
      <w:pPr>
        <w:pStyle w:val="a3"/>
        <w:rPr>
          <w:sz w:val="24"/>
          <w:szCs w:val="24"/>
        </w:rPr>
      </w:pPr>
      <w:r>
        <w:rPr>
          <w:sz w:val="24"/>
          <w:szCs w:val="24"/>
        </w:rPr>
        <w:t>3.</w:t>
      </w:r>
      <w:r w:rsidR="00F22DEE" w:rsidRPr="00D33B78">
        <w:rPr>
          <w:sz w:val="24"/>
          <w:szCs w:val="24"/>
        </w:rPr>
        <w:t xml:space="preserve">Зобов’язати </w:t>
      </w:r>
      <w:r w:rsidR="00F22DEE" w:rsidRPr="00D33B78">
        <w:rPr>
          <w:color w:val="C00000"/>
          <w:sz w:val="24"/>
          <w:szCs w:val="24"/>
        </w:rPr>
        <w:t>гр.Синявського Олександра Васильовича</w:t>
      </w:r>
      <w:r w:rsidR="00F22DEE" w:rsidRPr="00D33B78">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454C85B7" w14:textId="77777777" w:rsidR="00F22DEE" w:rsidRPr="00D33B78" w:rsidRDefault="00D33B78" w:rsidP="00D33B78">
      <w:pPr>
        <w:pStyle w:val="a3"/>
        <w:rPr>
          <w:sz w:val="24"/>
          <w:szCs w:val="24"/>
        </w:rPr>
      </w:pPr>
      <w:r>
        <w:rPr>
          <w:sz w:val="24"/>
          <w:szCs w:val="24"/>
        </w:rPr>
        <w:t>4.</w:t>
      </w:r>
      <w:r w:rsidR="00F22DEE" w:rsidRPr="00D33B78">
        <w:rPr>
          <w:sz w:val="24"/>
          <w:szCs w:val="24"/>
        </w:rPr>
        <w:t>Відповідальність за утримання та збереження геодезичних межових знаків  покладається  на  землевласника.</w:t>
      </w:r>
    </w:p>
    <w:p w14:paraId="23B28E55" w14:textId="77777777" w:rsidR="00F22DEE" w:rsidRPr="00D33B78" w:rsidRDefault="00D33B78" w:rsidP="00D33B78">
      <w:pPr>
        <w:pStyle w:val="a3"/>
        <w:rPr>
          <w:sz w:val="24"/>
          <w:szCs w:val="24"/>
        </w:rPr>
      </w:pPr>
      <w:r>
        <w:rPr>
          <w:sz w:val="24"/>
          <w:szCs w:val="24"/>
        </w:rPr>
        <w:t>5.</w:t>
      </w:r>
      <w:r w:rsidR="00F22DEE" w:rsidRPr="00D33B78">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140B05FC" w14:textId="77777777" w:rsidR="00F22DEE" w:rsidRPr="00D33B78" w:rsidRDefault="00D33B78" w:rsidP="00D33B78">
      <w:pPr>
        <w:pStyle w:val="a3"/>
        <w:rPr>
          <w:sz w:val="24"/>
          <w:szCs w:val="24"/>
        </w:rPr>
      </w:pPr>
      <w:r>
        <w:rPr>
          <w:bCs/>
          <w:sz w:val="24"/>
          <w:szCs w:val="24"/>
        </w:rPr>
        <w:t>6.</w:t>
      </w:r>
      <w:r w:rsidR="00F22DEE" w:rsidRPr="00D33B78">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5F14362" w14:textId="77777777" w:rsidR="00F22DEE" w:rsidRPr="00D33B78" w:rsidRDefault="00F22DEE" w:rsidP="00D33B78">
      <w:pPr>
        <w:pStyle w:val="a3"/>
        <w:rPr>
          <w:sz w:val="24"/>
          <w:szCs w:val="24"/>
        </w:rPr>
      </w:pPr>
    </w:p>
    <w:p w14:paraId="13B2A7DF" w14:textId="77777777" w:rsidR="00F22DEE" w:rsidRPr="00D33B78" w:rsidRDefault="00F22DEE" w:rsidP="00D33B78">
      <w:pPr>
        <w:pStyle w:val="a3"/>
        <w:rPr>
          <w:sz w:val="24"/>
          <w:szCs w:val="24"/>
        </w:rPr>
      </w:pPr>
      <w:r w:rsidRPr="00D33B78">
        <w:rPr>
          <w:sz w:val="24"/>
          <w:szCs w:val="24"/>
        </w:rPr>
        <w:t xml:space="preserve">Сільський  голова :                                                                               </w:t>
      </w:r>
      <w:r w:rsidRPr="00D33B78">
        <w:rPr>
          <w:bCs/>
          <w:sz w:val="24"/>
          <w:szCs w:val="24"/>
        </w:rPr>
        <w:t>М.О.ЛЯХ</w:t>
      </w:r>
    </w:p>
    <w:p w14:paraId="47DEE25D" w14:textId="77777777" w:rsidR="00F22DEE" w:rsidRPr="00D33B78" w:rsidRDefault="00F22DEE" w:rsidP="00D33B78">
      <w:pPr>
        <w:pStyle w:val="a3"/>
        <w:rPr>
          <w:sz w:val="24"/>
          <w:szCs w:val="24"/>
        </w:rPr>
      </w:pPr>
    </w:p>
    <w:p w14:paraId="4C9EE725" w14:textId="77777777" w:rsidR="00F22DEE" w:rsidRPr="00D33B78" w:rsidRDefault="00F22DEE" w:rsidP="00D33B78">
      <w:pPr>
        <w:pStyle w:val="a3"/>
        <w:rPr>
          <w:b/>
          <w:sz w:val="24"/>
          <w:szCs w:val="24"/>
        </w:rPr>
      </w:pPr>
      <w:r w:rsidRPr="00D33B78">
        <w:rPr>
          <w:b/>
          <w:sz w:val="24"/>
          <w:szCs w:val="24"/>
        </w:rPr>
        <w:t>с. Студеники</w:t>
      </w:r>
    </w:p>
    <w:p w14:paraId="07165CB9" w14:textId="77777777" w:rsidR="00F22DEE" w:rsidRPr="00D33B78" w:rsidRDefault="00F22DEE" w:rsidP="00D33B78">
      <w:pPr>
        <w:pStyle w:val="a3"/>
        <w:rPr>
          <w:b/>
          <w:sz w:val="24"/>
          <w:szCs w:val="24"/>
        </w:rPr>
      </w:pPr>
      <w:r w:rsidRPr="00D33B78">
        <w:rPr>
          <w:b/>
          <w:sz w:val="24"/>
          <w:szCs w:val="24"/>
        </w:rPr>
        <w:t>№ 944–</w:t>
      </w:r>
      <w:r w:rsidRPr="00D33B78">
        <w:rPr>
          <w:b/>
          <w:sz w:val="24"/>
          <w:szCs w:val="24"/>
          <w:lang w:val="en-US"/>
        </w:rPr>
        <w:t>XX</w:t>
      </w:r>
      <w:r w:rsidRPr="00D33B78">
        <w:rPr>
          <w:b/>
          <w:sz w:val="24"/>
          <w:szCs w:val="24"/>
        </w:rPr>
        <w:t>Х</w:t>
      </w:r>
      <w:r w:rsidRPr="00D33B78">
        <w:rPr>
          <w:b/>
          <w:sz w:val="24"/>
          <w:szCs w:val="24"/>
          <w:lang w:val="en-US"/>
        </w:rPr>
        <w:t>V</w:t>
      </w:r>
      <w:r w:rsidRPr="00D33B78">
        <w:rPr>
          <w:b/>
          <w:sz w:val="24"/>
          <w:szCs w:val="24"/>
        </w:rPr>
        <w:t>ІІІ–</w:t>
      </w:r>
      <w:r w:rsidRPr="00D33B78">
        <w:rPr>
          <w:b/>
          <w:sz w:val="24"/>
          <w:szCs w:val="24"/>
          <w:lang w:val="en-US"/>
        </w:rPr>
        <w:t>V</w:t>
      </w:r>
      <w:r w:rsidRPr="00D33B78">
        <w:rPr>
          <w:b/>
          <w:sz w:val="24"/>
          <w:szCs w:val="24"/>
        </w:rPr>
        <w:t>ІІ</w:t>
      </w:r>
    </w:p>
    <w:p w14:paraId="7FEFD65B" w14:textId="77777777" w:rsidR="00F22DEE" w:rsidRPr="00D33B78" w:rsidRDefault="00F22DEE" w:rsidP="00D33B78">
      <w:pPr>
        <w:pStyle w:val="a3"/>
        <w:rPr>
          <w:b/>
          <w:sz w:val="24"/>
          <w:szCs w:val="24"/>
        </w:rPr>
      </w:pPr>
      <w:r w:rsidRPr="00D33B78">
        <w:rPr>
          <w:b/>
          <w:sz w:val="24"/>
          <w:szCs w:val="24"/>
        </w:rPr>
        <w:t>05.11.2019</w:t>
      </w:r>
    </w:p>
    <w:p w14:paraId="2EFF6742" w14:textId="77777777" w:rsidR="00F22DEE" w:rsidRDefault="00F22DEE" w:rsidP="00F22DEE">
      <w:pPr>
        <w:rPr>
          <w:b/>
          <w:sz w:val="22"/>
        </w:rPr>
      </w:pPr>
    </w:p>
    <w:p w14:paraId="17290EBE" w14:textId="77777777" w:rsidR="00F22DEE" w:rsidRPr="00D33B78" w:rsidRDefault="00F22DEE" w:rsidP="00D33B78">
      <w:pPr>
        <w:pStyle w:val="a3"/>
        <w:jc w:val="center"/>
        <w:rPr>
          <w:sz w:val="24"/>
          <w:szCs w:val="24"/>
        </w:rPr>
      </w:pPr>
      <w:r w:rsidRPr="00D33B78">
        <w:rPr>
          <w:noProof/>
          <w:sz w:val="24"/>
          <w:szCs w:val="24"/>
          <w:lang w:eastAsia="uk-UA"/>
        </w:rPr>
        <w:lastRenderedPageBreak/>
        <w:drawing>
          <wp:inline distT="0" distB="0" distL="0" distR="0" wp14:anchorId="43267611" wp14:editId="358C546D">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D27589B" w14:textId="77777777" w:rsidR="00F22DEE" w:rsidRPr="00D33B78" w:rsidRDefault="00F22DEE" w:rsidP="00D33B78">
      <w:pPr>
        <w:pStyle w:val="a3"/>
        <w:jc w:val="center"/>
        <w:rPr>
          <w:b/>
          <w:sz w:val="24"/>
          <w:szCs w:val="24"/>
        </w:rPr>
      </w:pPr>
    </w:p>
    <w:p w14:paraId="097EF406" w14:textId="77777777" w:rsidR="00F22DEE" w:rsidRPr="00D33B78" w:rsidRDefault="00F22DEE" w:rsidP="00D33B78">
      <w:pPr>
        <w:pStyle w:val="a3"/>
        <w:jc w:val="center"/>
        <w:rPr>
          <w:b/>
          <w:sz w:val="24"/>
          <w:szCs w:val="24"/>
        </w:rPr>
      </w:pPr>
      <w:r w:rsidRPr="00D33B78">
        <w:rPr>
          <w:b/>
          <w:sz w:val="24"/>
          <w:szCs w:val="24"/>
        </w:rPr>
        <w:t>СТУДЕНИКІВСЬКА   СІЛЬСЬКА  РАДА</w:t>
      </w:r>
    </w:p>
    <w:p w14:paraId="6664491E" w14:textId="77777777" w:rsidR="00F22DEE" w:rsidRPr="00D33B78" w:rsidRDefault="00F22DEE" w:rsidP="00D33B78">
      <w:pPr>
        <w:pStyle w:val="a3"/>
        <w:jc w:val="center"/>
        <w:rPr>
          <w:b/>
          <w:sz w:val="24"/>
          <w:szCs w:val="24"/>
        </w:rPr>
      </w:pPr>
      <w:r w:rsidRPr="00D33B78">
        <w:rPr>
          <w:b/>
          <w:sz w:val="24"/>
          <w:szCs w:val="24"/>
        </w:rPr>
        <w:t>ПЕРЕЯСЛАВ – ХМЕЛЬНИЦЬКОГО  РАЙОНУ</w:t>
      </w:r>
    </w:p>
    <w:p w14:paraId="3055F3EB" w14:textId="77777777" w:rsidR="00F22DEE" w:rsidRPr="00D33B78" w:rsidRDefault="00F22DEE" w:rsidP="00D33B78">
      <w:pPr>
        <w:pStyle w:val="a3"/>
        <w:jc w:val="center"/>
        <w:rPr>
          <w:b/>
          <w:sz w:val="24"/>
          <w:szCs w:val="24"/>
        </w:rPr>
      </w:pPr>
      <w:r w:rsidRPr="00D33B78">
        <w:rPr>
          <w:b/>
          <w:sz w:val="24"/>
          <w:szCs w:val="24"/>
        </w:rPr>
        <w:t>КИЇВСЬКОЇ  ОБЛАСТІ</w:t>
      </w:r>
    </w:p>
    <w:p w14:paraId="6C7B470D" w14:textId="77777777" w:rsidR="00F22DEE" w:rsidRPr="00D33B78" w:rsidRDefault="00F22DEE" w:rsidP="00D33B78">
      <w:pPr>
        <w:pStyle w:val="a3"/>
        <w:jc w:val="center"/>
        <w:rPr>
          <w:b/>
          <w:sz w:val="24"/>
          <w:szCs w:val="24"/>
        </w:rPr>
      </w:pPr>
    </w:p>
    <w:p w14:paraId="50619EE7" w14:textId="77777777" w:rsidR="00F22DEE" w:rsidRPr="00D33B78" w:rsidRDefault="00F22DEE" w:rsidP="00D33B78">
      <w:pPr>
        <w:pStyle w:val="a3"/>
        <w:jc w:val="center"/>
        <w:rPr>
          <w:b/>
          <w:sz w:val="24"/>
          <w:szCs w:val="24"/>
        </w:rPr>
      </w:pPr>
      <w:r w:rsidRPr="00D33B78">
        <w:rPr>
          <w:b/>
          <w:sz w:val="24"/>
          <w:szCs w:val="24"/>
        </w:rPr>
        <w:t>Р І Ш Е Н Н Я</w:t>
      </w:r>
    </w:p>
    <w:p w14:paraId="4C19F463" w14:textId="77777777" w:rsidR="00F22DEE" w:rsidRPr="00D33B78" w:rsidRDefault="00F22DEE" w:rsidP="00D33B78">
      <w:pPr>
        <w:pStyle w:val="a3"/>
        <w:rPr>
          <w:b/>
          <w:sz w:val="24"/>
          <w:szCs w:val="24"/>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33B78" w14:paraId="03AACF2E" w14:textId="77777777" w:rsidTr="00F22DEE">
        <w:tc>
          <w:tcPr>
            <w:tcW w:w="8075" w:type="dxa"/>
          </w:tcPr>
          <w:p w14:paraId="1AC14618" w14:textId="77777777" w:rsidR="00F22DEE" w:rsidRPr="00D33B78" w:rsidRDefault="00F22DEE" w:rsidP="00D33B78">
            <w:pPr>
              <w:pStyle w:val="a3"/>
              <w:rPr>
                <w:b/>
                <w:sz w:val="24"/>
                <w:szCs w:val="24"/>
              </w:rPr>
            </w:pPr>
            <w:r w:rsidRPr="00D33B78">
              <w:rPr>
                <w:b/>
                <w:sz w:val="24"/>
                <w:szCs w:val="24"/>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D33B78">
              <w:rPr>
                <w:b/>
                <w:color w:val="C00000"/>
                <w:sz w:val="24"/>
                <w:szCs w:val="24"/>
              </w:rPr>
              <w:t>гр.Володько Аллі Петрівні</w:t>
            </w:r>
            <w:r w:rsidRPr="00D33B78">
              <w:rPr>
                <w:b/>
                <w:sz w:val="24"/>
                <w:szCs w:val="24"/>
              </w:rPr>
              <w:t xml:space="preserve">.    </w:t>
            </w:r>
          </w:p>
        </w:tc>
      </w:tr>
    </w:tbl>
    <w:p w14:paraId="4ADABDA0" w14:textId="77777777" w:rsidR="00F22DEE" w:rsidRPr="00D33B78" w:rsidRDefault="00F22DEE" w:rsidP="00D33B78">
      <w:pPr>
        <w:pStyle w:val="a3"/>
        <w:rPr>
          <w:b/>
          <w:sz w:val="24"/>
          <w:szCs w:val="24"/>
        </w:rPr>
      </w:pPr>
    </w:p>
    <w:p w14:paraId="44A97984" w14:textId="77777777" w:rsidR="00F22DEE" w:rsidRPr="00D33B78" w:rsidRDefault="00F22DEE" w:rsidP="00D33B78">
      <w:pPr>
        <w:pStyle w:val="a3"/>
        <w:rPr>
          <w:sz w:val="24"/>
          <w:szCs w:val="24"/>
        </w:rPr>
      </w:pPr>
      <w:r w:rsidRPr="00D33B78">
        <w:rPr>
          <w:sz w:val="24"/>
          <w:szCs w:val="24"/>
        </w:rPr>
        <w:t xml:space="preserve">Розглянувши матеріали  проекту землеустрою щодо відведення  земельної  ділянки   </w:t>
      </w:r>
      <w:r w:rsidRPr="00D33B78">
        <w:rPr>
          <w:b/>
          <w:color w:val="C00000"/>
          <w:sz w:val="24"/>
          <w:szCs w:val="24"/>
        </w:rPr>
        <w:t>гр.Володько Аллі Петрівні</w:t>
      </w:r>
      <w:r w:rsidRPr="00D33B78">
        <w:rPr>
          <w:sz w:val="24"/>
          <w:szCs w:val="24"/>
        </w:rPr>
        <w:t xml:space="preserve">  для будівництва і обслуговування  житлового будинку, господарських будівель і споруд (присадибна ділянка) загальною  площею </w:t>
      </w:r>
      <w:r w:rsidRPr="00D33B78">
        <w:rPr>
          <w:color w:val="C00000"/>
          <w:sz w:val="24"/>
          <w:szCs w:val="24"/>
        </w:rPr>
        <w:t>0,2500 га</w:t>
      </w:r>
      <w:r w:rsidRPr="00D33B78">
        <w:rPr>
          <w:sz w:val="24"/>
          <w:szCs w:val="24"/>
        </w:rPr>
        <w:t xml:space="preserve">, що  знаходиться  в </w:t>
      </w:r>
      <w:r w:rsidRPr="00D33B78">
        <w:rPr>
          <w:color w:val="C00000"/>
          <w:sz w:val="24"/>
          <w:szCs w:val="24"/>
        </w:rPr>
        <w:t xml:space="preserve">с.Студеники </w:t>
      </w:r>
      <w:r w:rsidRPr="00D33B78">
        <w:rPr>
          <w:sz w:val="24"/>
          <w:szCs w:val="24"/>
        </w:rPr>
        <w:t xml:space="preserve">Переяслав-Хмельницького  району Київської  області по </w:t>
      </w:r>
      <w:r w:rsidRPr="00D33B78">
        <w:rPr>
          <w:color w:val="C00000"/>
          <w:sz w:val="24"/>
          <w:szCs w:val="24"/>
        </w:rPr>
        <w:t>вул.Акаційова, 5а</w:t>
      </w:r>
      <w:r w:rsidRPr="00D33B78">
        <w:rPr>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34A7A75A" w14:textId="77777777" w:rsidR="00F22DEE" w:rsidRPr="00D33B78" w:rsidRDefault="00F22DEE" w:rsidP="00D33B78">
      <w:pPr>
        <w:pStyle w:val="a3"/>
        <w:rPr>
          <w:sz w:val="24"/>
          <w:szCs w:val="24"/>
        </w:rPr>
      </w:pPr>
    </w:p>
    <w:p w14:paraId="1ECBFED7" w14:textId="77777777" w:rsidR="00F22DEE" w:rsidRPr="00D33B78" w:rsidRDefault="00D33B78" w:rsidP="00D33B78">
      <w:pPr>
        <w:pStyle w:val="a3"/>
        <w:rPr>
          <w:b/>
          <w:sz w:val="24"/>
          <w:szCs w:val="24"/>
        </w:rPr>
      </w:pPr>
      <w:r>
        <w:rPr>
          <w:b/>
          <w:sz w:val="24"/>
          <w:szCs w:val="24"/>
        </w:rPr>
        <w:t>В И Р І Ш И Л А :</w:t>
      </w:r>
    </w:p>
    <w:p w14:paraId="12FC3B1A" w14:textId="77777777" w:rsidR="00F22DEE" w:rsidRPr="00D33B78" w:rsidRDefault="00D33B78" w:rsidP="00D33B78">
      <w:pPr>
        <w:pStyle w:val="a3"/>
        <w:rPr>
          <w:sz w:val="24"/>
          <w:szCs w:val="24"/>
        </w:rPr>
      </w:pPr>
      <w:r>
        <w:rPr>
          <w:sz w:val="24"/>
          <w:szCs w:val="24"/>
        </w:rPr>
        <w:t>1.</w:t>
      </w:r>
      <w:r w:rsidR="00F22DEE" w:rsidRPr="00D33B78">
        <w:rPr>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F22DEE" w:rsidRPr="00D33B78">
        <w:rPr>
          <w:b/>
          <w:color w:val="C00000"/>
          <w:sz w:val="24"/>
          <w:szCs w:val="24"/>
        </w:rPr>
        <w:t>гр.Володько Аллі Петрівні</w:t>
      </w:r>
      <w:r w:rsidR="00F22DEE" w:rsidRPr="00D33B78">
        <w:rPr>
          <w:sz w:val="24"/>
          <w:szCs w:val="24"/>
        </w:rPr>
        <w:t xml:space="preserve"> для будівництва і обслуговування житлового будинку, господарських будівель і споруд (присадибна ділянка), площею </w:t>
      </w:r>
      <w:r w:rsidR="00F22DEE" w:rsidRPr="00D33B78">
        <w:rPr>
          <w:color w:val="C00000"/>
          <w:sz w:val="24"/>
          <w:szCs w:val="24"/>
        </w:rPr>
        <w:t>0,2500 га,</w:t>
      </w:r>
      <w:r w:rsidR="00F22DEE" w:rsidRPr="00D33B78">
        <w:rPr>
          <w:sz w:val="24"/>
          <w:szCs w:val="24"/>
        </w:rPr>
        <w:t xml:space="preserve"> розташовану в </w:t>
      </w:r>
      <w:r w:rsidR="00F22DEE" w:rsidRPr="00D33B78">
        <w:rPr>
          <w:color w:val="C00000"/>
          <w:sz w:val="24"/>
          <w:szCs w:val="24"/>
        </w:rPr>
        <w:t xml:space="preserve">с.Студеники </w:t>
      </w:r>
      <w:r w:rsidR="00F22DEE" w:rsidRPr="00D33B78">
        <w:rPr>
          <w:sz w:val="24"/>
          <w:szCs w:val="24"/>
        </w:rPr>
        <w:t xml:space="preserve">Переяслав-Хмельницького  району Київської  області по </w:t>
      </w:r>
      <w:r w:rsidR="00F22DEE" w:rsidRPr="00D33B78">
        <w:rPr>
          <w:color w:val="C00000"/>
          <w:sz w:val="24"/>
          <w:szCs w:val="24"/>
        </w:rPr>
        <w:t xml:space="preserve">вул.Акаційова, 5а, </w:t>
      </w:r>
      <w:r w:rsidR="00F22DEE" w:rsidRPr="00D33B78">
        <w:rPr>
          <w:sz w:val="24"/>
          <w:szCs w:val="24"/>
        </w:rPr>
        <w:t xml:space="preserve">кадастровий  номер </w:t>
      </w:r>
      <w:r w:rsidR="00F22DEE" w:rsidRPr="00D33B78">
        <w:rPr>
          <w:b/>
          <w:color w:val="C00000"/>
          <w:sz w:val="24"/>
          <w:szCs w:val="24"/>
        </w:rPr>
        <w:t>3223383700:03:006:0151</w:t>
      </w:r>
      <w:r w:rsidR="00F22DEE" w:rsidRPr="00D33B78">
        <w:rPr>
          <w:sz w:val="24"/>
          <w:szCs w:val="24"/>
        </w:rPr>
        <w:t xml:space="preserve"> (код КВЦПЗ-02.01). </w:t>
      </w:r>
    </w:p>
    <w:p w14:paraId="71740260" w14:textId="77777777" w:rsidR="00F22DEE" w:rsidRPr="00D33B78" w:rsidRDefault="00D33B78" w:rsidP="00D33B78">
      <w:pPr>
        <w:pStyle w:val="a3"/>
        <w:rPr>
          <w:sz w:val="24"/>
          <w:szCs w:val="24"/>
        </w:rPr>
      </w:pPr>
      <w:r>
        <w:rPr>
          <w:sz w:val="24"/>
          <w:szCs w:val="24"/>
        </w:rPr>
        <w:t>2.</w:t>
      </w:r>
      <w:r w:rsidR="00F22DEE" w:rsidRPr="00D33B78">
        <w:rPr>
          <w:sz w:val="24"/>
          <w:szCs w:val="24"/>
        </w:rPr>
        <w:t xml:space="preserve">Передати </w:t>
      </w:r>
      <w:r w:rsidR="00F22DEE" w:rsidRPr="00D33B78">
        <w:rPr>
          <w:b/>
          <w:color w:val="C00000"/>
          <w:sz w:val="24"/>
          <w:szCs w:val="24"/>
        </w:rPr>
        <w:t xml:space="preserve">гр.Володько Аллі Петрівні </w:t>
      </w:r>
      <w:r w:rsidR="00F22DEE" w:rsidRPr="00D33B78">
        <w:rPr>
          <w:sz w:val="24"/>
          <w:szCs w:val="24"/>
        </w:rPr>
        <w:t xml:space="preserve">із земель комунальної власності безоплатно у приватну власність  земельну ділянку, кадастровий  номер </w:t>
      </w:r>
      <w:r w:rsidR="00F22DEE" w:rsidRPr="00D33B78">
        <w:rPr>
          <w:b/>
          <w:color w:val="C00000"/>
          <w:sz w:val="24"/>
          <w:szCs w:val="24"/>
        </w:rPr>
        <w:t>3223383700:03:006:0151</w:t>
      </w:r>
      <w:r w:rsidR="00F22DEE" w:rsidRPr="00D33B78">
        <w:rPr>
          <w:b/>
          <w:sz w:val="24"/>
          <w:szCs w:val="24"/>
        </w:rPr>
        <w:t xml:space="preserve">, </w:t>
      </w:r>
      <w:r w:rsidR="00F22DEE" w:rsidRPr="00D33B78">
        <w:rPr>
          <w:sz w:val="24"/>
          <w:szCs w:val="24"/>
        </w:rPr>
        <w:t xml:space="preserve">для будівництва і  обслуговування житлового будинку, господарських будівель і споруд (присадибна ділянка) площею  </w:t>
      </w:r>
      <w:r w:rsidR="00F22DEE" w:rsidRPr="00D33B78">
        <w:rPr>
          <w:color w:val="C00000"/>
          <w:sz w:val="24"/>
          <w:szCs w:val="24"/>
        </w:rPr>
        <w:t xml:space="preserve">0,2500 га в с.Студеники </w:t>
      </w:r>
      <w:r w:rsidR="00F22DEE" w:rsidRPr="00D33B78">
        <w:rPr>
          <w:sz w:val="24"/>
          <w:szCs w:val="24"/>
        </w:rPr>
        <w:t xml:space="preserve">Переяслав-Хмельницького  району Київської  області по </w:t>
      </w:r>
      <w:r w:rsidR="00F22DEE" w:rsidRPr="00D33B78">
        <w:rPr>
          <w:color w:val="C00000"/>
          <w:sz w:val="24"/>
          <w:szCs w:val="24"/>
        </w:rPr>
        <w:t>вул.Акаційова, 5а</w:t>
      </w:r>
      <w:r w:rsidR="00F22DEE" w:rsidRPr="00D33B78">
        <w:rPr>
          <w:sz w:val="24"/>
          <w:szCs w:val="24"/>
        </w:rPr>
        <w:t xml:space="preserve"> (код КВЦПЗ 02.01).</w:t>
      </w:r>
    </w:p>
    <w:p w14:paraId="0A8C03FB" w14:textId="77777777" w:rsidR="00F22DEE" w:rsidRPr="00D33B78" w:rsidRDefault="00D33B78" w:rsidP="00D33B78">
      <w:pPr>
        <w:pStyle w:val="a3"/>
        <w:rPr>
          <w:sz w:val="24"/>
          <w:szCs w:val="24"/>
        </w:rPr>
      </w:pPr>
      <w:r>
        <w:rPr>
          <w:sz w:val="24"/>
          <w:szCs w:val="24"/>
        </w:rPr>
        <w:t>3.</w:t>
      </w:r>
      <w:r w:rsidR="00F22DEE" w:rsidRPr="00D33B78">
        <w:rPr>
          <w:sz w:val="24"/>
          <w:szCs w:val="24"/>
        </w:rPr>
        <w:t xml:space="preserve">Зобов’язати </w:t>
      </w:r>
      <w:r w:rsidR="00F22DEE" w:rsidRPr="00D33B78">
        <w:rPr>
          <w:b/>
          <w:color w:val="C00000"/>
          <w:sz w:val="24"/>
          <w:szCs w:val="24"/>
        </w:rPr>
        <w:t>гр.Володько Аллу Петрівну</w:t>
      </w:r>
      <w:r w:rsidR="00F22DEE" w:rsidRPr="00D33B78">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38816543" w14:textId="77777777" w:rsidR="00F22DEE" w:rsidRPr="00D33B78" w:rsidRDefault="00D33B78" w:rsidP="00D33B78">
      <w:pPr>
        <w:pStyle w:val="a3"/>
        <w:rPr>
          <w:sz w:val="24"/>
          <w:szCs w:val="24"/>
        </w:rPr>
      </w:pPr>
      <w:r>
        <w:rPr>
          <w:sz w:val="24"/>
          <w:szCs w:val="24"/>
        </w:rPr>
        <w:t>4.</w:t>
      </w:r>
      <w:r w:rsidR="00F22DEE" w:rsidRPr="00D33B78">
        <w:rPr>
          <w:sz w:val="24"/>
          <w:szCs w:val="24"/>
        </w:rPr>
        <w:t>Відповідальність за утримання та збереження геодезичних межових знаків  покладається  на  землевласника.</w:t>
      </w:r>
    </w:p>
    <w:p w14:paraId="57169434" w14:textId="77777777" w:rsidR="00F22DEE" w:rsidRPr="00D33B78" w:rsidRDefault="00D33B78" w:rsidP="00D33B78">
      <w:pPr>
        <w:pStyle w:val="a3"/>
        <w:rPr>
          <w:sz w:val="24"/>
          <w:szCs w:val="24"/>
        </w:rPr>
      </w:pPr>
      <w:r>
        <w:rPr>
          <w:sz w:val="24"/>
          <w:szCs w:val="24"/>
        </w:rPr>
        <w:t>5.</w:t>
      </w:r>
      <w:r w:rsidR="00F22DEE" w:rsidRPr="00D33B78">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18407911" w14:textId="77777777" w:rsidR="00F22DEE" w:rsidRPr="00D33B78" w:rsidRDefault="00D33B78" w:rsidP="00D33B78">
      <w:pPr>
        <w:pStyle w:val="a3"/>
        <w:rPr>
          <w:sz w:val="24"/>
          <w:szCs w:val="24"/>
        </w:rPr>
      </w:pPr>
      <w:r>
        <w:rPr>
          <w:bCs/>
          <w:sz w:val="24"/>
          <w:szCs w:val="24"/>
        </w:rPr>
        <w:t>6.</w:t>
      </w:r>
      <w:r w:rsidR="00F22DEE" w:rsidRPr="00D33B78">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7C714369" w14:textId="77777777" w:rsidR="00F22DEE" w:rsidRPr="00D33B78" w:rsidRDefault="00F22DEE" w:rsidP="00D33B78">
      <w:pPr>
        <w:pStyle w:val="a3"/>
        <w:rPr>
          <w:sz w:val="24"/>
          <w:szCs w:val="24"/>
        </w:rPr>
      </w:pPr>
    </w:p>
    <w:p w14:paraId="203402DD" w14:textId="77777777" w:rsidR="00F22DEE" w:rsidRPr="00D33B78" w:rsidRDefault="00F22DEE" w:rsidP="00D33B78">
      <w:pPr>
        <w:pStyle w:val="a3"/>
        <w:rPr>
          <w:sz w:val="24"/>
          <w:szCs w:val="24"/>
        </w:rPr>
      </w:pPr>
    </w:p>
    <w:p w14:paraId="065EAB89" w14:textId="77777777" w:rsidR="00F22DEE" w:rsidRPr="00D33B78" w:rsidRDefault="00F22DEE" w:rsidP="00D33B78">
      <w:pPr>
        <w:pStyle w:val="a3"/>
        <w:rPr>
          <w:b/>
          <w:sz w:val="24"/>
          <w:szCs w:val="24"/>
        </w:rPr>
      </w:pPr>
      <w:r w:rsidRPr="00D33B78">
        <w:rPr>
          <w:b/>
          <w:sz w:val="24"/>
          <w:szCs w:val="24"/>
        </w:rPr>
        <w:t xml:space="preserve">Сільський  голова :                                                                               </w:t>
      </w:r>
      <w:r w:rsidRPr="00D33B78">
        <w:rPr>
          <w:b/>
          <w:bCs/>
          <w:sz w:val="24"/>
          <w:szCs w:val="24"/>
        </w:rPr>
        <w:t>М.О.ЛЯХ</w:t>
      </w:r>
    </w:p>
    <w:p w14:paraId="78E752AD" w14:textId="77777777" w:rsidR="00F22DEE" w:rsidRPr="00D33B78" w:rsidRDefault="00F22DEE" w:rsidP="00D33B78">
      <w:pPr>
        <w:pStyle w:val="a3"/>
        <w:rPr>
          <w:sz w:val="24"/>
          <w:szCs w:val="24"/>
        </w:rPr>
      </w:pPr>
    </w:p>
    <w:p w14:paraId="5D5BA19E" w14:textId="77777777" w:rsidR="00F22DEE" w:rsidRPr="00D33B78" w:rsidRDefault="00F22DEE" w:rsidP="00D33B78">
      <w:pPr>
        <w:pStyle w:val="a3"/>
        <w:rPr>
          <w:sz w:val="24"/>
          <w:szCs w:val="24"/>
        </w:rPr>
      </w:pPr>
    </w:p>
    <w:p w14:paraId="1F542475" w14:textId="77777777" w:rsidR="00F22DEE" w:rsidRPr="00D33B78" w:rsidRDefault="00F22DEE" w:rsidP="00D33B78">
      <w:pPr>
        <w:pStyle w:val="a3"/>
        <w:rPr>
          <w:b/>
          <w:sz w:val="24"/>
          <w:szCs w:val="24"/>
        </w:rPr>
      </w:pPr>
      <w:r w:rsidRPr="00D33B78">
        <w:rPr>
          <w:b/>
          <w:sz w:val="24"/>
          <w:szCs w:val="24"/>
        </w:rPr>
        <w:t>с. Студеники</w:t>
      </w:r>
    </w:p>
    <w:p w14:paraId="7A077238" w14:textId="77777777" w:rsidR="00F22DEE" w:rsidRPr="00D33B78" w:rsidRDefault="00F22DEE" w:rsidP="00D33B78">
      <w:pPr>
        <w:pStyle w:val="a3"/>
        <w:rPr>
          <w:b/>
          <w:sz w:val="24"/>
          <w:szCs w:val="24"/>
        </w:rPr>
      </w:pPr>
      <w:r w:rsidRPr="00D33B78">
        <w:rPr>
          <w:b/>
          <w:sz w:val="24"/>
          <w:szCs w:val="24"/>
        </w:rPr>
        <w:t>№ 945–</w:t>
      </w:r>
      <w:r w:rsidRPr="00D33B78">
        <w:rPr>
          <w:b/>
          <w:sz w:val="24"/>
          <w:szCs w:val="24"/>
          <w:lang w:val="en-US"/>
        </w:rPr>
        <w:t>XX</w:t>
      </w:r>
      <w:r w:rsidRPr="00D33B78">
        <w:rPr>
          <w:b/>
          <w:sz w:val="24"/>
          <w:szCs w:val="24"/>
        </w:rPr>
        <w:t>Х</w:t>
      </w:r>
      <w:r w:rsidRPr="00D33B78">
        <w:rPr>
          <w:b/>
          <w:sz w:val="24"/>
          <w:szCs w:val="24"/>
          <w:lang w:val="en-US"/>
        </w:rPr>
        <w:t>V</w:t>
      </w:r>
      <w:r w:rsidRPr="00D33B78">
        <w:rPr>
          <w:b/>
          <w:sz w:val="24"/>
          <w:szCs w:val="24"/>
        </w:rPr>
        <w:t>ІІІ–</w:t>
      </w:r>
      <w:r w:rsidRPr="00D33B78">
        <w:rPr>
          <w:b/>
          <w:sz w:val="24"/>
          <w:szCs w:val="24"/>
          <w:lang w:val="en-US"/>
        </w:rPr>
        <w:t>V</w:t>
      </w:r>
      <w:r w:rsidRPr="00D33B78">
        <w:rPr>
          <w:b/>
          <w:sz w:val="24"/>
          <w:szCs w:val="24"/>
        </w:rPr>
        <w:t>ІІ</w:t>
      </w:r>
    </w:p>
    <w:p w14:paraId="0AB5C6C2" w14:textId="77777777" w:rsidR="00F22DEE" w:rsidRPr="00D33B78" w:rsidRDefault="00F22DEE" w:rsidP="00D33B78">
      <w:pPr>
        <w:pStyle w:val="a3"/>
        <w:rPr>
          <w:b/>
          <w:sz w:val="24"/>
          <w:szCs w:val="24"/>
        </w:rPr>
      </w:pPr>
      <w:r w:rsidRPr="00D33B78">
        <w:rPr>
          <w:b/>
          <w:sz w:val="24"/>
          <w:szCs w:val="24"/>
        </w:rPr>
        <w:t>05.11.2019</w:t>
      </w:r>
    </w:p>
    <w:p w14:paraId="7A96B00E" w14:textId="77777777" w:rsidR="00F22DEE" w:rsidRDefault="00F22DEE" w:rsidP="00F22DEE">
      <w:pPr>
        <w:rPr>
          <w:b/>
          <w:sz w:val="22"/>
        </w:rPr>
      </w:pPr>
    </w:p>
    <w:p w14:paraId="01ECF00B" w14:textId="77777777" w:rsidR="00F22DEE" w:rsidRPr="00D33B78" w:rsidRDefault="00F22DEE" w:rsidP="00D33B78">
      <w:pPr>
        <w:pStyle w:val="a3"/>
        <w:jc w:val="center"/>
        <w:rPr>
          <w:sz w:val="24"/>
          <w:szCs w:val="24"/>
        </w:rPr>
      </w:pPr>
      <w:r w:rsidRPr="00D33B78">
        <w:rPr>
          <w:noProof/>
          <w:sz w:val="24"/>
          <w:szCs w:val="24"/>
          <w:lang w:eastAsia="uk-UA"/>
        </w:rPr>
        <w:lastRenderedPageBreak/>
        <w:drawing>
          <wp:inline distT="0" distB="0" distL="0" distR="0" wp14:anchorId="638FA2CD" wp14:editId="18657E13">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79C17949" w14:textId="77777777" w:rsidR="00F22DEE" w:rsidRPr="00D33B78" w:rsidRDefault="00F22DEE" w:rsidP="00D33B78">
      <w:pPr>
        <w:pStyle w:val="a3"/>
        <w:jc w:val="center"/>
        <w:rPr>
          <w:b/>
          <w:sz w:val="24"/>
          <w:szCs w:val="24"/>
        </w:rPr>
      </w:pPr>
    </w:p>
    <w:p w14:paraId="0E56D492" w14:textId="77777777" w:rsidR="00F22DEE" w:rsidRPr="00D33B78" w:rsidRDefault="00F22DEE" w:rsidP="00D33B78">
      <w:pPr>
        <w:pStyle w:val="a3"/>
        <w:jc w:val="center"/>
        <w:rPr>
          <w:b/>
          <w:sz w:val="24"/>
          <w:szCs w:val="24"/>
        </w:rPr>
      </w:pPr>
      <w:r w:rsidRPr="00D33B78">
        <w:rPr>
          <w:b/>
          <w:sz w:val="24"/>
          <w:szCs w:val="24"/>
        </w:rPr>
        <w:t>СТУДЕНИКІВСЬКА   СІЛЬСЬКА  РАДА</w:t>
      </w:r>
    </w:p>
    <w:p w14:paraId="34259093" w14:textId="77777777" w:rsidR="00F22DEE" w:rsidRPr="00D33B78" w:rsidRDefault="00F22DEE" w:rsidP="00D33B78">
      <w:pPr>
        <w:pStyle w:val="a3"/>
        <w:jc w:val="center"/>
        <w:rPr>
          <w:b/>
          <w:sz w:val="24"/>
          <w:szCs w:val="24"/>
        </w:rPr>
      </w:pPr>
      <w:r w:rsidRPr="00D33B78">
        <w:rPr>
          <w:b/>
          <w:sz w:val="24"/>
          <w:szCs w:val="24"/>
        </w:rPr>
        <w:t>ПЕРЕЯСЛАВ – ХМЕЛЬНИЦЬКОГО  РАЙОНУ</w:t>
      </w:r>
    </w:p>
    <w:p w14:paraId="20281F56" w14:textId="77777777" w:rsidR="00F22DEE" w:rsidRPr="00D33B78" w:rsidRDefault="00F22DEE" w:rsidP="00D33B78">
      <w:pPr>
        <w:pStyle w:val="a3"/>
        <w:jc w:val="center"/>
        <w:rPr>
          <w:b/>
          <w:sz w:val="24"/>
          <w:szCs w:val="24"/>
        </w:rPr>
      </w:pPr>
      <w:r w:rsidRPr="00D33B78">
        <w:rPr>
          <w:b/>
          <w:sz w:val="24"/>
          <w:szCs w:val="24"/>
        </w:rPr>
        <w:t>КИЇВСЬКОЇ  ОБЛАСТІ</w:t>
      </w:r>
    </w:p>
    <w:p w14:paraId="3E46E81B" w14:textId="77777777" w:rsidR="00F22DEE" w:rsidRPr="00D33B78" w:rsidRDefault="00F22DEE" w:rsidP="00D33B78">
      <w:pPr>
        <w:pStyle w:val="a3"/>
        <w:jc w:val="center"/>
        <w:rPr>
          <w:b/>
          <w:sz w:val="24"/>
          <w:szCs w:val="24"/>
        </w:rPr>
      </w:pPr>
    </w:p>
    <w:p w14:paraId="414320AF" w14:textId="77777777" w:rsidR="00F22DEE" w:rsidRPr="00D33B78" w:rsidRDefault="00F22DEE" w:rsidP="00D33B78">
      <w:pPr>
        <w:pStyle w:val="a3"/>
        <w:jc w:val="center"/>
        <w:rPr>
          <w:b/>
          <w:sz w:val="24"/>
          <w:szCs w:val="24"/>
        </w:rPr>
      </w:pPr>
      <w:r w:rsidRPr="00D33B78">
        <w:rPr>
          <w:b/>
          <w:sz w:val="24"/>
          <w:szCs w:val="24"/>
        </w:rPr>
        <w:t>Р І Ш Е Н Н Я</w:t>
      </w:r>
    </w:p>
    <w:p w14:paraId="4749C15A" w14:textId="77777777" w:rsidR="00F22DEE" w:rsidRPr="00D33B78" w:rsidRDefault="00F22DEE" w:rsidP="00D33B78">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33B78" w14:paraId="45669CC4" w14:textId="77777777" w:rsidTr="00F22DEE">
        <w:tc>
          <w:tcPr>
            <w:tcW w:w="8075" w:type="dxa"/>
          </w:tcPr>
          <w:p w14:paraId="738B631F" w14:textId="77777777" w:rsidR="00F22DEE" w:rsidRPr="00D33B78" w:rsidRDefault="00F22DEE" w:rsidP="00D33B78">
            <w:pPr>
              <w:pStyle w:val="a3"/>
              <w:rPr>
                <w:b/>
                <w:sz w:val="24"/>
                <w:szCs w:val="24"/>
              </w:rPr>
            </w:pPr>
            <w:r w:rsidRPr="00D33B78">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гр.Павлушко Олександрі Олександрівні.  </w:t>
            </w:r>
          </w:p>
        </w:tc>
      </w:tr>
    </w:tbl>
    <w:p w14:paraId="0C98D277" w14:textId="77777777" w:rsidR="00F22DEE" w:rsidRPr="00D33B78" w:rsidRDefault="00F22DEE" w:rsidP="00D33B78">
      <w:pPr>
        <w:pStyle w:val="a3"/>
        <w:rPr>
          <w:b/>
          <w:sz w:val="24"/>
          <w:szCs w:val="24"/>
        </w:rPr>
      </w:pPr>
    </w:p>
    <w:p w14:paraId="5DCEC8BD" w14:textId="77777777" w:rsidR="00F22DEE" w:rsidRPr="00D33B78" w:rsidRDefault="00F22DEE" w:rsidP="00D33B78">
      <w:pPr>
        <w:pStyle w:val="a3"/>
        <w:rPr>
          <w:sz w:val="24"/>
          <w:szCs w:val="24"/>
        </w:rPr>
      </w:pPr>
      <w:r w:rsidRPr="00D33B78">
        <w:rPr>
          <w:sz w:val="24"/>
          <w:szCs w:val="24"/>
        </w:rPr>
        <w:t xml:space="preserve">Розглянувши матеріали проекту землеустрою щодо відведення  земельної  ділянки у власність </w:t>
      </w:r>
      <w:r w:rsidRPr="00D33B78">
        <w:rPr>
          <w:b/>
          <w:sz w:val="24"/>
          <w:szCs w:val="24"/>
        </w:rPr>
        <w:t xml:space="preserve">гр.Павлушко Олександрі Олександрівні </w:t>
      </w:r>
      <w:r w:rsidRPr="00D33B78">
        <w:rPr>
          <w:sz w:val="24"/>
          <w:szCs w:val="24"/>
        </w:rPr>
        <w:t>для ведення особистого селянського господарства площею 0,4500 га, що  знаходиться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60F7ECA0" w14:textId="77777777" w:rsidR="00F22DEE" w:rsidRPr="00D33B78" w:rsidRDefault="00F22DEE" w:rsidP="00D33B78">
      <w:pPr>
        <w:pStyle w:val="a3"/>
        <w:rPr>
          <w:sz w:val="24"/>
          <w:szCs w:val="24"/>
        </w:rPr>
      </w:pPr>
    </w:p>
    <w:p w14:paraId="223D9A88" w14:textId="77777777" w:rsidR="00F22DEE" w:rsidRPr="00D33B78" w:rsidRDefault="00F22DEE" w:rsidP="00D33B78">
      <w:pPr>
        <w:pStyle w:val="a3"/>
        <w:rPr>
          <w:b/>
          <w:sz w:val="24"/>
          <w:szCs w:val="24"/>
        </w:rPr>
      </w:pPr>
      <w:r w:rsidRPr="00D33B78">
        <w:rPr>
          <w:b/>
          <w:sz w:val="24"/>
          <w:szCs w:val="24"/>
        </w:rPr>
        <w:t>В И Р І Ш И Л А :</w:t>
      </w:r>
    </w:p>
    <w:p w14:paraId="305E162B" w14:textId="77777777" w:rsidR="00F22DEE" w:rsidRPr="00D33B78" w:rsidRDefault="00F22DEE" w:rsidP="00D33B78">
      <w:pPr>
        <w:pStyle w:val="a3"/>
        <w:rPr>
          <w:b/>
          <w:sz w:val="24"/>
          <w:szCs w:val="24"/>
        </w:rPr>
      </w:pPr>
    </w:p>
    <w:p w14:paraId="24854365" w14:textId="77777777" w:rsidR="00F22DEE" w:rsidRPr="00D33B78" w:rsidRDefault="00D33B78" w:rsidP="00D33B78">
      <w:pPr>
        <w:pStyle w:val="a3"/>
        <w:rPr>
          <w:sz w:val="24"/>
          <w:szCs w:val="24"/>
        </w:rPr>
      </w:pPr>
      <w:r>
        <w:rPr>
          <w:sz w:val="24"/>
          <w:szCs w:val="24"/>
        </w:rPr>
        <w:t>1.</w:t>
      </w:r>
      <w:r w:rsidR="00F22DEE" w:rsidRPr="00D33B78">
        <w:rPr>
          <w:sz w:val="24"/>
          <w:szCs w:val="24"/>
        </w:rPr>
        <w:t xml:space="preserve">Затвердити розроблений ТОВ «Регіонземсервіс» проект землеустрою щодо відведення   земельної  ділянки у власність </w:t>
      </w:r>
      <w:r w:rsidR="00F22DEE" w:rsidRPr="00D33B78">
        <w:rPr>
          <w:b/>
          <w:sz w:val="24"/>
          <w:szCs w:val="24"/>
        </w:rPr>
        <w:t xml:space="preserve">гр.Павлушко Олександрі Олександрівні </w:t>
      </w:r>
      <w:r w:rsidR="00F22DEE" w:rsidRPr="00D33B78">
        <w:rPr>
          <w:sz w:val="24"/>
          <w:szCs w:val="24"/>
        </w:rPr>
        <w:t xml:space="preserve"> для ведення особистого селянського господарства, площею 0,4500 га розташовану в с.Сомкова Долина Переяслав-Хмельницького  району Київської  області, кадастровий  номер </w:t>
      </w:r>
      <w:r w:rsidR="00F22DEE" w:rsidRPr="00D33B78">
        <w:rPr>
          <w:b/>
          <w:sz w:val="24"/>
          <w:szCs w:val="24"/>
        </w:rPr>
        <w:t>3223386600:03:004:0059,</w:t>
      </w:r>
      <w:r w:rsidR="00F22DEE" w:rsidRPr="00D33B78">
        <w:rPr>
          <w:sz w:val="24"/>
          <w:szCs w:val="24"/>
        </w:rPr>
        <w:t xml:space="preserve"> (код КВЦПЗ-01.03). </w:t>
      </w:r>
    </w:p>
    <w:p w14:paraId="27773004" w14:textId="77777777" w:rsidR="00F22DEE" w:rsidRPr="00D33B78" w:rsidRDefault="00D33B78" w:rsidP="00D33B78">
      <w:pPr>
        <w:pStyle w:val="a3"/>
        <w:rPr>
          <w:sz w:val="24"/>
          <w:szCs w:val="24"/>
        </w:rPr>
      </w:pPr>
      <w:r>
        <w:rPr>
          <w:sz w:val="24"/>
          <w:szCs w:val="24"/>
        </w:rPr>
        <w:t>2.</w:t>
      </w:r>
      <w:r w:rsidR="00F22DEE" w:rsidRPr="00D33B78">
        <w:rPr>
          <w:sz w:val="24"/>
          <w:szCs w:val="24"/>
        </w:rPr>
        <w:t xml:space="preserve">Передати </w:t>
      </w:r>
      <w:r w:rsidR="00F22DEE" w:rsidRPr="00D33B78">
        <w:rPr>
          <w:b/>
          <w:sz w:val="24"/>
          <w:szCs w:val="24"/>
        </w:rPr>
        <w:t xml:space="preserve">гр.Павлушко Олександрі Олександрівні </w:t>
      </w:r>
      <w:r w:rsidR="00F22DEE" w:rsidRPr="00D33B78">
        <w:rPr>
          <w:sz w:val="24"/>
          <w:szCs w:val="24"/>
        </w:rPr>
        <w:t xml:space="preserve">із земель комунальної власності безоплатно у приватну власність  земельну ділянку, кадастровий  номер </w:t>
      </w:r>
      <w:r w:rsidR="00F22DEE" w:rsidRPr="00D33B78">
        <w:rPr>
          <w:b/>
          <w:sz w:val="24"/>
          <w:szCs w:val="24"/>
        </w:rPr>
        <w:t xml:space="preserve">3223386600:03:004:0059, </w:t>
      </w:r>
      <w:r w:rsidR="00F22DEE" w:rsidRPr="00D33B78">
        <w:rPr>
          <w:sz w:val="24"/>
          <w:szCs w:val="24"/>
        </w:rPr>
        <w:t>для ведення особистого селянського господарства площею  0,4000 га в с.Сомкова Долина Переяслав-Хмельницького  району Київської  області (код КВЦПЗ 01.03).</w:t>
      </w:r>
    </w:p>
    <w:p w14:paraId="2279D761" w14:textId="77777777" w:rsidR="00F22DEE" w:rsidRPr="00D33B78" w:rsidRDefault="00D33B78" w:rsidP="00D33B78">
      <w:pPr>
        <w:pStyle w:val="a3"/>
        <w:rPr>
          <w:sz w:val="24"/>
          <w:szCs w:val="24"/>
        </w:rPr>
      </w:pPr>
      <w:r>
        <w:rPr>
          <w:sz w:val="24"/>
          <w:szCs w:val="24"/>
        </w:rPr>
        <w:t>3.</w:t>
      </w:r>
      <w:r w:rsidR="00F22DEE" w:rsidRPr="00D33B78">
        <w:rPr>
          <w:sz w:val="24"/>
          <w:szCs w:val="24"/>
        </w:rPr>
        <w:t xml:space="preserve">Зобов’язати </w:t>
      </w:r>
      <w:r w:rsidR="00F22DEE" w:rsidRPr="00D33B78">
        <w:rPr>
          <w:b/>
          <w:sz w:val="24"/>
          <w:szCs w:val="24"/>
        </w:rPr>
        <w:t>гр.Павлушко Олександру Олександрівну</w:t>
      </w:r>
      <w:r w:rsidR="00F22DEE" w:rsidRPr="00D33B78">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37487A7B" w14:textId="77777777" w:rsidR="00F22DEE" w:rsidRPr="00D33B78" w:rsidRDefault="00D33B78" w:rsidP="00D33B78">
      <w:pPr>
        <w:pStyle w:val="a3"/>
        <w:rPr>
          <w:sz w:val="24"/>
          <w:szCs w:val="24"/>
        </w:rPr>
      </w:pPr>
      <w:r>
        <w:rPr>
          <w:sz w:val="24"/>
          <w:szCs w:val="24"/>
        </w:rPr>
        <w:t>4.</w:t>
      </w:r>
      <w:r w:rsidR="00F22DEE" w:rsidRPr="00D33B78">
        <w:rPr>
          <w:sz w:val="24"/>
          <w:szCs w:val="24"/>
        </w:rPr>
        <w:t>Відповідальність за утримання та збереження геодезичних межових знаків  покладається  на  землевласника.</w:t>
      </w:r>
    </w:p>
    <w:p w14:paraId="728F9D24" w14:textId="77777777" w:rsidR="00F22DEE" w:rsidRPr="00D33B78" w:rsidRDefault="00D33B78" w:rsidP="00D33B78">
      <w:pPr>
        <w:pStyle w:val="a3"/>
        <w:rPr>
          <w:sz w:val="24"/>
          <w:szCs w:val="24"/>
        </w:rPr>
      </w:pPr>
      <w:r>
        <w:rPr>
          <w:sz w:val="24"/>
          <w:szCs w:val="24"/>
        </w:rPr>
        <w:t>5.</w:t>
      </w:r>
      <w:r w:rsidR="00F22DEE" w:rsidRPr="00D33B78">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0A8C73D4" w14:textId="77777777" w:rsidR="00F22DEE" w:rsidRPr="00D33B78" w:rsidRDefault="00D33B78" w:rsidP="00D33B78">
      <w:pPr>
        <w:pStyle w:val="a3"/>
        <w:rPr>
          <w:sz w:val="24"/>
          <w:szCs w:val="24"/>
        </w:rPr>
      </w:pPr>
      <w:r>
        <w:rPr>
          <w:bCs/>
          <w:sz w:val="24"/>
          <w:szCs w:val="24"/>
        </w:rPr>
        <w:t>6.</w:t>
      </w:r>
      <w:r w:rsidR="00F22DEE" w:rsidRPr="00D33B78">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9444855" w14:textId="77777777" w:rsidR="00F22DEE" w:rsidRPr="00D33B78" w:rsidRDefault="00F22DEE" w:rsidP="00D33B78">
      <w:pPr>
        <w:pStyle w:val="a3"/>
        <w:rPr>
          <w:sz w:val="24"/>
          <w:szCs w:val="24"/>
        </w:rPr>
      </w:pPr>
    </w:p>
    <w:p w14:paraId="5B97C72F" w14:textId="77777777" w:rsidR="00F22DEE" w:rsidRPr="00D33B78" w:rsidRDefault="00F22DEE" w:rsidP="00D33B78">
      <w:pPr>
        <w:pStyle w:val="a3"/>
        <w:rPr>
          <w:sz w:val="24"/>
          <w:szCs w:val="24"/>
        </w:rPr>
      </w:pPr>
    </w:p>
    <w:p w14:paraId="68C13BE6" w14:textId="77777777" w:rsidR="00F22DEE" w:rsidRPr="00D33B78" w:rsidRDefault="00F22DEE" w:rsidP="00D33B78">
      <w:pPr>
        <w:pStyle w:val="a3"/>
        <w:rPr>
          <w:b/>
          <w:sz w:val="24"/>
          <w:szCs w:val="24"/>
        </w:rPr>
      </w:pPr>
      <w:r w:rsidRPr="00D33B78">
        <w:rPr>
          <w:b/>
          <w:sz w:val="24"/>
          <w:szCs w:val="24"/>
        </w:rPr>
        <w:t xml:space="preserve">Сільський  голова :                                                                         </w:t>
      </w:r>
      <w:r w:rsidRPr="00D33B78">
        <w:rPr>
          <w:b/>
          <w:bCs/>
          <w:sz w:val="24"/>
          <w:szCs w:val="24"/>
        </w:rPr>
        <w:t>М.О.ЛЯХ</w:t>
      </w:r>
    </w:p>
    <w:p w14:paraId="5823E0FD" w14:textId="77777777" w:rsidR="00F22DEE" w:rsidRPr="00D33B78" w:rsidRDefault="00F22DEE" w:rsidP="00D33B78">
      <w:pPr>
        <w:pStyle w:val="a3"/>
        <w:rPr>
          <w:sz w:val="24"/>
          <w:szCs w:val="24"/>
        </w:rPr>
      </w:pPr>
    </w:p>
    <w:p w14:paraId="737B1C1B" w14:textId="77777777" w:rsidR="00F22DEE" w:rsidRPr="00D33B78" w:rsidRDefault="00F22DEE" w:rsidP="00D33B78">
      <w:pPr>
        <w:pStyle w:val="a3"/>
        <w:rPr>
          <w:sz w:val="24"/>
          <w:szCs w:val="24"/>
        </w:rPr>
      </w:pPr>
    </w:p>
    <w:p w14:paraId="54F21B9D" w14:textId="77777777" w:rsidR="00F22DEE" w:rsidRPr="00D33B78" w:rsidRDefault="00F22DEE" w:rsidP="00D33B78">
      <w:pPr>
        <w:pStyle w:val="a3"/>
        <w:rPr>
          <w:b/>
          <w:sz w:val="24"/>
          <w:szCs w:val="24"/>
        </w:rPr>
      </w:pPr>
      <w:r w:rsidRPr="00D33B78">
        <w:rPr>
          <w:b/>
          <w:sz w:val="24"/>
          <w:szCs w:val="24"/>
        </w:rPr>
        <w:t>с. Студеники</w:t>
      </w:r>
    </w:p>
    <w:p w14:paraId="671A2DC6" w14:textId="77777777" w:rsidR="00F22DEE" w:rsidRPr="00D33B78" w:rsidRDefault="00F22DEE" w:rsidP="00D33B78">
      <w:pPr>
        <w:pStyle w:val="a3"/>
        <w:rPr>
          <w:b/>
          <w:sz w:val="24"/>
          <w:szCs w:val="24"/>
        </w:rPr>
      </w:pPr>
      <w:r w:rsidRPr="00D33B78">
        <w:rPr>
          <w:b/>
          <w:sz w:val="24"/>
          <w:szCs w:val="24"/>
        </w:rPr>
        <w:t>№ 946–</w:t>
      </w:r>
      <w:r w:rsidRPr="00D33B78">
        <w:rPr>
          <w:b/>
          <w:sz w:val="24"/>
          <w:szCs w:val="24"/>
          <w:lang w:val="en-US"/>
        </w:rPr>
        <w:t>XX</w:t>
      </w:r>
      <w:r w:rsidRPr="00D33B78">
        <w:rPr>
          <w:b/>
          <w:sz w:val="24"/>
          <w:szCs w:val="24"/>
        </w:rPr>
        <w:t>Х</w:t>
      </w:r>
      <w:r w:rsidRPr="00D33B78">
        <w:rPr>
          <w:b/>
          <w:sz w:val="24"/>
          <w:szCs w:val="24"/>
          <w:lang w:val="en-US"/>
        </w:rPr>
        <w:t>V</w:t>
      </w:r>
      <w:r w:rsidRPr="00D33B78">
        <w:rPr>
          <w:b/>
          <w:sz w:val="24"/>
          <w:szCs w:val="24"/>
        </w:rPr>
        <w:t>ІІІ–</w:t>
      </w:r>
      <w:r w:rsidRPr="00D33B78">
        <w:rPr>
          <w:b/>
          <w:sz w:val="24"/>
          <w:szCs w:val="24"/>
          <w:lang w:val="en-US"/>
        </w:rPr>
        <w:t>V</w:t>
      </w:r>
      <w:r w:rsidRPr="00D33B78">
        <w:rPr>
          <w:b/>
          <w:sz w:val="24"/>
          <w:szCs w:val="24"/>
        </w:rPr>
        <w:t>ІІ</w:t>
      </w:r>
    </w:p>
    <w:p w14:paraId="725AF9AA" w14:textId="77777777" w:rsidR="00F22DEE" w:rsidRPr="00D33B78" w:rsidRDefault="00F22DEE" w:rsidP="00D33B78">
      <w:pPr>
        <w:pStyle w:val="a3"/>
        <w:rPr>
          <w:sz w:val="24"/>
          <w:szCs w:val="24"/>
        </w:rPr>
      </w:pPr>
      <w:r w:rsidRPr="00D33B78">
        <w:rPr>
          <w:b/>
          <w:sz w:val="24"/>
          <w:szCs w:val="24"/>
        </w:rPr>
        <w:t>05.11.2019</w:t>
      </w:r>
    </w:p>
    <w:p w14:paraId="2728EED0" w14:textId="77777777" w:rsidR="00F22DEE" w:rsidRPr="00D33B78" w:rsidRDefault="00F22DEE" w:rsidP="00D33B78">
      <w:pPr>
        <w:pStyle w:val="a3"/>
        <w:rPr>
          <w:sz w:val="24"/>
          <w:szCs w:val="24"/>
        </w:rPr>
      </w:pPr>
    </w:p>
    <w:p w14:paraId="685E655F" w14:textId="77777777" w:rsidR="00F22DEE" w:rsidRPr="00D33B78" w:rsidRDefault="00F22DEE" w:rsidP="00D33B78">
      <w:pPr>
        <w:pStyle w:val="a3"/>
        <w:jc w:val="center"/>
        <w:rPr>
          <w:sz w:val="24"/>
          <w:szCs w:val="24"/>
        </w:rPr>
      </w:pPr>
      <w:r w:rsidRPr="00D33B78">
        <w:rPr>
          <w:noProof/>
          <w:sz w:val="24"/>
          <w:szCs w:val="24"/>
          <w:lang w:eastAsia="uk-UA"/>
        </w:rPr>
        <w:lastRenderedPageBreak/>
        <w:drawing>
          <wp:inline distT="0" distB="0" distL="0" distR="0" wp14:anchorId="08A24C16" wp14:editId="554DAFC6">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863D61E" w14:textId="77777777" w:rsidR="00F22DEE" w:rsidRPr="00D33B78" w:rsidRDefault="00F22DEE" w:rsidP="00D33B78">
      <w:pPr>
        <w:pStyle w:val="a3"/>
        <w:jc w:val="center"/>
        <w:rPr>
          <w:b/>
          <w:sz w:val="24"/>
          <w:szCs w:val="24"/>
        </w:rPr>
      </w:pPr>
    </w:p>
    <w:p w14:paraId="7919DFE3" w14:textId="77777777" w:rsidR="00F22DEE" w:rsidRPr="00D33B78" w:rsidRDefault="00F22DEE" w:rsidP="00D33B78">
      <w:pPr>
        <w:pStyle w:val="a3"/>
        <w:jc w:val="center"/>
        <w:rPr>
          <w:b/>
          <w:sz w:val="24"/>
          <w:szCs w:val="24"/>
        </w:rPr>
      </w:pPr>
      <w:r w:rsidRPr="00D33B78">
        <w:rPr>
          <w:b/>
          <w:sz w:val="24"/>
          <w:szCs w:val="24"/>
        </w:rPr>
        <w:t>СТУДЕНИКІВСЬКА   СІЛЬСЬКА  РАДА</w:t>
      </w:r>
    </w:p>
    <w:p w14:paraId="70AF00FF" w14:textId="77777777" w:rsidR="00F22DEE" w:rsidRPr="00D33B78" w:rsidRDefault="00F22DEE" w:rsidP="00D33B78">
      <w:pPr>
        <w:pStyle w:val="a3"/>
        <w:jc w:val="center"/>
        <w:rPr>
          <w:b/>
          <w:sz w:val="24"/>
          <w:szCs w:val="24"/>
        </w:rPr>
      </w:pPr>
      <w:r w:rsidRPr="00D33B78">
        <w:rPr>
          <w:b/>
          <w:sz w:val="24"/>
          <w:szCs w:val="24"/>
        </w:rPr>
        <w:t>ПЕРЕЯСЛАВ – ХМЕЛЬНИЦЬКОГО  РАЙОНУ</w:t>
      </w:r>
    </w:p>
    <w:p w14:paraId="04C62875" w14:textId="77777777" w:rsidR="00F22DEE" w:rsidRPr="00D33B78" w:rsidRDefault="00F22DEE" w:rsidP="00D33B78">
      <w:pPr>
        <w:pStyle w:val="a3"/>
        <w:jc w:val="center"/>
        <w:rPr>
          <w:b/>
          <w:sz w:val="24"/>
          <w:szCs w:val="24"/>
        </w:rPr>
      </w:pPr>
      <w:r w:rsidRPr="00D33B78">
        <w:rPr>
          <w:b/>
          <w:sz w:val="24"/>
          <w:szCs w:val="24"/>
        </w:rPr>
        <w:t>КИЇВСЬКОЇ  ОБЛАСТІ</w:t>
      </w:r>
    </w:p>
    <w:p w14:paraId="410AC0AF" w14:textId="77777777" w:rsidR="00F22DEE" w:rsidRPr="00D33B78" w:rsidRDefault="00F22DEE" w:rsidP="00D33B78">
      <w:pPr>
        <w:pStyle w:val="a3"/>
        <w:jc w:val="center"/>
        <w:rPr>
          <w:b/>
          <w:sz w:val="24"/>
          <w:szCs w:val="24"/>
        </w:rPr>
      </w:pPr>
    </w:p>
    <w:p w14:paraId="548ECB8B" w14:textId="77777777" w:rsidR="00F22DEE" w:rsidRPr="00D33B78" w:rsidRDefault="00F22DEE" w:rsidP="00D33B78">
      <w:pPr>
        <w:pStyle w:val="a3"/>
        <w:jc w:val="center"/>
        <w:rPr>
          <w:b/>
          <w:sz w:val="24"/>
          <w:szCs w:val="24"/>
        </w:rPr>
      </w:pPr>
      <w:r w:rsidRPr="00D33B78">
        <w:rPr>
          <w:b/>
          <w:sz w:val="24"/>
          <w:szCs w:val="24"/>
        </w:rPr>
        <w:t>Р І Ш Е Н Н Я</w:t>
      </w:r>
    </w:p>
    <w:p w14:paraId="052388C3" w14:textId="77777777" w:rsidR="00F22DEE" w:rsidRPr="00D33B78" w:rsidRDefault="00F22DEE" w:rsidP="00D33B78">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33B78" w14:paraId="70334761" w14:textId="77777777" w:rsidTr="00F22DEE">
        <w:tc>
          <w:tcPr>
            <w:tcW w:w="8075" w:type="dxa"/>
          </w:tcPr>
          <w:p w14:paraId="3F425E95" w14:textId="77777777" w:rsidR="00F22DEE" w:rsidRPr="00D33B78" w:rsidRDefault="00F22DEE" w:rsidP="00D33B78">
            <w:pPr>
              <w:pStyle w:val="a3"/>
              <w:rPr>
                <w:b/>
                <w:sz w:val="24"/>
                <w:szCs w:val="24"/>
              </w:rPr>
            </w:pPr>
            <w:r w:rsidRPr="00D33B78">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33B78">
              <w:rPr>
                <w:b/>
                <w:color w:val="C00000"/>
                <w:sz w:val="24"/>
                <w:szCs w:val="24"/>
              </w:rPr>
              <w:t>гр.Жежеріній Вірі Іванівні</w:t>
            </w:r>
            <w:r w:rsidRPr="00D33B78">
              <w:rPr>
                <w:b/>
                <w:sz w:val="24"/>
                <w:szCs w:val="24"/>
              </w:rPr>
              <w:t xml:space="preserve">.  </w:t>
            </w:r>
          </w:p>
        </w:tc>
      </w:tr>
    </w:tbl>
    <w:p w14:paraId="7A46387D" w14:textId="77777777" w:rsidR="00F22DEE" w:rsidRPr="00D33B78" w:rsidRDefault="00F22DEE" w:rsidP="00D33B78">
      <w:pPr>
        <w:pStyle w:val="a3"/>
        <w:rPr>
          <w:b/>
          <w:sz w:val="24"/>
          <w:szCs w:val="24"/>
        </w:rPr>
      </w:pPr>
    </w:p>
    <w:p w14:paraId="72F2151C" w14:textId="77777777" w:rsidR="00F22DEE" w:rsidRPr="00D33B78" w:rsidRDefault="00F22DEE" w:rsidP="00D33B78">
      <w:pPr>
        <w:pStyle w:val="a3"/>
        <w:rPr>
          <w:sz w:val="24"/>
          <w:szCs w:val="24"/>
        </w:rPr>
      </w:pPr>
      <w:r w:rsidRPr="00D33B78">
        <w:rPr>
          <w:sz w:val="24"/>
          <w:szCs w:val="24"/>
        </w:rPr>
        <w:t xml:space="preserve">Розглянувши матеріали проекту землеустрою щодо відведення  земельної  ділянки у власність </w:t>
      </w:r>
      <w:r w:rsidRPr="00D33B78">
        <w:rPr>
          <w:b/>
          <w:color w:val="C00000"/>
          <w:sz w:val="24"/>
          <w:szCs w:val="24"/>
        </w:rPr>
        <w:t xml:space="preserve">гр.Жежеріній Вірі Іванівні </w:t>
      </w:r>
      <w:r w:rsidRPr="00D33B78">
        <w:rPr>
          <w:sz w:val="24"/>
          <w:szCs w:val="24"/>
        </w:rPr>
        <w:t>для ведення особистого селянського господарства площею 0,0203</w:t>
      </w:r>
      <w:r w:rsidRPr="00D33B78">
        <w:rPr>
          <w:color w:val="C00000"/>
          <w:sz w:val="24"/>
          <w:szCs w:val="24"/>
        </w:rPr>
        <w:t xml:space="preserve"> га</w:t>
      </w:r>
      <w:r w:rsidRPr="00D33B78">
        <w:rPr>
          <w:sz w:val="24"/>
          <w:szCs w:val="24"/>
        </w:rPr>
        <w:t xml:space="preserve">, що  знаходиться  в </w:t>
      </w:r>
      <w:r w:rsidRPr="00D33B78">
        <w:rPr>
          <w:color w:val="C00000"/>
          <w:sz w:val="24"/>
          <w:szCs w:val="24"/>
        </w:rPr>
        <w:t xml:space="preserve">с.Переяславське </w:t>
      </w:r>
      <w:r w:rsidRPr="00D33B78">
        <w:rPr>
          <w:sz w:val="24"/>
          <w:szCs w:val="24"/>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4C20BD32" w14:textId="77777777" w:rsidR="00F22DEE" w:rsidRPr="00D33B78" w:rsidRDefault="00F22DEE" w:rsidP="00D33B78">
      <w:pPr>
        <w:pStyle w:val="a3"/>
        <w:rPr>
          <w:sz w:val="24"/>
          <w:szCs w:val="24"/>
        </w:rPr>
      </w:pPr>
    </w:p>
    <w:p w14:paraId="1F0701E8" w14:textId="77777777" w:rsidR="00F22DEE" w:rsidRPr="00D33B78" w:rsidRDefault="00F22DEE" w:rsidP="00D33B78">
      <w:pPr>
        <w:pStyle w:val="a3"/>
        <w:rPr>
          <w:b/>
          <w:sz w:val="24"/>
          <w:szCs w:val="24"/>
        </w:rPr>
      </w:pPr>
      <w:r w:rsidRPr="00D33B78">
        <w:rPr>
          <w:b/>
          <w:sz w:val="24"/>
          <w:szCs w:val="24"/>
        </w:rPr>
        <w:t>В И Р І Ш И Л А :</w:t>
      </w:r>
    </w:p>
    <w:p w14:paraId="6AE0D37B" w14:textId="77777777" w:rsidR="00F22DEE" w:rsidRPr="00D33B78" w:rsidRDefault="00F22DEE" w:rsidP="0007684A">
      <w:pPr>
        <w:pStyle w:val="a3"/>
        <w:jc w:val="both"/>
        <w:rPr>
          <w:b/>
          <w:sz w:val="24"/>
          <w:szCs w:val="24"/>
        </w:rPr>
      </w:pPr>
    </w:p>
    <w:p w14:paraId="4E1E0A59" w14:textId="77777777" w:rsidR="00F22DEE" w:rsidRPr="00D33B78" w:rsidRDefault="00D33B78" w:rsidP="0007684A">
      <w:pPr>
        <w:pStyle w:val="a3"/>
        <w:jc w:val="both"/>
        <w:rPr>
          <w:sz w:val="24"/>
          <w:szCs w:val="24"/>
        </w:rPr>
      </w:pPr>
      <w:r>
        <w:rPr>
          <w:sz w:val="24"/>
          <w:szCs w:val="24"/>
        </w:rPr>
        <w:t>1.</w:t>
      </w:r>
      <w:r w:rsidR="00F22DEE" w:rsidRPr="00D33B78">
        <w:rPr>
          <w:sz w:val="24"/>
          <w:szCs w:val="24"/>
        </w:rPr>
        <w:t xml:space="preserve">Затвердити розроблений ФОП Баранов Ю.Л. проект землеустрою щодо відведення   земельної  ділянки у власність </w:t>
      </w:r>
      <w:r w:rsidR="00F22DEE" w:rsidRPr="00D33B78">
        <w:rPr>
          <w:b/>
          <w:color w:val="C00000"/>
          <w:sz w:val="24"/>
          <w:szCs w:val="24"/>
        </w:rPr>
        <w:t xml:space="preserve">гр.Жежеріній Вірі Іванівні </w:t>
      </w:r>
      <w:r w:rsidR="00F22DEE" w:rsidRPr="00D33B78">
        <w:rPr>
          <w:sz w:val="24"/>
          <w:szCs w:val="24"/>
        </w:rPr>
        <w:t xml:space="preserve"> для ведення особистого селянського господарства, площею </w:t>
      </w:r>
      <w:r w:rsidR="00F22DEE" w:rsidRPr="00D33B78">
        <w:rPr>
          <w:color w:val="C00000"/>
          <w:sz w:val="24"/>
          <w:szCs w:val="24"/>
        </w:rPr>
        <w:t>0,0203 га</w:t>
      </w:r>
      <w:r w:rsidR="00F22DEE" w:rsidRPr="00D33B78">
        <w:rPr>
          <w:sz w:val="24"/>
          <w:szCs w:val="24"/>
        </w:rPr>
        <w:t xml:space="preserve"> розташовану в </w:t>
      </w:r>
      <w:r w:rsidR="00F22DEE" w:rsidRPr="00D33B78">
        <w:rPr>
          <w:color w:val="C00000"/>
          <w:sz w:val="24"/>
          <w:szCs w:val="24"/>
        </w:rPr>
        <w:t xml:space="preserve">с.Переяславське </w:t>
      </w:r>
      <w:r w:rsidR="00F22DEE" w:rsidRPr="00D33B78">
        <w:rPr>
          <w:sz w:val="24"/>
          <w:szCs w:val="24"/>
        </w:rPr>
        <w:t>Переяслав-Хмельницького  району Київської  області</w:t>
      </w:r>
      <w:r w:rsidR="00F22DEE" w:rsidRPr="00D33B78">
        <w:rPr>
          <w:color w:val="C00000"/>
          <w:sz w:val="24"/>
          <w:szCs w:val="24"/>
        </w:rPr>
        <w:t xml:space="preserve">, </w:t>
      </w:r>
      <w:r w:rsidR="00F22DEE" w:rsidRPr="00D33B78">
        <w:rPr>
          <w:sz w:val="24"/>
          <w:szCs w:val="24"/>
        </w:rPr>
        <w:t xml:space="preserve">кадастровий  номер </w:t>
      </w:r>
      <w:r w:rsidR="00F22DEE" w:rsidRPr="00D33B78">
        <w:rPr>
          <w:b/>
          <w:color w:val="C00000"/>
          <w:sz w:val="24"/>
          <w:szCs w:val="24"/>
        </w:rPr>
        <w:t>3223385001:01:013:0233,</w:t>
      </w:r>
      <w:r w:rsidR="00F22DEE" w:rsidRPr="00D33B78">
        <w:rPr>
          <w:sz w:val="24"/>
          <w:szCs w:val="24"/>
        </w:rPr>
        <w:t xml:space="preserve"> (код КВЦПЗ-01.03). </w:t>
      </w:r>
    </w:p>
    <w:p w14:paraId="717FCB20" w14:textId="77777777" w:rsidR="00F22DEE" w:rsidRPr="00D33B78" w:rsidRDefault="00D33B78" w:rsidP="0007684A">
      <w:pPr>
        <w:pStyle w:val="a3"/>
        <w:jc w:val="both"/>
        <w:rPr>
          <w:sz w:val="24"/>
          <w:szCs w:val="24"/>
        </w:rPr>
      </w:pPr>
      <w:r>
        <w:rPr>
          <w:sz w:val="24"/>
          <w:szCs w:val="24"/>
        </w:rPr>
        <w:t>2.</w:t>
      </w:r>
      <w:r w:rsidR="00F22DEE" w:rsidRPr="00D33B78">
        <w:rPr>
          <w:sz w:val="24"/>
          <w:szCs w:val="24"/>
        </w:rPr>
        <w:t xml:space="preserve">Передати </w:t>
      </w:r>
      <w:r w:rsidR="00F22DEE" w:rsidRPr="00D33B78">
        <w:rPr>
          <w:b/>
          <w:color w:val="C00000"/>
          <w:sz w:val="24"/>
          <w:szCs w:val="24"/>
        </w:rPr>
        <w:t xml:space="preserve">гр.Жежеріній Вірі Іванівні </w:t>
      </w:r>
      <w:r w:rsidR="00F22DEE" w:rsidRPr="00D33B78">
        <w:rPr>
          <w:sz w:val="24"/>
          <w:szCs w:val="24"/>
        </w:rPr>
        <w:t xml:space="preserve">із земель комунальної власності безоплатно у приватну власність  земельну ділянку, кадастровий  номер </w:t>
      </w:r>
      <w:r w:rsidR="00F22DEE" w:rsidRPr="00D33B78">
        <w:rPr>
          <w:b/>
          <w:color w:val="C00000"/>
          <w:sz w:val="24"/>
          <w:szCs w:val="24"/>
        </w:rPr>
        <w:t>3223385001:01:013:0233</w:t>
      </w:r>
      <w:r w:rsidR="00F22DEE" w:rsidRPr="00D33B78">
        <w:rPr>
          <w:b/>
          <w:sz w:val="24"/>
          <w:szCs w:val="24"/>
        </w:rPr>
        <w:t xml:space="preserve">, </w:t>
      </w:r>
      <w:r w:rsidR="00F22DEE" w:rsidRPr="00D33B78">
        <w:rPr>
          <w:sz w:val="24"/>
          <w:szCs w:val="24"/>
        </w:rPr>
        <w:t xml:space="preserve">для ведення особистого селянського господарства площею  </w:t>
      </w:r>
      <w:r w:rsidR="00F22DEE" w:rsidRPr="00D33B78">
        <w:rPr>
          <w:color w:val="C00000"/>
          <w:sz w:val="24"/>
          <w:szCs w:val="24"/>
        </w:rPr>
        <w:t xml:space="preserve">0,0203 га </w:t>
      </w:r>
      <w:r w:rsidR="00F22DEE" w:rsidRPr="00D33B78">
        <w:rPr>
          <w:sz w:val="24"/>
          <w:szCs w:val="24"/>
        </w:rPr>
        <w:t xml:space="preserve">в </w:t>
      </w:r>
      <w:r w:rsidR="00F22DEE" w:rsidRPr="00D33B78">
        <w:rPr>
          <w:color w:val="C00000"/>
          <w:sz w:val="24"/>
          <w:szCs w:val="24"/>
        </w:rPr>
        <w:t xml:space="preserve">с.Переяславське </w:t>
      </w:r>
      <w:r w:rsidR="00F22DEE" w:rsidRPr="00D33B78">
        <w:rPr>
          <w:sz w:val="24"/>
          <w:szCs w:val="24"/>
        </w:rPr>
        <w:t>Переяслав-Хмельницького  району Київської  області (код КВЦПЗ 01.03).</w:t>
      </w:r>
    </w:p>
    <w:p w14:paraId="4EA07FD0" w14:textId="77777777" w:rsidR="00F22DEE" w:rsidRPr="00D33B78" w:rsidRDefault="00D33B78" w:rsidP="0007684A">
      <w:pPr>
        <w:pStyle w:val="a3"/>
        <w:jc w:val="both"/>
        <w:rPr>
          <w:sz w:val="24"/>
          <w:szCs w:val="24"/>
        </w:rPr>
      </w:pPr>
      <w:r>
        <w:rPr>
          <w:sz w:val="24"/>
          <w:szCs w:val="24"/>
        </w:rPr>
        <w:t>3.</w:t>
      </w:r>
      <w:r w:rsidR="00F22DEE" w:rsidRPr="00D33B78">
        <w:rPr>
          <w:sz w:val="24"/>
          <w:szCs w:val="24"/>
        </w:rPr>
        <w:t xml:space="preserve">Зобов’язати </w:t>
      </w:r>
      <w:r w:rsidR="00F22DEE" w:rsidRPr="00D33B78">
        <w:rPr>
          <w:b/>
          <w:color w:val="C00000"/>
          <w:sz w:val="24"/>
          <w:szCs w:val="24"/>
        </w:rPr>
        <w:t>гр.Жежеріну Віру Іванівну</w:t>
      </w:r>
      <w:r w:rsidR="00F22DEE" w:rsidRPr="00D33B78">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7E542BB2" w14:textId="77777777" w:rsidR="00F22DEE" w:rsidRPr="00D33B78" w:rsidRDefault="00D33B78" w:rsidP="0007684A">
      <w:pPr>
        <w:pStyle w:val="a3"/>
        <w:jc w:val="both"/>
        <w:rPr>
          <w:sz w:val="24"/>
          <w:szCs w:val="24"/>
        </w:rPr>
      </w:pPr>
      <w:r>
        <w:rPr>
          <w:sz w:val="24"/>
          <w:szCs w:val="24"/>
        </w:rPr>
        <w:t>4.</w:t>
      </w:r>
      <w:r w:rsidR="00F22DEE" w:rsidRPr="00D33B78">
        <w:rPr>
          <w:sz w:val="24"/>
          <w:szCs w:val="24"/>
        </w:rPr>
        <w:t>Відповідальність за утримання та збереження геодезичних межових знаків  покладається  на  землевласника.</w:t>
      </w:r>
    </w:p>
    <w:p w14:paraId="7E1D4365" w14:textId="77777777" w:rsidR="00F22DEE" w:rsidRPr="00D33B78" w:rsidRDefault="00D33B78" w:rsidP="0007684A">
      <w:pPr>
        <w:pStyle w:val="a3"/>
        <w:jc w:val="both"/>
        <w:rPr>
          <w:sz w:val="24"/>
          <w:szCs w:val="24"/>
        </w:rPr>
      </w:pPr>
      <w:r>
        <w:rPr>
          <w:sz w:val="24"/>
          <w:szCs w:val="24"/>
        </w:rPr>
        <w:t>5.</w:t>
      </w:r>
      <w:r w:rsidR="00F22DEE" w:rsidRPr="00D33B78">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43AF8416" w14:textId="77777777" w:rsidR="00F22DEE" w:rsidRPr="00D33B78" w:rsidRDefault="00D33B78" w:rsidP="0007684A">
      <w:pPr>
        <w:pStyle w:val="a3"/>
        <w:jc w:val="both"/>
        <w:rPr>
          <w:sz w:val="24"/>
          <w:szCs w:val="24"/>
        </w:rPr>
      </w:pPr>
      <w:r>
        <w:rPr>
          <w:bCs/>
          <w:sz w:val="24"/>
          <w:szCs w:val="24"/>
        </w:rPr>
        <w:t>6.</w:t>
      </w:r>
      <w:r w:rsidR="00F22DEE" w:rsidRPr="00D33B78">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3F6B065A" w14:textId="77777777" w:rsidR="00F22DEE" w:rsidRPr="00D33B78" w:rsidRDefault="00F22DEE" w:rsidP="0007684A">
      <w:pPr>
        <w:pStyle w:val="a3"/>
        <w:jc w:val="both"/>
        <w:rPr>
          <w:sz w:val="24"/>
          <w:szCs w:val="24"/>
        </w:rPr>
      </w:pPr>
    </w:p>
    <w:p w14:paraId="07DF73AE" w14:textId="77777777" w:rsidR="00F22DEE" w:rsidRPr="00D33B78" w:rsidRDefault="00F22DEE" w:rsidP="00D33B78">
      <w:pPr>
        <w:pStyle w:val="a3"/>
        <w:rPr>
          <w:sz w:val="24"/>
          <w:szCs w:val="24"/>
        </w:rPr>
      </w:pPr>
    </w:p>
    <w:p w14:paraId="22658A8B" w14:textId="77777777" w:rsidR="00F22DEE" w:rsidRPr="00D33B78" w:rsidRDefault="00F22DEE" w:rsidP="00D33B78">
      <w:pPr>
        <w:pStyle w:val="a3"/>
        <w:rPr>
          <w:b/>
          <w:sz w:val="24"/>
          <w:szCs w:val="24"/>
        </w:rPr>
      </w:pPr>
      <w:r w:rsidRPr="00D33B78">
        <w:rPr>
          <w:b/>
          <w:sz w:val="24"/>
          <w:szCs w:val="24"/>
        </w:rPr>
        <w:t xml:space="preserve">Сільський  голова :                                                                         </w:t>
      </w:r>
      <w:r w:rsidRPr="00D33B78">
        <w:rPr>
          <w:b/>
          <w:bCs/>
          <w:sz w:val="24"/>
          <w:szCs w:val="24"/>
        </w:rPr>
        <w:t>М.О.ЛЯХ</w:t>
      </w:r>
    </w:p>
    <w:p w14:paraId="2C80B00B" w14:textId="77777777" w:rsidR="00F22DEE" w:rsidRPr="00D33B78" w:rsidRDefault="00F22DEE" w:rsidP="00D33B78">
      <w:pPr>
        <w:pStyle w:val="a3"/>
        <w:rPr>
          <w:sz w:val="24"/>
          <w:szCs w:val="24"/>
        </w:rPr>
      </w:pPr>
    </w:p>
    <w:p w14:paraId="5FEE5CA7" w14:textId="77777777" w:rsidR="00F22DEE" w:rsidRPr="00D33B78" w:rsidRDefault="00F22DEE" w:rsidP="00D33B78">
      <w:pPr>
        <w:pStyle w:val="a3"/>
        <w:rPr>
          <w:sz w:val="24"/>
          <w:szCs w:val="24"/>
        </w:rPr>
      </w:pPr>
    </w:p>
    <w:p w14:paraId="56655785" w14:textId="77777777" w:rsidR="00F22DEE" w:rsidRPr="00D33B78" w:rsidRDefault="00F22DEE" w:rsidP="00D33B78">
      <w:pPr>
        <w:pStyle w:val="a3"/>
        <w:rPr>
          <w:b/>
          <w:sz w:val="24"/>
          <w:szCs w:val="24"/>
        </w:rPr>
      </w:pPr>
      <w:r w:rsidRPr="00D33B78">
        <w:rPr>
          <w:b/>
          <w:sz w:val="24"/>
          <w:szCs w:val="24"/>
        </w:rPr>
        <w:t>с. Студеники</w:t>
      </w:r>
    </w:p>
    <w:p w14:paraId="08DB75E4" w14:textId="77777777" w:rsidR="00F22DEE" w:rsidRPr="00D33B78" w:rsidRDefault="00F22DEE" w:rsidP="00D33B78">
      <w:pPr>
        <w:pStyle w:val="a3"/>
        <w:rPr>
          <w:b/>
          <w:sz w:val="24"/>
          <w:szCs w:val="24"/>
        </w:rPr>
      </w:pPr>
      <w:r w:rsidRPr="00D33B78">
        <w:rPr>
          <w:b/>
          <w:sz w:val="24"/>
          <w:szCs w:val="24"/>
        </w:rPr>
        <w:t>№ 947–</w:t>
      </w:r>
      <w:r w:rsidRPr="00D33B78">
        <w:rPr>
          <w:b/>
          <w:sz w:val="24"/>
          <w:szCs w:val="24"/>
          <w:lang w:val="en-US"/>
        </w:rPr>
        <w:t>XX</w:t>
      </w:r>
      <w:r w:rsidRPr="00D33B78">
        <w:rPr>
          <w:b/>
          <w:sz w:val="24"/>
          <w:szCs w:val="24"/>
        </w:rPr>
        <w:t>Х</w:t>
      </w:r>
      <w:r w:rsidRPr="00D33B78">
        <w:rPr>
          <w:b/>
          <w:sz w:val="24"/>
          <w:szCs w:val="24"/>
          <w:lang w:val="en-US"/>
        </w:rPr>
        <w:t>V</w:t>
      </w:r>
      <w:r w:rsidRPr="00D33B78">
        <w:rPr>
          <w:b/>
          <w:sz w:val="24"/>
          <w:szCs w:val="24"/>
        </w:rPr>
        <w:t>ІІІ–</w:t>
      </w:r>
      <w:r w:rsidRPr="00D33B78">
        <w:rPr>
          <w:b/>
          <w:sz w:val="24"/>
          <w:szCs w:val="24"/>
          <w:lang w:val="en-US"/>
        </w:rPr>
        <w:t>V</w:t>
      </w:r>
      <w:r w:rsidRPr="00D33B78">
        <w:rPr>
          <w:b/>
          <w:sz w:val="24"/>
          <w:szCs w:val="24"/>
        </w:rPr>
        <w:t>ІІ</w:t>
      </w:r>
    </w:p>
    <w:p w14:paraId="664666DF" w14:textId="77777777" w:rsidR="00F22DEE" w:rsidRPr="00D33B78" w:rsidRDefault="00F22DEE" w:rsidP="00D33B78">
      <w:pPr>
        <w:pStyle w:val="a3"/>
        <w:rPr>
          <w:sz w:val="24"/>
          <w:szCs w:val="24"/>
        </w:rPr>
      </w:pPr>
      <w:r w:rsidRPr="00D33B78">
        <w:rPr>
          <w:b/>
          <w:sz w:val="24"/>
          <w:szCs w:val="24"/>
        </w:rPr>
        <w:t>05.11.2019</w:t>
      </w:r>
    </w:p>
    <w:p w14:paraId="35E557F2" w14:textId="77777777" w:rsidR="00F22DEE" w:rsidRDefault="00F22DEE" w:rsidP="00F22DEE"/>
    <w:p w14:paraId="3A6BBE13" w14:textId="77777777" w:rsidR="00F22DEE" w:rsidRDefault="00F22DEE" w:rsidP="00F22DEE">
      <w:pPr>
        <w:rPr>
          <w:b/>
          <w:sz w:val="22"/>
        </w:rPr>
      </w:pPr>
    </w:p>
    <w:p w14:paraId="5267AC9A" w14:textId="77777777" w:rsidR="00F22DEE" w:rsidRPr="00D33B78" w:rsidRDefault="00F22DEE" w:rsidP="00D33B78">
      <w:pPr>
        <w:pStyle w:val="a3"/>
        <w:rPr>
          <w:sz w:val="24"/>
          <w:szCs w:val="24"/>
        </w:rPr>
      </w:pPr>
    </w:p>
    <w:p w14:paraId="6E5577A5" w14:textId="77777777" w:rsidR="00F22DEE" w:rsidRPr="00D33B78" w:rsidRDefault="00F22DEE" w:rsidP="00D33B78">
      <w:pPr>
        <w:pStyle w:val="a3"/>
        <w:jc w:val="center"/>
        <w:rPr>
          <w:b/>
          <w:sz w:val="24"/>
          <w:szCs w:val="24"/>
        </w:rPr>
      </w:pPr>
      <w:r w:rsidRPr="00D33B78">
        <w:rPr>
          <w:b/>
          <w:noProof/>
          <w:sz w:val="24"/>
          <w:szCs w:val="24"/>
          <w:lang w:eastAsia="uk-UA"/>
        </w:rPr>
        <w:drawing>
          <wp:inline distT="0" distB="0" distL="0" distR="0" wp14:anchorId="205D1938" wp14:editId="2E9D4E77">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FDBDDC4" w14:textId="77777777" w:rsidR="00F22DEE" w:rsidRPr="00D33B78" w:rsidRDefault="00F22DEE" w:rsidP="00D33B78">
      <w:pPr>
        <w:pStyle w:val="a3"/>
        <w:jc w:val="center"/>
        <w:rPr>
          <w:b/>
          <w:sz w:val="24"/>
          <w:szCs w:val="24"/>
        </w:rPr>
      </w:pPr>
    </w:p>
    <w:p w14:paraId="10D7868B" w14:textId="77777777" w:rsidR="00F22DEE" w:rsidRPr="00D33B78" w:rsidRDefault="00F22DEE" w:rsidP="00D33B78">
      <w:pPr>
        <w:pStyle w:val="a3"/>
        <w:jc w:val="center"/>
        <w:rPr>
          <w:b/>
          <w:sz w:val="24"/>
          <w:szCs w:val="24"/>
        </w:rPr>
      </w:pPr>
      <w:r w:rsidRPr="00D33B78">
        <w:rPr>
          <w:b/>
          <w:sz w:val="24"/>
          <w:szCs w:val="24"/>
        </w:rPr>
        <w:t>СТУДЕНИКІВСЬКА   СІЛЬСЬКА  РАДА</w:t>
      </w:r>
    </w:p>
    <w:p w14:paraId="375129E9" w14:textId="77777777" w:rsidR="00F22DEE" w:rsidRPr="00D33B78" w:rsidRDefault="00F22DEE" w:rsidP="00D33B78">
      <w:pPr>
        <w:pStyle w:val="a3"/>
        <w:jc w:val="center"/>
        <w:rPr>
          <w:b/>
          <w:sz w:val="24"/>
          <w:szCs w:val="24"/>
        </w:rPr>
      </w:pPr>
      <w:r w:rsidRPr="00D33B78">
        <w:rPr>
          <w:b/>
          <w:sz w:val="24"/>
          <w:szCs w:val="24"/>
        </w:rPr>
        <w:t>ПЕРЕЯСЛАВ – ХМЕЛЬНИЦЬКОГО  РАЙОНУ</w:t>
      </w:r>
    </w:p>
    <w:p w14:paraId="3FC197F3" w14:textId="77777777" w:rsidR="00F22DEE" w:rsidRPr="00D33B78" w:rsidRDefault="00F22DEE" w:rsidP="00D33B78">
      <w:pPr>
        <w:pStyle w:val="a3"/>
        <w:jc w:val="center"/>
        <w:rPr>
          <w:b/>
          <w:sz w:val="24"/>
          <w:szCs w:val="24"/>
        </w:rPr>
      </w:pPr>
      <w:r w:rsidRPr="00D33B78">
        <w:rPr>
          <w:b/>
          <w:sz w:val="24"/>
          <w:szCs w:val="24"/>
        </w:rPr>
        <w:t>КИЇВСЬКОЇ  ОБЛАСТІ</w:t>
      </w:r>
    </w:p>
    <w:p w14:paraId="00EF29FC" w14:textId="77777777" w:rsidR="00F22DEE" w:rsidRPr="00D33B78" w:rsidRDefault="00F22DEE" w:rsidP="00D33B78">
      <w:pPr>
        <w:pStyle w:val="a3"/>
        <w:jc w:val="center"/>
        <w:rPr>
          <w:b/>
          <w:sz w:val="24"/>
          <w:szCs w:val="24"/>
        </w:rPr>
      </w:pPr>
    </w:p>
    <w:p w14:paraId="722A60D1" w14:textId="77777777" w:rsidR="00F22DEE" w:rsidRPr="00D33B78" w:rsidRDefault="00F22DEE" w:rsidP="00D33B78">
      <w:pPr>
        <w:pStyle w:val="a3"/>
        <w:jc w:val="center"/>
        <w:rPr>
          <w:b/>
          <w:sz w:val="24"/>
          <w:szCs w:val="24"/>
        </w:rPr>
      </w:pPr>
      <w:r w:rsidRPr="00D33B78">
        <w:rPr>
          <w:b/>
          <w:sz w:val="24"/>
          <w:szCs w:val="24"/>
        </w:rPr>
        <w:t>Р І Ш Е Н Н Я</w:t>
      </w:r>
    </w:p>
    <w:p w14:paraId="5ED11B93" w14:textId="77777777" w:rsidR="00F22DEE" w:rsidRPr="00D33B78" w:rsidRDefault="00F22DEE" w:rsidP="00D33B78">
      <w:pPr>
        <w:pStyle w:val="a3"/>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33B78" w14:paraId="1EA670C8" w14:textId="77777777" w:rsidTr="00F22DEE">
        <w:tc>
          <w:tcPr>
            <w:tcW w:w="8075" w:type="dxa"/>
          </w:tcPr>
          <w:p w14:paraId="171BC021" w14:textId="77777777" w:rsidR="00F22DEE" w:rsidRPr="00D33B78" w:rsidRDefault="00F22DEE" w:rsidP="00D33B78">
            <w:pPr>
              <w:pStyle w:val="a3"/>
              <w:rPr>
                <w:b/>
                <w:sz w:val="24"/>
                <w:szCs w:val="24"/>
              </w:rPr>
            </w:pPr>
            <w:r w:rsidRPr="00D33B78">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33B78">
              <w:rPr>
                <w:b/>
                <w:color w:val="C00000"/>
                <w:sz w:val="24"/>
                <w:szCs w:val="24"/>
              </w:rPr>
              <w:t>гр.</w:t>
            </w:r>
            <w:r w:rsidR="0007684A">
              <w:rPr>
                <w:b/>
                <w:color w:val="C00000"/>
                <w:sz w:val="24"/>
                <w:szCs w:val="24"/>
              </w:rPr>
              <w:t xml:space="preserve"> </w:t>
            </w:r>
            <w:r w:rsidRPr="00D33B78">
              <w:rPr>
                <w:b/>
                <w:color w:val="C00000"/>
                <w:sz w:val="24"/>
                <w:szCs w:val="24"/>
              </w:rPr>
              <w:t>Колядичу Василю Миколайовичу</w:t>
            </w:r>
            <w:r w:rsidRPr="00D33B78">
              <w:rPr>
                <w:b/>
                <w:sz w:val="24"/>
                <w:szCs w:val="24"/>
              </w:rPr>
              <w:t xml:space="preserve">.  </w:t>
            </w:r>
          </w:p>
        </w:tc>
      </w:tr>
    </w:tbl>
    <w:p w14:paraId="7241645F" w14:textId="77777777" w:rsidR="00F22DEE" w:rsidRPr="00D33B78" w:rsidRDefault="00F22DEE" w:rsidP="00D33B78">
      <w:pPr>
        <w:pStyle w:val="a3"/>
        <w:rPr>
          <w:b/>
          <w:sz w:val="24"/>
          <w:szCs w:val="24"/>
        </w:rPr>
      </w:pPr>
    </w:p>
    <w:p w14:paraId="51B487CC" w14:textId="77777777" w:rsidR="00F22DEE" w:rsidRPr="00D33B78" w:rsidRDefault="00F22DEE" w:rsidP="00D33B78">
      <w:pPr>
        <w:pStyle w:val="a3"/>
        <w:rPr>
          <w:sz w:val="24"/>
          <w:szCs w:val="24"/>
        </w:rPr>
      </w:pPr>
      <w:r w:rsidRPr="00D33B78">
        <w:rPr>
          <w:sz w:val="24"/>
          <w:szCs w:val="24"/>
        </w:rPr>
        <w:t xml:space="preserve">Розглянувши матеріали проекту землеустрою щодо відведення  земельної  ділянки у власність </w:t>
      </w:r>
      <w:r w:rsidRPr="00D33B78">
        <w:rPr>
          <w:color w:val="C00000"/>
          <w:sz w:val="24"/>
          <w:szCs w:val="24"/>
        </w:rPr>
        <w:t xml:space="preserve">гр.Колядичу Василю Миколайовичу </w:t>
      </w:r>
      <w:r w:rsidRPr="00D33B78">
        <w:rPr>
          <w:sz w:val="24"/>
          <w:szCs w:val="24"/>
        </w:rPr>
        <w:t>для ведення особистого селянського господарства площею 0,2000</w:t>
      </w:r>
      <w:r w:rsidRPr="00D33B78">
        <w:rPr>
          <w:color w:val="C00000"/>
          <w:sz w:val="24"/>
          <w:szCs w:val="24"/>
        </w:rPr>
        <w:t xml:space="preserve"> га</w:t>
      </w:r>
      <w:r w:rsidRPr="00D33B78">
        <w:rPr>
          <w:sz w:val="24"/>
          <w:szCs w:val="24"/>
        </w:rPr>
        <w:t xml:space="preserve">, що  знаходиться  в </w:t>
      </w:r>
      <w:r w:rsidRPr="00D33B78">
        <w:rPr>
          <w:color w:val="C00000"/>
          <w:sz w:val="24"/>
          <w:szCs w:val="24"/>
        </w:rPr>
        <w:t xml:space="preserve">с.Соснова </w:t>
      </w:r>
      <w:r w:rsidRPr="00D33B78">
        <w:rPr>
          <w:sz w:val="24"/>
          <w:szCs w:val="24"/>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15CA7D8C" w14:textId="77777777" w:rsidR="00F22DEE" w:rsidRPr="00D33B78" w:rsidRDefault="00F22DEE" w:rsidP="00D33B78">
      <w:pPr>
        <w:pStyle w:val="a3"/>
        <w:rPr>
          <w:sz w:val="24"/>
          <w:szCs w:val="24"/>
        </w:rPr>
      </w:pPr>
    </w:p>
    <w:p w14:paraId="143F0E92" w14:textId="77777777" w:rsidR="00F22DEE" w:rsidRPr="00D33B78" w:rsidRDefault="00F22DEE" w:rsidP="00D33B78">
      <w:pPr>
        <w:pStyle w:val="a3"/>
        <w:rPr>
          <w:b/>
          <w:sz w:val="24"/>
          <w:szCs w:val="24"/>
        </w:rPr>
      </w:pPr>
      <w:r w:rsidRPr="00D33B78">
        <w:rPr>
          <w:b/>
          <w:sz w:val="24"/>
          <w:szCs w:val="24"/>
        </w:rPr>
        <w:t>В И Р І Ш И Л А :</w:t>
      </w:r>
    </w:p>
    <w:p w14:paraId="521EBF0B" w14:textId="77777777" w:rsidR="00F22DEE" w:rsidRPr="00D33B78" w:rsidRDefault="00F22DEE" w:rsidP="00D33B78">
      <w:pPr>
        <w:pStyle w:val="a3"/>
        <w:rPr>
          <w:sz w:val="24"/>
          <w:szCs w:val="24"/>
        </w:rPr>
      </w:pPr>
    </w:p>
    <w:p w14:paraId="0093F832" w14:textId="77777777" w:rsidR="00F22DEE" w:rsidRPr="00D33B78" w:rsidRDefault="0007684A" w:rsidP="00D33B78">
      <w:pPr>
        <w:pStyle w:val="a3"/>
        <w:rPr>
          <w:sz w:val="24"/>
          <w:szCs w:val="24"/>
        </w:rPr>
      </w:pPr>
      <w:r>
        <w:rPr>
          <w:sz w:val="24"/>
          <w:szCs w:val="24"/>
        </w:rPr>
        <w:t>1.</w:t>
      </w:r>
      <w:r w:rsidR="00F22DEE" w:rsidRPr="00D33B78">
        <w:rPr>
          <w:sz w:val="24"/>
          <w:szCs w:val="24"/>
        </w:rPr>
        <w:t xml:space="preserve">Затвердити розроблений ФОП Устич Л.А. проект землеустрою щодо відведення   земельної  ділянки у власність </w:t>
      </w:r>
      <w:r w:rsidR="00F22DEE" w:rsidRPr="00D33B78">
        <w:rPr>
          <w:color w:val="C00000"/>
          <w:sz w:val="24"/>
          <w:szCs w:val="24"/>
        </w:rPr>
        <w:t xml:space="preserve">гр.Колядичу Василю Миколайовичу </w:t>
      </w:r>
      <w:r w:rsidR="00F22DEE" w:rsidRPr="00D33B78">
        <w:rPr>
          <w:sz w:val="24"/>
          <w:szCs w:val="24"/>
        </w:rPr>
        <w:t xml:space="preserve"> для ведення особистого селянського господарства, площею </w:t>
      </w:r>
      <w:r w:rsidR="00F22DEE" w:rsidRPr="00D33B78">
        <w:rPr>
          <w:color w:val="C00000"/>
          <w:sz w:val="24"/>
          <w:szCs w:val="24"/>
        </w:rPr>
        <w:t>0,2000 га</w:t>
      </w:r>
      <w:r w:rsidR="00F22DEE" w:rsidRPr="00D33B78">
        <w:rPr>
          <w:sz w:val="24"/>
          <w:szCs w:val="24"/>
        </w:rPr>
        <w:t xml:space="preserve"> розташовану в </w:t>
      </w:r>
      <w:r w:rsidR="00F22DEE" w:rsidRPr="00D33B78">
        <w:rPr>
          <w:color w:val="C00000"/>
          <w:sz w:val="24"/>
          <w:szCs w:val="24"/>
        </w:rPr>
        <w:t xml:space="preserve">с.Соснова </w:t>
      </w:r>
      <w:r w:rsidR="00F22DEE" w:rsidRPr="00D33B78">
        <w:rPr>
          <w:sz w:val="24"/>
          <w:szCs w:val="24"/>
        </w:rPr>
        <w:t>Переяслав-Хмельницького  району Київської  області</w:t>
      </w:r>
      <w:r w:rsidR="00F22DEE" w:rsidRPr="00D33B78">
        <w:rPr>
          <w:color w:val="C00000"/>
          <w:sz w:val="24"/>
          <w:szCs w:val="24"/>
        </w:rPr>
        <w:t xml:space="preserve">, </w:t>
      </w:r>
      <w:r w:rsidR="00F22DEE" w:rsidRPr="00D33B78">
        <w:rPr>
          <w:sz w:val="24"/>
          <w:szCs w:val="24"/>
        </w:rPr>
        <w:t xml:space="preserve">кадастровий  номер </w:t>
      </w:r>
      <w:r w:rsidR="00F22DEE" w:rsidRPr="00D33B78">
        <w:rPr>
          <w:color w:val="C00000"/>
          <w:sz w:val="24"/>
          <w:szCs w:val="24"/>
        </w:rPr>
        <w:t>3223386801:01:021:0199,</w:t>
      </w:r>
      <w:r w:rsidR="00F22DEE" w:rsidRPr="00D33B78">
        <w:rPr>
          <w:sz w:val="24"/>
          <w:szCs w:val="24"/>
        </w:rPr>
        <w:t xml:space="preserve"> (код КВЦПЗ-01.03).  </w:t>
      </w:r>
    </w:p>
    <w:p w14:paraId="47A5388E" w14:textId="77777777" w:rsidR="00F22DEE" w:rsidRPr="00D33B78" w:rsidRDefault="0007684A" w:rsidP="00D33B78">
      <w:pPr>
        <w:pStyle w:val="a3"/>
        <w:rPr>
          <w:sz w:val="24"/>
          <w:szCs w:val="24"/>
        </w:rPr>
      </w:pPr>
      <w:r>
        <w:rPr>
          <w:sz w:val="24"/>
          <w:szCs w:val="24"/>
        </w:rPr>
        <w:t>2.</w:t>
      </w:r>
      <w:r w:rsidR="00F22DEE" w:rsidRPr="00D33B78">
        <w:rPr>
          <w:sz w:val="24"/>
          <w:szCs w:val="24"/>
        </w:rPr>
        <w:t xml:space="preserve">Передати </w:t>
      </w:r>
      <w:r w:rsidR="00F22DEE" w:rsidRPr="00D33B78">
        <w:rPr>
          <w:color w:val="C00000"/>
          <w:sz w:val="24"/>
          <w:szCs w:val="24"/>
        </w:rPr>
        <w:t>гр.</w:t>
      </w:r>
      <w:r w:rsidR="00D33B78">
        <w:rPr>
          <w:color w:val="C00000"/>
          <w:sz w:val="24"/>
          <w:szCs w:val="24"/>
        </w:rPr>
        <w:t xml:space="preserve"> </w:t>
      </w:r>
      <w:r w:rsidR="00F22DEE" w:rsidRPr="00D33B78">
        <w:rPr>
          <w:color w:val="C00000"/>
          <w:sz w:val="24"/>
          <w:szCs w:val="24"/>
        </w:rPr>
        <w:t xml:space="preserve">Колядичу Василю Миколайовичу </w:t>
      </w:r>
      <w:r w:rsidR="00F22DEE" w:rsidRPr="00D33B78">
        <w:rPr>
          <w:sz w:val="24"/>
          <w:szCs w:val="24"/>
        </w:rPr>
        <w:t xml:space="preserve">із земель комунальної власності безоплатно у приватну власність  земельну ділянку, кадастровий  номер </w:t>
      </w:r>
      <w:r w:rsidR="00F22DEE" w:rsidRPr="00D33B78">
        <w:rPr>
          <w:color w:val="C00000"/>
          <w:sz w:val="24"/>
          <w:szCs w:val="24"/>
        </w:rPr>
        <w:t>3223386801:01:021:0199</w:t>
      </w:r>
      <w:r w:rsidR="00F22DEE" w:rsidRPr="00D33B78">
        <w:rPr>
          <w:sz w:val="24"/>
          <w:szCs w:val="24"/>
        </w:rPr>
        <w:t xml:space="preserve">, для ведення особистого селянського господарства площею  </w:t>
      </w:r>
      <w:r w:rsidR="00F22DEE" w:rsidRPr="00D33B78">
        <w:rPr>
          <w:color w:val="C00000"/>
          <w:sz w:val="24"/>
          <w:szCs w:val="24"/>
        </w:rPr>
        <w:t xml:space="preserve">0,2000 га </w:t>
      </w:r>
      <w:r w:rsidR="00F22DEE" w:rsidRPr="00D33B78">
        <w:rPr>
          <w:sz w:val="24"/>
          <w:szCs w:val="24"/>
        </w:rPr>
        <w:t xml:space="preserve">в </w:t>
      </w:r>
      <w:r w:rsidR="00F22DEE" w:rsidRPr="00D33B78">
        <w:rPr>
          <w:color w:val="C00000"/>
          <w:sz w:val="24"/>
          <w:szCs w:val="24"/>
        </w:rPr>
        <w:t xml:space="preserve">с.Соснова </w:t>
      </w:r>
      <w:r w:rsidR="00F22DEE" w:rsidRPr="00D33B78">
        <w:rPr>
          <w:sz w:val="24"/>
          <w:szCs w:val="24"/>
        </w:rPr>
        <w:t>Переяслав-Хмельницького  району Київської  області (код КВЦПЗ 01.03).</w:t>
      </w:r>
    </w:p>
    <w:p w14:paraId="287787BD" w14:textId="77777777" w:rsidR="00F22DEE" w:rsidRPr="00D33B78" w:rsidRDefault="0007684A" w:rsidP="00D33B78">
      <w:pPr>
        <w:pStyle w:val="a3"/>
        <w:rPr>
          <w:sz w:val="24"/>
          <w:szCs w:val="24"/>
        </w:rPr>
      </w:pPr>
      <w:r>
        <w:rPr>
          <w:sz w:val="24"/>
          <w:szCs w:val="24"/>
        </w:rPr>
        <w:t>3.</w:t>
      </w:r>
      <w:r w:rsidR="00F22DEE" w:rsidRPr="00D33B78">
        <w:rPr>
          <w:sz w:val="24"/>
          <w:szCs w:val="24"/>
        </w:rPr>
        <w:t xml:space="preserve">Зобов’язати </w:t>
      </w:r>
      <w:r w:rsidR="00F22DEE" w:rsidRPr="00D33B78">
        <w:rPr>
          <w:color w:val="C00000"/>
          <w:sz w:val="24"/>
          <w:szCs w:val="24"/>
        </w:rPr>
        <w:t>гр.Колядича Василя Миколайовича</w:t>
      </w:r>
      <w:r w:rsidR="00F22DEE" w:rsidRPr="00D33B78">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0C9F2F09" w14:textId="77777777" w:rsidR="00F22DEE" w:rsidRPr="00D33B78" w:rsidRDefault="0007684A" w:rsidP="00D33B78">
      <w:pPr>
        <w:pStyle w:val="a3"/>
        <w:rPr>
          <w:sz w:val="24"/>
          <w:szCs w:val="24"/>
        </w:rPr>
      </w:pPr>
      <w:r>
        <w:rPr>
          <w:sz w:val="24"/>
          <w:szCs w:val="24"/>
        </w:rPr>
        <w:t>4.</w:t>
      </w:r>
      <w:r w:rsidR="00F22DEE" w:rsidRPr="00D33B78">
        <w:rPr>
          <w:sz w:val="24"/>
          <w:szCs w:val="24"/>
        </w:rPr>
        <w:t>Відповідальність за утримання та збереження геодезичних межових знаків  покладається  на  землевласника.</w:t>
      </w:r>
    </w:p>
    <w:p w14:paraId="51DC29C9" w14:textId="77777777" w:rsidR="00F22DEE" w:rsidRPr="00D33B78" w:rsidRDefault="0007684A" w:rsidP="00D33B78">
      <w:pPr>
        <w:pStyle w:val="a3"/>
        <w:rPr>
          <w:sz w:val="24"/>
          <w:szCs w:val="24"/>
        </w:rPr>
      </w:pPr>
      <w:r>
        <w:rPr>
          <w:sz w:val="24"/>
          <w:szCs w:val="24"/>
        </w:rPr>
        <w:t>5.</w:t>
      </w:r>
      <w:r w:rsidR="00F22DEE" w:rsidRPr="00D33B78">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063BE2BC" w14:textId="77777777" w:rsidR="00F22DEE" w:rsidRPr="00D33B78" w:rsidRDefault="0007684A" w:rsidP="00D33B78">
      <w:pPr>
        <w:pStyle w:val="a3"/>
        <w:rPr>
          <w:sz w:val="24"/>
          <w:szCs w:val="24"/>
        </w:rPr>
      </w:pPr>
      <w:r>
        <w:rPr>
          <w:bCs/>
          <w:sz w:val="24"/>
          <w:szCs w:val="24"/>
        </w:rPr>
        <w:t>6.</w:t>
      </w:r>
      <w:r w:rsidR="00F22DEE" w:rsidRPr="00D33B78">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275EA30" w14:textId="77777777" w:rsidR="00F22DEE" w:rsidRPr="00D33B78" w:rsidRDefault="00F22DEE" w:rsidP="00D33B78">
      <w:pPr>
        <w:pStyle w:val="a3"/>
        <w:rPr>
          <w:sz w:val="24"/>
          <w:szCs w:val="24"/>
        </w:rPr>
      </w:pPr>
    </w:p>
    <w:p w14:paraId="40A60D80" w14:textId="77777777" w:rsidR="00F22DEE" w:rsidRPr="00D33B78" w:rsidRDefault="00F22DEE" w:rsidP="00D33B78">
      <w:pPr>
        <w:pStyle w:val="a3"/>
        <w:rPr>
          <w:sz w:val="24"/>
          <w:szCs w:val="24"/>
        </w:rPr>
      </w:pPr>
    </w:p>
    <w:p w14:paraId="3D60CE14" w14:textId="77777777" w:rsidR="00F22DEE" w:rsidRPr="00D33B78" w:rsidRDefault="00F22DEE" w:rsidP="00D33B78">
      <w:pPr>
        <w:pStyle w:val="a3"/>
        <w:rPr>
          <w:sz w:val="24"/>
          <w:szCs w:val="24"/>
        </w:rPr>
      </w:pPr>
      <w:r w:rsidRPr="00D33B78">
        <w:rPr>
          <w:sz w:val="24"/>
          <w:szCs w:val="24"/>
        </w:rPr>
        <w:t xml:space="preserve">Сільський  голова :                                                                         </w:t>
      </w:r>
      <w:r w:rsidRPr="00D33B78">
        <w:rPr>
          <w:bCs/>
          <w:sz w:val="24"/>
          <w:szCs w:val="24"/>
        </w:rPr>
        <w:t>М.О.ЛЯХ</w:t>
      </w:r>
    </w:p>
    <w:p w14:paraId="45CEA24B" w14:textId="77777777" w:rsidR="00F22DEE" w:rsidRPr="00D33B78" w:rsidRDefault="00F22DEE" w:rsidP="00D33B78">
      <w:pPr>
        <w:pStyle w:val="a3"/>
        <w:rPr>
          <w:sz w:val="24"/>
          <w:szCs w:val="24"/>
        </w:rPr>
      </w:pPr>
    </w:p>
    <w:p w14:paraId="2334E699" w14:textId="77777777" w:rsidR="00F22DEE" w:rsidRPr="00D33B78" w:rsidRDefault="00F22DEE" w:rsidP="00D33B78">
      <w:pPr>
        <w:pStyle w:val="a3"/>
        <w:rPr>
          <w:sz w:val="24"/>
          <w:szCs w:val="24"/>
        </w:rPr>
      </w:pPr>
    </w:p>
    <w:p w14:paraId="3F7F3CC5" w14:textId="77777777" w:rsidR="00F22DEE" w:rsidRPr="00D33B78" w:rsidRDefault="00F22DEE" w:rsidP="00D33B78">
      <w:pPr>
        <w:pStyle w:val="a3"/>
        <w:rPr>
          <w:b/>
          <w:sz w:val="24"/>
          <w:szCs w:val="24"/>
        </w:rPr>
      </w:pPr>
      <w:r w:rsidRPr="00D33B78">
        <w:rPr>
          <w:b/>
          <w:sz w:val="24"/>
          <w:szCs w:val="24"/>
        </w:rPr>
        <w:t>с. Студеники</w:t>
      </w:r>
    </w:p>
    <w:p w14:paraId="0F4B2C75" w14:textId="77777777" w:rsidR="00F22DEE" w:rsidRPr="00D33B78" w:rsidRDefault="00F22DEE" w:rsidP="00D33B78">
      <w:pPr>
        <w:pStyle w:val="a3"/>
        <w:rPr>
          <w:b/>
          <w:sz w:val="24"/>
          <w:szCs w:val="24"/>
        </w:rPr>
      </w:pPr>
      <w:r w:rsidRPr="00D33B78">
        <w:rPr>
          <w:b/>
          <w:sz w:val="24"/>
          <w:szCs w:val="24"/>
        </w:rPr>
        <w:t>№ 948–</w:t>
      </w:r>
      <w:r w:rsidRPr="00D33B78">
        <w:rPr>
          <w:b/>
          <w:sz w:val="24"/>
          <w:szCs w:val="24"/>
          <w:lang w:val="en-US"/>
        </w:rPr>
        <w:t>XX</w:t>
      </w:r>
      <w:r w:rsidRPr="00D33B78">
        <w:rPr>
          <w:b/>
          <w:sz w:val="24"/>
          <w:szCs w:val="24"/>
        </w:rPr>
        <w:t>Х</w:t>
      </w:r>
      <w:r w:rsidRPr="00D33B78">
        <w:rPr>
          <w:b/>
          <w:sz w:val="24"/>
          <w:szCs w:val="24"/>
          <w:lang w:val="en-US"/>
        </w:rPr>
        <w:t>V</w:t>
      </w:r>
      <w:r w:rsidRPr="00D33B78">
        <w:rPr>
          <w:b/>
          <w:sz w:val="24"/>
          <w:szCs w:val="24"/>
        </w:rPr>
        <w:t>ІІІ–</w:t>
      </w:r>
      <w:r w:rsidRPr="00D33B78">
        <w:rPr>
          <w:b/>
          <w:sz w:val="24"/>
          <w:szCs w:val="24"/>
          <w:lang w:val="en-US"/>
        </w:rPr>
        <w:t>V</w:t>
      </w:r>
      <w:r w:rsidRPr="00D33B78">
        <w:rPr>
          <w:b/>
          <w:sz w:val="24"/>
          <w:szCs w:val="24"/>
        </w:rPr>
        <w:t>ІІ</w:t>
      </w:r>
    </w:p>
    <w:p w14:paraId="51F544A4" w14:textId="77777777" w:rsidR="00F22DEE" w:rsidRPr="00D33B78" w:rsidRDefault="00F22DEE" w:rsidP="00D33B78">
      <w:pPr>
        <w:pStyle w:val="a3"/>
        <w:rPr>
          <w:b/>
          <w:sz w:val="24"/>
          <w:szCs w:val="24"/>
        </w:rPr>
      </w:pPr>
      <w:r w:rsidRPr="00D33B78">
        <w:rPr>
          <w:b/>
          <w:sz w:val="24"/>
          <w:szCs w:val="24"/>
        </w:rPr>
        <w:t>05.11.2019</w:t>
      </w:r>
    </w:p>
    <w:p w14:paraId="49573400" w14:textId="77777777" w:rsidR="00F22DEE" w:rsidRDefault="00F22DEE" w:rsidP="00F22DEE">
      <w:pPr>
        <w:rPr>
          <w:b/>
          <w:sz w:val="22"/>
        </w:rPr>
      </w:pPr>
    </w:p>
    <w:p w14:paraId="3172B779" w14:textId="77777777" w:rsidR="00F22DEE" w:rsidRDefault="00F22DEE" w:rsidP="00F22DEE">
      <w:pPr>
        <w:rPr>
          <w:b/>
          <w:sz w:val="22"/>
        </w:rPr>
      </w:pPr>
    </w:p>
    <w:p w14:paraId="18F55DC6" w14:textId="77777777" w:rsidR="00F22DEE" w:rsidRPr="00D33B78" w:rsidRDefault="00F22DEE" w:rsidP="00D33B78">
      <w:pPr>
        <w:pStyle w:val="a3"/>
        <w:jc w:val="center"/>
        <w:rPr>
          <w:sz w:val="24"/>
          <w:szCs w:val="24"/>
        </w:rPr>
      </w:pPr>
      <w:r w:rsidRPr="00D33B78">
        <w:rPr>
          <w:noProof/>
          <w:sz w:val="24"/>
          <w:szCs w:val="24"/>
          <w:lang w:eastAsia="uk-UA"/>
        </w:rPr>
        <w:lastRenderedPageBreak/>
        <w:drawing>
          <wp:inline distT="0" distB="0" distL="0" distR="0" wp14:anchorId="63D7EBE4" wp14:editId="6D8180A9">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81B2CFB" w14:textId="77777777" w:rsidR="00F22DEE" w:rsidRPr="00D33B78" w:rsidRDefault="00F22DEE" w:rsidP="00D33B78">
      <w:pPr>
        <w:pStyle w:val="a3"/>
        <w:jc w:val="center"/>
        <w:rPr>
          <w:b/>
          <w:sz w:val="24"/>
          <w:szCs w:val="24"/>
        </w:rPr>
      </w:pPr>
    </w:p>
    <w:p w14:paraId="65994790" w14:textId="77777777" w:rsidR="00F22DEE" w:rsidRPr="00D33B78" w:rsidRDefault="00F22DEE" w:rsidP="00D33B78">
      <w:pPr>
        <w:pStyle w:val="a3"/>
        <w:jc w:val="center"/>
        <w:rPr>
          <w:b/>
          <w:sz w:val="24"/>
          <w:szCs w:val="24"/>
        </w:rPr>
      </w:pPr>
      <w:r w:rsidRPr="00D33B78">
        <w:rPr>
          <w:b/>
          <w:sz w:val="24"/>
          <w:szCs w:val="24"/>
        </w:rPr>
        <w:t>СТУДЕНИКІВСЬКА   СІЛЬСЬКА  РАДА</w:t>
      </w:r>
    </w:p>
    <w:p w14:paraId="445B49DC" w14:textId="77777777" w:rsidR="00F22DEE" w:rsidRPr="00D33B78" w:rsidRDefault="00F22DEE" w:rsidP="00D33B78">
      <w:pPr>
        <w:pStyle w:val="a3"/>
        <w:jc w:val="center"/>
        <w:rPr>
          <w:b/>
          <w:sz w:val="24"/>
          <w:szCs w:val="24"/>
        </w:rPr>
      </w:pPr>
      <w:r w:rsidRPr="00D33B78">
        <w:rPr>
          <w:b/>
          <w:sz w:val="24"/>
          <w:szCs w:val="24"/>
        </w:rPr>
        <w:t>ПЕРЕЯСЛАВ – ХМЕЛЬНИЦЬКОГО  РАЙОНУ</w:t>
      </w:r>
    </w:p>
    <w:p w14:paraId="7D2D61FF" w14:textId="77777777" w:rsidR="00F22DEE" w:rsidRPr="00D33B78" w:rsidRDefault="00F22DEE" w:rsidP="00D33B78">
      <w:pPr>
        <w:pStyle w:val="a3"/>
        <w:jc w:val="center"/>
        <w:rPr>
          <w:b/>
          <w:sz w:val="24"/>
          <w:szCs w:val="24"/>
        </w:rPr>
      </w:pPr>
      <w:r w:rsidRPr="00D33B78">
        <w:rPr>
          <w:b/>
          <w:sz w:val="24"/>
          <w:szCs w:val="24"/>
        </w:rPr>
        <w:t>КИЇВСЬКОЇ  ОБЛАСТІ</w:t>
      </w:r>
    </w:p>
    <w:p w14:paraId="5115751D" w14:textId="77777777" w:rsidR="00F22DEE" w:rsidRPr="00D33B78" w:rsidRDefault="00F22DEE" w:rsidP="00D33B78">
      <w:pPr>
        <w:pStyle w:val="a3"/>
        <w:jc w:val="center"/>
        <w:rPr>
          <w:b/>
          <w:sz w:val="24"/>
          <w:szCs w:val="24"/>
        </w:rPr>
      </w:pPr>
    </w:p>
    <w:p w14:paraId="3F3AAE94" w14:textId="77777777" w:rsidR="00F22DEE" w:rsidRPr="00D33B78" w:rsidRDefault="00F22DEE" w:rsidP="00D33B78">
      <w:pPr>
        <w:pStyle w:val="a3"/>
        <w:jc w:val="center"/>
        <w:rPr>
          <w:b/>
          <w:sz w:val="24"/>
          <w:szCs w:val="24"/>
        </w:rPr>
      </w:pPr>
      <w:r w:rsidRPr="00D33B78">
        <w:rPr>
          <w:b/>
          <w:sz w:val="24"/>
          <w:szCs w:val="24"/>
        </w:rPr>
        <w:t>Р І Ш Е Н Н Я</w:t>
      </w:r>
    </w:p>
    <w:p w14:paraId="494843D3" w14:textId="77777777" w:rsidR="00F22DEE" w:rsidRPr="00D33B78" w:rsidRDefault="00F22DEE" w:rsidP="00D33B78">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33B78" w14:paraId="7381AF7F" w14:textId="77777777" w:rsidTr="00F22DEE">
        <w:tc>
          <w:tcPr>
            <w:tcW w:w="8075" w:type="dxa"/>
          </w:tcPr>
          <w:p w14:paraId="745ECA3E" w14:textId="77777777" w:rsidR="00F22DEE" w:rsidRPr="00D33B78" w:rsidRDefault="00F22DEE" w:rsidP="00D33B78">
            <w:pPr>
              <w:pStyle w:val="a3"/>
              <w:rPr>
                <w:b/>
                <w:sz w:val="24"/>
                <w:szCs w:val="24"/>
              </w:rPr>
            </w:pPr>
            <w:r w:rsidRPr="00D33B78">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33B78">
              <w:rPr>
                <w:b/>
                <w:color w:val="C00000"/>
                <w:sz w:val="24"/>
                <w:szCs w:val="24"/>
              </w:rPr>
              <w:t>гр.Дейнезі Ніні Миколаївні</w:t>
            </w:r>
            <w:r w:rsidRPr="00D33B78">
              <w:rPr>
                <w:b/>
                <w:sz w:val="24"/>
                <w:szCs w:val="24"/>
              </w:rPr>
              <w:t xml:space="preserve">.  </w:t>
            </w:r>
          </w:p>
        </w:tc>
      </w:tr>
    </w:tbl>
    <w:p w14:paraId="51368875" w14:textId="77777777" w:rsidR="00F22DEE" w:rsidRPr="00D33B78" w:rsidRDefault="00F22DEE" w:rsidP="00D33B78">
      <w:pPr>
        <w:pStyle w:val="a3"/>
        <w:rPr>
          <w:b/>
          <w:sz w:val="24"/>
          <w:szCs w:val="24"/>
        </w:rPr>
      </w:pPr>
    </w:p>
    <w:p w14:paraId="341DCAF2" w14:textId="77777777" w:rsidR="00F22DEE" w:rsidRPr="00D33B78" w:rsidRDefault="00F22DEE" w:rsidP="00D33B78">
      <w:pPr>
        <w:pStyle w:val="a3"/>
        <w:rPr>
          <w:sz w:val="24"/>
          <w:szCs w:val="24"/>
        </w:rPr>
      </w:pPr>
      <w:r w:rsidRPr="00D33B78">
        <w:rPr>
          <w:sz w:val="24"/>
          <w:szCs w:val="24"/>
        </w:rPr>
        <w:t xml:space="preserve">Розглянувши матеріали проекту землеустрою щодо відведення  земельної  ділянки у власність </w:t>
      </w:r>
      <w:r w:rsidRPr="00D33B78">
        <w:rPr>
          <w:b/>
          <w:color w:val="C00000"/>
          <w:sz w:val="24"/>
          <w:szCs w:val="24"/>
        </w:rPr>
        <w:t xml:space="preserve">гр.Дейнезі Ніні Миколаївні </w:t>
      </w:r>
      <w:r w:rsidRPr="00D33B78">
        <w:rPr>
          <w:sz w:val="24"/>
          <w:szCs w:val="24"/>
        </w:rPr>
        <w:t>для ведення особистого селянського господарства площею 0,2028</w:t>
      </w:r>
      <w:r w:rsidRPr="00D33B78">
        <w:rPr>
          <w:color w:val="C00000"/>
          <w:sz w:val="24"/>
          <w:szCs w:val="24"/>
        </w:rPr>
        <w:t xml:space="preserve"> га</w:t>
      </w:r>
      <w:r w:rsidRPr="00D33B78">
        <w:rPr>
          <w:sz w:val="24"/>
          <w:szCs w:val="24"/>
        </w:rPr>
        <w:t xml:space="preserve">, що  знаходиться  в </w:t>
      </w:r>
      <w:r w:rsidRPr="00D33B78">
        <w:rPr>
          <w:color w:val="C00000"/>
          <w:sz w:val="24"/>
          <w:szCs w:val="24"/>
        </w:rPr>
        <w:t xml:space="preserve">с.Соснова </w:t>
      </w:r>
      <w:r w:rsidRPr="00D33B78">
        <w:rPr>
          <w:sz w:val="24"/>
          <w:szCs w:val="24"/>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75FF629A" w14:textId="77777777" w:rsidR="00F22DEE" w:rsidRPr="00D33B78" w:rsidRDefault="00F22DEE" w:rsidP="00D33B78">
      <w:pPr>
        <w:pStyle w:val="a3"/>
        <w:rPr>
          <w:sz w:val="24"/>
          <w:szCs w:val="24"/>
        </w:rPr>
      </w:pPr>
    </w:p>
    <w:p w14:paraId="6176B317" w14:textId="77777777" w:rsidR="00F22DEE" w:rsidRPr="00D33B78" w:rsidRDefault="00F22DEE" w:rsidP="00D33B78">
      <w:pPr>
        <w:pStyle w:val="a3"/>
        <w:rPr>
          <w:b/>
          <w:sz w:val="24"/>
          <w:szCs w:val="24"/>
        </w:rPr>
      </w:pPr>
      <w:r w:rsidRPr="00D33B78">
        <w:rPr>
          <w:b/>
          <w:sz w:val="24"/>
          <w:szCs w:val="24"/>
        </w:rPr>
        <w:t>В И Р І Ш И Л А :</w:t>
      </w:r>
    </w:p>
    <w:p w14:paraId="21C17105" w14:textId="77777777" w:rsidR="00F22DEE" w:rsidRPr="00D33B78" w:rsidRDefault="00F22DEE" w:rsidP="00D33B78">
      <w:pPr>
        <w:pStyle w:val="a3"/>
        <w:rPr>
          <w:b/>
          <w:sz w:val="24"/>
          <w:szCs w:val="24"/>
        </w:rPr>
      </w:pPr>
    </w:p>
    <w:p w14:paraId="1519835E" w14:textId="77777777" w:rsidR="00F22DEE" w:rsidRPr="00D33B78" w:rsidRDefault="00D33B78" w:rsidP="00D33B78">
      <w:pPr>
        <w:pStyle w:val="a3"/>
        <w:rPr>
          <w:sz w:val="24"/>
          <w:szCs w:val="24"/>
        </w:rPr>
      </w:pPr>
      <w:r>
        <w:rPr>
          <w:sz w:val="24"/>
          <w:szCs w:val="24"/>
        </w:rPr>
        <w:t>1.</w:t>
      </w:r>
      <w:r w:rsidR="00F22DEE" w:rsidRPr="00D33B78">
        <w:rPr>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F22DEE" w:rsidRPr="00D33B78">
        <w:rPr>
          <w:b/>
          <w:color w:val="C00000"/>
          <w:sz w:val="24"/>
          <w:szCs w:val="24"/>
        </w:rPr>
        <w:t xml:space="preserve">гр.Дейнезі Ніні Миколаївні </w:t>
      </w:r>
      <w:r w:rsidR="00F22DEE" w:rsidRPr="00D33B78">
        <w:rPr>
          <w:sz w:val="24"/>
          <w:szCs w:val="24"/>
        </w:rPr>
        <w:t xml:space="preserve"> для ведення особистого селянського господарства, площею </w:t>
      </w:r>
      <w:r w:rsidR="00F22DEE" w:rsidRPr="00D33B78">
        <w:rPr>
          <w:color w:val="C00000"/>
          <w:sz w:val="24"/>
          <w:szCs w:val="24"/>
        </w:rPr>
        <w:t>0,2028 га</w:t>
      </w:r>
      <w:r w:rsidR="00F22DEE" w:rsidRPr="00D33B78">
        <w:rPr>
          <w:sz w:val="24"/>
          <w:szCs w:val="24"/>
        </w:rPr>
        <w:t xml:space="preserve"> розташовану в </w:t>
      </w:r>
      <w:r w:rsidR="00F22DEE" w:rsidRPr="00D33B78">
        <w:rPr>
          <w:color w:val="C00000"/>
          <w:sz w:val="24"/>
          <w:szCs w:val="24"/>
        </w:rPr>
        <w:t xml:space="preserve">с.Соснова </w:t>
      </w:r>
      <w:r w:rsidR="00F22DEE" w:rsidRPr="00D33B78">
        <w:rPr>
          <w:sz w:val="24"/>
          <w:szCs w:val="24"/>
        </w:rPr>
        <w:t>Переяслав-Хмельницького  району Київської  області</w:t>
      </w:r>
      <w:r w:rsidR="00F22DEE" w:rsidRPr="00D33B78">
        <w:rPr>
          <w:color w:val="C00000"/>
          <w:sz w:val="24"/>
          <w:szCs w:val="24"/>
        </w:rPr>
        <w:t xml:space="preserve">, </w:t>
      </w:r>
      <w:r w:rsidR="00F22DEE" w:rsidRPr="00D33B78">
        <w:rPr>
          <w:sz w:val="24"/>
          <w:szCs w:val="24"/>
        </w:rPr>
        <w:t xml:space="preserve">кадастровий  номер </w:t>
      </w:r>
      <w:r w:rsidR="00F22DEE" w:rsidRPr="00D33B78">
        <w:rPr>
          <w:b/>
          <w:color w:val="C00000"/>
          <w:sz w:val="24"/>
          <w:szCs w:val="24"/>
        </w:rPr>
        <w:t>3223386801:01:006:0033,</w:t>
      </w:r>
      <w:r w:rsidR="00F22DEE" w:rsidRPr="00D33B78">
        <w:rPr>
          <w:sz w:val="24"/>
          <w:szCs w:val="24"/>
        </w:rPr>
        <w:t xml:space="preserve"> (код КВЦПЗ-01.03).  </w:t>
      </w:r>
    </w:p>
    <w:p w14:paraId="0ED1699E" w14:textId="77777777" w:rsidR="00F22DEE" w:rsidRPr="00D33B78" w:rsidRDefault="00D33B78" w:rsidP="00D33B78">
      <w:pPr>
        <w:pStyle w:val="a3"/>
        <w:rPr>
          <w:sz w:val="24"/>
          <w:szCs w:val="24"/>
        </w:rPr>
      </w:pPr>
      <w:r>
        <w:rPr>
          <w:sz w:val="24"/>
          <w:szCs w:val="24"/>
        </w:rPr>
        <w:t>2.</w:t>
      </w:r>
      <w:r w:rsidR="00F22DEE" w:rsidRPr="00D33B78">
        <w:rPr>
          <w:sz w:val="24"/>
          <w:szCs w:val="24"/>
        </w:rPr>
        <w:t xml:space="preserve">Передати </w:t>
      </w:r>
      <w:r w:rsidR="00F22DEE" w:rsidRPr="00D33B78">
        <w:rPr>
          <w:b/>
          <w:color w:val="C00000"/>
          <w:sz w:val="24"/>
          <w:szCs w:val="24"/>
        </w:rPr>
        <w:t xml:space="preserve">гр.Дейнезі Ніні Миколаївні </w:t>
      </w:r>
      <w:r w:rsidR="00F22DEE" w:rsidRPr="00D33B78">
        <w:rPr>
          <w:sz w:val="24"/>
          <w:szCs w:val="24"/>
        </w:rPr>
        <w:t xml:space="preserve">із земель комунальної власності безоплатно у приватну власність  земельну ділянку, кадастровий  номер </w:t>
      </w:r>
      <w:r w:rsidR="00F22DEE" w:rsidRPr="00D33B78">
        <w:rPr>
          <w:b/>
          <w:color w:val="C00000"/>
          <w:sz w:val="24"/>
          <w:szCs w:val="24"/>
        </w:rPr>
        <w:t>3223386801:01:006:0033</w:t>
      </w:r>
      <w:r w:rsidR="00F22DEE" w:rsidRPr="00D33B78">
        <w:rPr>
          <w:b/>
          <w:sz w:val="24"/>
          <w:szCs w:val="24"/>
        </w:rPr>
        <w:t xml:space="preserve">, </w:t>
      </w:r>
      <w:r w:rsidR="00F22DEE" w:rsidRPr="00D33B78">
        <w:rPr>
          <w:sz w:val="24"/>
          <w:szCs w:val="24"/>
        </w:rPr>
        <w:t xml:space="preserve">для ведення особистого селянського господарства площею  </w:t>
      </w:r>
      <w:r w:rsidR="00F22DEE" w:rsidRPr="00D33B78">
        <w:rPr>
          <w:color w:val="C00000"/>
          <w:sz w:val="24"/>
          <w:szCs w:val="24"/>
        </w:rPr>
        <w:t xml:space="preserve">0,2028 га </w:t>
      </w:r>
      <w:r w:rsidR="00F22DEE" w:rsidRPr="00D33B78">
        <w:rPr>
          <w:sz w:val="24"/>
          <w:szCs w:val="24"/>
        </w:rPr>
        <w:t xml:space="preserve">в </w:t>
      </w:r>
      <w:r w:rsidR="00F22DEE" w:rsidRPr="00D33B78">
        <w:rPr>
          <w:color w:val="C00000"/>
          <w:sz w:val="24"/>
          <w:szCs w:val="24"/>
        </w:rPr>
        <w:t xml:space="preserve">с.Соснова </w:t>
      </w:r>
      <w:r w:rsidR="00F22DEE" w:rsidRPr="00D33B78">
        <w:rPr>
          <w:sz w:val="24"/>
          <w:szCs w:val="24"/>
        </w:rPr>
        <w:t>Переяслав-Хмельницького  району Київської  області (код КВЦПЗ 01.03).</w:t>
      </w:r>
    </w:p>
    <w:p w14:paraId="12CD9C48" w14:textId="77777777" w:rsidR="00F22DEE" w:rsidRPr="00D33B78" w:rsidRDefault="00D33B78" w:rsidP="00D33B78">
      <w:pPr>
        <w:pStyle w:val="a3"/>
        <w:rPr>
          <w:sz w:val="24"/>
          <w:szCs w:val="24"/>
        </w:rPr>
      </w:pPr>
      <w:r>
        <w:rPr>
          <w:sz w:val="24"/>
          <w:szCs w:val="24"/>
        </w:rPr>
        <w:t>3.</w:t>
      </w:r>
      <w:r w:rsidR="00F22DEE" w:rsidRPr="00D33B78">
        <w:rPr>
          <w:sz w:val="24"/>
          <w:szCs w:val="24"/>
        </w:rPr>
        <w:t xml:space="preserve">Зобов’язати </w:t>
      </w:r>
      <w:r w:rsidR="00F22DEE" w:rsidRPr="00D33B78">
        <w:rPr>
          <w:b/>
          <w:color w:val="C00000"/>
          <w:sz w:val="24"/>
          <w:szCs w:val="24"/>
        </w:rPr>
        <w:t>гр.Дейнегу Ніну Миколаївну</w:t>
      </w:r>
      <w:r w:rsidR="00F22DEE" w:rsidRPr="00D33B78">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74F12D60" w14:textId="77777777" w:rsidR="00F22DEE" w:rsidRPr="00D33B78" w:rsidRDefault="00D33B78" w:rsidP="00D33B78">
      <w:pPr>
        <w:pStyle w:val="a3"/>
        <w:rPr>
          <w:sz w:val="24"/>
          <w:szCs w:val="24"/>
        </w:rPr>
      </w:pPr>
      <w:r>
        <w:rPr>
          <w:sz w:val="24"/>
          <w:szCs w:val="24"/>
        </w:rPr>
        <w:t>4.</w:t>
      </w:r>
      <w:r w:rsidR="00F22DEE" w:rsidRPr="00D33B78">
        <w:rPr>
          <w:sz w:val="24"/>
          <w:szCs w:val="24"/>
        </w:rPr>
        <w:t>Відповідальність за утримання та збереження геодезичних межових знаків  покладається  на  землевласника.</w:t>
      </w:r>
    </w:p>
    <w:p w14:paraId="6366B70E" w14:textId="77777777" w:rsidR="00F22DEE" w:rsidRPr="00D33B78" w:rsidRDefault="00D33B78" w:rsidP="00D33B78">
      <w:pPr>
        <w:pStyle w:val="a3"/>
        <w:rPr>
          <w:sz w:val="24"/>
          <w:szCs w:val="24"/>
        </w:rPr>
      </w:pPr>
      <w:r>
        <w:rPr>
          <w:sz w:val="24"/>
          <w:szCs w:val="24"/>
        </w:rPr>
        <w:t>5.</w:t>
      </w:r>
      <w:r w:rsidR="00F22DEE" w:rsidRPr="00D33B78">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76898599" w14:textId="77777777" w:rsidR="00F22DEE" w:rsidRPr="00D33B78" w:rsidRDefault="00D33B78" w:rsidP="00D33B78">
      <w:pPr>
        <w:pStyle w:val="a3"/>
        <w:rPr>
          <w:sz w:val="24"/>
          <w:szCs w:val="24"/>
        </w:rPr>
      </w:pPr>
      <w:r>
        <w:rPr>
          <w:bCs/>
          <w:sz w:val="24"/>
          <w:szCs w:val="24"/>
        </w:rPr>
        <w:t>6.</w:t>
      </w:r>
      <w:r w:rsidR="00F22DEE" w:rsidRPr="00D33B78">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14D745E8" w14:textId="77777777" w:rsidR="00F22DEE" w:rsidRPr="00D33B78" w:rsidRDefault="00F22DEE" w:rsidP="00D33B78">
      <w:pPr>
        <w:pStyle w:val="a3"/>
        <w:rPr>
          <w:sz w:val="24"/>
          <w:szCs w:val="24"/>
        </w:rPr>
      </w:pPr>
    </w:p>
    <w:p w14:paraId="21A18A8F" w14:textId="77777777" w:rsidR="00F22DEE" w:rsidRPr="00D33B78" w:rsidRDefault="00F22DEE" w:rsidP="00D33B78">
      <w:pPr>
        <w:pStyle w:val="a3"/>
        <w:rPr>
          <w:sz w:val="24"/>
          <w:szCs w:val="24"/>
        </w:rPr>
      </w:pPr>
    </w:p>
    <w:p w14:paraId="4D4D490B" w14:textId="77777777" w:rsidR="00F22DEE" w:rsidRPr="00D33B78" w:rsidRDefault="00F22DEE" w:rsidP="00D33B78">
      <w:pPr>
        <w:pStyle w:val="a3"/>
        <w:rPr>
          <w:b/>
          <w:sz w:val="24"/>
          <w:szCs w:val="24"/>
        </w:rPr>
      </w:pPr>
      <w:r w:rsidRPr="00D33B78">
        <w:rPr>
          <w:b/>
          <w:sz w:val="24"/>
          <w:szCs w:val="24"/>
        </w:rPr>
        <w:t xml:space="preserve">Сільський  голова :                                                                         </w:t>
      </w:r>
      <w:r w:rsidRPr="00D33B78">
        <w:rPr>
          <w:b/>
          <w:bCs/>
          <w:sz w:val="24"/>
          <w:szCs w:val="24"/>
        </w:rPr>
        <w:t>М.О.ЛЯХ</w:t>
      </w:r>
    </w:p>
    <w:p w14:paraId="28F81492" w14:textId="77777777" w:rsidR="00F22DEE" w:rsidRPr="00D33B78" w:rsidRDefault="00F22DEE" w:rsidP="00D33B78">
      <w:pPr>
        <w:pStyle w:val="a3"/>
        <w:rPr>
          <w:sz w:val="24"/>
          <w:szCs w:val="24"/>
        </w:rPr>
      </w:pPr>
    </w:p>
    <w:p w14:paraId="5039FC41" w14:textId="77777777" w:rsidR="00F22DEE" w:rsidRPr="00D33B78" w:rsidRDefault="00F22DEE" w:rsidP="00D33B78">
      <w:pPr>
        <w:pStyle w:val="a3"/>
        <w:rPr>
          <w:sz w:val="24"/>
          <w:szCs w:val="24"/>
        </w:rPr>
      </w:pPr>
    </w:p>
    <w:p w14:paraId="5B8F33EF" w14:textId="77777777" w:rsidR="00F22DEE" w:rsidRPr="00D33B78" w:rsidRDefault="00F22DEE" w:rsidP="00D33B78">
      <w:pPr>
        <w:pStyle w:val="a3"/>
        <w:rPr>
          <w:b/>
          <w:sz w:val="24"/>
          <w:szCs w:val="24"/>
        </w:rPr>
      </w:pPr>
      <w:r w:rsidRPr="00D33B78">
        <w:rPr>
          <w:b/>
          <w:sz w:val="24"/>
          <w:szCs w:val="24"/>
        </w:rPr>
        <w:t>с. Студеники</w:t>
      </w:r>
    </w:p>
    <w:p w14:paraId="1FC84E5D" w14:textId="77777777" w:rsidR="00F22DEE" w:rsidRPr="00D33B78" w:rsidRDefault="00F22DEE" w:rsidP="00D33B78">
      <w:pPr>
        <w:pStyle w:val="a3"/>
        <w:rPr>
          <w:b/>
          <w:sz w:val="24"/>
          <w:szCs w:val="24"/>
        </w:rPr>
      </w:pPr>
      <w:r w:rsidRPr="00D33B78">
        <w:rPr>
          <w:b/>
          <w:sz w:val="24"/>
          <w:szCs w:val="24"/>
        </w:rPr>
        <w:t>№ 949–</w:t>
      </w:r>
      <w:r w:rsidRPr="00D33B78">
        <w:rPr>
          <w:b/>
          <w:sz w:val="24"/>
          <w:szCs w:val="24"/>
          <w:lang w:val="en-US"/>
        </w:rPr>
        <w:t>XX</w:t>
      </w:r>
      <w:r w:rsidRPr="00D33B78">
        <w:rPr>
          <w:b/>
          <w:sz w:val="24"/>
          <w:szCs w:val="24"/>
        </w:rPr>
        <w:t>Х</w:t>
      </w:r>
      <w:r w:rsidRPr="00D33B78">
        <w:rPr>
          <w:b/>
          <w:sz w:val="24"/>
          <w:szCs w:val="24"/>
          <w:lang w:val="en-US"/>
        </w:rPr>
        <w:t>V</w:t>
      </w:r>
      <w:r w:rsidRPr="00D33B78">
        <w:rPr>
          <w:b/>
          <w:sz w:val="24"/>
          <w:szCs w:val="24"/>
        </w:rPr>
        <w:t>ІІІ–</w:t>
      </w:r>
      <w:r w:rsidRPr="00D33B78">
        <w:rPr>
          <w:b/>
          <w:sz w:val="24"/>
          <w:szCs w:val="24"/>
          <w:lang w:val="en-US"/>
        </w:rPr>
        <w:t>V</w:t>
      </w:r>
      <w:r w:rsidRPr="00D33B78">
        <w:rPr>
          <w:b/>
          <w:sz w:val="24"/>
          <w:szCs w:val="24"/>
        </w:rPr>
        <w:t>ІІ</w:t>
      </w:r>
    </w:p>
    <w:p w14:paraId="627306E5" w14:textId="77777777" w:rsidR="00F22DEE" w:rsidRPr="00D33B78" w:rsidRDefault="00F22DEE" w:rsidP="00D33B78">
      <w:pPr>
        <w:pStyle w:val="a3"/>
        <w:rPr>
          <w:sz w:val="24"/>
          <w:szCs w:val="24"/>
        </w:rPr>
      </w:pPr>
      <w:r w:rsidRPr="00D33B78">
        <w:rPr>
          <w:b/>
          <w:sz w:val="24"/>
          <w:szCs w:val="24"/>
        </w:rPr>
        <w:t>05.11.2019</w:t>
      </w:r>
    </w:p>
    <w:p w14:paraId="71DC7979" w14:textId="77777777" w:rsidR="00F22DEE" w:rsidRDefault="00F22DEE" w:rsidP="00F22DEE">
      <w:pPr>
        <w:rPr>
          <w:b/>
          <w:sz w:val="22"/>
        </w:rPr>
      </w:pPr>
    </w:p>
    <w:p w14:paraId="322D0195" w14:textId="77777777" w:rsidR="00F22DEE" w:rsidRDefault="00F22DEE" w:rsidP="00F22DEE">
      <w:pPr>
        <w:rPr>
          <w:b/>
          <w:sz w:val="22"/>
        </w:rPr>
      </w:pPr>
    </w:p>
    <w:p w14:paraId="03A276E4" w14:textId="77777777" w:rsidR="00F22DEE" w:rsidRPr="00D33B78" w:rsidRDefault="00F22DEE" w:rsidP="00D33B78">
      <w:pPr>
        <w:pStyle w:val="a3"/>
        <w:jc w:val="center"/>
        <w:rPr>
          <w:sz w:val="24"/>
          <w:szCs w:val="24"/>
        </w:rPr>
      </w:pPr>
      <w:r w:rsidRPr="00D33B78">
        <w:rPr>
          <w:noProof/>
          <w:sz w:val="24"/>
          <w:szCs w:val="24"/>
          <w:lang w:eastAsia="uk-UA"/>
        </w:rPr>
        <w:lastRenderedPageBreak/>
        <w:drawing>
          <wp:inline distT="0" distB="0" distL="0" distR="0" wp14:anchorId="1C31D6BF" wp14:editId="3F0820E6">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AB7C06E" w14:textId="77777777" w:rsidR="00F22DEE" w:rsidRPr="00D33B78" w:rsidRDefault="00F22DEE" w:rsidP="00D33B78">
      <w:pPr>
        <w:pStyle w:val="a3"/>
        <w:jc w:val="center"/>
        <w:rPr>
          <w:b/>
          <w:sz w:val="24"/>
          <w:szCs w:val="24"/>
        </w:rPr>
      </w:pPr>
    </w:p>
    <w:p w14:paraId="465DE6E5" w14:textId="77777777" w:rsidR="00F22DEE" w:rsidRPr="00D33B78" w:rsidRDefault="00F22DEE" w:rsidP="00D33B78">
      <w:pPr>
        <w:pStyle w:val="a3"/>
        <w:jc w:val="center"/>
        <w:rPr>
          <w:b/>
          <w:sz w:val="24"/>
          <w:szCs w:val="24"/>
        </w:rPr>
      </w:pPr>
      <w:r w:rsidRPr="00D33B78">
        <w:rPr>
          <w:b/>
          <w:sz w:val="24"/>
          <w:szCs w:val="24"/>
        </w:rPr>
        <w:t>СТУДЕНИКІВСЬКА   СІЛЬСЬКА  РАДА</w:t>
      </w:r>
    </w:p>
    <w:p w14:paraId="1B6FBC1B" w14:textId="77777777" w:rsidR="00F22DEE" w:rsidRPr="00D33B78" w:rsidRDefault="00F22DEE" w:rsidP="00D33B78">
      <w:pPr>
        <w:pStyle w:val="a3"/>
        <w:jc w:val="center"/>
        <w:rPr>
          <w:b/>
          <w:sz w:val="24"/>
          <w:szCs w:val="24"/>
        </w:rPr>
      </w:pPr>
      <w:r w:rsidRPr="00D33B78">
        <w:rPr>
          <w:b/>
          <w:sz w:val="24"/>
          <w:szCs w:val="24"/>
        </w:rPr>
        <w:t>ПЕРЕЯСЛАВ – ХМЕЛЬНИЦЬКОГО  РАЙОНУ</w:t>
      </w:r>
    </w:p>
    <w:p w14:paraId="28901447" w14:textId="77777777" w:rsidR="00F22DEE" w:rsidRPr="00D33B78" w:rsidRDefault="00F22DEE" w:rsidP="00D33B78">
      <w:pPr>
        <w:pStyle w:val="a3"/>
        <w:jc w:val="center"/>
        <w:rPr>
          <w:b/>
          <w:sz w:val="24"/>
          <w:szCs w:val="24"/>
        </w:rPr>
      </w:pPr>
      <w:r w:rsidRPr="00D33B78">
        <w:rPr>
          <w:b/>
          <w:sz w:val="24"/>
          <w:szCs w:val="24"/>
        </w:rPr>
        <w:t>КИЇВСЬКОЇ  ОБЛАСТІ</w:t>
      </w:r>
    </w:p>
    <w:p w14:paraId="3A66B1AC" w14:textId="77777777" w:rsidR="00F22DEE" w:rsidRPr="00D33B78" w:rsidRDefault="00F22DEE" w:rsidP="00D33B78">
      <w:pPr>
        <w:pStyle w:val="a3"/>
        <w:jc w:val="center"/>
        <w:rPr>
          <w:b/>
          <w:sz w:val="24"/>
          <w:szCs w:val="24"/>
        </w:rPr>
      </w:pPr>
    </w:p>
    <w:p w14:paraId="10BAF113" w14:textId="77777777" w:rsidR="00F22DEE" w:rsidRPr="00D33B78" w:rsidRDefault="00F22DEE" w:rsidP="00D33B78">
      <w:pPr>
        <w:pStyle w:val="a3"/>
        <w:jc w:val="center"/>
        <w:rPr>
          <w:b/>
          <w:sz w:val="24"/>
          <w:szCs w:val="24"/>
        </w:rPr>
      </w:pPr>
      <w:r w:rsidRPr="00D33B78">
        <w:rPr>
          <w:b/>
          <w:sz w:val="24"/>
          <w:szCs w:val="24"/>
        </w:rPr>
        <w:t>Р І Ш Е Н Н Я</w:t>
      </w:r>
    </w:p>
    <w:p w14:paraId="6EBF145B" w14:textId="77777777" w:rsidR="00F22DEE" w:rsidRPr="00D33B78" w:rsidRDefault="00F22DEE" w:rsidP="00D33B78">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33B78" w14:paraId="578D606F" w14:textId="77777777" w:rsidTr="00F22DEE">
        <w:tc>
          <w:tcPr>
            <w:tcW w:w="8075" w:type="dxa"/>
          </w:tcPr>
          <w:p w14:paraId="337CD893" w14:textId="77777777" w:rsidR="00F22DEE" w:rsidRPr="00D33B78" w:rsidRDefault="00F22DEE" w:rsidP="00D33B78">
            <w:pPr>
              <w:pStyle w:val="a3"/>
              <w:rPr>
                <w:b/>
                <w:sz w:val="24"/>
                <w:szCs w:val="24"/>
              </w:rPr>
            </w:pPr>
            <w:r w:rsidRPr="00D33B78">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33B78">
              <w:rPr>
                <w:b/>
                <w:color w:val="C00000"/>
                <w:sz w:val="24"/>
                <w:szCs w:val="24"/>
              </w:rPr>
              <w:t>гр.Барабаш Марії Мусіївні</w:t>
            </w:r>
            <w:r w:rsidRPr="00D33B78">
              <w:rPr>
                <w:b/>
                <w:sz w:val="24"/>
                <w:szCs w:val="24"/>
              </w:rPr>
              <w:t xml:space="preserve">.  </w:t>
            </w:r>
          </w:p>
        </w:tc>
      </w:tr>
    </w:tbl>
    <w:p w14:paraId="65B964C7" w14:textId="77777777" w:rsidR="00F22DEE" w:rsidRPr="00D33B78" w:rsidRDefault="00F22DEE" w:rsidP="00D33B78">
      <w:pPr>
        <w:pStyle w:val="a3"/>
        <w:rPr>
          <w:b/>
          <w:sz w:val="24"/>
          <w:szCs w:val="24"/>
        </w:rPr>
      </w:pPr>
    </w:p>
    <w:p w14:paraId="145C1A0F" w14:textId="77777777" w:rsidR="00F22DEE" w:rsidRPr="00D33B78" w:rsidRDefault="00F22DEE" w:rsidP="00D33B78">
      <w:pPr>
        <w:pStyle w:val="a3"/>
        <w:rPr>
          <w:sz w:val="24"/>
          <w:szCs w:val="24"/>
        </w:rPr>
      </w:pPr>
      <w:r w:rsidRPr="00D33B78">
        <w:rPr>
          <w:sz w:val="24"/>
          <w:szCs w:val="24"/>
        </w:rPr>
        <w:t xml:space="preserve">Розглянувши матеріали проекту землеустрою щодо відведення  земельної  ділянки у власність </w:t>
      </w:r>
      <w:r w:rsidRPr="00D33B78">
        <w:rPr>
          <w:b/>
          <w:color w:val="C00000"/>
          <w:sz w:val="24"/>
          <w:szCs w:val="24"/>
        </w:rPr>
        <w:t xml:space="preserve">гр.Барабаш Марії Мусіївні </w:t>
      </w:r>
      <w:r w:rsidRPr="00D33B78">
        <w:rPr>
          <w:sz w:val="24"/>
          <w:szCs w:val="24"/>
        </w:rPr>
        <w:t>для ведення особистого селянського господарства площею 0,2000</w:t>
      </w:r>
      <w:r w:rsidRPr="00D33B78">
        <w:rPr>
          <w:color w:val="C00000"/>
          <w:sz w:val="24"/>
          <w:szCs w:val="24"/>
        </w:rPr>
        <w:t xml:space="preserve"> га</w:t>
      </w:r>
      <w:r w:rsidRPr="00D33B78">
        <w:rPr>
          <w:sz w:val="24"/>
          <w:szCs w:val="24"/>
        </w:rPr>
        <w:t xml:space="preserve">, що  знаходиться  в </w:t>
      </w:r>
      <w:r w:rsidRPr="00D33B78">
        <w:rPr>
          <w:color w:val="C00000"/>
          <w:sz w:val="24"/>
          <w:szCs w:val="24"/>
        </w:rPr>
        <w:t xml:space="preserve">с.Козлів </w:t>
      </w:r>
      <w:r w:rsidRPr="00D33B78">
        <w:rPr>
          <w:sz w:val="24"/>
          <w:szCs w:val="24"/>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2C607D47" w14:textId="77777777" w:rsidR="00F22DEE" w:rsidRPr="00D33B78" w:rsidRDefault="00F22DEE" w:rsidP="00D33B78">
      <w:pPr>
        <w:pStyle w:val="a3"/>
        <w:rPr>
          <w:sz w:val="24"/>
          <w:szCs w:val="24"/>
        </w:rPr>
      </w:pPr>
    </w:p>
    <w:p w14:paraId="0CB2DFBE" w14:textId="77777777" w:rsidR="00F22DEE" w:rsidRPr="00D33B78" w:rsidRDefault="00F22DEE" w:rsidP="00D33B78">
      <w:pPr>
        <w:pStyle w:val="a3"/>
        <w:rPr>
          <w:b/>
          <w:sz w:val="24"/>
          <w:szCs w:val="24"/>
        </w:rPr>
      </w:pPr>
      <w:r w:rsidRPr="00D33B78">
        <w:rPr>
          <w:b/>
          <w:sz w:val="24"/>
          <w:szCs w:val="24"/>
        </w:rPr>
        <w:t>В И Р І Ш И Л А :</w:t>
      </w:r>
    </w:p>
    <w:p w14:paraId="453E326C" w14:textId="77777777" w:rsidR="00F22DEE" w:rsidRPr="00D33B78" w:rsidRDefault="00F22DEE" w:rsidP="00D33B78">
      <w:pPr>
        <w:pStyle w:val="a3"/>
        <w:rPr>
          <w:b/>
          <w:sz w:val="24"/>
          <w:szCs w:val="24"/>
        </w:rPr>
      </w:pPr>
    </w:p>
    <w:p w14:paraId="7E212E20" w14:textId="77777777" w:rsidR="00F22DEE" w:rsidRPr="00D33B78" w:rsidRDefault="00D33B78" w:rsidP="00D33B78">
      <w:pPr>
        <w:pStyle w:val="a3"/>
        <w:rPr>
          <w:sz w:val="24"/>
          <w:szCs w:val="24"/>
        </w:rPr>
      </w:pPr>
      <w:r>
        <w:rPr>
          <w:sz w:val="24"/>
          <w:szCs w:val="24"/>
        </w:rPr>
        <w:t>1.</w:t>
      </w:r>
      <w:r w:rsidR="00F22DEE" w:rsidRPr="00D33B78">
        <w:rPr>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F22DEE" w:rsidRPr="00D33B78">
        <w:rPr>
          <w:b/>
          <w:color w:val="C00000"/>
          <w:sz w:val="24"/>
          <w:szCs w:val="24"/>
        </w:rPr>
        <w:t xml:space="preserve">гр.Барабаш Марії Мусіївні </w:t>
      </w:r>
      <w:r w:rsidR="00F22DEE" w:rsidRPr="00D33B78">
        <w:rPr>
          <w:sz w:val="24"/>
          <w:szCs w:val="24"/>
        </w:rPr>
        <w:t xml:space="preserve"> для ведення особистого селянського господарства, площею </w:t>
      </w:r>
      <w:r w:rsidR="00F22DEE" w:rsidRPr="00D33B78">
        <w:rPr>
          <w:color w:val="C00000"/>
          <w:sz w:val="24"/>
          <w:szCs w:val="24"/>
        </w:rPr>
        <w:t>0,2000 га</w:t>
      </w:r>
      <w:r w:rsidR="00F22DEE" w:rsidRPr="00D33B78">
        <w:rPr>
          <w:sz w:val="24"/>
          <w:szCs w:val="24"/>
        </w:rPr>
        <w:t xml:space="preserve"> розташовану в </w:t>
      </w:r>
      <w:r w:rsidR="00F22DEE" w:rsidRPr="00D33B78">
        <w:rPr>
          <w:color w:val="C00000"/>
          <w:sz w:val="24"/>
          <w:szCs w:val="24"/>
        </w:rPr>
        <w:t xml:space="preserve">с.Козлів </w:t>
      </w:r>
      <w:r w:rsidR="00F22DEE" w:rsidRPr="00D33B78">
        <w:rPr>
          <w:sz w:val="24"/>
          <w:szCs w:val="24"/>
        </w:rPr>
        <w:t>Переяслав-Хмельницького  району Київської  області</w:t>
      </w:r>
      <w:r w:rsidR="00F22DEE" w:rsidRPr="00D33B78">
        <w:rPr>
          <w:color w:val="C00000"/>
          <w:sz w:val="24"/>
          <w:szCs w:val="24"/>
        </w:rPr>
        <w:t xml:space="preserve">, </w:t>
      </w:r>
      <w:r w:rsidR="00F22DEE" w:rsidRPr="00D33B78">
        <w:rPr>
          <w:sz w:val="24"/>
          <w:szCs w:val="24"/>
        </w:rPr>
        <w:t xml:space="preserve">кадастровий  номер </w:t>
      </w:r>
      <w:r w:rsidR="00F22DEE" w:rsidRPr="00D33B78">
        <w:rPr>
          <w:b/>
          <w:color w:val="C00000"/>
          <w:sz w:val="24"/>
          <w:szCs w:val="24"/>
        </w:rPr>
        <w:t>3223384001:01:042:0074,</w:t>
      </w:r>
      <w:r w:rsidR="00F22DEE" w:rsidRPr="00D33B78">
        <w:rPr>
          <w:sz w:val="24"/>
          <w:szCs w:val="24"/>
        </w:rPr>
        <w:t xml:space="preserve"> (код КВЦПЗ-01.03).  </w:t>
      </w:r>
    </w:p>
    <w:p w14:paraId="59F37A1C" w14:textId="77777777" w:rsidR="00F22DEE" w:rsidRPr="00D33B78" w:rsidRDefault="00D33B78" w:rsidP="00D33B78">
      <w:pPr>
        <w:pStyle w:val="a3"/>
        <w:rPr>
          <w:sz w:val="24"/>
          <w:szCs w:val="24"/>
        </w:rPr>
      </w:pPr>
      <w:r>
        <w:rPr>
          <w:sz w:val="24"/>
          <w:szCs w:val="24"/>
        </w:rPr>
        <w:t>2.</w:t>
      </w:r>
      <w:r w:rsidR="00F22DEE" w:rsidRPr="00D33B78">
        <w:rPr>
          <w:sz w:val="24"/>
          <w:szCs w:val="24"/>
        </w:rPr>
        <w:t xml:space="preserve">Передати </w:t>
      </w:r>
      <w:r w:rsidR="00F22DEE" w:rsidRPr="00D33B78">
        <w:rPr>
          <w:b/>
          <w:color w:val="C00000"/>
          <w:sz w:val="24"/>
          <w:szCs w:val="24"/>
        </w:rPr>
        <w:t xml:space="preserve">гр.Барабаш Марії Мусіївні </w:t>
      </w:r>
      <w:r w:rsidR="00F22DEE" w:rsidRPr="00D33B78">
        <w:rPr>
          <w:sz w:val="24"/>
          <w:szCs w:val="24"/>
        </w:rPr>
        <w:t xml:space="preserve">із земель комунальної власності безоплатно у приватну власність  земельну ділянку, кадастровий  номер </w:t>
      </w:r>
      <w:r w:rsidR="00F22DEE" w:rsidRPr="00D33B78">
        <w:rPr>
          <w:b/>
          <w:color w:val="C00000"/>
          <w:sz w:val="24"/>
          <w:szCs w:val="24"/>
        </w:rPr>
        <w:t>3223384001:01:042:0074</w:t>
      </w:r>
      <w:r w:rsidR="00F22DEE" w:rsidRPr="00D33B78">
        <w:rPr>
          <w:b/>
          <w:sz w:val="24"/>
          <w:szCs w:val="24"/>
        </w:rPr>
        <w:t xml:space="preserve">, </w:t>
      </w:r>
      <w:r w:rsidR="00F22DEE" w:rsidRPr="00D33B78">
        <w:rPr>
          <w:sz w:val="24"/>
          <w:szCs w:val="24"/>
        </w:rPr>
        <w:t xml:space="preserve">для ведення особистого селянського господарства площею  </w:t>
      </w:r>
      <w:r w:rsidR="00F22DEE" w:rsidRPr="00D33B78">
        <w:rPr>
          <w:color w:val="C00000"/>
          <w:sz w:val="24"/>
          <w:szCs w:val="24"/>
        </w:rPr>
        <w:t xml:space="preserve">0,2000 га </w:t>
      </w:r>
      <w:r w:rsidR="00F22DEE" w:rsidRPr="00D33B78">
        <w:rPr>
          <w:sz w:val="24"/>
          <w:szCs w:val="24"/>
        </w:rPr>
        <w:t xml:space="preserve">в </w:t>
      </w:r>
      <w:r w:rsidR="00F22DEE" w:rsidRPr="00D33B78">
        <w:rPr>
          <w:color w:val="C00000"/>
          <w:sz w:val="24"/>
          <w:szCs w:val="24"/>
        </w:rPr>
        <w:t xml:space="preserve">с.Козлів </w:t>
      </w:r>
      <w:r w:rsidR="00F22DEE" w:rsidRPr="00D33B78">
        <w:rPr>
          <w:sz w:val="24"/>
          <w:szCs w:val="24"/>
        </w:rPr>
        <w:t>Переяслав-Хмельницького  району Київської  області (код КВЦПЗ 01.03).</w:t>
      </w:r>
    </w:p>
    <w:p w14:paraId="6CA06101" w14:textId="77777777" w:rsidR="00F22DEE" w:rsidRPr="00D33B78" w:rsidRDefault="00D33B78" w:rsidP="00D33B78">
      <w:pPr>
        <w:pStyle w:val="a3"/>
        <w:rPr>
          <w:sz w:val="24"/>
          <w:szCs w:val="24"/>
        </w:rPr>
      </w:pPr>
      <w:r>
        <w:rPr>
          <w:sz w:val="24"/>
          <w:szCs w:val="24"/>
        </w:rPr>
        <w:t>3.</w:t>
      </w:r>
      <w:r w:rsidR="00F22DEE" w:rsidRPr="00D33B78">
        <w:rPr>
          <w:sz w:val="24"/>
          <w:szCs w:val="24"/>
        </w:rPr>
        <w:t xml:space="preserve">Зобов’язати </w:t>
      </w:r>
      <w:r w:rsidR="00F22DEE" w:rsidRPr="00D33B78">
        <w:rPr>
          <w:b/>
          <w:color w:val="C00000"/>
          <w:sz w:val="24"/>
          <w:szCs w:val="24"/>
        </w:rPr>
        <w:t>гр.Барабаш Марію Мусіївну</w:t>
      </w:r>
      <w:r w:rsidR="00F22DEE" w:rsidRPr="00D33B78">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5FB66596" w14:textId="77777777" w:rsidR="00F22DEE" w:rsidRPr="00D33B78" w:rsidRDefault="00D33B78" w:rsidP="00D33B78">
      <w:pPr>
        <w:pStyle w:val="a3"/>
        <w:rPr>
          <w:sz w:val="24"/>
          <w:szCs w:val="24"/>
        </w:rPr>
      </w:pPr>
      <w:r>
        <w:rPr>
          <w:sz w:val="24"/>
          <w:szCs w:val="24"/>
        </w:rPr>
        <w:t>4.</w:t>
      </w:r>
      <w:r w:rsidR="00F22DEE" w:rsidRPr="00D33B78">
        <w:rPr>
          <w:sz w:val="24"/>
          <w:szCs w:val="24"/>
        </w:rPr>
        <w:t>Відповідальність за утримання та збереження геодезичних межових знаків  покладається  на  землевласника.</w:t>
      </w:r>
    </w:p>
    <w:p w14:paraId="73642001" w14:textId="77777777" w:rsidR="00F22DEE" w:rsidRPr="00D33B78" w:rsidRDefault="00D33B78" w:rsidP="00D33B78">
      <w:pPr>
        <w:pStyle w:val="a3"/>
        <w:rPr>
          <w:sz w:val="24"/>
          <w:szCs w:val="24"/>
        </w:rPr>
      </w:pPr>
      <w:r>
        <w:rPr>
          <w:sz w:val="24"/>
          <w:szCs w:val="24"/>
        </w:rPr>
        <w:t>5.</w:t>
      </w:r>
      <w:r w:rsidR="00F22DEE" w:rsidRPr="00D33B78">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632CB182" w14:textId="77777777" w:rsidR="00F22DEE" w:rsidRPr="00D33B78" w:rsidRDefault="00D33B78" w:rsidP="00D33B78">
      <w:pPr>
        <w:pStyle w:val="a3"/>
        <w:rPr>
          <w:sz w:val="24"/>
          <w:szCs w:val="24"/>
        </w:rPr>
      </w:pPr>
      <w:r>
        <w:rPr>
          <w:bCs/>
          <w:sz w:val="24"/>
          <w:szCs w:val="24"/>
        </w:rPr>
        <w:t>6.</w:t>
      </w:r>
      <w:r w:rsidR="00F22DEE" w:rsidRPr="00D33B78">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4A2BED7" w14:textId="77777777" w:rsidR="00F22DEE" w:rsidRPr="00D33B78" w:rsidRDefault="00F22DEE" w:rsidP="00D33B78">
      <w:pPr>
        <w:pStyle w:val="a3"/>
        <w:rPr>
          <w:sz w:val="24"/>
          <w:szCs w:val="24"/>
        </w:rPr>
      </w:pPr>
    </w:p>
    <w:p w14:paraId="32800630" w14:textId="77777777" w:rsidR="00F22DEE" w:rsidRPr="00D33B78" w:rsidRDefault="00F22DEE" w:rsidP="00D33B78">
      <w:pPr>
        <w:pStyle w:val="a3"/>
        <w:rPr>
          <w:sz w:val="24"/>
          <w:szCs w:val="24"/>
        </w:rPr>
      </w:pPr>
    </w:p>
    <w:p w14:paraId="747A2F3C" w14:textId="77777777" w:rsidR="00F22DEE" w:rsidRPr="00D33B78" w:rsidRDefault="00F22DEE" w:rsidP="00D33B78">
      <w:pPr>
        <w:pStyle w:val="a3"/>
        <w:rPr>
          <w:b/>
          <w:sz w:val="24"/>
          <w:szCs w:val="24"/>
        </w:rPr>
      </w:pPr>
      <w:r w:rsidRPr="00D33B78">
        <w:rPr>
          <w:b/>
          <w:sz w:val="24"/>
          <w:szCs w:val="24"/>
        </w:rPr>
        <w:t xml:space="preserve">Сільський  голова :                                                                         </w:t>
      </w:r>
      <w:r w:rsidRPr="00D33B78">
        <w:rPr>
          <w:b/>
          <w:bCs/>
          <w:sz w:val="24"/>
          <w:szCs w:val="24"/>
        </w:rPr>
        <w:t>М.О.ЛЯХ</w:t>
      </w:r>
    </w:p>
    <w:p w14:paraId="0E72FBCC" w14:textId="77777777" w:rsidR="00F22DEE" w:rsidRPr="00D33B78" w:rsidRDefault="00F22DEE" w:rsidP="00D33B78">
      <w:pPr>
        <w:pStyle w:val="a3"/>
        <w:rPr>
          <w:sz w:val="24"/>
          <w:szCs w:val="24"/>
        </w:rPr>
      </w:pPr>
    </w:p>
    <w:p w14:paraId="6C328345" w14:textId="77777777" w:rsidR="00F22DEE" w:rsidRPr="00D33B78" w:rsidRDefault="00F22DEE" w:rsidP="00D33B78">
      <w:pPr>
        <w:pStyle w:val="a3"/>
        <w:rPr>
          <w:sz w:val="24"/>
          <w:szCs w:val="24"/>
        </w:rPr>
      </w:pPr>
    </w:p>
    <w:p w14:paraId="68E2D6D0" w14:textId="77777777" w:rsidR="00F22DEE" w:rsidRPr="00D33B78" w:rsidRDefault="00F22DEE" w:rsidP="00D33B78">
      <w:pPr>
        <w:pStyle w:val="a3"/>
        <w:rPr>
          <w:b/>
          <w:sz w:val="24"/>
          <w:szCs w:val="24"/>
        </w:rPr>
      </w:pPr>
      <w:r w:rsidRPr="00D33B78">
        <w:rPr>
          <w:b/>
          <w:sz w:val="24"/>
          <w:szCs w:val="24"/>
        </w:rPr>
        <w:t>с. Студеники</w:t>
      </w:r>
    </w:p>
    <w:p w14:paraId="6157E75E" w14:textId="77777777" w:rsidR="00F22DEE" w:rsidRPr="00D33B78" w:rsidRDefault="00F22DEE" w:rsidP="00D33B78">
      <w:pPr>
        <w:pStyle w:val="a3"/>
        <w:rPr>
          <w:b/>
          <w:sz w:val="24"/>
          <w:szCs w:val="24"/>
        </w:rPr>
      </w:pPr>
      <w:r w:rsidRPr="00D33B78">
        <w:rPr>
          <w:b/>
          <w:sz w:val="24"/>
          <w:szCs w:val="24"/>
        </w:rPr>
        <w:t>№ 950–</w:t>
      </w:r>
      <w:r w:rsidRPr="00D33B78">
        <w:rPr>
          <w:b/>
          <w:sz w:val="24"/>
          <w:szCs w:val="24"/>
          <w:lang w:val="en-US"/>
        </w:rPr>
        <w:t>XX</w:t>
      </w:r>
      <w:r w:rsidRPr="00D33B78">
        <w:rPr>
          <w:b/>
          <w:sz w:val="24"/>
          <w:szCs w:val="24"/>
        </w:rPr>
        <w:t>Х</w:t>
      </w:r>
      <w:r w:rsidRPr="00D33B78">
        <w:rPr>
          <w:b/>
          <w:sz w:val="24"/>
          <w:szCs w:val="24"/>
          <w:lang w:val="en-US"/>
        </w:rPr>
        <w:t>V</w:t>
      </w:r>
      <w:r w:rsidRPr="00D33B78">
        <w:rPr>
          <w:b/>
          <w:sz w:val="24"/>
          <w:szCs w:val="24"/>
        </w:rPr>
        <w:t>ІІІ–</w:t>
      </w:r>
      <w:r w:rsidRPr="00D33B78">
        <w:rPr>
          <w:b/>
          <w:sz w:val="24"/>
          <w:szCs w:val="24"/>
          <w:lang w:val="en-US"/>
        </w:rPr>
        <w:t>V</w:t>
      </w:r>
      <w:r w:rsidRPr="00D33B78">
        <w:rPr>
          <w:b/>
          <w:sz w:val="24"/>
          <w:szCs w:val="24"/>
        </w:rPr>
        <w:t>ІІ</w:t>
      </w:r>
    </w:p>
    <w:p w14:paraId="0453DA04" w14:textId="77777777" w:rsidR="00F22DEE" w:rsidRPr="00D33B78" w:rsidRDefault="00F22DEE" w:rsidP="00D33B78">
      <w:pPr>
        <w:pStyle w:val="a3"/>
        <w:rPr>
          <w:sz w:val="24"/>
          <w:szCs w:val="24"/>
        </w:rPr>
      </w:pPr>
      <w:r w:rsidRPr="00D33B78">
        <w:rPr>
          <w:b/>
          <w:sz w:val="24"/>
          <w:szCs w:val="24"/>
        </w:rPr>
        <w:t>05.11.2019</w:t>
      </w:r>
    </w:p>
    <w:p w14:paraId="1FDF8F44" w14:textId="77777777" w:rsidR="00F22DEE" w:rsidRDefault="00F22DEE" w:rsidP="00F22DEE">
      <w:pPr>
        <w:rPr>
          <w:b/>
          <w:sz w:val="22"/>
        </w:rPr>
      </w:pPr>
    </w:p>
    <w:p w14:paraId="5E87E5F0"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35E2E448" wp14:editId="5C5C77FE">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E8D17E8" w14:textId="77777777" w:rsidR="00F22DEE" w:rsidRPr="00D04E2A" w:rsidRDefault="00F22DEE" w:rsidP="00D04E2A">
      <w:pPr>
        <w:pStyle w:val="a3"/>
        <w:jc w:val="center"/>
        <w:rPr>
          <w:b/>
          <w:sz w:val="24"/>
          <w:szCs w:val="24"/>
        </w:rPr>
      </w:pPr>
    </w:p>
    <w:p w14:paraId="25DAF274"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5B941771"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5B5438F1" w14:textId="77777777" w:rsidR="00F22DEE" w:rsidRPr="00D04E2A" w:rsidRDefault="00F22DEE" w:rsidP="00D04E2A">
      <w:pPr>
        <w:pStyle w:val="a3"/>
        <w:jc w:val="center"/>
        <w:rPr>
          <w:b/>
          <w:sz w:val="24"/>
          <w:szCs w:val="24"/>
        </w:rPr>
      </w:pPr>
      <w:r w:rsidRPr="00D04E2A">
        <w:rPr>
          <w:b/>
          <w:sz w:val="24"/>
          <w:szCs w:val="24"/>
        </w:rPr>
        <w:t>КИЇВСЬКОЇ  ОБЛАСТІ</w:t>
      </w:r>
    </w:p>
    <w:p w14:paraId="49196F29" w14:textId="77777777" w:rsidR="00F22DEE" w:rsidRPr="00D04E2A" w:rsidRDefault="00F22DEE" w:rsidP="00D04E2A">
      <w:pPr>
        <w:pStyle w:val="a3"/>
        <w:jc w:val="center"/>
        <w:rPr>
          <w:b/>
          <w:sz w:val="24"/>
          <w:szCs w:val="24"/>
        </w:rPr>
      </w:pPr>
    </w:p>
    <w:p w14:paraId="6FCA4A2A" w14:textId="77777777" w:rsidR="00F22DEE" w:rsidRPr="00D04E2A" w:rsidRDefault="00F22DEE" w:rsidP="00D04E2A">
      <w:pPr>
        <w:pStyle w:val="a3"/>
        <w:jc w:val="center"/>
        <w:rPr>
          <w:b/>
          <w:sz w:val="24"/>
          <w:szCs w:val="24"/>
        </w:rPr>
      </w:pPr>
      <w:r w:rsidRPr="00D04E2A">
        <w:rPr>
          <w:b/>
          <w:sz w:val="24"/>
          <w:szCs w:val="24"/>
        </w:rPr>
        <w:t>Р І Ш Е Н Н Я</w:t>
      </w:r>
    </w:p>
    <w:p w14:paraId="3E8C1808" w14:textId="77777777" w:rsidR="00F22DEE" w:rsidRPr="00D04E2A" w:rsidRDefault="00F22DEE" w:rsidP="00D04E2A">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75D6EFA9" w14:textId="77777777" w:rsidTr="00F22DEE">
        <w:tc>
          <w:tcPr>
            <w:tcW w:w="8075" w:type="dxa"/>
          </w:tcPr>
          <w:p w14:paraId="1F82BE9A" w14:textId="77777777" w:rsidR="00F22DEE" w:rsidRPr="00D04E2A" w:rsidRDefault="00F22DEE" w:rsidP="00D04E2A">
            <w:pPr>
              <w:pStyle w:val="a3"/>
              <w:rPr>
                <w:b/>
                <w:sz w:val="24"/>
                <w:szCs w:val="24"/>
              </w:rPr>
            </w:pPr>
            <w:r w:rsidRPr="00D04E2A">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04E2A">
              <w:rPr>
                <w:b/>
                <w:color w:val="C00000"/>
                <w:sz w:val="24"/>
                <w:szCs w:val="24"/>
              </w:rPr>
              <w:t>гр.Барабаш Наталії Василівні</w:t>
            </w:r>
            <w:r w:rsidRPr="00D04E2A">
              <w:rPr>
                <w:b/>
                <w:sz w:val="24"/>
                <w:szCs w:val="24"/>
              </w:rPr>
              <w:t xml:space="preserve">.  </w:t>
            </w:r>
          </w:p>
        </w:tc>
      </w:tr>
    </w:tbl>
    <w:p w14:paraId="51B51ECE" w14:textId="77777777" w:rsidR="00F22DEE" w:rsidRPr="00D04E2A" w:rsidRDefault="00F22DEE" w:rsidP="00D04E2A">
      <w:pPr>
        <w:pStyle w:val="a3"/>
        <w:rPr>
          <w:b/>
          <w:sz w:val="24"/>
          <w:szCs w:val="24"/>
        </w:rPr>
      </w:pPr>
    </w:p>
    <w:p w14:paraId="2C6B9AC8" w14:textId="77777777" w:rsidR="00F22DEE" w:rsidRPr="00D04E2A" w:rsidRDefault="00F22DEE" w:rsidP="00D04E2A">
      <w:pPr>
        <w:pStyle w:val="a3"/>
        <w:rPr>
          <w:sz w:val="24"/>
          <w:szCs w:val="24"/>
        </w:rPr>
      </w:pPr>
      <w:r w:rsidRPr="00D04E2A">
        <w:rPr>
          <w:sz w:val="24"/>
          <w:szCs w:val="24"/>
        </w:rPr>
        <w:t xml:space="preserve">Розглянувши матеріали проекту землеустрою щодо відведення  земельної  ділянки у власність </w:t>
      </w:r>
      <w:r w:rsidRPr="00D04E2A">
        <w:rPr>
          <w:b/>
          <w:color w:val="C00000"/>
          <w:sz w:val="24"/>
          <w:szCs w:val="24"/>
        </w:rPr>
        <w:t xml:space="preserve">гр.Барабаш Наталії Василівні </w:t>
      </w:r>
      <w:r w:rsidRPr="00D04E2A">
        <w:rPr>
          <w:sz w:val="24"/>
          <w:szCs w:val="24"/>
        </w:rPr>
        <w:t>для ведення особистого селянського господарства площею 0,4000</w:t>
      </w:r>
      <w:r w:rsidRPr="00D04E2A">
        <w:rPr>
          <w:color w:val="C00000"/>
          <w:sz w:val="24"/>
          <w:szCs w:val="24"/>
        </w:rPr>
        <w:t xml:space="preserve"> га</w:t>
      </w:r>
      <w:r w:rsidRPr="00D04E2A">
        <w:rPr>
          <w:sz w:val="24"/>
          <w:szCs w:val="24"/>
        </w:rPr>
        <w:t xml:space="preserve">, що  знаходиться  в </w:t>
      </w:r>
      <w:r w:rsidRPr="00D04E2A">
        <w:rPr>
          <w:color w:val="C00000"/>
          <w:sz w:val="24"/>
          <w:szCs w:val="24"/>
        </w:rPr>
        <w:t xml:space="preserve">с.Козлів </w:t>
      </w:r>
      <w:r w:rsidRPr="00D04E2A">
        <w:rPr>
          <w:sz w:val="24"/>
          <w:szCs w:val="24"/>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371DAB3F" w14:textId="77777777" w:rsidR="00F22DEE" w:rsidRPr="00D04E2A" w:rsidRDefault="00F22DEE" w:rsidP="00D04E2A">
      <w:pPr>
        <w:pStyle w:val="a3"/>
        <w:rPr>
          <w:sz w:val="24"/>
          <w:szCs w:val="24"/>
        </w:rPr>
      </w:pPr>
    </w:p>
    <w:p w14:paraId="083F5965" w14:textId="77777777" w:rsidR="00F22DEE" w:rsidRPr="00D04E2A" w:rsidRDefault="00F22DEE" w:rsidP="00D04E2A">
      <w:pPr>
        <w:pStyle w:val="a3"/>
        <w:rPr>
          <w:b/>
          <w:sz w:val="24"/>
          <w:szCs w:val="24"/>
        </w:rPr>
      </w:pPr>
      <w:r w:rsidRPr="00D04E2A">
        <w:rPr>
          <w:b/>
          <w:sz w:val="24"/>
          <w:szCs w:val="24"/>
        </w:rPr>
        <w:t>В И Р І Ш И Л А :</w:t>
      </w:r>
    </w:p>
    <w:p w14:paraId="01553270" w14:textId="77777777" w:rsidR="00F22DEE" w:rsidRPr="00D04E2A" w:rsidRDefault="00F22DEE" w:rsidP="00D04E2A">
      <w:pPr>
        <w:pStyle w:val="a3"/>
        <w:rPr>
          <w:b/>
          <w:sz w:val="24"/>
          <w:szCs w:val="24"/>
        </w:rPr>
      </w:pPr>
    </w:p>
    <w:p w14:paraId="3C7CB5C0"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F22DEE" w:rsidRPr="00D04E2A">
        <w:rPr>
          <w:b/>
          <w:color w:val="C00000"/>
          <w:sz w:val="24"/>
          <w:szCs w:val="24"/>
        </w:rPr>
        <w:t xml:space="preserve">гр.Барабаш Наталії Василівні </w:t>
      </w:r>
      <w:r w:rsidR="00F22DEE" w:rsidRPr="00D04E2A">
        <w:rPr>
          <w:sz w:val="24"/>
          <w:szCs w:val="24"/>
        </w:rPr>
        <w:t xml:space="preserve"> для ведення особистого селянського господарства, площею </w:t>
      </w:r>
      <w:r w:rsidR="00F22DEE" w:rsidRPr="00D04E2A">
        <w:rPr>
          <w:color w:val="C00000"/>
          <w:sz w:val="24"/>
          <w:szCs w:val="24"/>
        </w:rPr>
        <w:t>0,4000 га</w:t>
      </w:r>
      <w:r w:rsidR="00F22DEE" w:rsidRPr="00D04E2A">
        <w:rPr>
          <w:sz w:val="24"/>
          <w:szCs w:val="24"/>
        </w:rPr>
        <w:t xml:space="preserve"> розташовану в </w:t>
      </w:r>
      <w:r w:rsidR="00F22DEE" w:rsidRPr="00D04E2A">
        <w:rPr>
          <w:color w:val="C00000"/>
          <w:sz w:val="24"/>
          <w:szCs w:val="24"/>
        </w:rPr>
        <w:t xml:space="preserve">с.Козлів </w:t>
      </w:r>
      <w:r w:rsidR="00F22DEE" w:rsidRPr="00D04E2A">
        <w:rPr>
          <w:sz w:val="24"/>
          <w:szCs w:val="24"/>
        </w:rPr>
        <w:t>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кадастровий  номер </w:t>
      </w:r>
      <w:r w:rsidR="00F22DEE" w:rsidRPr="00D04E2A">
        <w:rPr>
          <w:b/>
          <w:color w:val="C00000"/>
          <w:sz w:val="24"/>
          <w:szCs w:val="24"/>
        </w:rPr>
        <w:t>3223384001:01:041:0020,</w:t>
      </w:r>
      <w:r w:rsidR="00F22DEE" w:rsidRPr="00D04E2A">
        <w:rPr>
          <w:sz w:val="24"/>
          <w:szCs w:val="24"/>
        </w:rPr>
        <w:t xml:space="preserve"> (код КВЦПЗ-01.03).  </w:t>
      </w:r>
    </w:p>
    <w:p w14:paraId="17555009" w14:textId="77777777" w:rsidR="00F22DEE" w:rsidRPr="00D04E2A" w:rsidRDefault="00D04E2A" w:rsidP="00D04E2A">
      <w:pPr>
        <w:pStyle w:val="a3"/>
        <w:rPr>
          <w:sz w:val="24"/>
          <w:szCs w:val="24"/>
        </w:rPr>
      </w:pPr>
      <w:r>
        <w:rPr>
          <w:sz w:val="24"/>
          <w:szCs w:val="24"/>
        </w:rPr>
        <w:t>2.</w:t>
      </w:r>
      <w:r w:rsidR="00F22DEE" w:rsidRPr="00D04E2A">
        <w:rPr>
          <w:sz w:val="24"/>
          <w:szCs w:val="24"/>
        </w:rPr>
        <w:t xml:space="preserve">Передати </w:t>
      </w:r>
      <w:r w:rsidR="00F22DEE" w:rsidRPr="00D04E2A">
        <w:rPr>
          <w:b/>
          <w:color w:val="C00000"/>
          <w:sz w:val="24"/>
          <w:szCs w:val="24"/>
        </w:rPr>
        <w:t xml:space="preserve">гр.Барабаш Наталії Василівні </w:t>
      </w:r>
      <w:r w:rsidR="00F22DEE" w:rsidRPr="00D04E2A">
        <w:rPr>
          <w:sz w:val="24"/>
          <w:szCs w:val="24"/>
        </w:rPr>
        <w:t xml:space="preserve">із земель комунальної власності безоплатно у приватну власність  земельну ділянку, кадастровий  номер </w:t>
      </w:r>
      <w:r w:rsidR="00F22DEE" w:rsidRPr="00D04E2A">
        <w:rPr>
          <w:b/>
          <w:color w:val="C00000"/>
          <w:sz w:val="24"/>
          <w:szCs w:val="24"/>
        </w:rPr>
        <w:t>3223384001:01:041:0020</w:t>
      </w:r>
      <w:r w:rsidR="00F22DEE" w:rsidRPr="00D04E2A">
        <w:rPr>
          <w:b/>
          <w:sz w:val="24"/>
          <w:szCs w:val="24"/>
        </w:rPr>
        <w:t xml:space="preserve">, </w:t>
      </w:r>
      <w:r w:rsidR="00F22DEE" w:rsidRPr="00D04E2A">
        <w:rPr>
          <w:sz w:val="24"/>
          <w:szCs w:val="24"/>
        </w:rPr>
        <w:t xml:space="preserve">для ведення особистого селянського господарства площею  </w:t>
      </w:r>
      <w:r w:rsidR="00F22DEE" w:rsidRPr="00D04E2A">
        <w:rPr>
          <w:color w:val="C00000"/>
          <w:sz w:val="24"/>
          <w:szCs w:val="24"/>
        </w:rPr>
        <w:t xml:space="preserve">0,4000 га </w:t>
      </w:r>
      <w:r w:rsidR="00F22DEE" w:rsidRPr="00D04E2A">
        <w:rPr>
          <w:sz w:val="24"/>
          <w:szCs w:val="24"/>
        </w:rPr>
        <w:t xml:space="preserve">в </w:t>
      </w:r>
      <w:r w:rsidR="00F22DEE" w:rsidRPr="00D04E2A">
        <w:rPr>
          <w:color w:val="C00000"/>
          <w:sz w:val="24"/>
          <w:szCs w:val="24"/>
        </w:rPr>
        <w:t xml:space="preserve">с.Козлів </w:t>
      </w:r>
      <w:r w:rsidR="00F22DEE" w:rsidRPr="00D04E2A">
        <w:rPr>
          <w:sz w:val="24"/>
          <w:szCs w:val="24"/>
        </w:rPr>
        <w:t>Переяслав-Хмельницького  району Київської  області (код КВЦПЗ 01.03).</w:t>
      </w:r>
    </w:p>
    <w:p w14:paraId="3EEC1A93" w14:textId="77777777" w:rsidR="00F22DEE" w:rsidRPr="00D04E2A" w:rsidRDefault="00D04E2A" w:rsidP="00D04E2A">
      <w:pPr>
        <w:pStyle w:val="a3"/>
        <w:rPr>
          <w:sz w:val="24"/>
          <w:szCs w:val="24"/>
        </w:rPr>
      </w:pPr>
      <w:r>
        <w:rPr>
          <w:sz w:val="24"/>
          <w:szCs w:val="24"/>
        </w:rPr>
        <w:t>3.</w:t>
      </w:r>
      <w:r w:rsidR="00F22DEE" w:rsidRPr="00D04E2A">
        <w:rPr>
          <w:sz w:val="24"/>
          <w:szCs w:val="24"/>
        </w:rPr>
        <w:t xml:space="preserve">Зобов’язати </w:t>
      </w:r>
      <w:r w:rsidR="00F22DEE" w:rsidRPr="00D04E2A">
        <w:rPr>
          <w:b/>
          <w:color w:val="C00000"/>
          <w:sz w:val="24"/>
          <w:szCs w:val="24"/>
        </w:rPr>
        <w:t>гр.Барабаш Наталію Василівну</w:t>
      </w:r>
      <w:r w:rsidR="00F22DEE" w:rsidRPr="00D04E2A">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02C440D0" w14:textId="77777777" w:rsidR="00F22DEE" w:rsidRPr="00D04E2A" w:rsidRDefault="00D04E2A" w:rsidP="00D04E2A">
      <w:pPr>
        <w:pStyle w:val="a3"/>
        <w:rPr>
          <w:sz w:val="24"/>
          <w:szCs w:val="24"/>
        </w:rPr>
      </w:pPr>
      <w:r>
        <w:rPr>
          <w:sz w:val="24"/>
          <w:szCs w:val="24"/>
        </w:rPr>
        <w:t>4.</w:t>
      </w:r>
      <w:r w:rsidR="00F22DEE" w:rsidRPr="00D04E2A">
        <w:rPr>
          <w:sz w:val="24"/>
          <w:szCs w:val="24"/>
        </w:rPr>
        <w:t>Відповідальність за утримання та збереження геодезичних межових знаків  покладається  на  землевласника.</w:t>
      </w:r>
    </w:p>
    <w:p w14:paraId="3DF72303" w14:textId="77777777" w:rsidR="00F22DEE" w:rsidRPr="00D04E2A" w:rsidRDefault="00D04E2A" w:rsidP="00D04E2A">
      <w:pPr>
        <w:pStyle w:val="a3"/>
        <w:rPr>
          <w:sz w:val="24"/>
          <w:szCs w:val="24"/>
        </w:rPr>
      </w:pPr>
      <w:r>
        <w:rPr>
          <w:sz w:val="24"/>
          <w:szCs w:val="24"/>
        </w:rPr>
        <w:t>5.</w:t>
      </w:r>
      <w:r w:rsidR="00F22DEE" w:rsidRPr="00D04E2A">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4D06ED74" w14:textId="77777777" w:rsidR="00F22DEE" w:rsidRPr="00D04E2A" w:rsidRDefault="00D04E2A" w:rsidP="00D04E2A">
      <w:pPr>
        <w:pStyle w:val="a3"/>
        <w:rPr>
          <w:sz w:val="24"/>
          <w:szCs w:val="24"/>
        </w:rPr>
      </w:pPr>
      <w:r>
        <w:rPr>
          <w:bCs/>
          <w:sz w:val="24"/>
          <w:szCs w:val="24"/>
        </w:rPr>
        <w:t>6.</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1DD050F0" w14:textId="77777777" w:rsidR="00F22DEE" w:rsidRPr="00D04E2A" w:rsidRDefault="00F22DEE" w:rsidP="00D04E2A">
      <w:pPr>
        <w:pStyle w:val="a3"/>
        <w:rPr>
          <w:sz w:val="24"/>
          <w:szCs w:val="24"/>
        </w:rPr>
      </w:pPr>
    </w:p>
    <w:p w14:paraId="5BBDB9D6" w14:textId="77777777" w:rsidR="00F22DEE" w:rsidRPr="00D04E2A" w:rsidRDefault="00F22DEE" w:rsidP="00D04E2A">
      <w:pPr>
        <w:pStyle w:val="a3"/>
        <w:rPr>
          <w:sz w:val="24"/>
          <w:szCs w:val="24"/>
        </w:rPr>
      </w:pPr>
    </w:p>
    <w:p w14:paraId="188F3EDB" w14:textId="77777777" w:rsidR="00F22DEE" w:rsidRPr="00D04E2A" w:rsidRDefault="00F22DEE" w:rsidP="00D04E2A">
      <w:pPr>
        <w:pStyle w:val="a3"/>
        <w:rPr>
          <w:b/>
          <w:sz w:val="24"/>
          <w:szCs w:val="24"/>
        </w:rPr>
      </w:pPr>
      <w:r w:rsidRPr="00D04E2A">
        <w:rPr>
          <w:b/>
          <w:sz w:val="24"/>
          <w:szCs w:val="24"/>
        </w:rPr>
        <w:t xml:space="preserve">Сільський  голова :                                                                         </w:t>
      </w:r>
      <w:r w:rsidRPr="00D04E2A">
        <w:rPr>
          <w:b/>
          <w:bCs/>
          <w:sz w:val="24"/>
          <w:szCs w:val="24"/>
        </w:rPr>
        <w:t>М.О.ЛЯХ</w:t>
      </w:r>
    </w:p>
    <w:p w14:paraId="4A6B118E" w14:textId="77777777" w:rsidR="00F22DEE" w:rsidRPr="00D04E2A" w:rsidRDefault="00F22DEE" w:rsidP="00D04E2A">
      <w:pPr>
        <w:pStyle w:val="a3"/>
        <w:rPr>
          <w:sz w:val="24"/>
          <w:szCs w:val="24"/>
        </w:rPr>
      </w:pPr>
    </w:p>
    <w:p w14:paraId="088D3EB2" w14:textId="77777777" w:rsidR="00F22DEE" w:rsidRPr="00D04E2A" w:rsidRDefault="00F22DEE" w:rsidP="00D04E2A">
      <w:pPr>
        <w:pStyle w:val="a3"/>
        <w:rPr>
          <w:sz w:val="24"/>
          <w:szCs w:val="24"/>
        </w:rPr>
      </w:pPr>
    </w:p>
    <w:p w14:paraId="2DAAD86E" w14:textId="77777777" w:rsidR="00F22DEE" w:rsidRPr="00D04E2A" w:rsidRDefault="00F22DEE" w:rsidP="00D04E2A">
      <w:pPr>
        <w:pStyle w:val="a3"/>
        <w:rPr>
          <w:b/>
          <w:sz w:val="24"/>
          <w:szCs w:val="24"/>
        </w:rPr>
      </w:pPr>
      <w:r w:rsidRPr="00D04E2A">
        <w:rPr>
          <w:b/>
          <w:sz w:val="24"/>
          <w:szCs w:val="24"/>
        </w:rPr>
        <w:t>с. Студеники</w:t>
      </w:r>
    </w:p>
    <w:p w14:paraId="0E3DBC6C" w14:textId="77777777" w:rsidR="00F22DEE" w:rsidRPr="00D04E2A" w:rsidRDefault="00F22DEE" w:rsidP="00D04E2A">
      <w:pPr>
        <w:pStyle w:val="a3"/>
        <w:rPr>
          <w:b/>
          <w:sz w:val="24"/>
          <w:szCs w:val="24"/>
        </w:rPr>
      </w:pPr>
      <w:r w:rsidRPr="00D04E2A">
        <w:rPr>
          <w:b/>
          <w:sz w:val="24"/>
          <w:szCs w:val="24"/>
        </w:rPr>
        <w:t>№ 951–</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71722125" w14:textId="77777777" w:rsidR="00F22DEE" w:rsidRPr="00D04E2A" w:rsidRDefault="00F22DEE" w:rsidP="00D04E2A">
      <w:pPr>
        <w:pStyle w:val="a3"/>
        <w:rPr>
          <w:sz w:val="24"/>
          <w:szCs w:val="24"/>
        </w:rPr>
      </w:pPr>
      <w:r w:rsidRPr="00D04E2A">
        <w:rPr>
          <w:b/>
          <w:sz w:val="24"/>
          <w:szCs w:val="24"/>
        </w:rPr>
        <w:t>05.11.2019</w:t>
      </w:r>
    </w:p>
    <w:p w14:paraId="426E8532" w14:textId="77777777" w:rsidR="00F22DEE" w:rsidRDefault="00F22DEE" w:rsidP="00F22DEE"/>
    <w:p w14:paraId="24F8B9A4" w14:textId="77777777" w:rsidR="00F22DEE" w:rsidRDefault="00F22DEE" w:rsidP="00F22DEE">
      <w:pPr>
        <w:rPr>
          <w:b/>
          <w:sz w:val="22"/>
        </w:rPr>
      </w:pPr>
    </w:p>
    <w:p w14:paraId="74F68052" w14:textId="77777777" w:rsidR="00F22DEE" w:rsidRDefault="00F22DEE" w:rsidP="00F22DEE">
      <w:pPr>
        <w:rPr>
          <w:b/>
          <w:sz w:val="22"/>
        </w:rPr>
      </w:pPr>
    </w:p>
    <w:p w14:paraId="2FA5CF63" w14:textId="77777777" w:rsidR="00F22DEE" w:rsidRDefault="00F22DEE" w:rsidP="00F22DEE">
      <w:pPr>
        <w:rPr>
          <w:b/>
          <w:sz w:val="22"/>
        </w:rPr>
      </w:pPr>
    </w:p>
    <w:p w14:paraId="0711DDB6" w14:textId="77777777" w:rsidR="00F22DEE" w:rsidRPr="00D04E2A" w:rsidRDefault="00F22DEE" w:rsidP="00D04E2A">
      <w:pPr>
        <w:pStyle w:val="a3"/>
        <w:jc w:val="center"/>
        <w:rPr>
          <w:b/>
          <w:sz w:val="24"/>
          <w:szCs w:val="24"/>
        </w:rPr>
      </w:pPr>
    </w:p>
    <w:p w14:paraId="5373534D" w14:textId="77777777" w:rsidR="00F22DEE" w:rsidRPr="00D04E2A" w:rsidRDefault="00F22DEE" w:rsidP="00D04E2A">
      <w:pPr>
        <w:pStyle w:val="a3"/>
        <w:jc w:val="center"/>
        <w:rPr>
          <w:b/>
          <w:sz w:val="24"/>
          <w:szCs w:val="24"/>
        </w:rPr>
      </w:pPr>
      <w:r w:rsidRPr="00D04E2A">
        <w:rPr>
          <w:b/>
          <w:noProof/>
          <w:sz w:val="24"/>
          <w:szCs w:val="24"/>
          <w:lang w:eastAsia="uk-UA"/>
        </w:rPr>
        <w:drawing>
          <wp:inline distT="0" distB="0" distL="0" distR="0" wp14:anchorId="6274434F" wp14:editId="21470717">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A4F960E" w14:textId="77777777" w:rsidR="00F22DEE" w:rsidRPr="00D04E2A" w:rsidRDefault="00F22DEE" w:rsidP="00D04E2A">
      <w:pPr>
        <w:pStyle w:val="a3"/>
        <w:jc w:val="center"/>
        <w:rPr>
          <w:b/>
          <w:sz w:val="24"/>
          <w:szCs w:val="24"/>
        </w:rPr>
      </w:pPr>
    </w:p>
    <w:p w14:paraId="2A3C4BD6"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663625C9"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46547014" w14:textId="77777777" w:rsidR="00F22DEE" w:rsidRPr="00D04E2A" w:rsidRDefault="00F22DEE" w:rsidP="00D04E2A">
      <w:pPr>
        <w:pStyle w:val="a3"/>
        <w:jc w:val="center"/>
        <w:rPr>
          <w:b/>
          <w:sz w:val="24"/>
          <w:szCs w:val="24"/>
        </w:rPr>
      </w:pPr>
      <w:r w:rsidRPr="00D04E2A">
        <w:rPr>
          <w:b/>
          <w:sz w:val="24"/>
          <w:szCs w:val="24"/>
        </w:rPr>
        <w:t>КИЇВСЬКОЇ  ОБЛАСТІ</w:t>
      </w:r>
    </w:p>
    <w:p w14:paraId="305C83DC" w14:textId="77777777" w:rsidR="00F22DEE" w:rsidRPr="00D04E2A" w:rsidRDefault="00F22DEE" w:rsidP="00D04E2A">
      <w:pPr>
        <w:pStyle w:val="a3"/>
        <w:jc w:val="center"/>
        <w:rPr>
          <w:b/>
          <w:sz w:val="24"/>
          <w:szCs w:val="24"/>
        </w:rPr>
      </w:pPr>
    </w:p>
    <w:p w14:paraId="683B6B88" w14:textId="77777777" w:rsidR="00F22DEE" w:rsidRPr="00D04E2A" w:rsidRDefault="00F22DEE" w:rsidP="00D04E2A">
      <w:pPr>
        <w:pStyle w:val="a3"/>
        <w:jc w:val="center"/>
        <w:rPr>
          <w:b/>
          <w:sz w:val="24"/>
          <w:szCs w:val="24"/>
        </w:rPr>
      </w:pPr>
      <w:r w:rsidRPr="00D04E2A">
        <w:rPr>
          <w:b/>
          <w:sz w:val="24"/>
          <w:szCs w:val="24"/>
        </w:rPr>
        <w:t>Р І Ш Е Н Н Я</w:t>
      </w:r>
    </w:p>
    <w:p w14:paraId="4A992DBA" w14:textId="77777777" w:rsidR="00F22DEE" w:rsidRPr="00D04E2A" w:rsidRDefault="00F22DEE" w:rsidP="00D04E2A">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3FEF36E9" w14:textId="77777777" w:rsidTr="00F22DEE">
        <w:tc>
          <w:tcPr>
            <w:tcW w:w="8075" w:type="dxa"/>
          </w:tcPr>
          <w:p w14:paraId="717C12EE" w14:textId="77777777" w:rsidR="00F22DEE" w:rsidRPr="00D04E2A" w:rsidRDefault="00F22DEE" w:rsidP="00D04E2A">
            <w:pPr>
              <w:pStyle w:val="a3"/>
              <w:rPr>
                <w:b/>
                <w:sz w:val="24"/>
                <w:szCs w:val="24"/>
              </w:rPr>
            </w:pPr>
            <w:r w:rsidRPr="00D04E2A">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04E2A">
              <w:rPr>
                <w:b/>
                <w:color w:val="C00000"/>
                <w:sz w:val="24"/>
                <w:szCs w:val="24"/>
              </w:rPr>
              <w:t>гр.Барабашу Володимиру Івановичу</w:t>
            </w:r>
            <w:r w:rsidRPr="00D04E2A">
              <w:rPr>
                <w:b/>
                <w:sz w:val="24"/>
                <w:szCs w:val="24"/>
              </w:rPr>
              <w:t xml:space="preserve">.  </w:t>
            </w:r>
          </w:p>
        </w:tc>
      </w:tr>
    </w:tbl>
    <w:p w14:paraId="571A6BA0" w14:textId="77777777" w:rsidR="00F22DEE" w:rsidRPr="00D04E2A" w:rsidRDefault="00F22DEE" w:rsidP="00D04E2A">
      <w:pPr>
        <w:pStyle w:val="a3"/>
        <w:rPr>
          <w:b/>
          <w:sz w:val="24"/>
          <w:szCs w:val="24"/>
        </w:rPr>
      </w:pPr>
    </w:p>
    <w:p w14:paraId="2B9FB0F1" w14:textId="77777777" w:rsidR="00F22DEE" w:rsidRPr="00D04E2A" w:rsidRDefault="00F22DEE" w:rsidP="00D04E2A">
      <w:pPr>
        <w:pStyle w:val="a3"/>
        <w:rPr>
          <w:sz w:val="24"/>
          <w:szCs w:val="24"/>
        </w:rPr>
      </w:pPr>
      <w:r w:rsidRPr="00D04E2A">
        <w:rPr>
          <w:sz w:val="24"/>
          <w:szCs w:val="24"/>
        </w:rPr>
        <w:t xml:space="preserve">Розглянувши матеріали проекту землеустрою щодо відведення  земельної  ділянки у власність </w:t>
      </w:r>
      <w:r w:rsidRPr="00D04E2A">
        <w:rPr>
          <w:color w:val="C00000"/>
          <w:sz w:val="24"/>
          <w:szCs w:val="24"/>
        </w:rPr>
        <w:t xml:space="preserve">гр.Барабашу Володимиру Івановичу </w:t>
      </w:r>
      <w:r w:rsidRPr="00D04E2A">
        <w:rPr>
          <w:sz w:val="24"/>
          <w:szCs w:val="24"/>
        </w:rPr>
        <w:t>для ведення особистого селянського господарства площею 0,5000</w:t>
      </w:r>
      <w:r w:rsidRPr="00D04E2A">
        <w:rPr>
          <w:color w:val="C00000"/>
          <w:sz w:val="24"/>
          <w:szCs w:val="24"/>
        </w:rPr>
        <w:t xml:space="preserve"> га</w:t>
      </w:r>
      <w:r w:rsidRPr="00D04E2A">
        <w:rPr>
          <w:sz w:val="24"/>
          <w:szCs w:val="24"/>
        </w:rPr>
        <w:t xml:space="preserve">, що  знаходиться  в </w:t>
      </w:r>
      <w:r w:rsidRPr="00D04E2A">
        <w:rPr>
          <w:color w:val="C00000"/>
          <w:sz w:val="24"/>
          <w:szCs w:val="24"/>
        </w:rPr>
        <w:t xml:space="preserve">с.Козлів </w:t>
      </w:r>
      <w:r w:rsidRPr="00D04E2A">
        <w:rPr>
          <w:sz w:val="24"/>
          <w:szCs w:val="24"/>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2853E2E5" w14:textId="77777777" w:rsidR="00F22DEE" w:rsidRPr="00D04E2A" w:rsidRDefault="00F22DEE" w:rsidP="00D04E2A">
      <w:pPr>
        <w:pStyle w:val="a3"/>
        <w:rPr>
          <w:sz w:val="24"/>
          <w:szCs w:val="24"/>
        </w:rPr>
      </w:pPr>
    </w:p>
    <w:p w14:paraId="353440C3" w14:textId="77777777" w:rsidR="00F22DEE" w:rsidRPr="00D04E2A" w:rsidRDefault="00F22DEE" w:rsidP="00D04E2A">
      <w:pPr>
        <w:pStyle w:val="a3"/>
        <w:rPr>
          <w:sz w:val="24"/>
          <w:szCs w:val="24"/>
        </w:rPr>
      </w:pPr>
      <w:r w:rsidRPr="00D04E2A">
        <w:rPr>
          <w:sz w:val="24"/>
          <w:szCs w:val="24"/>
        </w:rPr>
        <w:t>В И Р І Ш И Л А :</w:t>
      </w:r>
    </w:p>
    <w:p w14:paraId="30A53CF3" w14:textId="77777777" w:rsidR="00F22DEE" w:rsidRPr="00D04E2A" w:rsidRDefault="00F22DEE" w:rsidP="00D04E2A">
      <w:pPr>
        <w:pStyle w:val="a3"/>
        <w:rPr>
          <w:sz w:val="24"/>
          <w:szCs w:val="24"/>
        </w:rPr>
      </w:pPr>
    </w:p>
    <w:p w14:paraId="4E201463"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F22DEE" w:rsidRPr="00D04E2A">
        <w:rPr>
          <w:color w:val="C00000"/>
          <w:sz w:val="24"/>
          <w:szCs w:val="24"/>
        </w:rPr>
        <w:t xml:space="preserve">гр.Барабашу Володимиру Івановичу </w:t>
      </w:r>
      <w:r w:rsidR="00F22DEE" w:rsidRPr="00D04E2A">
        <w:rPr>
          <w:sz w:val="24"/>
          <w:szCs w:val="24"/>
        </w:rPr>
        <w:t xml:space="preserve"> для ведення особистого селянського господарства, площею </w:t>
      </w:r>
      <w:r w:rsidR="00F22DEE" w:rsidRPr="00D04E2A">
        <w:rPr>
          <w:color w:val="C00000"/>
          <w:sz w:val="24"/>
          <w:szCs w:val="24"/>
        </w:rPr>
        <w:t>0,5000 га</w:t>
      </w:r>
      <w:r w:rsidR="00F22DEE" w:rsidRPr="00D04E2A">
        <w:rPr>
          <w:sz w:val="24"/>
          <w:szCs w:val="24"/>
        </w:rPr>
        <w:t xml:space="preserve"> розташовану в </w:t>
      </w:r>
      <w:r w:rsidR="00F22DEE" w:rsidRPr="00D04E2A">
        <w:rPr>
          <w:color w:val="C00000"/>
          <w:sz w:val="24"/>
          <w:szCs w:val="24"/>
        </w:rPr>
        <w:t xml:space="preserve">с.Козлів </w:t>
      </w:r>
      <w:r w:rsidR="00F22DEE" w:rsidRPr="00D04E2A">
        <w:rPr>
          <w:sz w:val="24"/>
          <w:szCs w:val="24"/>
        </w:rPr>
        <w:t>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кадастровий  номер </w:t>
      </w:r>
      <w:r w:rsidR="00F22DEE" w:rsidRPr="00D04E2A">
        <w:rPr>
          <w:color w:val="C00000"/>
          <w:sz w:val="24"/>
          <w:szCs w:val="24"/>
        </w:rPr>
        <w:t>3223384001:01:042:0075,</w:t>
      </w:r>
      <w:r w:rsidR="00F22DEE" w:rsidRPr="00D04E2A">
        <w:rPr>
          <w:sz w:val="24"/>
          <w:szCs w:val="24"/>
        </w:rPr>
        <w:t xml:space="preserve"> (код КВЦПЗ-01.03).  </w:t>
      </w:r>
    </w:p>
    <w:p w14:paraId="3FBAF933" w14:textId="77777777" w:rsidR="00F22DEE" w:rsidRPr="00D04E2A" w:rsidRDefault="00D04E2A" w:rsidP="00D04E2A">
      <w:pPr>
        <w:pStyle w:val="a3"/>
        <w:rPr>
          <w:sz w:val="24"/>
          <w:szCs w:val="24"/>
        </w:rPr>
      </w:pPr>
      <w:r>
        <w:rPr>
          <w:sz w:val="24"/>
          <w:szCs w:val="24"/>
        </w:rPr>
        <w:t>2.</w:t>
      </w:r>
      <w:r w:rsidR="00F22DEE" w:rsidRPr="00D04E2A">
        <w:rPr>
          <w:sz w:val="24"/>
          <w:szCs w:val="24"/>
        </w:rPr>
        <w:t xml:space="preserve">Передати </w:t>
      </w:r>
      <w:r w:rsidR="00F22DEE" w:rsidRPr="00D04E2A">
        <w:rPr>
          <w:color w:val="C00000"/>
          <w:sz w:val="24"/>
          <w:szCs w:val="24"/>
        </w:rPr>
        <w:t xml:space="preserve">гр.Барабашу Володимиру Івановичу </w:t>
      </w:r>
      <w:r w:rsidR="00F22DEE" w:rsidRPr="00D04E2A">
        <w:rPr>
          <w:sz w:val="24"/>
          <w:szCs w:val="24"/>
        </w:rPr>
        <w:t xml:space="preserve">із земель комунальної власності безоплатно у приватну власність  земельну ділянку, кадастровий  номер </w:t>
      </w:r>
      <w:r w:rsidR="00F22DEE" w:rsidRPr="00D04E2A">
        <w:rPr>
          <w:color w:val="C00000"/>
          <w:sz w:val="24"/>
          <w:szCs w:val="24"/>
        </w:rPr>
        <w:t>3223384001:01:042:0075</w:t>
      </w:r>
      <w:r w:rsidR="00F22DEE" w:rsidRPr="00D04E2A">
        <w:rPr>
          <w:sz w:val="24"/>
          <w:szCs w:val="24"/>
        </w:rPr>
        <w:t xml:space="preserve">, для ведення особистого селянського господарства площею  </w:t>
      </w:r>
      <w:r w:rsidR="00F22DEE" w:rsidRPr="00D04E2A">
        <w:rPr>
          <w:color w:val="C00000"/>
          <w:sz w:val="24"/>
          <w:szCs w:val="24"/>
        </w:rPr>
        <w:t xml:space="preserve">0,5000 га </w:t>
      </w:r>
      <w:r w:rsidR="00F22DEE" w:rsidRPr="00D04E2A">
        <w:rPr>
          <w:sz w:val="24"/>
          <w:szCs w:val="24"/>
        </w:rPr>
        <w:t xml:space="preserve">в </w:t>
      </w:r>
      <w:r w:rsidR="00F22DEE" w:rsidRPr="00D04E2A">
        <w:rPr>
          <w:color w:val="C00000"/>
          <w:sz w:val="24"/>
          <w:szCs w:val="24"/>
        </w:rPr>
        <w:t xml:space="preserve">с.Козлів </w:t>
      </w:r>
      <w:r w:rsidR="00F22DEE" w:rsidRPr="00D04E2A">
        <w:rPr>
          <w:sz w:val="24"/>
          <w:szCs w:val="24"/>
        </w:rPr>
        <w:t>Переяслав-Хмельницького  району Київської  області (код КВЦПЗ 01.03).</w:t>
      </w:r>
    </w:p>
    <w:p w14:paraId="02F6EE33" w14:textId="77777777" w:rsidR="00F22DEE" w:rsidRPr="00D04E2A" w:rsidRDefault="00D04E2A" w:rsidP="00D04E2A">
      <w:pPr>
        <w:pStyle w:val="a3"/>
        <w:rPr>
          <w:sz w:val="24"/>
          <w:szCs w:val="24"/>
        </w:rPr>
      </w:pPr>
      <w:r>
        <w:rPr>
          <w:sz w:val="24"/>
          <w:szCs w:val="24"/>
        </w:rPr>
        <w:t>3.</w:t>
      </w:r>
      <w:r w:rsidR="00F22DEE" w:rsidRPr="00D04E2A">
        <w:rPr>
          <w:sz w:val="24"/>
          <w:szCs w:val="24"/>
        </w:rPr>
        <w:t xml:space="preserve">Зобов’язати </w:t>
      </w:r>
      <w:r w:rsidR="00F22DEE" w:rsidRPr="00D04E2A">
        <w:rPr>
          <w:color w:val="C00000"/>
          <w:sz w:val="24"/>
          <w:szCs w:val="24"/>
        </w:rPr>
        <w:t>гр.Барабаша Володимира Івановича</w:t>
      </w:r>
      <w:r w:rsidR="00F22DEE" w:rsidRPr="00D04E2A">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561CD7BE" w14:textId="77777777" w:rsidR="00F22DEE" w:rsidRPr="00D04E2A" w:rsidRDefault="00D04E2A" w:rsidP="00D04E2A">
      <w:pPr>
        <w:pStyle w:val="a3"/>
        <w:rPr>
          <w:sz w:val="24"/>
          <w:szCs w:val="24"/>
        </w:rPr>
      </w:pPr>
      <w:r>
        <w:rPr>
          <w:sz w:val="24"/>
          <w:szCs w:val="24"/>
        </w:rPr>
        <w:t>4.</w:t>
      </w:r>
      <w:r w:rsidR="00F22DEE" w:rsidRPr="00D04E2A">
        <w:rPr>
          <w:sz w:val="24"/>
          <w:szCs w:val="24"/>
        </w:rPr>
        <w:t>Відповідальність за утримання та збереження геодезичних межових знаків  покладається  на  землевласника.</w:t>
      </w:r>
    </w:p>
    <w:p w14:paraId="2B8D7D3A" w14:textId="77777777" w:rsidR="00F22DEE" w:rsidRPr="00D04E2A" w:rsidRDefault="00D04E2A" w:rsidP="00D04E2A">
      <w:pPr>
        <w:pStyle w:val="a3"/>
        <w:rPr>
          <w:sz w:val="24"/>
          <w:szCs w:val="24"/>
        </w:rPr>
      </w:pPr>
      <w:r>
        <w:rPr>
          <w:sz w:val="24"/>
          <w:szCs w:val="24"/>
        </w:rPr>
        <w:t>5.</w:t>
      </w:r>
      <w:r w:rsidR="00F22DEE" w:rsidRPr="00D04E2A">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6E09E572" w14:textId="77777777" w:rsidR="00F22DEE" w:rsidRPr="00D04E2A" w:rsidRDefault="00D04E2A" w:rsidP="00D04E2A">
      <w:pPr>
        <w:pStyle w:val="a3"/>
        <w:rPr>
          <w:sz w:val="24"/>
          <w:szCs w:val="24"/>
        </w:rPr>
      </w:pPr>
      <w:r>
        <w:rPr>
          <w:bCs/>
          <w:sz w:val="24"/>
          <w:szCs w:val="24"/>
        </w:rPr>
        <w:t>6.</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CB43C48" w14:textId="77777777" w:rsidR="00F22DEE" w:rsidRPr="00D04E2A" w:rsidRDefault="00F22DEE" w:rsidP="00D04E2A">
      <w:pPr>
        <w:pStyle w:val="a3"/>
        <w:rPr>
          <w:sz w:val="24"/>
          <w:szCs w:val="24"/>
        </w:rPr>
      </w:pPr>
    </w:p>
    <w:p w14:paraId="79793EFD" w14:textId="77777777" w:rsidR="00F22DEE" w:rsidRPr="00D04E2A" w:rsidRDefault="00F22DEE" w:rsidP="00D04E2A">
      <w:pPr>
        <w:pStyle w:val="a3"/>
        <w:rPr>
          <w:sz w:val="24"/>
          <w:szCs w:val="24"/>
        </w:rPr>
      </w:pPr>
    </w:p>
    <w:p w14:paraId="3B726FE3" w14:textId="77777777" w:rsidR="00F22DEE" w:rsidRPr="00D04E2A" w:rsidRDefault="00F22DEE" w:rsidP="00D04E2A">
      <w:pPr>
        <w:pStyle w:val="a3"/>
        <w:rPr>
          <w:sz w:val="24"/>
          <w:szCs w:val="24"/>
        </w:rPr>
      </w:pPr>
      <w:r w:rsidRPr="00D04E2A">
        <w:rPr>
          <w:sz w:val="24"/>
          <w:szCs w:val="24"/>
        </w:rPr>
        <w:t xml:space="preserve">Сільський  голова :                                                                         </w:t>
      </w:r>
      <w:r w:rsidRPr="00D04E2A">
        <w:rPr>
          <w:bCs/>
          <w:sz w:val="24"/>
          <w:szCs w:val="24"/>
        </w:rPr>
        <w:t>М.О.ЛЯХ</w:t>
      </w:r>
    </w:p>
    <w:p w14:paraId="303B3A99" w14:textId="77777777" w:rsidR="00F22DEE" w:rsidRPr="00D04E2A" w:rsidRDefault="00F22DEE" w:rsidP="00D04E2A">
      <w:pPr>
        <w:pStyle w:val="a3"/>
        <w:rPr>
          <w:sz w:val="24"/>
          <w:szCs w:val="24"/>
        </w:rPr>
      </w:pPr>
    </w:p>
    <w:p w14:paraId="6B43BEF8" w14:textId="77777777" w:rsidR="00F22DEE" w:rsidRPr="00D04E2A" w:rsidRDefault="00F22DEE" w:rsidP="00D04E2A">
      <w:pPr>
        <w:pStyle w:val="a3"/>
        <w:rPr>
          <w:sz w:val="24"/>
          <w:szCs w:val="24"/>
        </w:rPr>
      </w:pPr>
    </w:p>
    <w:p w14:paraId="2102238F" w14:textId="77777777" w:rsidR="00F22DEE" w:rsidRPr="00D04E2A" w:rsidRDefault="00F22DEE" w:rsidP="00D04E2A">
      <w:pPr>
        <w:pStyle w:val="a3"/>
        <w:rPr>
          <w:b/>
          <w:sz w:val="24"/>
          <w:szCs w:val="24"/>
        </w:rPr>
      </w:pPr>
      <w:r w:rsidRPr="00D04E2A">
        <w:rPr>
          <w:b/>
          <w:sz w:val="24"/>
          <w:szCs w:val="24"/>
        </w:rPr>
        <w:t>с. Студеники</w:t>
      </w:r>
    </w:p>
    <w:p w14:paraId="6A1AFB57" w14:textId="77777777" w:rsidR="00F22DEE" w:rsidRPr="00D04E2A" w:rsidRDefault="00F22DEE" w:rsidP="00D04E2A">
      <w:pPr>
        <w:pStyle w:val="a3"/>
        <w:rPr>
          <w:b/>
          <w:sz w:val="24"/>
          <w:szCs w:val="24"/>
        </w:rPr>
      </w:pPr>
      <w:r w:rsidRPr="00D04E2A">
        <w:rPr>
          <w:b/>
          <w:sz w:val="24"/>
          <w:szCs w:val="24"/>
        </w:rPr>
        <w:t>№ 952–</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28292301" w14:textId="77777777" w:rsidR="00F22DEE" w:rsidRPr="00D04E2A" w:rsidRDefault="00F22DEE" w:rsidP="00D04E2A">
      <w:pPr>
        <w:pStyle w:val="a3"/>
        <w:rPr>
          <w:b/>
          <w:sz w:val="24"/>
          <w:szCs w:val="24"/>
        </w:rPr>
      </w:pPr>
      <w:r w:rsidRPr="00D04E2A">
        <w:rPr>
          <w:b/>
          <w:sz w:val="24"/>
          <w:szCs w:val="24"/>
        </w:rPr>
        <w:t>05.11.2019</w:t>
      </w:r>
    </w:p>
    <w:p w14:paraId="4D30B481" w14:textId="77777777" w:rsidR="00F22DEE" w:rsidRDefault="00F22DEE" w:rsidP="00F22DEE">
      <w:pPr>
        <w:rPr>
          <w:b/>
          <w:sz w:val="22"/>
        </w:rPr>
      </w:pPr>
    </w:p>
    <w:p w14:paraId="60899C37"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3CE7CB95" wp14:editId="2379DEE2">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A3AE4A4" w14:textId="77777777" w:rsidR="00F22DEE" w:rsidRPr="00D04E2A" w:rsidRDefault="00F22DEE" w:rsidP="00D04E2A">
      <w:pPr>
        <w:pStyle w:val="a3"/>
        <w:jc w:val="center"/>
        <w:rPr>
          <w:b/>
          <w:sz w:val="24"/>
          <w:szCs w:val="24"/>
        </w:rPr>
      </w:pPr>
    </w:p>
    <w:p w14:paraId="60622851"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30B182DE"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24F65784" w14:textId="77777777" w:rsidR="00F22DEE" w:rsidRPr="00D04E2A" w:rsidRDefault="00F22DEE" w:rsidP="00D04E2A">
      <w:pPr>
        <w:pStyle w:val="a3"/>
        <w:jc w:val="center"/>
        <w:rPr>
          <w:b/>
          <w:sz w:val="24"/>
          <w:szCs w:val="24"/>
        </w:rPr>
      </w:pPr>
      <w:r w:rsidRPr="00D04E2A">
        <w:rPr>
          <w:b/>
          <w:sz w:val="24"/>
          <w:szCs w:val="24"/>
        </w:rPr>
        <w:t>КИЇВСЬКОЇ  ОБЛАСТІ</w:t>
      </w:r>
    </w:p>
    <w:p w14:paraId="198826C4" w14:textId="77777777" w:rsidR="00F22DEE" w:rsidRPr="00D04E2A" w:rsidRDefault="00F22DEE" w:rsidP="00D04E2A">
      <w:pPr>
        <w:pStyle w:val="a3"/>
        <w:jc w:val="center"/>
        <w:rPr>
          <w:b/>
          <w:sz w:val="24"/>
          <w:szCs w:val="24"/>
        </w:rPr>
      </w:pPr>
    </w:p>
    <w:p w14:paraId="1743EF71" w14:textId="77777777" w:rsidR="00F22DEE" w:rsidRPr="00D04E2A" w:rsidRDefault="00F22DEE" w:rsidP="00D04E2A">
      <w:pPr>
        <w:pStyle w:val="a3"/>
        <w:jc w:val="center"/>
        <w:rPr>
          <w:b/>
          <w:sz w:val="24"/>
          <w:szCs w:val="24"/>
        </w:rPr>
      </w:pPr>
      <w:r w:rsidRPr="00D04E2A">
        <w:rPr>
          <w:b/>
          <w:sz w:val="24"/>
          <w:szCs w:val="24"/>
        </w:rPr>
        <w:t>Р І Ш Е Н Н Я</w:t>
      </w:r>
    </w:p>
    <w:p w14:paraId="24458B68" w14:textId="77777777" w:rsidR="00F22DEE" w:rsidRPr="00D04E2A" w:rsidRDefault="00F22DEE" w:rsidP="00D04E2A">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332C46F2" w14:textId="77777777" w:rsidTr="00F22DEE">
        <w:tc>
          <w:tcPr>
            <w:tcW w:w="8075" w:type="dxa"/>
          </w:tcPr>
          <w:p w14:paraId="1B01E7F4" w14:textId="77777777" w:rsidR="00F22DEE" w:rsidRPr="00D04E2A" w:rsidRDefault="00F22DEE" w:rsidP="00D04E2A">
            <w:pPr>
              <w:pStyle w:val="a3"/>
              <w:rPr>
                <w:b/>
                <w:sz w:val="24"/>
                <w:szCs w:val="24"/>
              </w:rPr>
            </w:pPr>
            <w:r w:rsidRPr="00D04E2A">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04E2A">
              <w:rPr>
                <w:b/>
                <w:color w:val="C00000"/>
                <w:sz w:val="24"/>
                <w:szCs w:val="24"/>
              </w:rPr>
              <w:t>гр.Колядичу Роману Миколайовичу</w:t>
            </w:r>
            <w:r w:rsidRPr="00D04E2A">
              <w:rPr>
                <w:b/>
                <w:sz w:val="24"/>
                <w:szCs w:val="24"/>
              </w:rPr>
              <w:t xml:space="preserve">.  </w:t>
            </w:r>
          </w:p>
        </w:tc>
      </w:tr>
    </w:tbl>
    <w:p w14:paraId="44AA7A72" w14:textId="77777777" w:rsidR="00F22DEE" w:rsidRPr="00D04E2A" w:rsidRDefault="00F22DEE" w:rsidP="00D04E2A">
      <w:pPr>
        <w:pStyle w:val="a3"/>
        <w:rPr>
          <w:b/>
          <w:sz w:val="24"/>
          <w:szCs w:val="24"/>
        </w:rPr>
      </w:pPr>
    </w:p>
    <w:p w14:paraId="5B283AA8" w14:textId="77777777" w:rsidR="00F22DEE" w:rsidRPr="00D04E2A" w:rsidRDefault="00F22DEE" w:rsidP="00D04E2A">
      <w:pPr>
        <w:pStyle w:val="a3"/>
        <w:rPr>
          <w:sz w:val="24"/>
          <w:szCs w:val="24"/>
        </w:rPr>
      </w:pPr>
      <w:r w:rsidRPr="00D04E2A">
        <w:rPr>
          <w:sz w:val="24"/>
          <w:szCs w:val="24"/>
        </w:rPr>
        <w:t xml:space="preserve">Розглянувши матеріали проекту землеустрою щодо відведення  земельної  ділянки у власність </w:t>
      </w:r>
      <w:r w:rsidRPr="00D04E2A">
        <w:rPr>
          <w:b/>
          <w:color w:val="C00000"/>
          <w:sz w:val="24"/>
          <w:szCs w:val="24"/>
        </w:rPr>
        <w:t xml:space="preserve">гр.Колядичу Роману Миколайовичу </w:t>
      </w:r>
      <w:r w:rsidRPr="00D04E2A">
        <w:rPr>
          <w:sz w:val="24"/>
          <w:szCs w:val="24"/>
        </w:rPr>
        <w:t>для ведення особистого селянського господарства площею 0,3271</w:t>
      </w:r>
      <w:r w:rsidRPr="00D04E2A">
        <w:rPr>
          <w:color w:val="C00000"/>
          <w:sz w:val="24"/>
          <w:szCs w:val="24"/>
        </w:rPr>
        <w:t xml:space="preserve"> га</w:t>
      </w:r>
      <w:r w:rsidRPr="00D04E2A">
        <w:rPr>
          <w:sz w:val="24"/>
          <w:szCs w:val="24"/>
        </w:rPr>
        <w:t xml:space="preserve">, що  знаходиться  в </w:t>
      </w:r>
      <w:r w:rsidRPr="00D04E2A">
        <w:rPr>
          <w:color w:val="C00000"/>
          <w:sz w:val="24"/>
          <w:szCs w:val="24"/>
        </w:rPr>
        <w:t xml:space="preserve">с.Соснова </w:t>
      </w:r>
      <w:r w:rsidRPr="00D04E2A">
        <w:rPr>
          <w:sz w:val="24"/>
          <w:szCs w:val="24"/>
        </w:rPr>
        <w:t>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14:paraId="315F37AB" w14:textId="77777777" w:rsidR="00F22DEE" w:rsidRPr="00D04E2A" w:rsidRDefault="00F22DEE" w:rsidP="00D04E2A">
      <w:pPr>
        <w:pStyle w:val="a3"/>
        <w:rPr>
          <w:sz w:val="24"/>
          <w:szCs w:val="24"/>
        </w:rPr>
      </w:pPr>
    </w:p>
    <w:p w14:paraId="2CE75F88" w14:textId="77777777" w:rsidR="00F22DEE" w:rsidRPr="00D04E2A" w:rsidRDefault="00F22DEE" w:rsidP="00D04E2A">
      <w:pPr>
        <w:pStyle w:val="a3"/>
        <w:rPr>
          <w:b/>
          <w:sz w:val="24"/>
          <w:szCs w:val="24"/>
        </w:rPr>
      </w:pPr>
      <w:r w:rsidRPr="00D04E2A">
        <w:rPr>
          <w:b/>
          <w:sz w:val="24"/>
          <w:szCs w:val="24"/>
        </w:rPr>
        <w:t>В И Р І Ш И Л А :</w:t>
      </w:r>
    </w:p>
    <w:p w14:paraId="4348B807" w14:textId="77777777" w:rsidR="00F22DEE" w:rsidRPr="00D04E2A" w:rsidRDefault="00F22DEE" w:rsidP="00D04E2A">
      <w:pPr>
        <w:pStyle w:val="a3"/>
        <w:rPr>
          <w:b/>
          <w:sz w:val="24"/>
          <w:szCs w:val="24"/>
        </w:rPr>
      </w:pPr>
    </w:p>
    <w:p w14:paraId="57C8B34B"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F22DEE" w:rsidRPr="00D04E2A">
        <w:rPr>
          <w:b/>
          <w:color w:val="C00000"/>
          <w:sz w:val="24"/>
          <w:szCs w:val="24"/>
        </w:rPr>
        <w:t xml:space="preserve">гр.Колядичу Роману Миколайовичу </w:t>
      </w:r>
      <w:r w:rsidR="00F22DEE" w:rsidRPr="00D04E2A">
        <w:rPr>
          <w:sz w:val="24"/>
          <w:szCs w:val="24"/>
        </w:rPr>
        <w:t xml:space="preserve"> для ведення особистого селянського господарства, площею </w:t>
      </w:r>
      <w:r w:rsidR="00F22DEE" w:rsidRPr="00D04E2A">
        <w:rPr>
          <w:color w:val="C00000"/>
          <w:sz w:val="24"/>
          <w:szCs w:val="24"/>
        </w:rPr>
        <w:t>0,3271 га</w:t>
      </w:r>
      <w:r w:rsidR="00F22DEE" w:rsidRPr="00D04E2A">
        <w:rPr>
          <w:sz w:val="24"/>
          <w:szCs w:val="24"/>
        </w:rPr>
        <w:t xml:space="preserve"> розташовану в </w:t>
      </w:r>
      <w:r w:rsidR="00F22DEE" w:rsidRPr="00D04E2A">
        <w:rPr>
          <w:color w:val="C00000"/>
          <w:sz w:val="24"/>
          <w:szCs w:val="24"/>
        </w:rPr>
        <w:t xml:space="preserve">с.Соснова </w:t>
      </w:r>
      <w:r w:rsidR="00F22DEE" w:rsidRPr="00D04E2A">
        <w:rPr>
          <w:sz w:val="24"/>
          <w:szCs w:val="24"/>
        </w:rPr>
        <w:t>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кадастровий  номер </w:t>
      </w:r>
      <w:r w:rsidR="00F22DEE" w:rsidRPr="00D04E2A">
        <w:rPr>
          <w:b/>
          <w:color w:val="C00000"/>
          <w:sz w:val="24"/>
          <w:szCs w:val="24"/>
        </w:rPr>
        <w:t>3223386801:01:018:0028,</w:t>
      </w:r>
      <w:r w:rsidR="00F22DEE" w:rsidRPr="00D04E2A">
        <w:rPr>
          <w:sz w:val="24"/>
          <w:szCs w:val="24"/>
        </w:rPr>
        <w:t xml:space="preserve"> (код КВЦПЗ-01.03).  </w:t>
      </w:r>
    </w:p>
    <w:p w14:paraId="49931A6A" w14:textId="77777777" w:rsidR="00F22DEE" w:rsidRPr="00D04E2A" w:rsidRDefault="00D04E2A" w:rsidP="00D04E2A">
      <w:pPr>
        <w:pStyle w:val="a3"/>
        <w:rPr>
          <w:sz w:val="24"/>
          <w:szCs w:val="24"/>
        </w:rPr>
      </w:pPr>
      <w:r>
        <w:rPr>
          <w:sz w:val="24"/>
          <w:szCs w:val="24"/>
        </w:rPr>
        <w:t>2.</w:t>
      </w:r>
      <w:r w:rsidR="00F22DEE" w:rsidRPr="00D04E2A">
        <w:rPr>
          <w:sz w:val="24"/>
          <w:szCs w:val="24"/>
        </w:rPr>
        <w:t xml:space="preserve">Передати </w:t>
      </w:r>
      <w:r w:rsidR="00F22DEE" w:rsidRPr="00D04E2A">
        <w:rPr>
          <w:b/>
          <w:color w:val="C00000"/>
          <w:sz w:val="24"/>
          <w:szCs w:val="24"/>
        </w:rPr>
        <w:t xml:space="preserve">гр.Колядичу Роману Миколайовичу </w:t>
      </w:r>
      <w:r w:rsidR="00F22DEE" w:rsidRPr="00D04E2A">
        <w:rPr>
          <w:sz w:val="24"/>
          <w:szCs w:val="24"/>
        </w:rPr>
        <w:t xml:space="preserve">із земель комунальної власності безоплатно у приватну власність  земельну ділянку, кадастровий  номер </w:t>
      </w:r>
      <w:r w:rsidR="00F22DEE" w:rsidRPr="00D04E2A">
        <w:rPr>
          <w:b/>
          <w:color w:val="C00000"/>
          <w:sz w:val="24"/>
          <w:szCs w:val="24"/>
        </w:rPr>
        <w:t>3223386801:01:018:0028</w:t>
      </w:r>
      <w:r w:rsidR="00F22DEE" w:rsidRPr="00D04E2A">
        <w:rPr>
          <w:b/>
          <w:sz w:val="24"/>
          <w:szCs w:val="24"/>
        </w:rPr>
        <w:t xml:space="preserve">, </w:t>
      </w:r>
      <w:r w:rsidR="00F22DEE" w:rsidRPr="00D04E2A">
        <w:rPr>
          <w:sz w:val="24"/>
          <w:szCs w:val="24"/>
        </w:rPr>
        <w:t xml:space="preserve">для ведення особистого селянського господарства площею  </w:t>
      </w:r>
      <w:r w:rsidR="00F22DEE" w:rsidRPr="00D04E2A">
        <w:rPr>
          <w:color w:val="C00000"/>
          <w:sz w:val="24"/>
          <w:szCs w:val="24"/>
        </w:rPr>
        <w:t xml:space="preserve">0,3271 га </w:t>
      </w:r>
      <w:r w:rsidR="00F22DEE" w:rsidRPr="00D04E2A">
        <w:rPr>
          <w:sz w:val="24"/>
          <w:szCs w:val="24"/>
        </w:rPr>
        <w:t xml:space="preserve">в </w:t>
      </w:r>
      <w:r w:rsidR="00F22DEE" w:rsidRPr="00D04E2A">
        <w:rPr>
          <w:color w:val="C00000"/>
          <w:sz w:val="24"/>
          <w:szCs w:val="24"/>
        </w:rPr>
        <w:t xml:space="preserve">с.Соснова </w:t>
      </w:r>
      <w:r w:rsidR="00F22DEE" w:rsidRPr="00D04E2A">
        <w:rPr>
          <w:sz w:val="24"/>
          <w:szCs w:val="24"/>
        </w:rPr>
        <w:t>Переяслав-Хмельницького  району Київської  області (код КВЦПЗ 01.03).</w:t>
      </w:r>
    </w:p>
    <w:p w14:paraId="2B692A01" w14:textId="77777777" w:rsidR="00F22DEE" w:rsidRPr="00D04E2A" w:rsidRDefault="00D04E2A" w:rsidP="00D04E2A">
      <w:pPr>
        <w:pStyle w:val="a3"/>
        <w:rPr>
          <w:sz w:val="24"/>
          <w:szCs w:val="24"/>
        </w:rPr>
      </w:pPr>
      <w:r>
        <w:rPr>
          <w:sz w:val="24"/>
          <w:szCs w:val="24"/>
        </w:rPr>
        <w:t>3.</w:t>
      </w:r>
      <w:r w:rsidR="00F22DEE" w:rsidRPr="00D04E2A">
        <w:rPr>
          <w:sz w:val="24"/>
          <w:szCs w:val="24"/>
        </w:rPr>
        <w:t xml:space="preserve">Зобов’язати </w:t>
      </w:r>
      <w:r w:rsidR="00F22DEE" w:rsidRPr="00D04E2A">
        <w:rPr>
          <w:b/>
          <w:color w:val="C00000"/>
          <w:sz w:val="24"/>
          <w:szCs w:val="24"/>
        </w:rPr>
        <w:t>гр.Колядича Романа Миколайовича</w:t>
      </w:r>
      <w:r w:rsidR="00F22DEE" w:rsidRPr="00D04E2A">
        <w:rPr>
          <w:sz w:val="24"/>
          <w:szCs w:val="24"/>
        </w:rPr>
        <w:t xml:space="preserve"> земельну ділянку використовувати за цільовим призначенням, суворо дотримуватись вимог Земельного кодексу України. </w:t>
      </w:r>
    </w:p>
    <w:p w14:paraId="7C7D2580" w14:textId="77777777" w:rsidR="00F22DEE" w:rsidRPr="00D04E2A" w:rsidRDefault="00D04E2A" w:rsidP="00D04E2A">
      <w:pPr>
        <w:pStyle w:val="a3"/>
        <w:rPr>
          <w:sz w:val="24"/>
          <w:szCs w:val="24"/>
        </w:rPr>
      </w:pPr>
      <w:r>
        <w:rPr>
          <w:sz w:val="24"/>
          <w:szCs w:val="24"/>
        </w:rPr>
        <w:t>4.</w:t>
      </w:r>
      <w:r w:rsidR="00F22DEE" w:rsidRPr="00D04E2A">
        <w:rPr>
          <w:sz w:val="24"/>
          <w:szCs w:val="24"/>
        </w:rPr>
        <w:t>Відповідальність за утримання та збереження геодезичних межових знаків  покладається  на  землевласника.</w:t>
      </w:r>
    </w:p>
    <w:p w14:paraId="6814A818" w14:textId="77777777" w:rsidR="00F22DEE" w:rsidRPr="00D04E2A" w:rsidRDefault="00D04E2A" w:rsidP="00D04E2A">
      <w:pPr>
        <w:pStyle w:val="a3"/>
        <w:rPr>
          <w:sz w:val="24"/>
          <w:szCs w:val="24"/>
        </w:rPr>
      </w:pPr>
      <w:r>
        <w:rPr>
          <w:sz w:val="24"/>
          <w:szCs w:val="24"/>
        </w:rPr>
        <w:t>5.</w:t>
      </w:r>
      <w:r w:rsidR="00F22DEE" w:rsidRPr="00D04E2A">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7B817FA6" w14:textId="77777777" w:rsidR="00F22DEE" w:rsidRPr="00D04E2A" w:rsidRDefault="00D04E2A" w:rsidP="00D04E2A">
      <w:pPr>
        <w:pStyle w:val="a3"/>
        <w:rPr>
          <w:sz w:val="24"/>
          <w:szCs w:val="24"/>
        </w:rPr>
      </w:pPr>
      <w:r>
        <w:rPr>
          <w:bCs/>
          <w:sz w:val="24"/>
          <w:szCs w:val="24"/>
        </w:rPr>
        <w:t>6.</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320B08D4" w14:textId="77777777" w:rsidR="00F22DEE" w:rsidRPr="00D04E2A" w:rsidRDefault="00F22DEE" w:rsidP="00D04E2A">
      <w:pPr>
        <w:pStyle w:val="a3"/>
        <w:rPr>
          <w:sz w:val="24"/>
          <w:szCs w:val="24"/>
        </w:rPr>
      </w:pPr>
    </w:p>
    <w:p w14:paraId="6C5E7ADD" w14:textId="77777777" w:rsidR="00F22DEE" w:rsidRPr="00D04E2A" w:rsidRDefault="00F22DEE" w:rsidP="00D04E2A">
      <w:pPr>
        <w:pStyle w:val="a3"/>
        <w:rPr>
          <w:sz w:val="24"/>
          <w:szCs w:val="24"/>
        </w:rPr>
      </w:pPr>
    </w:p>
    <w:p w14:paraId="7F9C65EB" w14:textId="77777777" w:rsidR="00F22DEE" w:rsidRPr="00D04E2A" w:rsidRDefault="00F22DEE" w:rsidP="00D04E2A">
      <w:pPr>
        <w:pStyle w:val="a3"/>
        <w:rPr>
          <w:b/>
          <w:sz w:val="24"/>
          <w:szCs w:val="24"/>
        </w:rPr>
      </w:pPr>
      <w:r w:rsidRPr="00D04E2A">
        <w:rPr>
          <w:b/>
          <w:sz w:val="24"/>
          <w:szCs w:val="24"/>
        </w:rPr>
        <w:t xml:space="preserve">Сільський  голова :                                                                         </w:t>
      </w:r>
      <w:r w:rsidRPr="00D04E2A">
        <w:rPr>
          <w:b/>
          <w:bCs/>
          <w:sz w:val="24"/>
          <w:szCs w:val="24"/>
        </w:rPr>
        <w:t>М.О.ЛЯХ</w:t>
      </w:r>
    </w:p>
    <w:p w14:paraId="2DFEEF78" w14:textId="77777777" w:rsidR="00F22DEE" w:rsidRPr="00D04E2A" w:rsidRDefault="00F22DEE" w:rsidP="00D04E2A">
      <w:pPr>
        <w:pStyle w:val="a3"/>
        <w:rPr>
          <w:sz w:val="24"/>
          <w:szCs w:val="24"/>
        </w:rPr>
      </w:pPr>
    </w:p>
    <w:p w14:paraId="28359541" w14:textId="77777777" w:rsidR="00F22DEE" w:rsidRPr="00D04E2A" w:rsidRDefault="00F22DEE" w:rsidP="00D04E2A">
      <w:pPr>
        <w:pStyle w:val="a3"/>
        <w:rPr>
          <w:sz w:val="24"/>
          <w:szCs w:val="24"/>
        </w:rPr>
      </w:pPr>
    </w:p>
    <w:p w14:paraId="2AAB9D1B" w14:textId="77777777" w:rsidR="00F22DEE" w:rsidRPr="00D04E2A" w:rsidRDefault="00F22DEE" w:rsidP="00D04E2A">
      <w:pPr>
        <w:pStyle w:val="a3"/>
        <w:rPr>
          <w:b/>
          <w:sz w:val="24"/>
          <w:szCs w:val="24"/>
        </w:rPr>
      </w:pPr>
      <w:r w:rsidRPr="00D04E2A">
        <w:rPr>
          <w:b/>
          <w:sz w:val="24"/>
          <w:szCs w:val="24"/>
        </w:rPr>
        <w:t>с. Студеники</w:t>
      </w:r>
    </w:p>
    <w:p w14:paraId="14B6DB05" w14:textId="77777777" w:rsidR="00F22DEE" w:rsidRPr="00D04E2A" w:rsidRDefault="00F22DEE" w:rsidP="00D04E2A">
      <w:pPr>
        <w:pStyle w:val="a3"/>
        <w:rPr>
          <w:b/>
          <w:sz w:val="24"/>
          <w:szCs w:val="24"/>
        </w:rPr>
      </w:pPr>
      <w:r w:rsidRPr="00D04E2A">
        <w:rPr>
          <w:b/>
          <w:sz w:val="24"/>
          <w:szCs w:val="24"/>
        </w:rPr>
        <w:t>№ 953–</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45FD09DC" w14:textId="77777777" w:rsidR="00F22DEE" w:rsidRPr="00D04E2A" w:rsidRDefault="00F22DEE" w:rsidP="00D04E2A">
      <w:pPr>
        <w:pStyle w:val="a3"/>
        <w:rPr>
          <w:sz w:val="24"/>
          <w:szCs w:val="24"/>
        </w:rPr>
      </w:pPr>
      <w:r w:rsidRPr="00D04E2A">
        <w:rPr>
          <w:b/>
          <w:sz w:val="24"/>
          <w:szCs w:val="24"/>
        </w:rPr>
        <w:t>05.11.2019</w:t>
      </w:r>
    </w:p>
    <w:p w14:paraId="17701BDC" w14:textId="77777777" w:rsidR="00F22DEE" w:rsidRDefault="00F22DEE" w:rsidP="00F22DEE">
      <w:pPr>
        <w:rPr>
          <w:b/>
          <w:sz w:val="22"/>
        </w:rPr>
      </w:pPr>
    </w:p>
    <w:p w14:paraId="42E97FB8" w14:textId="77777777" w:rsidR="00F22DEE" w:rsidRDefault="00F22DEE" w:rsidP="00F22DEE">
      <w:pPr>
        <w:rPr>
          <w:b/>
          <w:sz w:val="22"/>
        </w:rPr>
      </w:pPr>
    </w:p>
    <w:p w14:paraId="12D5838C"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15685015" wp14:editId="5DD4F025">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24245333" w14:textId="77777777" w:rsidR="00F22DEE" w:rsidRPr="00D04E2A" w:rsidRDefault="00F22DEE" w:rsidP="00D04E2A">
      <w:pPr>
        <w:pStyle w:val="a3"/>
        <w:jc w:val="center"/>
        <w:rPr>
          <w:b/>
          <w:sz w:val="24"/>
          <w:szCs w:val="24"/>
        </w:rPr>
      </w:pPr>
    </w:p>
    <w:p w14:paraId="20988DFE"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178C012C"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7115BBCA" w14:textId="77777777" w:rsidR="00F22DEE" w:rsidRPr="00D04E2A" w:rsidRDefault="00F22DEE" w:rsidP="00D04E2A">
      <w:pPr>
        <w:pStyle w:val="a3"/>
        <w:jc w:val="center"/>
        <w:rPr>
          <w:b/>
          <w:sz w:val="24"/>
          <w:szCs w:val="24"/>
        </w:rPr>
      </w:pPr>
      <w:r w:rsidRPr="00D04E2A">
        <w:rPr>
          <w:b/>
          <w:sz w:val="24"/>
          <w:szCs w:val="24"/>
        </w:rPr>
        <w:t>КИЇВСЬКОЇ  ОБЛАСТІ</w:t>
      </w:r>
    </w:p>
    <w:p w14:paraId="69D2272C" w14:textId="77777777" w:rsidR="00F22DEE" w:rsidRPr="00D04E2A" w:rsidRDefault="00F22DEE" w:rsidP="00D04E2A">
      <w:pPr>
        <w:pStyle w:val="a3"/>
        <w:jc w:val="center"/>
        <w:rPr>
          <w:b/>
          <w:sz w:val="24"/>
          <w:szCs w:val="24"/>
        </w:rPr>
      </w:pPr>
    </w:p>
    <w:p w14:paraId="3E35A750" w14:textId="77777777" w:rsidR="00F22DEE" w:rsidRPr="00D04E2A" w:rsidRDefault="00F22DEE" w:rsidP="00D04E2A">
      <w:pPr>
        <w:pStyle w:val="a3"/>
        <w:jc w:val="center"/>
        <w:rPr>
          <w:b/>
          <w:sz w:val="24"/>
          <w:szCs w:val="24"/>
        </w:rPr>
      </w:pPr>
      <w:r w:rsidRPr="00D04E2A">
        <w:rPr>
          <w:b/>
          <w:sz w:val="24"/>
          <w:szCs w:val="24"/>
        </w:rPr>
        <w:t>Р І Ш Е Н Н Я</w:t>
      </w:r>
    </w:p>
    <w:p w14:paraId="2B608A38" w14:textId="77777777" w:rsidR="00F22DEE" w:rsidRPr="00D04E2A" w:rsidRDefault="00F22DEE" w:rsidP="00D04E2A">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6808039E" w14:textId="77777777" w:rsidTr="00F22DEE">
        <w:tc>
          <w:tcPr>
            <w:tcW w:w="8075" w:type="dxa"/>
          </w:tcPr>
          <w:p w14:paraId="31A35E3C" w14:textId="77777777" w:rsidR="00F22DEE" w:rsidRPr="00D04E2A" w:rsidRDefault="00F22DEE" w:rsidP="00D04E2A">
            <w:pPr>
              <w:pStyle w:val="a3"/>
              <w:rPr>
                <w:b/>
                <w:sz w:val="24"/>
                <w:szCs w:val="24"/>
              </w:rPr>
            </w:pPr>
            <w:r w:rsidRPr="00D04E2A">
              <w:rPr>
                <w:b/>
                <w:sz w:val="24"/>
                <w:szCs w:val="24"/>
              </w:rPr>
              <w:t>Про затвердження проекту землеустрою щодо відведення земельної ділянки  гр.Козелецькій Катерині Антонівні для будівництва та обслуговування будівель торгівлі та укладання договору оренди землі.</w:t>
            </w:r>
          </w:p>
          <w:p w14:paraId="6363001B" w14:textId="77777777" w:rsidR="00F22DEE" w:rsidRPr="00D04E2A" w:rsidRDefault="00F22DEE" w:rsidP="00D04E2A">
            <w:pPr>
              <w:pStyle w:val="a3"/>
              <w:rPr>
                <w:b/>
                <w:sz w:val="24"/>
                <w:szCs w:val="24"/>
              </w:rPr>
            </w:pPr>
          </w:p>
        </w:tc>
      </w:tr>
    </w:tbl>
    <w:p w14:paraId="167FAF40" w14:textId="77777777" w:rsidR="00F22DEE" w:rsidRPr="00D04E2A" w:rsidRDefault="00F22DEE" w:rsidP="00D04E2A">
      <w:pPr>
        <w:pStyle w:val="a3"/>
        <w:rPr>
          <w:sz w:val="24"/>
          <w:szCs w:val="24"/>
        </w:rPr>
      </w:pPr>
      <w:r w:rsidRPr="00D04E2A">
        <w:rPr>
          <w:sz w:val="24"/>
          <w:szCs w:val="24"/>
        </w:rPr>
        <w:t xml:space="preserve">Розглянувши клопотання </w:t>
      </w:r>
      <w:r w:rsidRPr="00D04E2A">
        <w:rPr>
          <w:b/>
          <w:sz w:val="24"/>
          <w:szCs w:val="24"/>
        </w:rPr>
        <w:t xml:space="preserve">гр.Козелецької Катерини Антонівни </w:t>
      </w:r>
      <w:r w:rsidRPr="00D04E2A">
        <w:rPr>
          <w:sz w:val="24"/>
          <w:szCs w:val="24"/>
        </w:rPr>
        <w:t>та</w:t>
      </w:r>
      <w:r w:rsidRPr="00D04E2A">
        <w:rPr>
          <w:b/>
          <w:sz w:val="24"/>
          <w:szCs w:val="24"/>
        </w:rPr>
        <w:t xml:space="preserve">  </w:t>
      </w:r>
      <w:r w:rsidRPr="00D04E2A">
        <w:rPr>
          <w:sz w:val="24"/>
          <w:szCs w:val="24"/>
        </w:rPr>
        <w:t xml:space="preserve">матеріали проекту землеустрою щодо відведення земельної ділянки в оренду </w:t>
      </w:r>
      <w:r w:rsidRPr="00D04E2A">
        <w:rPr>
          <w:b/>
          <w:sz w:val="24"/>
          <w:szCs w:val="24"/>
        </w:rPr>
        <w:t>Козелецькій Катерині Антонівні для будівництва та обслуговування будівель торгівлі</w:t>
      </w:r>
      <w:r w:rsidRPr="00D04E2A">
        <w:rPr>
          <w:sz w:val="24"/>
          <w:szCs w:val="24"/>
        </w:rPr>
        <w:t xml:space="preserve">,  площею </w:t>
      </w:r>
      <w:r w:rsidRPr="00D04E2A">
        <w:rPr>
          <w:color w:val="C00000"/>
          <w:sz w:val="24"/>
          <w:szCs w:val="24"/>
        </w:rPr>
        <w:t>0,0073 га</w:t>
      </w:r>
      <w:r w:rsidRPr="00D04E2A">
        <w:rPr>
          <w:sz w:val="24"/>
          <w:szCs w:val="24"/>
        </w:rPr>
        <w:t xml:space="preserve">, що  знаходиться по вул.Якима Сомка, 70 а </w:t>
      </w:r>
      <w:r w:rsidRPr="00D04E2A">
        <w:rPr>
          <w:color w:val="C00000"/>
          <w:sz w:val="24"/>
          <w:szCs w:val="24"/>
        </w:rPr>
        <w:t xml:space="preserve">в с.Сомкова Долина Переяслав-Хмельницького  району Київської  області, </w:t>
      </w:r>
      <w:r w:rsidRPr="00D04E2A">
        <w:rPr>
          <w:sz w:val="24"/>
          <w:szCs w:val="24"/>
        </w:rPr>
        <w:t xml:space="preserve">керуючись  п. 34 частини 1 статті 26 Закону України "Про місцеве самоврядування в Україні", </w:t>
      </w:r>
      <w:r w:rsidRPr="00D04E2A">
        <w:rPr>
          <w:color w:val="C00000"/>
          <w:sz w:val="24"/>
          <w:szCs w:val="24"/>
        </w:rPr>
        <w:t>ст.ст.12,93,122,123, ч.14 ст.186</w:t>
      </w:r>
      <w:r w:rsidRPr="00D04E2A">
        <w:rPr>
          <w:sz w:val="24"/>
          <w:szCs w:val="24"/>
        </w:rPr>
        <w:t xml:space="preserve">  Земельного Кодексу України, Законом України «Про оренду землі»,   ст.55 Закону України «Про землеустрій»,   сільська  рада</w:t>
      </w:r>
    </w:p>
    <w:p w14:paraId="3B72DE7A" w14:textId="77777777" w:rsidR="00F22DEE" w:rsidRPr="00D04E2A" w:rsidRDefault="00F22DEE" w:rsidP="00D04E2A">
      <w:pPr>
        <w:pStyle w:val="a3"/>
        <w:rPr>
          <w:sz w:val="24"/>
          <w:szCs w:val="24"/>
        </w:rPr>
      </w:pPr>
    </w:p>
    <w:p w14:paraId="40CDB8F3" w14:textId="77777777" w:rsidR="00F22DEE" w:rsidRPr="00D04E2A" w:rsidRDefault="00F22DEE" w:rsidP="00D04E2A">
      <w:pPr>
        <w:pStyle w:val="a3"/>
        <w:rPr>
          <w:b/>
          <w:sz w:val="24"/>
          <w:szCs w:val="24"/>
        </w:rPr>
      </w:pPr>
      <w:r w:rsidRPr="00D04E2A">
        <w:rPr>
          <w:b/>
          <w:sz w:val="24"/>
          <w:szCs w:val="24"/>
        </w:rPr>
        <w:t>В И Р І Ш И Л А :</w:t>
      </w:r>
    </w:p>
    <w:p w14:paraId="2F3D18D2" w14:textId="77777777" w:rsidR="00F22DEE" w:rsidRPr="00D04E2A" w:rsidRDefault="00F22DEE" w:rsidP="00D04E2A">
      <w:pPr>
        <w:pStyle w:val="a3"/>
        <w:rPr>
          <w:b/>
          <w:sz w:val="24"/>
          <w:szCs w:val="24"/>
        </w:rPr>
      </w:pPr>
    </w:p>
    <w:p w14:paraId="55EE0242" w14:textId="77777777" w:rsidR="00F22DEE" w:rsidRPr="00D04E2A" w:rsidRDefault="00D04E2A" w:rsidP="00D04E2A">
      <w:pPr>
        <w:pStyle w:val="a3"/>
        <w:rPr>
          <w:b/>
          <w:sz w:val="24"/>
          <w:szCs w:val="24"/>
        </w:rPr>
      </w:pPr>
      <w:r>
        <w:rPr>
          <w:sz w:val="24"/>
          <w:szCs w:val="24"/>
        </w:rPr>
        <w:t>1.</w:t>
      </w:r>
      <w:r w:rsidR="00F22DEE" w:rsidRPr="00D04E2A">
        <w:rPr>
          <w:sz w:val="24"/>
          <w:szCs w:val="24"/>
        </w:rPr>
        <w:t xml:space="preserve">Затвердити розроблений ТОВ «АЛЬФА ГАРАНТ ЛЛС»  проект землеустрою щодо відведення земельної ділянки в оренду </w:t>
      </w:r>
      <w:r w:rsidR="00F22DEE" w:rsidRPr="00D04E2A">
        <w:rPr>
          <w:b/>
          <w:sz w:val="24"/>
          <w:szCs w:val="24"/>
        </w:rPr>
        <w:t>гр</w:t>
      </w:r>
      <w:r w:rsidR="00F22DEE" w:rsidRPr="00D04E2A">
        <w:rPr>
          <w:sz w:val="24"/>
          <w:szCs w:val="24"/>
        </w:rPr>
        <w:t>.</w:t>
      </w:r>
      <w:r w:rsidR="00F22DEE" w:rsidRPr="00D04E2A">
        <w:rPr>
          <w:b/>
          <w:sz w:val="24"/>
          <w:szCs w:val="24"/>
        </w:rPr>
        <w:t>Козелецькій Катерині Антонівні для будівництва та обслуговування будівель торгівлі</w:t>
      </w:r>
      <w:r w:rsidR="00F22DEE" w:rsidRPr="00D04E2A">
        <w:rPr>
          <w:sz w:val="24"/>
          <w:szCs w:val="24"/>
        </w:rPr>
        <w:t xml:space="preserve">, загальною  площею </w:t>
      </w:r>
      <w:r w:rsidR="00F22DEE" w:rsidRPr="00D04E2A">
        <w:rPr>
          <w:color w:val="C00000"/>
          <w:sz w:val="24"/>
          <w:szCs w:val="24"/>
        </w:rPr>
        <w:t>0,0073 га</w:t>
      </w:r>
      <w:r w:rsidR="00F22DEE" w:rsidRPr="00D04E2A">
        <w:rPr>
          <w:sz w:val="24"/>
          <w:szCs w:val="24"/>
        </w:rPr>
        <w:t xml:space="preserve">, що  знаходиться по вул.Якима Сомка, 70 а </w:t>
      </w:r>
      <w:r w:rsidR="00F22DEE" w:rsidRPr="00D04E2A">
        <w:rPr>
          <w:color w:val="C00000"/>
          <w:sz w:val="24"/>
          <w:szCs w:val="24"/>
        </w:rPr>
        <w:t>в с.Сомкова Долина Переяслав-Хмельницького  району Київської  області</w:t>
      </w:r>
      <w:r w:rsidR="00F22DEE" w:rsidRPr="00D04E2A">
        <w:rPr>
          <w:sz w:val="24"/>
          <w:szCs w:val="24"/>
        </w:rPr>
        <w:t xml:space="preserve">, кадастровий  номер </w:t>
      </w:r>
      <w:r w:rsidR="00F22DEE" w:rsidRPr="00D04E2A">
        <w:rPr>
          <w:b/>
          <w:sz w:val="24"/>
          <w:szCs w:val="24"/>
        </w:rPr>
        <w:t>3223386601:01:016:0029,</w:t>
      </w:r>
      <w:r w:rsidR="00F22DEE" w:rsidRPr="00D04E2A">
        <w:rPr>
          <w:sz w:val="24"/>
          <w:szCs w:val="24"/>
        </w:rPr>
        <w:t xml:space="preserve"> (код КВЦПЗ 03.07). </w:t>
      </w:r>
    </w:p>
    <w:p w14:paraId="26D9933E" w14:textId="77777777" w:rsidR="00F22DEE" w:rsidRPr="00D04E2A" w:rsidRDefault="00D04E2A" w:rsidP="00D04E2A">
      <w:pPr>
        <w:pStyle w:val="a3"/>
        <w:rPr>
          <w:sz w:val="24"/>
          <w:szCs w:val="24"/>
        </w:rPr>
      </w:pPr>
      <w:r>
        <w:rPr>
          <w:sz w:val="24"/>
          <w:szCs w:val="24"/>
        </w:rPr>
        <w:t>2.</w:t>
      </w:r>
      <w:r w:rsidR="00F22DEE" w:rsidRPr="00D04E2A">
        <w:rPr>
          <w:sz w:val="24"/>
          <w:szCs w:val="24"/>
        </w:rPr>
        <w:t xml:space="preserve">Передати </w:t>
      </w:r>
      <w:r w:rsidR="00F22DEE" w:rsidRPr="00D04E2A">
        <w:rPr>
          <w:b/>
          <w:sz w:val="24"/>
          <w:szCs w:val="24"/>
        </w:rPr>
        <w:t>гр</w:t>
      </w:r>
      <w:r w:rsidR="00F22DEE" w:rsidRPr="00D04E2A">
        <w:rPr>
          <w:sz w:val="24"/>
          <w:szCs w:val="24"/>
        </w:rPr>
        <w:t>.</w:t>
      </w:r>
      <w:r w:rsidR="00F22DEE" w:rsidRPr="00D04E2A">
        <w:rPr>
          <w:b/>
          <w:sz w:val="24"/>
          <w:szCs w:val="24"/>
        </w:rPr>
        <w:t xml:space="preserve">Козелецькій Катерині Антонівні  </w:t>
      </w:r>
      <w:r w:rsidR="00F22DEE" w:rsidRPr="00D04E2A">
        <w:rPr>
          <w:sz w:val="24"/>
          <w:szCs w:val="24"/>
        </w:rPr>
        <w:t>земельну ділянку</w:t>
      </w:r>
      <w:r w:rsidR="00F22DEE" w:rsidRPr="00D04E2A">
        <w:rPr>
          <w:b/>
          <w:sz w:val="24"/>
          <w:szCs w:val="24"/>
        </w:rPr>
        <w:t xml:space="preserve"> для будівництва та обслуговування будівель торгівлі, </w:t>
      </w:r>
      <w:r w:rsidR="00F22DEE" w:rsidRPr="00D04E2A">
        <w:rPr>
          <w:sz w:val="24"/>
          <w:szCs w:val="24"/>
        </w:rPr>
        <w:t>під об’єктом нерухомого майна</w:t>
      </w:r>
      <w:r w:rsidR="00F22DEE" w:rsidRPr="00D04E2A">
        <w:rPr>
          <w:b/>
          <w:sz w:val="24"/>
          <w:szCs w:val="24"/>
        </w:rPr>
        <w:t xml:space="preserve"> </w:t>
      </w:r>
      <w:r w:rsidR="00F22DEE" w:rsidRPr="00D04E2A">
        <w:rPr>
          <w:sz w:val="24"/>
          <w:szCs w:val="24"/>
        </w:rPr>
        <w:t xml:space="preserve"> площею 0,0073 га в оренду терміном на 25 (двадцять п’ять ) років за адресою вул.Якима Сомка, 70 а  </w:t>
      </w:r>
      <w:r w:rsidR="00F22DEE" w:rsidRPr="00D04E2A">
        <w:rPr>
          <w:color w:val="C00000"/>
          <w:sz w:val="24"/>
          <w:szCs w:val="24"/>
        </w:rPr>
        <w:t>в с.Сомкова Долина Переяслав-Хмельницького  району Київської  області</w:t>
      </w:r>
      <w:r w:rsidR="00F22DEE" w:rsidRPr="00D04E2A">
        <w:rPr>
          <w:sz w:val="24"/>
          <w:szCs w:val="24"/>
        </w:rPr>
        <w:t xml:space="preserve">, кадастровий  номер </w:t>
      </w:r>
      <w:r w:rsidR="00F22DEE" w:rsidRPr="00D04E2A">
        <w:rPr>
          <w:b/>
          <w:sz w:val="24"/>
          <w:szCs w:val="24"/>
        </w:rPr>
        <w:t>3223386601:01:016:0029,</w:t>
      </w:r>
      <w:r w:rsidR="00F22DEE" w:rsidRPr="00D04E2A">
        <w:rPr>
          <w:sz w:val="24"/>
          <w:szCs w:val="24"/>
        </w:rPr>
        <w:t xml:space="preserve"> (код КВЦПЗ 03.07)</w:t>
      </w:r>
    </w:p>
    <w:p w14:paraId="03F26F45" w14:textId="77777777" w:rsidR="00F22DEE" w:rsidRPr="00D04E2A" w:rsidRDefault="00D04E2A" w:rsidP="00D04E2A">
      <w:pPr>
        <w:pStyle w:val="a3"/>
        <w:rPr>
          <w:sz w:val="24"/>
          <w:szCs w:val="24"/>
        </w:rPr>
      </w:pPr>
      <w:r w:rsidRPr="0007684A">
        <w:rPr>
          <w:sz w:val="24"/>
          <w:szCs w:val="24"/>
        </w:rPr>
        <w:t>3</w:t>
      </w:r>
      <w:r>
        <w:rPr>
          <w:b/>
          <w:sz w:val="24"/>
          <w:szCs w:val="24"/>
        </w:rPr>
        <w:t>.Г</w:t>
      </w:r>
      <w:r w:rsidR="00F22DEE" w:rsidRPr="00D04E2A">
        <w:rPr>
          <w:b/>
          <w:sz w:val="24"/>
          <w:szCs w:val="24"/>
        </w:rPr>
        <w:t>р</w:t>
      </w:r>
      <w:r w:rsidR="00F22DEE" w:rsidRPr="00D04E2A">
        <w:rPr>
          <w:sz w:val="24"/>
          <w:szCs w:val="24"/>
        </w:rPr>
        <w:t>.</w:t>
      </w:r>
      <w:r w:rsidR="00F22DEE" w:rsidRPr="00D04E2A">
        <w:rPr>
          <w:b/>
          <w:sz w:val="24"/>
          <w:szCs w:val="24"/>
        </w:rPr>
        <w:t xml:space="preserve">Козелецькій Катерині Антонівні </w:t>
      </w:r>
      <w:r w:rsidR="00F22DEE" w:rsidRPr="00D04E2A">
        <w:rPr>
          <w:sz w:val="24"/>
          <w:szCs w:val="24"/>
        </w:rPr>
        <w:t xml:space="preserve">встановити ставку орендної плати за користування  земельною ділянкою з цільовим призначенням </w:t>
      </w:r>
      <w:r w:rsidR="00F22DEE" w:rsidRPr="00D04E2A">
        <w:rPr>
          <w:b/>
          <w:sz w:val="24"/>
          <w:szCs w:val="24"/>
        </w:rPr>
        <w:t>для будівництва та обслуговування будівель торгівлі</w:t>
      </w:r>
      <w:r w:rsidR="00F22DEE" w:rsidRPr="00D04E2A">
        <w:rPr>
          <w:sz w:val="24"/>
          <w:szCs w:val="24"/>
        </w:rPr>
        <w:t xml:space="preserve"> (код КВЦПЗ 03.07),  загальною площею 0,0073 га, кадастровий  номер </w:t>
      </w:r>
      <w:r w:rsidR="00F22DEE" w:rsidRPr="00D04E2A">
        <w:rPr>
          <w:b/>
          <w:sz w:val="24"/>
          <w:szCs w:val="24"/>
        </w:rPr>
        <w:t xml:space="preserve">3223386601:01:016:0029, </w:t>
      </w:r>
      <w:r w:rsidR="00F22DEE" w:rsidRPr="00D04E2A">
        <w:rPr>
          <w:sz w:val="24"/>
          <w:szCs w:val="24"/>
        </w:rPr>
        <w:t>яка розташована за</w:t>
      </w:r>
      <w:r w:rsidR="00F22DEE" w:rsidRPr="00D04E2A">
        <w:rPr>
          <w:b/>
          <w:sz w:val="24"/>
          <w:szCs w:val="24"/>
        </w:rPr>
        <w:t xml:space="preserve"> </w:t>
      </w:r>
      <w:r w:rsidR="00F22DEE" w:rsidRPr="00D04E2A">
        <w:rPr>
          <w:sz w:val="24"/>
          <w:szCs w:val="24"/>
        </w:rPr>
        <w:t>адресою вул.Якима Сомка, 70 а с.Сомкова Долина Переяслав-Хмельницького  району Київської  області в розмірі 5</w:t>
      </w:r>
      <w:r w:rsidR="00F22DEE" w:rsidRPr="00D04E2A">
        <w:rPr>
          <w:b/>
          <w:sz w:val="24"/>
          <w:szCs w:val="24"/>
        </w:rPr>
        <w:t>%</w:t>
      </w:r>
      <w:r w:rsidR="00F22DEE" w:rsidRPr="00D04E2A">
        <w:rPr>
          <w:sz w:val="24"/>
          <w:szCs w:val="24"/>
        </w:rPr>
        <w:t xml:space="preserve"> від нормативної грошової оцінки земельної ділянки.</w:t>
      </w:r>
    </w:p>
    <w:p w14:paraId="06A350F5" w14:textId="77777777" w:rsidR="00F22DEE" w:rsidRPr="00D04E2A" w:rsidRDefault="00D04E2A" w:rsidP="00D04E2A">
      <w:pPr>
        <w:pStyle w:val="a3"/>
        <w:rPr>
          <w:sz w:val="24"/>
          <w:szCs w:val="24"/>
        </w:rPr>
      </w:pPr>
      <w:r w:rsidRPr="0007684A">
        <w:rPr>
          <w:sz w:val="24"/>
          <w:szCs w:val="24"/>
        </w:rPr>
        <w:t>4</w:t>
      </w:r>
      <w:r>
        <w:rPr>
          <w:b/>
          <w:sz w:val="24"/>
          <w:szCs w:val="24"/>
        </w:rPr>
        <w:t>.Г</w:t>
      </w:r>
      <w:r w:rsidR="00F22DEE" w:rsidRPr="00D04E2A">
        <w:rPr>
          <w:b/>
          <w:sz w:val="24"/>
          <w:szCs w:val="24"/>
        </w:rPr>
        <w:t>р</w:t>
      </w:r>
      <w:r w:rsidR="00F22DEE" w:rsidRPr="00D04E2A">
        <w:rPr>
          <w:sz w:val="24"/>
          <w:szCs w:val="24"/>
        </w:rPr>
        <w:t>.</w:t>
      </w:r>
      <w:r w:rsidR="00F22DEE" w:rsidRPr="00D04E2A">
        <w:rPr>
          <w:b/>
          <w:sz w:val="24"/>
          <w:szCs w:val="24"/>
        </w:rPr>
        <w:t xml:space="preserve">Козелецькій Катерині Антонівні </w:t>
      </w:r>
      <w:r w:rsidR="00F22DEE" w:rsidRPr="00D04E2A">
        <w:rPr>
          <w:sz w:val="24"/>
          <w:szCs w:val="24"/>
        </w:rPr>
        <w:t>укласти та зареєструвати у встановленому порядку договір оренди землі .</w:t>
      </w:r>
    </w:p>
    <w:p w14:paraId="426584E5" w14:textId="77777777" w:rsidR="00F22DEE" w:rsidRPr="00D04E2A" w:rsidRDefault="00D04E2A" w:rsidP="00D04E2A">
      <w:pPr>
        <w:pStyle w:val="a3"/>
        <w:rPr>
          <w:sz w:val="24"/>
          <w:szCs w:val="24"/>
        </w:rPr>
      </w:pPr>
      <w:r>
        <w:rPr>
          <w:sz w:val="24"/>
          <w:szCs w:val="24"/>
        </w:rPr>
        <w:t>5.</w:t>
      </w:r>
      <w:r w:rsidR="00F22DEE" w:rsidRPr="00D04E2A">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4BA82061" w14:textId="77777777" w:rsidR="00F22DEE" w:rsidRPr="00D04E2A" w:rsidRDefault="00D04E2A" w:rsidP="00D04E2A">
      <w:pPr>
        <w:pStyle w:val="a3"/>
        <w:rPr>
          <w:sz w:val="24"/>
          <w:szCs w:val="24"/>
        </w:rPr>
      </w:pPr>
      <w:r>
        <w:rPr>
          <w:bCs/>
          <w:sz w:val="24"/>
          <w:szCs w:val="24"/>
        </w:rPr>
        <w:t>6.</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BEF0541" w14:textId="77777777" w:rsidR="00F22DEE" w:rsidRPr="00D04E2A" w:rsidRDefault="00F22DEE" w:rsidP="00D04E2A">
      <w:pPr>
        <w:pStyle w:val="a3"/>
        <w:rPr>
          <w:sz w:val="24"/>
          <w:szCs w:val="24"/>
        </w:rPr>
      </w:pPr>
    </w:p>
    <w:p w14:paraId="6BA9442F" w14:textId="77777777" w:rsidR="00F22DEE" w:rsidRPr="00D04E2A" w:rsidRDefault="00F22DEE" w:rsidP="00D04E2A">
      <w:pPr>
        <w:pStyle w:val="a3"/>
        <w:rPr>
          <w:sz w:val="24"/>
          <w:szCs w:val="24"/>
        </w:rPr>
      </w:pPr>
    </w:p>
    <w:p w14:paraId="57A9BA68" w14:textId="77777777" w:rsidR="00F22DEE" w:rsidRPr="00D04E2A" w:rsidRDefault="00F22DEE" w:rsidP="00D04E2A">
      <w:pPr>
        <w:pStyle w:val="a3"/>
        <w:rPr>
          <w:b/>
          <w:bCs/>
          <w:sz w:val="24"/>
          <w:szCs w:val="24"/>
        </w:rPr>
      </w:pPr>
      <w:r w:rsidRPr="00D04E2A">
        <w:rPr>
          <w:b/>
          <w:sz w:val="24"/>
          <w:szCs w:val="24"/>
        </w:rPr>
        <w:t xml:space="preserve">Сільський  голова :                                                                         </w:t>
      </w:r>
      <w:r w:rsidRPr="00D04E2A">
        <w:rPr>
          <w:b/>
          <w:bCs/>
          <w:sz w:val="24"/>
          <w:szCs w:val="24"/>
        </w:rPr>
        <w:t>М.О.ЛЯХ</w:t>
      </w:r>
    </w:p>
    <w:p w14:paraId="25610106" w14:textId="77777777" w:rsidR="00F22DEE" w:rsidRPr="00D04E2A" w:rsidRDefault="00F22DEE" w:rsidP="00D04E2A">
      <w:pPr>
        <w:pStyle w:val="a3"/>
        <w:rPr>
          <w:b/>
          <w:sz w:val="24"/>
          <w:szCs w:val="24"/>
        </w:rPr>
      </w:pPr>
    </w:p>
    <w:p w14:paraId="15710379" w14:textId="77777777" w:rsidR="00F22DEE" w:rsidRPr="00D04E2A" w:rsidRDefault="00F22DEE" w:rsidP="00D04E2A">
      <w:pPr>
        <w:pStyle w:val="a3"/>
        <w:rPr>
          <w:b/>
          <w:sz w:val="24"/>
          <w:szCs w:val="24"/>
        </w:rPr>
      </w:pPr>
      <w:r w:rsidRPr="00D04E2A">
        <w:rPr>
          <w:b/>
          <w:sz w:val="24"/>
          <w:szCs w:val="24"/>
        </w:rPr>
        <w:t>с. Студеники</w:t>
      </w:r>
    </w:p>
    <w:p w14:paraId="2B9EE697" w14:textId="77777777" w:rsidR="00F22DEE" w:rsidRPr="00D04E2A" w:rsidRDefault="00F22DEE" w:rsidP="00D04E2A">
      <w:pPr>
        <w:pStyle w:val="a3"/>
        <w:rPr>
          <w:b/>
          <w:sz w:val="24"/>
          <w:szCs w:val="24"/>
        </w:rPr>
      </w:pPr>
      <w:r w:rsidRPr="00D04E2A">
        <w:rPr>
          <w:b/>
          <w:sz w:val="24"/>
          <w:szCs w:val="24"/>
        </w:rPr>
        <w:t>№ 954–</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0A00FA16" w14:textId="77777777" w:rsidR="00F22DEE" w:rsidRPr="00D04E2A" w:rsidRDefault="00F22DEE" w:rsidP="00D04E2A">
      <w:pPr>
        <w:pStyle w:val="a3"/>
        <w:rPr>
          <w:b/>
          <w:sz w:val="24"/>
          <w:szCs w:val="24"/>
        </w:rPr>
      </w:pPr>
      <w:r w:rsidRPr="00D04E2A">
        <w:rPr>
          <w:b/>
          <w:sz w:val="24"/>
          <w:szCs w:val="24"/>
        </w:rPr>
        <w:t>05.11.2019</w:t>
      </w:r>
    </w:p>
    <w:p w14:paraId="6286DF8D" w14:textId="77777777" w:rsidR="00F22DEE" w:rsidRDefault="00F22DEE" w:rsidP="00F22DEE">
      <w:pPr>
        <w:rPr>
          <w:b/>
          <w:sz w:val="22"/>
        </w:rPr>
      </w:pPr>
    </w:p>
    <w:p w14:paraId="6B3B21F3"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4D0DB653" wp14:editId="221863CC">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6925F89" w14:textId="77777777" w:rsidR="00F22DEE" w:rsidRPr="00D04E2A" w:rsidRDefault="00F22DEE" w:rsidP="00D04E2A">
      <w:pPr>
        <w:pStyle w:val="a3"/>
        <w:jc w:val="center"/>
        <w:rPr>
          <w:b/>
          <w:sz w:val="24"/>
          <w:szCs w:val="24"/>
        </w:rPr>
      </w:pPr>
    </w:p>
    <w:p w14:paraId="4867F924"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57CDA2E8"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06EF8D67" w14:textId="77777777" w:rsidR="00F22DEE" w:rsidRPr="00D04E2A" w:rsidRDefault="00F22DEE" w:rsidP="00D04E2A">
      <w:pPr>
        <w:pStyle w:val="a3"/>
        <w:jc w:val="center"/>
        <w:rPr>
          <w:b/>
          <w:sz w:val="24"/>
          <w:szCs w:val="24"/>
        </w:rPr>
      </w:pPr>
      <w:r w:rsidRPr="00D04E2A">
        <w:rPr>
          <w:b/>
          <w:sz w:val="24"/>
          <w:szCs w:val="24"/>
        </w:rPr>
        <w:t>КИЇВСЬКОЇ  ОБЛАСТІ</w:t>
      </w:r>
    </w:p>
    <w:p w14:paraId="2F106A35" w14:textId="77777777" w:rsidR="00F22DEE" w:rsidRPr="00D04E2A" w:rsidRDefault="00F22DEE" w:rsidP="00D04E2A">
      <w:pPr>
        <w:pStyle w:val="a3"/>
        <w:jc w:val="center"/>
        <w:rPr>
          <w:b/>
          <w:sz w:val="24"/>
          <w:szCs w:val="24"/>
        </w:rPr>
      </w:pPr>
    </w:p>
    <w:p w14:paraId="23C7392A" w14:textId="77777777" w:rsidR="00F22DEE" w:rsidRPr="00D04E2A" w:rsidRDefault="00F22DEE" w:rsidP="00D04E2A">
      <w:pPr>
        <w:pStyle w:val="a3"/>
        <w:jc w:val="center"/>
        <w:rPr>
          <w:b/>
          <w:sz w:val="24"/>
          <w:szCs w:val="24"/>
        </w:rPr>
      </w:pPr>
      <w:r w:rsidRPr="00D04E2A">
        <w:rPr>
          <w:b/>
          <w:sz w:val="24"/>
          <w:szCs w:val="24"/>
        </w:rPr>
        <w:t>Р І Ш Е Н Н Я</w:t>
      </w:r>
    </w:p>
    <w:p w14:paraId="2CE8C5CB" w14:textId="77777777" w:rsidR="00F22DEE" w:rsidRPr="00D04E2A" w:rsidRDefault="00F22DEE" w:rsidP="00D04E2A">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11EF1F4B" w14:textId="77777777" w:rsidTr="00F22DEE">
        <w:tc>
          <w:tcPr>
            <w:tcW w:w="8075" w:type="dxa"/>
          </w:tcPr>
          <w:p w14:paraId="78F8C5CC" w14:textId="77777777" w:rsidR="00F22DEE" w:rsidRPr="00D04E2A" w:rsidRDefault="00F22DEE" w:rsidP="00D04E2A">
            <w:pPr>
              <w:pStyle w:val="a3"/>
              <w:rPr>
                <w:b/>
                <w:sz w:val="24"/>
                <w:szCs w:val="24"/>
              </w:rPr>
            </w:pPr>
            <w:r w:rsidRPr="00D04E2A">
              <w:rPr>
                <w:b/>
                <w:sz w:val="24"/>
                <w:szCs w:val="24"/>
              </w:rPr>
              <w:t>Про затвердження проекту землеустрою щодо відведення земельної ділянки  гр.Козелецькій Катерині Антонівні для будівництва та обслуговування будівель торгівлі та укладання договору оренди землі.</w:t>
            </w:r>
          </w:p>
          <w:p w14:paraId="7AC92721" w14:textId="77777777" w:rsidR="00F22DEE" w:rsidRPr="00D04E2A" w:rsidRDefault="00F22DEE" w:rsidP="00D04E2A">
            <w:pPr>
              <w:pStyle w:val="a3"/>
              <w:rPr>
                <w:b/>
                <w:sz w:val="24"/>
                <w:szCs w:val="24"/>
              </w:rPr>
            </w:pPr>
          </w:p>
        </w:tc>
      </w:tr>
    </w:tbl>
    <w:p w14:paraId="1D902EEE" w14:textId="77777777" w:rsidR="00F22DEE" w:rsidRPr="00D04E2A" w:rsidRDefault="00F22DEE" w:rsidP="00D04E2A">
      <w:pPr>
        <w:pStyle w:val="a3"/>
        <w:rPr>
          <w:sz w:val="24"/>
          <w:szCs w:val="24"/>
        </w:rPr>
      </w:pPr>
      <w:r w:rsidRPr="00D04E2A">
        <w:rPr>
          <w:sz w:val="24"/>
          <w:szCs w:val="24"/>
        </w:rPr>
        <w:t xml:space="preserve">Розглянувши клопотання </w:t>
      </w:r>
      <w:r w:rsidRPr="00D04E2A">
        <w:rPr>
          <w:b/>
          <w:sz w:val="24"/>
          <w:szCs w:val="24"/>
        </w:rPr>
        <w:t xml:space="preserve">гр.Козелецької Катерини Антонівни </w:t>
      </w:r>
      <w:r w:rsidRPr="00D04E2A">
        <w:rPr>
          <w:sz w:val="24"/>
          <w:szCs w:val="24"/>
        </w:rPr>
        <w:t>та</w:t>
      </w:r>
      <w:r w:rsidRPr="00D04E2A">
        <w:rPr>
          <w:b/>
          <w:sz w:val="24"/>
          <w:szCs w:val="24"/>
        </w:rPr>
        <w:t xml:space="preserve">  </w:t>
      </w:r>
      <w:r w:rsidRPr="00D04E2A">
        <w:rPr>
          <w:sz w:val="24"/>
          <w:szCs w:val="24"/>
        </w:rPr>
        <w:t xml:space="preserve">матеріали проекту землеустрою щодо відведення земельної ділянки в оренду </w:t>
      </w:r>
      <w:r w:rsidRPr="00D04E2A">
        <w:rPr>
          <w:b/>
          <w:sz w:val="24"/>
          <w:szCs w:val="24"/>
        </w:rPr>
        <w:t>Козелецькій Катерині Антонівні для будівництва та обслуговування будівель торгівлі</w:t>
      </w:r>
      <w:r w:rsidRPr="00D04E2A">
        <w:rPr>
          <w:sz w:val="24"/>
          <w:szCs w:val="24"/>
        </w:rPr>
        <w:t xml:space="preserve">,  площею </w:t>
      </w:r>
      <w:r w:rsidRPr="00D04E2A">
        <w:rPr>
          <w:color w:val="C00000"/>
          <w:sz w:val="24"/>
          <w:szCs w:val="24"/>
        </w:rPr>
        <w:t>0,0118 га</w:t>
      </w:r>
      <w:r w:rsidRPr="00D04E2A">
        <w:rPr>
          <w:sz w:val="24"/>
          <w:szCs w:val="24"/>
        </w:rPr>
        <w:t xml:space="preserve">, що  знаходиться по вул.Переяславська, 24-а </w:t>
      </w:r>
      <w:r w:rsidRPr="00D04E2A">
        <w:rPr>
          <w:color w:val="C00000"/>
          <w:sz w:val="24"/>
          <w:szCs w:val="24"/>
        </w:rPr>
        <w:t xml:space="preserve">в с.Студеники  Переяслав-Хмельницького  району Київської  області, </w:t>
      </w:r>
      <w:r w:rsidRPr="00D04E2A">
        <w:rPr>
          <w:sz w:val="24"/>
          <w:szCs w:val="24"/>
        </w:rPr>
        <w:t xml:space="preserve">керуючись  п. 34 частини 1 статті 26 Закону України "Про місцеве самоврядування в Україні", </w:t>
      </w:r>
      <w:r w:rsidRPr="00D04E2A">
        <w:rPr>
          <w:color w:val="C00000"/>
          <w:sz w:val="24"/>
          <w:szCs w:val="24"/>
        </w:rPr>
        <w:t>ст.ст.12,93,122,123, ч.14 ст.186</w:t>
      </w:r>
      <w:r w:rsidRPr="00D04E2A">
        <w:rPr>
          <w:sz w:val="24"/>
          <w:szCs w:val="24"/>
        </w:rPr>
        <w:t xml:space="preserve">  Земельного Кодексу України, Законом України «Про оренду землі»,   ст.55 Закону України «Про землеустрій»,   сільська  рада</w:t>
      </w:r>
    </w:p>
    <w:p w14:paraId="3F651A28" w14:textId="77777777" w:rsidR="00F22DEE" w:rsidRPr="00D04E2A" w:rsidRDefault="00F22DEE" w:rsidP="00D04E2A">
      <w:pPr>
        <w:pStyle w:val="a3"/>
        <w:rPr>
          <w:sz w:val="24"/>
          <w:szCs w:val="24"/>
        </w:rPr>
      </w:pPr>
    </w:p>
    <w:p w14:paraId="24A94521" w14:textId="77777777" w:rsidR="00F22DEE" w:rsidRPr="00D04E2A" w:rsidRDefault="00F22DEE" w:rsidP="00D04E2A">
      <w:pPr>
        <w:pStyle w:val="a3"/>
        <w:rPr>
          <w:b/>
          <w:sz w:val="24"/>
          <w:szCs w:val="24"/>
        </w:rPr>
      </w:pPr>
      <w:r w:rsidRPr="00D04E2A">
        <w:rPr>
          <w:b/>
          <w:sz w:val="24"/>
          <w:szCs w:val="24"/>
        </w:rPr>
        <w:t>В И Р І Ш И Л А :</w:t>
      </w:r>
    </w:p>
    <w:p w14:paraId="0CCDB93D" w14:textId="77777777" w:rsidR="00F22DEE" w:rsidRPr="00D04E2A" w:rsidRDefault="00F22DEE" w:rsidP="00D04E2A">
      <w:pPr>
        <w:pStyle w:val="a3"/>
        <w:rPr>
          <w:b/>
          <w:sz w:val="24"/>
          <w:szCs w:val="24"/>
        </w:rPr>
      </w:pPr>
    </w:p>
    <w:p w14:paraId="4B48201E" w14:textId="77777777" w:rsidR="00F22DEE" w:rsidRPr="00D04E2A" w:rsidRDefault="00D04E2A" w:rsidP="00D04E2A">
      <w:pPr>
        <w:pStyle w:val="a3"/>
        <w:rPr>
          <w:b/>
          <w:sz w:val="24"/>
          <w:szCs w:val="24"/>
        </w:rPr>
      </w:pPr>
      <w:r>
        <w:rPr>
          <w:sz w:val="24"/>
          <w:szCs w:val="24"/>
        </w:rPr>
        <w:t>1.</w:t>
      </w:r>
      <w:r w:rsidR="00F22DEE" w:rsidRPr="00D04E2A">
        <w:rPr>
          <w:sz w:val="24"/>
          <w:szCs w:val="24"/>
        </w:rPr>
        <w:t xml:space="preserve">Затвердити розроблений ТОВ «АЛЬФА ГАРАНТ ЛЛС»  проект землеустрою щодо відведення земельної ділянки в оренду </w:t>
      </w:r>
      <w:r w:rsidR="00F22DEE" w:rsidRPr="00D04E2A">
        <w:rPr>
          <w:b/>
          <w:sz w:val="24"/>
          <w:szCs w:val="24"/>
        </w:rPr>
        <w:t>гр</w:t>
      </w:r>
      <w:r w:rsidR="00F22DEE" w:rsidRPr="00D04E2A">
        <w:rPr>
          <w:sz w:val="24"/>
          <w:szCs w:val="24"/>
        </w:rPr>
        <w:t>.</w:t>
      </w:r>
      <w:r w:rsidR="00F22DEE" w:rsidRPr="00D04E2A">
        <w:rPr>
          <w:b/>
          <w:sz w:val="24"/>
          <w:szCs w:val="24"/>
        </w:rPr>
        <w:t>Козелецькій Катерині Антонівні для будівництва та обслуговування будівель торгівлі</w:t>
      </w:r>
      <w:r w:rsidR="00F22DEE" w:rsidRPr="00D04E2A">
        <w:rPr>
          <w:sz w:val="24"/>
          <w:szCs w:val="24"/>
        </w:rPr>
        <w:t xml:space="preserve">, загальною  площею </w:t>
      </w:r>
      <w:r w:rsidR="00F22DEE" w:rsidRPr="00D04E2A">
        <w:rPr>
          <w:color w:val="C00000"/>
          <w:sz w:val="24"/>
          <w:szCs w:val="24"/>
        </w:rPr>
        <w:t>0,0118 га</w:t>
      </w:r>
      <w:r w:rsidR="00F22DEE" w:rsidRPr="00D04E2A">
        <w:rPr>
          <w:sz w:val="24"/>
          <w:szCs w:val="24"/>
        </w:rPr>
        <w:t xml:space="preserve">, що  знаходиться по вул.Переяславська, 24-а </w:t>
      </w:r>
      <w:r w:rsidR="00F22DEE" w:rsidRPr="00D04E2A">
        <w:rPr>
          <w:color w:val="C00000"/>
          <w:sz w:val="24"/>
          <w:szCs w:val="24"/>
        </w:rPr>
        <w:t>в с.Студеники Переяслав-Хмельницького  району Київської  області</w:t>
      </w:r>
      <w:r w:rsidR="00F22DEE" w:rsidRPr="00D04E2A">
        <w:rPr>
          <w:sz w:val="24"/>
          <w:szCs w:val="24"/>
        </w:rPr>
        <w:t xml:space="preserve">, кадастровий  номер </w:t>
      </w:r>
      <w:r w:rsidR="00F22DEE" w:rsidRPr="00D04E2A">
        <w:rPr>
          <w:b/>
          <w:sz w:val="24"/>
          <w:szCs w:val="24"/>
        </w:rPr>
        <w:t>3223383701:01:006:0040,</w:t>
      </w:r>
      <w:r w:rsidR="00F22DEE" w:rsidRPr="00D04E2A">
        <w:rPr>
          <w:sz w:val="24"/>
          <w:szCs w:val="24"/>
        </w:rPr>
        <w:t xml:space="preserve"> (код КВЦПЗ 03.07). </w:t>
      </w:r>
    </w:p>
    <w:p w14:paraId="2904F944" w14:textId="77777777" w:rsidR="00F22DEE" w:rsidRPr="00D04E2A" w:rsidRDefault="00D04E2A" w:rsidP="00D04E2A">
      <w:pPr>
        <w:pStyle w:val="a3"/>
        <w:rPr>
          <w:sz w:val="24"/>
          <w:szCs w:val="24"/>
        </w:rPr>
      </w:pPr>
      <w:r>
        <w:rPr>
          <w:sz w:val="24"/>
          <w:szCs w:val="24"/>
        </w:rPr>
        <w:t>2.</w:t>
      </w:r>
      <w:r w:rsidR="00F22DEE" w:rsidRPr="00D04E2A">
        <w:rPr>
          <w:sz w:val="24"/>
          <w:szCs w:val="24"/>
        </w:rPr>
        <w:t xml:space="preserve">Передати </w:t>
      </w:r>
      <w:r w:rsidR="00F22DEE" w:rsidRPr="00D04E2A">
        <w:rPr>
          <w:b/>
          <w:sz w:val="24"/>
          <w:szCs w:val="24"/>
        </w:rPr>
        <w:t>гр</w:t>
      </w:r>
      <w:r w:rsidR="00F22DEE" w:rsidRPr="00D04E2A">
        <w:rPr>
          <w:sz w:val="24"/>
          <w:szCs w:val="24"/>
        </w:rPr>
        <w:t>.</w:t>
      </w:r>
      <w:r w:rsidR="00F22DEE" w:rsidRPr="00D04E2A">
        <w:rPr>
          <w:b/>
          <w:sz w:val="24"/>
          <w:szCs w:val="24"/>
        </w:rPr>
        <w:t xml:space="preserve">Козелецькій Катерині Антонівні  </w:t>
      </w:r>
      <w:r w:rsidR="00F22DEE" w:rsidRPr="00D04E2A">
        <w:rPr>
          <w:sz w:val="24"/>
          <w:szCs w:val="24"/>
        </w:rPr>
        <w:t>земельну ділянку</w:t>
      </w:r>
      <w:r w:rsidR="00F22DEE" w:rsidRPr="00D04E2A">
        <w:rPr>
          <w:b/>
          <w:sz w:val="24"/>
          <w:szCs w:val="24"/>
        </w:rPr>
        <w:t xml:space="preserve"> для будівництва та обслуговування будівель торгівлі, </w:t>
      </w:r>
      <w:r w:rsidR="00F22DEE" w:rsidRPr="00D04E2A">
        <w:rPr>
          <w:sz w:val="24"/>
          <w:szCs w:val="24"/>
        </w:rPr>
        <w:t>під об’єктом нерухомого майна</w:t>
      </w:r>
      <w:r w:rsidR="00F22DEE" w:rsidRPr="00D04E2A">
        <w:rPr>
          <w:b/>
          <w:sz w:val="24"/>
          <w:szCs w:val="24"/>
        </w:rPr>
        <w:t xml:space="preserve"> </w:t>
      </w:r>
      <w:r w:rsidR="00F22DEE" w:rsidRPr="00D04E2A">
        <w:rPr>
          <w:sz w:val="24"/>
          <w:szCs w:val="24"/>
        </w:rPr>
        <w:t xml:space="preserve"> площею 0,0118 га в оренду терміном на 25 (двадцять п’ять ) років за адресою вул.Переяславська, 24-а </w:t>
      </w:r>
      <w:r w:rsidR="00F22DEE" w:rsidRPr="00D04E2A">
        <w:rPr>
          <w:color w:val="C00000"/>
          <w:sz w:val="24"/>
          <w:szCs w:val="24"/>
        </w:rPr>
        <w:t xml:space="preserve"> с.Студеники Переяслав-Хмельницького  району Київської  області</w:t>
      </w:r>
      <w:r w:rsidR="00F22DEE" w:rsidRPr="00D04E2A">
        <w:rPr>
          <w:sz w:val="24"/>
          <w:szCs w:val="24"/>
        </w:rPr>
        <w:t xml:space="preserve">, кадастровий  номер </w:t>
      </w:r>
      <w:r w:rsidR="00F22DEE" w:rsidRPr="00D04E2A">
        <w:rPr>
          <w:b/>
          <w:sz w:val="24"/>
          <w:szCs w:val="24"/>
        </w:rPr>
        <w:t>3223383701:01:006:0040,</w:t>
      </w:r>
      <w:r w:rsidR="00F22DEE" w:rsidRPr="00D04E2A">
        <w:rPr>
          <w:sz w:val="24"/>
          <w:szCs w:val="24"/>
        </w:rPr>
        <w:t xml:space="preserve"> (код КВЦПЗ 03.07)</w:t>
      </w:r>
    </w:p>
    <w:p w14:paraId="3EDB5B6D" w14:textId="77777777" w:rsidR="00F22DEE" w:rsidRPr="00D04E2A" w:rsidRDefault="00D04E2A" w:rsidP="00D04E2A">
      <w:pPr>
        <w:pStyle w:val="a3"/>
        <w:rPr>
          <w:sz w:val="24"/>
          <w:szCs w:val="24"/>
        </w:rPr>
      </w:pPr>
      <w:r w:rsidRPr="0007684A">
        <w:rPr>
          <w:sz w:val="24"/>
          <w:szCs w:val="24"/>
        </w:rPr>
        <w:t>3</w:t>
      </w:r>
      <w:r>
        <w:rPr>
          <w:b/>
          <w:sz w:val="24"/>
          <w:szCs w:val="24"/>
        </w:rPr>
        <w:t>.Г</w:t>
      </w:r>
      <w:r w:rsidR="00F22DEE" w:rsidRPr="00D04E2A">
        <w:rPr>
          <w:b/>
          <w:sz w:val="24"/>
          <w:szCs w:val="24"/>
        </w:rPr>
        <w:t>р</w:t>
      </w:r>
      <w:r w:rsidR="00F22DEE" w:rsidRPr="00D04E2A">
        <w:rPr>
          <w:sz w:val="24"/>
          <w:szCs w:val="24"/>
        </w:rPr>
        <w:t>.</w:t>
      </w:r>
      <w:r w:rsidR="00F22DEE" w:rsidRPr="00D04E2A">
        <w:rPr>
          <w:b/>
          <w:sz w:val="24"/>
          <w:szCs w:val="24"/>
        </w:rPr>
        <w:t xml:space="preserve">Козелецькій Катерині Антонівні </w:t>
      </w:r>
      <w:r w:rsidR="00F22DEE" w:rsidRPr="00D04E2A">
        <w:rPr>
          <w:sz w:val="24"/>
          <w:szCs w:val="24"/>
        </w:rPr>
        <w:t xml:space="preserve">встановити ставку орендної плати за користування  земельною ділянкою з цільовим призначенням </w:t>
      </w:r>
      <w:r w:rsidR="00F22DEE" w:rsidRPr="00D04E2A">
        <w:rPr>
          <w:b/>
          <w:sz w:val="24"/>
          <w:szCs w:val="24"/>
        </w:rPr>
        <w:t>для будівництва та обслуговування будівель торгівлі</w:t>
      </w:r>
      <w:r w:rsidR="00F22DEE" w:rsidRPr="00D04E2A">
        <w:rPr>
          <w:sz w:val="24"/>
          <w:szCs w:val="24"/>
        </w:rPr>
        <w:t xml:space="preserve"> (код КВЦПЗ 03.07),  загальною площею 0,0118 га, кадастровий  номер </w:t>
      </w:r>
      <w:r w:rsidR="00F22DEE" w:rsidRPr="00D04E2A">
        <w:rPr>
          <w:b/>
          <w:sz w:val="24"/>
          <w:szCs w:val="24"/>
        </w:rPr>
        <w:t xml:space="preserve">3223383701:01:006:0040, </w:t>
      </w:r>
      <w:r w:rsidR="00F22DEE" w:rsidRPr="00D04E2A">
        <w:rPr>
          <w:sz w:val="24"/>
          <w:szCs w:val="24"/>
        </w:rPr>
        <w:t>яка розташована за</w:t>
      </w:r>
      <w:r w:rsidR="00F22DEE" w:rsidRPr="00D04E2A">
        <w:rPr>
          <w:b/>
          <w:sz w:val="24"/>
          <w:szCs w:val="24"/>
        </w:rPr>
        <w:t xml:space="preserve"> </w:t>
      </w:r>
      <w:r w:rsidR="00F22DEE" w:rsidRPr="00D04E2A">
        <w:rPr>
          <w:sz w:val="24"/>
          <w:szCs w:val="24"/>
        </w:rPr>
        <w:t xml:space="preserve">адресою вул.Переяславська, 24-а </w:t>
      </w:r>
      <w:r w:rsidR="00F22DEE" w:rsidRPr="00D04E2A">
        <w:rPr>
          <w:color w:val="C00000"/>
          <w:sz w:val="24"/>
          <w:szCs w:val="24"/>
        </w:rPr>
        <w:t xml:space="preserve"> с.Студеники</w:t>
      </w:r>
      <w:r w:rsidR="00F22DEE" w:rsidRPr="00D04E2A">
        <w:rPr>
          <w:sz w:val="24"/>
          <w:szCs w:val="24"/>
        </w:rPr>
        <w:t xml:space="preserve"> Переяслав-Хмельницького  району Київської  області в розмірі 5</w:t>
      </w:r>
      <w:r w:rsidR="00F22DEE" w:rsidRPr="00D04E2A">
        <w:rPr>
          <w:b/>
          <w:sz w:val="24"/>
          <w:szCs w:val="24"/>
        </w:rPr>
        <w:t>%</w:t>
      </w:r>
      <w:r w:rsidR="00F22DEE" w:rsidRPr="00D04E2A">
        <w:rPr>
          <w:sz w:val="24"/>
          <w:szCs w:val="24"/>
        </w:rPr>
        <w:t xml:space="preserve"> від нормативної грошової оцінки земельної ділянки.</w:t>
      </w:r>
    </w:p>
    <w:p w14:paraId="004F4782" w14:textId="77777777" w:rsidR="00F22DEE" w:rsidRPr="00D04E2A" w:rsidRDefault="00D04E2A" w:rsidP="00D04E2A">
      <w:pPr>
        <w:pStyle w:val="a3"/>
        <w:rPr>
          <w:sz w:val="24"/>
          <w:szCs w:val="24"/>
        </w:rPr>
      </w:pPr>
      <w:r w:rsidRPr="0007684A">
        <w:rPr>
          <w:sz w:val="24"/>
          <w:szCs w:val="24"/>
        </w:rPr>
        <w:t>4</w:t>
      </w:r>
      <w:r>
        <w:rPr>
          <w:b/>
          <w:sz w:val="24"/>
          <w:szCs w:val="24"/>
        </w:rPr>
        <w:t>.Г</w:t>
      </w:r>
      <w:r w:rsidR="00F22DEE" w:rsidRPr="00D04E2A">
        <w:rPr>
          <w:b/>
          <w:sz w:val="24"/>
          <w:szCs w:val="24"/>
        </w:rPr>
        <w:t>р</w:t>
      </w:r>
      <w:r w:rsidR="00F22DEE" w:rsidRPr="00D04E2A">
        <w:rPr>
          <w:sz w:val="24"/>
          <w:szCs w:val="24"/>
        </w:rPr>
        <w:t>.</w:t>
      </w:r>
      <w:r w:rsidR="00F22DEE" w:rsidRPr="00D04E2A">
        <w:rPr>
          <w:b/>
          <w:sz w:val="24"/>
          <w:szCs w:val="24"/>
        </w:rPr>
        <w:t xml:space="preserve">Козелецькій Катерині Антонівні </w:t>
      </w:r>
      <w:r w:rsidR="00F22DEE" w:rsidRPr="00D04E2A">
        <w:rPr>
          <w:sz w:val="24"/>
          <w:szCs w:val="24"/>
        </w:rPr>
        <w:t>укласти та зареєструвати у встановленому порядку договір оренди землі .</w:t>
      </w:r>
    </w:p>
    <w:p w14:paraId="7C76F0B5" w14:textId="77777777" w:rsidR="00F22DEE" w:rsidRPr="00D04E2A" w:rsidRDefault="00D04E2A" w:rsidP="00D04E2A">
      <w:pPr>
        <w:pStyle w:val="a3"/>
        <w:rPr>
          <w:sz w:val="24"/>
          <w:szCs w:val="24"/>
        </w:rPr>
      </w:pPr>
      <w:r>
        <w:rPr>
          <w:sz w:val="24"/>
          <w:szCs w:val="24"/>
        </w:rPr>
        <w:t>5.</w:t>
      </w:r>
      <w:r w:rsidR="00F22DEE" w:rsidRPr="00D04E2A">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79FD4F94" w14:textId="77777777" w:rsidR="00F22DEE" w:rsidRPr="00D04E2A" w:rsidRDefault="00D04E2A" w:rsidP="00D04E2A">
      <w:pPr>
        <w:pStyle w:val="a3"/>
        <w:rPr>
          <w:sz w:val="24"/>
          <w:szCs w:val="24"/>
        </w:rPr>
      </w:pPr>
      <w:r>
        <w:rPr>
          <w:bCs/>
          <w:sz w:val="24"/>
          <w:szCs w:val="24"/>
        </w:rPr>
        <w:t>6.</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5E2EAB6" w14:textId="77777777" w:rsidR="00F22DEE" w:rsidRPr="00D04E2A" w:rsidRDefault="00F22DEE" w:rsidP="00D04E2A">
      <w:pPr>
        <w:pStyle w:val="a3"/>
        <w:rPr>
          <w:sz w:val="24"/>
          <w:szCs w:val="24"/>
        </w:rPr>
      </w:pPr>
    </w:p>
    <w:p w14:paraId="6D530B07" w14:textId="77777777" w:rsidR="00F22DEE" w:rsidRPr="00D04E2A" w:rsidRDefault="00F22DEE" w:rsidP="00D04E2A">
      <w:pPr>
        <w:pStyle w:val="a3"/>
        <w:rPr>
          <w:sz w:val="24"/>
          <w:szCs w:val="24"/>
        </w:rPr>
      </w:pPr>
    </w:p>
    <w:p w14:paraId="25DAED40" w14:textId="77777777" w:rsidR="00F22DEE" w:rsidRPr="00D04E2A" w:rsidRDefault="00F22DEE" w:rsidP="00D04E2A">
      <w:pPr>
        <w:pStyle w:val="a3"/>
        <w:rPr>
          <w:b/>
          <w:bCs/>
          <w:sz w:val="24"/>
          <w:szCs w:val="24"/>
        </w:rPr>
      </w:pPr>
      <w:r w:rsidRPr="00D04E2A">
        <w:rPr>
          <w:b/>
          <w:sz w:val="24"/>
          <w:szCs w:val="24"/>
        </w:rPr>
        <w:t xml:space="preserve">Сільський  голова :                                                                         </w:t>
      </w:r>
      <w:r w:rsidRPr="00D04E2A">
        <w:rPr>
          <w:b/>
          <w:bCs/>
          <w:sz w:val="24"/>
          <w:szCs w:val="24"/>
        </w:rPr>
        <w:t>М.О.ЛЯХ</w:t>
      </w:r>
    </w:p>
    <w:p w14:paraId="5ACC84B1" w14:textId="77777777" w:rsidR="00F22DEE" w:rsidRPr="00D04E2A" w:rsidRDefault="00F22DEE" w:rsidP="00D04E2A">
      <w:pPr>
        <w:pStyle w:val="a3"/>
        <w:rPr>
          <w:b/>
          <w:sz w:val="24"/>
          <w:szCs w:val="24"/>
        </w:rPr>
      </w:pPr>
    </w:p>
    <w:p w14:paraId="730B6F56" w14:textId="77777777" w:rsidR="00F22DEE" w:rsidRPr="00D04E2A" w:rsidRDefault="00F22DEE" w:rsidP="00D04E2A">
      <w:pPr>
        <w:pStyle w:val="a3"/>
        <w:rPr>
          <w:b/>
          <w:sz w:val="24"/>
          <w:szCs w:val="24"/>
        </w:rPr>
      </w:pPr>
      <w:r w:rsidRPr="00D04E2A">
        <w:rPr>
          <w:b/>
          <w:sz w:val="24"/>
          <w:szCs w:val="24"/>
        </w:rPr>
        <w:t>с. Студеники</w:t>
      </w:r>
    </w:p>
    <w:p w14:paraId="18BB2BCF" w14:textId="77777777" w:rsidR="00F22DEE" w:rsidRPr="00D04E2A" w:rsidRDefault="00F22DEE" w:rsidP="00D04E2A">
      <w:pPr>
        <w:pStyle w:val="a3"/>
        <w:rPr>
          <w:b/>
          <w:sz w:val="24"/>
          <w:szCs w:val="24"/>
        </w:rPr>
      </w:pPr>
      <w:r w:rsidRPr="00D04E2A">
        <w:rPr>
          <w:b/>
          <w:sz w:val="24"/>
          <w:szCs w:val="24"/>
        </w:rPr>
        <w:t>№ 955–</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5F8C5786" w14:textId="77777777" w:rsidR="00F22DEE" w:rsidRPr="00D04E2A" w:rsidRDefault="00F22DEE" w:rsidP="00D04E2A">
      <w:pPr>
        <w:pStyle w:val="a3"/>
        <w:rPr>
          <w:b/>
          <w:sz w:val="24"/>
          <w:szCs w:val="24"/>
        </w:rPr>
      </w:pPr>
      <w:r w:rsidRPr="00D04E2A">
        <w:rPr>
          <w:b/>
          <w:sz w:val="24"/>
          <w:szCs w:val="24"/>
        </w:rPr>
        <w:t>05.11.2019</w:t>
      </w:r>
    </w:p>
    <w:p w14:paraId="260699C8" w14:textId="77777777" w:rsidR="00F22DEE" w:rsidRDefault="00F22DEE" w:rsidP="00F22DEE">
      <w:pPr>
        <w:rPr>
          <w:b/>
          <w:sz w:val="22"/>
        </w:rPr>
      </w:pPr>
    </w:p>
    <w:p w14:paraId="664648EC" w14:textId="77777777" w:rsidR="00F22DEE" w:rsidRPr="00D04E2A" w:rsidRDefault="00F22DEE" w:rsidP="00D04E2A">
      <w:pPr>
        <w:pStyle w:val="a3"/>
        <w:rPr>
          <w:sz w:val="24"/>
          <w:szCs w:val="24"/>
        </w:rPr>
      </w:pPr>
    </w:p>
    <w:p w14:paraId="31687993" w14:textId="77777777" w:rsidR="00F22DEE" w:rsidRPr="00D04E2A" w:rsidRDefault="00F22DEE" w:rsidP="00D04E2A">
      <w:pPr>
        <w:pStyle w:val="a3"/>
        <w:jc w:val="center"/>
        <w:rPr>
          <w:b/>
          <w:sz w:val="24"/>
          <w:szCs w:val="24"/>
        </w:rPr>
      </w:pPr>
      <w:r w:rsidRPr="00D04E2A">
        <w:rPr>
          <w:b/>
          <w:noProof/>
          <w:sz w:val="24"/>
          <w:szCs w:val="24"/>
          <w:lang w:eastAsia="uk-UA"/>
        </w:rPr>
        <w:drawing>
          <wp:inline distT="0" distB="0" distL="0" distR="0" wp14:anchorId="1CB95431" wp14:editId="0CDF8F6E">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00CCF34" w14:textId="77777777" w:rsidR="00F22DEE" w:rsidRPr="00D04E2A" w:rsidRDefault="00F22DEE" w:rsidP="00D04E2A">
      <w:pPr>
        <w:pStyle w:val="a3"/>
        <w:jc w:val="center"/>
        <w:rPr>
          <w:b/>
          <w:sz w:val="24"/>
          <w:szCs w:val="24"/>
        </w:rPr>
      </w:pPr>
    </w:p>
    <w:p w14:paraId="5675A65A"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7A7BA7D4"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74E267C0" w14:textId="77777777" w:rsidR="00F22DEE" w:rsidRPr="00D04E2A" w:rsidRDefault="00F22DEE" w:rsidP="00D04E2A">
      <w:pPr>
        <w:pStyle w:val="a3"/>
        <w:jc w:val="center"/>
        <w:rPr>
          <w:b/>
          <w:sz w:val="24"/>
          <w:szCs w:val="24"/>
        </w:rPr>
      </w:pPr>
      <w:r w:rsidRPr="00D04E2A">
        <w:rPr>
          <w:b/>
          <w:sz w:val="24"/>
          <w:szCs w:val="24"/>
        </w:rPr>
        <w:t>КИЇВСЬКОЇ  ОБЛАСТІ</w:t>
      </w:r>
    </w:p>
    <w:p w14:paraId="2CB314C8" w14:textId="77777777" w:rsidR="00F22DEE" w:rsidRPr="00D04E2A" w:rsidRDefault="00F22DEE" w:rsidP="00D04E2A">
      <w:pPr>
        <w:pStyle w:val="a3"/>
        <w:jc w:val="center"/>
        <w:rPr>
          <w:b/>
          <w:sz w:val="24"/>
          <w:szCs w:val="24"/>
        </w:rPr>
      </w:pPr>
    </w:p>
    <w:p w14:paraId="6D310303" w14:textId="77777777" w:rsidR="00F22DEE" w:rsidRPr="00D04E2A" w:rsidRDefault="00F22DEE" w:rsidP="00D04E2A">
      <w:pPr>
        <w:pStyle w:val="a3"/>
        <w:jc w:val="center"/>
        <w:rPr>
          <w:b/>
          <w:sz w:val="24"/>
          <w:szCs w:val="24"/>
        </w:rPr>
      </w:pPr>
      <w:r w:rsidRPr="00D04E2A">
        <w:rPr>
          <w:b/>
          <w:sz w:val="24"/>
          <w:szCs w:val="24"/>
        </w:rPr>
        <w:t>Р І Ш Е Н Н Я</w:t>
      </w:r>
    </w:p>
    <w:p w14:paraId="0C4D7970" w14:textId="77777777" w:rsidR="00F22DEE" w:rsidRPr="00D04E2A" w:rsidRDefault="00F22DEE" w:rsidP="00D04E2A">
      <w:pPr>
        <w:pStyle w:val="a3"/>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1E06DD3A" w14:textId="77777777" w:rsidTr="00F22DEE">
        <w:tc>
          <w:tcPr>
            <w:tcW w:w="8075" w:type="dxa"/>
          </w:tcPr>
          <w:p w14:paraId="13386E2B" w14:textId="77777777" w:rsidR="00F22DEE" w:rsidRPr="00D04E2A" w:rsidRDefault="00F22DEE" w:rsidP="00D04E2A">
            <w:pPr>
              <w:pStyle w:val="a3"/>
              <w:rPr>
                <w:b/>
                <w:sz w:val="24"/>
                <w:szCs w:val="24"/>
              </w:rPr>
            </w:pPr>
            <w:r w:rsidRPr="00D04E2A">
              <w:rPr>
                <w:b/>
                <w:sz w:val="24"/>
                <w:szCs w:val="24"/>
              </w:rPr>
              <w:t>Про затвердження проекту землеустрою щодо відведення земельної ділянки  гр.Полозу Григорію Свиридовичу  для будівництва та обслуговування будівель торгівлі та укладання договору оренди землі.</w:t>
            </w:r>
          </w:p>
          <w:p w14:paraId="76E72F1A" w14:textId="77777777" w:rsidR="00F22DEE" w:rsidRPr="00D04E2A" w:rsidRDefault="00F22DEE" w:rsidP="00D04E2A">
            <w:pPr>
              <w:pStyle w:val="a3"/>
              <w:rPr>
                <w:sz w:val="24"/>
                <w:szCs w:val="24"/>
              </w:rPr>
            </w:pPr>
          </w:p>
        </w:tc>
      </w:tr>
    </w:tbl>
    <w:p w14:paraId="0861B963" w14:textId="77777777" w:rsidR="00F22DEE" w:rsidRPr="00D04E2A" w:rsidRDefault="00F22DEE" w:rsidP="00D04E2A">
      <w:pPr>
        <w:pStyle w:val="a3"/>
        <w:rPr>
          <w:sz w:val="24"/>
          <w:szCs w:val="24"/>
        </w:rPr>
      </w:pPr>
      <w:r w:rsidRPr="00D04E2A">
        <w:rPr>
          <w:sz w:val="24"/>
          <w:szCs w:val="24"/>
        </w:rPr>
        <w:t xml:space="preserve">Розглянувши клопотання гр.Полоза Григорія Свиридовича та  матеріали проекту землеустрою щодо відведення земельної ділянки в оренду Полозу Григорію Свиридовичу для будівництва та обслуговування будівель торгівлі,  площею </w:t>
      </w:r>
      <w:r w:rsidRPr="00D04E2A">
        <w:rPr>
          <w:color w:val="C00000"/>
          <w:sz w:val="24"/>
          <w:szCs w:val="24"/>
        </w:rPr>
        <w:t>0,0523 га</w:t>
      </w:r>
      <w:r w:rsidRPr="00D04E2A">
        <w:rPr>
          <w:sz w:val="24"/>
          <w:szCs w:val="24"/>
        </w:rPr>
        <w:t xml:space="preserve">, що  знаходиться по вул.Переяславська, 22-б </w:t>
      </w:r>
      <w:r w:rsidRPr="00D04E2A">
        <w:rPr>
          <w:color w:val="C00000"/>
          <w:sz w:val="24"/>
          <w:szCs w:val="24"/>
        </w:rPr>
        <w:t xml:space="preserve">в с.Студеники  Переяслав-Хмельницького  району Київської  області, </w:t>
      </w:r>
      <w:r w:rsidRPr="00D04E2A">
        <w:rPr>
          <w:sz w:val="24"/>
          <w:szCs w:val="24"/>
        </w:rPr>
        <w:t xml:space="preserve">керуючись  п. 34 частини 1 статті 26 Закону України "Про місцеве самоврядування в Україні", </w:t>
      </w:r>
      <w:r w:rsidRPr="00D04E2A">
        <w:rPr>
          <w:color w:val="C00000"/>
          <w:sz w:val="24"/>
          <w:szCs w:val="24"/>
        </w:rPr>
        <w:t>ст.ст.12,93,122,123, ч.14 ст.186</w:t>
      </w:r>
      <w:r w:rsidRPr="00D04E2A">
        <w:rPr>
          <w:sz w:val="24"/>
          <w:szCs w:val="24"/>
        </w:rPr>
        <w:t xml:space="preserve">  Земельного Кодексу України, Законом України «Про оренду землі»,   ст.55 Закону України «Про землеустрій»,   сільська  рада</w:t>
      </w:r>
    </w:p>
    <w:p w14:paraId="2811D119" w14:textId="77777777" w:rsidR="00F22DEE" w:rsidRPr="00D04E2A" w:rsidRDefault="00F22DEE" w:rsidP="00D04E2A">
      <w:pPr>
        <w:pStyle w:val="a3"/>
        <w:rPr>
          <w:sz w:val="24"/>
          <w:szCs w:val="24"/>
        </w:rPr>
      </w:pPr>
    </w:p>
    <w:p w14:paraId="4E8F8685" w14:textId="77777777" w:rsidR="00F22DEE" w:rsidRPr="00D04E2A" w:rsidRDefault="00F22DEE" w:rsidP="00D04E2A">
      <w:pPr>
        <w:pStyle w:val="a3"/>
        <w:rPr>
          <w:b/>
          <w:sz w:val="24"/>
          <w:szCs w:val="24"/>
        </w:rPr>
      </w:pPr>
      <w:r w:rsidRPr="00D04E2A">
        <w:rPr>
          <w:b/>
          <w:sz w:val="24"/>
          <w:szCs w:val="24"/>
        </w:rPr>
        <w:t>В И Р І Ш И Л А :</w:t>
      </w:r>
    </w:p>
    <w:p w14:paraId="73287F5E"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Затвердити розроблений ТОВ «Регіонземсервіс»  проект землеустрою щодо відведення земельної ділянки в оренду гр.Полозу Григорію Свиридовичу для будівництва та обслуговування будівель торгівлі, загальною  площею </w:t>
      </w:r>
      <w:r w:rsidR="00F22DEE" w:rsidRPr="00D04E2A">
        <w:rPr>
          <w:color w:val="C00000"/>
          <w:sz w:val="24"/>
          <w:szCs w:val="24"/>
        </w:rPr>
        <w:t>0,0523 га</w:t>
      </w:r>
      <w:r w:rsidR="00F22DEE" w:rsidRPr="00D04E2A">
        <w:rPr>
          <w:sz w:val="24"/>
          <w:szCs w:val="24"/>
        </w:rPr>
        <w:t xml:space="preserve">, що  знаходиться по вул.Переяславська, 22-б </w:t>
      </w:r>
      <w:r w:rsidR="00F22DEE" w:rsidRPr="00D04E2A">
        <w:rPr>
          <w:color w:val="C00000"/>
          <w:sz w:val="24"/>
          <w:szCs w:val="24"/>
        </w:rPr>
        <w:t>в с.Студеники Переяслав-Хмельницького  району Київської  області</w:t>
      </w:r>
      <w:r w:rsidR="00F22DEE" w:rsidRPr="00D04E2A">
        <w:rPr>
          <w:sz w:val="24"/>
          <w:szCs w:val="24"/>
        </w:rPr>
        <w:t xml:space="preserve">, кадастровий  номер 3223383701:01:006:0041, (код КВЦПЗ 03.07). </w:t>
      </w:r>
    </w:p>
    <w:p w14:paraId="73AB3E4B" w14:textId="77777777" w:rsidR="00F22DEE" w:rsidRPr="00D04E2A" w:rsidRDefault="00D04E2A" w:rsidP="00D04E2A">
      <w:pPr>
        <w:pStyle w:val="a3"/>
        <w:rPr>
          <w:sz w:val="24"/>
          <w:szCs w:val="24"/>
        </w:rPr>
      </w:pPr>
      <w:r>
        <w:rPr>
          <w:sz w:val="24"/>
          <w:szCs w:val="24"/>
        </w:rPr>
        <w:t>2.</w:t>
      </w:r>
      <w:r w:rsidR="00F22DEE" w:rsidRPr="00D04E2A">
        <w:rPr>
          <w:sz w:val="24"/>
          <w:szCs w:val="24"/>
        </w:rPr>
        <w:t xml:space="preserve">Передати гр.Полозу Григорію Свиридовичу  земельну ділянку для будівництва та обслуговування будівель торгівлі, під об’єктом нерухомого майна  площею 0,0523 га в оренду терміном на 25 (двадцять п’ять ) років за адресою вул.Переяславська, 22-б </w:t>
      </w:r>
      <w:r w:rsidR="00F22DEE" w:rsidRPr="00D04E2A">
        <w:rPr>
          <w:color w:val="C00000"/>
          <w:sz w:val="24"/>
          <w:szCs w:val="24"/>
        </w:rPr>
        <w:t>в с.Студеники Переяслав-Хмельницького  району Київської  області</w:t>
      </w:r>
      <w:r w:rsidR="00F22DEE" w:rsidRPr="00D04E2A">
        <w:rPr>
          <w:sz w:val="24"/>
          <w:szCs w:val="24"/>
        </w:rPr>
        <w:t>, кадастровий  номер 3223383701:01:006:0041, (код КВЦПЗ 03.07)</w:t>
      </w:r>
    </w:p>
    <w:p w14:paraId="0B81BAE9" w14:textId="77777777" w:rsidR="00F22DEE" w:rsidRPr="00D04E2A" w:rsidRDefault="00D04E2A" w:rsidP="00D04E2A">
      <w:pPr>
        <w:pStyle w:val="a3"/>
        <w:rPr>
          <w:sz w:val="24"/>
          <w:szCs w:val="24"/>
        </w:rPr>
      </w:pPr>
      <w:r>
        <w:rPr>
          <w:sz w:val="24"/>
          <w:szCs w:val="24"/>
        </w:rPr>
        <w:t>3.Г</w:t>
      </w:r>
      <w:r w:rsidR="00F22DEE" w:rsidRPr="00D04E2A">
        <w:rPr>
          <w:sz w:val="24"/>
          <w:szCs w:val="24"/>
        </w:rPr>
        <w:t xml:space="preserve">р.Полозу Григорію Свиридовичу встановити ставку орендної плати за користування  земельною ділянкою з цільовим призначенням для будівництва та обслуговування будівель торгівлі (код КВЦПЗ 03.07),  загальною площею 0,0523 га, кадастровий  номер 3223383701:01:006:0041, яка розташована за адресою вул.Переяславська, 22-б </w:t>
      </w:r>
      <w:r w:rsidR="00F22DEE" w:rsidRPr="00D04E2A">
        <w:rPr>
          <w:color w:val="C00000"/>
          <w:sz w:val="24"/>
          <w:szCs w:val="24"/>
        </w:rPr>
        <w:t>в с.Студеники</w:t>
      </w:r>
      <w:r w:rsidR="00F22DEE" w:rsidRPr="00D04E2A">
        <w:rPr>
          <w:sz w:val="24"/>
          <w:szCs w:val="24"/>
        </w:rPr>
        <w:t xml:space="preserve"> Переяслав-Хмельницького  району Київської  області в розмірі 5 % від нормативної грошової оцінки земельної ділянки.</w:t>
      </w:r>
    </w:p>
    <w:p w14:paraId="0AEC3345" w14:textId="77777777" w:rsidR="00F22DEE" w:rsidRPr="00D04E2A" w:rsidRDefault="00D04E2A" w:rsidP="00D04E2A">
      <w:pPr>
        <w:pStyle w:val="a3"/>
        <w:rPr>
          <w:sz w:val="24"/>
          <w:szCs w:val="24"/>
        </w:rPr>
      </w:pPr>
      <w:r>
        <w:rPr>
          <w:sz w:val="24"/>
          <w:szCs w:val="24"/>
        </w:rPr>
        <w:t>4.Г</w:t>
      </w:r>
      <w:r w:rsidR="00F22DEE" w:rsidRPr="00D04E2A">
        <w:rPr>
          <w:sz w:val="24"/>
          <w:szCs w:val="24"/>
        </w:rPr>
        <w:t>р.Полозу Григорію Свиридовичу укласти та зареєструвати у встановленому порядку договір оренди землі .</w:t>
      </w:r>
    </w:p>
    <w:p w14:paraId="2277A181" w14:textId="77777777" w:rsidR="00F22DEE" w:rsidRPr="00D04E2A" w:rsidRDefault="00D04E2A" w:rsidP="00D04E2A">
      <w:pPr>
        <w:pStyle w:val="a3"/>
        <w:rPr>
          <w:sz w:val="24"/>
          <w:szCs w:val="24"/>
        </w:rPr>
      </w:pPr>
      <w:r>
        <w:rPr>
          <w:sz w:val="24"/>
          <w:szCs w:val="24"/>
        </w:rPr>
        <w:t>5.</w:t>
      </w:r>
      <w:r w:rsidR="00F22DEE" w:rsidRPr="00D04E2A">
        <w:rPr>
          <w:sz w:val="24"/>
          <w:szCs w:val="24"/>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14:paraId="627B979F" w14:textId="77777777" w:rsidR="00F22DEE" w:rsidRPr="00D04E2A" w:rsidRDefault="00D04E2A" w:rsidP="00D04E2A">
      <w:pPr>
        <w:pStyle w:val="a3"/>
        <w:rPr>
          <w:sz w:val="24"/>
          <w:szCs w:val="24"/>
        </w:rPr>
      </w:pPr>
      <w:r>
        <w:rPr>
          <w:bCs/>
          <w:sz w:val="24"/>
          <w:szCs w:val="24"/>
        </w:rPr>
        <w:t>6.</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3A748CB9" w14:textId="77777777" w:rsidR="00F22DEE" w:rsidRPr="00D04E2A" w:rsidRDefault="00F22DEE" w:rsidP="00D04E2A">
      <w:pPr>
        <w:pStyle w:val="a3"/>
        <w:rPr>
          <w:sz w:val="24"/>
          <w:szCs w:val="24"/>
        </w:rPr>
      </w:pPr>
    </w:p>
    <w:p w14:paraId="24476682" w14:textId="77777777" w:rsidR="00F22DEE" w:rsidRPr="00D04E2A" w:rsidRDefault="00F22DEE" w:rsidP="00D04E2A">
      <w:pPr>
        <w:pStyle w:val="a3"/>
        <w:rPr>
          <w:sz w:val="24"/>
          <w:szCs w:val="24"/>
        </w:rPr>
      </w:pPr>
    </w:p>
    <w:p w14:paraId="62343FC6" w14:textId="77777777" w:rsidR="00F22DEE" w:rsidRPr="00D04E2A" w:rsidRDefault="00F22DEE" w:rsidP="00D04E2A">
      <w:pPr>
        <w:pStyle w:val="a3"/>
        <w:rPr>
          <w:bCs/>
          <w:sz w:val="24"/>
          <w:szCs w:val="24"/>
        </w:rPr>
      </w:pPr>
      <w:r w:rsidRPr="00D04E2A">
        <w:rPr>
          <w:sz w:val="24"/>
          <w:szCs w:val="24"/>
        </w:rPr>
        <w:t xml:space="preserve">Сільський  голова :                                                                         </w:t>
      </w:r>
      <w:r w:rsidRPr="00D04E2A">
        <w:rPr>
          <w:bCs/>
          <w:sz w:val="24"/>
          <w:szCs w:val="24"/>
        </w:rPr>
        <w:t>М.О.ЛЯХ</w:t>
      </w:r>
    </w:p>
    <w:p w14:paraId="097F71C4" w14:textId="77777777" w:rsidR="00F22DEE" w:rsidRPr="00D04E2A" w:rsidRDefault="00F22DEE" w:rsidP="00D04E2A">
      <w:pPr>
        <w:pStyle w:val="a3"/>
        <w:rPr>
          <w:sz w:val="24"/>
          <w:szCs w:val="24"/>
        </w:rPr>
      </w:pPr>
    </w:p>
    <w:p w14:paraId="793C0FB7" w14:textId="77777777" w:rsidR="00F22DEE" w:rsidRPr="00D04E2A" w:rsidRDefault="00F22DEE" w:rsidP="00D04E2A">
      <w:pPr>
        <w:pStyle w:val="a3"/>
        <w:rPr>
          <w:b/>
          <w:sz w:val="24"/>
          <w:szCs w:val="24"/>
        </w:rPr>
      </w:pPr>
      <w:r w:rsidRPr="00D04E2A">
        <w:rPr>
          <w:b/>
          <w:sz w:val="24"/>
          <w:szCs w:val="24"/>
        </w:rPr>
        <w:t>с. Студеники</w:t>
      </w:r>
    </w:p>
    <w:p w14:paraId="1033E36F" w14:textId="77777777" w:rsidR="00F22DEE" w:rsidRPr="00D04E2A" w:rsidRDefault="00F22DEE" w:rsidP="00D04E2A">
      <w:pPr>
        <w:pStyle w:val="a3"/>
        <w:rPr>
          <w:b/>
          <w:sz w:val="24"/>
          <w:szCs w:val="24"/>
        </w:rPr>
      </w:pPr>
      <w:r w:rsidRPr="00D04E2A">
        <w:rPr>
          <w:b/>
          <w:sz w:val="24"/>
          <w:szCs w:val="24"/>
        </w:rPr>
        <w:t>№ 956–</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31A8C7DB" w14:textId="77777777" w:rsidR="00F22DEE" w:rsidRPr="00D04E2A" w:rsidRDefault="00F22DEE" w:rsidP="00D04E2A">
      <w:pPr>
        <w:pStyle w:val="a3"/>
        <w:rPr>
          <w:b/>
          <w:sz w:val="24"/>
          <w:szCs w:val="24"/>
        </w:rPr>
      </w:pPr>
      <w:r w:rsidRPr="00D04E2A">
        <w:rPr>
          <w:b/>
          <w:sz w:val="24"/>
          <w:szCs w:val="24"/>
        </w:rPr>
        <w:t>05.11.2019</w:t>
      </w:r>
    </w:p>
    <w:p w14:paraId="3307EEAE" w14:textId="77777777" w:rsidR="00F22DEE" w:rsidRDefault="00F22DEE" w:rsidP="00D04E2A">
      <w:pPr>
        <w:rPr>
          <w:b/>
          <w:sz w:val="22"/>
        </w:rPr>
      </w:pPr>
    </w:p>
    <w:p w14:paraId="525C660C"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778E2834" wp14:editId="23A94A67">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DC3B639" w14:textId="77777777" w:rsidR="00F22DEE" w:rsidRPr="00D04E2A" w:rsidRDefault="00F22DEE" w:rsidP="00D04E2A">
      <w:pPr>
        <w:pStyle w:val="a3"/>
        <w:jc w:val="center"/>
        <w:rPr>
          <w:b/>
          <w:sz w:val="24"/>
          <w:szCs w:val="24"/>
        </w:rPr>
      </w:pPr>
    </w:p>
    <w:p w14:paraId="183276B6"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6300DAF6"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32DD0E12" w14:textId="77777777" w:rsidR="00F22DEE" w:rsidRPr="00D04E2A" w:rsidRDefault="00F22DEE" w:rsidP="00D04E2A">
      <w:pPr>
        <w:pStyle w:val="a3"/>
        <w:jc w:val="center"/>
        <w:rPr>
          <w:b/>
          <w:sz w:val="24"/>
          <w:szCs w:val="24"/>
        </w:rPr>
      </w:pPr>
      <w:r w:rsidRPr="00D04E2A">
        <w:rPr>
          <w:b/>
          <w:sz w:val="24"/>
          <w:szCs w:val="24"/>
        </w:rPr>
        <w:t>КИЇВСЬКОЇ  ОБЛАСТІ</w:t>
      </w:r>
    </w:p>
    <w:p w14:paraId="6571A84C" w14:textId="77777777" w:rsidR="00F22DEE" w:rsidRPr="00D04E2A" w:rsidRDefault="00F22DEE" w:rsidP="00D04E2A">
      <w:pPr>
        <w:pStyle w:val="a3"/>
        <w:jc w:val="center"/>
        <w:rPr>
          <w:b/>
          <w:sz w:val="24"/>
          <w:szCs w:val="24"/>
        </w:rPr>
      </w:pPr>
    </w:p>
    <w:p w14:paraId="54524AB1" w14:textId="77777777" w:rsidR="00F22DEE" w:rsidRPr="00D04E2A" w:rsidRDefault="00F22DEE" w:rsidP="00D04E2A">
      <w:pPr>
        <w:pStyle w:val="a3"/>
        <w:jc w:val="center"/>
        <w:rPr>
          <w:b/>
          <w:sz w:val="24"/>
          <w:szCs w:val="24"/>
        </w:rPr>
      </w:pPr>
      <w:r w:rsidRPr="00D04E2A">
        <w:rPr>
          <w:b/>
          <w:sz w:val="24"/>
          <w:szCs w:val="24"/>
        </w:rPr>
        <w:t>Р І Ш Е Н Н Я</w:t>
      </w:r>
    </w:p>
    <w:p w14:paraId="74085565" w14:textId="77777777" w:rsidR="00F22DEE" w:rsidRPr="00D04E2A" w:rsidRDefault="00F22DEE" w:rsidP="00D04E2A">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4AB15D1D" w14:textId="77777777" w:rsidTr="00F22DEE">
        <w:tc>
          <w:tcPr>
            <w:tcW w:w="8075" w:type="dxa"/>
          </w:tcPr>
          <w:p w14:paraId="7EC0EF82" w14:textId="77777777" w:rsidR="00F22DEE" w:rsidRPr="00D04E2A" w:rsidRDefault="00F22DEE" w:rsidP="00D04E2A">
            <w:pPr>
              <w:pStyle w:val="a3"/>
              <w:rPr>
                <w:b/>
                <w:sz w:val="24"/>
                <w:szCs w:val="24"/>
              </w:rPr>
            </w:pPr>
            <w:r w:rsidRPr="00D04E2A">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гр.Довгорук Лідії Григорівні, гр.Козелецькому Петру Анатолійовичу  для  будівництва і обслуговування житлового будинку, господарських будівель і споруд (присадибна ділянка)  по вул.Пономаренка,41 в с.Студеники Переяслав-Хмельницького району Київської області  </w:t>
            </w:r>
          </w:p>
        </w:tc>
      </w:tr>
    </w:tbl>
    <w:p w14:paraId="114E0A5D" w14:textId="77777777" w:rsidR="00F22DEE" w:rsidRPr="00D04E2A" w:rsidRDefault="00F22DEE" w:rsidP="00D04E2A">
      <w:pPr>
        <w:pStyle w:val="a3"/>
        <w:rPr>
          <w:b/>
          <w:sz w:val="24"/>
          <w:szCs w:val="24"/>
        </w:rPr>
      </w:pPr>
    </w:p>
    <w:p w14:paraId="79F049AE" w14:textId="77777777" w:rsidR="00F22DEE" w:rsidRPr="00D04E2A" w:rsidRDefault="00F22DEE" w:rsidP="00D04E2A">
      <w:pPr>
        <w:pStyle w:val="a3"/>
        <w:rPr>
          <w:sz w:val="24"/>
          <w:szCs w:val="24"/>
        </w:rPr>
      </w:pPr>
      <w:r w:rsidRPr="00D04E2A">
        <w:rPr>
          <w:sz w:val="24"/>
          <w:szCs w:val="24"/>
        </w:rPr>
        <w:t xml:space="preserve">Розглянувши звернення </w:t>
      </w:r>
      <w:r w:rsidRPr="00D04E2A">
        <w:rPr>
          <w:b/>
          <w:color w:val="C00000"/>
          <w:sz w:val="24"/>
          <w:szCs w:val="24"/>
        </w:rPr>
        <w:t xml:space="preserve">гр.Довгорук Лідії Григорівни, </w:t>
      </w:r>
      <w:r w:rsidRPr="00D04E2A">
        <w:rPr>
          <w:sz w:val="24"/>
          <w:szCs w:val="24"/>
        </w:rPr>
        <w:t>що проживає</w:t>
      </w:r>
      <w:r w:rsidRPr="00D04E2A">
        <w:rPr>
          <w:b/>
          <w:color w:val="C00000"/>
          <w:sz w:val="24"/>
          <w:szCs w:val="24"/>
        </w:rPr>
        <w:t xml:space="preserve"> </w:t>
      </w:r>
      <w:r w:rsidRPr="00D04E2A">
        <w:rPr>
          <w:sz w:val="24"/>
          <w:szCs w:val="24"/>
        </w:rPr>
        <w:t>по вул.Шевченка, 49 в с.Студеники Переяслав-Хмельницького району Київської області,</w:t>
      </w:r>
      <w:r w:rsidRPr="00D04E2A">
        <w:rPr>
          <w:b/>
          <w:color w:val="C00000"/>
          <w:sz w:val="24"/>
          <w:szCs w:val="24"/>
        </w:rPr>
        <w:t xml:space="preserve"> гр.Козелецького Петра Анатолійовича</w:t>
      </w:r>
      <w:r w:rsidRPr="00D04E2A">
        <w:rPr>
          <w:color w:val="C00000"/>
          <w:sz w:val="24"/>
          <w:szCs w:val="24"/>
        </w:rPr>
        <w:t>,</w:t>
      </w:r>
      <w:r w:rsidRPr="00D04E2A">
        <w:rPr>
          <w:sz w:val="24"/>
          <w:szCs w:val="24"/>
        </w:rPr>
        <w:t xml:space="preserve"> що проживає по проспекту Маяковського, 54/9 кв.45 м.Київ,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вул.Пономаренка, 41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D04E2A">
        <w:rPr>
          <w:sz w:val="24"/>
          <w:szCs w:val="24"/>
        </w:rPr>
        <w:t>Про землеустрій» сільська  рада</w:t>
      </w:r>
    </w:p>
    <w:p w14:paraId="12478562" w14:textId="77777777" w:rsidR="00F22DEE" w:rsidRPr="00D04E2A" w:rsidRDefault="00F22DEE" w:rsidP="00D04E2A">
      <w:pPr>
        <w:pStyle w:val="a3"/>
        <w:rPr>
          <w:b/>
          <w:sz w:val="24"/>
          <w:szCs w:val="24"/>
        </w:rPr>
      </w:pPr>
      <w:r w:rsidRPr="00D04E2A">
        <w:rPr>
          <w:b/>
          <w:sz w:val="24"/>
          <w:szCs w:val="24"/>
        </w:rPr>
        <w:t>В И Р</w:t>
      </w:r>
      <w:r w:rsidR="00D04E2A">
        <w:rPr>
          <w:b/>
          <w:sz w:val="24"/>
          <w:szCs w:val="24"/>
        </w:rPr>
        <w:t xml:space="preserve"> І Ш И Л А :</w:t>
      </w:r>
    </w:p>
    <w:p w14:paraId="5CD4CD1A"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Надати дозвіл </w:t>
      </w:r>
      <w:r w:rsidR="00F22DEE" w:rsidRPr="00D04E2A">
        <w:rPr>
          <w:b/>
          <w:color w:val="C00000"/>
          <w:sz w:val="24"/>
          <w:szCs w:val="24"/>
        </w:rPr>
        <w:t xml:space="preserve">гр.Довгорук Лідії Григорівні, гр.Козелецькому Петру Анатолійовичу </w:t>
      </w:r>
      <w:r w:rsidR="00F22DEE" w:rsidRPr="00D04E2A">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F22DEE" w:rsidRPr="00D04E2A">
        <w:rPr>
          <w:color w:val="FF0000"/>
          <w:sz w:val="24"/>
          <w:szCs w:val="24"/>
        </w:rPr>
        <w:t>вул.Пономаренка, 41 с.Студеники 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(код КВЦПЗ-02.01). </w:t>
      </w:r>
    </w:p>
    <w:p w14:paraId="6ACD49BE" w14:textId="77777777" w:rsidR="00F22DEE" w:rsidRPr="00D04E2A" w:rsidRDefault="00D04E2A" w:rsidP="00D04E2A">
      <w:pPr>
        <w:pStyle w:val="a3"/>
        <w:rPr>
          <w:sz w:val="24"/>
          <w:szCs w:val="24"/>
        </w:rPr>
      </w:pPr>
      <w:r>
        <w:rPr>
          <w:sz w:val="24"/>
          <w:szCs w:val="24"/>
        </w:rPr>
        <w:t>2.</w:t>
      </w:r>
      <w:r w:rsidR="00F22DEE" w:rsidRPr="00D04E2A">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6092DC0F" w14:textId="77777777" w:rsidR="00F22DEE" w:rsidRPr="00D04E2A" w:rsidRDefault="00D04E2A" w:rsidP="00D04E2A">
      <w:pPr>
        <w:pStyle w:val="a3"/>
        <w:rPr>
          <w:sz w:val="24"/>
          <w:szCs w:val="24"/>
        </w:rPr>
      </w:pPr>
      <w:r>
        <w:rPr>
          <w:sz w:val="24"/>
          <w:szCs w:val="24"/>
        </w:rPr>
        <w:t>3.</w:t>
      </w:r>
      <w:r w:rsidR="00F22DEE" w:rsidRPr="00D04E2A">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7D1103C9" w14:textId="77777777" w:rsidR="00F22DEE" w:rsidRPr="00D04E2A" w:rsidRDefault="00D04E2A" w:rsidP="00D04E2A">
      <w:pPr>
        <w:pStyle w:val="a3"/>
        <w:rPr>
          <w:sz w:val="24"/>
          <w:szCs w:val="24"/>
        </w:rPr>
      </w:pPr>
      <w:r>
        <w:rPr>
          <w:sz w:val="24"/>
          <w:szCs w:val="24"/>
        </w:rPr>
        <w:t>4.</w:t>
      </w:r>
      <w:r w:rsidR="00F22DEE" w:rsidRPr="00D04E2A">
        <w:rPr>
          <w:sz w:val="24"/>
          <w:szCs w:val="24"/>
        </w:rPr>
        <w:t xml:space="preserve">Попередити </w:t>
      </w:r>
      <w:r w:rsidR="00F22DEE" w:rsidRPr="00D04E2A">
        <w:rPr>
          <w:b/>
          <w:color w:val="C00000"/>
          <w:sz w:val="24"/>
          <w:szCs w:val="24"/>
        </w:rPr>
        <w:t xml:space="preserve">гр.Довгорук Лідію Григорівну, гр.Козелецького Петра Анатолійовича </w:t>
      </w:r>
      <w:r w:rsidR="00F22DEE" w:rsidRPr="00D04E2A">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10CB3C25" w14:textId="77777777" w:rsidR="00F22DEE" w:rsidRPr="00D04E2A" w:rsidRDefault="00D04E2A" w:rsidP="00D04E2A">
      <w:pPr>
        <w:pStyle w:val="a3"/>
        <w:rPr>
          <w:sz w:val="24"/>
          <w:szCs w:val="24"/>
        </w:rPr>
      </w:pPr>
      <w:r>
        <w:rPr>
          <w:bCs/>
          <w:sz w:val="24"/>
          <w:szCs w:val="24"/>
        </w:rPr>
        <w:t>5.</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5FCF104F" w14:textId="77777777" w:rsidR="00F22DEE" w:rsidRPr="00D04E2A" w:rsidRDefault="00F22DEE" w:rsidP="00D04E2A">
      <w:pPr>
        <w:pStyle w:val="a3"/>
        <w:rPr>
          <w:sz w:val="24"/>
          <w:szCs w:val="24"/>
        </w:rPr>
      </w:pPr>
    </w:p>
    <w:p w14:paraId="25B1A1BC" w14:textId="77777777" w:rsidR="00F22DEE" w:rsidRPr="00D04E2A" w:rsidRDefault="00F22DEE" w:rsidP="00D04E2A">
      <w:pPr>
        <w:pStyle w:val="a3"/>
        <w:rPr>
          <w:b/>
          <w:sz w:val="24"/>
          <w:szCs w:val="24"/>
        </w:rPr>
      </w:pPr>
      <w:r w:rsidRPr="00D04E2A">
        <w:rPr>
          <w:b/>
          <w:sz w:val="24"/>
          <w:szCs w:val="24"/>
        </w:rPr>
        <w:t xml:space="preserve">Сільський  голова :                                                                         </w:t>
      </w:r>
      <w:r w:rsidRPr="00D04E2A">
        <w:rPr>
          <w:b/>
          <w:bCs/>
          <w:sz w:val="24"/>
          <w:szCs w:val="24"/>
        </w:rPr>
        <w:t>М.О.ЛЯХ</w:t>
      </w:r>
    </w:p>
    <w:p w14:paraId="2A966684" w14:textId="77777777" w:rsidR="00F22DEE" w:rsidRPr="00D04E2A" w:rsidRDefault="00F22DEE" w:rsidP="00D04E2A">
      <w:pPr>
        <w:pStyle w:val="a3"/>
        <w:rPr>
          <w:b/>
          <w:sz w:val="24"/>
          <w:szCs w:val="24"/>
        </w:rPr>
      </w:pPr>
      <w:r w:rsidRPr="00D04E2A">
        <w:rPr>
          <w:b/>
          <w:sz w:val="24"/>
          <w:szCs w:val="24"/>
        </w:rPr>
        <w:t>с. Студеники</w:t>
      </w:r>
    </w:p>
    <w:p w14:paraId="66E798CA" w14:textId="77777777" w:rsidR="00F22DEE" w:rsidRPr="00D04E2A" w:rsidRDefault="00F22DEE" w:rsidP="00D04E2A">
      <w:pPr>
        <w:pStyle w:val="a3"/>
        <w:rPr>
          <w:b/>
          <w:sz w:val="24"/>
          <w:szCs w:val="24"/>
        </w:rPr>
      </w:pPr>
      <w:r w:rsidRPr="00D04E2A">
        <w:rPr>
          <w:b/>
          <w:sz w:val="24"/>
          <w:szCs w:val="24"/>
        </w:rPr>
        <w:t>№ 957–</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5DDD581F" w14:textId="77777777" w:rsidR="00F22DEE" w:rsidRPr="00D04E2A" w:rsidRDefault="00F22DEE" w:rsidP="00D04E2A">
      <w:pPr>
        <w:pStyle w:val="a3"/>
        <w:rPr>
          <w:b/>
          <w:sz w:val="24"/>
          <w:szCs w:val="24"/>
        </w:rPr>
      </w:pPr>
      <w:r w:rsidRPr="00D04E2A">
        <w:rPr>
          <w:b/>
          <w:sz w:val="24"/>
          <w:szCs w:val="24"/>
        </w:rPr>
        <w:t>05.11.2019</w:t>
      </w:r>
    </w:p>
    <w:p w14:paraId="0F8A75D5"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30982078" wp14:editId="57226745">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4DD71451" w14:textId="77777777" w:rsidR="00F22DEE" w:rsidRPr="00D04E2A" w:rsidRDefault="00F22DEE" w:rsidP="00D04E2A">
      <w:pPr>
        <w:pStyle w:val="a3"/>
        <w:jc w:val="center"/>
        <w:rPr>
          <w:b/>
          <w:sz w:val="24"/>
          <w:szCs w:val="24"/>
        </w:rPr>
      </w:pPr>
    </w:p>
    <w:p w14:paraId="4F333A25"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7B4A8BA8"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75DCB3A6" w14:textId="77777777" w:rsidR="00F22DEE" w:rsidRPr="00D04E2A" w:rsidRDefault="00F22DEE" w:rsidP="00D04E2A">
      <w:pPr>
        <w:pStyle w:val="a3"/>
        <w:jc w:val="center"/>
        <w:rPr>
          <w:b/>
          <w:sz w:val="24"/>
          <w:szCs w:val="24"/>
        </w:rPr>
      </w:pPr>
      <w:r w:rsidRPr="00D04E2A">
        <w:rPr>
          <w:b/>
          <w:sz w:val="24"/>
          <w:szCs w:val="24"/>
        </w:rPr>
        <w:t>КИЇВСЬКОЇ  ОБЛАСТІ</w:t>
      </w:r>
    </w:p>
    <w:p w14:paraId="2EE4DED1" w14:textId="77777777" w:rsidR="00F22DEE" w:rsidRPr="00D04E2A" w:rsidRDefault="00F22DEE" w:rsidP="00D04E2A">
      <w:pPr>
        <w:pStyle w:val="a3"/>
        <w:jc w:val="center"/>
        <w:rPr>
          <w:b/>
          <w:sz w:val="24"/>
          <w:szCs w:val="24"/>
        </w:rPr>
      </w:pPr>
    </w:p>
    <w:p w14:paraId="1D44C6FA" w14:textId="77777777" w:rsidR="00F22DEE" w:rsidRPr="00D04E2A" w:rsidRDefault="00F22DEE" w:rsidP="00D04E2A">
      <w:pPr>
        <w:pStyle w:val="a3"/>
        <w:jc w:val="center"/>
        <w:rPr>
          <w:b/>
          <w:sz w:val="24"/>
          <w:szCs w:val="24"/>
        </w:rPr>
      </w:pPr>
      <w:r w:rsidRPr="00D04E2A">
        <w:rPr>
          <w:b/>
          <w:sz w:val="24"/>
          <w:szCs w:val="24"/>
        </w:rPr>
        <w:t>Р І Ш Е Н Н Я</w:t>
      </w:r>
    </w:p>
    <w:p w14:paraId="7292307F" w14:textId="77777777" w:rsidR="00F22DEE" w:rsidRPr="00D04E2A" w:rsidRDefault="00F22DEE" w:rsidP="00D04E2A">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6605574E" w14:textId="77777777" w:rsidTr="00F22DEE">
        <w:tc>
          <w:tcPr>
            <w:tcW w:w="8075" w:type="dxa"/>
          </w:tcPr>
          <w:p w14:paraId="6D5B6382" w14:textId="77777777" w:rsidR="00F22DEE" w:rsidRPr="00D04E2A" w:rsidRDefault="00F22DEE" w:rsidP="00D04E2A">
            <w:pPr>
              <w:pStyle w:val="a3"/>
              <w:rPr>
                <w:b/>
                <w:sz w:val="24"/>
                <w:szCs w:val="24"/>
              </w:rPr>
            </w:pPr>
            <w:r w:rsidRPr="00D04E2A">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гр.Коваленку Івану Юхимовичу  для  будівництва і обслуговування житлового будинку, господарських будівель і споруд (присадибна ділянка)  по вул. Кравченка, 26 с.Студеники Переяслав-Хмельницького району Київської області  </w:t>
            </w:r>
          </w:p>
        </w:tc>
      </w:tr>
    </w:tbl>
    <w:p w14:paraId="75F32685" w14:textId="77777777" w:rsidR="00F22DEE" w:rsidRPr="00D04E2A" w:rsidRDefault="00F22DEE" w:rsidP="00D04E2A">
      <w:pPr>
        <w:pStyle w:val="a3"/>
        <w:rPr>
          <w:b/>
          <w:sz w:val="24"/>
          <w:szCs w:val="24"/>
        </w:rPr>
      </w:pPr>
    </w:p>
    <w:p w14:paraId="0C19BEB2" w14:textId="77777777" w:rsidR="00F22DEE" w:rsidRPr="00D04E2A" w:rsidRDefault="00F22DEE" w:rsidP="00D04E2A">
      <w:pPr>
        <w:pStyle w:val="a3"/>
        <w:rPr>
          <w:sz w:val="24"/>
          <w:szCs w:val="24"/>
        </w:rPr>
      </w:pPr>
      <w:r w:rsidRPr="00D04E2A">
        <w:rPr>
          <w:sz w:val="24"/>
          <w:szCs w:val="24"/>
        </w:rPr>
        <w:t xml:space="preserve">Розглянувши звернення </w:t>
      </w:r>
      <w:r w:rsidRPr="00D04E2A">
        <w:rPr>
          <w:b/>
          <w:color w:val="C00000"/>
          <w:sz w:val="24"/>
          <w:szCs w:val="24"/>
        </w:rPr>
        <w:t>гр.Коваленка Івана Юхимовича</w:t>
      </w:r>
      <w:r w:rsidRPr="00D04E2A">
        <w:rPr>
          <w:color w:val="C00000"/>
          <w:sz w:val="24"/>
          <w:szCs w:val="24"/>
        </w:rPr>
        <w:t>,</w:t>
      </w:r>
      <w:r w:rsidRPr="00D04E2A">
        <w:rPr>
          <w:sz w:val="24"/>
          <w:szCs w:val="24"/>
        </w:rPr>
        <w:t xml:space="preserve"> що проживає по вул.Кравченка, 26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вул.Кравченка, 26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52B5683D" w14:textId="77777777" w:rsidR="00F22DEE" w:rsidRPr="00D04E2A" w:rsidRDefault="00F22DEE" w:rsidP="00D04E2A">
      <w:pPr>
        <w:pStyle w:val="a3"/>
        <w:rPr>
          <w:sz w:val="24"/>
          <w:szCs w:val="24"/>
        </w:rPr>
      </w:pPr>
    </w:p>
    <w:p w14:paraId="146CC122" w14:textId="77777777" w:rsidR="00F22DEE" w:rsidRPr="00D04E2A" w:rsidRDefault="00F22DEE" w:rsidP="00D04E2A">
      <w:pPr>
        <w:pStyle w:val="a3"/>
        <w:rPr>
          <w:b/>
          <w:sz w:val="24"/>
          <w:szCs w:val="24"/>
        </w:rPr>
      </w:pPr>
      <w:r w:rsidRPr="00D04E2A">
        <w:rPr>
          <w:b/>
          <w:sz w:val="24"/>
          <w:szCs w:val="24"/>
        </w:rPr>
        <w:t>В И Р І Ш И Л А :</w:t>
      </w:r>
    </w:p>
    <w:p w14:paraId="2B39E814" w14:textId="77777777" w:rsidR="00F22DEE" w:rsidRPr="00D04E2A" w:rsidRDefault="00F22DEE" w:rsidP="00D04E2A">
      <w:pPr>
        <w:pStyle w:val="a3"/>
        <w:rPr>
          <w:b/>
          <w:sz w:val="24"/>
          <w:szCs w:val="24"/>
        </w:rPr>
      </w:pPr>
    </w:p>
    <w:p w14:paraId="67891FFB"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Надати дозвіл </w:t>
      </w:r>
      <w:r w:rsidR="00F22DEE" w:rsidRPr="00D04E2A">
        <w:rPr>
          <w:b/>
          <w:color w:val="C00000"/>
          <w:sz w:val="24"/>
          <w:szCs w:val="24"/>
        </w:rPr>
        <w:t xml:space="preserve">гр.Коваленку Івану Юхимовичу </w:t>
      </w:r>
      <w:r w:rsidR="00F22DEE" w:rsidRPr="00D04E2A">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0,1500 га, по </w:t>
      </w:r>
      <w:r w:rsidR="00F22DEE" w:rsidRPr="00D04E2A">
        <w:rPr>
          <w:color w:val="FF0000"/>
          <w:sz w:val="24"/>
          <w:szCs w:val="24"/>
        </w:rPr>
        <w:t>вул.Кравченка, 26 в с.Студеники 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(код КВЦПЗ-02.01). </w:t>
      </w:r>
    </w:p>
    <w:p w14:paraId="129CBC6C" w14:textId="77777777" w:rsidR="00F22DEE" w:rsidRPr="00D04E2A" w:rsidRDefault="00D04E2A" w:rsidP="00D04E2A">
      <w:pPr>
        <w:pStyle w:val="a3"/>
        <w:rPr>
          <w:sz w:val="24"/>
          <w:szCs w:val="24"/>
        </w:rPr>
      </w:pPr>
      <w:r>
        <w:rPr>
          <w:sz w:val="24"/>
          <w:szCs w:val="24"/>
        </w:rPr>
        <w:t>2.</w:t>
      </w:r>
      <w:r w:rsidR="00F22DEE" w:rsidRPr="00D04E2A">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21F545B7" w14:textId="77777777" w:rsidR="00F22DEE" w:rsidRPr="00D04E2A" w:rsidRDefault="00D04E2A" w:rsidP="00D04E2A">
      <w:pPr>
        <w:pStyle w:val="a3"/>
        <w:rPr>
          <w:sz w:val="24"/>
          <w:szCs w:val="24"/>
        </w:rPr>
      </w:pPr>
      <w:r>
        <w:rPr>
          <w:sz w:val="24"/>
          <w:szCs w:val="24"/>
        </w:rPr>
        <w:t>3.</w:t>
      </w:r>
      <w:r w:rsidR="00F22DEE" w:rsidRPr="00D04E2A">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59804616" w14:textId="77777777" w:rsidR="00F22DEE" w:rsidRPr="00D04E2A" w:rsidRDefault="00D04E2A" w:rsidP="00D04E2A">
      <w:pPr>
        <w:pStyle w:val="a3"/>
        <w:rPr>
          <w:sz w:val="24"/>
          <w:szCs w:val="24"/>
        </w:rPr>
      </w:pPr>
      <w:r>
        <w:rPr>
          <w:sz w:val="24"/>
          <w:szCs w:val="24"/>
        </w:rPr>
        <w:t>4.</w:t>
      </w:r>
      <w:r w:rsidR="00F22DEE" w:rsidRPr="00D04E2A">
        <w:rPr>
          <w:sz w:val="24"/>
          <w:szCs w:val="24"/>
        </w:rPr>
        <w:t xml:space="preserve">Попередити </w:t>
      </w:r>
      <w:r w:rsidR="00F22DEE" w:rsidRPr="00D04E2A">
        <w:rPr>
          <w:b/>
          <w:color w:val="C00000"/>
          <w:sz w:val="24"/>
          <w:szCs w:val="24"/>
        </w:rPr>
        <w:t xml:space="preserve">гр.Коваленка Івана Юхимовича </w:t>
      </w:r>
      <w:r w:rsidR="00F22DEE" w:rsidRPr="00D04E2A">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290D9435" w14:textId="77777777" w:rsidR="00F22DEE" w:rsidRPr="00D04E2A" w:rsidRDefault="00D04E2A" w:rsidP="00D04E2A">
      <w:pPr>
        <w:pStyle w:val="a3"/>
        <w:rPr>
          <w:sz w:val="24"/>
          <w:szCs w:val="24"/>
        </w:rPr>
      </w:pPr>
      <w:r>
        <w:rPr>
          <w:bCs/>
          <w:sz w:val="24"/>
          <w:szCs w:val="24"/>
        </w:rPr>
        <w:t>5.</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8FB8368" w14:textId="77777777" w:rsidR="00F22DEE" w:rsidRPr="00D04E2A" w:rsidRDefault="00F22DEE" w:rsidP="00D04E2A">
      <w:pPr>
        <w:pStyle w:val="a3"/>
        <w:rPr>
          <w:sz w:val="24"/>
          <w:szCs w:val="24"/>
        </w:rPr>
      </w:pPr>
    </w:p>
    <w:p w14:paraId="33ECF191" w14:textId="77777777" w:rsidR="00F22DEE" w:rsidRPr="00D04E2A" w:rsidRDefault="00F22DEE" w:rsidP="00D04E2A">
      <w:pPr>
        <w:pStyle w:val="a3"/>
        <w:rPr>
          <w:b/>
          <w:sz w:val="24"/>
          <w:szCs w:val="24"/>
        </w:rPr>
      </w:pPr>
      <w:r w:rsidRPr="00D04E2A">
        <w:rPr>
          <w:b/>
          <w:sz w:val="24"/>
          <w:szCs w:val="24"/>
        </w:rPr>
        <w:t xml:space="preserve">Сільський  голова :                                                                         </w:t>
      </w:r>
      <w:r w:rsidRPr="00D04E2A">
        <w:rPr>
          <w:b/>
          <w:bCs/>
          <w:sz w:val="24"/>
          <w:szCs w:val="24"/>
        </w:rPr>
        <w:t>М.О.ЛЯХ</w:t>
      </w:r>
    </w:p>
    <w:p w14:paraId="23FC17C7" w14:textId="77777777" w:rsidR="00F22DEE" w:rsidRPr="00D04E2A" w:rsidRDefault="00F22DEE" w:rsidP="00D04E2A">
      <w:pPr>
        <w:pStyle w:val="a3"/>
        <w:rPr>
          <w:sz w:val="24"/>
          <w:szCs w:val="24"/>
        </w:rPr>
      </w:pPr>
    </w:p>
    <w:p w14:paraId="1928E771" w14:textId="77777777" w:rsidR="00F22DEE" w:rsidRPr="00D04E2A" w:rsidRDefault="00F22DEE" w:rsidP="00D04E2A">
      <w:pPr>
        <w:pStyle w:val="a3"/>
        <w:rPr>
          <w:b/>
          <w:sz w:val="24"/>
          <w:szCs w:val="24"/>
        </w:rPr>
      </w:pPr>
      <w:r w:rsidRPr="00D04E2A">
        <w:rPr>
          <w:b/>
          <w:sz w:val="24"/>
          <w:szCs w:val="24"/>
        </w:rPr>
        <w:t>с. Студеники</w:t>
      </w:r>
    </w:p>
    <w:p w14:paraId="51438BBA" w14:textId="77777777" w:rsidR="00F22DEE" w:rsidRPr="00D04E2A" w:rsidRDefault="00F22DEE" w:rsidP="00D04E2A">
      <w:pPr>
        <w:pStyle w:val="a3"/>
        <w:rPr>
          <w:b/>
          <w:sz w:val="24"/>
          <w:szCs w:val="24"/>
        </w:rPr>
      </w:pPr>
      <w:r w:rsidRPr="00D04E2A">
        <w:rPr>
          <w:b/>
          <w:sz w:val="24"/>
          <w:szCs w:val="24"/>
        </w:rPr>
        <w:t>№ 958–</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275448D2" w14:textId="77777777" w:rsidR="00F22DEE" w:rsidRPr="00D04E2A" w:rsidRDefault="00D04E2A" w:rsidP="00D04E2A">
      <w:pPr>
        <w:pStyle w:val="a3"/>
        <w:rPr>
          <w:b/>
          <w:sz w:val="24"/>
          <w:szCs w:val="24"/>
        </w:rPr>
      </w:pPr>
      <w:r>
        <w:rPr>
          <w:b/>
          <w:sz w:val="24"/>
          <w:szCs w:val="24"/>
        </w:rPr>
        <w:t>05.11.2019</w:t>
      </w:r>
    </w:p>
    <w:p w14:paraId="677A697E" w14:textId="77777777" w:rsidR="00F22DEE" w:rsidRDefault="00F22DEE" w:rsidP="00F22DEE">
      <w:pPr>
        <w:rPr>
          <w:b/>
          <w:sz w:val="22"/>
        </w:rPr>
      </w:pPr>
    </w:p>
    <w:p w14:paraId="5E2DF25E"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5DE0AD70" wp14:editId="0F6A86B2">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23B7FA0F" w14:textId="77777777" w:rsidR="00F22DEE" w:rsidRPr="00D04E2A" w:rsidRDefault="00F22DEE" w:rsidP="00D04E2A">
      <w:pPr>
        <w:pStyle w:val="a3"/>
        <w:jc w:val="center"/>
        <w:rPr>
          <w:b/>
          <w:sz w:val="24"/>
          <w:szCs w:val="24"/>
        </w:rPr>
      </w:pPr>
    </w:p>
    <w:p w14:paraId="6400D93B"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0F9A86BA"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362F3C54" w14:textId="77777777" w:rsidR="00F22DEE" w:rsidRPr="00D04E2A" w:rsidRDefault="00F22DEE" w:rsidP="00D04E2A">
      <w:pPr>
        <w:pStyle w:val="a3"/>
        <w:jc w:val="center"/>
        <w:rPr>
          <w:b/>
          <w:sz w:val="24"/>
          <w:szCs w:val="24"/>
        </w:rPr>
      </w:pPr>
      <w:r w:rsidRPr="00D04E2A">
        <w:rPr>
          <w:b/>
          <w:sz w:val="24"/>
          <w:szCs w:val="24"/>
        </w:rPr>
        <w:t>КИЇВСЬКОЇ  ОБЛАСТІ</w:t>
      </w:r>
    </w:p>
    <w:p w14:paraId="4D2A232E" w14:textId="77777777" w:rsidR="00F22DEE" w:rsidRPr="00D04E2A" w:rsidRDefault="00F22DEE" w:rsidP="00D04E2A">
      <w:pPr>
        <w:pStyle w:val="a3"/>
        <w:jc w:val="center"/>
        <w:rPr>
          <w:b/>
          <w:sz w:val="24"/>
          <w:szCs w:val="24"/>
        </w:rPr>
      </w:pPr>
    </w:p>
    <w:p w14:paraId="64946C2F" w14:textId="77777777" w:rsidR="00F22DEE" w:rsidRPr="00D04E2A" w:rsidRDefault="00F22DEE" w:rsidP="00D04E2A">
      <w:pPr>
        <w:pStyle w:val="a3"/>
        <w:jc w:val="center"/>
        <w:rPr>
          <w:b/>
          <w:sz w:val="24"/>
          <w:szCs w:val="24"/>
        </w:rPr>
      </w:pPr>
      <w:r w:rsidRPr="00D04E2A">
        <w:rPr>
          <w:b/>
          <w:sz w:val="24"/>
          <w:szCs w:val="24"/>
        </w:rPr>
        <w:t>Р І Ш Е Н Н Я</w:t>
      </w:r>
    </w:p>
    <w:p w14:paraId="2D072410" w14:textId="77777777" w:rsidR="00F22DEE" w:rsidRPr="00D04E2A" w:rsidRDefault="00F22DEE" w:rsidP="00D04E2A">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2BDD8603" w14:textId="77777777" w:rsidTr="00F22DEE">
        <w:tc>
          <w:tcPr>
            <w:tcW w:w="8075" w:type="dxa"/>
          </w:tcPr>
          <w:p w14:paraId="05FF3D40" w14:textId="77777777" w:rsidR="00F22DEE" w:rsidRPr="00D04E2A" w:rsidRDefault="00F22DEE" w:rsidP="00D04E2A">
            <w:pPr>
              <w:pStyle w:val="a3"/>
              <w:rPr>
                <w:b/>
                <w:sz w:val="24"/>
                <w:szCs w:val="24"/>
              </w:rPr>
            </w:pPr>
            <w:r w:rsidRPr="00D04E2A">
              <w:rPr>
                <w:b/>
                <w:sz w:val="24"/>
                <w:szCs w:val="24"/>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07684A">
              <w:rPr>
                <w:b/>
                <w:sz w:val="24"/>
                <w:szCs w:val="24"/>
              </w:rPr>
              <w:t xml:space="preserve"> </w:t>
            </w:r>
            <w:r w:rsidRPr="00D04E2A">
              <w:rPr>
                <w:b/>
                <w:sz w:val="24"/>
                <w:szCs w:val="24"/>
              </w:rPr>
              <w:t>Перепелиці Юлії Олександрівні  для  будівництва і обслуговування житлового будинку, господарських будівель і споруд (присадибна ділянка)  по вул. Привокзальна, 39 с.</w:t>
            </w:r>
            <w:r w:rsidR="0007684A">
              <w:rPr>
                <w:b/>
                <w:sz w:val="24"/>
                <w:szCs w:val="24"/>
              </w:rPr>
              <w:t xml:space="preserve"> </w:t>
            </w:r>
            <w:r w:rsidRPr="00D04E2A">
              <w:rPr>
                <w:b/>
                <w:sz w:val="24"/>
                <w:szCs w:val="24"/>
              </w:rPr>
              <w:t xml:space="preserve">Переяславське Переяслав-Хмельницького району Київської області  </w:t>
            </w:r>
          </w:p>
        </w:tc>
      </w:tr>
    </w:tbl>
    <w:p w14:paraId="6C6AD8AF" w14:textId="77777777" w:rsidR="00F22DEE" w:rsidRPr="00D04E2A" w:rsidRDefault="00F22DEE" w:rsidP="00D04E2A">
      <w:pPr>
        <w:pStyle w:val="a3"/>
        <w:rPr>
          <w:b/>
          <w:sz w:val="24"/>
          <w:szCs w:val="24"/>
        </w:rPr>
      </w:pPr>
    </w:p>
    <w:p w14:paraId="5A07A93C" w14:textId="77777777" w:rsidR="00F22DEE" w:rsidRPr="00D04E2A" w:rsidRDefault="00F22DEE" w:rsidP="00D04E2A">
      <w:pPr>
        <w:pStyle w:val="a3"/>
        <w:rPr>
          <w:sz w:val="24"/>
          <w:szCs w:val="24"/>
        </w:rPr>
      </w:pPr>
      <w:r w:rsidRPr="00D04E2A">
        <w:rPr>
          <w:sz w:val="24"/>
          <w:szCs w:val="24"/>
        </w:rPr>
        <w:t xml:space="preserve">Розглянувши звернення </w:t>
      </w:r>
      <w:r w:rsidRPr="00D04E2A">
        <w:rPr>
          <w:b/>
          <w:color w:val="C00000"/>
          <w:sz w:val="24"/>
          <w:szCs w:val="24"/>
        </w:rPr>
        <w:t>гр.Перепелиці Юлії Олександрівни</w:t>
      </w:r>
      <w:r w:rsidRPr="00D04E2A">
        <w:rPr>
          <w:color w:val="C00000"/>
          <w:sz w:val="24"/>
          <w:szCs w:val="24"/>
        </w:rPr>
        <w:t>,</w:t>
      </w:r>
      <w:r w:rsidRPr="00D04E2A">
        <w:rPr>
          <w:sz w:val="24"/>
          <w:szCs w:val="24"/>
        </w:rPr>
        <w:t xml:space="preserve"> що проживає по вул.Молодіжна, 12 в с.Григорівка Баришівського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вул.Привокзальна, 39 в с.Переяславське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72F43FC8" w14:textId="77777777" w:rsidR="00F22DEE" w:rsidRPr="00D04E2A" w:rsidRDefault="00F22DEE" w:rsidP="00D04E2A">
      <w:pPr>
        <w:pStyle w:val="a3"/>
        <w:rPr>
          <w:sz w:val="24"/>
          <w:szCs w:val="24"/>
        </w:rPr>
      </w:pPr>
    </w:p>
    <w:p w14:paraId="1F3FC575" w14:textId="77777777" w:rsidR="00F22DEE" w:rsidRPr="00D04E2A" w:rsidRDefault="00F22DEE" w:rsidP="00D04E2A">
      <w:pPr>
        <w:pStyle w:val="a3"/>
        <w:rPr>
          <w:b/>
          <w:sz w:val="24"/>
          <w:szCs w:val="24"/>
        </w:rPr>
      </w:pPr>
      <w:r w:rsidRPr="00D04E2A">
        <w:rPr>
          <w:b/>
          <w:sz w:val="24"/>
          <w:szCs w:val="24"/>
        </w:rPr>
        <w:t>В И Р І Ш И Л А :</w:t>
      </w:r>
    </w:p>
    <w:p w14:paraId="6C86DF42" w14:textId="77777777" w:rsidR="00F22DEE" w:rsidRPr="00D04E2A" w:rsidRDefault="00F22DEE" w:rsidP="00D04E2A">
      <w:pPr>
        <w:pStyle w:val="a3"/>
        <w:rPr>
          <w:b/>
          <w:sz w:val="24"/>
          <w:szCs w:val="24"/>
        </w:rPr>
      </w:pPr>
    </w:p>
    <w:p w14:paraId="0D2FEB4E"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Надати дозвіл </w:t>
      </w:r>
      <w:r w:rsidR="00F22DEE" w:rsidRPr="00D04E2A">
        <w:rPr>
          <w:b/>
          <w:color w:val="C00000"/>
          <w:sz w:val="24"/>
          <w:szCs w:val="24"/>
        </w:rPr>
        <w:t xml:space="preserve">гр.Перепелиці Юлії Олександрівні </w:t>
      </w:r>
      <w:r w:rsidR="00F22DEE" w:rsidRPr="00D04E2A">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0,0780 га, по </w:t>
      </w:r>
      <w:r w:rsidR="00F22DEE" w:rsidRPr="00D04E2A">
        <w:rPr>
          <w:color w:val="FF0000"/>
          <w:sz w:val="24"/>
          <w:szCs w:val="24"/>
        </w:rPr>
        <w:t>вул.Привокзальна,39 в с.Переяславське 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(код КВЦПЗ-02.01). </w:t>
      </w:r>
    </w:p>
    <w:p w14:paraId="0262BA6C" w14:textId="77777777" w:rsidR="00F22DEE" w:rsidRPr="00D04E2A" w:rsidRDefault="00D04E2A" w:rsidP="00D04E2A">
      <w:pPr>
        <w:pStyle w:val="a3"/>
        <w:rPr>
          <w:sz w:val="24"/>
          <w:szCs w:val="24"/>
        </w:rPr>
      </w:pPr>
      <w:r>
        <w:rPr>
          <w:sz w:val="24"/>
          <w:szCs w:val="24"/>
        </w:rPr>
        <w:t>2.</w:t>
      </w:r>
      <w:r w:rsidR="00F22DEE" w:rsidRPr="00D04E2A">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209685B9" w14:textId="77777777" w:rsidR="00F22DEE" w:rsidRPr="00D04E2A" w:rsidRDefault="00D04E2A" w:rsidP="00D04E2A">
      <w:pPr>
        <w:pStyle w:val="a3"/>
        <w:rPr>
          <w:sz w:val="24"/>
          <w:szCs w:val="24"/>
        </w:rPr>
      </w:pPr>
      <w:r>
        <w:rPr>
          <w:sz w:val="24"/>
          <w:szCs w:val="24"/>
        </w:rPr>
        <w:t>3.</w:t>
      </w:r>
      <w:r w:rsidR="00F22DEE" w:rsidRPr="00D04E2A">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4994BE6F" w14:textId="77777777" w:rsidR="00F22DEE" w:rsidRPr="00D04E2A" w:rsidRDefault="00D04E2A" w:rsidP="00D04E2A">
      <w:pPr>
        <w:pStyle w:val="a3"/>
        <w:rPr>
          <w:sz w:val="24"/>
          <w:szCs w:val="24"/>
        </w:rPr>
      </w:pPr>
      <w:r>
        <w:rPr>
          <w:sz w:val="24"/>
          <w:szCs w:val="24"/>
        </w:rPr>
        <w:t>4.</w:t>
      </w:r>
      <w:r w:rsidR="00F22DEE" w:rsidRPr="00D04E2A">
        <w:rPr>
          <w:sz w:val="24"/>
          <w:szCs w:val="24"/>
        </w:rPr>
        <w:t xml:space="preserve">Попередити </w:t>
      </w:r>
      <w:r w:rsidR="00F22DEE" w:rsidRPr="00D04E2A">
        <w:rPr>
          <w:b/>
          <w:color w:val="C00000"/>
          <w:sz w:val="24"/>
          <w:szCs w:val="24"/>
        </w:rPr>
        <w:t xml:space="preserve">гр.Перепелицю Юлію Олександрівну </w:t>
      </w:r>
      <w:r w:rsidR="00F22DEE" w:rsidRPr="00D04E2A">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6A5A89F4" w14:textId="77777777" w:rsidR="00F22DEE" w:rsidRPr="00D04E2A" w:rsidRDefault="00D04E2A" w:rsidP="00D04E2A">
      <w:pPr>
        <w:pStyle w:val="a3"/>
        <w:rPr>
          <w:sz w:val="24"/>
          <w:szCs w:val="24"/>
        </w:rPr>
      </w:pPr>
      <w:r>
        <w:rPr>
          <w:bCs/>
          <w:sz w:val="24"/>
          <w:szCs w:val="24"/>
        </w:rPr>
        <w:t>5.</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2E6B497B" w14:textId="77777777" w:rsidR="00F22DEE" w:rsidRPr="00D04E2A" w:rsidRDefault="00F22DEE" w:rsidP="00D04E2A">
      <w:pPr>
        <w:pStyle w:val="a3"/>
        <w:rPr>
          <w:sz w:val="24"/>
          <w:szCs w:val="24"/>
        </w:rPr>
      </w:pPr>
    </w:p>
    <w:p w14:paraId="64EEC67A" w14:textId="77777777" w:rsidR="00F22DEE" w:rsidRPr="00D04E2A" w:rsidRDefault="00F22DEE" w:rsidP="00D04E2A">
      <w:pPr>
        <w:pStyle w:val="a3"/>
        <w:rPr>
          <w:b/>
          <w:sz w:val="24"/>
          <w:szCs w:val="24"/>
        </w:rPr>
      </w:pPr>
      <w:r w:rsidRPr="00D04E2A">
        <w:rPr>
          <w:b/>
          <w:sz w:val="24"/>
          <w:szCs w:val="24"/>
        </w:rPr>
        <w:t xml:space="preserve">Сільський  голова :                                                                         </w:t>
      </w:r>
      <w:r w:rsidRPr="00D04E2A">
        <w:rPr>
          <w:b/>
          <w:bCs/>
          <w:sz w:val="24"/>
          <w:szCs w:val="24"/>
        </w:rPr>
        <w:t>М.О.ЛЯХ</w:t>
      </w:r>
    </w:p>
    <w:p w14:paraId="37412B82" w14:textId="77777777" w:rsidR="00F22DEE" w:rsidRPr="00D04E2A" w:rsidRDefault="00F22DEE" w:rsidP="00D04E2A">
      <w:pPr>
        <w:pStyle w:val="a3"/>
        <w:rPr>
          <w:b/>
          <w:sz w:val="24"/>
          <w:szCs w:val="24"/>
        </w:rPr>
      </w:pPr>
      <w:r w:rsidRPr="00D04E2A">
        <w:rPr>
          <w:b/>
          <w:sz w:val="24"/>
          <w:szCs w:val="24"/>
        </w:rPr>
        <w:t>с. Студеники</w:t>
      </w:r>
    </w:p>
    <w:p w14:paraId="5A2EF75C" w14:textId="77777777" w:rsidR="00F22DEE" w:rsidRPr="00D04E2A" w:rsidRDefault="00F22DEE" w:rsidP="00D04E2A">
      <w:pPr>
        <w:pStyle w:val="a3"/>
        <w:rPr>
          <w:b/>
          <w:sz w:val="24"/>
          <w:szCs w:val="24"/>
        </w:rPr>
      </w:pPr>
      <w:r w:rsidRPr="00D04E2A">
        <w:rPr>
          <w:b/>
          <w:sz w:val="24"/>
          <w:szCs w:val="24"/>
        </w:rPr>
        <w:t>№ 959–</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56D47C28" w14:textId="77777777" w:rsidR="00F22DEE" w:rsidRPr="00D04E2A" w:rsidRDefault="00F22DEE" w:rsidP="00D04E2A">
      <w:pPr>
        <w:pStyle w:val="a3"/>
        <w:rPr>
          <w:b/>
          <w:sz w:val="24"/>
          <w:szCs w:val="24"/>
        </w:rPr>
      </w:pPr>
      <w:r w:rsidRPr="00D04E2A">
        <w:rPr>
          <w:b/>
          <w:sz w:val="24"/>
          <w:szCs w:val="24"/>
        </w:rPr>
        <w:t>05.11.2019</w:t>
      </w:r>
    </w:p>
    <w:p w14:paraId="30ABEE69" w14:textId="77777777" w:rsidR="00F22DEE" w:rsidRPr="00D04E2A" w:rsidRDefault="00F22DEE" w:rsidP="00D04E2A">
      <w:pPr>
        <w:pStyle w:val="a3"/>
        <w:jc w:val="center"/>
        <w:rPr>
          <w:sz w:val="24"/>
          <w:szCs w:val="24"/>
        </w:rPr>
      </w:pPr>
      <w:r w:rsidRPr="00D04E2A">
        <w:rPr>
          <w:noProof/>
          <w:sz w:val="24"/>
          <w:szCs w:val="24"/>
          <w:lang w:eastAsia="uk-UA"/>
        </w:rPr>
        <w:lastRenderedPageBreak/>
        <w:drawing>
          <wp:inline distT="0" distB="0" distL="0" distR="0" wp14:anchorId="04BE0873" wp14:editId="0956D695">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4EE610DA" w14:textId="77777777" w:rsidR="00F22DEE" w:rsidRPr="00D04E2A" w:rsidRDefault="00F22DEE" w:rsidP="00D04E2A">
      <w:pPr>
        <w:pStyle w:val="a3"/>
        <w:jc w:val="center"/>
        <w:rPr>
          <w:b/>
          <w:sz w:val="24"/>
          <w:szCs w:val="24"/>
        </w:rPr>
      </w:pPr>
    </w:p>
    <w:p w14:paraId="6B216BCF" w14:textId="77777777" w:rsidR="00F22DEE" w:rsidRPr="00D04E2A" w:rsidRDefault="00F22DEE" w:rsidP="00D04E2A">
      <w:pPr>
        <w:pStyle w:val="a3"/>
        <w:jc w:val="center"/>
        <w:rPr>
          <w:b/>
          <w:sz w:val="24"/>
          <w:szCs w:val="24"/>
        </w:rPr>
      </w:pPr>
      <w:r w:rsidRPr="00D04E2A">
        <w:rPr>
          <w:b/>
          <w:sz w:val="24"/>
          <w:szCs w:val="24"/>
        </w:rPr>
        <w:t>СТУДЕНИКІВСЬКА   СІЛЬСЬКА  РАДА</w:t>
      </w:r>
    </w:p>
    <w:p w14:paraId="7C31E49F" w14:textId="77777777" w:rsidR="00F22DEE" w:rsidRPr="00D04E2A" w:rsidRDefault="00F22DEE" w:rsidP="00D04E2A">
      <w:pPr>
        <w:pStyle w:val="a3"/>
        <w:jc w:val="center"/>
        <w:rPr>
          <w:b/>
          <w:sz w:val="24"/>
          <w:szCs w:val="24"/>
        </w:rPr>
      </w:pPr>
      <w:r w:rsidRPr="00D04E2A">
        <w:rPr>
          <w:b/>
          <w:sz w:val="24"/>
          <w:szCs w:val="24"/>
        </w:rPr>
        <w:t>ПЕРЕЯСЛАВ – ХМЕЛЬНИЦЬКОГО  РАЙОНУ</w:t>
      </w:r>
    </w:p>
    <w:p w14:paraId="211CB4DB" w14:textId="77777777" w:rsidR="00F22DEE" w:rsidRPr="00D04E2A" w:rsidRDefault="00F22DEE" w:rsidP="00D04E2A">
      <w:pPr>
        <w:pStyle w:val="a3"/>
        <w:jc w:val="center"/>
        <w:rPr>
          <w:b/>
          <w:sz w:val="24"/>
          <w:szCs w:val="24"/>
        </w:rPr>
      </w:pPr>
      <w:r w:rsidRPr="00D04E2A">
        <w:rPr>
          <w:b/>
          <w:sz w:val="24"/>
          <w:szCs w:val="24"/>
        </w:rPr>
        <w:t>КИЇВСЬКОЇ  ОБЛАСТІ</w:t>
      </w:r>
    </w:p>
    <w:p w14:paraId="6552EA3B" w14:textId="77777777" w:rsidR="00F22DEE" w:rsidRPr="00D04E2A" w:rsidRDefault="00F22DEE" w:rsidP="00D04E2A">
      <w:pPr>
        <w:pStyle w:val="a3"/>
        <w:jc w:val="center"/>
        <w:rPr>
          <w:b/>
          <w:sz w:val="24"/>
          <w:szCs w:val="24"/>
        </w:rPr>
      </w:pPr>
    </w:p>
    <w:p w14:paraId="38F0CDDF" w14:textId="77777777" w:rsidR="00F22DEE" w:rsidRPr="00D04E2A" w:rsidRDefault="00F22DEE" w:rsidP="00D04E2A">
      <w:pPr>
        <w:pStyle w:val="a3"/>
        <w:jc w:val="center"/>
        <w:rPr>
          <w:b/>
          <w:sz w:val="24"/>
          <w:szCs w:val="24"/>
        </w:rPr>
      </w:pPr>
      <w:r w:rsidRPr="00D04E2A">
        <w:rPr>
          <w:b/>
          <w:sz w:val="24"/>
          <w:szCs w:val="24"/>
        </w:rPr>
        <w:t>Р І Ш Е Н Н Я</w:t>
      </w:r>
    </w:p>
    <w:p w14:paraId="0916C832" w14:textId="77777777" w:rsidR="00F22DEE" w:rsidRPr="00D04E2A" w:rsidRDefault="00F22DEE" w:rsidP="00D04E2A">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1C74A3F4" w14:textId="77777777" w:rsidTr="00F22DEE">
        <w:tc>
          <w:tcPr>
            <w:tcW w:w="8075" w:type="dxa"/>
          </w:tcPr>
          <w:p w14:paraId="4A0AD405" w14:textId="77777777" w:rsidR="00F22DEE" w:rsidRPr="00D04E2A" w:rsidRDefault="00F22DEE" w:rsidP="00D04E2A">
            <w:pPr>
              <w:pStyle w:val="a3"/>
              <w:rPr>
                <w:b/>
                <w:sz w:val="24"/>
                <w:szCs w:val="24"/>
              </w:rPr>
            </w:pPr>
            <w:r w:rsidRPr="00D04E2A">
              <w:rPr>
                <w:b/>
                <w:sz w:val="24"/>
                <w:szCs w:val="24"/>
              </w:rPr>
              <w:t xml:space="preserve">Про надання дозволу на виготовлення проекту землеустрою щодо  відведення земельної  ділянки гр.Левченку Андрію Андрійовичу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вул.Лісова,2-б в с.Студеники Переяслав-Хмельницького району Київської області.  </w:t>
            </w:r>
          </w:p>
        </w:tc>
      </w:tr>
    </w:tbl>
    <w:p w14:paraId="41C27CD7" w14:textId="77777777" w:rsidR="00F22DEE" w:rsidRPr="00D04E2A" w:rsidRDefault="00F22DEE" w:rsidP="00D04E2A">
      <w:pPr>
        <w:pStyle w:val="a3"/>
        <w:rPr>
          <w:b/>
          <w:sz w:val="24"/>
          <w:szCs w:val="24"/>
        </w:rPr>
      </w:pPr>
    </w:p>
    <w:p w14:paraId="5D3C1C98" w14:textId="77777777" w:rsidR="00F22DEE" w:rsidRPr="00D04E2A" w:rsidRDefault="00F22DEE" w:rsidP="00D04E2A">
      <w:pPr>
        <w:pStyle w:val="a3"/>
        <w:rPr>
          <w:sz w:val="24"/>
          <w:szCs w:val="24"/>
        </w:rPr>
      </w:pPr>
      <w:r w:rsidRPr="00D04E2A">
        <w:rPr>
          <w:sz w:val="24"/>
          <w:szCs w:val="24"/>
        </w:rPr>
        <w:t xml:space="preserve">Розглянувши звернення </w:t>
      </w:r>
      <w:r w:rsidRPr="00D04E2A">
        <w:rPr>
          <w:b/>
          <w:sz w:val="24"/>
          <w:szCs w:val="24"/>
        </w:rPr>
        <w:t>гр.Левченка Андрія Андрійовича</w:t>
      </w:r>
      <w:r w:rsidRPr="00D04E2A">
        <w:rPr>
          <w:color w:val="C00000"/>
          <w:sz w:val="24"/>
          <w:szCs w:val="24"/>
        </w:rPr>
        <w:t>,</w:t>
      </w:r>
      <w:r w:rsidRPr="00D04E2A">
        <w:rPr>
          <w:sz w:val="24"/>
          <w:szCs w:val="24"/>
        </w:rPr>
        <w:t xml:space="preserve"> що проживає по вул.Корзуна, 25 кв.8,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вул.Лісова, 2-б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14:paraId="6621E0E9" w14:textId="77777777" w:rsidR="00F22DEE" w:rsidRPr="00D04E2A" w:rsidRDefault="00F22DEE" w:rsidP="00D04E2A">
      <w:pPr>
        <w:pStyle w:val="a3"/>
        <w:rPr>
          <w:b/>
          <w:sz w:val="24"/>
          <w:szCs w:val="24"/>
        </w:rPr>
      </w:pPr>
      <w:r w:rsidRPr="00D04E2A">
        <w:rPr>
          <w:b/>
          <w:sz w:val="24"/>
          <w:szCs w:val="24"/>
        </w:rPr>
        <w:t>В И Р І Ш И Л А :</w:t>
      </w:r>
    </w:p>
    <w:p w14:paraId="3CBE47DA" w14:textId="77777777" w:rsidR="00F22DEE" w:rsidRPr="00D04E2A" w:rsidRDefault="00F22DEE" w:rsidP="00D04E2A">
      <w:pPr>
        <w:pStyle w:val="a3"/>
        <w:rPr>
          <w:b/>
          <w:sz w:val="24"/>
          <w:szCs w:val="24"/>
        </w:rPr>
      </w:pPr>
    </w:p>
    <w:p w14:paraId="6AD73DAD" w14:textId="77777777" w:rsidR="00F22DEE" w:rsidRPr="00D04E2A" w:rsidRDefault="00D04E2A" w:rsidP="00D04E2A">
      <w:pPr>
        <w:pStyle w:val="a3"/>
        <w:rPr>
          <w:sz w:val="24"/>
          <w:szCs w:val="24"/>
        </w:rPr>
      </w:pPr>
      <w:r>
        <w:rPr>
          <w:sz w:val="24"/>
          <w:szCs w:val="24"/>
        </w:rPr>
        <w:t>1.</w:t>
      </w:r>
      <w:r w:rsidR="00F22DEE" w:rsidRPr="00D04E2A">
        <w:rPr>
          <w:sz w:val="24"/>
          <w:szCs w:val="24"/>
        </w:rPr>
        <w:t xml:space="preserve">Надати дозвіл </w:t>
      </w:r>
      <w:r w:rsidR="00F22DEE" w:rsidRPr="00D04E2A">
        <w:rPr>
          <w:b/>
          <w:sz w:val="24"/>
          <w:szCs w:val="24"/>
        </w:rPr>
        <w:t xml:space="preserve">гр.Левченку Андрію Андрійовичу </w:t>
      </w:r>
      <w:r w:rsidR="00F22DEE" w:rsidRPr="00D04E2A">
        <w:rPr>
          <w:sz w:val="24"/>
          <w:szCs w:val="24"/>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00F22DEE" w:rsidRPr="00D04E2A">
        <w:rPr>
          <w:color w:val="C00000"/>
          <w:sz w:val="24"/>
          <w:szCs w:val="24"/>
        </w:rPr>
        <w:t>0,2500 га,</w:t>
      </w:r>
      <w:r w:rsidR="00F22DEE" w:rsidRPr="00D04E2A">
        <w:rPr>
          <w:sz w:val="24"/>
          <w:szCs w:val="24"/>
        </w:rPr>
        <w:t xml:space="preserve"> розташовану по вул.Лісова, 2-б в с.Студеники</w:t>
      </w:r>
      <w:r w:rsidR="00F22DEE" w:rsidRPr="00D04E2A">
        <w:rPr>
          <w:color w:val="C00000"/>
          <w:sz w:val="24"/>
          <w:szCs w:val="24"/>
        </w:rPr>
        <w:t xml:space="preserve"> </w:t>
      </w:r>
      <w:r w:rsidR="00F22DEE" w:rsidRPr="00D04E2A">
        <w:rPr>
          <w:sz w:val="24"/>
          <w:szCs w:val="24"/>
        </w:rPr>
        <w:t>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(код КВЦПЗ-02.01). </w:t>
      </w:r>
    </w:p>
    <w:p w14:paraId="5E65FAA0" w14:textId="77777777" w:rsidR="00F22DEE" w:rsidRPr="00D04E2A" w:rsidRDefault="00F22DEE" w:rsidP="00D04E2A">
      <w:pPr>
        <w:pStyle w:val="a3"/>
        <w:rPr>
          <w:sz w:val="24"/>
          <w:szCs w:val="24"/>
        </w:rPr>
      </w:pPr>
      <w:r w:rsidRPr="00D04E2A">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094CB1CE" w14:textId="77777777" w:rsidR="00F22DEE" w:rsidRPr="00D04E2A" w:rsidRDefault="00D04E2A" w:rsidP="00D04E2A">
      <w:pPr>
        <w:pStyle w:val="a3"/>
        <w:rPr>
          <w:sz w:val="24"/>
          <w:szCs w:val="24"/>
        </w:rPr>
      </w:pPr>
      <w:r>
        <w:rPr>
          <w:sz w:val="24"/>
          <w:szCs w:val="24"/>
        </w:rPr>
        <w:t>2.</w:t>
      </w:r>
      <w:r w:rsidR="00F22DEE" w:rsidRPr="00D04E2A">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5E4DF1F8" w14:textId="77777777" w:rsidR="00F22DEE" w:rsidRPr="00D04E2A" w:rsidRDefault="00D04E2A" w:rsidP="00D04E2A">
      <w:pPr>
        <w:pStyle w:val="a3"/>
        <w:rPr>
          <w:sz w:val="24"/>
          <w:szCs w:val="24"/>
        </w:rPr>
      </w:pPr>
      <w:r>
        <w:rPr>
          <w:sz w:val="24"/>
          <w:szCs w:val="24"/>
        </w:rPr>
        <w:t>3.</w:t>
      </w:r>
      <w:r w:rsidR="00F22DEE" w:rsidRPr="00D04E2A">
        <w:rPr>
          <w:sz w:val="24"/>
          <w:szCs w:val="24"/>
        </w:rPr>
        <w:t>Остаточне уточнення площі земельної ділянки буде проведено після виготовлення проекту землеустрою.</w:t>
      </w:r>
    </w:p>
    <w:p w14:paraId="6F489188" w14:textId="77777777" w:rsidR="00F22DEE" w:rsidRPr="00D04E2A" w:rsidRDefault="00D04E2A" w:rsidP="00D04E2A">
      <w:pPr>
        <w:pStyle w:val="a3"/>
        <w:rPr>
          <w:sz w:val="24"/>
          <w:szCs w:val="24"/>
        </w:rPr>
      </w:pPr>
      <w:r>
        <w:rPr>
          <w:sz w:val="24"/>
          <w:szCs w:val="24"/>
        </w:rPr>
        <w:t>4.</w:t>
      </w:r>
      <w:r w:rsidR="00F22DEE" w:rsidRPr="00D04E2A">
        <w:rPr>
          <w:sz w:val="24"/>
          <w:szCs w:val="24"/>
        </w:rPr>
        <w:t xml:space="preserve">Попередити </w:t>
      </w:r>
      <w:r w:rsidR="00F22DEE" w:rsidRPr="00D04E2A">
        <w:rPr>
          <w:b/>
          <w:sz w:val="24"/>
          <w:szCs w:val="24"/>
        </w:rPr>
        <w:t xml:space="preserve">гр.Левченка Андрія Андрійовича </w:t>
      </w:r>
      <w:r w:rsidR="00F22DEE" w:rsidRPr="00D04E2A">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4E03F176" w14:textId="77777777" w:rsidR="00F22DEE" w:rsidRPr="00D04E2A" w:rsidRDefault="00D04E2A" w:rsidP="00D04E2A">
      <w:pPr>
        <w:pStyle w:val="a3"/>
        <w:rPr>
          <w:sz w:val="24"/>
          <w:szCs w:val="24"/>
        </w:rPr>
      </w:pPr>
      <w:r>
        <w:rPr>
          <w:bCs/>
          <w:sz w:val="24"/>
          <w:szCs w:val="24"/>
        </w:rPr>
        <w:t>5.</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8531ACE" w14:textId="77777777" w:rsidR="00F22DEE" w:rsidRPr="00D04E2A" w:rsidRDefault="00F22DEE" w:rsidP="00D04E2A">
      <w:pPr>
        <w:pStyle w:val="a3"/>
        <w:rPr>
          <w:sz w:val="24"/>
          <w:szCs w:val="24"/>
        </w:rPr>
      </w:pPr>
    </w:p>
    <w:p w14:paraId="773809A1" w14:textId="77777777" w:rsidR="00F22DEE" w:rsidRPr="00D04E2A" w:rsidRDefault="00F22DEE" w:rsidP="00D04E2A">
      <w:pPr>
        <w:pStyle w:val="a3"/>
        <w:rPr>
          <w:b/>
          <w:sz w:val="24"/>
          <w:szCs w:val="24"/>
        </w:rPr>
      </w:pPr>
      <w:r w:rsidRPr="00D04E2A">
        <w:rPr>
          <w:b/>
          <w:sz w:val="24"/>
          <w:szCs w:val="24"/>
        </w:rPr>
        <w:t xml:space="preserve">Сільський  голова :                                                                         </w:t>
      </w:r>
      <w:r w:rsidRPr="00D04E2A">
        <w:rPr>
          <w:b/>
          <w:bCs/>
          <w:sz w:val="24"/>
          <w:szCs w:val="24"/>
        </w:rPr>
        <w:t>М.О.ЛЯХ</w:t>
      </w:r>
    </w:p>
    <w:p w14:paraId="3BD6598E" w14:textId="77777777" w:rsidR="00F22DEE" w:rsidRPr="00D04E2A" w:rsidRDefault="00F22DEE" w:rsidP="00D04E2A">
      <w:pPr>
        <w:pStyle w:val="a3"/>
        <w:rPr>
          <w:sz w:val="24"/>
          <w:szCs w:val="24"/>
        </w:rPr>
      </w:pPr>
    </w:p>
    <w:p w14:paraId="29365E00" w14:textId="77777777" w:rsidR="00F22DEE" w:rsidRPr="00D04E2A" w:rsidRDefault="00F22DEE" w:rsidP="00D04E2A">
      <w:pPr>
        <w:pStyle w:val="a3"/>
        <w:rPr>
          <w:sz w:val="24"/>
          <w:szCs w:val="24"/>
        </w:rPr>
      </w:pPr>
    </w:p>
    <w:p w14:paraId="25C0EF6F" w14:textId="77777777" w:rsidR="00F22DEE" w:rsidRPr="00D04E2A" w:rsidRDefault="00F22DEE" w:rsidP="00D04E2A">
      <w:pPr>
        <w:pStyle w:val="a3"/>
        <w:rPr>
          <w:b/>
          <w:sz w:val="24"/>
          <w:szCs w:val="24"/>
        </w:rPr>
      </w:pPr>
      <w:r w:rsidRPr="00D04E2A">
        <w:rPr>
          <w:b/>
          <w:sz w:val="24"/>
          <w:szCs w:val="24"/>
        </w:rPr>
        <w:t>с. Студеники</w:t>
      </w:r>
    </w:p>
    <w:p w14:paraId="75AE2919" w14:textId="77777777" w:rsidR="00F22DEE" w:rsidRPr="00D04E2A" w:rsidRDefault="00F22DEE" w:rsidP="00D04E2A">
      <w:pPr>
        <w:pStyle w:val="a3"/>
        <w:rPr>
          <w:b/>
          <w:sz w:val="24"/>
          <w:szCs w:val="24"/>
        </w:rPr>
      </w:pPr>
      <w:r w:rsidRPr="00D04E2A">
        <w:rPr>
          <w:b/>
          <w:sz w:val="24"/>
          <w:szCs w:val="24"/>
        </w:rPr>
        <w:t>№ 960–</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356B91A1" w14:textId="77777777" w:rsidR="00F22DEE" w:rsidRPr="00D04E2A" w:rsidRDefault="00F22DEE" w:rsidP="00D04E2A">
      <w:pPr>
        <w:pStyle w:val="a3"/>
        <w:rPr>
          <w:b/>
          <w:sz w:val="24"/>
          <w:szCs w:val="24"/>
        </w:rPr>
      </w:pPr>
      <w:r w:rsidRPr="00D04E2A">
        <w:rPr>
          <w:b/>
          <w:sz w:val="24"/>
          <w:szCs w:val="24"/>
        </w:rPr>
        <w:t>05.11.2019</w:t>
      </w:r>
    </w:p>
    <w:p w14:paraId="7ABE968A" w14:textId="77777777" w:rsidR="00F22DEE" w:rsidRDefault="00F22DEE" w:rsidP="00D04E2A">
      <w:pPr>
        <w:rPr>
          <w:szCs w:val="28"/>
        </w:rPr>
      </w:pPr>
    </w:p>
    <w:p w14:paraId="7CA23027" w14:textId="77777777" w:rsidR="00F22DEE" w:rsidRPr="00D04E2A" w:rsidRDefault="00F22DEE" w:rsidP="00367B42">
      <w:pPr>
        <w:pStyle w:val="a3"/>
        <w:jc w:val="center"/>
        <w:rPr>
          <w:sz w:val="24"/>
          <w:szCs w:val="24"/>
        </w:rPr>
      </w:pPr>
      <w:r w:rsidRPr="00D04E2A">
        <w:rPr>
          <w:noProof/>
          <w:sz w:val="24"/>
          <w:szCs w:val="24"/>
          <w:lang w:eastAsia="uk-UA"/>
        </w:rPr>
        <w:lastRenderedPageBreak/>
        <w:drawing>
          <wp:inline distT="0" distB="0" distL="0" distR="0" wp14:anchorId="6372CB72" wp14:editId="45F3D2E5">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751E4A77" w14:textId="77777777" w:rsidR="00F22DEE" w:rsidRPr="00D04E2A" w:rsidRDefault="00F22DEE" w:rsidP="00367B42">
      <w:pPr>
        <w:pStyle w:val="a3"/>
        <w:jc w:val="center"/>
        <w:rPr>
          <w:b/>
          <w:sz w:val="24"/>
          <w:szCs w:val="24"/>
        </w:rPr>
      </w:pPr>
    </w:p>
    <w:p w14:paraId="261BB2A4" w14:textId="77777777" w:rsidR="00F22DEE" w:rsidRPr="00D04E2A" w:rsidRDefault="00F22DEE" w:rsidP="00367B42">
      <w:pPr>
        <w:pStyle w:val="a3"/>
        <w:jc w:val="center"/>
        <w:rPr>
          <w:b/>
          <w:sz w:val="24"/>
          <w:szCs w:val="24"/>
        </w:rPr>
      </w:pPr>
      <w:r w:rsidRPr="00D04E2A">
        <w:rPr>
          <w:b/>
          <w:sz w:val="24"/>
          <w:szCs w:val="24"/>
        </w:rPr>
        <w:t>СТУДЕНИКІВСЬКА   СІЛЬСЬКА  РАДА</w:t>
      </w:r>
    </w:p>
    <w:p w14:paraId="0FA0F75A" w14:textId="77777777" w:rsidR="00F22DEE" w:rsidRPr="00D04E2A" w:rsidRDefault="00F22DEE" w:rsidP="00367B42">
      <w:pPr>
        <w:pStyle w:val="a3"/>
        <w:jc w:val="center"/>
        <w:rPr>
          <w:b/>
          <w:sz w:val="24"/>
          <w:szCs w:val="24"/>
        </w:rPr>
      </w:pPr>
      <w:r w:rsidRPr="00D04E2A">
        <w:rPr>
          <w:b/>
          <w:sz w:val="24"/>
          <w:szCs w:val="24"/>
        </w:rPr>
        <w:t>ПЕРЕЯСЛАВ – ХМЕЛЬНИЦЬКОГО  РАЙОНУ</w:t>
      </w:r>
    </w:p>
    <w:p w14:paraId="2D3DECE5" w14:textId="77777777" w:rsidR="00F22DEE" w:rsidRPr="00D04E2A" w:rsidRDefault="00F22DEE" w:rsidP="00367B42">
      <w:pPr>
        <w:pStyle w:val="a3"/>
        <w:jc w:val="center"/>
        <w:rPr>
          <w:b/>
          <w:sz w:val="24"/>
          <w:szCs w:val="24"/>
        </w:rPr>
      </w:pPr>
      <w:r w:rsidRPr="00D04E2A">
        <w:rPr>
          <w:b/>
          <w:sz w:val="24"/>
          <w:szCs w:val="24"/>
        </w:rPr>
        <w:t>КИЇВСЬКОЇ  ОБЛАСТІ</w:t>
      </w:r>
    </w:p>
    <w:p w14:paraId="3BB5E5AF" w14:textId="77777777" w:rsidR="00F22DEE" w:rsidRPr="00D04E2A" w:rsidRDefault="00F22DEE" w:rsidP="00367B42">
      <w:pPr>
        <w:pStyle w:val="a3"/>
        <w:jc w:val="center"/>
        <w:rPr>
          <w:b/>
          <w:sz w:val="24"/>
          <w:szCs w:val="24"/>
        </w:rPr>
      </w:pPr>
    </w:p>
    <w:p w14:paraId="4C3931E8" w14:textId="77777777" w:rsidR="00F22DEE" w:rsidRPr="00D04E2A" w:rsidRDefault="00F22DEE" w:rsidP="00367B42">
      <w:pPr>
        <w:pStyle w:val="a3"/>
        <w:jc w:val="center"/>
        <w:rPr>
          <w:b/>
          <w:sz w:val="24"/>
          <w:szCs w:val="24"/>
        </w:rPr>
      </w:pPr>
      <w:r w:rsidRPr="00D04E2A">
        <w:rPr>
          <w:b/>
          <w:sz w:val="24"/>
          <w:szCs w:val="24"/>
        </w:rPr>
        <w:t>Р І Ш Е Н Н Я</w:t>
      </w:r>
    </w:p>
    <w:p w14:paraId="493C681F" w14:textId="77777777" w:rsidR="00F22DEE" w:rsidRPr="00D04E2A" w:rsidRDefault="00F22DEE" w:rsidP="00D04E2A">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04E2A" w14:paraId="3D7AFF96" w14:textId="77777777" w:rsidTr="00F22DEE">
        <w:tc>
          <w:tcPr>
            <w:tcW w:w="8075" w:type="dxa"/>
          </w:tcPr>
          <w:p w14:paraId="2D735B1C" w14:textId="77777777" w:rsidR="00F22DEE" w:rsidRPr="00D04E2A" w:rsidRDefault="00F22DEE" w:rsidP="00D04E2A">
            <w:pPr>
              <w:pStyle w:val="a3"/>
              <w:rPr>
                <w:b/>
                <w:sz w:val="24"/>
                <w:szCs w:val="24"/>
              </w:rPr>
            </w:pPr>
            <w:r w:rsidRPr="00D04E2A">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гр.Коцюбенко Тамарі Григорівні  для  будівництва і обслуговування житлового будинку, господарських будівель і споруд (присадибна ділянка)  по вул. Акаційова, 8 с.Студеники Переяслав-Хмельницького району Київської області  </w:t>
            </w:r>
          </w:p>
        </w:tc>
      </w:tr>
    </w:tbl>
    <w:p w14:paraId="32AC0319" w14:textId="77777777" w:rsidR="00F22DEE" w:rsidRPr="00D04E2A" w:rsidRDefault="00F22DEE" w:rsidP="00D04E2A">
      <w:pPr>
        <w:pStyle w:val="a3"/>
        <w:rPr>
          <w:b/>
          <w:sz w:val="24"/>
          <w:szCs w:val="24"/>
        </w:rPr>
      </w:pPr>
    </w:p>
    <w:p w14:paraId="0BFF9540" w14:textId="77777777" w:rsidR="00F22DEE" w:rsidRPr="00D04E2A" w:rsidRDefault="00F22DEE" w:rsidP="00D04E2A">
      <w:pPr>
        <w:pStyle w:val="a3"/>
        <w:rPr>
          <w:sz w:val="24"/>
          <w:szCs w:val="24"/>
        </w:rPr>
      </w:pPr>
      <w:r w:rsidRPr="00D04E2A">
        <w:rPr>
          <w:sz w:val="24"/>
          <w:szCs w:val="24"/>
        </w:rPr>
        <w:t xml:space="preserve">Розглянувши звернення </w:t>
      </w:r>
      <w:r w:rsidRPr="00D04E2A">
        <w:rPr>
          <w:b/>
          <w:color w:val="C00000"/>
          <w:sz w:val="24"/>
          <w:szCs w:val="24"/>
        </w:rPr>
        <w:t>гр.Коцюбенко Тамари Григорівни</w:t>
      </w:r>
      <w:r w:rsidRPr="00D04E2A">
        <w:rPr>
          <w:color w:val="C00000"/>
          <w:sz w:val="24"/>
          <w:szCs w:val="24"/>
        </w:rPr>
        <w:t>,</w:t>
      </w:r>
      <w:r w:rsidRPr="00D04E2A">
        <w:rPr>
          <w:sz w:val="24"/>
          <w:szCs w:val="24"/>
        </w:rPr>
        <w:t xml:space="preserve"> що проживає по вул.Акаційова, 8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вул.Акаційова, 8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670D7072" w14:textId="77777777" w:rsidR="00F22DEE" w:rsidRPr="00D04E2A" w:rsidRDefault="00F22DEE" w:rsidP="00D04E2A">
      <w:pPr>
        <w:pStyle w:val="a3"/>
        <w:rPr>
          <w:sz w:val="24"/>
          <w:szCs w:val="24"/>
        </w:rPr>
      </w:pPr>
    </w:p>
    <w:p w14:paraId="099FA819" w14:textId="77777777" w:rsidR="00F22DEE" w:rsidRPr="00D04E2A" w:rsidRDefault="00F22DEE" w:rsidP="00D04E2A">
      <w:pPr>
        <w:pStyle w:val="a3"/>
        <w:rPr>
          <w:b/>
          <w:sz w:val="24"/>
          <w:szCs w:val="24"/>
        </w:rPr>
      </w:pPr>
      <w:r w:rsidRPr="00D04E2A">
        <w:rPr>
          <w:b/>
          <w:sz w:val="24"/>
          <w:szCs w:val="24"/>
        </w:rPr>
        <w:t>В И Р І Ш И Л А :</w:t>
      </w:r>
    </w:p>
    <w:p w14:paraId="4D008306" w14:textId="77777777" w:rsidR="00F22DEE" w:rsidRPr="00D04E2A" w:rsidRDefault="00F22DEE" w:rsidP="00D04E2A">
      <w:pPr>
        <w:pStyle w:val="a3"/>
        <w:rPr>
          <w:b/>
          <w:sz w:val="24"/>
          <w:szCs w:val="24"/>
        </w:rPr>
      </w:pPr>
    </w:p>
    <w:p w14:paraId="27AF6302" w14:textId="77777777" w:rsidR="00F22DEE" w:rsidRPr="00D04E2A" w:rsidRDefault="00367B42" w:rsidP="00D04E2A">
      <w:pPr>
        <w:pStyle w:val="a3"/>
        <w:rPr>
          <w:sz w:val="24"/>
          <w:szCs w:val="24"/>
        </w:rPr>
      </w:pPr>
      <w:r>
        <w:rPr>
          <w:sz w:val="24"/>
          <w:szCs w:val="24"/>
        </w:rPr>
        <w:t>1.</w:t>
      </w:r>
      <w:r w:rsidR="00F22DEE" w:rsidRPr="00D04E2A">
        <w:rPr>
          <w:sz w:val="24"/>
          <w:szCs w:val="24"/>
        </w:rPr>
        <w:t xml:space="preserve">Надати дозвіл </w:t>
      </w:r>
      <w:r w:rsidR="00F22DEE" w:rsidRPr="00D04E2A">
        <w:rPr>
          <w:b/>
          <w:color w:val="C00000"/>
          <w:sz w:val="24"/>
          <w:szCs w:val="24"/>
        </w:rPr>
        <w:t xml:space="preserve">гр.Коцюбенко Тамарі Григорівні </w:t>
      </w:r>
      <w:r w:rsidR="00F22DEE" w:rsidRPr="00D04E2A">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F22DEE" w:rsidRPr="00D04E2A">
        <w:rPr>
          <w:color w:val="FF0000"/>
          <w:sz w:val="24"/>
          <w:szCs w:val="24"/>
        </w:rPr>
        <w:t>вул.Акаційова, 8 в с.Студеники Переяслав-Хмельницького  району Київської  області</w:t>
      </w:r>
      <w:r w:rsidR="00F22DEE" w:rsidRPr="00D04E2A">
        <w:rPr>
          <w:color w:val="C00000"/>
          <w:sz w:val="24"/>
          <w:szCs w:val="24"/>
        </w:rPr>
        <w:t xml:space="preserve">, </w:t>
      </w:r>
      <w:r w:rsidR="00F22DEE" w:rsidRPr="00D04E2A">
        <w:rPr>
          <w:sz w:val="24"/>
          <w:szCs w:val="24"/>
        </w:rPr>
        <w:t xml:space="preserve">(код КВЦПЗ-02.01). </w:t>
      </w:r>
    </w:p>
    <w:p w14:paraId="0E7617CD" w14:textId="77777777" w:rsidR="00F22DEE" w:rsidRPr="00D04E2A" w:rsidRDefault="00367B42" w:rsidP="00D04E2A">
      <w:pPr>
        <w:pStyle w:val="a3"/>
        <w:rPr>
          <w:sz w:val="24"/>
          <w:szCs w:val="24"/>
        </w:rPr>
      </w:pPr>
      <w:r>
        <w:rPr>
          <w:sz w:val="24"/>
          <w:szCs w:val="24"/>
        </w:rPr>
        <w:t>2.</w:t>
      </w:r>
      <w:r w:rsidR="00F22DEE" w:rsidRPr="00D04E2A">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637BBF4E" w14:textId="77777777" w:rsidR="00F22DEE" w:rsidRPr="00D04E2A" w:rsidRDefault="00367B42" w:rsidP="00D04E2A">
      <w:pPr>
        <w:pStyle w:val="a3"/>
        <w:rPr>
          <w:sz w:val="24"/>
          <w:szCs w:val="24"/>
        </w:rPr>
      </w:pPr>
      <w:r>
        <w:rPr>
          <w:sz w:val="24"/>
          <w:szCs w:val="24"/>
        </w:rPr>
        <w:t>3.</w:t>
      </w:r>
      <w:r w:rsidR="00F22DEE" w:rsidRPr="00D04E2A">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1D66F725" w14:textId="77777777" w:rsidR="00F22DEE" w:rsidRPr="00D04E2A" w:rsidRDefault="00367B42" w:rsidP="00D04E2A">
      <w:pPr>
        <w:pStyle w:val="a3"/>
        <w:rPr>
          <w:sz w:val="24"/>
          <w:szCs w:val="24"/>
        </w:rPr>
      </w:pPr>
      <w:r>
        <w:rPr>
          <w:sz w:val="24"/>
          <w:szCs w:val="24"/>
        </w:rPr>
        <w:t>4.</w:t>
      </w:r>
      <w:r w:rsidR="00F22DEE" w:rsidRPr="00D04E2A">
        <w:rPr>
          <w:sz w:val="24"/>
          <w:szCs w:val="24"/>
        </w:rPr>
        <w:t xml:space="preserve">Попередити </w:t>
      </w:r>
      <w:r w:rsidR="00F22DEE" w:rsidRPr="00D04E2A">
        <w:rPr>
          <w:b/>
          <w:color w:val="C00000"/>
          <w:sz w:val="24"/>
          <w:szCs w:val="24"/>
        </w:rPr>
        <w:t xml:space="preserve">гр.Коцюбенко Тамару Григорівну </w:t>
      </w:r>
      <w:r w:rsidR="00F22DEE" w:rsidRPr="00D04E2A">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1223F7D3" w14:textId="77777777" w:rsidR="00F22DEE" w:rsidRPr="00D04E2A" w:rsidRDefault="00367B42" w:rsidP="00D04E2A">
      <w:pPr>
        <w:pStyle w:val="a3"/>
        <w:rPr>
          <w:sz w:val="24"/>
          <w:szCs w:val="24"/>
        </w:rPr>
      </w:pPr>
      <w:r>
        <w:rPr>
          <w:bCs/>
          <w:sz w:val="24"/>
          <w:szCs w:val="24"/>
        </w:rPr>
        <w:t>5.</w:t>
      </w:r>
      <w:r w:rsidR="00F22DEE" w:rsidRPr="00D04E2A">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08E701AB" w14:textId="77777777" w:rsidR="00F22DEE" w:rsidRPr="00D04E2A" w:rsidRDefault="00F22DEE" w:rsidP="00D04E2A">
      <w:pPr>
        <w:pStyle w:val="a3"/>
        <w:rPr>
          <w:sz w:val="24"/>
          <w:szCs w:val="24"/>
        </w:rPr>
      </w:pPr>
    </w:p>
    <w:p w14:paraId="2137B073" w14:textId="77777777" w:rsidR="00F22DEE" w:rsidRPr="00D04E2A" w:rsidRDefault="00F22DEE" w:rsidP="00D04E2A">
      <w:pPr>
        <w:pStyle w:val="a3"/>
        <w:rPr>
          <w:b/>
          <w:sz w:val="24"/>
          <w:szCs w:val="24"/>
        </w:rPr>
      </w:pPr>
      <w:r w:rsidRPr="00D04E2A">
        <w:rPr>
          <w:b/>
          <w:sz w:val="24"/>
          <w:szCs w:val="24"/>
        </w:rPr>
        <w:t xml:space="preserve">Сільський  голова :                                                                         </w:t>
      </w:r>
      <w:r w:rsidRPr="00D04E2A">
        <w:rPr>
          <w:b/>
          <w:bCs/>
          <w:sz w:val="24"/>
          <w:szCs w:val="24"/>
        </w:rPr>
        <w:t>М.О.ЛЯХ</w:t>
      </w:r>
    </w:p>
    <w:p w14:paraId="7078EF83" w14:textId="77777777" w:rsidR="00F22DEE" w:rsidRPr="00D04E2A" w:rsidRDefault="00F22DEE" w:rsidP="00D04E2A">
      <w:pPr>
        <w:pStyle w:val="a3"/>
        <w:rPr>
          <w:sz w:val="24"/>
          <w:szCs w:val="24"/>
        </w:rPr>
      </w:pPr>
    </w:p>
    <w:p w14:paraId="6A895638" w14:textId="77777777" w:rsidR="00F22DEE" w:rsidRPr="00D04E2A" w:rsidRDefault="00F22DEE" w:rsidP="00D04E2A">
      <w:pPr>
        <w:pStyle w:val="a3"/>
        <w:rPr>
          <w:b/>
          <w:sz w:val="24"/>
          <w:szCs w:val="24"/>
        </w:rPr>
      </w:pPr>
      <w:r w:rsidRPr="00D04E2A">
        <w:rPr>
          <w:b/>
          <w:sz w:val="24"/>
          <w:szCs w:val="24"/>
        </w:rPr>
        <w:t>с. Студеники</w:t>
      </w:r>
    </w:p>
    <w:p w14:paraId="31BD9642" w14:textId="77777777" w:rsidR="00F22DEE" w:rsidRPr="00D04E2A" w:rsidRDefault="00F22DEE" w:rsidP="00D04E2A">
      <w:pPr>
        <w:pStyle w:val="a3"/>
        <w:rPr>
          <w:b/>
          <w:sz w:val="24"/>
          <w:szCs w:val="24"/>
        </w:rPr>
      </w:pPr>
      <w:r w:rsidRPr="00D04E2A">
        <w:rPr>
          <w:b/>
          <w:sz w:val="24"/>
          <w:szCs w:val="24"/>
        </w:rPr>
        <w:t>№ 961–</w:t>
      </w:r>
      <w:r w:rsidRPr="00D04E2A">
        <w:rPr>
          <w:b/>
          <w:sz w:val="24"/>
          <w:szCs w:val="24"/>
          <w:lang w:val="en-US"/>
        </w:rPr>
        <w:t>XX</w:t>
      </w:r>
      <w:r w:rsidRPr="00D04E2A">
        <w:rPr>
          <w:b/>
          <w:sz w:val="24"/>
          <w:szCs w:val="24"/>
        </w:rPr>
        <w:t>Х</w:t>
      </w:r>
      <w:r w:rsidRPr="00D04E2A">
        <w:rPr>
          <w:b/>
          <w:sz w:val="24"/>
          <w:szCs w:val="24"/>
          <w:lang w:val="en-US"/>
        </w:rPr>
        <w:t>V</w:t>
      </w:r>
      <w:r w:rsidRPr="00D04E2A">
        <w:rPr>
          <w:b/>
          <w:sz w:val="24"/>
          <w:szCs w:val="24"/>
        </w:rPr>
        <w:t>ІІІ–</w:t>
      </w:r>
      <w:r w:rsidRPr="00D04E2A">
        <w:rPr>
          <w:b/>
          <w:sz w:val="24"/>
          <w:szCs w:val="24"/>
          <w:lang w:val="en-US"/>
        </w:rPr>
        <w:t>V</w:t>
      </w:r>
      <w:r w:rsidRPr="00D04E2A">
        <w:rPr>
          <w:b/>
          <w:sz w:val="24"/>
          <w:szCs w:val="24"/>
        </w:rPr>
        <w:t>ІІ</w:t>
      </w:r>
    </w:p>
    <w:p w14:paraId="513A3BBD" w14:textId="77777777" w:rsidR="00F22DEE" w:rsidRPr="00367B42" w:rsidRDefault="00F22DEE" w:rsidP="00367B42">
      <w:pPr>
        <w:pStyle w:val="a3"/>
        <w:rPr>
          <w:b/>
          <w:sz w:val="24"/>
          <w:szCs w:val="24"/>
        </w:rPr>
      </w:pPr>
      <w:r w:rsidRPr="00D04E2A">
        <w:rPr>
          <w:b/>
          <w:sz w:val="24"/>
          <w:szCs w:val="24"/>
        </w:rPr>
        <w:t>05.11.2019</w:t>
      </w:r>
    </w:p>
    <w:p w14:paraId="4212B2BA" w14:textId="77777777" w:rsidR="00F22DEE" w:rsidRPr="00367B42" w:rsidRDefault="00F22DEE" w:rsidP="00367B42">
      <w:pPr>
        <w:pStyle w:val="a3"/>
        <w:jc w:val="center"/>
        <w:rPr>
          <w:b/>
          <w:sz w:val="24"/>
          <w:szCs w:val="24"/>
        </w:rPr>
      </w:pPr>
      <w:r w:rsidRPr="00367B42">
        <w:rPr>
          <w:b/>
          <w:noProof/>
          <w:sz w:val="24"/>
          <w:szCs w:val="24"/>
          <w:lang w:eastAsia="uk-UA"/>
        </w:rPr>
        <w:lastRenderedPageBreak/>
        <w:drawing>
          <wp:inline distT="0" distB="0" distL="0" distR="0" wp14:anchorId="35EE660C" wp14:editId="15CD9F72">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625F6714" w14:textId="77777777" w:rsidR="00F22DEE" w:rsidRPr="00367B42" w:rsidRDefault="00F22DEE" w:rsidP="00367B42">
      <w:pPr>
        <w:pStyle w:val="a3"/>
        <w:jc w:val="center"/>
        <w:rPr>
          <w:b/>
          <w:sz w:val="24"/>
          <w:szCs w:val="24"/>
        </w:rPr>
      </w:pPr>
    </w:p>
    <w:p w14:paraId="01025E7C"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52EF63F5"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44DA8E96" w14:textId="77777777" w:rsidR="00F22DEE" w:rsidRPr="00367B42" w:rsidRDefault="00F22DEE" w:rsidP="00367B42">
      <w:pPr>
        <w:pStyle w:val="a3"/>
        <w:jc w:val="center"/>
        <w:rPr>
          <w:b/>
          <w:sz w:val="24"/>
          <w:szCs w:val="24"/>
        </w:rPr>
      </w:pPr>
      <w:r w:rsidRPr="00367B42">
        <w:rPr>
          <w:b/>
          <w:sz w:val="24"/>
          <w:szCs w:val="24"/>
        </w:rPr>
        <w:t>КИЇВСЬКОЇ  ОБЛАСТІ</w:t>
      </w:r>
    </w:p>
    <w:p w14:paraId="0F9CFAF8" w14:textId="77777777" w:rsidR="00F22DEE" w:rsidRPr="00367B42" w:rsidRDefault="00F22DEE" w:rsidP="00367B42">
      <w:pPr>
        <w:pStyle w:val="a3"/>
        <w:jc w:val="center"/>
        <w:rPr>
          <w:b/>
          <w:sz w:val="24"/>
          <w:szCs w:val="24"/>
        </w:rPr>
      </w:pPr>
    </w:p>
    <w:p w14:paraId="1454B3D8" w14:textId="77777777" w:rsidR="00F22DEE" w:rsidRPr="00367B42" w:rsidRDefault="00F22DEE" w:rsidP="00367B42">
      <w:pPr>
        <w:pStyle w:val="a3"/>
        <w:jc w:val="center"/>
        <w:rPr>
          <w:b/>
          <w:sz w:val="24"/>
          <w:szCs w:val="24"/>
        </w:rPr>
      </w:pPr>
      <w:r w:rsidRPr="00367B42">
        <w:rPr>
          <w:b/>
          <w:sz w:val="24"/>
          <w:szCs w:val="24"/>
        </w:rPr>
        <w:t>Р І Ш Е Н Н Я</w:t>
      </w:r>
    </w:p>
    <w:p w14:paraId="10841E58" w14:textId="77777777" w:rsidR="00F22DEE" w:rsidRPr="00367B42" w:rsidRDefault="00F22DEE" w:rsidP="00367B42">
      <w:pPr>
        <w:pStyle w:val="a3"/>
        <w:rPr>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2E529503" w14:textId="77777777" w:rsidTr="00F22DEE">
        <w:tc>
          <w:tcPr>
            <w:tcW w:w="8075" w:type="dxa"/>
          </w:tcPr>
          <w:p w14:paraId="378CC446"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гр.Серзі Валерії Григорівні  для  будівництва і обслуговування житлового будинку, господарських будівель і споруд (присадибна ділянка)  по вул. Шевченка, 14 с.Студеники Переяслав-Хмельницького району Київської області  </w:t>
            </w:r>
          </w:p>
        </w:tc>
      </w:tr>
    </w:tbl>
    <w:p w14:paraId="312B56ED" w14:textId="77777777" w:rsidR="00F22DEE" w:rsidRPr="00367B42" w:rsidRDefault="00F22DEE" w:rsidP="00367B42">
      <w:pPr>
        <w:pStyle w:val="a3"/>
        <w:rPr>
          <w:sz w:val="24"/>
          <w:szCs w:val="24"/>
        </w:rPr>
      </w:pPr>
    </w:p>
    <w:p w14:paraId="66B29CD5"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color w:val="C00000"/>
          <w:sz w:val="24"/>
          <w:szCs w:val="24"/>
        </w:rPr>
        <w:t>гр.Серги Валерії Григорівни,</w:t>
      </w:r>
      <w:r w:rsidRPr="00367B42">
        <w:rPr>
          <w:sz w:val="24"/>
          <w:szCs w:val="24"/>
        </w:rPr>
        <w:t xml:space="preserve"> що проживає по вул.Шевченка, 14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вул.Шевченка, 14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6D37964E" w14:textId="77777777" w:rsidR="00F22DEE" w:rsidRPr="00367B42" w:rsidRDefault="00F22DEE" w:rsidP="00367B42">
      <w:pPr>
        <w:pStyle w:val="a3"/>
        <w:rPr>
          <w:sz w:val="24"/>
          <w:szCs w:val="24"/>
        </w:rPr>
      </w:pPr>
    </w:p>
    <w:p w14:paraId="088E2301" w14:textId="77777777" w:rsidR="00F22DEE" w:rsidRPr="00367B42" w:rsidRDefault="00F22DEE" w:rsidP="00367B42">
      <w:pPr>
        <w:pStyle w:val="a3"/>
        <w:rPr>
          <w:b/>
          <w:sz w:val="24"/>
          <w:szCs w:val="24"/>
        </w:rPr>
      </w:pPr>
      <w:r w:rsidRPr="00367B42">
        <w:rPr>
          <w:b/>
          <w:sz w:val="24"/>
          <w:szCs w:val="24"/>
        </w:rPr>
        <w:t>В И Р І Ш И Л А :</w:t>
      </w:r>
    </w:p>
    <w:p w14:paraId="4FE189CC" w14:textId="77777777" w:rsidR="00F22DEE" w:rsidRPr="00367B42" w:rsidRDefault="00F22DEE" w:rsidP="00367B42">
      <w:pPr>
        <w:pStyle w:val="a3"/>
        <w:rPr>
          <w:sz w:val="24"/>
          <w:szCs w:val="24"/>
        </w:rPr>
      </w:pPr>
    </w:p>
    <w:p w14:paraId="1A7025F0"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color w:val="C00000"/>
          <w:sz w:val="24"/>
          <w:szCs w:val="24"/>
        </w:rPr>
        <w:t xml:space="preserve">гр.Серзі Валерії Григорівні </w:t>
      </w:r>
      <w:r w:rsidR="00F22DEE" w:rsidRPr="00367B4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F22DEE" w:rsidRPr="00367B42">
        <w:rPr>
          <w:color w:val="FF0000"/>
          <w:sz w:val="24"/>
          <w:szCs w:val="24"/>
        </w:rPr>
        <w:t>вул.Шевченка, 14 с.Студеники 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КВЦПЗ-02.01). </w:t>
      </w:r>
    </w:p>
    <w:p w14:paraId="5B6C1EF5" w14:textId="77777777" w:rsidR="00F22DEE" w:rsidRPr="00367B42" w:rsidRDefault="00367B42" w:rsidP="00367B42">
      <w:pPr>
        <w:pStyle w:val="a3"/>
        <w:rPr>
          <w:sz w:val="24"/>
          <w:szCs w:val="24"/>
        </w:rPr>
      </w:pPr>
      <w:r>
        <w:rPr>
          <w:sz w:val="24"/>
          <w:szCs w:val="24"/>
        </w:rPr>
        <w:t>2.</w:t>
      </w:r>
      <w:r w:rsidR="00F22DEE" w:rsidRPr="00367B42">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5DEC94BD" w14:textId="77777777" w:rsidR="00F22DEE" w:rsidRPr="00367B42" w:rsidRDefault="00367B42" w:rsidP="00367B42">
      <w:pPr>
        <w:pStyle w:val="a3"/>
        <w:rPr>
          <w:sz w:val="24"/>
          <w:szCs w:val="24"/>
        </w:rPr>
      </w:pPr>
      <w:r>
        <w:rPr>
          <w:sz w:val="24"/>
          <w:szCs w:val="24"/>
        </w:rPr>
        <w:t>3.</w:t>
      </w:r>
      <w:r w:rsidR="00F22DEE" w:rsidRPr="00367B42">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5812FA8A" w14:textId="77777777" w:rsidR="00F22DEE" w:rsidRPr="00367B42" w:rsidRDefault="00367B42" w:rsidP="00367B42">
      <w:pPr>
        <w:pStyle w:val="a3"/>
        <w:rPr>
          <w:sz w:val="24"/>
          <w:szCs w:val="24"/>
        </w:rPr>
      </w:pPr>
      <w:r>
        <w:rPr>
          <w:sz w:val="24"/>
          <w:szCs w:val="24"/>
        </w:rPr>
        <w:t>4.</w:t>
      </w:r>
      <w:r w:rsidR="00F22DEE" w:rsidRPr="00367B42">
        <w:rPr>
          <w:sz w:val="24"/>
          <w:szCs w:val="24"/>
        </w:rPr>
        <w:t xml:space="preserve">Попередити </w:t>
      </w:r>
      <w:r w:rsidR="00F22DEE" w:rsidRPr="00367B42">
        <w:rPr>
          <w:color w:val="C00000"/>
          <w:sz w:val="24"/>
          <w:szCs w:val="24"/>
        </w:rPr>
        <w:t xml:space="preserve">гр.Сергу Валерію Григорівну </w:t>
      </w:r>
      <w:r w:rsidR="00F22DEE" w:rsidRPr="00367B42">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6B225ED7" w14:textId="77777777" w:rsidR="00F22DEE" w:rsidRPr="00367B42" w:rsidRDefault="00367B42" w:rsidP="00367B42">
      <w:pPr>
        <w:pStyle w:val="a3"/>
        <w:rPr>
          <w:sz w:val="24"/>
          <w:szCs w:val="24"/>
        </w:rPr>
      </w:pPr>
      <w:r>
        <w:rPr>
          <w:bCs/>
          <w:sz w:val="24"/>
          <w:szCs w:val="24"/>
        </w:rPr>
        <w:t>5.</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209D4EBA" w14:textId="77777777" w:rsidR="00F22DEE" w:rsidRPr="00367B42" w:rsidRDefault="00F22DEE" w:rsidP="00367B42">
      <w:pPr>
        <w:pStyle w:val="a3"/>
        <w:rPr>
          <w:sz w:val="24"/>
          <w:szCs w:val="24"/>
        </w:rPr>
      </w:pPr>
    </w:p>
    <w:p w14:paraId="4DE1E958" w14:textId="77777777" w:rsidR="00F22DEE" w:rsidRPr="00367B42" w:rsidRDefault="00F22DEE" w:rsidP="00367B42">
      <w:pPr>
        <w:pStyle w:val="a3"/>
        <w:rPr>
          <w:sz w:val="24"/>
          <w:szCs w:val="24"/>
        </w:rPr>
      </w:pPr>
      <w:r w:rsidRPr="00367B42">
        <w:rPr>
          <w:sz w:val="24"/>
          <w:szCs w:val="24"/>
        </w:rPr>
        <w:t xml:space="preserve">Сільський  голова :                                                                         </w:t>
      </w:r>
      <w:r w:rsidRPr="00367B42">
        <w:rPr>
          <w:bCs/>
          <w:sz w:val="24"/>
          <w:szCs w:val="24"/>
        </w:rPr>
        <w:t>М.О.ЛЯХ</w:t>
      </w:r>
    </w:p>
    <w:p w14:paraId="6EC1C283" w14:textId="77777777" w:rsidR="00F22DEE" w:rsidRPr="00367B42" w:rsidRDefault="00F22DEE" w:rsidP="00367B42">
      <w:pPr>
        <w:pStyle w:val="a3"/>
        <w:rPr>
          <w:sz w:val="24"/>
          <w:szCs w:val="24"/>
        </w:rPr>
      </w:pPr>
    </w:p>
    <w:p w14:paraId="1A500ADC" w14:textId="77777777" w:rsidR="00F22DEE" w:rsidRPr="00367B42" w:rsidRDefault="00F22DEE" w:rsidP="00367B42">
      <w:pPr>
        <w:pStyle w:val="a3"/>
        <w:rPr>
          <w:b/>
          <w:sz w:val="24"/>
          <w:szCs w:val="24"/>
        </w:rPr>
      </w:pPr>
      <w:r w:rsidRPr="00367B42">
        <w:rPr>
          <w:b/>
          <w:sz w:val="24"/>
          <w:szCs w:val="24"/>
        </w:rPr>
        <w:t>с. Студеники</w:t>
      </w:r>
    </w:p>
    <w:p w14:paraId="0BBD69B9" w14:textId="77777777" w:rsidR="00F22DEE" w:rsidRPr="00367B42" w:rsidRDefault="00F22DEE" w:rsidP="00367B42">
      <w:pPr>
        <w:pStyle w:val="a3"/>
        <w:rPr>
          <w:b/>
          <w:sz w:val="24"/>
          <w:szCs w:val="24"/>
        </w:rPr>
      </w:pPr>
      <w:r w:rsidRPr="00367B42">
        <w:rPr>
          <w:b/>
          <w:sz w:val="24"/>
          <w:szCs w:val="24"/>
        </w:rPr>
        <w:t>№ 962–</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7C8DA2D7" w14:textId="77777777" w:rsidR="00F22DEE" w:rsidRPr="00367B42" w:rsidRDefault="00F22DEE" w:rsidP="00367B42">
      <w:pPr>
        <w:pStyle w:val="a3"/>
        <w:rPr>
          <w:sz w:val="24"/>
          <w:szCs w:val="24"/>
        </w:rPr>
      </w:pPr>
      <w:r w:rsidRPr="00367B42">
        <w:rPr>
          <w:b/>
          <w:sz w:val="24"/>
          <w:szCs w:val="24"/>
        </w:rPr>
        <w:t>05.11.2019</w:t>
      </w:r>
    </w:p>
    <w:p w14:paraId="60ACFAA1" w14:textId="77777777" w:rsidR="00F22DEE" w:rsidRDefault="00F22DEE" w:rsidP="00F22DEE">
      <w:pPr>
        <w:rPr>
          <w:b/>
          <w:sz w:val="22"/>
        </w:rPr>
      </w:pPr>
    </w:p>
    <w:p w14:paraId="6717DB50"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0C6A9E07" wp14:editId="713D1C33">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9456A53" w14:textId="77777777" w:rsidR="00F22DEE" w:rsidRPr="00367B42" w:rsidRDefault="00F22DEE" w:rsidP="00367B42">
      <w:pPr>
        <w:pStyle w:val="a3"/>
        <w:jc w:val="center"/>
        <w:rPr>
          <w:b/>
          <w:sz w:val="24"/>
          <w:szCs w:val="24"/>
        </w:rPr>
      </w:pPr>
    </w:p>
    <w:p w14:paraId="170CB8F6"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5E2081CB"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20202D14" w14:textId="77777777" w:rsidR="00F22DEE" w:rsidRPr="00367B42" w:rsidRDefault="00F22DEE" w:rsidP="00367B42">
      <w:pPr>
        <w:pStyle w:val="a3"/>
        <w:jc w:val="center"/>
        <w:rPr>
          <w:b/>
          <w:sz w:val="24"/>
          <w:szCs w:val="24"/>
        </w:rPr>
      </w:pPr>
      <w:r w:rsidRPr="00367B42">
        <w:rPr>
          <w:b/>
          <w:sz w:val="24"/>
          <w:szCs w:val="24"/>
        </w:rPr>
        <w:t>КИЇВСЬКОЇ  ОБЛАСТІ</w:t>
      </w:r>
    </w:p>
    <w:p w14:paraId="0D6E1410" w14:textId="77777777" w:rsidR="00F22DEE" w:rsidRPr="00367B42" w:rsidRDefault="00F22DEE" w:rsidP="00367B42">
      <w:pPr>
        <w:pStyle w:val="a3"/>
        <w:jc w:val="center"/>
        <w:rPr>
          <w:b/>
          <w:sz w:val="24"/>
          <w:szCs w:val="24"/>
        </w:rPr>
      </w:pPr>
    </w:p>
    <w:p w14:paraId="53045B57" w14:textId="77777777" w:rsidR="00F22DEE" w:rsidRPr="00367B42" w:rsidRDefault="00F22DEE" w:rsidP="00367B42">
      <w:pPr>
        <w:pStyle w:val="a3"/>
        <w:jc w:val="center"/>
        <w:rPr>
          <w:b/>
          <w:sz w:val="24"/>
          <w:szCs w:val="24"/>
        </w:rPr>
      </w:pPr>
      <w:r w:rsidRPr="00367B42">
        <w:rPr>
          <w:b/>
          <w:sz w:val="24"/>
          <w:szCs w:val="24"/>
        </w:rPr>
        <w:t>Р І Ш Е Н Н Я</w:t>
      </w:r>
    </w:p>
    <w:p w14:paraId="6930F4EA"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6462B8C6" w14:textId="77777777" w:rsidTr="00F22DEE">
        <w:tc>
          <w:tcPr>
            <w:tcW w:w="8075" w:type="dxa"/>
          </w:tcPr>
          <w:p w14:paraId="1630ACD2"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гр.Лою Валерію Володимировичу  для  будівництва і обслуговування житлового будинку, господарських будівель і споруд (присадибна ділянка)  по вул. Барабаші, 10 с.Козлів Переяслав-Хмельницького району Київської області  </w:t>
            </w:r>
          </w:p>
        </w:tc>
      </w:tr>
    </w:tbl>
    <w:p w14:paraId="3A575E85" w14:textId="77777777" w:rsidR="00F22DEE" w:rsidRPr="00367B42" w:rsidRDefault="00F22DEE" w:rsidP="00367B42">
      <w:pPr>
        <w:pStyle w:val="a3"/>
        <w:rPr>
          <w:b/>
          <w:sz w:val="24"/>
          <w:szCs w:val="24"/>
        </w:rPr>
      </w:pPr>
    </w:p>
    <w:p w14:paraId="44D1DEF2"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гр.Лоя Валерія Володимировича</w:t>
      </w:r>
      <w:r w:rsidRPr="00367B42">
        <w:rPr>
          <w:color w:val="C00000"/>
          <w:sz w:val="24"/>
          <w:szCs w:val="24"/>
        </w:rPr>
        <w:t>,</w:t>
      </w:r>
      <w:r w:rsidRPr="00367B42">
        <w:rPr>
          <w:sz w:val="24"/>
          <w:szCs w:val="24"/>
        </w:rPr>
        <w:t xml:space="preserve"> що проживає по вул.Барабаші, 10 в с.Козлів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вул.Барабаші, 10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4262C075" w14:textId="77777777" w:rsidR="00F22DEE" w:rsidRPr="00367B42" w:rsidRDefault="00F22DEE" w:rsidP="00367B42">
      <w:pPr>
        <w:pStyle w:val="a3"/>
        <w:rPr>
          <w:sz w:val="24"/>
          <w:szCs w:val="24"/>
        </w:rPr>
      </w:pPr>
    </w:p>
    <w:p w14:paraId="617E1A79" w14:textId="77777777" w:rsidR="00F22DEE" w:rsidRPr="00367B42" w:rsidRDefault="00F22DEE" w:rsidP="00367B42">
      <w:pPr>
        <w:pStyle w:val="a3"/>
        <w:rPr>
          <w:b/>
          <w:sz w:val="24"/>
          <w:szCs w:val="24"/>
        </w:rPr>
      </w:pPr>
      <w:r w:rsidRPr="00367B42">
        <w:rPr>
          <w:b/>
          <w:sz w:val="24"/>
          <w:szCs w:val="24"/>
        </w:rPr>
        <w:t>В И Р І Ш И Л А :</w:t>
      </w:r>
    </w:p>
    <w:p w14:paraId="3DCA8938" w14:textId="77777777" w:rsidR="00F22DEE" w:rsidRPr="00367B42" w:rsidRDefault="00F22DEE" w:rsidP="00367B42">
      <w:pPr>
        <w:pStyle w:val="a3"/>
        <w:rPr>
          <w:b/>
          <w:sz w:val="24"/>
          <w:szCs w:val="24"/>
        </w:rPr>
      </w:pPr>
    </w:p>
    <w:p w14:paraId="1DFF0D73"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гр.Лою Валерію Володимировичу </w:t>
      </w:r>
      <w:r w:rsidR="00F22DEE" w:rsidRPr="00367B4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F22DEE" w:rsidRPr="00367B42">
        <w:rPr>
          <w:color w:val="FF0000"/>
          <w:sz w:val="24"/>
          <w:szCs w:val="24"/>
        </w:rPr>
        <w:t>вул.Барабаші, 10 в с.Козлів 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КВЦПЗ-02.01). </w:t>
      </w:r>
    </w:p>
    <w:p w14:paraId="5CB3C207" w14:textId="77777777" w:rsidR="00F22DEE" w:rsidRPr="00367B42" w:rsidRDefault="00367B42" w:rsidP="00367B42">
      <w:pPr>
        <w:pStyle w:val="a3"/>
        <w:rPr>
          <w:sz w:val="24"/>
          <w:szCs w:val="24"/>
        </w:rPr>
      </w:pPr>
      <w:r>
        <w:rPr>
          <w:sz w:val="24"/>
          <w:szCs w:val="24"/>
        </w:rPr>
        <w:t>2.</w:t>
      </w:r>
      <w:r w:rsidR="00F22DEE" w:rsidRPr="00367B42">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77276ACB" w14:textId="77777777" w:rsidR="00F22DEE" w:rsidRPr="00367B42" w:rsidRDefault="00367B42" w:rsidP="00367B42">
      <w:pPr>
        <w:pStyle w:val="a3"/>
        <w:rPr>
          <w:sz w:val="24"/>
          <w:szCs w:val="24"/>
        </w:rPr>
      </w:pPr>
      <w:r>
        <w:rPr>
          <w:sz w:val="24"/>
          <w:szCs w:val="24"/>
        </w:rPr>
        <w:t>3.</w:t>
      </w:r>
      <w:r w:rsidR="00F22DEE" w:rsidRPr="00367B42">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3E38EF4C" w14:textId="77777777" w:rsidR="00F22DEE" w:rsidRPr="00367B42" w:rsidRDefault="00367B42" w:rsidP="00367B42">
      <w:pPr>
        <w:pStyle w:val="a3"/>
        <w:rPr>
          <w:sz w:val="24"/>
          <w:szCs w:val="24"/>
        </w:rPr>
      </w:pPr>
      <w:r>
        <w:rPr>
          <w:sz w:val="24"/>
          <w:szCs w:val="24"/>
        </w:rPr>
        <w:t>4.</w:t>
      </w:r>
      <w:r w:rsidR="00F22DEE" w:rsidRPr="00367B42">
        <w:rPr>
          <w:sz w:val="24"/>
          <w:szCs w:val="24"/>
        </w:rPr>
        <w:t xml:space="preserve">Попередити </w:t>
      </w:r>
      <w:r w:rsidR="00F22DEE" w:rsidRPr="00367B42">
        <w:rPr>
          <w:b/>
          <w:color w:val="C00000"/>
          <w:sz w:val="24"/>
          <w:szCs w:val="24"/>
        </w:rPr>
        <w:t xml:space="preserve">гр.Лоя Валерія Володимировича </w:t>
      </w:r>
      <w:r w:rsidR="00F22DEE" w:rsidRPr="00367B42">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294112B3" w14:textId="77777777" w:rsidR="00F22DEE" w:rsidRPr="00367B42" w:rsidRDefault="00367B42" w:rsidP="00367B42">
      <w:pPr>
        <w:pStyle w:val="a3"/>
        <w:rPr>
          <w:sz w:val="24"/>
          <w:szCs w:val="24"/>
        </w:rPr>
      </w:pPr>
      <w:r>
        <w:rPr>
          <w:bCs/>
          <w:sz w:val="24"/>
          <w:szCs w:val="24"/>
        </w:rPr>
        <w:t>5.</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40771992" w14:textId="77777777" w:rsidR="00F22DEE" w:rsidRPr="00367B42" w:rsidRDefault="00F22DEE" w:rsidP="00367B42">
      <w:pPr>
        <w:pStyle w:val="a3"/>
        <w:rPr>
          <w:sz w:val="24"/>
          <w:szCs w:val="24"/>
        </w:rPr>
      </w:pPr>
    </w:p>
    <w:p w14:paraId="341CC6E3"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4F06CBEE" w14:textId="77777777" w:rsidR="00F22DEE" w:rsidRPr="00367B42" w:rsidRDefault="00F22DEE" w:rsidP="00367B42">
      <w:pPr>
        <w:pStyle w:val="a3"/>
        <w:rPr>
          <w:sz w:val="24"/>
          <w:szCs w:val="24"/>
        </w:rPr>
      </w:pPr>
    </w:p>
    <w:p w14:paraId="52CA3EA7" w14:textId="77777777" w:rsidR="00F22DEE" w:rsidRPr="00367B42" w:rsidRDefault="00F22DEE" w:rsidP="00367B42">
      <w:pPr>
        <w:pStyle w:val="a3"/>
        <w:rPr>
          <w:b/>
          <w:sz w:val="24"/>
          <w:szCs w:val="24"/>
        </w:rPr>
      </w:pPr>
      <w:r w:rsidRPr="00367B42">
        <w:rPr>
          <w:b/>
          <w:sz w:val="24"/>
          <w:szCs w:val="24"/>
        </w:rPr>
        <w:t>с. Студеники</w:t>
      </w:r>
    </w:p>
    <w:p w14:paraId="33D27AAA" w14:textId="77777777" w:rsidR="00F22DEE" w:rsidRPr="00367B42" w:rsidRDefault="00F22DEE" w:rsidP="00367B42">
      <w:pPr>
        <w:pStyle w:val="a3"/>
        <w:rPr>
          <w:b/>
          <w:sz w:val="24"/>
          <w:szCs w:val="24"/>
        </w:rPr>
      </w:pPr>
      <w:r w:rsidRPr="00367B42">
        <w:rPr>
          <w:b/>
          <w:sz w:val="24"/>
          <w:szCs w:val="24"/>
        </w:rPr>
        <w:t>№ 963–</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2CB8981C" w14:textId="77777777" w:rsidR="00F22DEE" w:rsidRPr="00367B42" w:rsidRDefault="00F22DEE" w:rsidP="00367B42">
      <w:pPr>
        <w:pStyle w:val="a3"/>
        <w:rPr>
          <w:b/>
          <w:sz w:val="24"/>
          <w:szCs w:val="24"/>
        </w:rPr>
      </w:pPr>
      <w:r w:rsidRPr="00367B42">
        <w:rPr>
          <w:b/>
          <w:sz w:val="24"/>
          <w:szCs w:val="24"/>
        </w:rPr>
        <w:t>05.11.2019</w:t>
      </w:r>
    </w:p>
    <w:p w14:paraId="40B04788"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506FD06E" wp14:editId="6C9BE832">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45B512AF" w14:textId="77777777" w:rsidR="00F22DEE" w:rsidRPr="00367B42" w:rsidRDefault="00F22DEE" w:rsidP="00367B42">
      <w:pPr>
        <w:pStyle w:val="a3"/>
        <w:jc w:val="center"/>
        <w:rPr>
          <w:b/>
          <w:sz w:val="24"/>
          <w:szCs w:val="24"/>
        </w:rPr>
      </w:pPr>
    </w:p>
    <w:p w14:paraId="4E9A9B17"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1C3CA131"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5D00947D" w14:textId="77777777" w:rsidR="00F22DEE" w:rsidRPr="00367B42" w:rsidRDefault="00F22DEE" w:rsidP="00367B42">
      <w:pPr>
        <w:pStyle w:val="a3"/>
        <w:jc w:val="center"/>
        <w:rPr>
          <w:b/>
          <w:sz w:val="24"/>
          <w:szCs w:val="24"/>
        </w:rPr>
      </w:pPr>
      <w:r w:rsidRPr="00367B42">
        <w:rPr>
          <w:b/>
          <w:sz w:val="24"/>
          <w:szCs w:val="24"/>
        </w:rPr>
        <w:t>КИЇВСЬКОЇ  ОБЛАСТІ</w:t>
      </w:r>
    </w:p>
    <w:p w14:paraId="7A4D6862" w14:textId="77777777" w:rsidR="00F22DEE" w:rsidRPr="00367B42" w:rsidRDefault="00F22DEE" w:rsidP="00367B42">
      <w:pPr>
        <w:pStyle w:val="a3"/>
        <w:jc w:val="center"/>
        <w:rPr>
          <w:b/>
          <w:sz w:val="24"/>
          <w:szCs w:val="24"/>
        </w:rPr>
      </w:pPr>
    </w:p>
    <w:p w14:paraId="06AA63CD" w14:textId="77777777" w:rsidR="00F22DEE" w:rsidRPr="00367B42" w:rsidRDefault="00F22DEE" w:rsidP="00367B42">
      <w:pPr>
        <w:pStyle w:val="a3"/>
        <w:jc w:val="center"/>
        <w:rPr>
          <w:b/>
          <w:sz w:val="24"/>
          <w:szCs w:val="24"/>
        </w:rPr>
      </w:pPr>
      <w:r w:rsidRPr="00367B42">
        <w:rPr>
          <w:b/>
          <w:sz w:val="24"/>
          <w:szCs w:val="24"/>
        </w:rPr>
        <w:t>Р І Ш Е Н Н Я</w:t>
      </w:r>
    </w:p>
    <w:p w14:paraId="51C36E09"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1B4CDC7D" w14:textId="77777777" w:rsidTr="00F22DEE">
        <w:tc>
          <w:tcPr>
            <w:tcW w:w="8075" w:type="dxa"/>
          </w:tcPr>
          <w:p w14:paraId="516142CF"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гр.Коломієць Ользі Андріївні, гр.Дзюбенко Любові Андріївні  для  будівництва і обслуговування житлового будинку, господарських будівель і споруд (присадибна ділянка)  по вул. Загребля, 5 в с.Козлів Переяслав-Хмельницького району Київської області  </w:t>
            </w:r>
          </w:p>
        </w:tc>
      </w:tr>
    </w:tbl>
    <w:p w14:paraId="6EB3605A" w14:textId="77777777" w:rsidR="00F22DEE" w:rsidRPr="00367B42" w:rsidRDefault="00F22DEE" w:rsidP="00367B42">
      <w:pPr>
        <w:pStyle w:val="a3"/>
        <w:rPr>
          <w:b/>
          <w:sz w:val="24"/>
          <w:szCs w:val="24"/>
        </w:rPr>
      </w:pPr>
    </w:p>
    <w:p w14:paraId="72845EB1"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 xml:space="preserve">гр.Коломієць Ольги Андріївни, </w:t>
      </w:r>
      <w:r w:rsidRPr="00367B42">
        <w:rPr>
          <w:sz w:val="24"/>
          <w:szCs w:val="24"/>
        </w:rPr>
        <w:t>що проживає</w:t>
      </w:r>
      <w:r w:rsidRPr="00367B42">
        <w:rPr>
          <w:b/>
          <w:color w:val="C00000"/>
          <w:sz w:val="24"/>
          <w:szCs w:val="24"/>
        </w:rPr>
        <w:t xml:space="preserve"> </w:t>
      </w:r>
      <w:r w:rsidRPr="00367B42">
        <w:rPr>
          <w:sz w:val="24"/>
          <w:szCs w:val="24"/>
        </w:rPr>
        <w:t>по вул.Металургів, 16 в м.Переяслав-Хмельницький Київської області</w:t>
      </w:r>
      <w:r w:rsidRPr="00367B42">
        <w:rPr>
          <w:b/>
          <w:color w:val="C00000"/>
          <w:sz w:val="24"/>
          <w:szCs w:val="24"/>
        </w:rPr>
        <w:t xml:space="preserve"> гр.Дзюбенко Любові Андріївни</w:t>
      </w:r>
      <w:r w:rsidRPr="00367B42">
        <w:rPr>
          <w:color w:val="C00000"/>
          <w:sz w:val="24"/>
          <w:szCs w:val="24"/>
        </w:rPr>
        <w:t>,</w:t>
      </w:r>
      <w:r w:rsidRPr="00367B42">
        <w:rPr>
          <w:sz w:val="24"/>
          <w:szCs w:val="24"/>
        </w:rPr>
        <w:t xml:space="preserve"> що проживає по вул.Дністровська, 19 кв.3 м.Київ,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вул.Загребля,5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5B31B232" w14:textId="77777777" w:rsidR="00F22DEE" w:rsidRPr="00367B42" w:rsidRDefault="00F22DEE" w:rsidP="00367B42">
      <w:pPr>
        <w:pStyle w:val="a3"/>
        <w:rPr>
          <w:sz w:val="24"/>
          <w:szCs w:val="24"/>
        </w:rPr>
      </w:pPr>
    </w:p>
    <w:p w14:paraId="1C8E18C9" w14:textId="77777777" w:rsidR="00F22DEE" w:rsidRPr="00367B42" w:rsidRDefault="00367B42" w:rsidP="00367B42">
      <w:pPr>
        <w:pStyle w:val="a3"/>
        <w:rPr>
          <w:b/>
          <w:sz w:val="24"/>
          <w:szCs w:val="24"/>
        </w:rPr>
      </w:pPr>
      <w:r>
        <w:rPr>
          <w:b/>
          <w:sz w:val="24"/>
          <w:szCs w:val="24"/>
        </w:rPr>
        <w:t>В И Р І Ш И Л А :</w:t>
      </w:r>
    </w:p>
    <w:p w14:paraId="12598AB9"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гр.Коломієць Ользі Андріївні, гр.Дзюбенко Любові Андріївні </w:t>
      </w:r>
      <w:r w:rsidR="00F22DEE" w:rsidRPr="00367B4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F22DEE" w:rsidRPr="00367B42">
        <w:rPr>
          <w:color w:val="FF0000"/>
          <w:sz w:val="24"/>
          <w:szCs w:val="24"/>
        </w:rPr>
        <w:t>вул.Загребля, 5 в с.Козлів 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КВЦПЗ-02.01). </w:t>
      </w:r>
    </w:p>
    <w:p w14:paraId="102B9B6C" w14:textId="77777777" w:rsidR="00F22DEE" w:rsidRPr="00367B42" w:rsidRDefault="00367B42" w:rsidP="00367B42">
      <w:pPr>
        <w:pStyle w:val="a3"/>
        <w:rPr>
          <w:sz w:val="24"/>
          <w:szCs w:val="24"/>
        </w:rPr>
      </w:pPr>
      <w:r>
        <w:rPr>
          <w:sz w:val="24"/>
          <w:szCs w:val="24"/>
        </w:rPr>
        <w:t>2.</w:t>
      </w:r>
      <w:r w:rsidR="00F22DEE" w:rsidRPr="00367B42">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73F64B42" w14:textId="77777777" w:rsidR="00F22DEE" w:rsidRPr="00367B42" w:rsidRDefault="00367B42" w:rsidP="00367B42">
      <w:pPr>
        <w:pStyle w:val="a3"/>
        <w:rPr>
          <w:sz w:val="24"/>
          <w:szCs w:val="24"/>
        </w:rPr>
      </w:pPr>
      <w:r>
        <w:rPr>
          <w:sz w:val="24"/>
          <w:szCs w:val="24"/>
        </w:rPr>
        <w:t>3.</w:t>
      </w:r>
      <w:r w:rsidR="00F22DEE" w:rsidRPr="00367B42">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4AB218B0" w14:textId="77777777" w:rsidR="00F22DEE" w:rsidRPr="00367B42" w:rsidRDefault="00367B42" w:rsidP="00367B42">
      <w:pPr>
        <w:pStyle w:val="a3"/>
        <w:rPr>
          <w:sz w:val="24"/>
          <w:szCs w:val="24"/>
        </w:rPr>
      </w:pPr>
      <w:r>
        <w:rPr>
          <w:sz w:val="24"/>
          <w:szCs w:val="24"/>
        </w:rPr>
        <w:t>4.</w:t>
      </w:r>
      <w:r w:rsidR="00F22DEE" w:rsidRPr="00367B42">
        <w:rPr>
          <w:sz w:val="24"/>
          <w:szCs w:val="24"/>
        </w:rPr>
        <w:t xml:space="preserve">Попередити </w:t>
      </w:r>
      <w:r w:rsidR="00F22DEE" w:rsidRPr="00367B42">
        <w:rPr>
          <w:b/>
          <w:color w:val="C00000"/>
          <w:sz w:val="24"/>
          <w:szCs w:val="24"/>
        </w:rPr>
        <w:t xml:space="preserve">гр.Коломієць Ольгу Андріївну, гр.Дзюбенко Любов Андріївну </w:t>
      </w:r>
      <w:r w:rsidR="00F22DEE" w:rsidRPr="00367B42">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2D69FF91" w14:textId="77777777" w:rsidR="00F22DEE" w:rsidRPr="00367B42" w:rsidRDefault="00367B42" w:rsidP="00367B42">
      <w:pPr>
        <w:pStyle w:val="a3"/>
        <w:rPr>
          <w:sz w:val="24"/>
          <w:szCs w:val="24"/>
        </w:rPr>
      </w:pPr>
      <w:r>
        <w:rPr>
          <w:bCs/>
          <w:sz w:val="24"/>
          <w:szCs w:val="24"/>
        </w:rPr>
        <w:t>5.</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567E192B"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3E986901" w14:textId="77777777" w:rsidR="00F22DEE" w:rsidRPr="00367B42" w:rsidRDefault="00F22DEE" w:rsidP="00367B42">
      <w:pPr>
        <w:pStyle w:val="a3"/>
        <w:rPr>
          <w:b/>
          <w:sz w:val="24"/>
          <w:szCs w:val="24"/>
        </w:rPr>
      </w:pPr>
      <w:r w:rsidRPr="00367B42">
        <w:rPr>
          <w:b/>
          <w:sz w:val="24"/>
          <w:szCs w:val="24"/>
        </w:rPr>
        <w:t>с. Студеники</w:t>
      </w:r>
    </w:p>
    <w:p w14:paraId="780111CB" w14:textId="77777777" w:rsidR="00F22DEE" w:rsidRPr="00367B42" w:rsidRDefault="00F22DEE" w:rsidP="00367B42">
      <w:pPr>
        <w:pStyle w:val="a3"/>
        <w:rPr>
          <w:b/>
          <w:sz w:val="24"/>
          <w:szCs w:val="24"/>
        </w:rPr>
      </w:pPr>
      <w:r w:rsidRPr="00367B42">
        <w:rPr>
          <w:b/>
          <w:sz w:val="24"/>
          <w:szCs w:val="24"/>
        </w:rPr>
        <w:t>№ 964–</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5C148F0E" w14:textId="77777777" w:rsidR="00F22DEE" w:rsidRPr="00367B42" w:rsidRDefault="00F22DEE" w:rsidP="00367B42">
      <w:pPr>
        <w:pStyle w:val="a3"/>
        <w:rPr>
          <w:b/>
          <w:sz w:val="24"/>
          <w:szCs w:val="24"/>
        </w:rPr>
      </w:pPr>
      <w:r w:rsidRPr="00367B42">
        <w:rPr>
          <w:b/>
          <w:sz w:val="24"/>
          <w:szCs w:val="24"/>
        </w:rPr>
        <w:t>05.11.2019</w:t>
      </w:r>
    </w:p>
    <w:p w14:paraId="1BC10519"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3427B702" wp14:editId="72A4907B">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6ED50F8" w14:textId="77777777" w:rsidR="00F22DEE" w:rsidRPr="00367B42" w:rsidRDefault="00F22DEE" w:rsidP="00367B42">
      <w:pPr>
        <w:pStyle w:val="a3"/>
        <w:jc w:val="center"/>
        <w:rPr>
          <w:b/>
          <w:sz w:val="24"/>
          <w:szCs w:val="24"/>
        </w:rPr>
      </w:pPr>
    </w:p>
    <w:p w14:paraId="69481F78"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0EEC3595"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16D059B1" w14:textId="77777777" w:rsidR="00F22DEE" w:rsidRPr="00367B42" w:rsidRDefault="00F22DEE" w:rsidP="00367B42">
      <w:pPr>
        <w:pStyle w:val="a3"/>
        <w:jc w:val="center"/>
        <w:rPr>
          <w:b/>
          <w:sz w:val="24"/>
          <w:szCs w:val="24"/>
        </w:rPr>
      </w:pPr>
      <w:r w:rsidRPr="00367B42">
        <w:rPr>
          <w:b/>
          <w:sz w:val="24"/>
          <w:szCs w:val="24"/>
        </w:rPr>
        <w:t>КИЇВСЬКОЇ  ОБЛАСТІ</w:t>
      </w:r>
    </w:p>
    <w:p w14:paraId="520D967E" w14:textId="77777777" w:rsidR="00F22DEE" w:rsidRPr="00367B42" w:rsidRDefault="00F22DEE" w:rsidP="00367B42">
      <w:pPr>
        <w:pStyle w:val="a3"/>
        <w:rPr>
          <w:b/>
          <w:sz w:val="24"/>
          <w:szCs w:val="24"/>
        </w:rPr>
      </w:pPr>
    </w:p>
    <w:p w14:paraId="6E534CA4" w14:textId="77777777" w:rsidR="00F22DEE" w:rsidRPr="00367B42" w:rsidRDefault="00F22DEE" w:rsidP="00367B42">
      <w:pPr>
        <w:pStyle w:val="a3"/>
        <w:jc w:val="center"/>
        <w:rPr>
          <w:b/>
          <w:sz w:val="24"/>
          <w:szCs w:val="24"/>
        </w:rPr>
      </w:pPr>
      <w:r w:rsidRPr="00367B42">
        <w:rPr>
          <w:b/>
          <w:sz w:val="24"/>
          <w:szCs w:val="24"/>
        </w:rPr>
        <w:t>Р І Ш Е Н Н Я</w:t>
      </w:r>
    </w:p>
    <w:p w14:paraId="0CB02CDD"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20EE972C" w14:textId="77777777" w:rsidTr="00F22DEE">
        <w:tc>
          <w:tcPr>
            <w:tcW w:w="8075" w:type="dxa"/>
          </w:tcPr>
          <w:p w14:paraId="5DB5C25F"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гр.Йосипенко Лідії Григорівні, гр.Дуброві Олександру Григоровичу  для  будівництва і обслуговування житлового будинку, господарських будівель і споруд (присадибна ділянка)  по вул.Новоселицька, 40 в с.Соснова Переяслав-Хмельницького району Київської області  </w:t>
            </w:r>
          </w:p>
        </w:tc>
      </w:tr>
    </w:tbl>
    <w:p w14:paraId="7C2A3298" w14:textId="77777777" w:rsidR="00F22DEE" w:rsidRPr="00367B42" w:rsidRDefault="00F22DEE" w:rsidP="00367B42">
      <w:pPr>
        <w:pStyle w:val="a3"/>
        <w:rPr>
          <w:b/>
          <w:sz w:val="24"/>
          <w:szCs w:val="24"/>
        </w:rPr>
      </w:pPr>
    </w:p>
    <w:p w14:paraId="79E3F996"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 xml:space="preserve">гр.Йосипенко Лідії Григорівни, </w:t>
      </w:r>
      <w:r w:rsidRPr="00367B42">
        <w:rPr>
          <w:sz w:val="24"/>
          <w:szCs w:val="24"/>
        </w:rPr>
        <w:t>що проживає</w:t>
      </w:r>
      <w:r w:rsidRPr="00367B42">
        <w:rPr>
          <w:b/>
          <w:color w:val="C00000"/>
          <w:sz w:val="24"/>
          <w:szCs w:val="24"/>
        </w:rPr>
        <w:t xml:space="preserve"> </w:t>
      </w:r>
      <w:r w:rsidRPr="00367B42">
        <w:rPr>
          <w:sz w:val="24"/>
          <w:szCs w:val="24"/>
        </w:rPr>
        <w:t>по вул.Ревуцького, буд.18-а кв.227 м.Київ,</w:t>
      </w:r>
      <w:r w:rsidRPr="00367B42">
        <w:rPr>
          <w:b/>
          <w:color w:val="C00000"/>
          <w:sz w:val="24"/>
          <w:szCs w:val="24"/>
        </w:rPr>
        <w:t xml:space="preserve"> гр.Дуброви Олександра Григоровича</w:t>
      </w:r>
      <w:r w:rsidRPr="00367B42">
        <w:rPr>
          <w:color w:val="C00000"/>
          <w:sz w:val="24"/>
          <w:szCs w:val="24"/>
        </w:rPr>
        <w:t>,</w:t>
      </w:r>
      <w:r w:rsidRPr="00367B42">
        <w:rPr>
          <w:sz w:val="24"/>
          <w:szCs w:val="24"/>
        </w:rPr>
        <w:t xml:space="preserve"> що проживає по вул.Ахматової, буд.8 кв.250 м.Київ,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вул.Новоселицька, 40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39EADFCF" w14:textId="77777777" w:rsidR="00F22DEE" w:rsidRPr="00367B42" w:rsidRDefault="00F22DEE" w:rsidP="00367B42">
      <w:pPr>
        <w:pStyle w:val="a3"/>
        <w:rPr>
          <w:sz w:val="24"/>
          <w:szCs w:val="24"/>
        </w:rPr>
      </w:pPr>
    </w:p>
    <w:p w14:paraId="0298ECD5" w14:textId="77777777" w:rsidR="00F22DEE" w:rsidRPr="00367B42" w:rsidRDefault="00367B42" w:rsidP="00367B42">
      <w:pPr>
        <w:pStyle w:val="a3"/>
        <w:rPr>
          <w:b/>
          <w:sz w:val="24"/>
          <w:szCs w:val="24"/>
        </w:rPr>
      </w:pPr>
      <w:r>
        <w:rPr>
          <w:b/>
          <w:sz w:val="24"/>
          <w:szCs w:val="24"/>
        </w:rPr>
        <w:t>В И Р І Ш И Л А :</w:t>
      </w:r>
    </w:p>
    <w:p w14:paraId="3FC258AF"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гр.Йосипенко Лідії Григорівні, гр.Дуброві Олександру Григоровичу </w:t>
      </w:r>
      <w:r w:rsidR="00F22DEE" w:rsidRPr="00367B4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0,2500 га, по </w:t>
      </w:r>
      <w:r w:rsidR="00F22DEE" w:rsidRPr="00367B42">
        <w:rPr>
          <w:color w:val="FF0000"/>
          <w:sz w:val="24"/>
          <w:szCs w:val="24"/>
        </w:rPr>
        <w:t>вул.Новоселицька, 40 с.Соснова 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КВЦПЗ-02.01). </w:t>
      </w:r>
    </w:p>
    <w:p w14:paraId="1DD0F8FC" w14:textId="77777777" w:rsidR="00F22DEE" w:rsidRPr="00367B42" w:rsidRDefault="00367B42" w:rsidP="00367B42">
      <w:pPr>
        <w:pStyle w:val="a3"/>
        <w:rPr>
          <w:sz w:val="24"/>
          <w:szCs w:val="24"/>
        </w:rPr>
      </w:pPr>
      <w:r>
        <w:rPr>
          <w:sz w:val="24"/>
          <w:szCs w:val="24"/>
        </w:rPr>
        <w:t>2.</w:t>
      </w:r>
      <w:r w:rsidR="00F22DEE" w:rsidRPr="00367B42">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74ECA9FE" w14:textId="77777777" w:rsidR="00F22DEE" w:rsidRPr="00367B42" w:rsidRDefault="00367B42" w:rsidP="00367B42">
      <w:pPr>
        <w:pStyle w:val="a3"/>
        <w:rPr>
          <w:sz w:val="24"/>
          <w:szCs w:val="24"/>
        </w:rPr>
      </w:pPr>
      <w:r>
        <w:rPr>
          <w:sz w:val="24"/>
          <w:szCs w:val="24"/>
        </w:rPr>
        <w:t>3.</w:t>
      </w:r>
      <w:r w:rsidR="00F22DEE" w:rsidRPr="00367B42">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36427C4C" w14:textId="77777777" w:rsidR="00F22DEE" w:rsidRPr="00367B42" w:rsidRDefault="00367B42" w:rsidP="00367B42">
      <w:pPr>
        <w:pStyle w:val="a3"/>
        <w:rPr>
          <w:sz w:val="24"/>
          <w:szCs w:val="24"/>
        </w:rPr>
      </w:pPr>
      <w:r>
        <w:rPr>
          <w:sz w:val="24"/>
          <w:szCs w:val="24"/>
        </w:rPr>
        <w:t>4.</w:t>
      </w:r>
      <w:r w:rsidR="00F22DEE" w:rsidRPr="00367B42">
        <w:rPr>
          <w:sz w:val="24"/>
          <w:szCs w:val="24"/>
        </w:rPr>
        <w:t xml:space="preserve">Попередити </w:t>
      </w:r>
      <w:r w:rsidR="00F22DEE" w:rsidRPr="00367B42">
        <w:rPr>
          <w:b/>
          <w:color w:val="C00000"/>
          <w:sz w:val="24"/>
          <w:szCs w:val="24"/>
        </w:rPr>
        <w:t>гр.</w:t>
      </w:r>
      <w:r>
        <w:rPr>
          <w:b/>
          <w:color w:val="C00000"/>
          <w:sz w:val="24"/>
          <w:szCs w:val="24"/>
        </w:rPr>
        <w:t xml:space="preserve"> </w:t>
      </w:r>
      <w:r w:rsidR="00F22DEE" w:rsidRPr="00367B42">
        <w:rPr>
          <w:b/>
          <w:color w:val="C00000"/>
          <w:sz w:val="24"/>
          <w:szCs w:val="24"/>
        </w:rPr>
        <w:t>Йосипенко Лідію Григорівну, гр.</w:t>
      </w:r>
      <w:r>
        <w:rPr>
          <w:b/>
          <w:color w:val="C00000"/>
          <w:sz w:val="24"/>
          <w:szCs w:val="24"/>
        </w:rPr>
        <w:t xml:space="preserve"> </w:t>
      </w:r>
      <w:r w:rsidR="00F22DEE" w:rsidRPr="00367B42">
        <w:rPr>
          <w:b/>
          <w:color w:val="C00000"/>
          <w:sz w:val="24"/>
          <w:szCs w:val="24"/>
        </w:rPr>
        <w:t xml:space="preserve">Дуброву Олександра Григоровича </w:t>
      </w:r>
      <w:r w:rsidR="00F22DEE" w:rsidRPr="00367B42">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2FA72F60" w14:textId="77777777" w:rsidR="00F22DEE" w:rsidRPr="00367B42" w:rsidRDefault="00367B42" w:rsidP="00367B42">
      <w:pPr>
        <w:pStyle w:val="a3"/>
        <w:rPr>
          <w:sz w:val="24"/>
          <w:szCs w:val="24"/>
        </w:rPr>
      </w:pPr>
      <w:r>
        <w:rPr>
          <w:bCs/>
          <w:sz w:val="24"/>
          <w:szCs w:val="24"/>
        </w:rPr>
        <w:t>5.</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3BD13F75" w14:textId="77777777" w:rsidR="00F22DEE" w:rsidRPr="00367B42" w:rsidRDefault="00F22DEE" w:rsidP="00367B42">
      <w:pPr>
        <w:pStyle w:val="a3"/>
        <w:rPr>
          <w:sz w:val="24"/>
          <w:szCs w:val="24"/>
        </w:rPr>
      </w:pPr>
    </w:p>
    <w:p w14:paraId="657C2D37"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67DF7C48" w14:textId="77777777" w:rsidR="00F22DEE" w:rsidRPr="00367B42" w:rsidRDefault="00F22DEE" w:rsidP="00367B42">
      <w:pPr>
        <w:pStyle w:val="a3"/>
        <w:rPr>
          <w:b/>
          <w:sz w:val="24"/>
          <w:szCs w:val="24"/>
        </w:rPr>
      </w:pPr>
      <w:r w:rsidRPr="00367B42">
        <w:rPr>
          <w:b/>
          <w:sz w:val="24"/>
          <w:szCs w:val="24"/>
        </w:rPr>
        <w:t>с. Студеники</w:t>
      </w:r>
    </w:p>
    <w:p w14:paraId="03AFC62E" w14:textId="77777777" w:rsidR="00F22DEE" w:rsidRPr="00367B42" w:rsidRDefault="00F22DEE" w:rsidP="00367B42">
      <w:pPr>
        <w:pStyle w:val="a3"/>
        <w:rPr>
          <w:b/>
          <w:sz w:val="24"/>
          <w:szCs w:val="24"/>
        </w:rPr>
      </w:pPr>
      <w:r w:rsidRPr="00367B42">
        <w:rPr>
          <w:b/>
          <w:sz w:val="24"/>
          <w:szCs w:val="24"/>
        </w:rPr>
        <w:t>№ 965–</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09527508" w14:textId="77777777" w:rsidR="00F22DEE" w:rsidRPr="00367B42" w:rsidRDefault="00F22DEE" w:rsidP="00367B42">
      <w:pPr>
        <w:pStyle w:val="a3"/>
        <w:rPr>
          <w:b/>
          <w:sz w:val="24"/>
          <w:szCs w:val="24"/>
        </w:rPr>
      </w:pPr>
      <w:r w:rsidRPr="00367B42">
        <w:rPr>
          <w:b/>
          <w:sz w:val="24"/>
          <w:szCs w:val="24"/>
        </w:rPr>
        <w:t>05.11.2019</w:t>
      </w:r>
    </w:p>
    <w:p w14:paraId="3B606EBA"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2E47A6D6" wp14:editId="0DD825CE">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7D849F99" w14:textId="77777777" w:rsidR="00F22DEE" w:rsidRPr="00367B42" w:rsidRDefault="00F22DEE" w:rsidP="00367B42">
      <w:pPr>
        <w:pStyle w:val="a3"/>
        <w:jc w:val="center"/>
        <w:rPr>
          <w:b/>
          <w:sz w:val="24"/>
          <w:szCs w:val="24"/>
        </w:rPr>
      </w:pPr>
    </w:p>
    <w:p w14:paraId="63EB9C1A"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60D08475"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3A7675BD" w14:textId="77777777" w:rsidR="00F22DEE" w:rsidRPr="00367B42" w:rsidRDefault="00F22DEE" w:rsidP="00367B42">
      <w:pPr>
        <w:pStyle w:val="a3"/>
        <w:jc w:val="center"/>
        <w:rPr>
          <w:b/>
          <w:sz w:val="24"/>
          <w:szCs w:val="24"/>
        </w:rPr>
      </w:pPr>
      <w:r w:rsidRPr="00367B42">
        <w:rPr>
          <w:b/>
          <w:sz w:val="24"/>
          <w:szCs w:val="24"/>
        </w:rPr>
        <w:t>КИЇВСЬКОЇ  ОБЛАСТІ</w:t>
      </w:r>
    </w:p>
    <w:p w14:paraId="6D8FA973" w14:textId="77777777" w:rsidR="00F22DEE" w:rsidRPr="00367B42" w:rsidRDefault="00F22DEE" w:rsidP="00367B42">
      <w:pPr>
        <w:pStyle w:val="a3"/>
        <w:jc w:val="center"/>
        <w:rPr>
          <w:b/>
          <w:sz w:val="24"/>
          <w:szCs w:val="24"/>
        </w:rPr>
      </w:pPr>
    </w:p>
    <w:p w14:paraId="3B64A028" w14:textId="77777777" w:rsidR="00F22DEE" w:rsidRPr="00367B42" w:rsidRDefault="00F22DEE" w:rsidP="00367B42">
      <w:pPr>
        <w:pStyle w:val="a3"/>
        <w:jc w:val="center"/>
        <w:rPr>
          <w:b/>
          <w:sz w:val="24"/>
          <w:szCs w:val="24"/>
        </w:rPr>
      </w:pPr>
      <w:r w:rsidRPr="00367B42">
        <w:rPr>
          <w:b/>
          <w:sz w:val="24"/>
          <w:szCs w:val="24"/>
        </w:rPr>
        <w:t>Р І Ш Е Н Н Я</w:t>
      </w:r>
    </w:p>
    <w:p w14:paraId="1E60F048" w14:textId="77777777" w:rsidR="00F22DEE" w:rsidRPr="00367B42" w:rsidRDefault="00F22DEE" w:rsidP="00367B42">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6B820645" w14:textId="77777777" w:rsidTr="00F22DEE">
        <w:tc>
          <w:tcPr>
            <w:tcW w:w="8075" w:type="dxa"/>
          </w:tcPr>
          <w:p w14:paraId="07EEB428"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гр.Шмигельській Ніні Миколаївні  для  будівництва і обслуговування житлового будинку, господарських будівель і споруд (присадибна ділянка)  по вул. 40-річчя Перемоги, буд.24 в с.Студеники Переяслав-Хмельницького району Київської області  </w:t>
            </w:r>
          </w:p>
        </w:tc>
      </w:tr>
    </w:tbl>
    <w:p w14:paraId="7637778E" w14:textId="77777777" w:rsidR="00F22DEE" w:rsidRPr="00367B42" w:rsidRDefault="00F22DEE" w:rsidP="00367B42">
      <w:pPr>
        <w:pStyle w:val="a3"/>
        <w:rPr>
          <w:b/>
          <w:sz w:val="24"/>
          <w:szCs w:val="24"/>
        </w:rPr>
      </w:pPr>
    </w:p>
    <w:p w14:paraId="48F27168"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гр.Шмигельської Ніни Миколаївни</w:t>
      </w:r>
      <w:r w:rsidRPr="00367B42">
        <w:rPr>
          <w:color w:val="C00000"/>
          <w:sz w:val="24"/>
          <w:szCs w:val="24"/>
        </w:rPr>
        <w:t>,</w:t>
      </w:r>
      <w:r w:rsidRPr="00367B42">
        <w:rPr>
          <w:sz w:val="24"/>
          <w:szCs w:val="24"/>
        </w:rPr>
        <w:t xml:space="preserve"> що проживає по вул.40-річчя Перемоги, 24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вул.40-річчя Перемоги, 24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14:paraId="17F56F23" w14:textId="77777777" w:rsidR="00F22DEE" w:rsidRPr="00367B42" w:rsidRDefault="00F22DEE" w:rsidP="00367B42">
      <w:pPr>
        <w:pStyle w:val="a3"/>
        <w:rPr>
          <w:sz w:val="24"/>
          <w:szCs w:val="24"/>
        </w:rPr>
      </w:pPr>
    </w:p>
    <w:p w14:paraId="3DB548B6" w14:textId="77777777" w:rsidR="00F22DEE" w:rsidRPr="00367B42" w:rsidRDefault="00F22DEE" w:rsidP="00367B42">
      <w:pPr>
        <w:pStyle w:val="a3"/>
        <w:rPr>
          <w:b/>
          <w:sz w:val="24"/>
          <w:szCs w:val="24"/>
        </w:rPr>
      </w:pPr>
      <w:r w:rsidRPr="00367B42">
        <w:rPr>
          <w:b/>
          <w:sz w:val="24"/>
          <w:szCs w:val="24"/>
        </w:rPr>
        <w:t>В И Р І Ш И Л А :</w:t>
      </w:r>
    </w:p>
    <w:p w14:paraId="6EB35464" w14:textId="77777777" w:rsidR="00F22DEE" w:rsidRPr="00367B42" w:rsidRDefault="00F22DEE" w:rsidP="00367B42">
      <w:pPr>
        <w:pStyle w:val="a3"/>
        <w:rPr>
          <w:b/>
          <w:sz w:val="24"/>
          <w:szCs w:val="24"/>
        </w:rPr>
      </w:pPr>
    </w:p>
    <w:p w14:paraId="70B97E34"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гр.Шмигельській Ніні Миколаївні </w:t>
      </w:r>
      <w:r w:rsidR="00F22DEE" w:rsidRPr="00367B42">
        <w:rPr>
          <w:sz w:val="24"/>
          <w:szCs w:val="24"/>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0,1200 га, по </w:t>
      </w:r>
      <w:r w:rsidR="00F22DEE" w:rsidRPr="00367B42">
        <w:rPr>
          <w:color w:val="FF0000"/>
          <w:sz w:val="24"/>
          <w:szCs w:val="24"/>
        </w:rPr>
        <w:t>вул.40-річчя Перемоги, 24 в с.Студеники 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КВЦПЗ-02.01). </w:t>
      </w:r>
    </w:p>
    <w:p w14:paraId="172B9717" w14:textId="77777777" w:rsidR="00F22DEE" w:rsidRPr="00367B42" w:rsidRDefault="00367B42" w:rsidP="00367B42">
      <w:pPr>
        <w:pStyle w:val="a3"/>
        <w:rPr>
          <w:sz w:val="24"/>
          <w:szCs w:val="24"/>
        </w:rPr>
      </w:pPr>
      <w:r>
        <w:rPr>
          <w:sz w:val="24"/>
          <w:szCs w:val="24"/>
        </w:rPr>
        <w:t>2.</w:t>
      </w:r>
      <w:r w:rsidR="00F22DEE" w:rsidRPr="00367B42">
        <w:rPr>
          <w:sz w:val="24"/>
          <w:szCs w:val="24"/>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14:paraId="7E500D1E" w14:textId="77777777" w:rsidR="00F22DEE" w:rsidRPr="00367B42" w:rsidRDefault="00367B42" w:rsidP="00367B42">
      <w:pPr>
        <w:pStyle w:val="a3"/>
        <w:rPr>
          <w:sz w:val="24"/>
          <w:szCs w:val="24"/>
        </w:rPr>
      </w:pPr>
      <w:r>
        <w:rPr>
          <w:sz w:val="24"/>
          <w:szCs w:val="24"/>
        </w:rPr>
        <w:t>3.</w:t>
      </w:r>
      <w:r w:rsidR="00F22DEE" w:rsidRPr="00367B42">
        <w:rPr>
          <w:sz w:val="24"/>
          <w:szCs w:val="24"/>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14:paraId="601427D7" w14:textId="77777777" w:rsidR="00F22DEE" w:rsidRPr="00367B42" w:rsidRDefault="00367B42" w:rsidP="00367B42">
      <w:pPr>
        <w:pStyle w:val="a3"/>
        <w:rPr>
          <w:sz w:val="24"/>
          <w:szCs w:val="24"/>
        </w:rPr>
      </w:pPr>
      <w:r>
        <w:rPr>
          <w:sz w:val="24"/>
          <w:szCs w:val="24"/>
        </w:rPr>
        <w:t>4.</w:t>
      </w:r>
      <w:r w:rsidR="00F22DEE" w:rsidRPr="00367B42">
        <w:rPr>
          <w:sz w:val="24"/>
          <w:szCs w:val="24"/>
        </w:rPr>
        <w:t xml:space="preserve">Попередити </w:t>
      </w:r>
      <w:r w:rsidR="00F22DEE" w:rsidRPr="00367B42">
        <w:rPr>
          <w:b/>
          <w:color w:val="C00000"/>
          <w:sz w:val="24"/>
          <w:szCs w:val="24"/>
        </w:rPr>
        <w:t xml:space="preserve">гр.Шмигельську Ніну Миколаївну </w:t>
      </w:r>
      <w:r w:rsidR="00F22DEE" w:rsidRPr="00367B42">
        <w:rPr>
          <w:sz w:val="24"/>
          <w:szCs w:val="24"/>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14:paraId="00494B56" w14:textId="77777777" w:rsidR="00F22DEE" w:rsidRPr="00367B42" w:rsidRDefault="00367B42" w:rsidP="00367B42">
      <w:pPr>
        <w:pStyle w:val="a3"/>
        <w:rPr>
          <w:sz w:val="24"/>
          <w:szCs w:val="24"/>
        </w:rPr>
      </w:pPr>
      <w:r>
        <w:rPr>
          <w:bCs/>
          <w:sz w:val="24"/>
          <w:szCs w:val="24"/>
        </w:rPr>
        <w:t>5.</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16DBC8C2" w14:textId="77777777" w:rsidR="00F22DEE" w:rsidRPr="00367B42" w:rsidRDefault="00F22DEE" w:rsidP="00367B42">
      <w:pPr>
        <w:pStyle w:val="a3"/>
        <w:rPr>
          <w:sz w:val="24"/>
          <w:szCs w:val="24"/>
        </w:rPr>
      </w:pPr>
    </w:p>
    <w:p w14:paraId="08B17BE5"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1BEAB1A1" w14:textId="77777777" w:rsidR="00F22DEE" w:rsidRPr="00367B42" w:rsidRDefault="00F22DEE" w:rsidP="00367B42">
      <w:pPr>
        <w:pStyle w:val="a3"/>
        <w:rPr>
          <w:b/>
          <w:sz w:val="24"/>
          <w:szCs w:val="24"/>
        </w:rPr>
      </w:pPr>
      <w:r w:rsidRPr="00367B42">
        <w:rPr>
          <w:b/>
          <w:sz w:val="24"/>
          <w:szCs w:val="24"/>
        </w:rPr>
        <w:t>с. Студеники</w:t>
      </w:r>
    </w:p>
    <w:p w14:paraId="15AD2452" w14:textId="77777777" w:rsidR="00F22DEE" w:rsidRPr="00367B42" w:rsidRDefault="00F22DEE" w:rsidP="00367B42">
      <w:pPr>
        <w:pStyle w:val="a3"/>
        <w:rPr>
          <w:b/>
          <w:sz w:val="24"/>
          <w:szCs w:val="24"/>
        </w:rPr>
      </w:pPr>
      <w:r w:rsidRPr="00367B42">
        <w:rPr>
          <w:b/>
          <w:sz w:val="24"/>
          <w:szCs w:val="24"/>
        </w:rPr>
        <w:t>№ 966–</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2E5717A3" w14:textId="77777777" w:rsidR="00F22DEE" w:rsidRPr="00367B42" w:rsidRDefault="00F22DEE" w:rsidP="00367B42">
      <w:pPr>
        <w:pStyle w:val="a3"/>
        <w:rPr>
          <w:b/>
          <w:sz w:val="24"/>
          <w:szCs w:val="24"/>
        </w:rPr>
      </w:pPr>
      <w:r w:rsidRPr="00367B42">
        <w:rPr>
          <w:b/>
          <w:sz w:val="24"/>
          <w:szCs w:val="24"/>
        </w:rPr>
        <w:t>05.11.2019</w:t>
      </w:r>
    </w:p>
    <w:p w14:paraId="5E328461"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382EFCF2" wp14:editId="7DAA90B9">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30D77F8" w14:textId="77777777" w:rsidR="00F22DEE" w:rsidRPr="00367B42" w:rsidRDefault="00F22DEE" w:rsidP="00367B42">
      <w:pPr>
        <w:pStyle w:val="a3"/>
        <w:jc w:val="center"/>
        <w:rPr>
          <w:b/>
          <w:sz w:val="24"/>
          <w:szCs w:val="24"/>
        </w:rPr>
      </w:pPr>
    </w:p>
    <w:p w14:paraId="46C0532A"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5B434594"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3ED11801" w14:textId="77777777" w:rsidR="00F22DEE" w:rsidRPr="00367B42" w:rsidRDefault="00F22DEE" w:rsidP="00367B42">
      <w:pPr>
        <w:pStyle w:val="a3"/>
        <w:jc w:val="center"/>
        <w:rPr>
          <w:b/>
          <w:sz w:val="24"/>
          <w:szCs w:val="24"/>
        </w:rPr>
      </w:pPr>
      <w:r w:rsidRPr="00367B42">
        <w:rPr>
          <w:b/>
          <w:sz w:val="24"/>
          <w:szCs w:val="24"/>
        </w:rPr>
        <w:t>КИЇВСЬКОЇ  ОБЛАСТІ</w:t>
      </w:r>
    </w:p>
    <w:p w14:paraId="7692C503" w14:textId="77777777" w:rsidR="00F22DEE" w:rsidRPr="00367B42" w:rsidRDefault="00F22DEE" w:rsidP="00367B42">
      <w:pPr>
        <w:pStyle w:val="a3"/>
        <w:jc w:val="center"/>
        <w:rPr>
          <w:b/>
          <w:sz w:val="24"/>
          <w:szCs w:val="24"/>
        </w:rPr>
      </w:pPr>
    </w:p>
    <w:p w14:paraId="779CFE72" w14:textId="77777777" w:rsidR="00F22DEE" w:rsidRPr="00367B42" w:rsidRDefault="00F22DEE" w:rsidP="00367B42">
      <w:pPr>
        <w:pStyle w:val="a3"/>
        <w:jc w:val="center"/>
        <w:rPr>
          <w:b/>
          <w:sz w:val="24"/>
          <w:szCs w:val="24"/>
        </w:rPr>
      </w:pPr>
      <w:r w:rsidRPr="00367B42">
        <w:rPr>
          <w:b/>
          <w:sz w:val="24"/>
          <w:szCs w:val="24"/>
        </w:rPr>
        <w:t>Р І Ш Е Н Н Я</w:t>
      </w:r>
    </w:p>
    <w:p w14:paraId="5CDA4D14"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5272C302" w14:textId="77777777" w:rsidTr="00F22DEE">
        <w:tc>
          <w:tcPr>
            <w:tcW w:w="8075" w:type="dxa"/>
          </w:tcPr>
          <w:p w14:paraId="3DCBE73C"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проекту землеустрою щодо  відведення земельної  ділянки у власність гр.Довгорук Лідії Григорівні для  ведення особистого селянського господарства в с.Студеники Переяслав-Хмельницького району Київської області  </w:t>
            </w:r>
          </w:p>
        </w:tc>
      </w:tr>
    </w:tbl>
    <w:p w14:paraId="17B0183E" w14:textId="77777777" w:rsidR="00F22DEE" w:rsidRPr="00367B42" w:rsidRDefault="00F22DEE" w:rsidP="00367B42">
      <w:pPr>
        <w:pStyle w:val="a3"/>
        <w:rPr>
          <w:b/>
          <w:sz w:val="24"/>
          <w:szCs w:val="24"/>
        </w:rPr>
      </w:pPr>
    </w:p>
    <w:p w14:paraId="599EC74E"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гр.Довгорук Лідії Григорівни,</w:t>
      </w:r>
      <w:r w:rsidRPr="00367B42">
        <w:rPr>
          <w:sz w:val="24"/>
          <w:szCs w:val="24"/>
        </w:rPr>
        <w:t xml:space="preserve"> що проживає по  вул.Шевченка, 49 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3B50F1CC" w14:textId="77777777" w:rsidR="00F22DEE" w:rsidRPr="00367B42" w:rsidRDefault="00F22DEE" w:rsidP="00367B42">
      <w:pPr>
        <w:pStyle w:val="a3"/>
        <w:rPr>
          <w:sz w:val="24"/>
          <w:szCs w:val="24"/>
        </w:rPr>
      </w:pPr>
    </w:p>
    <w:p w14:paraId="2B58FF9E" w14:textId="77777777" w:rsidR="00F22DEE" w:rsidRPr="00367B42" w:rsidRDefault="00F22DEE" w:rsidP="00367B42">
      <w:pPr>
        <w:pStyle w:val="a3"/>
        <w:rPr>
          <w:b/>
          <w:sz w:val="24"/>
          <w:szCs w:val="24"/>
        </w:rPr>
      </w:pPr>
      <w:r w:rsidRPr="00367B42">
        <w:rPr>
          <w:b/>
          <w:sz w:val="24"/>
          <w:szCs w:val="24"/>
        </w:rPr>
        <w:t>В И Р І Ш И Л А :</w:t>
      </w:r>
    </w:p>
    <w:p w14:paraId="10532871" w14:textId="77777777" w:rsidR="00F22DEE" w:rsidRPr="00367B42" w:rsidRDefault="00F22DEE" w:rsidP="00367B42">
      <w:pPr>
        <w:pStyle w:val="a3"/>
        <w:rPr>
          <w:b/>
          <w:sz w:val="24"/>
          <w:szCs w:val="24"/>
        </w:rPr>
      </w:pPr>
    </w:p>
    <w:p w14:paraId="61433AEF"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гр.Довгорук Лідії Григорівні </w:t>
      </w:r>
      <w:r w:rsidR="00F22DEE" w:rsidRPr="00367B42">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367B42">
        <w:rPr>
          <w:color w:val="C00000"/>
          <w:sz w:val="24"/>
          <w:szCs w:val="24"/>
        </w:rPr>
        <w:t>0,2400 га,</w:t>
      </w:r>
      <w:r w:rsidR="00F22DEE" w:rsidRPr="00367B42">
        <w:rPr>
          <w:sz w:val="24"/>
          <w:szCs w:val="24"/>
        </w:rPr>
        <w:t xml:space="preserve"> розташовану в </w:t>
      </w:r>
      <w:r w:rsidR="00F22DEE" w:rsidRPr="00367B42">
        <w:rPr>
          <w:color w:val="C00000"/>
          <w:sz w:val="24"/>
          <w:szCs w:val="24"/>
        </w:rPr>
        <w:t xml:space="preserve">с.Студеники  </w:t>
      </w:r>
      <w:r w:rsidR="00F22DEE" w:rsidRPr="00367B42">
        <w:rPr>
          <w:sz w:val="24"/>
          <w:szCs w:val="24"/>
        </w:rPr>
        <w:t>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КВЦПЗ-01.03). </w:t>
      </w:r>
    </w:p>
    <w:p w14:paraId="6B38D264" w14:textId="77777777" w:rsidR="00F22DEE" w:rsidRPr="00367B42" w:rsidRDefault="00367B42" w:rsidP="00367B42">
      <w:pPr>
        <w:pStyle w:val="a3"/>
        <w:rPr>
          <w:sz w:val="24"/>
          <w:szCs w:val="24"/>
        </w:rPr>
      </w:pPr>
      <w:r>
        <w:rPr>
          <w:sz w:val="24"/>
          <w:szCs w:val="24"/>
        </w:rPr>
        <w:t>2.</w:t>
      </w:r>
      <w:r w:rsidR="00F22DEE" w:rsidRPr="00367B42">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7DEC31EC" w14:textId="77777777" w:rsidR="00F22DEE" w:rsidRPr="00367B42" w:rsidRDefault="00367B42" w:rsidP="00367B42">
      <w:pPr>
        <w:pStyle w:val="a3"/>
        <w:rPr>
          <w:sz w:val="24"/>
          <w:szCs w:val="24"/>
        </w:rPr>
      </w:pPr>
      <w:r>
        <w:rPr>
          <w:sz w:val="24"/>
          <w:szCs w:val="24"/>
        </w:rPr>
        <w:t>3.</w:t>
      </w:r>
      <w:r w:rsidR="00F22DEE" w:rsidRPr="00367B42">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694424A4" w14:textId="77777777" w:rsidR="00F22DEE" w:rsidRPr="00367B42" w:rsidRDefault="00367B42" w:rsidP="00367B42">
      <w:pPr>
        <w:pStyle w:val="a3"/>
        <w:rPr>
          <w:sz w:val="24"/>
          <w:szCs w:val="24"/>
        </w:rPr>
      </w:pPr>
      <w:r>
        <w:rPr>
          <w:sz w:val="24"/>
          <w:szCs w:val="24"/>
        </w:rPr>
        <w:t>4.</w:t>
      </w:r>
      <w:r w:rsidR="00F22DEE" w:rsidRPr="00367B42">
        <w:rPr>
          <w:sz w:val="24"/>
          <w:szCs w:val="24"/>
        </w:rPr>
        <w:t>Остаточне уточнення площі земельної ділянки буде проведено після виготовлення проекту землеустрою.</w:t>
      </w:r>
    </w:p>
    <w:p w14:paraId="763E95CB" w14:textId="77777777" w:rsidR="00F22DEE" w:rsidRPr="00367B42" w:rsidRDefault="00367B42" w:rsidP="00367B42">
      <w:pPr>
        <w:pStyle w:val="a3"/>
        <w:rPr>
          <w:sz w:val="24"/>
          <w:szCs w:val="24"/>
        </w:rPr>
      </w:pPr>
      <w:r>
        <w:rPr>
          <w:sz w:val="24"/>
          <w:szCs w:val="24"/>
        </w:rPr>
        <w:t>5.</w:t>
      </w:r>
      <w:r w:rsidR="00F22DEE" w:rsidRPr="00367B42">
        <w:rPr>
          <w:sz w:val="24"/>
          <w:szCs w:val="24"/>
        </w:rPr>
        <w:t xml:space="preserve">Попередити </w:t>
      </w:r>
      <w:r w:rsidR="00F22DEE" w:rsidRPr="00367B42">
        <w:rPr>
          <w:b/>
          <w:color w:val="C00000"/>
          <w:sz w:val="24"/>
          <w:szCs w:val="24"/>
        </w:rPr>
        <w:t xml:space="preserve">гр.Довгорук Лідію Григорівну </w:t>
      </w:r>
      <w:r w:rsidR="00F22DEE" w:rsidRPr="00367B42">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5A05945D" w14:textId="77777777" w:rsidR="00F22DEE" w:rsidRPr="00367B42" w:rsidRDefault="00367B42" w:rsidP="00367B42">
      <w:pPr>
        <w:pStyle w:val="a3"/>
        <w:rPr>
          <w:sz w:val="24"/>
          <w:szCs w:val="24"/>
        </w:rPr>
      </w:pPr>
      <w:r>
        <w:rPr>
          <w:bCs/>
          <w:sz w:val="24"/>
          <w:szCs w:val="24"/>
        </w:rPr>
        <w:t>6.</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2319AB4C" w14:textId="77777777" w:rsidR="00F22DEE" w:rsidRPr="00367B42" w:rsidRDefault="00F22DEE" w:rsidP="00367B42">
      <w:pPr>
        <w:pStyle w:val="a3"/>
        <w:rPr>
          <w:sz w:val="24"/>
          <w:szCs w:val="24"/>
        </w:rPr>
      </w:pPr>
    </w:p>
    <w:p w14:paraId="2ACD5196" w14:textId="77777777" w:rsidR="00F22DEE" w:rsidRPr="00367B42" w:rsidRDefault="00F22DEE" w:rsidP="00367B42">
      <w:pPr>
        <w:pStyle w:val="a3"/>
        <w:rPr>
          <w:sz w:val="24"/>
          <w:szCs w:val="24"/>
        </w:rPr>
      </w:pPr>
    </w:p>
    <w:p w14:paraId="21BFAC34" w14:textId="77777777" w:rsidR="00F22DEE" w:rsidRPr="00367B42" w:rsidRDefault="00F22DEE" w:rsidP="00367B42">
      <w:pPr>
        <w:pStyle w:val="a3"/>
        <w:rPr>
          <w:sz w:val="24"/>
          <w:szCs w:val="24"/>
        </w:rPr>
      </w:pPr>
    </w:p>
    <w:p w14:paraId="513E1005"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54F97472" w14:textId="77777777" w:rsidR="00F22DEE" w:rsidRPr="00367B42" w:rsidRDefault="00F22DEE" w:rsidP="00367B42">
      <w:pPr>
        <w:pStyle w:val="a3"/>
        <w:rPr>
          <w:sz w:val="24"/>
          <w:szCs w:val="24"/>
        </w:rPr>
      </w:pPr>
    </w:p>
    <w:p w14:paraId="00F51116" w14:textId="77777777" w:rsidR="00F22DEE" w:rsidRPr="00367B42" w:rsidRDefault="00F22DEE" w:rsidP="00367B42">
      <w:pPr>
        <w:pStyle w:val="a3"/>
        <w:rPr>
          <w:b/>
          <w:sz w:val="24"/>
          <w:szCs w:val="24"/>
        </w:rPr>
      </w:pPr>
      <w:r w:rsidRPr="00367B42">
        <w:rPr>
          <w:b/>
          <w:sz w:val="24"/>
          <w:szCs w:val="24"/>
        </w:rPr>
        <w:t>с. Студеники</w:t>
      </w:r>
    </w:p>
    <w:p w14:paraId="549D1A09" w14:textId="77777777" w:rsidR="00F22DEE" w:rsidRPr="00367B42" w:rsidRDefault="00F22DEE" w:rsidP="00367B42">
      <w:pPr>
        <w:pStyle w:val="a3"/>
        <w:rPr>
          <w:b/>
          <w:sz w:val="24"/>
          <w:szCs w:val="24"/>
        </w:rPr>
      </w:pPr>
      <w:r w:rsidRPr="00367B42">
        <w:rPr>
          <w:b/>
          <w:sz w:val="24"/>
          <w:szCs w:val="24"/>
        </w:rPr>
        <w:t>№ 967–</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29FCA915" w14:textId="77777777" w:rsidR="00F22DEE" w:rsidRPr="00367B42" w:rsidRDefault="00F22DEE" w:rsidP="00367B42">
      <w:pPr>
        <w:pStyle w:val="a3"/>
        <w:rPr>
          <w:b/>
          <w:sz w:val="24"/>
          <w:szCs w:val="24"/>
        </w:rPr>
      </w:pPr>
      <w:r w:rsidRPr="00367B42">
        <w:rPr>
          <w:b/>
          <w:sz w:val="24"/>
          <w:szCs w:val="24"/>
        </w:rPr>
        <w:t>05.11.2019</w:t>
      </w:r>
    </w:p>
    <w:p w14:paraId="5CEF5974" w14:textId="77777777" w:rsidR="00F22DEE" w:rsidRPr="00367B42" w:rsidRDefault="00F22DEE" w:rsidP="00367B42">
      <w:pPr>
        <w:pStyle w:val="a3"/>
        <w:rPr>
          <w:b/>
          <w:sz w:val="24"/>
          <w:szCs w:val="24"/>
        </w:rPr>
      </w:pPr>
    </w:p>
    <w:p w14:paraId="65479446" w14:textId="77777777" w:rsidR="00F22DEE" w:rsidRDefault="00F22DEE" w:rsidP="00F22DEE">
      <w:pPr>
        <w:rPr>
          <w:b/>
          <w:sz w:val="22"/>
          <w:highlight w:val="lightGray"/>
        </w:rPr>
      </w:pPr>
    </w:p>
    <w:p w14:paraId="0610392B" w14:textId="77777777" w:rsidR="00F22DEE" w:rsidRPr="00F45A43" w:rsidRDefault="00F22DEE" w:rsidP="00F22DEE">
      <w:pPr>
        <w:rPr>
          <w:b/>
          <w:sz w:val="22"/>
        </w:rPr>
      </w:pPr>
    </w:p>
    <w:p w14:paraId="376DE423"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137F0DFC" wp14:editId="0C482AEE">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DD5F16D" w14:textId="77777777" w:rsidR="00F22DEE" w:rsidRPr="00367B42" w:rsidRDefault="00F22DEE" w:rsidP="00367B42">
      <w:pPr>
        <w:pStyle w:val="a3"/>
        <w:jc w:val="center"/>
        <w:rPr>
          <w:b/>
          <w:sz w:val="24"/>
          <w:szCs w:val="24"/>
        </w:rPr>
      </w:pPr>
    </w:p>
    <w:p w14:paraId="639BACDA"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66430142"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3394278E" w14:textId="77777777" w:rsidR="00F22DEE" w:rsidRPr="00367B42" w:rsidRDefault="00F22DEE" w:rsidP="00367B42">
      <w:pPr>
        <w:pStyle w:val="a3"/>
        <w:jc w:val="center"/>
        <w:rPr>
          <w:b/>
          <w:sz w:val="24"/>
          <w:szCs w:val="24"/>
        </w:rPr>
      </w:pPr>
      <w:r w:rsidRPr="00367B42">
        <w:rPr>
          <w:b/>
          <w:sz w:val="24"/>
          <w:szCs w:val="24"/>
        </w:rPr>
        <w:t>КИЇВСЬКОЇ  ОБЛАСТІ</w:t>
      </w:r>
    </w:p>
    <w:p w14:paraId="55BE3F9C" w14:textId="77777777" w:rsidR="00F22DEE" w:rsidRPr="00367B42" w:rsidRDefault="00F22DEE" w:rsidP="00367B42">
      <w:pPr>
        <w:pStyle w:val="a3"/>
        <w:jc w:val="center"/>
        <w:rPr>
          <w:b/>
          <w:sz w:val="24"/>
          <w:szCs w:val="24"/>
        </w:rPr>
      </w:pPr>
    </w:p>
    <w:p w14:paraId="7E9B3961" w14:textId="77777777" w:rsidR="00F22DEE" w:rsidRPr="00367B42" w:rsidRDefault="00F22DEE" w:rsidP="00367B42">
      <w:pPr>
        <w:pStyle w:val="a3"/>
        <w:jc w:val="center"/>
        <w:rPr>
          <w:b/>
          <w:sz w:val="24"/>
          <w:szCs w:val="24"/>
        </w:rPr>
      </w:pPr>
      <w:r w:rsidRPr="00367B42">
        <w:rPr>
          <w:b/>
          <w:sz w:val="24"/>
          <w:szCs w:val="24"/>
        </w:rPr>
        <w:t>Р І Ш Е Н Н Я</w:t>
      </w:r>
    </w:p>
    <w:p w14:paraId="23F54C28"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40267254" w14:textId="77777777" w:rsidTr="00F22DEE">
        <w:tc>
          <w:tcPr>
            <w:tcW w:w="8075" w:type="dxa"/>
          </w:tcPr>
          <w:p w14:paraId="14774F35"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проекту землеустрою щодо  відведення земельної  ділянки у власність гр.Козелецькому Петру Анатолійовичу для  ведення особистого селянського господарства в с.Студеники Переяслав-Хмельницького району Київської області  </w:t>
            </w:r>
          </w:p>
        </w:tc>
      </w:tr>
    </w:tbl>
    <w:p w14:paraId="1DFCE4B2" w14:textId="77777777" w:rsidR="00F22DEE" w:rsidRPr="00367B42" w:rsidRDefault="00F22DEE" w:rsidP="00367B42">
      <w:pPr>
        <w:pStyle w:val="a3"/>
        <w:rPr>
          <w:b/>
          <w:sz w:val="24"/>
          <w:szCs w:val="24"/>
        </w:rPr>
      </w:pPr>
    </w:p>
    <w:p w14:paraId="09DE54E3"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гр.Козелецького Петра Анатолійовича,</w:t>
      </w:r>
      <w:r w:rsidRPr="00367B42">
        <w:rPr>
          <w:sz w:val="24"/>
          <w:szCs w:val="24"/>
        </w:rPr>
        <w:t xml:space="preserve"> що проживає по  пр.Маяковського, 54/9 кв.45 м.Київ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316B423C" w14:textId="77777777" w:rsidR="00F22DEE" w:rsidRPr="00367B42" w:rsidRDefault="00F22DEE" w:rsidP="00367B42">
      <w:pPr>
        <w:pStyle w:val="a3"/>
        <w:rPr>
          <w:sz w:val="24"/>
          <w:szCs w:val="24"/>
        </w:rPr>
      </w:pPr>
    </w:p>
    <w:p w14:paraId="7AD8D35B" w14:textId="77777777" w:rsidR="00F22DEE" w:rsidRPr="00367B42" w:rsidRDefault="00F22DEE" w:rsidP="00367B42">
      <w:pPr>
        <w:pStyle w:val="a3"/>
        <w:rPr>
          <w:b/>
          <w:sz w:val="24"/>
          <w:szCs w:val="24"/>
        </w:rPr>
      </w:pPr>
      <w:r w:rsidRPr="00367B42">
        <w:rPr>
          <w:b/>
          <w:sz w:val="24"/>
          <w:szCs w:val="24"/>
        </w:rPr>
        <w:t>В И Р І Ш И Л А :</w:t>
      </w:r>
    </w:p>
    <w:p w14:paraId="6B3148E9" w14:textId="77777777" w:rsidR="00F22DEE" w:rsidRPr="00367B42" w:rsidRDefault="00F22DEE" w:rsidP="00367B42">
      <w:pPr>
        <w:pStyle w:val="a3"/>
        <w:rPr>
          <w:b/>
          <w:sz w:val="24"/>
          <w:szCs w:val="24"/>
        </w:rPr>
      </w:pPr>
    </w:p>
    <w:p w14:paraId="5CC7006A"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гр.Козелецькому Петру Анатолійовичу </w:t>
      </w:r>
      <w:r w:rsidR="00F22DEE" w:rsidRPr="00367B42">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367B42">
        <w:rPr>
          <w:color w:val="C00000"/>
          <w:sz w:val="24"/>
          <w:szCs w:val="24"/>
        </w:rPr>
        <w:t>0,2400 га,</w:t>
      </w:r>
      <w:r w:rsidR="00F22DEE" w:rsidRPr="00367B42">
        <w:rPr>
          <w:sz w:val="24"/>
          <w:szCs w:val="24"/>
        </w:rPr>
        <w:t xml:space="preserve"> розташовану в </w:t>
      </w:r>
      <w:r w:rsidR="00F22DEE" w:rsidRPr="00367B42">
        <w:rPr>
          <w:color w:val="C00000"/>
          <w:sz w:val="24"/>
          <w:szCs w:val="24"/>
        </w:rPr>
        <w:t xml:space="preserve">с.Студеники  </w:t>
      </w:r>
      <w:r w:rsidR="00F22DEE" w:rsidRPr="00367B42">
        <w:rPr>
          <w:sz w:val="24"/>
          <w:szCs w:val="24"/>
        </w:rPr>
        <w:t>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КВЦПЗ-01.03). </w:t>
      </w:r>
    </w:p>
    <w:p w14:paraId="5967C064" w14:textId="77777777" w:rsidR="00F22DEE" w:rsidRPr="00367B42" w:rsidRDefault="00367B42" w:rsidP="00367B42">
      <w:pPr>
        <w:pStyle w:val="a3"/>
        <w:rPr>
          <w:sz w:val="24"/>
          <w:szCs w:val="24"/>
        </w:rPr>
      </w:pPr>
      <w:r>
        <w:rPr>
          <w:sz w:val="24"/>
          <w:szCs w:val="24"/>
        </w:rPr>
        <w:t>2.</w:t>
      </w:r>
      <w:r w:rsidR="00F22DEE" w:rsidRPr="00367B42">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7C4CAD04" w14:textId="77777777" w:rsidR="00F22DEE" w:rsidRPr="00367B42" w:rsidRDefault="00367B42" w:rsidP="00367B42">
      <w:pPr>
        <w:pStyle w:val="a3"/>
        <w:rPr>
          <w:sz w:val="24"/>
          <w:szCs w:val="24"/>
        </w:rPr>
      </w:pPr>
      <w:r>
        <w:rPr>
          <w:sz w:val="24"/>
          <w:szCs w:val="24"/>
        </w:rPr>
        <w:t>3.</w:t>
      </w:r>
      <w:r w:rsidR="00F22DEE" w:rsidRPr="00367B42">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249679DA" w14:textId="77777777" w:rsidR="00F22DEE" w:rsidRPr="00367B42" w:rsidRDefault="00367B42" w:rsidP="00367B42">
      <w:pPr>
        <w:pStyle w:val="a3"/>
        <w:rPr>
          <w:sz w:val="24"/>
          <w:szCs w:val="24"/>
        </w:rPr>
      </w:pPr>
      <w:r>
        <w:rPr>
          <w:sz w:val="24"/>
          <w:szCs w:val="24"/>
        </w:rPr>
        <w:t>4.</w:t>
      </w:r>
      <w:r w:rsidR="00F22DEE" w:rsidRPr="00367B42">
        <w:rPr>
          <w:sz w:val="24"/>
          <w:szCs w:val="24"/>
        </w:rPr>
        <w:t>Остаточне уточнення площі земельної ділянки буде проведено після виготовлення проекту землеустрою.</w:t>
      </w:r>
    </w:p>
    <w:p w14:paraId="3BCD5C5D" w14:textId="77777777" w:rsidR="00F22DEE" w:rsidRPr="00367B42" w:rsidRDefault="00367B42" w:rsidP="00367B42">
      <w:pPr>
        <w:pStyle w:val="a3"/>
        <w:rPr>
          <w:sz w:val="24"/>
          <w:szCs w:val="24"/>
        </w:rPr>
      </w:pPr>
      <w:r>
        <w:rPr>
          <w:sz w:val="24"/>
          <w:szCs w:val="24"/>
        </w:rPr>
        <w:t>5.</w:t>
      </w:r>
      <w:r w:rsidR="00F22DEE" w:rsidRPr="00367B42">
        <w:rPr>
          <w:sz w:val="24"/>
          <w:szCs w:val="24"/>
        </w:rPr>
        <w:t xml:space="preserve">Попередити </w:t>
      </w:r>
      <w:r w:rsidR="00F22DEE" w:rsidRPr="00367B42">
        <w:rPr>
          <w:b/>
          <w:color w:val="C00000"/>
          <w:sz w:val="24"/>
          <w:szCs w:val="24"/>
        </w:rPr>
        <w:t xml:space="preserve">гр.Козелецького Петра Анатолійовича </w:t>
      </w:r>
      <w:r w:rsidR="00F22DEE" w:rsidRPr="00367B42">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505D3027" w14:textId="77777777" w:rsidR="00F22DEE" w:rsidRPr="00367B42" w:rsidRDefault="00367B42" w:rsidP="00367B42">
      <w:pPr>
        <w:pStyle w:val="a3"/>
        <w:rPr>
          <w:sz w:val="24"/>
          <w:szCs w:val="24"/>
        </w:rPr>
      </w:pPr>
      <w:r>
        <w:rPr>
          <w:bCs/>
          <w:sz w:val="24"/>
          <w:szCs w:val="24"/>
        </w:rPr>
        <w:t>6.</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220D363D" w14:textId="77777777" w:rsidR="00F22DEE" w:rsidRPr="00367B42" w:rsidRDefault="00F22DEE" w:rsidP="00367B42">
      <w:pPr>
        <w:pStyle w:val="a3"/>
        <w:rPr>
          <w:sz w:val="24"/>
          <w:szCs w:val="24"/>
        </w:rPr>
      </w:pPr>
    </w:p>
    <w:p w14:paraId="6FE6957A" w14:textId="77777777" w:rsidR="00F22DEE" w:rsidRPr="00367B42" w:rsidRDefault="00F22DEE" w:rsidP="00367B42">
      <w:pPr>
        <w:pStyle w:val="a3"/>
        <w:rPr>
          <w:sz w:val="24"/>
          <w:szCs w:val="24"/>
        </w:rPr>
      </w:pPr>
    </w:p>
    <w:p w14:paraId="7C0168EB" w14:textId="77777777" w:rsidR="00F22DEE" w:rsidRPr="00367B42" w:rsidRDefault="00F22DEE" w:rsidP="00367B42">
      <w:pPr>
        <w:pStyle w:val="a3"/>
        <w:rPr>
          <w:sz w:val="24"/>
          <w:szCs w:val="24"/>
        </w:rPr>
      </w:pPr>
    </w:p>
    <w:p w14:paraId="5D230C76"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24A1E5E8" w14:textId="77777777" w:rsidR="00F22DEE" w:rsidRPr="00367B42" w:rsidRDefault="00F22DEE" w:rsidP="00367B42">
      <w:pPr>
        <w:pStyle w:val="a3"/>
        <w:rPr>
          <w:sz w:val="24"/>
          <w:szCs w:val="24"/>
        </w:rPr>
      </w:pPr>
    </w:p>
    <w:p w14:paraId="71FDC35B" w14:textId="77777777" w:rsidR="00F22DEE" w:rsidRPr="00367B42" w:rsidRDefault="00F22DEE" w:rsidP="00367B42">
      <w:pPr>
        <w:pStyle w:val="a3"/>
        <w:rPr>
          <w:b/>
          <w:sz w:val="24"/>
          <w:szCs w:val="24"/>
        </w:rPr>
      </w:pPr>
      <w:r w:rsidRPr="00367B42">
        <w:rPr>
          <w:b/>
          <w:sz w:val="24"/>
          <w:szCs w:val="24"/>
        </w:rPr>
        <w:t>с. Студеники</w:t>
      </w:r>
    </w:p>
    <w:p w14:paraId="2F3C5E3D" w14:textId="77777777" w:rsidR="00F22DEE" w:rsidRPr="00367B42" w:rsidRDefault="00F22DEE" w:rsidP="00367B42">
      <w:pPr>
        <w:pStyle w:val="a3"/>
        <w:rPr>
          <w:b/>
          <w:sz w:val="24"/>
          <w:szCs w:val="24"/>
        </w:rPr>
      </w:pPr>
      <w:r w:rsidRPr="00367B42">
        <w:rPr>
          <w:b/>
          <w:sz w:val="24"/>
          <w:szCs w:val="24"/>
        </w:rPr>
        <w:t>№ 968–</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39F81E75" w14:textId="77777777" w:rsidR="00F22DEE" w:rsidRPr="00367B42" w:rsidRDefault="00F22DEE" w:rsidP="00367B42">
      <w:pPr>
        <w:pStyle w:val="a3"/>
        <w:rPr>
          <w:b/>
          <w:sz w:val="24"/>
          <w:szCs w:val="24"/>
        </w:rPr>
      </w:pPr>
      <w:r w:rsidRPr="00367B42">
        <w:rPr>
          <w:b/>
          <w:sz w:val="24"/>
          <w:szCs w:val="24"/>
        </w:rPr>
        <w:t>05.11.2019</w:t>
      </w:r>
    </w:p>
    <w:p w14:paraId="7EB52F3D" w14:textId="77777777" w:rsidR="00F22DEE" w:rsidRPr="00517917" w:rsidRDefault="00F22DEE" w:rsidP="00F22DEE">
      <w:pPr>
        <w:rPr>
          <w:b/>
        </w:rPr>
      </w:pPr>
    </w:p>
    <w:p w14:paraId="07E234F8" w14:textId="77777777" w:rsidR="00F22DEE" w:rsidRDefault="00F22DEE" w:rsidP="00F22DEE">
      <w:pPr>
        <w:rPr>
          <w:b/>
          <w:sz w:val="22"/>
          <w:highlight w:val="lightGray"/>
        </w:rPr>
      </w:pPr>
    </w:p>
    <w:p w14:paraId="0C16C0AD" w14:textId="77777777" w:rsidR="00F22DEE" w:rsidRPr="00F45A43" w:rsidRDefault="00F22DEE" w:rsidP="00F22DEE">
      <w:pPr>
        <w:rPr>
          <w:b/>
          <w:sz w:val="22"/>
        </w:rPr>
      </w:pPr>
    </w:p>
    <w:p w14:paraId="5FEA5143"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47A3B0A5" wp14:editId="6DBC8F04">
            <wp:extent cx="495300" cy="685800"/>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B3C5BD2" w14:textId="77777777" w:rsidR="00F22DEE" w:rsidRPr="00367B42" w:rsidRDefault="00F22DEE" w:rsidP="00367B42">
      <w:pPr>
        <w:pStyle w:val="a3"/>
        <w:jc w:val="center"/>
        <w:rPr>
          <w:b/>
          <w:sz w:val="24"/>
          <w:szCs w:val="24"/>
        </w:rPr>
      </w:pPr>
    </w:p>
    <w:p w14:paraId="159B5105"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027FFC78"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03053E4C" w14:textId="77777777" w:rsidR="00F22DEE" w:rsidRPr="00367B42" w:rsidRDefault="00F22DEE" w:rsidP="00367B42">
      <w:pPr>
        <w:pStyle w:val="a3"/>
        <w:jc w:val="center"/>
        <w:rPr>
          <w:b/>
          <w:sz w:val="24"/>
          <w:szCs w:val="24"/>
        </w:rPr>
      </w:pPr>
      <w:r w:rsidRPr="00367B42">
        <w:rPr>
          <w:b/>
          <w:sz w:val="24"/>
          <w:szCs w:val="24"/>
        </w:rPr>
        <w:t>КИЇВСЬКОЇ  ОБЛАСТІ</w:t>
      </w:r>
    </w:p>
    <w:p w14:paraId="7B338DA6" w14:textId="77777777" w:rsidR="00F22DEE" w:rsidRPr="00367B42" w:rsidRDefault="00F22DEE" w:rsidP="00367B42">
      <w:pPr>
        <w:pStyle w:val="a3"/>
        <w:jc w:val="center"/>
        <w:rPr>
          <w:b/>
          <w:sz w:val="24"/>
          <w:szCs w:val="24"/>
        </w:rPr>
      </w:pPr>
    </w:p>
    <w:p w14:paraId="03CE184F" w14:textId="77777777" w:rsidR="00F22DEE" w:rsidRPr="00367B42" w:rsidRDefault="00F22DEE" w:rsidP="00367B42">
      <w:pPr>
        <w:pStyle w:val="a3"/>
        <w:jc w:val="center"/>
        <w:rPr>
          <w:b/>
          <w:sz w:val="24"/>
          <w:szCs w:val="24"/>
        </w:rPr>
      </w:pPr>
      <w:r w:rsidRPr="00367B42">
        <w:rPr>
          <w:b/>
          <w:sz w:val="24"/>
          <w:szCs w:val="24"/>
        </w:rPr>
        <w:t>Р І Ш Е Н Н Я</w:t>
      </w:r>
    </w:p>
    <w:p w14:paraId="1487360A" w14:textId="77777777" w:rsidR="00F22DEE" w:rsidRPr="00367B42" w:rsidRDefault="00F22DEE" w:rsidP="00367B42">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47E6B8EB" w14:textId="77777777" w:rsidTr="00F22DEE">
        <w:tc>
          <w:tcPr>
            <w:tcW w:w="8075" w:type="dxa"/>
          </w:tcPr>
          <w:p w14:paraId="2230DEF9"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проекту землеустрою щодо  відведення земельної  ділянки у власність гр.Пономаренко Ірині Андріївні для  ведення особистого селянського господарства в с.Студеники Переяслав-Хмельницького району Київської області  </w:t>
            </w:r>
          </w:p>
        </w:tc>
      </w:tr>
    </w:tbl>
    <w:p w14:paraId="7950EDA1" w14:textId="77777777" w:rsidR="00F22DEE" w:rsidRPr="00367B42" w:rsidRDefault="00F22DEE" w:rsidP="00367B42">
      <w:pPr>
        <w:pStyle w:val="a3"/>
        <w:rPr>
          <w:b/>
          <w:sz w:val="24"/>
          <w:szCs w:val="24"/>
        </w:rPr>
      </w:pPr>
    </w:p>
    <w:p w14:paraId="30B926A9"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гр.Пономаренко Ірини Андріївни,</w:t>
      </w:r>
      <w:r w:rsidRPr="00367B42">
        <w:rPr>
          <w:sz w:val="24"/>
          <w:szCs w:val="24"/>
        </w:rPr>
        <w:t xml:space="preserve"> що проживає по  вул.Корзуна, 15 кв.12 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4A0CEDE5" w14:textId="77777777" w:rsidR="00F22DEE" w:rsidRPr="00367B42" w:rsidRDefault="00F22DEE" w:rsidP="00367B42">
      <w:pPr>
        <w:pStyle w:val="a3"/>
        <w:rPr>
          <w:sz w:val="24"/>
          <w:szCs w:val="24"/>
        </w:rPr>
      </w:pPr>
    </w:p>
    <w:p w14:paraId="6D0F557C" w14:textId="77777777" w:rsidR="00F22DEE" w:rsidRPr="00367B42" w:rsidRDefault="00F22DEE" w:rsidP="00367B42">
      <w:pPr>
        <w:pStyle w:val="a3"/>
        <w:rPr>
          <w:b/>
          <w:sz w:val="24"/>
          <w:szCs w:val="24"/>
        </w:rPr>
      </w:pPr>
      <w:r w:rsidRPr="00367B42">
        <w:rPr>
          <w:b/>
          <w:sz w:val="24"/>
          <w:szCs w:val="24"/>
        </w:rPr>
        <w:t>В И Р І Ш И Л А :</w:t>
      </w:r>
    </w:p>
    <w:p w14:paraId="004F7A73" w14:textId="77777777" w:rsidR="00F22DEE" w:rsidRPr="00367B42" w:rsidRDefault="00F22DEE" w:rsidP="00367B42">
      <w:pPr>
        <w:pStyle w:val="a3"/>
        <w:rPr>
          <w:b/>
          <w:sz w:val="24"/>
          <w:szCs w:val="24"/>
        </w:rPr>
      </w:pPr>
    </w:p>
    <w:p w14:paraId="04193FC2"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гр.Пономаренко Ірині Андріївні </w:t>
      </w:r>
      <w:r w:rsidR="00F22DEE" w:rsidRPr="00367B42">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367B42">
        <w:rPr>
          <w:color w:val="C00000"/>
          <w:sz w:val="24"/>
          <w:szCs w:val="24"/>
        </w:rPr>
        <w:t>0,2000 га,</w:t>
      </w:r>
      <w:r w:rsidR="00F22DEE" w:rsidRPr="00367B42">
        <w:rPr>
          <w:sz w:val="24"/>
          <w:szCs w:val="24"/>
        </w:rPr>
        <w:t xml:space="preserve"> розташовану в </w:t>
      </w:r>
      <w:r w:rsidR="00F22DEE" w:rsidRPr="00367B42">
        <w:rPr>
          <w:color w:val="C00000"/>
          <w:sz w:val="24"/>
          <w:szCs w:val="24"/>
        </w:rPr>
        <w:t xml:space="preserve">с.Студеники  </w:t>
      </w:r>
      <w:r w:rsidR="00F22DEE" w:rsidRPr="00367B42">
        <w:rPr>
          <w:sz w:val="24"/>
          <w:szCs w:val="24"/>
        </w:rPr>
        <w:t>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КВЦПЗ-01.03). </w:t>
      </w:r>
    </w:p>
    <w:p w14:paraId="57AFAEDF" w14:textId="77777777" w:rsidR="00F22DEE" w:rsidRPr="00367B42" w:rsidRDefault="00367B42" w:rsidP="00367B42">
      <w:pPr>
        <w:pStyle w:val="a3"/>
        <w:rPr>
          <w:sz w:val="24"/>
          <w:szCs w:val="24"/>
        </w:rPr>
      </w:pPr>
      <w:r>
        <w:rPr>
          <w:sz w:val="24"/>
          <w:szCs w:val="24"/>
        </w:rPr>
        <w:t>2.</w:t>
      </w:r>
      <w:r w:rsidR="00F22DEE" w:rsidRPr="00367B42">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09D48E79" w14:textId="77777777" w:rsidR="00F22DEE" w:rsidRPr="00367B42" w:rsidRDefault="00367B42" w:rsidP="00367B42">
      <w:pPr>
        <w:pStyle w:val="a3"/>
        <w:rPr>
          <w:sz w:val="24"/>
          <w:szCs w:val="24"/>
        </w:rPr>
      </w:pPr>
      <w:r>
        <w:rPr>
          <w:sz w:val="24"/>
          <w:szCs w:val="24"/>
        </w:rPr>
        <w:t>3.</w:t>
      </w:r>
      <w:r w:rsidR="00F22DEE" w:rsidRPr="00367B42">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3A6A630B" w14:textId="77777777" w:rsidR="00F22DEE" w:rsidRPr="00367B42" w:rsidRDefault="00367B42" w:rsidP="00367B42">
      <w:pPr>
        <w:pStyle w:val="a3"/>
        <w:rPr>
          <w:sz w:val="24"/>
          <w:szCs w:val="24"/>
        </w:rPr>
      </w:pPr>
      <w:r>
        <w:rPr>
          <w:sz w:val="24"/>
          <w:szCs w:val="24"/>
        </w:rPr>
        <w:t>4.</w:t>
      </w:r>
      <w:r w:rsidR="00F22DEE" w:rsidRPr="00367B42">
        <w:rPr>
          <w:sz w:val="24"/>
          <w:szCs w:val="24"/>
        </w:rPr>
        <w:t>Остаточне уточнення площі земельної ділянки буде проведено після виготовлення проекту землеустрою.</w:t>
      </w:r>
    </w:p>
    <w:p w14:paraId="1E66617C" w14:textId="77777777" w:rsidR="00F22DEE" w:rsidRPr="00367B42" w:rsidRDefault="00367B42" w:rsidP="00367B42">
      <w:pPr>
        <w:pStyle w:val="a3"/>
        <w:rPr>
          <w:sz w:val="24"/>
          <w:szCs w:val="24"/>
        </w:rPr>
      </w:pPr>
      <w:r>
        <w:rPr>
          <w:sz w:val="24"/>
          <w:szCs w:val="24"/>
        </w:rPr>
        <w:t>5.</w:t>
      </w:r>
      <w:r w:rsidR="00F22DEE" w:rsidRPr="00367B42">
        <w:rPr>
          <w:sz w:val="24"/>
          <w:szCs w:val="24"/>
        </w:rPr>
        <w:t xml:space="preserve">Попередити </w:t>
      </w:r>
      <w:r w:rsidR="00F22DEE" w:rsidRPr="00367B42">
        <w:rPr>
          <w:b/>
          <w:color w:val="C00000"/>
          <w:sz w:val="24"/>
          <w:szCs w:val="24"/>
        </w:rPr>
        <w:t xml:space="preserve">гр.Пономаренко Ірину Андріївну </w:t>
      </w:r>
      <w:r w:rsidR="00F22DEE" w:rsidRPr="00367B42">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58B68645" w14:textId="77777777" w:rsidR="00F22DEE" w:rsidRPr="00367B42" w:rsidRDefault="00367B42" w:rsidP="00367B42">
      <w:pPr>
        <w:pStyle w:val="a3"/>
        <w:rPr>
          <w:sz w:val="24"/>
          <w:szCs w:val="24"/>
        </w:rPr>
      </w:pPr>
      <w:r>
        <w:rPr>
          <w:bCs/>
          <w:sz w:val="24"/>
          <w:szCs w:val="24"/>
        </w:rPr>
        <w:t>6.</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6D49F60E" w14:textId="77777777" w:rsidR="00F22DEE" w:rsidRPr="00367B42" w:rsidRDefault="00F22DEE" w:rsidP="00367B42">
      <w:pPr>
        <w:pStyle w:val="a3"/>
        <w:rPr>
          <w:sz w:val="24"/>
          <w:szCs w:val="24"/>
        </w:rPr>
      </w:pPr>
    </w:p>
    <w:p w14:paraId="497173FE" w14:textId="77777777" w:rsidR="00F22DEE" w:rsidRPr="00367B42" w:rsidRDefault="00F22DEE" w:rsidP="00367B42">
      <w:pPr>
        <w:pStyle w:val="a3"/>
        <w:rPr>
          <w:sz w:val="24"/>
          <w:szCs w:val="24"/>
        </w:rPr>
      </w:pPr>
    </w:p>
    <w:p w14:paraId="207BA952" w14:textId="77777777" w:rsidR="00F22DEE" w:rsidRPr="00367B42" w:rsidRDefault="00F22DEE" w:rsidP="00367B42">
      <w:pPr>
        <w:pStyle w:val="a3"/>
        <w:rPr>
          <w:sz w:val="24"/>
          <w:szCs w:val="24"/>
        </w:rPr>
      </w:pPr>
    </w:p>
    <w:p w14:paraId="431B84A8"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11BD0104" w14:textId="77777777" w:rsidR="00F22DEE" w:rsidRPr="00367B42" w:rsidRDefault="00F22DEE" w:rsidP="00367B42">
      <w:pPr>
        <w:pStyle w:val="a3"/>
        <w:rPr>
          <w:sz w:val="24"/>
          <w:szCs w:val="24"/>
        </w:rPr>
      </w:pPr>
    </w:p>
    <w:p w14:paraId="1ADCC415" w14:textId="77777777" w:rsidR="00F22DEE" w:rsidRPr="00367B42" w:rsidRDefault="00F22DEE" w:rsidP="00367B42">
      <w:pPr>
        <w:pStyle w:val="a3"/>
        <w:rPr>
          <w:b/>
          <w:sz w:val="24"/>
          <w:szCs w:val="24"/>
        </w:rPr>
      </w:pPr>
      <w:r w:rsidRPr="00367B42">
        <w:rPr>
          <w:b/>
          <w:sz w:val="24"/>
          <w:szCs w:val="24"/>
        </w:rPr>
        <w:t>с. Студеники</w:t>
      </w:r>
    </w:p>
    <w:p w14:paraId="225B1400" w14:textId="77777777" w:rsidR="00F22DEE" w:rsidRPr="00367B42" w:rsidRDefault="00F22DEE" w:rsidP="00367B42">
      <w:pPr>
        <w:pStyle w:val="a3"/>
        <w:rPr>
          <w:b/>
          <w:sz w:val="24"/>
          <w:szCs w:val="24"/>
        </w:rPr>
      </w:pPr>
      <w:r w:rsidRPr="00367B42">
        <w:rPr>
          <w:b/>
          <w:sz w:val="24"/>
          <w:szCs w:val="24"/>
        </w:rPr>
        <w:t>№ 969–</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1B1B0A96" w14:textId="77777777" w:rsidR="00F22DEE" w:rsidRPr="00367B42" w:rsidRDefault="00F22DEE" w:rsidP="00367B42">
      <w:pPr>
        <w:pStyle w:val="a3"/>
        <w:rPr>
          <w:b/>
          <w:sz w:val="24"/>
          <w:szCs w:val="24"/>
        </w:rPr>
      </w:pPr>
      <w:r w:rsidRPr="00367B42">
        <w:rPr>
          <w:b/>
          <w:sz w:val="24"/>
          <w:szCs w:val="24"/>
        </w:rPr>
        <w:t>05.11.2019</w:t>
      </w:r>
    </w:p>
    <w:p w14:paraId="7771D403" w14:textId="77777777" w:rsidR="00F22DEE" w:rsidRPr="00367B42" w:rsidRDefault="00F22DEE" w:rsidP="00367B42">
      <w:pPr>
        <w:pStyle w:val="a3"/>
        <w:rPr>
          <w:b/>
          <w:sz w:val="24"/>
          <w:szCs w:val="24"/>
        </w:rPr>
      </w:pPr>
    </w:p>
    <w:p w14:paraId="64DF67C8" w14:textId="77777777" w:rsidR="00F22DEE" w:rsidRDefault="00F22DEE" w:rsidP="00F22DEE">
      <w:pPr>
        <w:rPr>
          <w:b/>
          <w:sz w:val="22"/>
          <w:highlight w:val="lightGray"/>
        </w:rPr>
      </w:pPr>
    </w:p>
    <w:p w14:paraId="699D44B0" w14:textId="77777777" w:rsidR="00F22DEE" w:rsidRPr="00F45A43" w:rsidRDefault="00F22DEE" w:rsidP="00F22DEE">
      <w:pPr>
        <w:rPr>
          <w:b/>
          <w:sz w:val="22"/>
        </w:rPr>
      </w:pPr>
    </w:p>
    <w:p w14:paraId="5160F664" w14:textId="77777777" w:rsidR="00F22DEE" w:rsidRPr="00367B42" w:rsidRDefault="00F22DEE" w:rsidP="00367B42">
      <w:pPr>
        <w:pStyle w:val="a3"/>
        <w:jc w:val="center"/>
        <w:rPr>
          <w:sz w:val="24"/>
          <w:szCs w:val="24"/>
        </w:rPr>
      </w:pPr>
      <w:r w:rsidRPr="00367B42">
        <w:rPr>
          <w:noProof/>
          <w:sz w:val="24"/>
          <w:szCs w:val="24"/>
          <w:lang w:eastAsia="uk-UA"/>
        </w:rPr>
        <w:lastRenderedPageBreak/>
        <w:drawing>
          <wp:inline distT="0" distB="0" distL="0" distR="0" wp14:anchorId="75C78DED" wp14:editId="039CB882">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FD94E18" w14:textId="77777777" w:rsidR="00F22DEE" w:rsidRPr="00367B42" w:rsidRDefault="00F22DEE" w:rsidP="00367B42">
      <w:pPr>
        <w:pStyle w:val="a3"/>
        <w:jc w:val="center"/>
        <w:rPr>
          <w:b/>
          <w:sz w:val="24"/>
          <w:szCs w:val="24"/>
        </w:rPr>
      </w:pPr>
    </w:p>
    <w:p w14:paraId="1E95BA8C" w14:textId="77777777" w:rsidR="00F22DEE" w:rsidRPr="00367B42" w:rsidRDefault="00F22DEE" w:rsidP="00367B42">
      <w:pPr>
        <w:pStyle w:val="a3"/>
        <w:jc w:val="center"/>
        <w:rPr>
          <w:b/>
          <w:sz w:val="24"/>
          <w:szCs w:val="24"/>
        </w:rPr>
      </w:pPr>
      <w:r w:rsidRPr="00367B42">
        <w:rPr>
          <w:b/>
          <w:sz w:val="24"/>
          <w:szCs w:val="24"/>
        </w:rPr>
        <w:t>СТУДЕНИКІВСЬКА   СІЛЬСЬКА  РАДА</w:t>
      </w:r>
    </w:p>
    <w:p w14:paraId="71225FCD" w14:textId="77777777" w:rsidR="00F22DEE" w:rsidRPr="00367B42" w:rsidRDefault="00F22DEE" w:rsidP="00367B42">
      <w:pPr>
        <w:pStyle w:val="a3"/>
        <w:jc w:val="center"/>
        <w:rPr>
          <w:b/>
          <w:sz w:val="24"/>
          <w:szCs w:val="24"/>
        </w:rPr>
      </w:pPr>
      <w:r w:rsidRPr="00367B42">
        <w:rPr>
          <w:b/>
          <w:sz w:val="24"/>
          <w:szCs w:val="24"/>
        </w:rPr>
        <w:t>ПЕРЕЯСЛАВ – ХМЕЛЬНИЦЬКОГО  РАЙОНУ</w:t>
      </w:r>
    </w:p>
    <w:p w14:paraId="4EC23E99" w14:textId="77777777" w:rsidR="00F22DEE" w:rsidRPr="00367B42" w:rsidRDefault="00F22DEE" w:rsidP="00367B42">
      <w:pPr>
        <w:pStyle w:val="a3"/>
        <w:jc w:val="center"/>
        <w:rPr>
          <w:b/>
          <w:sz w:val="24"/>
          <w:szCs w:val="24"/>
        </w:rPr>
      </w:pPr>
      <w:r w:rsidRPr="00367B42">
        <w:rPr>
          <w:b/>
          <w:sz w:val="24"/>
          <w:szCs w:val="24"/>
        </w:rPr>
        <w:t>КИЇВСЬКОЇ  ОБЛАСТІ</w:t>
      </w:r>
    </w:p>
    <w:p w14:paraId="0CE848A1" w14:textId="77777777" w:rsidR="00F22DEE" w:rsidRPr="00367B42" w:rsidRDefault="00F22DEE" w:rsidP="00367B42">
      <w:pPr>
        <w:pStyle w:val="a3"/>
        <w:jc w:val="center"/>
        <w:rPr>
          <w:b/>
          <w:sz w:val="24"/>
          <w:szCs w:val="24"/>
        </w:rPr>
      </w:pPr>
    </w:p>
    <w:p w14:paraId="4637022F" w14:textId="77777777" w:rsidR="00F22DEE" w:rsidRPr="00367B42" w:rsidRDefault="00F22DEE" w:rsidP="00367B42">
      <w:pPr>
        <w:pStyle w:val="a3"/>
        <w:jc w:val="center"/>
        <w:rPr>
          <w:b/>
          <w:sz w:val="24"/>
          <w:szCs w:val="24"/>
        </w:rPr>
      </w:pPr>
      <w:r w:rsidRPr="00367B42">
        <w:rPr>
          <w:b/>
          <w:sz w:val="24"/>
          <w:szCs w:val="24"/>
        </w:rPr>
        <w:t>Р І Ш Е Н Н Я</w:t>
      </w:r>
    </w:p>
    <w:p w14:paraId="475B99AB"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7C6C2040" w14:textId="77777777" w:rsidTr="00F22DEE">
        <w:tc>
          <w:tcPr>
            <w:tcW w:w="8075" w:type="dxa"/>
          </w:tcPr>
          <w:p w14:paraId="202311BC"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проекту землеустрою щодо  відведення земельної  ділянки у власність гр.Герасько Любові Іванівні для  ведення особистого селянського господарства в с.Студеники Переяслав-Хмельницького району Київської області  </w:t>
            </w:r>
          </w:p>
        </w:tc>
      </w:tr>
    </w:tbl>
    <w:p w14:paraId="5B1E37FA" w14:textId="77777777" w:rsidR="00F22DEE" w:rsidRPr="00367B42" w:rsidRDefault="00F22DEE" w:rsidP="00367B42">
      <w:pPr>
        <w:pStyle w:val="a3"/>
        <w:rPr>
          <w:b/>
          <w:sz w:val="24"/>
          <w:szCs w:val="24"/>
        </w:rPr>
      </w:pPr>
    </w:p>
    <w:p w14:paraId="31564E0F"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гр.Герасько Любові Іванівни,</w:t>
      </w:r>
      <w:r w:rsidRPr="00367B42">
        <w:rPr>
          <w:sz w:val="24"/>
          <w:szCs w:val="24"/>
        </w:rPr>
        <w:t xml:space="preserve"> що проживає по  вул.Кравченка, 25 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56FD5FED" w14:textId="77777777" w:rsidR="00F22DEE" w:rsidRPr="00367B42" w:rsidRDefault="00F22DEE" w:rsidP="00367B42">
      <w:pPr>
        <w:pStyle w:val="a3"/>
        <w:rPr>
          <w:sz w:val="24"/>
          <w:szCs w:val="24"/>
        </w:rPr>
      </w:pPr>
    </w:p>
    <w:p w14:paraId="5155F611" w14:textId="77777777" w:rsidR="00F22DEE" w:rsidRPr="00367B42" w:rsidRDefault="00F22DEE" w:rsidP="00367B42">
      <w:pPr>
        <w:pStyle w:val="a3"/>
        <w:rPr>
          <w:b/>
          <w:sz w:val="24"/>
          <w:szCs w:val="24"/>
        </w:rPr>
      </w:pPr>
      <w:r w:rsidRPr="00367B42">
        <w:rPr>
          <w:b/>
          <w:sz w:val="24"/>
          <w:szCs w:val="24"/>
        </w:rPr>
        <w:t>В И Р І Ш И Л А :</w:t>
      </w:r>
    </w:p>
    <w:p w14:paraId="69CDC463" w14:textId="77777777" w:rsidR="00F22DEE" w:rsidRPr="00367B42" w:rsidRDefault="00F22DEE" w:rsidP="00367B42">
      <w:pPr>
        <w:pStyle w:val="a3"/>
        <w:rPr>
          <w:b/>
          <w:sz w:val="24"/>
          <w:szCs w:val="24"/>
        </w:rPr>
      </w:pPr>
    </w:p>
    <w:p w14:paraId="15F3FE7B"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гр.Герасько Любові Іванівні </w:t>
      </w:r>
      <w:r w:rsidR="00F22DEE" w:rsidRPr="00367B42">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367B42">
        <w:rPr>
          <w:color w:val="C00000"/>
          <w:sz w:val="24"/>
          <w:szCs w:val="24"/>
        </w:rPr>
        <w:t>0,1800 га,</w:t>
      </w:r>
      <w:r w:rsidR="00F22DEE" w:rsidRPr="00367B42">
        <w:rPr>
          <w:sz w:val="24"/>
          <w:szCs w:val="24"/>
        </w:rPr>
        <w:t xml:space="preserve"> розташовану в </w:t>
      </w:r>
      <w:r w:rsidR="00F22DEE" w:rsidRPr="00367B42">
        <w:rPr>
          <w:color w:val="C00000"/>
          <w:sz w:val="24"/>
          <w:szCs w:val="24"/>
        </w:rPr>
        <w:t xml:space="preserve">с.Студеники  </w:t>
      </w:r>
      <w:r w:rsidR="00F22DEE" w:rsidRPr="00367B42">
        <w:rPr>
          <w:sz w:val="24"/>
          <w:szCs w:val="24"/>
        </w:rPr>
        <w:t>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КВЦПЗ-01.03). </w:t>
      </w:r>
    </w:p>
    <w:p w14:paraId="4C767978" w14:textId="77777777" w:rsidR="00F22DEE" w:rsidRPr="00367B42" w:rsidRDefault="00367B42" w:rsidP="00367B42">
      <w:pPr>
        <w:pStyle w:val="a3"/>
        <w:rPr>
          <w:sz w:val="24"/>
          <w:szCs w:val="24"/>
        </w:rPr>
      </w:pPr>
      <w:r>
        <w:rPr>
          <w:sz w:val="24"/>
          <w:szCs w:val="24"/>
        </w:rPr>
        <w:t>2.</w:t>
      </w:r>
      <w:r w:rsidR="00F22DEE" w:rsidRPr="00367B42">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781EC0B0" w14:textId="77777777" w:rsidR="00F22DEE" w:rsidRPr="00367B42" w:rsidRDefault="00367B42" w:rsidP="00367B42">
      <w:pPr>
        <w:pStyle w:val="a3"/>
        <w:rPr>
          <w:sz w:val="24"/>
          <w:szCs w:val="24"/>
        </w:rPr>
      </w:pPr>
      <w:r>
        <w:rPr>
          <w:sz w:val="24"/>
          <w:szCs w:val="24"/>
        </w:rPr>
        <w:t>3.</w:t>
      </w:r>
      <w:r w:rsidR="00F22DEE" w:rsidRPr="00367B42">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4ED326CF" w14:textId="77777777" w:rsidR="00F22DEE" w:rsidRPr="00367B42" w:rsidRDefault="00367B42" w:rsidP="00367B42">
      <w:pPr>
        <w:pStyle w:val="a3"/>
        <w:rPr>
          <w:sz w:val="24"/>
          <w:szCs w:val="24"/>
        </w:rPr>
      </w:pPr>
      <w:r>
        <w:rPr>
          <w:sz w:val="24"/>
          <w:szCs w:val="24"/>
        </w:rPr>
        <w:t>4.</w:t>
      </w:r>
      <w:r w:rsidR="00F22DEE" w:rsidRPr="00367B42">
        <w:rPr>
          <w:sz w:val="24"/>
          <w:szCs w:val="24"/>
        </w:rPr>
        <w:t>Остаточне уточнення площі земельної ділянки буде проведено після виготовлення проекту землеустрою.</w:t>
      </w:r>
    </w:p>
    <w:p w14:paraId="1584AB3E" w14:textId="77777777" w:rsidR="00F22DEE" w:rsidRPr="00367B42" w:rsidRDefault="00367B42" w:rsidP="00367B42">
      <w:pPr>
        <w:pStyle w:val="a3"/>
        <w:rPr>
          <w:sz w:val="24"/>
          <w:szCs w:val="24"/>
        </w:rPr>
      </w:pPr>
      <w:r>
        <w:rPr>
          <w:sz w:val="24"/>
          <w:szCs w:val="24"/>
        </w:rPr>
        <w:t>5.</w:t>
      </w:r>
      <w:r w:rsidR="00F22DEE" w:rsidRPr="00367B42">
        <w:rPr>
          <w:sz w:val="24"/>
          <w:szCs w:val="24"/>
        </w:rPr>
        <w:t xml:space="preserve">Попередити </w:t>
      </w:r>
      <w:r w:rsidR="00F22DEE" w:rsidRPr="00367B42">
        <w:rPr>
          <w:b/>
          <w:color w:val="C00000"/>
          <w:sz w:val="24"/>
          <w:szCs w:val="24"/>
        </w:rPr>
        <w:t xml:space="preserve">гр.Герасько Любов Іванівну </w:t>
      </w:r>
      <w:r w:rsidR="00F22DEE" w:rsidRPr="00367B42">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1DAA2D69" w14:textId="77777777" w:rsidR="00F22DEE" w:rsidRPr="00367B42" w:rsidRDefault="00367B42" w:rsidP="00367B42">
      <w:pPr>
        <w:pStyle w:val="a3"/>
        <w:rPr>
          <w:sz w:val="24"/>
          <w:szCs w:val="24"/>
        </w:rPr>
      </w:pPr>
      <w:r>
        <w:rPr>
          <w:bCs/>
          <w:sz w:val="24"/>
          <w:szCs w:val="24"/>
        </w:rPr>
        <w:t>6.</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249CDE5A" w14:textId="77777777" w:rsidR="00F22DEE" w:rsidRPr="00367B42" w:rsidRDefault="00F22DEE" w:rsidP="00367B42">
      <w:pPr>
        <w:pStyle w:val="a3"/>
        <w:rPr>
          <w:sz w:val="24"/>
          <w:szCs w:val="24"/>
        </w:rPr>
      </w:pPr>
    </w:p>
    <w:p w14:paraId="310AE7EE" w14:textId="77777777" w:rsidR="00F22DEE" w:rsidRPr="00367B42" w:rsidRDefault="00F22DEE" w:rsidP="00367B42">
      <w:pPr>
        <w:pStyle w:val="a3"/>
        <w:rPr>
          <w:sz w:val="24"/>
          <w:szCs w:val="24"/>
        </w:rPr>
      </w:pPr>
    </w:p>
    <w:p w14:paraId="0A706902" w14:textId="77777777" w:rsidR="00F22DEE" w:rsidRPr="00367B42" w:rsidRDefault="00F22DEE" w:rsidP="00367B42">
      <w:pPr>
        <w:pStyle w:val="a3"/>
        <w:rPr>
          <w:sz w:val="24"/>
          <w:szCs w:val="24"/>
        </w:rPr>
      </w:pPr>
    </w:p>
    <w:p w14:paraId="15793983"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66A00A83" w14:textId="77777777" w:rsidR="00F22DEE" w:rsidRPr="00367B42" w:rsidRDefault="00F22DEE" w:rsidP="00367B42">
      <w:pPr>
        <w:pStyle w:val="a3"/>
        <w:rPr>
          <w:sz w:val="24"/>
          <w:szCs w:val="24"/>
        </w:rPr>
      </w:pPr>
    </w:p>
    <w:p w14:paraId="24C03F13" w14:textId="77777777" w:rsidR="00F22DEE" w:rsidRPr="00367B42" w:rsidRDefault="00F22DEE" w:rsidP="00367B42">
      <w:pPr>
        <w:pStyle w:val="a3"/>
        <w:rPr>
          <w:b/>
          <w:sz w:val="24"/>
          <w:szCs w:val="24"/>
        </w:rPr>
      </w:pPr>
      <w:r w:rsidRPr="00367B42">
        <w:rPr>
          <w:b/>
          <w:sz w:val="24"/>
          <w:szCs w:val="24"/>
        </w:rPr>
        <w:t>с. Студеники</w:t>
      </w:r>
    </w:p>
    <w:p w14:paraId="7E407C90" w14:textId="77777777" w:rsidR="00F22DEE" w:rsidRPr="00367B42" w:rsidRDefault="00F22DEE" w:rsidP="00367B42">
      <w:pPr>
        <w:pStyle w:val="a3"/>
        <w:rPr>
          <w:b/>
          <w:sz w:val="24"/>
          <w:szCs w:val="24"/>
        </w:rPr>
      </w:pPr>
      <w:r w:rsidRPr="00367B42">
        <w:rPr>
          <w:b/>
          <w:sz w:val="24"/>
          <w:szCs w:val="24"/>
        </w:rPr>
        <w:t>№ 970–</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0AF79727" w14:textId="77777777" w:rsidR="00F22DEE" w:rsidRPr="00367B42" w:rsidRDefault="00F22DEE" w:rsidP="00367B42">
      <w:pPr>
        <w:pStyle w:val="a3"/>
        <w:rPr>
          <w:b/>
          <w:sz w:val="24"/>
          <w:szCs w:val="24"/>
        </w:rPr>
      </w:pPr>
      <w:r w:rsidRPr="00367B42">
        <w:rPr>
          <w:b/>
          <w:sz w:val="24"/>
          <w:szCs w:val="24"/>
        </w:rPr>
        <w:t>05.11.2019</w:t>
      </w:r>
    </w:p>
    <w:p w14:paraId="576E69F0" w14:textId="77777777" w:rsidR="00F22DEE" w:rsidRPr="00517917" w:rsidRDefault="00F22DEE" w:rsidP="00F22DEE">
      <w:pPr>
        <w:rPr>
          <w:b/>
        </w:rPr>
      </w:pPr>
    </w:p>
    <w:p w14:paraId="41E313EC" w14:textId="77777777" w:rsidR="00F22DEE" w:rsidRDefault="00F22DEE" w:rsidP="00367B42">
      <w:pPr>
        <w:rPr>
          <w:szCs w:val="28"/>
        </w:rPr>
      </w:pPr>
    </w:p>
    <w:p w14:paraId="3F80289D" w14:textId="77777777" w:rsidR="00F22DEE" w:rsidRPr="00367B42" w:rsidRDefault="00F22DEE" w:rsidP="00367B42">
      <w:pPr>
        <w:pStyle w:val="a3"/>
        <w:rPr>
          <w:sz w:val="24"/>
          <w:szCs w:val="24"/>
        </w:rPr>
      </w:pPr>
      <w:r w:rsidRPr="00367B42">
        <w:rPr>
          <w:noProof/>
          <w:sz w:val="24"/>
          <w:szCs w:val="24"/>
          <w:lang w:eastAsia="uk-UA"/>
        </w:rPr>
        <w:lastRenderedPageBreak/>
        <w:drawing>
          <wp:inline distT="0" distB="0" distL="0" distR="0" wp14:anchorId="2E5F0CFF" wp14:editId="0F826E34">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2A2EDBF" w14:textId="77777777" w:rsidR="00F22DEE" w:rsidRPr="00367B42" w:rsidRDefault="00F22DEE" w:rsidP="00367B42">
      <w:pPr>
        <w:pStyle w:val="a3"/>
        <w:rPr>
          <w:b/>
          <w:sz w:val="24"/>
          <w:szCs w:val="24"/>
        </w:rPr>
      </w:pPr>
    </w:p>
    <w:p w14:paraId="2F8782A4" w14:textId="77777777" w:rsidR="00F22DEE" w:rsidRPr="00367B42" w:rsidRDefault="00F22DEE" w:rsidP="00367B42">
      <w:pPr>
        <w:pStyle w:val="a3"/>
        <w:rPr>
          <w:b/>
          <w:sz w:val="24"/>
          <w:szCs w:val="24"/>
        </w:rPr>
      </w:pPr>
      <w:r w:rsidRPr="00367B42">
        <w:rPr>
          <w:b/>
          <w:sz w:val="24"/>
          <w:szCs w:val="24"/>
        </w:rPr>
        <w:t>СТУДЕНИКІВСЬКА   СІЛЬСЬКА  РАДА</w:t>
      </w:r>
    </w:p>
    <w:p w14:paraId="7CABA7A3" w14:textId="77777777" w:rsidR="00F22DEE" w:rsidRPr="00367B42" w:rsidRDefault="00F22DEE" w:rsidP="00367B42">
      <w:pPr>
        <w:pStyle w:val="a3"/>
        <w:rPr>
          <w:b/>
          <w:sz w:val="24"/>
          <w:szCs w:val="24"/>
        </w:rPr>
      </w:pPr>
      <w:r w:rsidRPr="00367B42">
        <w:rPr>
          <w:b/>
          <w:sz w:val="24"/>
          <w:szCs w:val="24"/>
        </w:rPr>
        <w:t>ПЕРЕЯСЛАВ – ХМЕЛЬНИЦЬКОГО  РАЙОНУ</w:t>
      </w:r>
    </w:p>
    <w:p w14:paraId="604B2527" w14:textId="77777777" w:rsidR="00F22DEE" w:rsidRPr="00367B42" w:rsidRDefault="00F22DEE" w:rsidP="00367B42">
      <w:pPr>
        <w:pStyle w:val="a3"/>
        <w:rPr>
          <w:b/>
          <w:sz w:val="24"/>
          <w:szCs w:val="24"/>
        </w:rPr>
      </w:pPr>
      <w:r w:rsidRPr="00367B42">
        <w:rPr>
          <w:b/>
          <w:sz w:val="24"/>
          <w:szCs w:val="24"/>
        </w:rPr>
        <w:t>КИЇВСЬКОЇ  ОБЛАСТІ</w:t>
      </w:r>
    </w:p>
    <w:p w14:paraId="3DDD3CA2" w14:textId="77777777" w:rsidR="00F22DEE" w:rsidRPr="00367B42" w:rsidRDefault="00F22DEE" w:rsidP="00367B42">
      <w:pPr>
        <w:pStyle w:val="a3"/>
        <w:rPr>
          <w:b/>
          <w:sz w:val="24"/>
          <w:szCs w:val="24"/>
        </w:rPr>
      </w:pPr>
    </w:p>
    <w:p w14:paraId="6B6BE92B" w14:textId="77777777" w:rsidR="00F22DEE" w:rsidRPr="00367B42" w:rsidRDefault="00F22DEE" w:rsidP="00367B42">
      <w:pPr>
        <w:pStyle w:val="a3"/>
        <w:rPr>
          <w:b/>
          <w:sz w:val="24"/>
          <w:szCs w:val="24"/>
        </w:rPr>
      </w:pPr>
      <w:r w:rsidRPr="00367B42">
        <w:rPr>
          <w:b/>
          <w:sz w:val="24"/>
          <w:szCs w:val="24"/>
        </w:rPr>
        <w:t>Р І Ш Е Н Н Я</w:t>
      </w:r>
    </w:p>
    <w:p w14:paraId="25DCFA0E"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07164967" w14:textId="77777777" w:rsidTr="00F22DEE">
        <w:tc>
          <w:tcPr>
            <w:tcW w:w="8075" w:type="dxa"/>
          </w:tcPr>
          <w:p w14:paraId="2971A010"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проекту землеустрою щодо  відведення земельної  ділянки у власність гр.Коцюбенко Тамарі Григорівні для  ведення особистого селянського господарства по вул.Акаційова, 8  в с.Студеники Переяслав-Хмельницького району Київської області  </w:t>
            </w:r>
          </w:p>
        </w:tc>
      </w:tr>
    </w:tbl>
    <w:p w14:paraId="7D0AA1BF" w14:textId="77777777" w:rsidR="00F22DEE" w:rsidRPr="00367B42" w:rsidRDefault="00F22DEE" w:rsidP="00367B42">
      <w:pPr>
        <w:pStyle w:val="a3"/>
        <w:rPr>
          <w:b/>
          <w:sz w:val="24"/>
          <w:szCs w:val="24"/>
        </w:rPr>
      </w:pPr>
    </w:p>
    <w:p w14:paraId="1BEC1878"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гр.Коцюбенко Тамари Григорівни,</w:t>
      </w:r>
      <w:r w:rsidRPr="00367B42">
        <w:rPr>
          <w:sz w:val="24"/>
          <w:szCs w:val="24"/>
        </w:rPr>
        <w:t xml:space="preserve"> що проживає по  вул.Акаційова, 8 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вул.Акаційова, 8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4B7385A4" w14:textId="77777777" w:rsidR="00F22DEE" w:rsidRPr="00367B42" w:rsidRDefault="00F22DEE" w:rsidP="00367B42">
      <w:pPr>
        <w:pStyle w:val="a3"/>
        <w:rPr>
          <w:sz w:val="24"/>
          <w:szCs w:val="24"/>
        </w:rPr>
      </w:pPr>
    </w:p>
    <w:p w14:paraId="29DABA73" w14:textId="77777777" w:rsidR="00F22DEE" w:rsidRPr="00367B42" w:rsidRDefault="00367B42" w:rsidP="00367B42">
      <w:pPr>
        <w:pStyle w:val="a3"/>
        <w:rPr>
          <w:b/>
          <w:sz w:val="24"/>
          <w:szCs w:val="24"/>
        </w:rPr>
      </w:pPr>
      <w:r>
        <w:rPr>
          <w:b/>
          <w:sz w:val="24"/>
          <w:szCs w:val="24"/>
        </w:rPr>
        <w:t>В И Р І Ш И Л А :</w:t>
      </w:r>
    </w:p>
    <w:p w14:paraId="472F8766" w14:textId="77777777" w:rsidR="00F22DEE" w:rsidRPr="00367B42" w:rsidRDefault="00367B42"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гр.Коцюбенко Тамарі Григорівні </w:t>
      </w:r>
      <w:r w:rsidR="00F22DEE" w:rsidRPr="00367B42">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367B42">
        <w:rPr>
          <w:color w:val="C00000"/>
          <w:sz w:val="24"/>
          <w:szCs w:val="24"/>
        </w:rPr>
        <w:t>0,1300 га,</w:t>
      </w:r>
      <w:r w:rsidR="00F22DEE" w:rsidRPr="00367B42">
        <w:rPr>
          <w:sz w:val="24"/>
          <w:szCs w:val="24"/>
        </w:rPr>
        <w:t xml:space="preserve"> розташовану по вул.Акаційова, 8 в  </w:t>
      </w:r>
      <w:r w:rsidR="00F22DEE" w:rsidRPr="00367B42">
        <w:rPr>
          <w:color w:val="C00000"/>
          <w:sz w:val="24"/>
          <w:szCs w:val="24"/>
        </w:rPr>
        <w:t xml:space="preserve">с.Студеники  </w:t>
      </w:r>
      <w:r w:rsidR="00F22DEE" w:rsidRPr="00367B42">
        <w:rPr>
          <w:sz w:val="24"/>
          <w:szCs w:val="24"/>
        </w:rPr>
        <w:t>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КВЦПЗ-01.03). </w:t>
      </w:r>
    </w:p>
    <w:p w14:paraId="056A21AF" w14:textId="77777777" w:rsidR="00F22DEE" w:rsidRPr="00367B42" w:rsidRDefault="00367B42" w:rsidP="00367B42">
      <w:pPr>
        <w:pStyle w:val="a3"/>
        <w:rPr>
          <w:sz w:val="24"/>
          <w:szCs w:val="24"/>
        </w:rPr>
      </w:pPr>
      <w:r>
        <w:rPr>
          <w:sz w:val="24"/>
          <w:szCs w:val="24"/>
        </w:rPr>
        <w:t>2.</w:t>
      </w:r>
      <w:r w:rsidR="00F22DEE" w:rsidRPr="00367B42">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539AF0F1" w14:textId="77777777" w:rsidR="00F22DEE" w:rsidRPr="00367B42" w:rsidRDefault="00367B42" w:rsidP="00367B42">
      <w:pPr>
        <w:pStyle w:val="a3"/>
        <w:rPr>
          <w:sz w:val="24"/>
          <w:szCs w:val="24"/>
        </w:rPr>
      </w:pPr>
      <w:r>
        <w:rPr>
          <w:sz w:val="24"/>
          <w:szCs w:val="24"/>
        </w:rPr>
        <w:t>3.</w:t>
      </w:r>
      <w:r w:rsidR="00F22DEE" w:rsidRPr="00367B42">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7A1A3A7E" w14:textId="77777777" w:rsidR="00F22DEE" w:rsidRPr="00367B42" w:rsidRDefault="00367B42" w:rsidP="00367B42">
      <w:pPr>
        <w:pStyle w:val="a3"/>
        <w:rPr>
          <w:sz w:val="24"/>
          <w:szCs w:val="24"/>
        </w:rPr>
      </w:pPr>
      <w:r>
        <w:rPr>
          <w:sz w:val="24"/>
          <w:szCs w:val="24"/>
        </w:rPr>
        <w:t>4.</w:t>
      </w:r>
      <w:r w:rsidR="00F22DEE" w:rsidRPr="00367B42">
        <w:rPr>
          <w:sz w:val="24"/>
          <w:szCs w:val="24"/>
        </w:rPr>
        <w:t>Остаточне уточнення площі земельної ділянки буде проведено після виготовлення проекту землеустрою.</w:t>
      </w:r>
    </w:p>
    <w:p w14:paraId="5B42F805" w14:textId="77777777" w:rsidR="00F22DEE" w:rsidRPr="00367B42" w:rsidRDefault="00367B42" w:rsidP="00367B42">
      <w:pPr>
        <w:pStyle w:val="a3"/>
        <w:rPr>
          <w:sz w:val="24"/>
          <w:szCs w:val="24"/>
        </w:rPr>
      </w:pPr>
      <w:r>
        <w:rPr>
          <w:sz w:val="24"/>
          <w:szCs w:val="24"/>
        </w:rPr>
        <w:t>5.</w:t>
      </w:r>
      <w:r w:rsidR="00F22DEE" w:rsidRPr="00367B42">
        <w:rPr>
          <w:sz w:val="24"/>
          <w:szCs w:val="24"/>
        </w:rPr>
        <w:t xml:space="preserve">Попередити </w:t>
      </w:r>
      <w:r w:rsidR="00F22DEE" w:rsidRPr="00367B42">
        <w:rPr>
          <w:b/>
          <w:color w:val="C00000"/>
          <w:sz w:val="24"/>
          <w:szCs w:val="24"/>
        </w:rPr>
        <w:t xml:space="preserve">гр.Коцюбенко Тамару Григорівну </w:t>
      </w:r>
      <w:r w:rsidR="00F22DEE" w:rsidRPr="00367B42">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3331C896" w14:textId="77777777" w:rsidR="00F22DEE" w:rsidRPr="00367B42" w:rsidRDefault="00367B42" w:rsidP="00367B42">
      <w:pPr>
        <w:pStyle w:val="a3"/>
        <w:rPr>
          <w:sz w:val="24"/>
          <w:szCs w:val="24"/>
        </w:rPr>
      </w:pPr>
      <w:r>
        <w:rPr>
          <w:bCs/>
          <w:sz w:val="24"/>
          <w:szCs w:val="24"/>
        </w:rPr>
        <w:t>6.</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17E8E422" w14:textId="77777777" w:rsidR="00F22DEE" w:rsidRPr="00367B42" w:rsidRDefault="00F22DEE" w:rsidP="00367B42">
      <w:pPr>
        <w:pStyle w:val="a3"/>
        <w:rPr>
          <w:sz w:val="24"/>
          <w:szCs w:val="24"/>
        </w:rPr>
      </w:pPr>
    </w:p>
    <w:p w14:paraId="5C84A452" w14:textId="77777777" w:rsidR="00F22DEE" w:rsidRPr="00367B42" w:rsidRDefault="00F22DEE" w:rsidP="00367B42">
      <w:pPr>
        <w:pStyle w:val="a3"/>
        <w:rPr>
          <w:sz w:val="24"/>
          <w:szCs w:val="24"/>
        </w:rPr>
      </w:pPr>
    </w:p>
    <w:p w14:paraId="67A0D1ED" w14:textId="77777777" w:rsidR="00F22DEE" w:rsidRPr="00367B42" w:rsidRDefault="00F22DEE" w:rsidP="00367B42">
      <w:pPr>
        <w:pStyle w:val="a3"/>
        <w:rPr>
          <w:sz w:val="24"/>
          <w:szCs w:val="24"/>
        </w:rPr>
      </w:pPr>
    </w:p>
    <w:p w14:paraId="1FA25FC5"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3340C6E8" w14:textId="77777777" w:rsidR="00F22DEE" w:rsidRPr="00367B42" w:rsidRDefault="00F22DEE" w:rsidP="00367B42">
      <w:pPr>
        <w:pStyle w:val="a3"/>
        <w:rPr>
          <w:sz w:val="24"/>
          <w:szCs w:val="24"/>
        </w:rPr>
      </w:pPr>
    </w:p>
    <w:p w14:paraId="571B90EA" w14:textId="77777777" w:rsidR="00F22DEE" w:rsidRPr="00367B42" w:rsidRDefault="00F22DEE" w:rsidP="00367B42">
      <w:pPr>
        <w:pStyle w:val="a3"/>
        <w:rPr>
          <w:b/>
          <w:sz w:val="24"/>
          <w:szCs w:val="24"/>
        </w:rPr>
      </w:pPr>
      <w:r w:rsidRPr="00367B42">
        <w:rPr>
          <w:b/>
          <w:sz w:val="24"/>
          <w:szCs w:val="24"/>
        </w:rPr>
        <w:t>с. Студеники</w:t>
      </w:r>
    </w:p>
    <w:p w14:paraId="57934AA8" w14:textId="77777777" w:rsidR="00F22DEE" w:rsidRPr="00367B42" w:rsidRDefault="00F22DEE" w:rsidP="00367B42">
      <w:pPr>
        <w:pStyle w:val="a3"/>
        <w:rPr>
          <w:b/>
          <w:sz w:val="24"/>
          <w:szCs w:val="24"/>
        </w:rPr>
      </w:pPr>
      <w:r w:rsidRPr="00367B42">
        <w:rPr>
          <w:b/>
          <w:sz w:val="24"/>
          <w:szCs w:val="24"/>
        </w:rPr>
        <w:t>№ 971–</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48A3ED37" w14:textId="77777777" w:rsidR="00F22DEE" w:rsidRPr="00367B42" w:rsidRDefault="00F22DEE" w:rsidP="00367B42">
      <w:pPr>
        <w:pStyle w:val="a3"/>
        <w:rPr>
          <w:b/>
          <w:sz w:val="24"/>
          <w:szCs w:val="24"/>
        </w:rPr>
      </w:pPr>
      <w:r w:rsidRPr="00367B42">
        <w:rPr>
          <w:b/>
          <w:sz w:val="24"/>
          <w:szCs w:val="24"/>
        </w:rPr>
        <w:t>05.11.2019</w:t>
      </w:r>
    </w:p>
    <w:p w14:paraId="53D03D2F" w14:textId="77777777" w:rsidR="00F22DEE" w:rsidRPr="00367B42" w:rsidRDefault="00F22DEE" w:rsidP="00367B42">
      <w:pPr>
        <w:pStyle w:val="a3"/>
        <w:rPr>
          <w:b/>
          <w:sz w:val="24"/>
          <w:szCs w:val="24"/>
          <w:highlight w:val="lightGray"/>
        </w:rPr>
      </w:pPr>
    </w:p>
    <w:p w14:paraId="76C8049E" w14:textId="77777777" w:rsidR="00F22DEE" w:rsidRPr="00367B42" w:rsidRDefault="00F22DEE" w:rsidP="00D965EE">
      <w:pPr>
        <w:pStyle w:val="a3"/>
        <w:jc w:val="center"/>
        <w:rPr>
          <w:sz w:val="24"/>
          <w:szCs w:val="24"/>
        </w:rPr>
      </w:pPr>
      <w:r w:rsidRPr="00367B42">
        <w:rPr>
          <w:noProof/>
          <w:sz w:val="24"/>
          <w:szCs w:val="24"/>
          <w:lang w:eastAsia="uk-UA"/>
        </w:rPr>
        <w:lastRenderedPageBreak/>
        <w:drawing>
          <wp:inline distT="0" distB="0" distL="0" distR="0" wp14:anchorId="19CA7305" wp14:editId="06AB4E27">
            <wp:extent cx="495300" cy="685800"/>
            <wp:effectExtent l="0" t="0" r="0" b="0"/>
            <wp:docPr id="57" name="Рисунок 5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72662BB7" w14:textId="77777777" w:rsidR="00F22DEE" w:rsidRPr="00367B42" w:rsidRDefault="00F22DEE" w:rsidP="00D965EE">
      <w:pPr>
        <w:pStyle w:val="a3"/>
        <w:jc w:val="center"/>
        <w:rPr>
          <w:b/>
          <w:sz w:val="24"/>
          <w:szCs w:val="24"/>
        </w:rPr>
      </w:pPr>
    </w:p>
    <w:p w14:paraId="54A7F14F" w14:textId="77777777" w:rsidR="00F22DEE" w:rsidRPr="00367B42" w:rsidRDefault="00F22DEE" w:rsidP="00D965EE">
      <w:pPr>
        <w:pStyle w:val="a3"/>
        <w:jc w:val="center"/>
        <w:rPr>
          <w:b/>
          <w:sz w:val="24"/>
          <w:szCs w:val="24"/>
        </w:rPr>
      </w:pPr>
      <w:r w:rsidRPr="00367B42">
        <w:rPr>
          <w:b/>
          <w:sz w:val="24"/>
          <w:szCs w:val="24"/>
        </w:rPr>
        <w:t>СТУДЕНИКІВСЬКА   СІЛЬСЬКА  РАДА</w:t>
      </w:r>
    </w:p>
    <w:p w14:paraId="49E137D8" w14:textId="77777777" w:rsidR="00F22DEE" w:rsidRPr="00367B42" w:rsidRDefault="00F22DEE" w:rsidP="00D965EE">
      <w:pPr>
        <w:pStyle w:val="a3"/>
        <w:jc w:val="center"/>
        <w:rPr>
          <w:b/>
          <w:sz w:val="24"/>
          <w:szCs w:val="24"/>
        </w:rPr>
      </w:pPr>
      <w:r w:rsidRPr="00367B42">
        <w:rPr>
          <w:b/>
          <w:sz w:val="24"/>
          <w:szCs w:val="24"/>
        </w:rPr>
        <w:t>ПЕРЕЯСЛАВ – ХМЕЛЬНИЦЬКОГО  РАЙОНУ</w:t>
      </w:r>
    </w:p>
    <w:p w14:paraId="602832A2" w14:textId="77777777" w:rsidR="00F22DEE" w:rsidRPr="00367B42" w:rsidRDefault="00F22DEE" w:rsidP="00D965EE">
      <w:pPr>
        <w:pStyle w:val="a3"/>
        <w:jc w:val="center"/>
        <w:rPr>
          <w:b/>
          <w:sz w:val="24"/>
          <w:szCs w:val="24"/>
        </w:rPr>
      </w:pPr>
      <w:r w:rsidRPr="00367B42">
        <w:rPr>
          <w:b/>
          <w:sz w:val="24"/>
          <w:szCs w:val="24"/>
        </w:rPr>
        <w:t>КИЇВСЬКОЇ  ОБЛАСТІ</w:t>
      </w:r>
    </w:p>
    <w:p w14:paraId="012B508A" w14:textId="77777777" w:rsidR="00F22DEE" w:rsidRPr="00367B42" w:rsidRDefault="00F22DEE" w:rsidP="00D965EE">
      <w:pPr>
        <w:pStyle w:val="a3"/>
        <w:jc w:val="center"/>
        <w:rPr>
          <w:b/>
          <w:sz w:val="24"/>
          <w:szCs w:val="24"/>
        </w:rPr>
      </w:pPr>
    </w:p>
    <w:p w14:paraId="75BD6FE2" w14:textId="77777777" w:rsidR="00F22DEE" w:rsidRPr="00367B42" w:rsidRDefault="00F22DEE" w:rsidP="00D965EE">
      <w:pPr>
        <w:pStyle w:val="a3"/>
        <w:jc w:val="center"/>
        <w:rPr>
          <w:b/>
          <w:sz w:val="24"/>
          <w:szCs w:val="24"/>
        </w:rPr>
      </w:pPr>
      <w:r w:rsidRPr="00367B42">
        <w:rPr>
          <w:b/>
          <w:sz w:val="24"/>
          <w:szCs w:val="24"/>
        </w:rPr>
        <w:t>Р І Ш Е Н Н Я</w:t>
      </w:r>
    </w:p>
    <w:p w14:paraId="7F7A2251" w14:textId="77777777" w:rsidR="00F22DEE" w:rsidRPr="00367B42" w:rsidRDefault="00F22DEE" w:rsidP="00367B42">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367B42" w14:paraId="4D18AB03" w14:textId="77777777" w:rsidTr="00F22DEE">
        <w:tc>
          <w:tcPr>
            <w:tcW w:w="8075" w:type="dxa"/>
          </w:tcPr>
          <w:p w14:paraId="0B83747E" w14:textId="77777777" w:rsidR="00F22DEE" w:rsidRPr="00367B42" w:rsidRDefault="00F22DEE" w:rsidP="00367B42">
            <w:pPr>
              <w:pStyle w:val="a3"/>
              <w:rPr>
                <w:b/>
                <w:sz w:val="24"/>
                <w:szCs w:val="24"/>
              </w:rPr>
            </w:pPr>
            <w:r w:rsidRPr="00367B42">
              <w:rPr>
                <w:b/>
                <w:sz w:val="24"/>
                <w:szCs w:val="24"/>
              </w:rPr>
              <w:t xml:space="preserve">Про надання дозволу на виготовлення проекту землеустрою щодо  відведення земельної  ділянки у власність гр.Лою Валерію Володимировичу для  ведення особистого селянського господарства  в с.Козлів Переяслав-Хмельницького району Київської області  </w:t>
            </w:r>
          </w:p>
        </w:tc>
      </w:tr>
    </w:tbl>
    <w:p w14:paraId="4665767E" w14:textId="77777777" w:rsidR="00F22DEE" w:rsidRPr="00367B42" w:rsidRDefault="00F22DEE" w:rsidP="00367B42">
      <w:pPr>
        <w:pStyle w:val="a3"/>
        <w:rPr>
          <w:b/>
          <w:sz w:val="24"/>
          <w:szCs w:val="24"/>
        </w:rPr>
      </w:pPr>
    </w:p>
    <w:p w14:paraId="3D7FA8E6" w14:textId="77777777" w:rsidR="00F22DEE" w:rsidRPr="00367B42" w:rsidRDefault="00F22DEE" w:rsidP="00367B42">
      <w:pPr>
        <w:pStyle w:val="a3"/>
        <w:rPr>
          <w:sz w:val="24"/>
          <w:szCs w:val="24"/>
        </w:rPr>
      </w:pPr>
      <w:r w:rsidRPr="00367B42">
        <w:rPr>
          <w:sz w:val="24"/>
          <w:szCs w:val="24"/>
        </w:rPr>
        <w:t xml:space="preserve">Розглянувши звернення </w:t>
      </w:r>
      <w:r w:rsidRPr="00367B42">
        <w:rPr>
          <w:b/>
          <w:color w:val="C00000"/>
          <w:sz w:val="24"/>
          <w:szCs w:val="24"/>
        </w:rPr>
        <w:t>гр.Лоя Валерія Володимировича,</w:t>
      </w:r>
      <w:r w:rsidRPr="00367B42">
        <w:rPr>
          <w:sz w:val="24"/>
          <w:szCs w:val="24"/>
        </w:rPr>
        <w:t xml:space="preserve"> що проживає по  вул.Барабаші, 10 в с.Козлів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657F5353" w14:textId="77777777" w:rsidR="00F22DEE" w:rsidRPr="00367B42" w:rsidRDefault="00F22DEE" w:rsidP="00367B42">
      <w:pPr>
        <w:pStyle w:val="a3"/>
        <w:rPr>
          <w:sz w:val="24"/>
          <w:szCs w:val="24"/>
        </w:rPr>
      </w:pPr>
    </w:p>
    <w:p w14:paraId="60AC73D6" w14:textId="77777777" w:rsidR="00F22DEE" w:rsidRPr="00367B42" w:rsidRDefault="00F22DEE" w:rsidP="00367B42">
      <w:pPr>
        <w:pStyle w:val="a3"/>
        <w:rPr>
          <w:b/>
          <w:sz w:val="24"/>
          <w:szCs w:val="24"/>
        </w:rPr>
      </w:pPr>
      <w:r w:rsidRPr="00367B42">
        <w:rPr>
          <w:b/>
          <w:sz w:val="24"/>
          <w:szCs w:val="24"/>
        </w:rPr>
        <w:t>В И Р І Ш И Л А :</w:t>
      </w:r>
    </w:p>
    <w:p w14:paraId="52E4CD08" w14:textId="77777777" w:rsidR="00F22DEE" w:rsidRPr="00367B42" w:rsidRDefault="00F22DEE" w:rsidP="00367B42">
      <w:pPr>
        <w:pStyle w:val="a3"/>
        <w:rPr>
          <w:b/>
          <w:sz w:val="24"/>
          <w:szCs w:val="24"/>
        </w:rPr>
      </w:pPr>
    </w:p>
    <w:p w14:paraId="2E9A8226" w14:textId="77777777" w:rsidR="00F22DEE" w:rsidRPr="00367B42" w:rsidRDefault="00D965EE" w:rsidP="00367B42">
      <w:pPr>
        <w:pStyle w:val="a3"/>
        <w:rPr>
          <w:sz w:val="24"/>
          <w:szCs w:val="24"/>
        </w:rPr>
      </w:pPr>
      <w:r>
        <w:rPr>
          <w:sz w:val="24"/>
          <w:szCs w:val="24"/>
        </w:rPr>
        <w:t>1.</w:t>
      </w:r>
      <w:r w:rsidR="00F22DEE" w:rsidRPr="00367B42">
        <w:rPr>
          <w:sz w:val="24"/>
          <w:szCs w:val="24"/>
        </w:rPr>
        <w:t xml:space="preserve">Надати дозвіл </w:t>
      </w:r>
      <w:r w:rsidR="00F22DEE" w:rsidRPr="00367B42">
        <w:rPr>
          <w:b/>
          <w:color w:val="C00000"/>
          <w:sz w:val="24"/>
          <w:szCs w:val="24"/>
        </w:rPr>
        <w:t xml:space="preserve">гр.Лою Валерію Володимировичу </w:t>
      </w:r>
      <w:r w:rsidR="00F22DEE" w:rsidRPr="00367B42">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367B42">
        <w:rPr>
          <w:color w:val="C00000"/>
          <w:sz w:val="24"/>
          <w:szCs w:val="24"/>
        </w:rPr>
        <w:t>0,3700 га,</w:t>
      </w:r>
      <w:r w:rsidR="00F22DEE" w:rsidRPr="00367B42">
        <w:rPr>
          <w:sz w:val="24"/>
          <w:szCs w:val="24"/>
        </w:rPr>
        <w:t xml:space="preserve"> розташовану в  </w:t>
      </w:r>
      <w:r w:rsidR="00F22DEE" w:rsidRPr="00367B42">
        <w:rPr>
          <w:color w:val="C00000"/>
          <w:sz w:val="24"/>
          <w:szCs w:val="24"/>
        </w:rPr>
        <w:t xml:space="preserve">с.Козлів  </w:t>
      </w:r>
      <w:r w:rsidR="00F22DEE" w:rsidRPr="00367B42">
        <w:rPr>
          <w:sz w:val="24"/>
          <w:szCs w:val="24"/>
        </w:rPr>
        <w:t>Переяслав-Хмельницького  району Київської  області</w:t>
      </w:r>
      <w:r w:rsidR="00F22DEE" w:rsidRPr="00367B42">
        <w:rPr>
          <w:color w:val="C00000"/>
          <w:sz w:val="24"/>
          <w:szCs w:val="24"/>
        </w:rPr>
        <w:t xml:space="preserve">, </w:t>
      </w:r>
      <w:r w:rsidR="00F22DEE" w:rsidRPr="00367B42">
        <w:rPr>
          <w:sz w:val="24"/>
          <w:szCs w:val="24"/>
        </w:rPr>
        <w:t xml:space="preserve">(код КВЦПЗ-01.03). </w:t>
      </w:r>
    </w:p>
    <w:p w14:paraId="787FC843" w14:textId="77777777" w:rsidR="00F22DEE" w:rsidRPr="00367B42" w:rsidRDefault="00D965EE" w:rsidP="00367B42">
      <w:pPr>
        <w:pStyle w:val="a3"/>
        <w:rPr>
          <w:sz w:val="24"/>
          <w:szCs w:val="24"/>
        </w:rPr>
      </w:pPr>
      <w:r>
        <w:rPr>
          <w:sz w:val="24"/>
          <w:szCs w:val="24"/>
        </w:rPr>
        <w:t>2.</w:t>
      </w:r>
      <w:r w:rsidR="00F22DEE" w:rsidRPr="00367B42">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5932B816" w14:textId="77777777" w:rsidR="00F22DEE" w:rsidRPr="00367B42" w:rsidRDefault="00D965EE" w:rsidP="00367B42">
      <w:pPr>
        <w:pStyle w:val="a3"/>
        <w:rPr>
          <w:sz w:val="24"/>
          <w:szCs w:val="24"/>
        </w:rPr>
      </w:pPr>
      <w:r>
        <w:rPr>
          <w:sz w:val="24"/>
          <w:szCs w:val="24"/>
        </w:rPr>
        <w:t>3.</w:t>
      </w:r>
      <w:r w:rsidR="00F22DEE" w:rsidRPr="00367B42">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09CD06AD" w14:textId="77777777" w:rsidR="00F22DEE" w:rsidRPr="00367B42" w:rsidRDefault="00D965EE" w:rsidP="00367B42">
      <w:pPr>
        <w:pStyle w:val="a3"/>
        <w:rPr>
          <w:sz w:val="24"/>
          <w:szCs w:val="24"/>
        </w:rPr>
      </w:pPr>
      <w:r>
        <w:rPr>
          <w:sz w:val="24"/>
          <w:szCs w:val="24"/>
        </w:rPr>
        <w:t>4.</w:t>
      </w:r>
      <w:r w:rsidR="00F22DEE" w:rsidRPr="00367B42">
        <w:rPr>
          <w:sz w:val="24"/>
          <w:szCs w:val="24"/>
        </w:rPr>
        <w:t>Остаточне уточнення площі земельної ділянки буде проведено після виготовлення проекту землеустрою.</w:t>
      </w:r>
    </w:p>
    <w:p w14:paraId="1985D6CB" w14:textId="77777777" w:rsidR="00F22DEE" w:rsidRPr="00367B42" w:rsidRDefault="00D965EE" w:rsidP="00367B42">
      <w:pPr>
        <w:pStyle w:val="a3"/>
        <w:rPr>
          <w:sz w:val="24"/>
          <w:szCs w:val="24"/>
        </w:rPr>
      </w:pPr>
      <w:r>
        <w:rPr>
          <w:sz w:val="24"/>
          <w:szCs w:val="24"/>
        </w:rPr>
        <w:t>5.</w:t>
      </w:r>
      <w:r w:rsidR="00F22DEE" w:rsidRPr="00367B42">
        <w:rPr>
          <w:sz w:val="24"/>
          <w:szCs w:val="24"/>
        </w:rPr>
        <w:t xml:space="preserve">Попередити </w:t>
      </w:r>
      <w:r w:rsidR="00F22DEE" w:rsidRPr="00367B42">
        <w:rPr>
          <w:b/>
          <w:color w:val="C00000"/>
          <w:sz w:val="24"/>
          <w:szCs w:val="24"/>
        </w:rPr>
        <w:t xml:space="preserve">гр.Лоя Валерія Володимировича </w:t>
      </w:r>
      <w:r w:rsidR="00F22DEE" w:rsidRPr="00367B42">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3E8DE936" w14:textId="77777777" w:rsidR="00F22DEE" w:rsidRPr="00367B42" w:rsidRDefault="00D965EE" w:rsidP="00367B42">
      <w:pPr>
        <w:pStyle w:val="a3"/>
        <w:rPr>
          <w:sz w:val="24"/>
          <w:szCs w:val="24"/>
        </w:rPr>
      </w:pPr>
      <w:r>
        <w:rPr>
          <w:bCs/>
          <w:sz w:val="24"/>
          <w:szCs w:val="24"/>
        </w:rPr>
        <w:t>6.</w:t>
      </w:r>
      <w:r w:rsidR="00F22DEE" w:rsidRPr="00367B42">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653890AF" w14:textId="77777777" w:rsidR="00F22DEE" w:rsidRPr="00367B42" w:rsidRDefault="00F22DEE" w:rsidP="00367B42">
      <w:pPr>
        <w:pStyle w:val="a3"/>
        <w:rPr>
          <w:sz w:val="24"/>
          <w:szCs w:val="24"/>
        </w:rPr>
      </w:pPr>
    </w:p>
    <w:p w14:paraId="46138222" w14:textId="77777777" w:rsidR="00F22DEE" w:rsidRPr="00367B42" w:rsidRDefault="00F22DEE" w:rsidP="00367B42">
      <w:pPr>
        <w:pStyle w:val="a3"/>
        <w:rPr>
          <w:sz w:val="24"/>
          <w:szCs w:val="24"/>
        </w:rPr>
      </w:pPr>
    </w:p>
    <w:p w14:paraId="75743627" w14:textId="77777777" w:rsidR="00F22DEE" w:rsidRPr="00367B42" w:rsidRDefault="00F22DEE" w:rsidP="00367B42">
      <w:pPr>
        <w:pStyle w:val="a3"/>
        <w:rPr>
          <w:sz w:val="24"/>
          <w:szCs w:val="24"/>
        </w:rPr>
      </w:pPr>
    </w:p>
    <w:p w14:paraId="064E7447" w14:textId="77777777" w:rsidR="00F22DEE" w:rsidRPr="00367B42" w:rsidRDefault="00F22DEE" w:rsidP="00367B42">
      <w:pPr>
        <w:pStyle w:val="a3"/>
        <w:rPr>
          <w:b/>
          <w:sz w:val="24"/>
          <w:szCs w:val="24"/>
        </w:rPr>
      </w:pPr>
      <w:r w:rsidRPr="00367B42">
        <w:rPr>
          <w:b/>
          <w:sz w:val="24"/>
          <w:szCs w:val="24"/>
        </w:rPr>
        <w:t xml:space="preserve">Сільський  голова :                                                                         </w:t>
      </w:r>
      <w:r w:rsidRPr="00367B42">
        <w:rPr>
          <w:b/>
          <w:bCs/>
          <w:sz w:val="24"/>
          <w:szCs w:val="24"/>
        </w:rPr>
        <w:t>М.О.ЛЯХ</w:t>
      </w:r>
    </w:p>
    <w:p w14:paraId="0ACF6FE2" w14:textId="77777777" w:rsidR="00F22DEE" w:rsidRPr="00367B42" w:rsidRDefault="00F22DEE" w:rsidP="00367B42">
      <w:pPr>
        <w:pStyle w:val="a3"/>
        <w:rPr>
          <w:sz w:val="24"/>
          <w:szCs w:val="24"/>
        </w:rPr>
      </w:pPr>
    </w:p>
    <w:p w14:paraId="5303EB65" w14:textId="77777777" w:rsidR="00F22DEE" w:rsidRPr="00367B42" w:rsidRDefault="00F22DEE" w:rsidP="00367B42">
      <w:pPr>
        <w:pStyle w:val="a3"/>
        <w:rPr>
          <w:b/>
          <w:sz w:val="24"/>
          <w:szCs w:val="24"/>
        </w:rPr>
      </w:pPr>
      <w:r w:rsidRPr="00367B42">
        <w:rPr>
          <w:b/>
          <w:sz w:val="24"/>
          <w:szCs w:val="24"/>
        </w:rPr>
        <w:t>с. Студеники</w:t>
      </w:r>
    </w:p>
    <w:p w14:paraId="586A67AB" w14:textId="77777777" w:rsidR="00F22DEE" w:rsidRPr="00367B42" w:rsidRDefault="00F22DEE" w:rsidP="00367B42">
      <w:pPr>
        <w:pStyle w:val="a3"/>
        <w:rPr>
          <w:b/>
          <w:sz w:val="24"/>
          <w:szCs w:val="24"/>
        </w:rPr>
      </w:pPr>
      <w:r w:rsidRPr="00367B42">
        <w:rPr>
          <w:b/>
          <w:sz w:val="24"/>
          <w:szCs w:val="24"/>
        </w:rPr>
        <w:t>№ 972–</w:t>
      </w:r>
      <w:r w:rsidRPr="00367B42">
        <w:rPr>
          <w:b/>
          <w:sz w:val="24"/>
          <w:szCs w:val="24"/>
          <w:lang w:val="en-US"/>
        </w:rPr>
        <w:t>XX</w:t>
      </w:r>
      <w:r w:rsidRPr="00367B42">
        <w:rPr>
          <w:b/>
          <w:sz w:val="24"/>
          <w:szCs w:val="24"/>
        </w:rPr>
        <w:t>Х</w:t>
      </w:r>
      <w:r w:rsidRPr="00367B42">
        <w:rPr>
          <w:b/>
          <w:sz w:val="24"/>
          <w:szCs w:val="24"/>
          <w:lang w:val="en-US"/>
        </w:rPr>
        <w:t>V</w:t>
      </w:r>
      <w:r w:rsidRPr="00367B42">
        <w:rPr>
          <w:b/>
          <w:sz w:val="24"/>
          <w:szCs w:val="24"/>
        </w:rPr>
        <w:t>ІІІ–</w:t>
      </w:r>
      <w:r w:rsidRPr="00367B42">
        <w:rPr>
          <w:b/>
          <w:sz w:val="24"/>
          <w:szCs w:val="24"/>
          <w:lang w:val="en-US"/>
        </w:rPr>
        <w:t>V</w:t>
      </w:r>
      <w:r w:rsidRPr="00367B42">
        <w:rPr>
          <w:b/>
          <w:sz w:val="24"/>
          <w:szCs w:val="24"/>
        </w:rPr>
        <w:t>ІІ</w:t>
      </w:r>
    </w:p>
    <w:p w14:paraId="0517ED22" w14:textId="77777777" w:rsidR="00F22DEE" w:rsidRPr="00367B42" w:rsidRDefault="00F22DEE" w:rsidP="00367B42">
      <w:pPr>
        <w:pStyle w:val="a3"/>
        <w:rPr>
          <w:b/>
          <w:sz w:val="24"/>
          <w:szCs w:val="24"/>
        </w:rPr>
      </w:pPr>
      <w:r w:rsidRPr="00367B42">
        <w:rPr>
          <w:b/>
          <w:sz w:val="24"/>
          <w:szCs w:val="24"/>
        </w:rPr>
        <w:t>05.11.2019</w:t>
      </w:r>
    </w:p>
    <w:p w14:paraId="01F0D4F2" w14:textId="77777777" w:rsidR="00F22DEE" w:rsidRPr="00367B42" w:rsidRDefault="00F22DEE" w:rsidP="00367B42">
      <w:pPr>
        <w:pStyle w:val="a3"/>
        <w:rPr>
          <w:b/>
          <w:sz w:val="24"/>
          <w:szCs w:val="24"/>
        </w:rPr>
      </w:pPr>
    </w:p>
    <w:p w14:paraId="0F26061C" w14:textId="77777777" w:rsidR="00F22DEE" w:rsidRPr="00517917" w:rsidRDefault="00F22DEE" w:rsidP="00F22DEE">
      <w:pPr>
        <w:rPr>
          <w:b/>
          <w:sz w:val="22"/>
        </w:rPr>
      </w:pPr>
    </w:p>
    <w:p w14:paraId="40C50A82" w14:textId="77777777" w:rsidR="00F22DEE" w:rsidRPr="00FF5B3E" w:rsidRDefault="00F22DEE" w:rsidP="00F22DEE">
      <w:pPr>
        <w:rPr>
          <w:b/>
          <w:sz w:val="22"/>
          <w:highlight w:val="lightGray"/>
        </w:rPr>
      </w:pPr>
    </w:p>
    <w:p w14:paraId="6230FFC1" w14:textId="77777777" w:rsidR="00F22DEE" w:rsidRPr="00D965EE" w:rsidRDefault="00F22DEE" w:rsidP="00D965EE">
      <w:pPr>
        <w:pStyle w:val="a3"/>
        <w:rPr>
          <w:sz w:val="24"/>
          <w:szCs w:val="24"/>
        </w:rPr>
      </w:pPr>
    </w:p>
    <w:p w14:paraId="0CD089D9" w14:textId="77777777" w:rsidR="00F22DEE" w:rsidRPr="00D965EE" w:rsidRDefault="00F22DEE" w:rsidP="00D965EE">
      <w:pPr>
        <w:pStyle w:val="a3"/>
        <w:jc w:val="center"/>
        <w:rPr>
          <w:sz w:val="24"/>
          <w:szCs w:val="24"/>
        </w:rPr>
      </w:pPr>
      <w:r w:rsidRPr="00D965EE">
        <w:rPr>
          <w:noProof/>
          <w:sz w:val="24"/>
          <w:szCs w:val="24"/>
          <w:lang w:eastAsia="uk-UA"/>
        </w:rPr>
        <w:drawing>
          <wp:inline distT="0" distB="0" distL="0" distR="0" wp14:anchorId="74E1DEA5" wp14:editId="18274DCA">
            <wp:extent cx="495300" cy="685800"/>
            <wp:effectExtent l="0" t="0" r="0" b="0"/>
            <wp:docPr id="58" name="Рисунок 5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745118A" w14:textId="77777777" w:rsidR="00F22DEE" w:rsidRPr="00D965EE" w:rsidRDefault="00F22DEE" w:rsidP="00D965EE">
      <w:pPr>
        <w:pStyle w:val="a3"/>
        <w:jc w:val="center"/>
        <w:rPr>
          <w:b/>
          <w:sz w:val="24"/>
          <w:szCs w:val="24"/>
        </w:rPr>
      </w:pPr>
    </w:p>
    <w:p w14:paraId="6FBEAE73" w14:textId="77777777" w:rsidR="00F22DEE" w:rsidRPr="00D965EE" w:rsidRDefault="00F22DEE" w:rsidP="00D965EE">
      <w:pPr>
        <w:pStyle w:val="a3"/>
        <w:jc w:val="center"/>
        <w:rPr>
          <w:b/>
          <w:sz w:val="24"/>
          <w:szCs w:val="24"/>
        </w:rPr>
      </w:pPr>
      <w:r w:rsidRPr="00D965EE">
        <w:rPr>
          <w:b/>
          <w:sz w:val="24"/>
          <w:szCs w:val="24"/>
        </w:rPr>
        <w:t>СТУДЕНИКІВСЬКА   СІЛЬСЬКА  РАДА</w:t>
      </w:r>
    </w:p>
    <w:p w14:paraId="01377162" w14:textId="77777777" w:rsidR="00F22DEE" w:rsidRPr="00D965EE" w:rsidRDefault="00F22DEE" w:rsidP="00D965EE">
      <w:pPr>
        <w:pStyle w:val="a3"/>
        <w:jc w:val="center"/>
        <w:rPr>
          <w:b/>
          <w:sz w:val="24"/>
          <w:szCs w:val="24"/>
        </w:rPr>
      </w:pPr>
      <w:r w:rsidRPr="00D965EE">
        <w:rPr>
          <w:b/>
          <w:sz w:val="24"/>
          <w:szCs w:val="24"/>
        </w:rPr>
        <w:t>ПЕРЕЯСЛАВ – ХМЕЛЬНИЦЬКОГО  РАЙОНУ</w:t>
      </w:r>
    </w:p>
    <w:p w14:paraId="47057CF7" w14:textId="77777777" w:rsidR="00F22DEE" w:rsidRPr="00D965EE" w:rsidRDefault="00F22DEE" w:rsidP="00D965EE">
      <w:pPr>
        <w:pStyle w:val="a3"/>
        <w:jc w:val="center"/>
        <w:rPr>
          <w:b/>
          <w:sz w:val="24"/>
          <w:szCs w:val="24"/>
        </w:rPr>
      </w:pPr>
      <w:r w:rsidRPr="00D965EE">
        <w:rPr>
          <w:b/>
          <w:sz w:val="24"/>
          <w:szCs w:val="24"/>
        </w:rPr>
        <w:t>КИЇВСЬКОЇ  ОБЛАСТІ</w:t>
      </w:r>
    </w:p>
    <w:p w14:paraId="3897EAB2" w14:textId="77777777" w:rsidR="00F22DEE" w:rsidRPr="00D965EE" w:rsidRDefault="00F22DEE" w:rsidP="00D965EE">
      <w:pPr>
        <w:pStyle w:val="a3"/>
        <w:jc w:val="center"/>
        <w:rPr>
          <w:b/>
          <w:sz w:val="24"/>
          <w:szCs w:val="24"/>
        </w:rPr>
      </w:pPr>
    </w:p>
    <w:p w14:paraId="3713813C" w14:textId="77777777" w:rsidR="00F22DEE" w:rsidRPr="00D965EE" w:rsidRDefault="00F22DEE" w:rsidP="00D965EE">
      <w:pPr>
        <w:pStyle w:val="a3"/>
        <w:jc w:val="center"/>
        <w:rPr>
          <w:b/>
          <w:sz w:val="24"/>
          <w:szCs w:val="24"/>
        </w:rPr>
      </w:pPr>
      <w:r w:rsidRPr="00D965EE">
        <w:rPr>
          <w:b/>
          <w:sz w:val="24"/>
          <w:szCs w:val="24"/>
        </w:rPr>
        <w:t>Р І Ш Е Н Н Я</w:t>
      </w:r>
    </w:p>
    <w:p w14:paraId="0251BB15" w14:textId="77777777" w:rsidR="00F22DEE" w:rsidRPr="00D965EE" w:rsidRDefault="00F22DEE" w:rsidP="00D965EE">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965EE" w14:paraId="7A9C4A73" w14:textId="77777777" w:rsidTr="00F22DEE">
        <w:tc>
          <w:tcPr>
            <w:tcW w:w="8075" w:type="dxa"/>
          </w:tcPr>
          <w:p w14:paraId="1482D7C5" w14:textId="77777777" w:rsidR="00F22DEE" w:rsidRPr="00D965EE" w:rsidRDefault="00F22DEE" w:rsidP="00D965EE">
            <w:pPr>
              <w:pStyle w:val="a3"/>
              <w:rPr>
                <w:b/>
                <w:sz w:val="24"/>
                <w:szCs w:val="24"/>
              </w:rPr>
            </w:pPr>
            <w:r w:rsidRPr="00D965EE">
              <w:rPr>
                <w:b/>
                <w:sz w:val="24"/>
                <w:szCs w:val="24"/>
              </w:rPr>
              <w:t xml:space="preserve">Про надання дозволу на виготовлення проекту землеустрою щодо  відведення земельної  ділянки у власність гр.Москальчук Вірі Валеріївні для  ведення особистого селянського господарства  в с.Козлів Переяслав-Хмельницького району Київської області  </w:t>
            </w:r>
          </w:p>
        </w:tc>
      </w:tr>
    </w:tbl>
    <w:p w14:paraId="58E12339" w14:textId="77777777" w:rsidR="00F22DEE" w:rsidRPr="00D965EE" w:rsidRDefault="00F22DEE" w:rsidP="00D965EE">
      <w:pPr>
        <w:pStyle w:val="a3"/>
        <w:rPr>
          <w:b/>
          <w:sz w:val="24"/>
          <w:szCs w:val="24"/>
        </w:rPr>
      </w:pPr>
    </w:p>
    <w:p w14:paraId="50112EE0" w14:textId="77777777" w:rsidR="00F22DEE" w:rsidRPr="00D965EE" w:rsidRDefault="00F22DEE" w:rsidP="00D965EE">
      <w:pPr>
        <w:pStyle w:val="a3"/>
        <w:rPr>
          <w:sz w:val="24"/>
          <w:szCs w:val="24"/>
        </w:rPr>
      </w:pPr>
      <w:r w:rsidRPr="00D965EE">
        <w:rPr>
          <w:sz w:val="24"/>
          <w:szCs w:val="24"/>
        </w:rPr>
        <w:t xml:space="preserve">Розглянувши звернення </w:t>
      </w:r>
      <w:r w:rsidRPr="00D965EE">
        <w:rPr>
          <w:b/>
          <w:color w:val="C00000"/>
          <w:sz w:val="24"/>
          <w:szCs w:val="24"/>
        </w:rPr>
        <w:t>гр.Москальчук Віри Валеріївни,</w:t>
      </w:r>
      <w:r w:rsidRPr="00D965EE">
        <w:rPr>
          <w:sz w:val="24"/>
          <w:szCs w:val="24"/>
        </w:rPr>
        <w:t xml:space="preserve"> що проживає по вул.Барабаші, 10  в с.Козлів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3E403A2A" w14:textId="77777777" w:rsidR="00F22DEE" w:rsidRPr="00D965EE" w:rsidRDefault="00F22DEE" w:rsidP="00D965EE">
      <w:pPr>
        <w:pStyle w:val="a3"/>
        <w:rPr>
          <w:sz w:val="24"/>
          <w:szCs w:val="24"/>
        </w:rPr>
      </w:pPr>
    </w:p>
    <w:p w14:paraId="41044196" w14:textId="77777777" w:rsidR="00F22DEE" w:rsidRPr="00D965EE" w:rsidRDefault="00F22DEE" w:rsidP="00D965EE">
      <w:pPr>
        <w:pStyle w:val="a3"/>
        <w:rPr>
          <w:b/>
          <w:sz w:val="24"/>
          <w:szCs w:val="24"/>
        </w:rPr>
      </w:pPr>
      <w:r w:rsidRPr="00D965EE">
        <w:rPr>
          <w:b/>
          <w:sz w:val="24"/>
          <w:szCs w:val="24"/>
        </w:rPr>
        <w:t>В И Р І Ш И Л А :</w:t>
      </w:r>
    </w:p>
    <w:p w14:paraId="5B54F9A6" w14:textId="77777777" w:rsidR="00F22DEE" w:rsidRPr="00D965EE" w:rsidRDefault="00F22DEE" w:rsidP="00D965EE">
      <w:pPr>
        <w:pStyle w:val="a3"/>
        <w:rPr>
          <w:b/>
          <w:sz w:val="24"/>
          <w:szCs w:val="24"/>
        </w:rPr>
      </w:pPr>
    </w:p>
    <w:p w14:paraId="65FA2D32" w14:textId="77777777" w:rsidR="00F22DEE" w:rsidRPr="00D965EE" w:rsidRDefault="00D965EE" w:rsidP="00D965EE">
      <w:pPr>
        <w:pStyle w:val="a3"/>
        <w:rPr>
          <w:sz w:val="24"/>
          <w:szCs w:val="24"/>
        </w:rPr>
      </w:pPr>
      <w:r>
        <w:rPr>
          <w:sz w:val="24"/>
          <w:szCs w:val="24"/>
        </w:rPr>
        <w:t>1.</w:t>
      </w:r>
      <w:r w:rsidR="00F22DEE" w:rsidRPr="00D965EE">
        <w:rPr>
          <w:sz w:val="24"/>
          <w:szCs w:val="24"/>
        </w:rPr>
        <w:t xml:space="preserve">Надати дозвіл </w:t>
      </w:r>
      <w:r w:rsidR="00F22DEE" w:rsidRPr="00D965EE">
        <w:rPr>
          <w:b/>
          <w:color w:val="C00000"/>
          <w:sz w:val="24"/>
          <w:szCs w:val="24"/>
        </w:rPr>
        <w:t xml:space="preserve">гр.Москальчук Вірі Валеріївні </w:t>
      </w:r>
      <w:r w:rsidR="00F22DEE" w:rsidRPr="00D965EE">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D965EE">
        <w:rPr>
          <w:color w:val="C00000"/>
          <w:sz w:val="24"/>
          <w:szCs w:val="24"/>
        </w:rPr>
        <w:t>0,1800 га,</w:t>
      </w:r>
      <w:r w:rsidR="00F22DEE" w:rsidRPr="00D965EE">
        <w:rPr>
          <w:sz w:val="24"/>
          <w:szCs w:val="24"/>
        </w:rPr>
        <w:t xml:space="preserve"> розташовану в  </w:t>
      </w:r>
      <w:r w:rsidR="00F22DEE" w:rsidRPr="00D965EE">
        <w:rPr>
          <w:color w:val="C00000"/>
          <w:sz w:val="24"/>
          <w:szCs w:val="24"/>
        </w:rPr>
        <w:t xml:space="preserve">с.Козлів  </w:t>
      </w:r>
      <w:r w:rsidR="00F22DEE" w:rsidRPr="00D965EE">
        <w:rPr>
          <w:sz w:val="24"/>
          <w:szCs w:val="24"/>
        </w:rPr>
        <w:t>Переяслав-Хмельницького  району Київської  області</w:t>
      </w:r>
      <w:r w:rsidR="00F22DEE" w:rsidRPr="00D965EE">
        <w:rPr>
          <w:color w:val="C00000"/>
          <w:sz w:val="24"/>
          <w:szCs w:val="24"/>
        </w:rPr>
        <w:t xml:space="preserve">, </w:t>
      </w:r>
      <w:r w:rsidR="00F22DEE" w:rsidRPr="00D965EE">
        <w:rPr>
          <w:sz w:val="24"/>
          <w:szCs w:val="24"/>
        </w:rPr>
        <w:t xml:space="preserve">(код КВЦПЗ-01.03). </w:t>
      </w:r>
    </w:p>
    <w:p w14:paraId="49A4B37A" w14:textId="77777777" w:rsidR="00F22DEE" w:rsidRPr="00D965EE" w:rsidRDefault="00D965EE" w:rsidP="00D965EE">
      <w:pPr>
        <w:pStyle w:val="a3"/>
        <w:rPr>
          <w:sz w:val="24"/>
          <w:szCs w:val="24"/>
        </w:rPr>
      </w:pPr>
      <w:r>
        <w:rPr>
          <w:sz w:val="24"/>
          <w:szCs w:val="24"/>
        </w:rPr>
        <w:t>2.</w:t>
      </w:r>
      <w:r w:rsidR="00F22DEE" w:rsidRPr="00D965EE">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4E8620C4" w14:textId="77777777" w:rsidR="00F22DEE" w:rsidRPr="00D965EE" w:rsidRDefault="00D965EE" w:rsidP="00D965EE">
      <w:pPr>
        <w:pStyle w:val="a3"/>
        <w:rPr>
          <w:sz w:val="24"/>
          <w:szCs w:val="24"/>
        </w:rPr>
      </w:pPr>
      <w:r>
        <w:rPr>
          <w:sz w:val="24"/>
          <w:szCs w:val="24"/>
        </w:rPr>
        <w:t>3.</w:t>
      </w:r>
      <w:r w:rsidR="00F22DEE" w:rsidRPr="00D965EE">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0AA3EA0E" w14:textId="77777777" w:rsidR="00F22DEE" w:rsidRPr="00D965EE" w:rsidRDefault="00D965EE" w:rsidP="00D965EE">
      <w:pPr>
        <w:pStyle w:val="a3"/>
        <w:rPr>
          <w:sz w:val="24"/>
          <w:szCs w:val="24"/>
        </w:rPr>
      </w:pPr>
      <w:r>
        <w:rPr>
          <w:sz w:val="24"/>
          <w:szCs w:val="24"/>
        </w:rPr>
        <w:t>4.</w:t>
      </w:r>
      <w:r w:rsidR="00F22DEE" w:rsidRPr="00D965EE">
        <w:rPr>
          <w:sz w:val="24"/>
          <w:szCs w:val="24"/>
        </w:rPr>
        <w:t>Остаточне уточнення площі земельної ділянки буде проведено після виготовлення проекту землеустрою.</w:t>
      </w:r>
    </w:p>
    <w:p w14:paraId="4D56CF4F" w14:textId="77777777" w:rsidR="00F22DEE" w:rsidRPr="00D965EE" w:rsidRDefault="00D965EE" w:rsidP="00D965EE">
      <w:pPr>
        <w:pStyle w:val="a3"/>
        <w:rPr>
          <w:sz w:val="24"/>
          <w:szCs w:val="24"/>
        </w:rPr>
      </w:pPr>
      <w:r>
        <w:rPr>
          <w:sz w:val="24"/>
          <w:szCs w:val="24"/>
        </w:rPr>
        <w:t>5.</w:t>
      </w:r>
      <w:r w:rsidR="00F22DEE" w:rsidRPr="00D965EE">
        <w:rPr>
          <w:sz w:val="24"/>
          <w:szCs w:val="24"/>
        </w:rPr>
        <w:t xml:space="preserve">Попередити </w:t>
      </w:r>
      <w:r w:rsidR="00F22DEE" w:rsidRPr="00D965EE">
        <w:rPr>
          <w:b/>
          <w:color w:val="C00000"/>
          <w:sz w:val="24"/>
          <w:szCs w:val="24"/>
        </w:rPr>
        <w:t xml:space="preserve">гр.Москальчук Віру Валеріївну </w:t>
      </w:r>
      <w:r w:rsidR="00F22DEE" w:rsidRPr="00D965EE">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165BFAB2" w14:textId="77777777" w:rsidR="00F22DEE" w:rsidRPr="00D965EE" w:rsidRDefault="00D965EE" w:rsidP="00D965EE">
      <w:pPr>
        <w:pStyle w:val="a3"/>
        <w:rPr>
          <w:sz w:val="24"/>
          <w:szCs w:val="24"/>
        </w:rPr>
      </w:pPr>
      <w:r>
        <w:rPr>
          <w:bCs/>
          <w:sz w:val="24"/>
          <w:szCs w:val="24"/>
        </w:rPr>
        <w:t>6.</w:t>
      </w:r>
      <w:r w:rsidR="00F22DEE" w:rsidRPr="00D965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61AD2ED7" w14:textId="77777777" w:rsidR="00F22DEE" w:rsidRPr="00D965EE" w:rsidRDefault="00F22DEE" w:rsidP="00D965EE">
      <w:pPr>
        <w:pStyle w:val="a3"/>
        <w:rPr>
          <w:sz w:val="24"/>
          <w:szCs w:val="24"/>
        </w:rPr>
      </w:pPr>
    </w:p>
    <w:p w14:paraId="4BEAE671" w14:textId="77777777" w:rsidR="00F22DEE" w:rsidRPr="00D965EE" w:rsidRDefault="00F22DEE" w:rsidP="00D965EE">
      <w:pPr>
        <w:pStyle w:val="a3"/>
        <w:rPr>
          <w:sz w:val="24"/>
          <w:szCs w:val="24"/>
        </w:rPr>
      </w:pPr>
    </w:p>
    <w:p w14:paraId="0D974BF4" w14:textId="77777777" w:rsidR="00F22DEE" w:rsidRPr="00D965EE" w:rsidRDefault="00F22DEE" w:rsidP="00D965EE">
      <w:pPr>
        <w:pStyle w:val="a3"/>
        <w:rPr>
          <w:sz w:val="24"/>
          <w:szCs w:val="24"/>
        </w:rPr>
      </w:pPr>
    </w:p>
    <w:p w14:paraId="00498D63" w14:textId="77777777" w:rsidR="00F22DEE" w:rsidRPr="00D965EE" w:rsidRDefault="00F22DEE" w:rsidP="00D965EE">
      <w:pPr>
        <w:pStyle w:val="a3"/>
        <w:rPr>
          <w:b/>
          <w:sz w:val="24"/>
          <w:szCs w:val="24"/>
        </w:rPr>
      </w:pPr>
      <w:r w:rsidRPr="00D965EE">
        <w:rPr>
          <w:b/>
          <w:sz w:val="24"/>
          <w:szCs w:val="24"/>
        </w:rPr>
        <w:t xml:space="preserve">Сільський  голова :                                                                         </w:t>
      </w:r>
      <w:r w:rsidRPr="00D965EE">
        <w:rPr>
          <w:b/>
          <w:bCs/>
          <w:sz w:val="24"/>
          <w:szCs w:val="24"/>
        </w:rPr>
        <w:t>М.О.ЛЯХ</w:t>
      </w:r>
    </w:p>
    <w:p w14:paraId="20C1B5DB" w14:textId="77777777" w:rsidR="00F22DEE" w:rsidRPr="00D965EE" w:rsidRDefault="00F22DEE" w:rsidP="00D965EE">
      <w:pPr>
        <w:pStyle w:val="a3"/>
        <w:rPr>
          <w:sz w:val="24"/>
          <w:szCs w:val="24"/>
        </w:rPr>
      </w:pPr>
    </w:p>
    <w:p w14:paraId="426A5073" w14:textId="77777777" w:rsidR="00F22DEE" w:rsidRPr="00D965EE" w:rsidRDefault="00F22DEE" w:rsidP="00D965EE">
      <w:pPr>
        <w:pStyle w:val="a3"/>
        <w:rPr>
          <w:b/>
          <w:sz w:val="24"/>
          <w:szCs w:val="24"/>
        </w:rPr>
      </w:pPr>
      <w:r w:rsidRPr="00D965EE">
        <w:rPr>
          <w:b/>
          <w:sz w:val="24"/>
          <w:szCs w:val="24"/>
        </w:rPr>
        <w:t>с. Студеники</w:t>
      </w:r>
    </w:p>
    <w:p w14:paraId="039D355B" w14:textId="77777777" w:rsidR="00F22DEE" w:rsidRPr="00D965EE" w:rsidRDefault="00F22DEE" w:rsidP="00D965EE">
      <w:pPr>
        <w:pStyle w:val="a3"/>
        <w:rPr>
          <w:b/>
          <w:sz w:val="24"/>
          <w:szCs w:val="24"/>
        </w:rPr>
      </w:pPr>
      <w:r w:rsidRPr="00D965EE">
        <w:rPr>
          <w:b/>
          <w:sz w:val="24"/>
          <w:szCs w:val="24"/>
        </w:rPr>
        <w:t>№ 973–</w:t>
      </w:r>
      <w:r w:rsidRPr="00D965EE">
        <w:rPr>
          <w:b/>
          <w:sz w:val="24"/>
          <w:szCs w:val="24"/>
          <w:lang w:val="en-US"/>
        </w:rPr>
        <w:t>XX</w:t>
      </w:r>
      <w:r w:rsidRPr="00D965EE">
        <w:rPr>
          <w:b/>
          <w:sz w:val="24"/>
          <w:szCs w:val="24"/>
        </w:rPr>
        <w:t>Х</w:t>
      </w:r>
      <w:r w:rsidRPr="00D965EE">
        <w:rPr>
          <w:b/>
          <w:sz w:val="24"/>
          <w:szCs w:val="24"/>
          <w:lang w:val="en-US"/>
        </w:rPr>
        <w:t>V</w:t>
      </w:r>
      <w:r w:rsidRPr="00D965EE">
        <w:rPr>
          <w:b/>
          <w:sz w:val="24"/>
          <w:szCs w:val="24"/>
        </w:rPr>
        <w:t>ІІІ–</w:t>
      </w:r>
      <w:r w:rsidRPr="00D965EE">
        <w:rPr>
          <w:b/>
          <w:sz w:val="24"/>
          <w:szCs w:val="24"/>
          <w:lang w:val="en-US"/>
        </w:rPr>
        <w:t>V</w:t>
      </w:r>
      <w:r w:rsidRPr="00D965EE">
        <w:rPr>
          <w:b/>
          <w:sz w:val="24"/>
          <w:szCs w:val="24"/>
        </w:rPr>
        <w:t>ІІ</w:t>
      </w:r>
    </w:p>
    <w:p w14:paraId="411494E9" w14:textId="77777777" w:rsidR="00F22DEE" w:rsidRPr="00D965EE" w:rsidRDefault="00F22DEE" w:rsidP="00D965EE">
      <w:pPr>
        <w:pStyle w:val="a3"/>
        <w:rPr>
          <w:b/>
          <w:sz w:val="24"/>
          <w:szCs w:val="24"/>
        </w:rPr>
      </w:pPr>
      <w:r w:rsidRPr="00D965EE">
        <w:rPr>
          <w:b/>
          <w:sz w:val="24"/>
          <w:szCs w:val="24"/>
        </w:rPr>
        <w:t>05.11.2019</w:t>
      </w:r>
    </w:p>
    <w:p w14:paraId="4DA198F8" w14:textId="77777777" w:rsidR="00F22DEE" w:rsidRPr="00F011C7" w:rsidRDefault="00F22DEE" w:rsidP="00F22DEE">
      <w:pPr>
        <w:rPr>
          <w:szCs w:val="28"/>
        </w:rPr>
      </w:pPr>
    </w:p>
    <w:p w14:paraId="4B763244" w14:textId="77777777" w:rsidR="00F22DEE" w:rsidRPr="00D965EE" w:rsidRDefault="00F22DEE" w:rsidP="00D965EE">
      <w:pPr>
        <w:pStyle w:val="a3"/>
        <w:jc w:val="center"/>
        <w:rPr>
          <w:sz w:val="24"/>
          <w:szCs w:val="24"/>
        </w:rPr>
      </w:pPr>
      <w:r w:rsidRPr="00D965EE">
        <w:rPr>
          <w:noProof/>
          <w:sz w:val="24"/>
          <w:szCs w:val="24"/>
          <w:lang w:eastAsia="uk-UA"/>
        </w:rPr>
        <w:lastRenderedPageBreak/>
        <w:drawing>
          <wp:inline distT="0" distB="0" distL="0" distR="0" wp14:anchorId="36DFFCF3" wp14:editId="49F7C374">
            <wp:extent cx="495300" cy="685800"/>
            <wp:effectExtent l="0" t="0" r="0" b="0"/>
            <wp:docPr id="59" name="Рисунок 5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073422F" w14:textId="77777777" w:rsidR="00F22DEE" w:rsidRPr="00D965EE" w:rsidRDefault="00F22DEE" w:rsidP="00D965EE">
      <w:pPr>
        <w:pStyle w:val="a3"/>
        <w:jc w:val="center"/>
        <w:rPr>
          <w:b/>
          <w:sz w:val="24"/>
          <w:szCs w:val="24"/>
        </w:rPr>
      </w:pPr>
    </w:p>
    <w:p w14:paraId="30BEB2A2" w14:textId="77777777" w:rsidR="00F22DEE" w:rsidRPr="00D965EE" w:rsidRDefault="00F22DEE" w:rsidP="00D965EE">
      <w:pPr>
        <w:pStyle w:val="a3"/>
        <w:jc w:val="center"/>
        <w:rPr>
          <w:b/>
          <w:sz w:val="24"/>
          <w:szCs w:val="24"/>
        </w:rPr>
      </w:pPr>
      <w:r w:rsidRPr="00D965EE">
        <w:rPr>
          <w:b/>
          <w:sz w:val="24"/>
          <w:szCs w:val="24"/>
        </w:rPr>
        <w:t>СТУДЕНИКІВСЬКА   СІЛЬСЬКА  РАДА</w:t>
      </w:r>
    </w:p>
    <w:p w14:paraId="1ED7B51D" w14:textId="77777777" w:rsidR="00F22DEE" w:rsidRPr="00D965EE" w:rsidRDefault="00F22DEE" w:rsidP="00D965EE">
      <w:pPr>
        <w:pStyle w:val="a3"/>
        <w:jc w:val="center"/>
        <w:rPr>
          <w:b/>
          <w:sz w:val="24"/>
          <w:szCs w:val="24"/>
        </w:rPr>
      </w:pPr>
      <w:r w:rsidRPr="00D965EE">
        <w:rPr>
          <w:b/>
          <w:sz w:val="24"/>
          <w:szCs w:val="24"/>
        </w:rPr>
        <w:t>ПЕРЕЯСЛАВ – ХМЕЛЬНИЦЬКОГО  РАЙОНУ</w:t>
      </w:r>
    </w:p>
    <w:p w14:paraId="544BDF38" w14:textId="77777777" w:rsidR="00F22DEE" w:rsidRPr="00D965EE" w:rsidRDefault="00F22DEE" w:rsidP="00D965EE">
      <w:pPr>
        <w:pStyle w:val="a3"/>
        <w:jc w:val="center"/>
        <w:rPr>
          <w:b/>
          <w:sz w:val="24"/>
          <w:szCs w:val="24"/>
        </w:rPr>
      </w:pPr>
      <w:r w:rsidRPr="00D965EE">
        <w:rPr>
          <w:b/>
          <w:sz w:val="24"/>
          <w:szCs w:val="24"/>
        </w:rPr>
        <w:t>КИЇВСЬКОЇ  ОБЛАСТІ</w:t>
      </w:r>
    </w:p>
    <w:p w14:paraId="7DBF3E55" w14:textId="77777777" w:rsidR="00F22DEE" w:rsidRPr="00D965EE" w:rsidRDefault="00F22DEE" w:rsidP="00D965EE">
      <w:pPr>
        <w:pStyle w:val="a3"/>
        <w:jc w:val="center"/>
        <w:rPr>
          <w:b/>
          <w:sz w:val="24"/>
          <w:szCs w:val="24"/>
        </w:rPr>
      </w:pPr>
    </w:p>
    <w:p w14:paraId="2CC73EA9" w14:textId="77777777" w:rsidR="00F22DEE" w:rsidRPr="00D965EE" w:rsidRDefault="00F22DEE" w:rsidP="00D965EE">
      <w:pPr>
        <w:pStyle w:val="a3"/>
        <w:jc w:val="center"/>
        <w:rPr>
          <w:b/>
          <w:sz w:val="24"/>
          <w:szCs w:val="24"/>
        </w:rPr>
      </w:pPr>
      <w:r w:rsidRPr="00D965EE">
        <w:rPr>
          <w:b/>
          <w:sz w:val="24"/>
          <w:szCs w:val="24"/>
        </w:rPr>
        <w:t>Р І Ш Е Н Н Я</w:t>
      </w:r>
    </w:p>
    <w:p w14:paraId="72BBB5EE" w14:textId="77777777" w:rsidR="00F22DEE" w:rsidRPr="00D965EE" w:rsidRDefault="00F22DEE" w:rsidP="00D965EE">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965EE" w14:paraId="66327732" w14:textId="77777777" w:rsidTr="00F22DEE">
        <w:tc>
          <w:tcPr>
            <w:tcW w:w="8075" w:type="dxa"/>
          </w:tcPr>
          <w:p w14:paraId="263F51D1" w14:textId="77777777" w:rsidR="00F22DEE" w:rsidRPr="00D965EE" w:rsidRDefault="00F22DEE" w:rsidP="00D965EE">
            <w:pPr>
              <w:pStyle w:val="a3"/>
              <w:rPr>
                <w:b/>
                <w:sz w:val="24"/>
                <w:szCs w:val="24"/>
              </w:rPr>
            </w:pPr>
            <w:r w:rsidRPr="00D965EE">
              <w:rPr>
                <w:b/>
                <w:sz w:val="24"/>
                <w:szCs w:val="24"/>
              </w:rPr>
              <w:t xml:space="preserve">Про надання дозволу на виготовлення проекту землеустрою щодо  відведення земельної  ділянки у власність гр.Тарасенку Михайлу Васильовичу для  ведення особистого селянського господарства по вул.Якима Сомка  в с.Сомкова Долина Переяслав-Хмельницького району Київської області  </w:t>
            </w:r>
          </w:p>
        </w:tc>
      </w:tr>
    </w:tbl>
    <w:p w14:paraId="3913A2D0" w14:textId="77777777" w:rsidR="00F22DEE" w:rsidRPr="00D965EE" w:rsidRDefault="00F22DEE" w:rsidP="00D965EE">
      <w:pPr>
        <w:pStyle w:val="a3"/>
        <w:rPr>
          <w:b/>
          <w:sz w:val="24"/>
          <w:szCs w:val="24"/>
        </w:rPr>
      </w:pPr>
    </w:p>
    <w:p w14:paraId="4159E3BF" w14:textId="77777777" w:rsidR="00F22DEE" w:rsidRPr="00D965EE" w:rsidRDefault="00F22DEE" w:rsidP="00D965EE">
      <w:pPr>
        <w:pStyle w:val="a3"/>
        <w:rPr>
          <w:sz w:val="24"/>
          <w:szCs w:val="24"/>
        </w:rPr>
      </w:pPr>
      <w:r w:rsidRPr="00D965EE">
        <w:rPr>
          <w:sz w:val="24"/>
          <w:szCs w:val="24"/>
        </w:rPr>
        <w:t xml:space="preserve">Розглянувши звернення </w:t>
      </w:r>
      <w:r w:rsidRPr="00D965EE">
        <w:rPr>
          <w:b/>
          <w:color w:val="C00000"/>
          <w:sz w:val="24"/>
          <w:szCs w:val="24"/>
        </w:rPr>
        <w:t>гр.Тарасенка Михайла Васильовича,</w:t>
      </w:r>
      <w:r w:rsidRPr="00D965EE">
        <w:rPr>
          <w:sz w:val="24"/>
          <w:szCs w:val="24"/>
        </w:rPr>
        <w:t xml:space="preserve"> що проживає по вул.40 років визволення Переяславщини,15 в м.Переяслав-Хмельницький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вул.Якима Сомка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3082FC97" w14:textId="77777777" w:rsidR="00F22DEE" w:rsidRPr="00D965EE" w:rsidRDefault="00F22DEE" w:rsidP="00D965EE">
      <w:pPr>
        <w:pStyle w:val="a3"/>
        <w:rPr>
          <w:sz w:val="24"/>
          <w:szCs w:val="24"/>
        </w:rPr>
      </w:pPr>
    </w:p>
    <w:p w14:paraId="2C20FD68" w14:textId="77777777" w:rsidR="00F22DEE" w:rsidRPr="00D965EE" w:rsidRDefault="00F22DEE" w:rsidP="00D965EE">
      <w:pPr>
        <w:pStyle w:val="a3"/>
        <w:rPr>
          <w:b/>
          <w:sz w:val="24"/>
          <w:szCs w:val="24"/>
        </w:rPr>
      </w:pPr>
      <w:r w:rsidRPr="00D965EE">
        <w:rPr>
          <w:b/>
          <w:sz w:val="24"/>
          <w:szCs w:val="24"/>
        </w:rPr>
        <w:t>В И Р І Ш И Л А :</w:t>
      </w:r>
    </w:p>
    <w:p w14:paraId="08A63C60" w14:textId="77777777" w:rsidR="00F22DEE" w:rsidRPr="00D965EE" w:rsidRDefault="00F22DEE" w:rsidP="00D965EE">
      <w:pPr>
        <w:pStyle w:val="a3"/>
        <w:rPr>
          <w:b/>
          <w:sz w:val="24"/>
          <w:szCs w:val="24"/>
        </w:rPr>
      </w:pPr>
    </w:p>
    <w:p w14:paraId="6C66EE30" w14:textId="77777777" w:rsidR="00F22DEE" w:rsidRPr="00D965EE" w:rsidRDefault="00D965EE" w:rsidP="00D965EE">
      <w:pPr>
        <w:pStyle w:val="a3"/>
        <w:rPr>
          <w:sz w:val="24"/>
          <w:szCs w:val="24"/>
        </w:rPr>
      </w:pPr>
      <w:r>
        <w:rPr>
          <w:sz w:val="24"/>
          <w:szCs w:val="24"/>
        </w:rPr>
        <w:t>1.</w:t>
      </w:r>
      <w:r w:rsidR="00F22DEE" w:rsidRPr="00D965EE">
        <w:rPr>
          <w:sz w:val="24"/>
          <w:szCs w:val="24"/>
        </w:rPr>
        <w:t xml:space="preserve">Надати дозвіл </w:t>
      </w:r>
      <w:r w:rsidR="00F22DEE" w:rsidRPr="00D965EE">
        <w:rPr>
          <w:b/>
          <w:color w:val="C00000"/>
          <w:sz w:val="24"/>
          <w:szCs w:val="24"/>
        </w:rPr>
        <w:t xml:space="preserve">гр.Тарасенку Михайлу Васильовичу </w:t>
      </w:r>
      <w:r w:rsidR="00F22DEE" w:rsidRPr="00D965EE">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D965EE">
        <w:rPr>
          <w:color w:val="C00000"/>
          <w:sz w:val="24"/>
          <w:szCs w:val="24"/>
        </w:rPr>
        <w:t>0,2000 га,</w:t>
      </w:r>
      <w:r w:rsidR="00F22DEE" w:rsidRPr="00D965EE">
        <w:rPr>
          <w:sz w:val="24"/>
          <w:szCs w:val="24"/>
        </w:rPr>
        <w:t xml:space="preserve"> розташовану по вул.Якима Сомка в  </w:t>
      </w:r>
      <w:r w:rsidR="00F22DEE" w:rsidRPr="00D965EE">
        <w:rPr>
          <w:color w:val="C00000"/>
          <w:sz w:val="24"/>
          <w:szCs w:val="24"/>
        </w:rPr>
        <w:t xml:space="preserve">с.Сомкова Долина  </w:t>
      </w:r>
      <w:r w:rsidR="00F22DEE" w:rsidRPr="00D965EE">
        <w:rPr>
          <w:sz w:val="24"/>
          <w:szCs w:val="24"/>
        </w:rPr>
        <w:t>Переяслав-Хмельницького  району Київської  області</w:t>
      </w:r>
      <w:r w:rsidR="00F22DEE" w:rsidRPr="00D965EE">
        <w:rPr>
          <w:color w:val="C00000"/>
          <w:sz w:val="24"/>
          <w:szCs w:val="24"/>
        </w:rPr>
        <w:t xml:space="preserve">, </w:t>
      </w:r>
      <w:r w:rsidR="00F22DEE" w:rsidRPr="00D965EE">
        <w:rPr>
          <w:sz w:val="24"/>
          <w:szCs w:val="24"/>
        </w:rPr>
        <w:t xml:space="preserve">(код КВЦПЗ-01.03). </w:t>
      </w:r>
    </w:p>
    <w:p w14:paraId="43CC93EF" w14:textId="77777777" w:rsidR="00F22DEE" w:rsidRPr="00D965EE" w:rsidRDefault="00D965EE" w:rsidP="00D965EE">
      <w:pPr>
        <w:pStyle w:val="a3"/>
        <w:rPr>
          <w:sz w:val="24"/>
          <w:szCs w:val="24"/>
        </w:rPr>
      </w:pPr>
      <w:r>
        <w:rPr>
          <w:sz w:val="24"/>
          <w:szCs w:val="24"/>
        </w:rPr>
        <w:t>2.</w:t>
      </w:r>
      <w:r w:rsidR="00F22DEE" w:rsidRPr="00D965EE">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1A541244" w14:textId="77777777" w:rsidR="00F22DEE" w:rsidRPr="00D965EE" w:rsidRDefault="00D965EE" w:rsidP="00D965EE">
      <w:pPr>
        <w:pStyle w:val="a3"/>
        <w:rPr>
          <w:sz w:val="24"/>
          <w:szCs w:val="24"/>
        </w:rPr>
      </w:pPr>
      <w:r>
        <w:rPr>
          <w:sz w:val="24"/>
          <w:szCs w:val="24"/>
        </w:rPr>
        <w:t>3.</w:t>
      </w:r>
      <w:r w:rsidR="00F22DEE" w:rsidRPr="00D965EE">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264D7766" w14:textId="77777777" w:rsidR="00F22DEE" w:rsidRPr="00D965EE" w:rsidRDefault="00D965EE" w:rsidP="00D965EE">
      <w:pPr>
        <w:pStyle w:val="a3"/>
        <w:rPr>
          <w:sz w:val="24"/>
          <w:szCs w:val="24"/>
        </w:rPr>
      </w:pPr>
      <w:r>
        <w:rPr>
          <w:sz w:val="24"/>
          <w:szCs w:val="24"/>
        </w:rPr>
        <w:t>4.</w:t>
      </w:r>
      <w:r w:rsidR="00F22DEE" w:rsidRPr="00D965EE">
        <w:rPr>
          <w:sz w:val="24"/>
          <w:szCs w:val="24"/>
        </w:rPr>
        <w:t>Остаточне уточнення площі земельної ділянки буде проведено після виготовлення проекту землеустрою.</w:t>
      </w:r>
    </w:p>
    <w:p w14:paraId="04EA3C7B" w14:textId="77777777" w:rsidR="00F22DEE" w:rsidRPr="00D965EE" w:rsidRDefault="00D965EE" w:rsidP="00D965EE">
      <w:pPr>
        <w:pStyle w:val="a3"/>
        <w:rPr>
          <w:sz w:val="24"/>
          <w:szCs w:val="24"/>
        </w:rPr>
      </w:pPr>
      <w:r>
        <w:rPr>
          <w:sz w:val="24"/>
          <w:szCs w:val="24"/>
        </w:rPr>
        <w:t>5.</w:t>
      </w:r>
      <w:r w:rsidR="00F22DEE" w:rsidRPr="00D965EE">
        <w:rPr>
          <w:sz w:val="24"/>
          <w:szCs w:val="24"/>
        </w:rPr>
        <w:t xml:space="preserve">Попередити </w:t>
      </w:r>
      <w:r w:rsidR="00F22DEE" w:rsidRPr="00D965EE">
        <w:rPr>
          <w:b/>
          <w:color w:val="C00000"/>
          <w:sz w:val="24"/>
          <w:szCs w:val="24"/>
        </w:rPr>
        <w:t xml:space="preserve">гр.Тарасенка Михайла Васильовича </w:t>
      </w:r>
      <w:r w:rsidR="00F22DEE" w:rsidRPr="00D965EE">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291EE58B" w14:textId="77777777" w:rsidR="00F22DEE" w:rsidRPr="00D965EE" w:rsidRDefault="00D965EE" w:rsidP="00D965EE">
      <w:pPr>
        <w:pStyle w:val="a3"/>
        <w:rPr>
          <w:sz w:val="24"/>
          <w:szCs w:val="24"/>
        </w:rPr>
      </w:pPr>
      <w:r>
        <w:rPr>
          <w:bCs/>
          <w:sz w:val="24"/>
          <w:szCs w:val="24"/>
        </w:rPr>
        <w:t>6.</w:t>
      </w:r>
      <w:r w:rsidR="00F22DEE" w:rsidRPr="00D965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2158DB71" w14:textId="77777777" w:rsidR="00F22DEE" w:rsidRPr="00D965EE" w:rsidRDefault="00F22DEE" w:rsidP="00D965EE">
      <w:pPr>
        <w:pStyle w:val="a3"/>
        <w:rPr>
          <w:sz w:val="24"/>
          <w:szCs w:val="24"/>
        </w:rPr>
      </w:pPr>
    </w:p>
    <w:p w14:paraId="68E73EA3" w14:textId="77777777" w:rsidR="00F22DEE" w:rsidRPr="00D965EE" w:rsidRDefault="00F22DEE" w:rsidP="00D965EE">
      <w:pPr>
        <w:pStyle w:val="a3"/>
        <w:rPr>
          <w:sz w:val="24"/>
          <w:szCs w:val="24"/>
        </w:rPr>
      </w:pPr>
    </w:p>
    <w:p w14:paraId="0A5AE316" w14:textId="77777777" w:rsidR="00F22DEE" w:rsidRPr="00D965EE" w:rsidRDefault="00F22DEE" w:rsidP="00D965EE">
      <w:pPr>
        <w:pStyle w:val="a3"/>
        <w:rPr>
          <w:sz w:val="24"/>
          <w:szCs w:val="24"/>
        </w:rPr>
      </w:pPr>
    </w:p>
    <w:p w14:paraId="5BC67DBC" w14:textId="77777777" w:rsidR="00F22DEE" w:rsidRPr="00D965EE" w:rsidRDefault="00F22DEE" w:rsidP="00D965EE">
      <w:pPr>
        <w:pStyle w:val="a3"/>
        <w:rPr>
          <w:b/>
          <w:sz w:val="24"/>
          <w:szCs w:val="24"/>
        </w:rPr>
      </w:pPr>
      <w:r w:rsidRPr="00D965EE">
        <w:rPr>
          <w:b/>
          <w:sz w:val="24"/>
          <w:szCs w:val="24"/>
        </w:rPr>
        <w:t xml:space="preserve">Сільський  голова :                                                                         </w:t>
      </w:r>
      <w:r w:rsidRPr="00D965EE">
        <w:rPr>
          <w:b/>
          <w:bCs/>
          <w:sz w:val="24"/>
          <w:szCs w:val="24"/>
        </w:rPr>
        <w:t>М.О.ЛЯХ</w:t>
      </w:r>
    </w:p>
    <w:p w14:paraId="68D27EB8" w14:textId="77777777" w:rsidR="00F22DEE" w:rsidRPr="00D965EE" w:rsidRDefault="00F22DEE" w:rsidP="00D965EE">
      <w:pPr>
        <w:pStyle w:val="a3"/>
        <w:rPr>
          <w:sz w:val="24"/>
          <w:szCs w:val="24"/>
        </w:rPr>
      </w:pPr>
    </w:p>
    <w:p w14:paraId="6E54487C" w14:textId="77777777" w:rsidR="00F22DEE" w:rsidRPr="00D965EE" w:rsidRDefault="00F22DEE" w:rsidP="00D965EE">
      <w:pPr>
        <w:pStyle w:val="a3"/>
        <w:rPr>
          <w:b/>
          <w:sz w:val="24"/>
          <w:szCs w:val="24"/>
        </w:rPr>
      </w:pPr>
      <w:r w:rsidRPr="00D965EE">
        <w:rPr>
          <w:b/>
          <w:sz w:val="24"/>
          <w:szCs w:val="24"/>
        </w:rPr>
        <w:t>с. Студеники</w:t>
      </w:r>
    </w:p>
    <w:p w14:paraId="326DAF9D" w14:textId="77777777" w:rsidR="00F22DEE" w:rsidRPr="00D965EE" w:rsidRDefault="00F22DEE" w:rsidP="00D965EE">
      <w:pPr>
        <w:pStyle w:val="a3"/>
        <w:rPr>
          <w:b/>
          <w:sz w:val="24"/>
          <w:szCs w:val="24"/>
        </w:rPr>
      </w:pPr>
      <w:r w:rsidRPr="00D965EE">
        <w:rPr>
          <w:b/>
          <w:sz w:val="24"/>
          <w:szCs w:val="24"/>
        </w:rPr>
        <w:t>№ 974–</w:t>
      </w:r>
      <w:r w:rsidRPr="00D965EE">
        <w:rPr>
          <w:b/>
          <w:sz w:val="24"/>
          <w:szCs w:val="24"/>
          <w:lang w:val="en-US"/>
        </w:rPr>
        <w:t>XX</w:t>
      </w:r>
      <w:r w:rsidRPr="00D965EE">
        <w:rPr>
          <w:b/>
          <w:sz w:val="24"/>
          <w:szCs w:val="24"/>
        </w:rPr>
        <w:t>Х</w:t>
      </w:r>
      <w:r w:rsidRPr="00D965EE">
        <w:rPr>
          <w:b/>
          <w:sz w:val="24"/>
          <w:szCs w:val="24"/>
          <w:lang w:val="en-US"/>
        </w:rPr>
        <w:t>V</w:t>
      </w:r>
      <w:r w:rsidRPr="00D965EE">
        <w:rPr>
          <w:b/>
          <w:sz w:val="24"/>
          <w:szCs w:val="24"/>
        </w:rPr>
        <w:t>ІІІ–</w:t>
      </w:r>
      <w:r w:rsidRPr="00D965EE">
        <w:rPr>
          <w:b/>
          <w:sz w:val="24"/>
          <w:szCs w:val="24"/>
          <w:lang w:val="en-US"/>
        </w:rPr>
        <w:t>V</w:t>
      </w:r>
      <w:r w:rsidRPr="00D965EE">
        <w:rPr>
          <w:b/>
          <w:sz w:val="24"/>
          <w:szCs w:val="24"/>
        </w:rPr>
        <w:t>ІІ</w:t>
      </w:r>
    </w:p>
    <w:p w14:paraId="34F6E989" w14:textId="77777777" w:rsidR="00F22DEE" w:rsidRPr="00D965EE" w:rsidRDefault="00F22DEE" w:rsidP="00D965EE">
      <w:pPr>
        <w:pStyle w:val="a3"/>
        <w:rPr>
          <w:b/>
          <w:sz w:val="24"/>
          <w:szCs w:val="24"/>
        </w:rPr>
      </w:pPr>
      <w:r w:rsidRPr="00D965EE">
        <w:rPr>
          <w:b/>
          <w:sz w:val="24"/>
          <w:szCs w:val="24"/>
        </w:rPr>
        <w:t>05.11.2019</w:t>
      </w:r>
    </w:p>
    <w:p w14:paraId="7F69FBE4" w14:textId="77777777" w:rsidR="00F22DEE" w:rsidRPr="00F011C7" w:rsidRDefault="00F22DEE" w:rsidP="00F22DEE">
      <w:pPr>
        <w:rPr>
          <w:szCs w:val="28"/>
        </w:rPr>
      </w:pPr>
    </w:p>
    <w:p w14:paraId="1FF152D7" w14:textId="77777777" w:rsidR="00F22DEE" w:rsidRPr="00D965EE" w:rsidRDefault="00F22DEE" w:rsidP="00D965EE">
      <w:pPr>
        <w:pStyle w:val="a3"/>
        <w:jc w:val="center"/>
        <w:rPr>
          <w:sz w:val="24"/>
          <w:szCs w:val="24"/>
        </w:rPr>
      </w:pPr>
      <w:r w:rsidRPr="00D965EE">
        <w:rPr>
          <w:noProof/>
          <w:sz w:val="24"/>
          <w:szCs w:val="24"/>
          <w:lang w:eastAsia="uk-UA"/>
        </w:rPr>
        <w:lastRenderedPageBreak/>
        <w:drawing>
          <wp:inline distT="0" distB="0" distL="0" distR="0" wp14:anchorId="4112166D" wp14:editId="6DF332E7">
            <wp:extent cx="495300" cy="685800"/>
            <wp:effectExtent l="0" t="0" r="0" b="0"/>
            <wp:docPr id="60" name="Рисунок 6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803C312" w14:textId="77777777" w:rsidR="00F22DEE" w:rsidRPr="00D965EE" w:rsidRDefault="00F22DEE" w:rsidP="00D965EE">
      <w:pPr>
        <w:pStyle w:val="a3"/>
        <w:jc w:val="center"/>
        <w:rPr>
          <w:b/>
          <w:sz w:val="24"/>
          <w:szCs w:val="24"/>
        </w:rPr>
      </w:pPr>
    </w:p>
    <w:p w14:paraId="135F4F86" w14:textId="77777777" w:rsidR="00F22DEE" w:rsidRPr="00D965EE" w:rsidRDefault="00F22DEE" w:rsidP="00D965EE">
      <w:pPr>
        <w:pStyle w:val="a3"/>
        <w:jc w:val="center"/>
        <w:rPr>
          <w:b/>
          <w:sz w:val="24"/>
          <w:szCs w:val="24"/>
        </w:rPr>
      </w:pPr>
      <w:r w:rsidRPr="00D965EE">
        <w:rPr>
          <w:b/>
          <w:sz w:val="24"/>
          <w:szCs w:val="24"/>
        </w:rPr>
        <w:t>СТУДЕНИКІВСЬКА   СІЛЬСЬКА  РАДА</w:t>
      </w:r>
    </w:p>
    <w:p w14:paraId="4A7A942E" w14:textId="77777777" w:rsidR="00F22DEE" w:rsidRPr="00D965EE" w:rsidRDefault="00F22DEE" w:rsidP="00D965EE">
      <w:pPr>
        <w:pStyle w:val="a3"/>
        <w:jc w:val="center"/>
        <w:rPr>
          <w:b/>
          <w:sz w:val="24"/>
          <w:szCs w:val="24"/>
        </w:rPr>
      </w:pPr>
      <w:r w:rsidRPr="00D965EE">
        <w:rPr>
          <w:b/>
          <w:sz w:val="24"/>
          <w:szCs w:val="24"/>
        </w:rPr>
        <w:t>ПЕРЕЯСЛАВ – ХМЕЛЬНИЦЬКОГО  РАЙОНУ</w:t>
      </w:r>
    </w:p>
    <w:p w14:paraId="5B939402" w14:textId="77777777" w:rsidR="00F22DEE" w:rsidRPr="00D965EE" w:rsidRDefault="00F22DEE" w:rsidP="00D965EE">
      <w:pPr>
        <w:pStyle w:val="a3"/>
        <w:jc w:val="center"/>
        <w:rPr>
          <w:b/>
          <w:sz w:val="24"/>
          <w:szCs w:val="24"/>
        </w:rPr>
      </w:pPr>
      <w:r w:rsidRPr="00D965EE">
        <w:rPr>
          <w:b/>
          <w:sz w:val="24"/>
          <w:szCs w:val="24"/>
        </w:rPr>
        <w:t>КИЇВСЬКОЇ  ОБЛАСТІ</w:t>
      </w:r>
    </w:p>
    <w:p w14:paraId="47A1EEC3" w14:textId="77777777" w:rsidR="00F22DEE" w:rsidRPr="00D965EE" w:rsidRDefault="00F22DEE" w:rsidP="00D965EE">
      <w:pPr>
        <w:pStyle w:val="a3"/>
        <w:jc w:val="center"/>
        <w:rPr>
          <w:b/>
          <w:sz w:val="24"/>
          <w:szCs w:val="24"/>
        </w:rPr>
      </w:pPr>
    </w:p>
    <w:p w14:paraId="2A51871B" w14:textId="77777777" w:rsidR="00F22DEE" w:rsidRPr="00D965EE" w:rsidRDefault="00F22DEE" w:rsidP="00D965EE">
      <w:pPr>
        <w:pStyle w:val="a3"/>
        <w:jc w:val="center"/>
        <w:rPr>
          <w:b/>
          <w:sz w:val="24"/>
          <w:szCs w:val="24"/>
        </w:rPr>
      </w:pPr>
      <w:r w:rsidRPr="00D965EE">
        <w:rPr>
          <w:b/>
          <w:sz w:val="24"/>
          <w:szCs w:val="24"/>
        </w:rPr>
        <w:t>Р І Ш Е Н Н Я</w:t>
      </w:r>
    </w:p>
    <w:p w14:paraId="14B8EF9A" w14:textId="77777777" w:rsidR="00F22DEE" w:rsidRPr="00D965EE" w:rsidRDefault="00F22DEE" w:rsidP="00D965EE">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965EE" w14:paraId="66B442BD" w14:textId="77777777" w:rsidTr="00F22DEE">
        <w:tc>
          <w:tcPr>
            <w:tcW w:w="8075" w:type="dxa"/>
          </w:tcPr>
          <w:p w14:paraId="15CCA3CA" w14:textId="77777777" w:rsidR="00F22DEE" w:rsidRPr="00D965EE" w:rsidRDefault="00F22DEE" w:rsidP="00D965EE">
            <w:pPr>
              <w:pStyle w:val="a3"/>
              <w:rPr>
                <w:b/>
                <w:sz w:val="24"/>
                <w:szCs w:val="24"/>
              </w:rPr>
            </w:pPr>
            <w:r w:rsidRPr="00D965EE">
              <w:rPr>
                <w:b/>
                <w:sz w:val="24"/>
                <w:szCs w:val="24"/>
              </w:rPr>
              <w:t xml:space="preserve">Про надання дозволу на виготовлення проекту землеустрою щодо  відведення земельної  ділянки у власність гр.Бабаку Володимиру Васильовичу для  ведення особистого селянського господарства по вул.Пугачова  в с.Сомкова Долина Переяслав-Хмельницького району Київської області  </w:t>
            </w:r>
          </w:p>
        </w:tc>
      </w:tr>
    </w:tbl>
    <w:p w14:paraId="2C713C01" w14:textId="77777777" w:rsidR="00F22DEE" w:rsidRPr="00D965EE" w:rsidRDefault="00F22DEE" w:rsidP="00D965EE">
      <w:pPr>
        <w:pStyle w:val="a3"/>
        <w:rPr>
          <w:b/>
          <w:sz w:val="24"/>
          <w:szCs w:val="24"/>
        </w:rPr>
      </w:pPr>
    </w:p>
    <w:p w14:paraId="0F17C90F" w14:textId="77777777" w:rsidR="00F22DEE" w:rsidRPr="00D965EE" w:rsidRDefault="00F22DEE" w:rsidP="00D965EE">
      <w:pPr>
        <w:pStyle w:val="a3"/>
        <w:rPr>
          <w:sz w:val="24"/>
          <w:szCs w:val="24"/>
        </w:rPr>
      </w:pPr>
      <w:r w:rsidRPr="00D965EE">
        <w:rPr>
          <w:sz w:val="24"/>
          <w:szCs w:val="24"/>
        </w:rPr>
        <w:t xml:space="preserve">Розглянувши звернення </w:t>
      </w:r>
      <w:r w:rsidRPr="00D965EE">
        <w:rPr>
          <w:b/>
          <w:color w:val="C00000"/>
          <w:sz w:val="24"/>
          <w:szCs w:val="24"/>
        </w:rPr>
        <w:t>гр.Бабака Володимира Васильовича,</w:t>
      </w:r>
      <w:r w:rsidRPr="00D965EE">
        <w:rPr>
          <w:sz w:val="24"/>
          <w:szCs w:val="24"/>
        </w:rPr>
        <w:t xml:space="preserve"> що проживає по вул.Жовтневій, 21 в с.Григорівка Баришівського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вул.Пугачова в с.Сомкова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1E88FDFF" w14:textId="77777777" w:rsidR="00F22DEE" w:rsidRPr="00D965EE" w:rsidRDefault="00F22DEE" w:rsidP="00D965EE">
      <w:pPr>
        <w:pStyle w:val="a3"/>
        <w:rPr>
          <w:sz w:val="24"/>
          <w:szCs w:val="24"/>
        </w:rPr>
      </w:pPr>
    </w:p>
    <w:p w14:paraId="0884E64C" w14:textId="77777777" w:rsidR="00F22DEE" w:rsidRPr="00D965EE" w:rsidRDefault="00F22DEE" w:rsidP="00D965EE">
      <w:pPr>
        <w:pStyle w:val="a3"/>
        <w:rPr>
          <w:b/>
          <w:sz w:val="24"/>
          <w:szCs w:val="24"/>
        </w:rPr>
      </w:pPr>
      <w:r w:rsidRPr="00D965EE">
        <w:rPr>
          <w:b/>
          <w:sz w:val="24"/>
          <w:szCs w:val="24"/>
        </w:rPr>
        <w:t>В И Р І Ш И Л А :</w:t>
      </w:r>
    </w:p>
    <w:p w14:paraId="6D83B019" w14:textId="77777777" w:rsidR="00F22DEE" w:rsidRPr="00D965EE" w:rsidRDefault="00F22DEE" w:rsidP="00D965EE">
      <w:pPr>
        <w:pStyle w:val="a3"/>
        <w:rPr>
          <w:b/>
          <w:sz w:val="24"/>
          <w:szCs w:val="24"/>
        </w:rPr>
      </w:pPr>
    </w:p>
    <w:p w14:paraId="70079BA7" w14:textId="77777777" w:rsidR="00F22DEE" w:rsidRPr="00D965EE" w:rsidRDefault="00D965EE" w:rsidP="00D965EE">
      <w:pPr>
        <w:pStyle w:val="a3"/>
        <w:rPr>
          <w:sz w:val="24"/>
          <w:szCs w:val="24"/>
        </w:rPr>
      </w:pPr>
      <w:r>
        <w:rPr>
          <w:sz w:val="24"/>
          <w:szCs w:val="24"/>
        </w:rPr>
        <w:t xml:space="preserve">1. </w:t>
      </w:r>
      <w:r w:rsidR="00F22DEE" w:rsidRPr="00D965EE">
        <w:rPr>
          <w:sz w:val="24"/>
          <w:szCs w:val="24"/>
        </w:rPr>
        <w:t xml:space="preserve">Надати дозвіл </w:t>
      </w:r>
      <w:r w:rsidR="00F22DEE" w:rsidRPr="00D965EE">
        <w:rPr>
          <w:b/>
          <w:color w:val="C00000"/>
          <w:sz w:val="24"/>
          <w:szCs w:val="24"/>
        </w:rPr>
        <w:t xml:space="preserve">гр.Бабаку Володимиру Васильовичу </w:t>
      </w:r>
      <w:r w:rsidR="00F22DEE" w:rsidRPr="00D965EE">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D965EE">
        <w:rPr>
          <w:color w:val="C00000"/>
          <w:sz w:val="24"/>
          <w:szCs w:val="24"/>
        </w:rPr>
        <w:t>0,1000 га,</w:t>
      </w:r>
      <w:r w:rsidR="00F22DEE" w:rsidRPr="00D965EE">
        <w:rPr>
          <w:sz w:val="24"/>
          <w:szCs w:val="24"/>
        </w:rPr>
        <w:t xml:space="preserve"> розташовану по вул.Пугачова в  </w:t>
      </w:r>
      <w:r w:rsidR="00F22DEE" w:rsidRPr="00D965EE">
        <w:rPr>
          <w:color w:val="C00000"/>
          <w:sz w:val="24"/>
          <w:szCs w:val="24"/>
        </w:rPr>
        <w:t xml:space="preserve">с.Сомкова Долина  </w:t>
      </w:r>
      <w:r w:rsidR="00F22DEE" w:rsidRPr="00D965EE">
        <w:rPr>
          <w:sz w:val="24"/>
          <w:szCs w:val="24"/>
        </w:rPr>
        <w:t>Переяслав-Хмельницького  району Київської  області</w:t>
      </w:r>
      <w:r w:rsidR="00F22DEE" w:rsidRPr="00D965EE">
        <w:rPr>
          <w:color w:val="C00000"/>
          <w:sz w:val="24"/>
          <w:szCs w:val="24"/>
        </w:rPr>
        <w:t xml:space="preserve">, </w:t>
      </w:r>
      <w:r w:rsidR="00F22DEE" w:rsidRPr="00D965EE">
        <w:rPr>
          <w:sz w:val="24"/>
          <w:szCs w:val="24"/>
        </w:rPr>
        <w:t xml:space="preserve">(код КВЦПЗ-01.03). </w:t>
      </w:r>
    </w:p>
    <w:p w14:paraId="6EEB3726" w14:textId="77777777" w:rsidR="00F22DEE" w:rsidRPr="00D965EE" w:rsidRDefault="00D965EE" w:rsidP="00D965EE">
      <w:pPr>
        <w:pStyle w:val="a3"/>
        <w:rPr>
          <w:sz w:val="24"/>
          <w:szCs w:val="24"/>
        </w:rPr>
      </w:pPr>
      <w:r>
        <w:rPr>
          <w:sz w:val="24"/>
          <w:szCs w:val="24"/>
        </w:rPr>
        <w:t>2.</w:t>
      </w:r>
      <w:r w:rsidR="00F22DEE" w:rsidRPr="00D965EE">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50AF92C8" w14:textId="77777777" w:rsidR="00F22DEE" w:rsidRPr="00D965EE" w:rsidRDefault="00D965EE" w:rsidP="00D965EE">
      <w:pPr>
        <w:pStyle w:val="a3"/>
        <w:rPr>
          <w:sz w:val="24"/>
          <w:szCs w:val="24"/>
        </w:rPr>
      </w:pPr>
      <w:r>
        <w:rPr>
          <w:sz w:val="24"/>
          <w:szCs w:val="24"/>
        </w:rPr>
        <w:t>3.</w:t>
      </w:r>
      <w:r w:rsidR="00F22DEE" w:rsidRPr="00D965EE">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7A9EE4BC" w14:textId="77777777" w:rsidR="00F22DEE" w:rsidRPr="00D965EE" w:rsidRDefault="00D965EE" w:rsidP="00D965EE">
      <w:pPr>
        <w:pStyle w:val="a3"/>
        <w:rPr>
          <w:sz w:val="24"/>
          <w:szCs w:val="24"/>
        </w:rPr>
      </w:pPr>
      <w:r>
        <w:rPr>
          <w:sz w:val="24"/>
          <w:szCs w:val="24"/>
        </w:rPr>
        <w:t>4.</w:t>
      </w:r>
      <w:r w:rsidR="00F22DEE" w:rsidRPr="00D965EE">
        <w:rPr>
          <w:sz w:val="24"/>
          <w:szCs w:val="24"/>
        </w:rPr>
        <w:t>Остаточне уточнення площі земельної ділянки буде проведено після виготовлення проекту землеустрою.</w:t>
      </w:r>
    </w:p>
    <w:p w14:paraId="3CB9F795" w14:textId="77777777" w:rsidR="00F22DEE" w:rsidRPr="00D965EE" w:rsidRDefault="00D965EE" w:rsidP="00D965EE">
      <w:pPr>
        <w:pStyle w:val="a3"/>
        <w:rPr>
          <w:sz w:val="24"/>
          <w:szCs w:val="24"/>
        </w:rPr>
      </w:pPr>
      <w:r>
        <w:rPr>
          <w:sz w:val="24"/>
          <w:szCs w:val="24"/>
        </w:rPr>
        <w:t>5.</w:t>
      </w:r>
      <w:r w:rsidR="00F22DEE" w:rsidRPr="00D965EE">
        <w:rPr>
          <w:sz w:val="24"/>
          <w:szCs w:val="24"/>
        </w:rPr>
        <w:t xml:space="preserve">Попередити </w:t>
      </w:r>
      <w:r w:rsidR="00F22DEE" w:rsidRPr="00D965EE">
        <w:rPr>
          <w:b/>
          <w:color w:val="C00000"/>
          <w:sz w:val="24"/>
          <w:szCs w:val="24"/>
        </w:rPr>
        <w:t xml:space="preserve">гр.Бабака Володимира Васильовича </w:t>
      </w:r>
      <w:r w:rsidR="00F22DEE" w:rsidRPr="00D965EE">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455BEF90" w14:textId="77777777" w:rsidR="00F22DEE" w:rsidRPr="00D965EE" w:rsidRDefault="00D965EE" w:rsidP="00D965EE">
      <w:pPr>
        <w:pStyle w:val="a3"/>
        <w:rPr>
          <w:sz w:val="24"/>
          <w:szCs w:val="24"/>
        </w:rPr>
      </w:pPr>
      <w:r>
        <w:rPr>
          <w:bCs/>
          <w:sz w:val="24"/>
          <w:szCs w:val="24"/>
        </w:rPr>
        <w:t>6.</w:t>
      </w:r>
      <w:r w:rsidR="00F22DEE" w:rsidRPr="00D965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73023862" w14:textId="77777777" w:rsidR="00F22DEE" w:rsidRPr="00D965EE" w:rsidRDefault="00F22DEE" w:rsidP="00D965EE">
      <w:pPr>
        <w:pStyle w:val="a3"/>
        <w:rPr>
          <w:sz w:val="24"/>
          <w:szCs w:val="24"/>
        </w:rPr>
      </w:pPr>
    </w:p>
    <w:p w14:paraId="3739F5F9" w14:textId="77777777" w:rsidR="00F22DEE" w:rsidRPr="00D965EE" w:rsidRDefault="00F22DEE" w:rsidP="00D965EE">
      <w:pPr>
        <w:pStyle w:val="a3"/>
        <w:rPr>
          <w:sz w:val="24"/>
          <w:szCs w:val="24"/>
        </w:rPr>
      </w:pPr>
    </w:p>
    <w:p w14:paraId="459E1A5D" w14:textId="77777777" w:rsidR="00F22DEE" w:rsidRPr="00D965EE" w:rsidRDefault="00F22DEE" w:rsidP="00D965EE">
      <w:pPr>
        <w:pStyle w:val="a3"/>
        <w:rPr>
          <w:sz w:val="24"/>
          <w:szCs w:val="24"/>
        </w:rPr>
      </w:pPr>
    </w:p>
    <w:p w14:paraId="5D663182" w14:textId="77777777" w:rsidR="00F22DEE" w:rsidRPr="00D965EE" w:rsidRDefault="00F22DEE" w:rsidP="00D965EE">
      <w:pPr>
        <w:pStyle w:val="a3"/>
        <w:rPr>
          <w:b/>
          <w:sz w:val="24"/>
          <w:szCs w:val="24"/>
        </w:rPr>
      </w:pPr>
      <w:r w:rsidRPr="00D965EE">
        <w:rPr>
          <w:b/>
          <w:sz w:val="24"/>
          <w:szCs w:val="24"/>
        </w:rPr>
        <w:t xml:space="preserve">Сільський  голова :                                                                         </w:t>
      </w:r>
      <w:r w:rsidRPr="00D965EE">
        <w:rPr>
          <w:b/>
          <w:bCs/>
          <w:sz w:val="24"/>
          <w:szCs w:val="24"/>
        </w:rPr>
        <w:t>М.О.ЛЯХ</w:t>
      </w:r>
    </w:p>
    <w:p w14:paraId="34862C42" w14:textId="77777777" w:rsidR="00F22DEE" w:rsidRPr="00D965EE" w:rsidRDefault="00F22DEE" w:rsidP="00D965EE">
      <w:pPr>
        <w:pStyle w:val="a3"/>
        <w:rPr>
          <w:sz w:val="24"/>
          <w:szCs w:val="24"/>
        </w:rPr>
      </w:pPr>
    </w:p>
    <w:p w14:paraId="1A5CA643" w14:textId="77777777" w:rsidR="00F22DEE" w:rsidRPr="00D965EE" w:rsidRDefault="00F22DEE" w:rsidP="00D965EE">
      <w:pPr>
        <w:pStyle w:val="a3"/>
        <w:rPr>
          <w:b/>
          <w:sz w:val="24"/>
          <w:szCs w:val="24"/>
        </w:rPr>
      </w:pPr>
      <w:r w:rsidRPr="00D965EE">
        <w:rPr>
          <w:b/>
          <w:sz w:val="24"/>
          <w:szCs w:val="24"/>
        </w:rPr>
        <w:t>с. Студеники</w:t>
      </w:r>
    </w:p>
    <w:p w14:paraId="6F631A59" w14:textId="77777777" w:rsidR="00F22DEE" w:rsidRPr="00D965EE" w:rsidRDefault="00F22DEE" w:rsidP="00D965EE">
      <w:pPr>
        <w:pStyle w:val="a3"/>
        <w:rPr>
          <w:b/>
          <w:sz w:val="24"/>
          <w:szCs w:val="24"/>
        </w:rPr>
      </w:pPr>
      <w:r w:rsidRPr="00D965EE">
        <w:rPr>
          <w:b/>
          <w:sz w:val="24"/>
          <w:szCs w:val="24"/>
        </w:rPr>
        <w:t>№ 975–</w:t>
      </w:r>
      <w:r w:rsidRPr="00D965EE">
        <w:rPr>
          <w:b/>
          <w:sz w:val="24"/>
          <w:szCs w:val="24"/>
          <w:lang w:val="en-US"/>
        </w:rPr>
        <w:t>XX</w:t>
      </w:r>
      <w:r w:rsidRPr="00D965EE">
        <w:rPr>
          <w:b/>
          <w:sz w:val="24"/>
          <w:szCs w:val="24"/>
        </w:rPr>
        <w:t>Х</w:t>
      </w:r>
      <w:r w:rsidRPr="00D965EE">
        <w:rPr>
          <w:b/>
          <w:sz w:val="24"/>
          <w:szCs w:val="24"/>
          <w:lang w:val="en-US"/>
        </w:rPr>
        <w:t>V</w:t>
      </w:r>
      <w:r w:rsidRPr="00D965EE">
        <w:rPr>
          <w:b/>
          <w:sz w:val="24"/>
          <w:szCs w:val="24"/>
        </w:rPr>
        <w:t>ІІІ–</w:t>
      </w:r>
      <w:r w:rsidRPr="00D965EE">
        <w:rPr>
          <w:b/>
          <w:sz w:val="24"/>
          <w:szCs w:val="24"/>
          <w:lang w:val="en-US"/>
        </w:rPr>
        <w:t>V</w:t>
      </w:r>
      <w:r w:rsidRPr="00D965EE">
        <w:rPr>
          <w:b/>
          <w:sz w:val="24"/>
          <w:szCs w:val="24"/>
        </w:rPr>
        <w:t>ІІ</w:t>
      </w:r>
    </w:p>
    <w:p w14:paraId="47F6C982" w14:textId="77777777" w:rsidR="00F22DEE" w:rsidRPr="00D965EE" w:rsidRDefault="00F22DEE" w:rsidP="00D965EE">
      <w:pPr>
        <w:pStyle w:val="a3"/>
        <w:rPr>
          <w:b/>
          <w:sz w:val="24"/>
          <w:szCs w:val="24"/>
        </w:rPr>
      </w:pPr>
      <w:r w:rsidRPr="00D965EE">
        <w:rPr>
          <w:b/>
          <w:sz w:val="24"/>
          <w:szCs w:val="24"/>
        </w:rPr>
        <w:t>05.11.2019</w:t>
      </w:r>
    </w:p>
    <w:p w14:paraId="619D5FC2" w14:textId="77777777" w:rsidR="00F22DEE" w:rsidRDefault="00F22DEE" w:rsidP="00F22DEE">
      <w:pPr>
        <w:jc w:val="center"/>
        <w:rPr>
          <w:szCs w:val="28"/>
        </w:rPr>
      </w:pPr>
    </w:p>
    <w:p w14:paraId="6D6F8604" w14:textId="77777777" w:rsidR="00F22DEE" w:rsidRPr="00D965EE" w:rsidRDefault="00F22DEE" w:rsidP="00D965EE">
      <w:pPr>
        <w:pStyle w:val="a3"/>
        <w:jc w:val="center"/>
        <w:rPr>
          <w:sz w:val="24"/>
          <w:szCs w:val="24"/>
        </w:rPr>
      </w:pPr>
      <w:r w:rsidRPr="00D965EE">
        <w:rPr>
          <w:noProof/>
          <w:sz w:val="24"/>
          <w:szCs w:val="24"/>
          <w:lang w:eastAsia="uk-UA"/>
        </w:rPr>
        <w:lastRenderedPageBreak/>
        <w:drawing>
          <wp:inline distT="0" distB="0" distL="0" distR="0" wp14:anchorId="25F4C9EC" wp14:editId="3AF31BE8">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6A7540E9" w14:textId="77777777" w:rsidR="00F22DEE" w:rsidRPr="00D965EE" w:rsidRDefault="00F22DEE" w:rsidP="00D965EE">
      <w:pPr>
        <w:pStyle w:val="a3"/>
        <w:jc w:val="center"/>
        <w:rPr>
          <w:b/>
          <w:sz w:val="24"/>
          <w:szCs w:val="24"/>
        </w:rPr>
      </w:pPr>
    </w:p>
    <w:p w14:paraId="2F48156B" w14:textId="77777777" w:rsidR="00F22DEE" w:rsidRPr="00D965EE" w:rsidRDefault="00F22DEE" w:rsidP="00D965EE">
      <w:pPr>
        <w:pStyle w:val="a3"/>
        <w:jc w:val="center"/>
        <w:rPr>
          <w:b/>
          <w:sz w:val="24"/>
          <w:szCs w:val="24"/>
        </w:rPr>
      </w:pPr>
      <w:r w:rsidRPr="00D965EE">
        <w:rPr>
          <w:b/>
          <w:sz w:val="24"/>
          <w:szCs w:val="24"/>
        </w:rPr>
        <w:t>СТУДЕНИКІВСЬКА   СІЛЬСЬКА  РАДА</w:t>
      </w:r>
    </w:p>
    <w:p w14:paraId="7B6A7D7D" w14:textId="77777777" w:rsidR="00F22DEE" w:rsidRPr="00D965EE" w:rsidRDefault="00F22DEE" w:rsidP="00D965EE">
      <w:pPr>
        <w:pStyle w:val="a3"/>
        <w:jc w:val="center"/>
        <w:rPr>
          <w:b/>
          <w:sz w:val="24"/>
          <w:szCs w:val="24"/>
        </w:rPr>
      </w:pPr>
      <w:r w:rsidRPr="00D965EE">
        <w:rPr>
          <w:b/>
          <w:sz w:val="24"/>
          <w:szCs w:val="24"/>
        </w:rPr>
        <w:t>ПЕРЕЯСЛАВ – ХМЕЛЬНИЦЬКОГО  РАЙОНУ</w:t>
      </w:r>
    </w:p>
    <w:p w14:paraId="3F5D1986" w14:textId="77777777" w:rsidR="00F22DEE" w:rsidRPr="00D965EE" w:rsidRDefault="00F22DEE" w:rsidP="00D965EE">
      <w:pPr>
        <w:pStyle w:val="a3"/>
        <w:jc w:val="center"/>
        <w:rPr>
          <w:b/>
          <w:sz w:val="24"/>
          <w:szCs w:val="24"/>
        </w:rPr>
      </w:pPr>
      <w:r w:rsidRPr="00D965EE">
        <w:rPr>
          <w:b/>
          <w:sz w:val="24"/>
          <w:szCs w:val="24"/>
        </w:rPr>
        <w:t>КИЇВСЬКОЇ  ОБЛАСТІ</w:t>
      </w:r>
    </w:p>
    <w:p w14:paraId="71A8FFEB" w14:textId="77777777" w:rsidR="00F22DEE" w:rsidRPr="00D965EE" w:rsidRDefault="00F22DEE" w:rsidP="00D965EE">
      <w:pPr>
        <w:pStyle w:val="a3"/>
        <w:jc w:val="center"/>
        <w:rPr>
          <w:b/>
          <w:sz w:val="24"/>
          <w:szCs w:val="24"/>
        </w:rPr>
      </w:pPr>
    </w:p>
    <w:p w14:paraId="7B6EDD31" w14:textId="77777777" w:rsidR="00F22DEE" w:rsidRPr="00D965EE" w:rsidRDefault="00F22DEE" w:rsidP="00D965EE">
      <w:pPr>
        <w:pStyle w:val="a3"/>
        <w:jc w:val="center"/>
        <w:rPr>
          <w:b/>
          <w:sz w:val="24"/>
          <w:szCs w:val="24"/>
        </w:rPr>
      </w:pPr>
      <w:r w:rsidRPr="00D965EE">
        <w:rPr>
          <w:b/>
          <w:sz w:val="24"/>
          <w:szCs w:val="24"/>
        </w:rPr>
        <w:t>Р І Ш Е Н Н Я</w:t>
      </w:r>
    </w:p>
    <w:p w14:paraId="6728A6B2" w14:textId="77777777" w:rsidR="00F22DEE" w:rsidRPr="00D965EE" w:rsidRDefault="00F22DEE" w:rsidP="00D965EE">
      <w:pPr>
        <w:pStyle w:val="a3"/>
        <w:jc w:val="center"/>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965EE" w14:paraId="35420339" w14:textId="77777777" w:rsidTr="00F22DEE">
        <w:tc>
          <w:tcPr>
            <w:tcW w:w="8075" w:type="dxa"/>
          </w:tcPr>
          <w:p w14:paraId="1D8FEB49" w14:textId="77777777" w:rsidR="00F22DEE" w:rsidRPr="00D965EE" w:rsidRDefault="00F22DEE" w:rsidP="00D965EE">
            <w:pPr>
              <w:pStyle w:val="a3"/>
              <w:rPr>
                <w:b/>
                <w:sz w:val="24"/>
                <w:szCs w:val="24"/>
              </w:rPr>
            </w:pPr>
            <w:r w:rsidRPr="00D965EE">
              <w:rPr>
                <w:b/>
                <w:sz w:val="24"/>
                <w:szCs w:val="24"/>
              </w:rPr>
              <w:t xml:space="preserve">Про надання дозволу на виготовлення проекту землеустрою щодо  відведення земельної  ділянки у власність гр.Коваленку Вадиму Івановичу для  ведення особистого селянського господарства  в с.Козлів Переяслав-Хмельницького району Київської області  </w:t>
            </w:r>
          </w:p>
        </w:tc>
      </w:tr>
    </w:tbl>
    <w:p w14:paraId="408261EC" w14:textId="77777777" w:rsidR="00F22DEE" w:rsidRPr="00D965EE" w:rsidRDefault="00F22DEE" w:rsidP="00D965EE">
      <w:pPr>
        <w:pStyle w:val="a3"/>
        <w:rPr>
          <w:b/>
          <w:sz w:val="24"/>
          <w:szCs w:val="24"/>
        </w:rPr>
      </w:pPr>
    </w:p>
    <w:p w14:paraId="64F367C2" w14:textId="77777777" w:rsidR="00F22DEE" w:rsidRPr="00D965EE" w:rsidRDefault="00F22DEE" w:rsidP="00D965EE">
      <w:pPr>
        <w:pStyle w:val="a3"/>
        <w:rPr>
          <w:sz w:val="24"/>
          <w:szCs w:val="24"/>
        </w:rPr>
      </w:pPr>
      <w:r w:rsidRPr="00D965EE">
        <w:rPr>
          <w:sz w:val="24"/>
          <w:szCs w:val="24"/>
        </w:rPr>
        <w:t xml:space="preserve">Розглянувши звернення </w:t>
      </w:r>
      <w:r w:rsidRPr="00D965EE">
        <w:rPr>
          <w:b/>
          <w:color w:val="C00000"/>
          <w:sz w:val="24"/>
          <w:szCs w:val="24"/>
        </w:rPr>
        <w:t>гр.Коваленка Вадима Івановича,</w:t>
      </w:r>
      <w:r w:rsidRPr="00D965EE">
        <w:rPr>
          <w:sz w:val="24"/>
          <w:szCs w:val="24"/>
        </w:rPr>
        <w:t xml:space="preserve"> що проживає по вул.Урлівська, буд.9 кв.17 м.Київ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68E07330" w14:textId="77777777" w:rsidR="00F22DEE" w:rsidRPr="00D965EE" w:rsidRDefault="00F22DEE" w:rsidP="00D965EE">
      <w:pPr>
        <w:pStyle w:val="a3"/>
        <w:rPr>
          <w:sz w:val="24"/>
          <w:szCs w:val="24"/>
        </w:rPr>
      </w:pPr>
    </w:p>
    <w:p w14:paraId="05AFDFFE" w14:textId="77777777" w:rsidR="00F22DEE" w:rsidRPr="00D965EE" w:rsidRDefault="00F22DEE" w:rsidP="00D965EE">
      <w:pPr>
        <w:pStyle w:val="a3"/>
        <w:rPr>
          <w:b/>
          <w:sz w:val="24"/>
          <w:szCs w:val="24"/>
        </w:rPr>
      </w:pPr>
      <w:r w:rsidRPr="00D965EE">
        <w:rPr>
          <w:b/>
          <w:sz w:val="24"/>
          <w:szCs w:val="24"/>
        </w:rPr>
        <w:t>В И Р І Ш И Л А :</w:t>
      </w:r>
    </w:p>
    <w:p w14:paraId="4730C7CC" w14:textId="77777777" w:rsidR="00F22DEE" w:rsidRPr="00D965EE" w:rsidRDefault="00F22DEE" w:rsidP="00D965EE">
      <w:pPr>
        <w:pStyle w:val="a3"/>
        <w:rPr>
          <w:b/>
          <w:sz w:val="24"/>
          <w:szCs w:val="24"/>
        </w:rPr>
      </w:pPr>
    </w:p>
    <w:p w14:paraId="356DC39D" w14:textId="77777777" w:rsidR="00F22DEE" w:rsidRPr="00D965EE" w:rsidRDefault="00D965EE" w:rsidP="00D965EE">
      <w:pPr>
        <w:pStyle w:val="a3"/>
        <w:rPr>
          <w:sz w:val="24"/>
          <w:szCs w:val="24"/>
        </w:rPr>
      </w:pPr>
      <w:r>
        <w:rPr>
          <w:sz w:val="24"/>
          <w:szCs w:val="24"/>
        </w:rPr>
        <w:t>1.</w:t>
      </w:r>
      <w:r w:rsidR="00F22DEE" w:rsidRPr="00D965EE">
        <w:rPr>
          <w:sz w:val="24"/>
          <w:szCs w:val="24"/>
        </w:rPr>
        <w:t xml:space="preserve">Надати дозвіл </w:t>
      </w:r>
      <w:r w:rsidR="00F22DEE" w:rsidRPr="00D965EE">
        <w:rPr>
          <w:b/>
          <w:color w:val="C00000"/>
          <w:sz w:val="24"/>
          <w:szCs w:val="24"/>
        </w:rPr>
        <w:t xml:space="preserve">гр.Коваленку Вадиму Івановичу </w:t>
      </w:r>
      <w:r w:rsidR="00F22DEE" w:rsidRPr="00D965EE">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D965EE">
        <w:rPr>
          <w:color w:val="C00000"/>
          <w:sz w:val="24"/>
          <w:szCs w:val="24"/>
        </w:rPr>
        <w:t>0,5000 га,</w:t>
      </w:r>
      <w:r w:rsidR="00F22DEE" w:rsidRPr="00D965EE">
        <w:rPr>
          <w:sz w:val="24"/>
          <w:szCs w:val="24"/>
        </w:rPr>
        <w:t xml:space="preserve"> розташовану в  </w:t>
      </w:r>
      <w:r w:rsidR="00F22DEE" w:rsidRPr="00D965EE">
        <w:rPr>
          <w:color w:val="C00000"/>
          <w:sz w:val="24"/>
          <w:szCs w:val="24"/>
        </w:rPr>
        <w:t xml:space="preserve">с.Козлів  </w:t>
      </w:r>
      <w:r w:rsidR="00F22DEE" w:rsidRPr="00D965EE">
        <w:rPr>
          <w:sz w:val="24"/>
          <w:szCs w:val="24"/>
        </w:rPr>
        <w:t>Переяслав-Хмельницького  району Київської  області</w:t>
      </w:r>
      <w:r w:rsidR="00F22DEE" w:rsidRPr="00D965EE">
        <w:rPr>
          <w:color w:val="C00000"/>
          <w:sz w:val="24"/>
          <w:szCs w:val="24"/>
        </w:rPr>
        <w:t xml:space="preserve">, </w:t>
      </w:r>
      <w:r w:rsidR="00F22DEE" w:rsidRPr="00D965EE">
        <w:rPr>
          <w:sz w:val="24"/>
          <w:szCs w:val="24"/>
        </w:rPr>
        <w:t xml:space="preserve">(код КВЦПЗ-01.03). </w:t>
      </w:r>
    </w:p>
    <w:p w14:paraId="4EF62418" w14:textId="77777777" w:rsidR="00F22DEE" w:rsidRPr="00D965EE" w:rsidRDefault="00D965EE" w:rsidP="00D965EE">
      <w:pPr>
        <w:pStyle w:val="a3"/>
        <w:rPr>
          <w:sz w:val="24"/>
          <w:szCs w:val="24"/>
        </w:rPr>
      </w:pPr>
      <w:r>
        <w:rPr>
          <w:sz w:val="24"/>
          <w:szCs w:val="24"/>
        </w:rPr>
        <w:t>2.</w:t>
      </w:r>
      <w:r w:rsidR="00F22DEE" w:rsidRPr="00D965EE">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53D38030" w14:textId="77777777" w:rsidR="00F22DEE" w:rsidRPr="00D965EE" w:rsidRDefault="00D965EE" w:rsidP="00D965EE">
      <w:pPr>
        <w:pStyle w:val="a3"/>
        <w:rPr>
          <w:sz w:val="24"/>
          <w:szCs w:val="24"/>
        </w:rPr>
      </w:pPr>
      <w:r>
        <w:rPr>
          <w:sz w:val="24"/>
          <w:szCs w:val="24"/>
        </w:rPr>
        <w:t>3.</w:t>
      </w:r>
      <w:r w:rsidR="00F22DEE" w:rsidRPr="00D965EE">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73E9989C" w14:textId="77777777" w:rsidR="00F22DEE" w:rsidRPr="00D965EE" w:rsidRDefault="00D965EE" w:rsidP="00D965EE">
      <w:pPr>
        <w:pStyle w:val="a3"/>
        <w:rPr>
          <w:sz w:val="24"/>
          <w:szCs w:val="24"/>
        </w:rPr>
      </w:pPr>
      <w:r>
        <w:rPr>
          <w:sz w:val="24"/>
          <w:szCs w:val="24"/>
        </w:rPr>
        <w:t>4.</w:t>
      </w:r>
      <w:r w:rsidR="00F22DEE" w:rsidRPr="00D965EE">
        <w:rPr>
          <w:sz w:val="24"/>
          <w:szCs w:val="24"/>
        </w:rPr>
        <w:t>Остаточне уточнення площі земельної ділянки буде проведено після виготовлення проекту землеустрою.</w:t>
      </w:r>
    </w:p>
    <w:p w14:paraId="63909D71" w14:textId="77777777" w:rsidR="00F22DEE" w:rsidRPr="00D965EE" w:rsidRDefault="00D965EE" w:rsidP="00D965EE">
      <w:pPr>
        <w:pStyle w:val="a3"/>
        <w:rPr>
          <w:sz w:val="24"/>
          <w:szCs w:val="24"/>
        </w:rPr>
      </w:pPr>
      <w:r>
        <w:rPr>
          <w:sz w:val="24"/>
          <w:szCs w:val="24"/>
        </w:rPr>
        <w:t>5.</w:t>
      </w:r>
      <w:r w:rsidR="00F22DEE" w:rsidRPr="00D965EE">
        <w:rPr>
          <w:sz w:val="24"/>
          <w:szCs w:val="24"/>
        </w:rPr>
        <w:t xml:space="preserve">Попередити </w:t>
      </w:r>
      <w:r w:rsidR="00F22DEE" w:rsidRPr="00D965EE">
        <w:rPr>
          <w:b/>
          <w:color w:val="C00000"/>
          <w:sz w:val="24"/>
          <w:szCs w:val="24"/>
        </w:rPr>
        <w:t xml:space="preserve">гр.Коваленка Вадима Івановича </w:t>
      </w:r>
      <w:r w:rsidR="00F22DEE" w:rsidRPr="00D965EE">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3DF4F329" w14:textId="77777777" w:rsidR="00F22DEE" w:rsidRPr="00D965EE" w:rsidRDefault="00D965EE" w:rsidP="00D965EE">
      <w:pPr>
        <w:pStyle w:val="a3"/>
        <w:rPr>
          <w:sz w:val="24"/>
          <w:szCs w:val="24"/>
        </w:rPr>
      </w:pPr>
      <w:r>
        <w:rPr>
          <w:bCs/>
          <w:sz w:val="24"/>
          <w:szCs w:val="24"/>
        </w:rPr>
        <w:t>6.</w:t>
      </w:r>
      <w:r w:rsidR="00F22DEE" w:rsidRPr="00D965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79213013" w14:textId="77777777" w:rsidR="00F22DEE" w:rsidRPr="00D965EE" w:rsidRDefault="00F22DEE" w:rsidP="00D965EE">
      <w:pPr>
        <w:pStyle w:val="a3"/>
        <w:rPr>
          <w:sz w:val="24"/>
          <w:szCs w:val="24"/>
        </w:rPr>
      </w:pPr>
    </w:p>
    <w:p w14:paraId="093E5459" w14:textId="77777777" w:rsidR="00F22DEE" w:rsidRPr="00D965EE" w:rsidRDefault="00F22DEE" w:rsidP="00D965EE">
      <w:pPr>
        <w:pStyle w:val="a3"/>
        <w:rPr>
          <w:sz w:val="24"/>
          <w:szCs w:val="24"/>
        </w:rPr>
      </w:pPr>
    </w:p>
    <w:p w14:paraId="37368F28" w14:textId="77777777" w:rsidR="00F22DEE" w:rsidRPr="00D965EE" w:rsidRDefault="00F22DEE" w:rsidP="00D965EE">
      <w:pPr>
        <w:pStyle w:val="a3"/>
        <w:rPr>
          <w:sz w:val="24"/>
          <w:szCs w:val="24"/>
        </w:rPr>
      </w:pPr>
    </w:p>
    <w:p w14:paraId="431ECD8B" w14:textId="77777777" w:rsidR="00F22DEE" w:rsidRPr="00D965EE" w:rsidRDefault="00F22DEE" w:rsidP="00D965EE">
      <w:pPr>
        <w:pStyle w:val="a3"/>
        <w:rPr>
          <w:b/>
          <w:sz w:val="24"/>
          <w:szCs w:val="24"/>
        </w:rPr>
      </w:pPr>
      <w:r w:rsidRPr="00D965EE">
        <w:rPr>
          <w:b/>
          <w:sz w:val="24"/>
          <w:szCs w:val="24"/>
        </w:rPr>
        <w:t xml:space="preserve">Сільський  голова :                                                                         </w:t>
      </w:r>
      <w:r w:rsidRPr="00D965EE">
        <w:rPr>
          <w:b/>
          <w:bCs/>
          <w:sz w:val="24"/>
          <w:szCs w:val="24"/>
        </w:rPr>
        <w:t>М.О.ЛЯХ</w:t>
      </w:r>
    </w:p>
    <w:p w14:paraId="0FC02970" w14:textId="77777777" w:rsidR="00F22DEE" w:rsidRPr="00D965EE" w:rsidRDefault="00F22DEE" w:rsidP="00D965EE">
      <w:pPr>
        <w:pStyle w:val="a3"/>
        <w:rPr>
          <w:sz w:val="24"/>
          <w:szCs w:val="24"/>
        </w:rPr>
      </w:pPr>
    </w:p>
    <w:p w14:paraId="5A025C4B" w14:textId="77777777" w:rsidR="00F22DEE" w:rsidRPr="00D965EE" w:rsidRDefault="00F22DEE" w:rsidP="00D965EE">
      <w:pPr>
        <w:pStyle w:val="a3"/>
        <w:rPr>
          <w:b/>
          <w:sz w:val="24"/>
          <w:szCs w:val="24"/>
        </w:rPr>
      </w:pPr>
      <w:r w:rsidRPr="00D965EE">
        <w:rPr>
          <w:b/>
          <w:sz w:val="24"/>
          <w:szCs w:val="24"/>
        </w:rPr>
        <w:t>с. Студеники</w:t>
      </w:r>
    </w:p>
    <w:p w14:paraId="279B8256" w14:textId="77777777" w:rsidR="00F22DEE" w:rsidRPr="00D965EE" w:rsidRDefault="00F22DEE" w:rsidP="00D965EE">
      <w:pPr>
        <w:pStyle w:val="a3"/>
        <w:rPr>
          <w:b/>
          <w:sz w:val="24"/>
          <w:szCs w:val="24"/>
        </w:rPr>
      </w:pPr>
      <w:r w:rsidRPr="00D965EE">
        <w:rPr>
          <w:b/>
          <w:sz w:val="24"/>
          <w:szCs w:val="24"/>
        </w:rPr>
        <w:t>№ 976–</w:t>
      </w:r>
      <w:r w:rsidRPr="00D965EE">
        <w:rPr>
          <w:b/>
          <w:sz w:val="24"/>
          <w:szCs w:val="24"/>
          <w:lang w:val="en-US"/>
        </w:rPr>
        <w:t>XX</w:t>
      </w:r>
      <w:r w:rsidRPr="00D965EE">
        <w:rPr>
          <w:b/>
          <w:sz w:val="24"/>
          <w:szCs w:val="24"/>
        </w:rPr>
        <w:t>Х</w:t>
      </w:r>
      <w:r w:rsidRPr="00D965EE">
        <w:rPr>
          <w:b/>
          <w:sz w:val="24"/>
          <w:szCs w:val="24"/>
          <w:lang w:val="en-US"/>
        </w:rPr>
        <w:t>V</w:t>
      </w:r>
      <w:r w:rsidRPr="00D965EE">
        <w:rPr>
          <w:b/>
          <w:sz w:val="24"/>
          <w:szCs w:val="24"/>
        </w:rPr>
        <w:t>ІІІ–</w:t>
      </w:r>
      <w:r w:rsidRPr="00D965EE">
        <w:rPr>
          <w:b/>
          <w:sz w:val="24"/>
          <w:szCs w:val="24"/>
          <w:lang w:val="en-US"/>
        </w:rPr>
        <w:t>V</w:t>
      </w:r>
      <w:r w:rsidRPr="00D965EE">
        <w:rPr>
          <w:b/>
          <w:sz w:val="24"/>
          <w:szCs w:val="24"/>
        </w:rPr>
        <w:t>ІІ</w:t>
      </w:r>
    </w:p>
    <w:p w14:paraId="13E3F5F6" w14:textId="77777777" w:rsidR="00F22DEE" w:rsidRPr="00D965EE" w:rsidRDefault="00F22DEE" w:rsidP="00D965EE">
      <w:pPr>
        <w:pStyle w:val="a3"/>
        <w:rPr>
          <w:b/>
          <w:sz w:val="24"/>
          <w:szCs w:val="24"/>
        </w:rPr>
      </w:pPr>
      <w:r w:rsidRPr="00D965EE">
        <w:rPr>
          <w:b/>
          <w:sz w:val="24"/>
          <w:szCs w:val="24"/>
        </w:rPr>
        <w:t>05.11.2019</w:t>
      </w:r>
    </w:p>
    <w:p w14:paraId="2B5F943E" w14:textId="77777777" w:rsidR="00F22DEE" w:rsidRPr="00D965EE" w:rsidRDefault="00F22DEE" w:rsidP="00D965EE">
      <w:pPr>
        <w:pStyle w:val="a3"/>
        <w:rPr>
          <w:b/>
          <w:sz w:val="24"/>
          <w:szCs w:val="24"/>
        </w:rPr>
      </w:pPr>
    </w:p>
    <w:p w14:paraId="0CC6D901" w14:textId="77777777" w:rsidR="00F22DEE" w:rsidRPr="00D965EE" w:rsidRDefault="00F22DEE" w:rsidP="00D965EE">
      <w:pPr>
        <w:pStyle w:val="a3"/>
        <w:rPr>
          <w:b/>
          <w:sz w:val="24"/>
          <w:szCs w:val="24"/>
        </w:rPr>
      </w:pPr>
    </w:p>
    <w:p w14:paraId="437FC3F8" w14:textId="77777777" w:rsidR="00F22DEE" w:rsidRPr="00D965EE" w:rsidRDefault="00F22DEE" w:rsidP="00D965EE">
      <w:pPr>
        <w:pStyle w:val="a3"/>
        <w:rPr>
          <w:b/>
          <w:sz w:val="24"/>
          <w:szCs w:val="24"/>
          <w:highlight w:val="lightGray"/>
        </w:rPr>
      </w:pPr>
    </w:p>
    <w:p w14:paraId="178DDB4F" w14:textId="77777777" w:rsidR="00F22DEE" w:rsidRPr="00F011C7" w:rsidRDefault="00F22DEE" w:rsidP="00F22DEE">
      <w:pPr>
        <w:rPr>
          <w:szCs w:val="28"/>
        </w:rPr>
      </w:pPr>
    </w:p>
    <w:p w14:paraId="382333DA" w14:textId="77777777" w:rsidR="00F22DEE" w:rsidRPr="00D965EE" w:rsidRDefault="00F22DEE" w:rsidP="00D965EE">
      <w:pPr>
        <w:pStyle w:val="a3"/>
        <w:jc w:val="center"/>
        <w:rPr>
          <w:sz w:val="24"/>
          <w:szCs w:val="24"/>
        </w:rPr>
      </w:pPr>
      <w:r w:rsidRPr="00D965EE">
        <w:rPr>
          <w:noProof/>
          <w:sz w:val="24"/>
          <w:szCs w:val="24"/>
          <w:lang w:eastAsia="uk-UA"/>
        </w:rPr>
        <w:lastRenderedPageBreak/>
        <w:drawing>
          <wp:inline distT="0" distB="0" distL="0" distR="0" wp14:anchorId="1B825D76" wp14:editId="73484AF6">
            <wp:extent cx="495300" cy="685800"/>
            <wp:effectExtent l="0" t="0" r="0" b="0"/>
            <wp:docPr id="62" name="Рисунок 6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3988F6FB" w14:textId="77777777" w:rsidR="00F22DEE" w:rsidRPr="00D965EE" w:rsidRDefault="00F22DEE" w:rsidP="00D965EE">
      <w:pPr>
        <w:pStyle w:val="a3"/>
        <w:jc w:val="center"/>
        <w:rPr>
          <w:b/>
          <w:sz w:val="24"/>
          <w:szCs w:val="24"/>
        </w:rPr>
      </w:pPr>
    </w:p>
    <w:p w14:paraId="5677CB48" w14:textId="77777777" w:rsidR="00F22DEE" w:rsidRPr="00D965EE" w:rsidRDefault="00F22DEE" w:rsidP="00D965EE">
      <w:pPr>
        <w:pStyle w:val="a3"/>
        <w:jc w:val="center"/>
        <w:rPr>
          <w:b/>
          <w:sz w:val="24"/>
          <w:szCs w:val="24"/>
        </w:rPr>
      </w:pPr>
      <w:r w:rsidRPr="00D965EE">
        <w:rPr>
          <w:b/>
          <w:sz w:val="24"/>
          <w:szCs w:val="24"/>
        </w:rPr>
        <w:t>СТУДЕНИКІВСЬКА   СІЛЬСЬКА  РАДА</w:t>
      </w:r>
    </w:p>
    <w:p w14:paraId="4CBE69AA" w14:textId="77777777" w:rsidR="00F22DEE" w:rsidRPr="00D965EE" w:rsidRDefault="00F22DEE" w:rsidP="00D965EE">
      <w:pPr>
        <w:pStyle w:val="a3"/>
        <w:jc w:val="center"/>
        <w:rPr>
          <w:b/>
          <w:sz w:val="24"/>
          <w:szCs w:val="24"/>
        </w:rPr>
      </w:pPr>
      <w:r w:rsidRPr="00D965EE">
        <w:rPr>
          <w:b/>
          <w:sz w:val="24"/>
          <w:szCs w:val="24"/>
        </w:rPr>
        <w:t>ПЕРЕЯСЛАВ – ХМЕЛЬНИЦЬКОГО  РАЙОНУ</w:t>
      </w:r>
    </w:p>
    <w:p w14:paraId="3FE876CD" w14:textId="77777777" w:rsidR="00F22DEE" w:rsidRPr="00D965EE" w:rsidRDefault="00F22DEE" w:rsidP="00D965EE">
      <w:pPr>
        <w:pStyle w:val="a3"/>
        <w:jc w:val="center"/>
        <w:rPr>
          <w:b/>
          <w:sz w:val="24"/>
          <w:szCs w:val="24"/>
        </w:rPr>
      </w:pPr>
      <w:r w:rsidRPr="00D965EE">
        <w:rPr>
          <w:b/>
          <w:sz w:val="24"/>
          <w:szCs w:val="24"/>
        </w:rPr>
        <w:t>КИЇВСЬКОЇ  ОБЛАСТІ</w:t>
      </w:r>
    </w:p>
    <w:p w14:paraId="54225A5B" w14:textId="77777777" w:rsidR="00F22DEE" w:rsidRPr="00D965EE" w:rsidRDefault="00F22DEE" w:rsidP="00D965EE">
      <w:pPr>
        <w:pStyle w:val="a3"/>
        <w:jc w:val="center"/>
        <w:rPr>
          <w:b/>
          <w:sz w:val="24"/>
          <w:szCs w:val="24"/>
        </w:rPr>
      </w:pPr>
    </w:p>
    <w:p w14:paraId="44F144A0" w14:textId="77777777" w:rsidR="00F22DEE" w:rsidRPr="00D965EE" w:rsidRDefault="00F22DEE" w:rsidP="00D965EE">
      <w:pPr>
        <w:pStyle w:val="a3"/>
        <w:jc w:val="center"/>
        <w:rPr>
          <w:b/>
          <w:sz w:val="24"/>
          <w:szCs w:val="24"/>
        </w:rPr>
      </w:pPr>
      <w:r w:rsidRPr="00D965EE">
        <w:rPr>
          <w:b/>
          <w:sz w:val="24"/>
          <w:szCs w:val="24"/>
        </w:rPr>
        <w:t>Р І Ш Е Н Н Я</w:t>
      </w:r>
    </w:p>
    <w:p w14:paraId="76E299B8" w14:textId="77777777" w:rsidR="00F22DEE" w:rsidRPr="00D965EE" w:rsidRDefault="00F22DEE" w:rsidP="00D965EE">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965EE" w14:paraId="478BB0F8" w14:textId="77777777" w:rsidTr="00F22DEE">
        <w:tc>
          <w:tcPr>
            <w:tcW w:w="8075" w:type="dxa"/>
          </w:tcPr>
          <w:p w14:paraId="6E3021C0" w14:textId="77777777" w:rsidR="00F22DEE" w:rsidRPr="00D965EE" w:rsidRDefault="00F22DEE" w:rsidP="00D965EE">
            <w:pPr>
              <w:pStyle w:val="a3"/>
              <w:rPr>
                <w:b/>
                <w:sz w:val="24"/>
                <w:szCs w:val="24"/>
              </w:rPr>
            </w:pPr>
            <w:r w:rsidRPr="00D965EE">
              <w:rPr>
                <w:b/>
                <w:sz w:val="24"/>
                <w:szCs w:val="24"/>
              </w:rPr>
              <w:t xml:space="preserve">Про надання дозволу на виготовлення проекту землеустрою щодо  відведення земельної  ділянки у власність гр.Кобялку Григорію Григоровичу для  ведення особистого селянського господарства  в с.Студеники Переяслав-Хмельницького району Київської області  </w:t>
            </w:r>
          </w:p>
        </w:tc>
      </w:tr>
    </w:tbl>
    <w:p w14:paraId="5510FB6D" w14:textId="77777777" w:rsidR="00F22DEE" w:rsidRPr="00D965EE" w:rsidRDefault="00F22DEE" w:rsidP="00D965EE">
      <w:pPr>
        <w:pStyle w:val="a3"/>
        <w:rPr>
          <w:b/>
          <w:sz w:val="24"/>
          <w:szCs w:val="24"/>
        </w:rPr>
      </w:pPr>
    </w:p>
    <w:p w14:paraId="078A5C91" w14:textId="77777777" w:rsidR="00F22DEE" w:rsidRPr="00D965EE" w:rsidRDefault="00F22DEE" w:rsidP="00D965EE">
      <w:pPr>
        <w:pStyle w:val="a3"/>
        <w:rPr>
          <w:sz w:val="24"/>
          <w:szCs w:val="24"/>
        </w:rPr>
      </w:pPr>
      <w:r w:rsidRPr="00D965EE">
        <w:rPr>
          <w:sz w:val="24"/>
          <w:szCs w:val="24"/>
        </w:rPr>
        <w:t xml:space="preserve">Розглянувши звернення </w:t>
      </w:r>
      <w:r w:rsidRPr="00D965EE">
        <w:rPr>
          <w:b/>
          <w:color w:val="C00000"/>
          <w:sz w:val="24"/>
          <w:szCs w:val="24"/>
        </w:rPr>
        <w:t>гр.Кобялка Григорія Григоровича,</w:t>
      </w:r>
      <w:r w:rsidRPr="00D965EE">
        <w:rPr>
          <w:sz w:val="24"/>
          <w:szCs w:val="24"/>
        </w:rPr>
        <w:t xml:space="preserve"> що проживає по вул.Корзуна, 22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620DE397" w14:textId="77777777" w:rsidR="00F22DEE" w:rsidRPr="00D965EE" w:rsidRDefault="00F22DEE" w:rsidP="00D965EE">
      <w:pPr>
        <w:pStyle w:val="a3"/>
        <w:rPr>
          <w:sz w:val="24"/>
          <w:szCs w:val="24"/>
        </w:rPr>
      </w:pPr>
    </w:p>
    <w:p w14:paraId="49E10B8B" w14:textId="77777777" w:rsidR="00F22DEE" w:rsidRPr="00D965EE" w:rsidRDefault="00F22DEE" w:rsidP="00D965EE">
      <w:pPr>
        <w:pStyle w:val="a3"/>
        <w:rPr>
          <w:b/>
          <w:sz w:val="24"/>
          <w:szCs w:val="24"/>
        </w:rPr>
      </w:pPr>
      <w:r w:rsidRPr="00D965EE">
        <w:rPr>
          <w:b/>
          <w:sz w:val="24"/>
          <w:szCs w:val="24"/>
        </w:rPr>
        <w:t>В И Р І Ш И Л А :</w:t>
      </w:r>
    </w:p>
    <w:p w14:paraId="5984BEB8" w14:textId="77777777" w:rsidR="00F22DEE" w:rsidRPr="00D965EE" w:rsidRDefault="00F22DEE" w:rsidP="00D965EE">
      <w:pPr>
        <w:pStyle w:val="a3"/>
        <w:rPr>
          <w:b/>
          <w:sz w:val="24"/>
          <w:szCs w:val="24"/>
        </w:rPr>
      </w:pPr>
    </w:p>
    <w:p w14:paraId="54956FE9" w14:textId="77777777" w:rsidR="00F22DEE" w:rsidRPr="00D965EE" w:rsidRDefault="00D965EE" w:rsidP="00D965EE">
      <w:pPr>
        <w:pStyle w:val="a3"/>
        <w:rPr>
          <w:sz w:val="24"/>
          <w:szCs w:val="24"/>
        </w:rPr>
      </w:pPr>
      <w:r>
        <w:rPr>
          <w:sz w:val="24"/>
          <w:szCs w:val="24"/>
        </w:rPr>
        <w:t>1.</w:t>
      </w:r>
      <w:r w:rsidR="00F22DEE" w:rsidRPr="00D965EE">
        <w:rPr>
          <w:sz w:val="24"/>
          <w:szCs w:val="24"/>
        </w:rPr>
        <w:t xml:space="preserve">Надати дозвіл </w:t>
      </w:r>
      <w:r w:rsidR="00F22DEE" w:rsidRPr="00D965EE">
        <w:rPr>
          <w:b/>
          <w:color w:val="C00000"/>
          <w:sz w:val="24"/>
          <w:szCs w:val="24"/>
        </w:rPr>
        <w:t xml:space="preserve">гр.Кобялку Григорію Григоровичу </w:t>
      </w:r>
      <w:r w:rsidR="00F22DEE" w:rsidRPr="00D965EE">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D965EE">
        <w:rPr>
          <w:color w:val="C00000"/>
          <w:sz w:val="24"/>
          <w:szCs w:val="24"/>
        </w:rPr>
        <w:t>0,7000 га,</w:t>
      </w:r>
      <w:r w:rsidR="00F22DEE" w:rsidRPr="00D965EE">
        <w:rPr>
          <w:sz w:val="24"/>
          <w:szCs w:val="24"/>
        </w:rPr>
        <w:t xml:space="preserve"> розташовану в  </w:t>
      </w:r>
      <w:r w:rsidR="00F22DEE" w:rsidRPr="00D965EE">
        <w:rPr>
          <w:color w:val="C00000"/>
          <w:sz w:val="24"/>
          <w:szCs w:val="24"/>
        </w:rPr>
        <w:t xml:space="preserve">с.Студеники  </w:t>
      </w:r>
      <w:r w:rsidR="00F22DEE" w:rsidRPr="00D965EE">
        <w:rPr>
          <w:sz w:val="24"/>
          <w:szCs w:val="24"/>
        </w:rPr>
        <w:t>Переяслав-Хмельницького  району Київської  області</w:t>
      </w:r>
      <w:r w:rsidR="00F22DEE" w:rsidRPr="00D965EE">
        <w:rPr>
          <w:color w:val="C00000"/>
          <w:sz w:val="24"/>
          <w:szCs w:val="24"/>
        </w:rPr>
        <w:t xml:space="preserve">, </w:t>
      </w:r>
      <w:r w:rsidR="00F22DEE" w:rsidRPr="00D965EE">
        <w:rPr>
          <w:sz w:val="24"/>
          <w:szCs w:val="24"/>
        </w:rPr>
        <w:t xml:space="preserve">(код КВЦПЗ-01.03). </w:t>
      </w:r>
    </w:p>
    <w:p w14:paraId="03F31A09" w14:textId="77777777" w:rsidR="00F22DEE" w:rsidRPr="00D965EE" w:rsidRDefault="00D965EE" w:rsidP="00D965EE">
      <w:pPr>
        <w:pStyle w:val="a3"/>
        <w:rPr>
          <w:sz w:val="24"/>
          <w:szCs w:val="24"/>
        </w:rPr>
      </w:pPr>
      <w:r>
        <w:rPr>
          <w:sz w:val="24"/>
          <w:szCs w:val="24"/>
        </w:rPr>
        <w:t>2.</w:t>
      </w:r>
      <w:r w:rsidR="00F22DEE" w:rsidRPr="00D965EE">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203A7D53" w14:textId="77777777" w:rsidR="00F22DEE" w:rsidRPr="00D965EE" w:rsidRDefault="00D965EE" w:rsidP="00D965EE">
      <w:pPr>
        <w:pStyle w:val="a3"/>
        <w:rPr>
          <w:sz w:val="24"/>
          <w:szCs w:val="24"/>
        </w:rPr>
      </w:pPr>
      <w:r>
        <w:rPr>
          <w:sz w:val="24"/>
          <w:szCs w:val="24"/>
        </w:rPr>
        <w:t>3.</w:t>
      </w:r>
      <w:r w:rsidR="00F22DEE" w:rsidRPr="00D965EE">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7EE69983" w14:textId="77777777" w:rsidR="00F22DEE" w:rsidRPr="00D965EE" w:rsidRDefault="00D965EE" w:rsidP="00D965EE">
      <w:pPr>
        <w:pStyle w:val="a3"/>
        <w:rPr>
          <w:sz w:val="24"/>
          <w:szCs w:val="24"/>
        </w:rPr>
      </w:pPr>
      <w:r>
        <w:rPr>
          <w:sz w:val="24"/>
          <w:szCs w:val="24"/>
        </w:rPr>
        <w:t>4.</w:t>
      </w:r>
      <w:r w:rsidR="00F22DEE" w:rsidRPr="00D965EE">
        <w:rPr>
          <w:sz w:val="24"/>
          <w:szCs w:val="24"/>
        </w:rPr>
        <w:t>Остаточне уточнення площі земельної ділянки буде проведено після виготовлення проекту землеустрою.</w:t>
      </w:r>
    </w:p>
    <w:p w14:paraId="6F9C37EA" w14:textId="77777777" w:rsidR="00F22DEE" w:rsidRPr="00D965EE" w:rsidRDefault="00D965EE" w:rsidP="00D965EE">
      <w:pPr>
        <w:pStyle w:val="a3"/>
        <w:rPr>
          <w:sz w:val="24"/>
          <w:szCs w:val="24"/>
        </w:rPr>
      </w:pPr>
      <w:r>
        <w:rPr>
          <w:sz w:val="24"/>
          <w:szCs w:val="24"/>
        </w:rPr>
        <w:t>5.</w:t>
      </w:r>
      <w:r w:rsidR="00F22DEE" w:rsidRPr="00D965EE">
        <w:rPr>
          <w:sz w:val="24"/>
          <w:szCs w:val="24"/>
        </w:rPr>
        <w:t xml:space="preserve">Попередити </w:t>
      </w:r>
      <w:r w:rsidR="00F22DEE" w:rsidRPr="00D965EE">
        <w:rPr>
          <w:b/>
          <w:color w:val="C00000"/>
          <w:sz w:val="24"/>
          <w:szCs w:val="24"/>
        </w:rPr>
        <w:t xml:space="preserve">гр.Кобялка Григорія Григоровича </w:t>
      </w:r>
      <w:r w:rsidR="00F22DEE" w:rsidRPr="00D965EE">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5719F9A0" w14:textId="77777777" w:rsidR="00F22DEE" w:rsidRPr="00D965EE" w:rsidRDefault="00D965EE" w:rsidP="00D965EE">
      <w:pPr>
        <w:pStyle w:val="a3"/>
        <w:rPr>
          <w:sz w:val="24"/>
          <w:szCs w:val="24"/>
        </w:rPr>
      </w:pPr>
      <w:r>
        <w:rPr>
          <w:bCs/>
          <w:sz w:val="24"/>
          <w:szCs w:val="24"/>
        </w:rPr>
        <w:t>6.</w:t>
      </w:r>
      <w:r w:rsidR="00F22DEE" w:rsidRPr="00D965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1A8A6570" w14:textId="77777777" w:rsidR="00F22DEE" w:rsidRPr="00D965EE" w:rsidRDefault="00F22DEE" w:rsidP="00D965EE">
      <w:pPr>
        <w:pStyle w:val="a3"/>
        <w:rPr>
          <w:sz w:val="24"/>
          <w:szCs w:val="24"/>
        </w:rPr>
      </w:pPr>
    </w:p>
    <w:p w14:paraId="4A624C42" w14:textId="77777777" w:rsidR="00F22DEE" w:rsidRPr="00D965EE" w:rsidRDefault="00F22DEE" w:rsidP="00D965EE">
      <w:pPr>
        <w:pStyle w:val="a3"/>
        <w:rPr>
          <w:sz w:val="24"/>
          <w:szCs w:val="24"/>
        </w:rPr>
      </w:pPr>
    </w:p>
    <w:p w14:paraId="38146043" w14:textId="77777777" w:rsidR="00F22DEE" w:rsidRPr="00D965EE" w:rsidRDefault="00F22DEE" w:rsidP="00D965EE">
      <w:pPr>
        <w:pStyle w:val="a3"/>
        <w:rPr>
          <w:sz w:val="24"/>
          <w:szCs w:val="24"/>
        </w:rPr>
      </w:pPr>
    </w:p>
    <w:p w14:paraId="00BDAD7B" w14:textId="77777777" w:rsidR="00F22DEE" w:rsidRPr="00D965EE" w:rsidRDefault="00F22DEE" w:rsidP="00D965EE">
      <w:pPr>
        <w:pStyle w:val="a3"/>
        <w:rPr>
          <w:b/>
          <w:sz w:val="24"/>
          <w:szCs w:val="24"/>
        </w:rPr>
      </w:pPr>
      <w:r w:rsidRPr="00D965EE">
        <w:rPr>
          <w:b/>
          <w:sz w:val="24"/>
          <w:szCs w:val="24"/>
        </w:rPr>
        <w:t xml:space="preserve">Сільський  голова :                                                                         </w:t>
      </w:r>
      <w:r w:rsidRPr="00D965EE">
        <w:rPr>
          <w:b/>
          <w:bCs/>
          <w:sz w:val="24"/>
          <w:szCs w:val="24"/>
        </w:rPr>
        <w:t>М.О.ЛЯХ</w:t>
      </w:r>
    </w:p>
    <w:p w14:paraId="07B4F193" w14:textId="77777777" w:rsidR="00F22DEE" w:rsidRPr="00D965EE" w:rsidRDefault="00F22DEE" w:rsidP="00D965EE">
      <w:pPr>
        <w:pStyle w:val="a3"/>
        <w:rPr>
          <w:sz w:val="24"/>
          <w:szCs w:val="24"/>
        </w:rPr>
      </w:pPr>
    </w:p>
    <w:p w14:paraId="43A4361F" w14:textId="77777777" w:rsidR="00F22DEE" w:rsidRPr="00D965EE" w:rsidRDefault="00F22DEE" w:rsidP="00D965EE">
      <w:pPr>
        <w:pStyle w:val="a3"/>
        <w:rPr>
          <w:b/>
          <w:sz w:val="24"/>
          <w:szCs w:val="24"/>
        </w:rPr>
      </w:pPr>
      <w:r w:rsidRPr="00D965EE">
        <w:rPr>
          <w:b/>
          <w:sz w:val="24"/>
          <w:szCs w:val="24"/>
        </w:rPr>
        <w:t>с. Студеники</w:t>
      </w:r>
    </w:p>
    <w:p w14:paraId="0DBD1E91" w14:textId="77777777" w:rsidR="00F22DEE" w:rsidRPr="00D965EE" w:rsidRDefault="00F22DEE" w:rsidP="00D965EE">
      <w:pPr>
        <w:pStyle w:val="a3"/>
        <w:rPr>
          <w:b/>
          <w:sz w:val="24"/>
          <w:szCs w:val="24"/>
        </w:rPr>
      </w:pPr>
      <w:r w:rsidRPr="00D965EE">
        <w:rPr>
          <w:b/>
          <w:sz w:val="24"/>
          <w:szCs w:val="24"/>
        </w:rPr>
        <w:t>№ 977–</w:t>
      </w:r>
      <w:r w:rsidRPr="00D965EE">
        <w:rPr>
          <w:b/>
          <w:sz w:val="24"/>
          <w:szCs w:val="24"/>
          <w:lang w:val="en-US"/>
        </w:rPr>
        <w:t>XX</w:t>
      </w:r>
      <w:r w:rsidRPr="00D965EE">
        <w:rPr>
          <w:b/>
          <w:sz w:val="24"/>
          <w:szCs w:val="24"/>
        </w:rPr>
        <w:t>Х</w:t>
      </w:r>
      <w:r w:rsidRPr="00D965EE">
        <w:rPr>
          <w:b/>
          <w:sz w:val="24"/>
          <w:szCs w:val="24"/>
          <w:lang w:val="en-US"/>
        </w:rPr>
        <w:t>V</w:t>
      </w:r>
      <w:r w:rsidRPr="00D965EE">
        <w:rPr>
          <w:b/>
          <w:sz w:val="24"/>
          <w:szCs w:val="24"/>
        </w:rPr>
        <w:t>ІІІ–</w:t>
      </w:r>
      <w:r w:rsidRPr="00D965EE">
        <w:rPr>
          <w:b/>
          <w:sz w:val="24"/>
          <w:szCs w:val="24"/>
          <w:lang w:val="en-US"/>
        </w:rPr>
        <w:t>V</w:t>
      </w:r>
      <w:r w:rsidRPr="00D965EE">
        <w:rPr>
          <w:b/>
          <w:sz w:val="24"/>
          <w:szCs w:val="24"/>
        </w:rPr>
        <w:t>ІІ</w:t>
      </w:r>
    </w:p>
    <w:p w14:paraId="2B4A4DA2" w14:textId="77777777" w:rsidR="00F22DEE" w:rsidRPr="00D965EE" w:rsidRDefault="00F22DEE" w:rsidP="00D965EE">
      <w:pPr>
        <w:pStyle w:val="a3"/>
        <w:rPr>
          <w:b/>
          <w:sz w:val="24"/>
          <w:szCs w:val="24"/>
        </w:rPr>
      </w:pPr>
      <w:r w:rsidRPr="00D965EE">
        <w:rPr>
          <w:b/>
          <w:sz w:val="24"/>
          <w:szCs w:val="24"/>
        </w:rPr>
        <w:t>05.11.2019</w:t>
      </w:r>
    </w:p>
    <w:p w14:paraId="5C911917" w14:textId="77777777" w:rsidR="00F22DEE" w:rsidRPr="00D965EE" w:rsidRDefault="00F22DEE" w:rsidP="00D965EE">
      <w:pPr>
        <w:pStyle w:val="a3"/>
        <w:rPr>
          <w:b/>
          <w:sz w:val="24"/>
          <w:szCs w:val="24"/>
        </w:rPr>
      </w:pPr>
    </w:p>
    <w:p w14:paraId="457C6E02" w14:textId="77777777" w:rsidR="00F22DEE" w:rsidRDefault="00F22DEE" w:rsidP="00F22DEE">
      <w:pPr>
        <w:rPr>
          <w:szCs w:val="28"/>
        </w:rPr>
      </w:pPr>
    </w:p>
    <w:p w14:paraId="519516B8" w14:textId="77777777" w:rsidR="00F22DEE" w:rsidRPr="00D965EE" w:rsidRDefault="00F22DEE" w:rsidP="00D965EE">
      <w:pPr>
        <w:pStyle w:val="a3"/>
        <w:rPr>
          <w:sz w:val="24"/>
          <w:szCs w:val="24"/>
        </w:rPr>
      </w:pPr>
    </w:p>
    <w:p w14:paraId="5F95826F" w14:textId="77777777" w:rsidR="00F22DEE" w:rsidRPr="00D965EE" w:rsidRDefault="00F22DEE" w:rsidP="00D965EE">
      <w:pPr>
        <w:pStyle w:val="a3"/>
        <w:jc w:val="center"/>
        <w:rPr>
          <w:sz w:val="24"/>
          <w:szCs w:val="24"/>
        </w:rPr>
      </w:pPr>
      <w:r w:rsidRPr="00D965EE">
        <w:rPr>
          <w:noProof/>
          <w:sz w:val="24"/>
          <w:szCs w:val="24"/>
          <w:lang w:eastAsia="uk-UA"/>
        </w:rPr>
        <w:drawing>
          <wp:inline distT="0" distB="0" distL="0" distR="0" wp14:anchorId="3770AA11" wp14:editId="78391AD3">
            <wp:extent cx="495300" cy="685800"/>
            <wp:effectExtent l="0" t="0" r="0" b="0"/>
            <wp:docPr id="63" name="Рисунок 6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05B9C441" w14:textId="77777777" w:rsidR="00F22DEE" w:rsidRPr="00D965EE" w:rsidRDefault="00F22DEE" w:rsidP="00D965EE">
      <w:pPr>
        <w:pStyle w:val="a3"/>
        <w:jc w:val="center"/>
        <w:rPr>
          <w:b/>
          <w:sz w:val="24"/>
          <w:szCs w:val="24"/>
        </w:rPr>
      </w:pPr>
    </w:p>
    <w:p w14:paraId="42AAA29E" w14:textId="77777777" w:rsidR="00F22DEE" w:rsidRPr="00D965EE" w:rsidRDefault="00F22DEE" w:rsidP="00D965EE">
      <w:pPr>
        <w:pStyle w:val="a3"/>
        <w:jc w:val="center"/>
        <w:rPr>
          <w:b/>
          <w:sz w:val="24"/>
          <w:szCs w:val="24"/>
        </w:rPr>
      </w:pPr>
      <w:r w:rsidRPr="00D965EE">
        <w:rPr>
          <w:b/>
          <w:sz w:val="24"/>
          <w:szCs w:val="24"/>
        </w:rPr>
        <w:t>СТУДЕНИКІВСЬКА   СІЛЬСЬКА  РАДА</w:t>
      </w:r>
    </w:p>
    <w:p w14:paraId="272D594C" w14:textId="77777777" w:rsidR="00F22DEE" w:rsidRPr="00D965EE" w:rsidRDefault="00F22DEE" w:rsidP="00D965EE">
      <w:pPr>
        <w:pStyle w:val="a3"/>
        <w:jc w:val="center"/>
        <w:rPr>
          <w:b/>
          <w:sz w:val="24"/>
          <w:szCs w:val="24"/>
        </w:rPr>
      </w:pPr>
      <w:r w:rsidRPr="00D965EE">
        <w:rPr>
          <w:b/>
          <w:sz w:val="24"/>
          <w:szCs w:val="24"/>
        </w:rPr>
        <w:t>ПЕРЕЯСЛАВ – ХМЕЛЬНИЦЬКОГО  РАЙОНУ</w:t>
      </w:r>
    </w:p>
    <w:p w14:paraId="11C7808B" w14:textId="77777777" w:rsidR="00F22DEE" w:rsidRPr="00D965EE" w:rsidRDefault="00F22DEE" w:rsidP="00D965EE">
      <w:pPr>
        <w:pStyle w:val="a3"/>
        <w:jc w:val="center"/>
        <w:rPr>
          <w:b/>
          <w:sz w:val="24"/>
          <w:szCs w:val="24"/>
        </w:rPr>
      </w:pPr>
      <w:r w:rsidRPr="00D965EE">
        <w:rPr>
          <w:b/>
          <w:sz w:val="24"/>
          <w:szCs w:val="24"/>
        </w:rPr>
        <w:t>КИЇВСЬКОЇ  ОБЛАСТІ</w:t>
      </w:r>
    </w:p>
    <w:p w14:paraId="2D9B165C" w14:textId="77777777" w:rsidR="00F22DEE" w:rsidRPr="00D965EE" w:rsidRDefault="00F22DEE" w:rsidP="00D965EE">
      <w:pPr>
        <w:pStyle w:val="a3"/>
        <w:jc w:val="center"/>
        <w:rPr>
          <w:b/>
          <w:sz w:val="24"/>
          <w:szCs w:val="24"/>
        </w:rPr>
      </w:pPr>
    </w:p>
    <w:p w14:paraId="31B5944D" w14:textId="77777777" w:rsidR="00F22DEE" w:rsidRPr="00D965EE" w:rsidRDefault="00F22DEE" w:rsidP="00D965EE">
      <w:pPr>
        <w:pStyle w:val="a3"/>
        <w:jc w:val="center"/>
        <w:rPr>
          <w:b/>
          <w:sz w:val="24"/>
          <w:szCs w:val="24"/>
        </w:rPr>
      </w:pPr>
      <w:r w:rsidRPr="00D965EE">
        <w:rPr>
          <w:b/>
          <w:sz w:val="24"/>
          <w:szCs w:val="24"/>
        </w:rPr>
        <w:t>Р І Ш Е Н Н Я</w:t>
      </w:r>
    </w:p>
    <w:p w14:paraId="1E070F63" w14:textId="77777777" w:rsidR="00F22DEE" w:rsidRPr="00D965EE" w:rsidRDefault="00F22DEE" w:rsidP="00D965EE">
      <w:pPr>
        <w:pStyle w:val="a3"/>
        <w:rPr>
          <w:b/>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22DEE" w:rsidRPr="00D965EE" w14:paraId="085C86D5" w14:textId="77777777" w:rsidTr="00F22DEE">
        <w:tc>
          <w:tcPr>
            <w:tcW w:w="8075" w:type="dxa"/>
          </w:tcPr>
          <w:p w14:paraId="0FE61266" w14:textId="77777777" w:rsidR="00F22DEE" w:rsidRPr="00D965EE" w:rsidRDefault="00F22DEE" w:rsidP="00D965EE">
            <w:pPr>
              <w:pStyle w:val="a3"/>
              <w:rPr>
                <w:b/>
                <w:sz w:val="24"/>
                <w:szCs w:val="24"/>
              </w:rPr>
            </w:pPr>
            <w:r w:rsidRPr="00D965EE">
              <w:rPr>
                <w:b/>
                <w:sz w:val="24"/>
                <w:szCs w:val="24"/>
              </w:rPr>
              <w:t xml:space="preserve">Про надання дозволу на виготовлення проекту землеустрою щодо  відведення земельної  ділянки у власність гр.Козелецькій Тетяні Миколаївні для  ведення особистого селянського господарства  в с.Студеники Переяслав-Хмельницького району Київської області  </w:t>
            </w:r>
          </w:p>
        </w:tc>
      </w:tr>
    </w:tbl>
    <w:p w14:paraId="60AD608F" w14:textId="77777777" w:rsidR="00F22DEE" w:rsidRPr="00D965EE" w:rsidRDefault="00F22DEE" w:rsidP="00D965EE">
      <w:pPr>
        <w:pStyle w:val="a3"/>
        <w:rPr>
          <w:b/>
          <w:sz w:val="24"/>
          <w:szCs w:val="24"/>
        </w:rPr>
      </w:pPr>
    </w:p>
    <w:p w14:paraId="765E3D37" w14:textId="77777777" w:rsidR="00F22DEE" w:rsidRPr="00D965EE" w:rsidRDefault="00F22DEE" w:rsidP="00D965EE">
      <w:pPr>
        <w:pStyle w:val="a3"/>
        <w:rPr>
          <w:sz w:val="24"/>
          <w:szCs w:val="24"/>
        </w:rPr>
      </w:pPr>
      <w:r w:rsidRPr="00D965EE">
        <w:rPr>
          <w:sz w:val="24"/>
          <w:szCs w:val="24"/>
        </w:rPr>
        <w:t xml:space="preserve">Розглянувши звернення </w:t>
      </w:r>
      <w:r w:rsidRPr="00D965EE">
        <w:rPr>
          <w:b/>
          <w:color w:val="C00000"/>
          <w:sz w:val="24"/>
          <w:szCs w:val="24"/>
        </w:rPr>
        <w:t>гр.Козелецької Тетяни Миколаївни,</w:t>
      </w:r>
      <w:r w:rsidRPr="00D965EE">
        <w:rPr>
          <w:sz w:val="24"/>
          <w:szCs w:val="24"/>
        </w:rPr>
        <w:t xml:space="preserve"> що проживає по вул.Лісова, 21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14:paraId="185F5D12" w14:textId="77777777" w:rsidR="00F22DEE" w:rsidRPr="00D965EE" w:rsidRDefault="00F22DEE" w:rsidP="00D965EE">
      <w:pPr>
        <w:pStyle w:val="a3"/>
        <w:rPr>
          <w:sz w:val="24"/>
          <w:szCs w:val="24"/>
        </w:rPr>
      </w:pPr>
    </w:p>
    <w:p w14:paraId="1D823935" w14:textId="77777777" w:rsidR="00F22DEE" w:rsidRPr="00D965EE" w:rsidRDefault="00F22DEE" w:rsidP="00D965EE">
      <w:pPr>
        <w:pStyle w:val="a3"/>
        <w:rPr>
          <w:b/>
          <w:sz w:val="24"/>
          <w:szCs w:val="24"/>
        </w:rPr>
      </w:pPr>
      <w:r w:rsidRPr="00D965EE">
        <w:rPr>
          <w:b/>
          <w:sz w:val="24"/>
          <w:szCs w:val="24"/>
        </w:rPr>
        <w:t>В И Р І Ш И Л А :</w:t>
      </w:r>
    </w:p>
    <w:p w14:paraId="27D96C8A" w14:textId="77777777" w:rsidR="00F22DEE" w:rsidRPr="00D965EE" w:rsidRDefault="00F22DEE" w:rsidP="00D965EE">
      <w:pPr>
        <w:pStyle w:val="a3"/>
        <w:rPr>
          <w:b/>
          <w:sz w:val="24"/>
          <w:szCs w:val="24"/>
        </w:rPr>
      </w:pPr>
    </w:p>
    <w:p w14:paraId="5B25AC25" w14:textId="77777777" w:rsidR="00F22DEE" w:rsidRPr="00D965EE" w:rsidRDefault="00D965EE" w:rsidP="00D965EE">
      <w:pPr>
        <w:pStyle w:val="a3"/>
        <w:rPr>
          <w:sz w:val="24"/>
          <w:szCs w:val="24"/>
        </w:rPr>
      </w:pPr>
      <w:r>
        <w:rPr>
          <w:sz w:val="24"/>
          <w:szCs w:val="24"/>
        </w:rPr>
        <w:t>1.</w:t>
      </w:r>
      <w:r w:rsidR="00F22DEE" w:rsidRPr="00D965EE">
        <w:rPr>
          <w:sz w:val="24"/>
          <w:szCs w:val="24"/>
        </w:rPr>
        <w:t xml:space="preserve">Надати дозвіл </w:t>
      </w:r>
      <w:r w:rsidR="00F22DEE" w:rsidRPr="00D965EE">
        <w:rPr>
          <w:b/>
          <w:color w:val="C00000"/>
          <w:sz w:val="24"/>
          <w:szCs w:val="24"/>
        </w:rPr>
        <w:t xml:space="preserve">гр.Козелецькій Тетяні Миколаївні </w:t>
      </w:r>
      <w:r w:rsidR="00F22DEE" w:rsidRPr="00D965EE">
        <w:rPr>
          <w:sz w:val="24"/>
          <w:szCs w:val="24"/>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00F22DEE" w:rsidRPr="00D965EE">
        <w:rPr>
          <w:color w:val="C00000"/>
          <w:sz w:val="24"/>
          <w:szCs w:val="24"/>
        </w:rPr>
        <w:t>0,3200 га,</w:t>
      </w:r>
      <w:r w:rsidR="00F22DEE" w:rsidRPr="00D965EE">
        <w:rPr>
          <w:sz w:val="24"/>
          <w:szCs w:val="24"/>
        </w:rPr>
        <w:t xml:space="preserve"> розташовану в  </w:t>
      </w:r>
      <w:r w:rsidR="00F22DEE" w:rsidRPr="00D965EE">
        <w:rPr>
          <w:color w:val="C00000"/>
          <w:sz w:val="24"/>
          <w:szCs w:val="24"/>
        </w:rPr>
        <w:t xml:space="preserve">с.Студеники  </w:t>
      </w:r>
      <w:r w:rsidR="00F22DEE" w:rsidRPr="00D965EE">
        <w:rPr>
          <w:sz w:val="24"/>
          <w:szCs w:val="24"/>
        </w:rPr>
        <w:t>Переяслав-Хмельницького  району Київської  області</w:t>
      </w:r>
      <w:r w:rsidR="00F22DEE" w:rsidRPr="00D965EE">
        <w:rPr>
          <w:color w:val="C00000"/>
          <w:sz w:val="24"/>
          <w:szCs w:val="24"/>
        </w:rPr>
        <w:t xml:space="preserve">, </w:t>
      </w:r>
      <w:r w:rsidR="00F22DEE" w:rsidRPr="00D965EE">
        <w:rPr>
          <w:sz w:val="24"/>
          <w:szCs w:val="24"/>
        </w:rPr>
        <w:t xml:space="preserve">(код КВЦПЗ-01.03). </w:t>
      </w:r>
    </w:p>
    <w:p w14:paraId="4F49E241" w14:textId="77777777" w:rsidR="00F22DEE" w:rsidRPr="00D965EE" w:rsidRDefault="00D965EE" w:rsidP="00D965EE">
      <w:pPr>
        <w:pStyle w:val="a3"/>
        <w:rPr>
          <w:sz w:val="24"/>
          <w:szCs w:val="24"/>
        </w:rPr>
      </w:pPr>
      <w:r>
        <w:rPr>
          <w:sz w:val="24"/>
          <w:szCs w:val="24"/>
        </w:rPr>
        <w:t>2.</w:t>
      </w:r>
      <w:r w:rsidR="00F22DEE" w:rsidRPr="00D965EE">
        <w:rPr>
          <w:sz w:val="24"/>
          <w:szCs w:val="24"/>
        </w:rPr>
        <w:t>Проект землеустрою щодо відведення земельної ділянки у власність погодити відповідно до ст. 186-1 Земельного кодексу України.</w:t>
      </w:r>
    </w:p>
    <w:p w14:paraId="6079B725" w14:textId="77777777" w:rsidR="00F22DEE" w:rsidRPr="00D965EE" w:rsidRDefault="00D965EE" w:rsidP="00D965EE">
      <w:pPr>
        <w:pStyle w:val="a3"/>
        <w:rPr>
          <w:sz w:val="24"/>
          <w:szCs w:val="24"/>
        </w:rPr>
      </w:pPr>
      <w:r>
        <w:rPr>
          <w:sz w:val="24"/>
          <w:szCs w:val="24"/>
        </w:rPr>
        <w:t>3.</w:t>
      </w:r>
      <w:r w:rsidR="00F22DEE" w:rsidRPr="00D965EE">
        <w:rPr>
          <w:sz w:val="24"/>
          <w:szCs w:val="24"/>
        </w:rPr>
        <w:t>Розробку проекту землеустрою щодо відведення земельної ділянки у власність замовити в суб’єкта господарювання, що є виконавцем робіт із землеустрою відповідно до чинного законодавства.</w:t>
      </w:r>
    </w:p>
    <w:p w14:paraId="3873F6FC" w14:textId="77777777" w:rsidR="00F22DEE" w:rsidRPr="00D965EE" w:rsidRDefault="00D965EE" w:rsidP="00D965EE">
      <w:pPr>
        <w:pStyle w:val="a3"/>
        <w:rPr>
          <w:sz w:val="24"/>
          <w:szCs w:val="24"/>
        </w:rPr>
      </w:pPr>
      <w:r>
        <w:rPr>
          <w:sz w:val="24"/>
          <w:szCs w:val="24"/>
        </w:rPr>
        <w:t>4.</w:t>
      </w:r>
      <w:r w:rsidR="00F22DEE" w:rsidRPr="00D965EE">
        <w:rPr>
          <w:sz w:val="24"/>
          <w:szCs w:val="24"/>
        </w:rPr>
        <w:t>Остаточне уточнення площі земельної ділянки буде проведено після виготовлення проекту землеустрою.</w:t>
      </w:r>
    </w:p>
    <w:p w14:paraId="53D6F4A4" w14:textId="77777777" w:rsidR="00F22DEE" w:rsidRPr="00D965EE" w:rsidRDefault="00D965EE" w:rsidP="00D965EE">
      <w:pPr>
        <w:pStyle w:val="a3"/>
        <w:rPr>
          <w:sz w:val="24"/>
          <w:szCs w:val="24"/>
        </w:rPr>
      </w:pPr>
      <w:r>
        <w:rPr>
          <w:sz w:val="24"/>
          <w:szCs w:val="24"/>
        </w:rPr>
        <w:t>5.</w:t>
      </w:r>
      <w:r w:rsidR="00F22DEE" w:rsidRPr="00D965EE">
        <w:rPr>
          <w:sz w:val="24"/>
          <w:szCs w:val="24"/>
        </w:rPr>
        <w:t xml:space="preserve">Попередити </w:t>
      </w:r>
      <w:r w:rsidR="00F22DEE" w:rsidRPr="00D965EE">
        <w:rPr>
          <w:b/>
          <w:color w:val="C00000"/>
          <w:sz w:val="24"/>
          <w:szCs w:val="24"/>
        </w:rPr>
        <w:t xml:space="preserve">гр.Козелецьку Тетяну Миколаївну </w:t>
      </w:r>
      <w:r w:rsidR="00F22DEE" w:rsidRPr="00D965EE">
        <w:rPr>
          <w:sz w:val="24"/>
          <w:szCs w:val="24"/>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14:paraId="78742246" w14:textId="77777777" w:rsidR="00F22DEE" w:rsidRPr="00D965EE" w:rsidRDefault="00D965EE" w:rsidP="00D965EE">
      <w:pPr>
        <w:pStyle w:val="a3"/>
        <w:rPr>
          <w:sz w:val="24"/>
          <w:szCs w:val="24"/>
        </w:rPr>
      </w:pPr>
      <w:r>
        <w:rPr>
          <w:bCs/>
          <w:sz w:val="24"/>
          <w:szCs w:val="24"/>
        </w:rPr>
        <w:t>6.</w:t>
      </w:r>
      <w:r w:rsidR="00F22DEE" w:rsidRPr="00D965EE">
        <w:rPr>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14:paraId="1A53CA72" w14:textId="77777777" w:rsidR="00F22DEE" w:rsidRPr="00D965EE" w:rsidRDefault="00F22DEE" w:rsidP="00D965EE">
      <w:pPr>
        <w:pStyle w:val="a3"/>
        <w:rPr>
          <w:sz w:val="24"/>
          <w:szCs w:val="24"/>
        </w:rPr>
      </w:pPr>
    </w:p>
    <w:p w14:paraId="1B8A4A5D" w14:textId="77777777" w:rsidR="00F22DEE" w:rsidRPr="00D965EE" w:rsidRDefault="00F22DEE" w:rsidP="00D965EE">
      <w:pPr>
        <w:pStyle w:val="a3"/>
        <w:rPr>
          <w:sz w:val="24"/>
          <w:szCs w:val="24"/>
        </w:rPr>
      </w:pPr>
    </w:p>
    <w:p w14:paraId="2353882F" w14:textId="77777777" w:rsidR="00F22DEE" w:rsidRPr="00D965EE" w:rsidRDefault="00F22DEE" w:rsidP="00D965EE">
      <w:pPr>
        <w:pStyle w:val="a3"/>
        <w:rPr>
          <w:sz w:val="24"/>
          <w:szCs w:val="24"/>
        </w:rPr>
      </w:pPr>
    </w:p>
    <w:p w14:paraId="569C47F8" w14:textId="77777777" w:rsidR="00F22DEE" w:rsidRPr="00D965EE" w:rsidRDefault="00F22DEE" w:rsidP="00D965EE">
      <w:pPr>
        <w:pStyle w:val="a3"/>
        <w:rPr>
          <w:b/>
          <w:sz w:val="24"/>
          <w:szCs w:val="24"/>
        </w:rPr>
      </w:pPr>
      <w:r w:rsidRPr="00D965EE">
        <w:rPr>
          <w:b/>
          <w:sz w:val="24"/>
          <w:szCs w:val="24"/>
        </w:rPr>
        <w:t xml:space="preserve">Сільський  голова :                                                                         </w:t>
      </w:r>
      <w:r w:rsidRPr="00D965EE">
        <w:rPr>
          <w:b/>
          <w:bCs/>
          <w:sz w:val="24"/>
          <w:szCs w:val="24"/>
        </w:rPr>
        <w:t>М.О.ЛЯХ</w:t>
      </w:r>
    </w:p>
    <w:p w14:paraId="4481C737" w14:textId="77777777" w:rsidR="00F22DEE" w:rsidRPr="00D965EE" w:rsidRDefault="00F22DEE" w:rsidP="00D965EE">
      <w:pPr>
        <w:pStyle w:val="a3"/>
        <w:rPr>
          <w:sz w:val="24"/>
          <w:szCs w:val="24"/>
        </w:rPr>
      </w:pPr>
    </w:p>
    <w:p w14:paraId="41C465D1" w14:textId="77777777" w:rsidR="00F22DEE" w:rsidRPr="00D965EE" w:rsidRDefault="00F22DEE" w:rsidP="00D965EE">
      <w:pPr>
        <w:pStyle w:val="a3"/>
        <w:rPr>
          <w:b/>
          <w:sz w:val="24"/>
          <w:szCs w:val="24"/>
        </w:rPr>
      </w:pPr>
      <w:r w:rsidRPr="00D965EE">
        <w:rPr>
          <w:b/>
          <w:sz w:val="24"/>
          <w:szCs w:val="24"/>
        </w:rPr>
        <w:t>с. Студеники</w:t>
      </w:r>
    </w:p>
    <w:p w14:paraId="2682DECA" w14:textId="77777777" w:rsidR="00F22DEE" w:rsidRPr="00D965EE" w:rsidRDefault="00F22DEE" w:rsidP="00D965EE">
      <w:pPr>
        <w:pStyle w:val="a3"/>
        <w:rPr>
          <w:b/>
          <w:sz w:val="24"/>
          <w:szCs w:val="24"/>
        </w:rPr>
      </w:pPr>
      <w:r w:rsidRPr="00D965EE">
        <w:rPr>
          <w:b/>
          <w:sz w:val="24"/>
          <w:szCs w:val="24"/>
        </w:rPr>
        <w:t>№ 978–</w:t>
      </w:r>
      <w:r w:rsidRPr="00D965EE">
        <w:rPr>
          <w:b/>
          <w:sz w:val="24"/>
          <w:szCs w:val="24"/>
          <w:lang w:val="en-US"/>
        </w:rPr>
        <w:t>XX</w:t>
      </w:r>
      <w:r w:rsidRPr="00D965EE">
        <w:rPr>
          <w:b/>
          <w:sz w:val="24"/>
          <w:szCs w:val="24"/>
        </w:rPr>
        <w:t>Х</w:t>
      </w:r>
      <w:r w:rsidRPr="00D965EE">
        <w:rPr>
          <w:b/>
          <w:sz w:val="24"/>
          <w:szCs w:val="24"/>
          <w:lang w:val="en-US"/>
        </w:rPr>
        <w:t>V</w:t>
      </w:r>
      <w:r w:rsidRPr="00D965EE">
        <w:rPr>
          <w:b/>
          <w:sz w:val="24"/>
          <w:szCs w:val="24"/>
        </w:rPr>
        <w:t>ІІІ–</w:t>
      </w:r>
      <w:r w:rsidRPr="00D965EE">
        <w:rPr>
          <w:b/>
          <w:sz w:val="24"/>
          <w:szCs w:val="24"/>
          <w:lang w:val="en-US"/>
        </w:rPr>
        <w:t>V</w:t>
      </w:r>
      <w:r w:rsidRPr="00D965EE">
        <w:rPr>
          <w:b/>
          <w:sz w:val="24"/>
          <w:szCs w:val="24"/>
        </w:rPr>
        <w:t>ІІ</w:t>
      </w:r>
    </w:p>
    <w:p w14:paraId="05A9B963" w14:textId="77777777" w:rsidR="00F22DEE" w:rsidRPr="00D965EE" w:rsidRDefault="00F22DEE" w:rsidP="00D965EE">
      <w:pPr>
        <w:pStyle w:val="a3"/>
        <w:rPr>
          <w:b/>
          <w:sz w:val="24"/>
          <w:szCs w:val="24"/>
        </w:rPr>
      </w:pPr>
      <w:r w:rsidRPr="00D965EE">
        <w:rPr>
          <w:b/>
          <w:sz w:val="24"/>
          <w:szCs w:val="24"/>
        </w:rPr>
        <w:t>05.11.2019</w:t>
      </w:r>
    </w:p>
    <w:p w14:paraId="5B39C1D0" w14:textId="77777777" w:rsidR="00F22DEE" w:rsidRPr="00D965EE" w:rsidRDefault="00F22DEE" w:rsidP="00D965EE">
      <w:pPr>
        <w:pStyle w:val="a3"/>
        <w:rPr>
          <w:b/>
          <w:sz w:val="24"/>
          <w:szCs w:val="24"/>
        </w:rPr>
      </w:pPr>
    </w:p>
    <w:p w14:paraId="51CD20E7" w14:textId="77777777" w:rsidR="00F22DEE" w:rsidRDefault="00F22DEE" w:rsidP="00F22DEE">
      <w:pPr>
        <w:rPr>
          <w:b/>
          <w:sz w:val="22"/>
          <w:highlight w:val="lightGray"/>
        </w:rPr>
      </w:pPr>
    </w:p>
    <w:p w14:paraId="45741DAD" w14:textId="77777777" w:rsidR="00F22DEE" w:rsidRPr="00D965EE" w:rsidRDefault="00F22DEE" w:rsidP="00D965EE">
      <w:pPr>
        <w:pStyle w:val="a3"/>
        <w:jc w:val="center"/>
        <w:rPr>
          <w:b/>
          <w:highlight w:val="lightGray"/>
        </w:rPr>
      </w:pPr>
    </w:p>
    <w:p w14:paraId="12A354EF" w14:textId="77777777" w:rsidR="00F22DEE" w:rsidRPr="00D965EE" w:rsidRDefault="00F22DEE" w:rsidP="00D965EE">
      <w:pPr>
        <w:pStyle w:val="a3"/>
        <w:jc w:val="center"/>
        <w:rPr>
          <w:b/>
          <w:szCs w:val="28"/>
        </w:rPr>
      </w:pPr>
      <w:r w:rsidRPr="00D965EE">
        <w:rPr>
          <w:b/>
          <w:noProof/>
          <w:szCs w:val="28"/>
          <w:lang w:eastAsia="uk-UA"/>
        </w:rPr>
        <w:drawing>
          <wp:inline distT="0" distB="0" distL="0" distR="0" wp14:anchorId="41C709E3" wp14:editId="0BD31F69">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1EFE1B8F" w14:textId="77777777" w:rsidR="00F22DEE" w:rsidRPr="00D965EE" w:rsidRDefault="00F22DEE" w:rsidP="00D965EE">
      <w:pPr>
        <w:pStyle w:val="a3"/>
        <w:jc w:val="center"/>
        <w:rPr>
          <w:b/>
          <w:szCs w:val="28"/>
        </w:rPr>
      </w:pPr>
    </w:p>
    <w:p w14:paraId="15740269" w14:textId="77777777" w:rsidR="00F22DEE" w:rsidRPr="00D965EE" w:rsidRDefault="00F22DEE" w:rsidP="00D965EE">
      <w:pPr>
        <w:pStyle w:val="a3"/>
        <w:jc w:val="center"/>
        <w:rPr>
          <w:b/>
        </w:rPr>
      </w:pPr>
      <w:r w:rsidRPr="00D965EE">
        <w:rPr>
          <w:b/>
        </w:rPr>
        <w:t>СТУДЕНИКІВСЬКА   СІЛЬСЬКА  РАДА</w:t>
      </w:r>
    </w:p>
    <w:p w14:paraId="1E8D383C" w14:textId="77777777" w:rsidR="00F22DEE" w:rsidRPr="00D965EE" w:rsidRDefault="00F22DEE" w:rsidP="00D965EE">
      <w:pPr>
        <w:pStyle w:val="a3"/>
        <w:jc w:val="center"/>
        <w:rPr>
          <w:b/>
        </w:rPr>
      </w:pPr>
      <w:r w:rsidRPr="00D965EE">
        <w:rPr>
          <w:b/>
        </w:rPr>
        <w:t>ПЕРЕЯСЛАВ – ХМЕЛЬНИЦЬКОГО  РАЙОНУ</w:t>
      </w:r>
    </w:p>
    <w:p w14:paraId="2AB31137" w14:textId="77777777" w:rsidR="00F22DEE" w:rsidRPr="00D965EE" w:rsidRDefault="00F22DEE" w:rsidP="00D965EE">
      <w:pPr>
        <w:pStyle w:val="a3"/>
        <w:jc w:val="center"/>
        <w:rPr>
          <w:b/>
        </w:rPr>
      </w:pPr>
      <w:r w:rsidRPr="00D965EE">
        <w:rPr>
          <w:b/>
        </w:rPr>
        <w:t>КИЇВСЬКОЇ  ОБЛАСТІ</w:t>
      </w:r>
    </w:p>
    <w:p w14:paraId="32A84665" w14:textId="77777777" w:rsidR="00F22DEE" w:rsidRPr="00D965EE" w:rsidRDefault="00F22DEE" w:rsidP="00D965EE">
      <w:pPr>
        <w:pStyle w:val="a3"/>
        <w:jc w:val="center"/>
        <w:rPr>
          <w:b/>
        </w:rPr>
      </w:pPr>
    </w:p>
    <w:p w14:paraId="7CA15B3E" w14:textId="77777777" w:rsidR="00F22DEE" w:rsidRPr="00D965EE" w:rsidRDefault="00F22DEE" w:rsidP="00D965EE">
      <w:pPr>
        <w:pStyle w:val="a3"/>
        <w:jc w:val="center"/>
        <w:rPr>
          <w:b/>
          <w:szCs w:val="28"/>
        </w:rPr>
      </w:pPr>
      <w:r w:rsidRPr="00D965EE">
        <w:rPr>
          <w:b/>
          <w:szCs w:val="28"/>
        </w:rPr>
        <w:t>Р І Ш Е Н Н Я</w:t>
      </w:r>
    </w:p>
    <w:p w14:paraId="55364F76" w14:textId="77777777" w:rsidR="00F22DEE" w:rsidRPr="00FE1925" w:rsidRDefault="00F22DEE" w:rsidP="00D965EE">
      <w:pPr>
        <w:pStyle w:val="a3"/>
        <w:rPr>
          <w:szCs w:val="28"/>
        </w:rPr>
      </w:pPr>
    </w:p>
    <w:p w14:paraId="1F93381D" w14:textId="77777777" w:rsidR="00F22DEE" w:rsidRPr="00D965EE" w:rsidRDefault="00F22DEE" w:rsidP="00D965EE">
      <w:pPr>
        <w:pStyle w:val="a3"/>
        <w:rPr>
          <w:b/>
          <w:sz w:val="26"/>
          <w:szCs w:val="26"/>
        </w:rPr>
      </w:pPr>
      <w:r w:rsidRPr="00D965EE">
        <w:rPr>
          <w:b/>
          <w:sz w:val="26"/>
          <w:szCs w:val="26"/>
        </w:rPr>
        <w:t xml:space="preserve">Про розроблення стратегічної екологічної оцінки </w:t>
      </w:r>
    </w:p>
    <w:p w14:paraId="6DDC66A2" w14:textId="77777777" w:rsidR="00F22DEE" w:rsidRPr="00D965EE" w:rsidRDefault="00F22DEE" w:rsidP="00D965EE">
      <w:pPr>
        <w:pStyle w:val="a3"/>
        <w:rPr>
          <w:b/>
          <w:sz w:val="26"/>
          <w:szCs w:val="26"/>
        </w:rPr>
      </w:pPr>
      <w:r w:rsidRPr="00D965EE">
        <w:rPr>
          <w:b/>
          <w:sz w:val="26"/>
          <w:szCs w:val="26"/>
        </w:rPr>
        <w:t>проекту документу державного планування</w:t>
      </w:r>
    </w:p>
    <w:p w14:paraId="3B5A343C" w14:textId="77777777" w:rsidR="00F22DEE" w:rsidRPr="00D965EE" w:rsidRDefault="00F22DEE" w:rsidP="00D965EE">
      <w:pPr>
        <w:pStyle w:val="a3"/>
        <w:rPr>
          <w:b/>
          <w:sz w:val="26"/>
          <w:szCs w:val="26"/>
        </w:rPr>
      </w:pPr>
      <w:r w:rsidRPr="00D965EE">
        <w:rPr>
          <w:b/>
          <w:sz w:val="26"/>
          <w:szCs w:val="26"/>
        </w:rPr>
        <w:t xml:space="preserve">Планів зонування територій с. Сомкова Долина та </w:t>
      </w:r>
    </w:p>
    <w:p w14:paraId="0E92C47B" w14:textId="77777777" w:rsidR="00F22DEE" w:rsidRPr="00D965EE" w:rsidRDefault="00F22DEE" w:rsidP="00D965EE">
      <w:pPr>
        <w:pStyle w:val="a3"/>
        <w:rPr>
          <w:b/>
          <w:sz w:val="26"/>
          <w:szCs w:val="26"/>
        </w:rPr>
      </w:pPr>
      <w:r w:rsidRPr="00D965EE">
        <w:rPr>
          <w:b/>
          <w:sz w:val="26"/>
          <w:szCs w:val="26"/>
        </w:rPr>
        <w:t xml:space="preserve">с. Соснівка Переяслав-Хмельницького району </w:t>
      </w:r>
    </w:p>
    <w:p w14:paraId="2F885EA1" w14:textId="77777777" w:rsidR="00F22DEE" w:rsidRPr="00D965EE" w:rsidRDefault="00F22DEE" w:rsidP="00D965EE">
      <w:pPr>
        <w:pStyle w:val="a3"/>
        <w:rPr>
          <w:b/>
          <w:sz w:val="26"/>
          <w:szCs w:val="26"/>
        </w:rPr>
      </w:pPr>
      <w:r w:rsidRPr="00D965EE">
        <w:rPr>
          <w:b/>
          <w:sz w:val="26"/>
          <w:szCs w:val="26"/>
        </w:rPr>
        <w:t xml:space="preserve">Київської області </w:t>
      </w:r>
    </w:p>
    <w:p w14:paraId="1DA305F4" w14:textId="77777777" w:rsidR="00F22DEE" w:rsidRPr="00D965EE" w:rsidRDefault="00F22DEE" w:rsidP="00D965EE">
      <w:pPr>
        <w:pStyle w:val="a3"/>
        <w:rPr>
          <w:b/>
          <w:sz w:val="26"/>
          <w:szCs w:val="26"/>
        </w:rPr>
      </w:pPr>
    </w:p>
    <w:p w14:paraId="122835B7" w14:textId="77777777" w:rsidR="00F22DEE" w:rsidRPr="00FE1925" w:rsidRDefault="00F22DEE" w:rsidP="00D965EE">
      <w:pPr>
        <w:pStyle w:val="a3"/>
        <w:rPr>
          <w:szCs w:val="28"/>
        </w:rPr>
      </w:pPr>
      <w:r w:rsidRPr="00FE1925">
        <w:rPr>
          <w:szCs w:val="28"/>
        </w:rPr>
        <w:t>Заслухавши інформацію сільського голови Лях М. О. про розроблення стратегічної екологічної оцінки (СЕО) проекту документу державного планування Планів зонування територій с. Сомкова Долина та с. Соснівка Переяслав-Хмельницького району Київської області з метою визначення умов та обмежень використання території для містобудівних потреб у межах визначених зон, згідно вимог Закону України «Про стратегічну екологічну оцінку» та відповідно до Закону України «Про регулювання містобудівної діяльності», Закону України «Про місцеве самоврядування в Україні», сесія сільської ради</w:t>
      </w:r>
    </w:p>
    <w:p w14:paraId="2BA15951" w14:textId="77777777" w:rsidR="00F22DEE" w:rsidRPr="00FE1925" w:rsidRDefault="00F22DEE" w:rsidP="00D965EE">
      <w:pPr>
        <w:pStyle w:val="a3"/>
        <w:rPr>
          <w:szCs w:val="28"/>
        </w:rPr>
      </w:pPr>
    </w:p>
    <w:p w14:paraId="67EC35DD" w14:textId="77777777" w:rsidR="00F22DEE" w:rsidRPr="00D965EE" w:rsidRDefault="00F22DEE" w:rsidP="00D965EE">
      <w:pPr>
        <w:pStyle w:val="a3"/>
        <w:rPr>
          <w:b/>
          <w:szCs w:val="28"/>
        </w:rPr>
      </w:pPr>
      <w:r w:rsidRPr="00D965EE">
        <w:rPr>
          <w:b/>
          <w:szCs w:val="28"/>
        </w:rPr>
        <w:t>ВИРІШИЛА:</w:t>
      </w:r>
    </w:p>
    <w:p w14:paraId="6BDB5D63" w14:textId="77777777" w:rsidR="00F22DEE" w:rsidRPr="00FE1925" w:rsidRDefault="00F22DEE" w:rsidP="00D965EE">
      <w:pPr>
        <w:pStyle w:val="a3"/>
        <w:rPr>
          <w:szCs w:val="28"/>
        </w:rPr>
      </w:pPr>
    </w:p>
    <w:p w14:paraId="599A93B4" w14:textId="77777777" w:rsidR="00F22DEE" w:rsidRDefault="00F22DEE" w:rsidP="00D965EE">
      <w:pPr>
        <w:pStyle w:val="a3"/>
        <w:rPr>
          <w:szCs w:val="28"/>
        </w:rPr>
      </w:pPr>
      <w:r w:rsidRPr="00FE1925">
        <w:rPr>
          <w:szCs w:val="28"/>
        </w:rPr>
        <w:t xml:space="preserve">Розробити стратегічну екологічну оцінку проекту документу державного планування </w:t>
      </w:r>
      <w:r>
        <w:rPr>
          <w:szCs w:val="28"/>
        </w:rPr>
        <w:t>Планів зонування територій с.Сомкова Долина та с.</w:t>
      </w:r>
      <w:r w:rsidRPr="00FE1925">
        <w:rPr>
          <w:szCs w:val="28"/>
        </w:rPr>
        <w:t xml:space="preserve">Соснівка Переяслав-Хмельницького району Київської області </w:t>
      </w:r>
    </w:p>
    <w:p w14:paraId="1A213A3B" w14:textId="77777777" w:rsidR="00F22DEE" w:rsidRPr="00FE1925" w:rsidRDefault="00F22DEE" w:rsidP="00D965EE">
      <w:pPr>
        <w:pStyle w:val="a3"/>
        <w:rPr>
          <w:szCs w:val="28"/>
        </w:rPr>
      </w:pPr>
      <w:r w:rsidRPr="00FE1925">
        <w:rPr>
          <w:szCs w:val="28"/>
        </w:rPr>
        <w:t>Визначити в установленому законодавством порядку розробника СЕО.</w:t>
      </w:r>
    </w:p>
    <w:p w14:paraId="07C3BB1C" w14:textId="77777777" w:rsidR="00F22DEE" w:rsidRPr="00FE1925" w:rsidRDefault="00F22DEE" w:rsidP="00D965EE">
      <w:pPr>
        <w:pStyle w:val="a3"/>
        <w:rPr>
          <w:szCs w:val="28"/>
        </w:rPr>
      </w:pPr>
      <w:r w:rsidRPr="00FE1925">
        <w:rPr>
          <w:szCs w:val="28"/>
        </w:rPr>
        <w:t xml:space="preserve">Створити Робочу групу з розроблення «Стратегічної екологічної оцінки» (Додаток А). </w:t>
      </w:r>
    </w:p>
    <w:p w14:paraId="7AEDD432" w14:textId="77777777" w:rsidR="00F22DEE" w:rsidRPr="00FE1925" w:rsidRDefault="00F22DEE" w:rsidP="00D965EE">
      <w:pPr>
        <w:pStyle w:val="a3"/>
        <w:rPr>
          <w:szCs w:val="28"/>
        </w:rPr>
      </w:pPr>
      <w:r w:rsidRPr="00FE1925">
        <w:rPr>
          <w:szCs w:val="28"/>
        </w:rPr>
        <w:t>Контроль за виконанням даного рішення залишаю за собою.</w:t>
      </w:r>
    </w:p>
    <w:p w14:paraId="10F276C1" w14:textId="77777777" w:rsidR="00F22DEE" w:rsidRPr="00FE1925" w:rsidRDefault="00F22DEE" w:rsidP="00D965EE">
      <w:pPr>
        <w:pStyle w:val="a3"/>
        <w:rPr>
          <w:szCs w:val="28"/>
          <w:highlight w:val="yellow"/>
        </w:rPr>
      </w:pPr>
    </w:p>
    <w:p w14:paraId="40C295DE" w14:textId="77777777" w:rsidR="00F22DEE" w:rsidRPr="00FE1925" w:rsidRDefault="00F22DEE" w:rsidP="00D965EE">
      <w:pPr>
        <w:pStyle w:val="a3"/>
        <w:rPr>
          <w:szCs w:val="28"/>
          <w:highlight w:val="yellow"/>
        </w:rPr>
      </w:pPr>
    </w:p>
    <w:p w14:paraId="03FC31A1" w14:textId="77777777" w:rsidR="00F22DEE" w:rsidRPr="00FE1925" w:rsidRDefault="00F22DEE" w:rsidP="00D965EE">
      <w:pPr>
        <w:pStyle w:val="a3"/>
        <w:rPr>
          <w:szCs w:val="28"/>
        </w:rPr>
      </w:pPr>
      <w:r w:rsidRPr="00FE1925">
        <w:rPr>
          <w:szCs w:val="28"/>
        </w:rPr>
        <w:t xml:space="preserve">       Сільський голова </w:t>
      </w:r>
      <w:r w:rsidRPr="00FE1925">
        <w:rPr>
          <w:szCs w:val="28"/>
        </w:rPr>
        <w:tab/>
      </w:r>
      <w:r w:rsidRPr="00FE1925">
        <w:rPr>
          <w:szCs w:val="28"/>
        </w:rPr>
        <w:tab/>
      </w:r>
      <w:r w:rsidRPr="00FE1925">
        <w:rPr>
          <w:szCs w:val="28"/>
        </w:rPr>
        <w:tab/>
        <w:t xml:space="preserve">                                            М.О. Лях </w:t>
      </w:r>
    </w:p>
    <w:p w14:paraId="7D08A801" w14:textId="77777777" w:rsidR="00F22DEE" w:rsidRPr="00FE1925" w:rsidRDefault="00F22DEE" w:rsidP="00D965EE">
      <w:pPr>
        <w:pStyle w:val="a3"/>
        <w:rPr>
          <w:szCs w:val="28"/>
        </w:rPr>
      </w:pPr>
    </w:p>
    <w:p w14:paraId="5022293F" w14:textId="77777777" w:rsidR="00F22DEE" w:rsidRPr="00FE1925" w:rsidRDefault="00F22DEE" w:rsidP="00D965EE">
      <w:pPr>
        <w:pStyle w:val="a3"/>
        <w:rPr>
          <w:szCs w:val="28"/>
        </w:rPr>
      </w:pPr>
    </w:p>
    <w:p w14:paraId="49952B88" w14:textId="77777777" w:rsidR="00F22DEE" w:rsidRPr="00D965EE" w:rsidRDefault="00F22DEE" w:rsidP="00D965EE">
      <w:pPr>
        <w:pStyle w:val="a3"/>
        <w:rPr>
          <w:b/>
        </w:rPr>
      </w:pPr>
      <w:r w:rsidRPr="00D965EE">
        <w:rPr>
          <w:b/>
        </w:rPr>
        <w:t>с. Студеники</w:t>
      </w:r>
    </w:p>
    <w:p w14:paraId="7AB3CB7B" w14:textId="77777777" w:rsidR="00F22DEE" w:rsidRPr="00D965EE" w:rsidRDefault="00F22DEE" w:rsidP="00D965EE">
      <w:pPr>
        <w:pStyle w:val="a3"/>
        <w:rPr>
          <w:b/>
        </w:rPr>
      </w:pPr>
      <w:r w:rsidRPr="00D965EE">
        <w:rPr>
          <w:b/>
        </w:rPr>
        <w:t>№ 979–</w:t>
      </w:r>
      <w:r w:rsidRPr="00D965EE">
        <w:rPr>
          <w:b/>
          <w:lang w:val="en-US"/>
        </w:rPr>
        <w:t>XX</w:t>
      </w:r>
      <w:r w:rsidRPr="00D965EE">
        <w:rPr>
          <w:b/>
        </w:rPr>
        <w:t>Х</w:t>
      </w:r>
      <w:r w:rsidRPr="00D965EE">
        <w:rPr>
          <w:b/>
          <w:lang w:val="en-US"/>
        </w:rPr>
        <w:t>V</w:t>
      </w:r>
      <w:r w:rsidRPr="00D965EE">
        <w:rPr>
          <w:b/>
        </w:rPr>
        <w:t>ІІІ–</w:t>
      </w:r>
      <w:r w:rsidRPr="00D965EE">
        <w:rPr>
          <w:b/>
          <w:lang w:val="en-US"/>
        </w:rPr>
        <w:t>V</w:t>
      </w:r>
      <w:r w:rsidRPr="00D965EE">
        <w:rPr>
          <w:b/>
        </w:rPr>
        <w:t>ІІ</w:t>
      </w:r>
    </w:p>
    <w:p w14:paraId="5E922E09" w14:textId="77777777" w:rsidR="00F22DEE" w:rsidRPr="00D965EE" w:rsidRDefault="00F22DEE" w:rsidP="00D965EE">
      <w:pPr>
        <w:pStyle w:val="a3"/>
        <w:rPr>
          <w:b/>
          <w:szCs w:val="28"/>
        </w:rPr>
      </w:pPr>
      <w:r w:rsidRPr="00D965EE">
        <w:rPr>
          <w:b/>
        </w:rPr>
        <w:t>05.11.2019</w:t>
      </w:r>
    </w:p>
    <w:p w14:paraId="28FCEEF4" w14:textId="77777777" w:rsidR="00F22DEE" w:rsidRPr="0001070F" w:rsidRDefault="00F22DEE" w:rsidP="00D965EE">
      <w:pPr>
        <w:pStyle w:val="a3"/>
      </w:pPr>
    </w:p>
    <w:p w14:paraId="0A67DEC3" w14:textId="77777777" w:rsidR="00F22DEE" w:rsidRPr="0001070F" w:rsidRDefault="00F22DEE" w:rsidP="00D965EE">
      <w:pPr>
        <w:pStyle w:val="a3"/>
      </w:pPr>
    </w:p>
    <w:p w14:paraId="4DD98354" w14:textId="77777777" w:rsidR="00F22DEE" w:rsidRDefault="00F22DEE" w:rsidP="00D965EE">
      <w:pPr>
        <w:tabs>
          <w:tab w:val="left" w:pos="3240"/>
        </w:tabs>
      </w:pPr>
    </w:p>
    <w:p w14:paraId="2C9018F7" w14:textId="77777777" w:rsidR="00F22DEE" w:rsidRPr="00D965EE" w:rsidRDefault="00F22DEE" w:rsidP="00D965EE">
      <w:pPr>
        <w:pStyle w:val="a3"/>
        <w:jc w:val="right"/>
        <w:rPr>
          <w:sz w:val="24"/>
          <w:szCs w:val="24"/>
        </w:rPr>
      </w:pPr>
      <w:r w:rsidRPr="00D965EE">
        <w:rPr>
          <w:sz w:val="24"/>
          <w:szCs w:val="24"/>
        </w:rPr>
        <w:lastRenderedPageBreak/>
        <w:t xml:space="preserve">                                                                             Додаток А</w:t>
      </w:r>
    </w:p>
    <w:p w14:paraId="2F1A8157" w14:textId="77777777" w:rsidR="00F22DEE" w:rsidRPr="00D965EE" w:rsidRDefault="00F22DEE" w:rsidP="00D965EE">
      <w:pPr>
        <w:pStyle w:val="a3"/>
        <w:jc w:val="right"/>
        <w:rPr>
          <w:sz w:val="24"/>
          <w:szCs w:val="24"/>
        </w:rPr>
      </w:pPr>
      <w:r w:rsidRPr="00D965EE">
        <w:rPr>
          <w:sz w:val="24"/>
          <w:szCs w:val="24"/>
        </w:rPr>
        <w:t xml:space="preserve">До рішення </w:t>
      </w:r>
      <w:r w:rsidRPr="00D965EE">
        <w:rPr>
          <w:b/>
          <w:sz w:val="24"/>
          <w:szCs w:val="24"/>
        </w:rPr>
        <w:t>№ 979–</w:t>
      </w:r>
      <w:r w:rsidRPr="00D965EE">
        <w:rPr>
          <w:b/>
          <w:sz w:val="24"/>
          <w:szCs w:val="24"/>
          <w:lang w:val="en-US"/>
        </w:rPr>
        <w:t>XX</w:t>
      </w:r>
      <w:r w:rsidRPr="00D965EE">
        <w:rPr>
          <w:b/>
          <w:sz w:val="24"/>
          <w:szCs w:val="24"/>
        </w:rPr>
        <w:t>Х</w:t>
      </w:r>
      <w:r w:rsidRPr="00D965EE">
        <w:rPr>
          <w:b/>
          <w:sz w:val="24"/>
          <w:szCs w:val="24"/>
          <w:lang w:val="en-US"/>
        </w:rPr>
        <w:t>V</w:t>
      </w:r>
      <w:r w:rsidRPr="00D965EE">
        <w:rPr>
          <w:b/>
          <w:sz w:val="24"/>
          <w:szCs w:val="24"/>
        </w:rPr>
        <w:t>ІІІ–</w:t>
      </w:r>
      <w:r w:rsidRPr="00D965EE">
        <w:rPr>
          <w:b/>
          <w:sz w:val="24"/>
          <w:szCs w:val="24"/>
          <w:lang w:val="en-US"/>
        </w:rPr>
        <w:t>V</w:t>
      </w:r>
      <w:r w:rsidRPr="00D965EE">
        <w:rPr>
          <w:b/>
          <w:sz w:val="24"/>
          <w:szCs w:val="24"/>
        </w:rPr>
        <w:t>ІІ від 05.11.2019</w:t>
      </w:r>
    </w:p>
    <w:p w14:paraId="26E0B6A1" w14:textId="77777777" w:rsidR="00F22DEE" w:rsidRPr="00D965EE" w:rsidRDefault="00F22DEE" w:rsidP="00D965EE">
      <w:pPr>
        <w:pStyle w:val="a3"/>
        <w:jc w:val="right"/>
        <w:rPr>
          <w:sz w:val="24"/>
          <w:szCs w:val="24"/>
        </w:rPr>
      </w:pPr>
      <w:r w:rsidRPr="00D965EE">
        <w:rPr>
          <w:sz w:val="24"/>
          <w:szCs w:val="24"/>
        </w:rPr>
        <w:t xml:space="preserve">«Про розроблення стратегічної екологічної оцінки </w:t>
      </w:r>
    </w:p>
    <w:p w14:paraId="15CB1808" w14:textId="77777777" w:rsidR="00F22DEE" w:rsidRPr="00D965EE" w:rsidRDefault="00F22DEE" w:rsidP="00D965EE">
      <w:pPr>
        <w:pStyle w:val="a3"/>
        <w:jc w:val="right"/>
        <w:rPr>
          <w:sz w:val="24"/>
          <w:szCs w:val="24"/>
        </w:rPr>
      </w:pPr>
      <w:r w:rsidRPr="00D965EE">
        <w:rPr>
          <w:sz w:val="24"/>
          <w:szCs w:val="24"/>
        </w:rPr>
        <w:t>проекту документу державного планування</w:t>
      </w:r>
    </w:p>
    <w:p w14:paraId="2B65A0B5" w14:textId="77777777" w:rsidR="00F22DEE" w:rsidRPr="00D965EE" w:rsidRDefault="00F22DEE" w:rsidP="00D965EE">
      <w:pPr>
        <w:pStyle w:val="a3"/>
        <w:jc w:val="right"/>
        <w:rPr>
          <w:sz w:val="24"/>
          <w:szCs w:val="24"/>
        </w:rPr>
      </w:pPr>
      <w:r w:rsidRPr="00D965EE">
        <w:rPr>
          <w:sz w:val="24"/>
          <w:szCs w:val="24"/>
        </w:rPr>
        <w:t xml:space="preserve">Планів зонування територій с. Сомкова Долина та </w:t>
      </w:r>
    </w:p>
    <w:p w14:paraId="74D30343" w14:textId="77777777" w:rsidR="00F22DEE" w:rsidRPr="00D965EE" w:rsidRDefault="00F22DEE" w:rsidP="00D965EE">
      <w:pPr>
        <w:pStyle w:val="a3"/>
        <w:jc w:val="right"/>
        <w:rPr>
          <w:sz w:val="24"/>
          <w:szCs w:val="24"/>
        </w:rPr>
      </w:pPr>
      <w:r w:rsidRPr="00D965EE">
        <w:rPr>
          <w:sz w:val="24"/>
          <w:szCs w:val="24"/>
        </w:rPr>
        <w:t xml:space="preserve">с. Соснівка Переяслав-Хмельницького району </w:t>
      </w:r>
    </w:p>
    <w:p w14:paraId="5E31146E" w14:textId="77777777" w:rsidR="00F22DEE" w:rsidRPr="00D965EE" w:rsidRDefault="00F22DEE" w:rsidP="00D965EE">
      <w:pPr>
        <w:pStyle w:val="a3"/>
        <w:jc w:val="right"/>
        <w:rPr>
          <w:sz w:val="24"/>
          <w:szCs w:val="24"/>
        </w:rPr>
      </w:pPr>
      <w:r w:rsidRPr="00D965EE">
        <w:rPr>
          <w:sz w:val="24"/>
          <w:szCs w:val="24"/>
        </w:rPr>
        <w:t>Київської області»</w:t>
      </w:r>
    </w:p>
    <w:p w14:paraId="1BE999CD" w14:textId="77777777" w:rsidR="00F22DEE" w:rsidRPr="00B17D70" w:rsidRDefault="00F22DEE" w:rsidP="00F22DEE">
      <w:pPr>
        <w:tabs>
          <w:tab w:val="left" w:pos="4065"/>
        </w:tabs>
        <w:ind w:firstLine="5245"/>
        <w:jc w:val="right"/>
        <w:rPr>
          <w:sz w:val="26"/>
          <w:szCs w:val="26"/>
        </w:rPr>
      </w:pPr>
    </w:p>
    <w:p w14:paraId="6BBE1F24" w14:textId="77777777" w:rsidR="00F22DEE" w:rsidRPr="00B17D70" w:rsidRDefault="00F22DEE" w:rsidP="00F22DEE">
      <w:pPr>
        <w:tabs>
          <w:tab w:val="left" w:pos="4065"/>
        </w:tabs>
      </w:pPr>
    </w:p>
    <w:p w14:paraId="77BDA7D4" w14:textId="77777777" w:rsidR="00F22DEE" w:rsidRPr="007432A9" w:rsidRDefault="00F22DEE" w:rsidP="00F22DEE">
      <w:pPr>
        <w:ind w:left="57"/>
        <w:jc w:val="center"/>
        <w:rPr>
          <w:b/>
          <w:bCs/>
          <w:iCs/>
          <w:sz w:val="26"/>
          <w:szCs w:val="26"/>
        </w:rPr>
      </w:pPr>
      <w:r w:rsidRPr="007432A9">
        <w:rPr>
          <w:b/>
          <w:bCs/>
          <w:iCs/>
          <w:sz w:val="26"/>
          <w:szCs w:val="26"/>
        </w:rPr>
        <w:t>Склад</w:t>
      </w:r>
    </w:p>
    <w:p w14:paraId="41DC64AE" w14:textId="77777777" w:rsidR="00F22DEE" w:rsidRDefault="00F22DEE" w:rsidP="00F22DEE">
      <w:pPr>
        <w:ind w:left="57"/>
        <w:jc w:val="center"/>
        <w:rPr>
          <w:b/>
          <w:sz w:val="26"/>
          <w:szCs w:val="26"/>
        </w:rPr>
      </w:pPr>
      <w:r w:rsidRPr="007432A9">
        <w:rPr>
          <w:b/>
          <w:sz w:val="26"/>
          <w:szCs w:val="26"/>
        </w:rPr>
        <w:t>робочої групи з проведення Стратегічної екологічної оцінки</w:t>
      </w:r>
    </w:p>
    <w:p w14:paraId="3F0F3A02" w14:textId="77777777" w:rsidR="00F22DEE" w:rsidRDefault="00F22DEE" w:rsidP="00F22DEE">
      <w:pPr>
        <w:ind w:left="57"/>
        <w:jc w:val="center"/>
        <w:rPr>
          <w:b/>
          <w:sz w:val="26"/>
          <w:szCs w:val="26"/>
        </w:rPr>
      </w:pPr>
    </w:p>
    <w:p w14:paraId="46312D8D" w14:textId="77777777" w:rsidR="00F22DEE" w:rsidRDefault="00F22DEE" w:rsidP="00F22DEE">
      <w:pPr>
        <w:ind w:left="57"/>
        <w:jc w:val="center"/>
        <w:rPr>
          <w:b/>
          <w:sz w:val="26"/>
          <w:szCs w:val="26"/>
        </w:rPr>
      </w:pPr>
      <w:r>
        <w:rPr>
          <w:b/>
          <w:sz w:val="26"/>
          <w:szCs w:val="26"/>
        </w:rPr>
        <w:t>Голова робочої групи</w:t>
      </w:r>
    </w:p>
    <w:p w14:paraId="67AD575B" w14:textId="77777777" w:rsidR="00F22DEE" w:rsidRPr="002F5AEE" w:rsidRDefault="00F22DEE" w:rsidP="00F22DEE">
      <w:pPr>
        <w:ind w:left="57"/>
        <w:jc w:val="center"/>
        <w:rPr>
          <w:sz w:val="26"/>
          <w:szCs w:val="26"/>
        </w:rPr>
      </w:pPr>
    </w:p>
    <w:p w14:paraId="7FFD35CA" w14:textId="77777777" w:rsidR="00F22DEE" w:rsidRDefault="00F22DEE" w:rsidP="00F22DEE">
      <w:pPr>
        <w:ind w:left="57"/>
        <w:jc w:val="both"/>
        <w:rPr>
          <w:sz w:val="26"/>
          <w:szCs w:val="26"/>
        </w:rPr>
      </w:pPr>
      <w:r w:rsidRPr="002F5AEE">
        <w:rPr>
          <w:sz w:val="26"/>
          <w:szCs w:val="26"/>
        </w:rPr>
        <w:t>Лях Марія Олександрівна – Сільський голова</w:t>
      </w:r>
    </w:p>
    <w:p w14:paraId="300590A0" w14:textId="77777777" w:rsidR="00F22DEE" w:rsidRDefault="00F22DEE" w:rsidP="00F22DEE">
      <w:pPr>
        <w:ind w:left="57"/>
        <w:jc w:val="both"/>
        <w:rPr>
          <w:sz w:val="26"/>
          <w:szCs w:val="26"/>
        </w:rPr>
      </w:pPr>
    </w:p>
    <w:p w14:paraId="608A28E8" w14:textId="77777777" w:rsidR="00F22DEE" w:rsidRDefault="00F22DEE" w:rsidP="00F22DEE">
      <w:pPr>
        <w:ind w:left="57"/>
        <w:jc w:val="center"/>
        <w:rPr>
          <w:b/>
          <w:sz w:val="26"/>
          <w:szCs w:val="26"/>
        </w:rPr>
      </w:pPr>
      <w:r>
        <w:rPr>
          <w:b/>
          <w:sz w:val="26"/>
          <w:szCs w:val="26"/>
        </w:rPr>
        <w:t>Члени робочої групи:</w:t>
      </w:r>
    </w:p>
    <w:p w14:paraId="2F5043DE" w14:textId="77777777" w:rsidR="00F22DEE" w:rsidRDefault="00F22DEE" w:rsidP="00F22DEE">
      <w:pPr>
        <w:ind w:left="57"/>
        <w:jc w:val="both"/>
        <w:rPr>
          <w:sz w:val="26"/>
          <w:szCs w:val="26"/>
        </w:rPr>
      </w:pPr>
    </w:p>
    <w:p w14:paraId="35487198" w14:textId="77777777" w:rsidR="00F22DEE" w:rsidRDefault="00F22DEE" w:rsidP="00D965EE">
      <w:pPr>
        <w:pStyle w:val="af0"/>
        <w:numPr>
          <w:ilvl w:val="0"/>
          <w:numId w:val="41"/>
        </w:numPr>
        <w:spacing w:line="276" w:lineRule="auto"/>
        <w:ind w:left="426" w:hanging="369"/>
        <w:jc w:val="both"/>
        <w:rPr>
          <w:bCs/>
          <w:iCs/>
          <w:sz w:val="26"/>
          <w:szCs w:val="26"/>
          <w:lang w:val="uk-UA"/>
        </w:rPr>
      </w:pPr>
      <w:r>
        <w:rPr>
          <w:bCs/>
          <w:iCs/>
          <w:sz w:val="26"/>
          <w:szCs w:val="26"/>
          <w:lang w:val="uk-UA"/>
        </w:rPr>
        <w:t>Шатун Тетяна Василівна – В.о.старости Сомководолинського старостинського округу;</w:t>
      </w:r>
    </w:p>
    <w:p w14:paraId="373A94CF" w14:textId="77777777" w:rsidR="00F22DEE" w:rsidRDefault="00F22DEE" w:rsidP="00D965EE">
      <w:pPr>
        <w:pStyle w:val="af0"/>
        <w:numPr>
          <w:ilvl w:val="0"/>
          <w:numId w:val="41"/>
        </w:numPr>
        <w:spacing w:line="276" w:lineRule="auto"/>
        <w:jc w:val="both"/>
        <w:rPr>
          <w:bCs/>
          <w:iCs/>
          <w:sz w:val="26"/>
          <w:szCs w:val="26"/>
          <w:lang w:val="uk-UA"/>
        </w:rPr>
      </w:pPr>
      <w:r>
        <w:rPr>
          <w:bCs/>
          <w:iCs/>
          <w:sz w:val="26"/>
          <w:szCs w:val="26"/>
          <w:lang w:val="uk-UA"/>
        </w:rPr>
        <w:t>Боліла Олена Іванівна  – Депутат Студениківської сільської ради;</w:t>
      </w:r>
    </w:p>
    <w:p w14:paraId="5D6B92B4" w14:textId="77777777" w:rsidR="00F22DEE" w:rsidRDefault="00F22DEE" w:rsidP="00D965EE">
      <w:pPr>
        <w:pStyle w:val="af0"/>
        <w:numPr>
          <w:ilvl w:val="0"/>
          <w:numId w:val="41"/>
        </w:numPr>
        <w:spacing w:line="276" w:lineRule="auto"/>
        <w:jc w:val="both"/>
        <w:rPr>
          <w:bCs/>
          <w:iCs/>
          <w:sz w:val="26"/>
          <w:szCs w:val="26"/>
          <w:lang w:val="uk-UA"/>
        </w:rPr>
      </w:pPr>
      <w:r>
        <w:rPr>
          <w:bCs/>
          <w:iCs/>
          <w:sz w:val="26"/>
          <w:szCs w:val="26"/>
          <w:lang w:val="uk-UA"/>
        </w:rPr>
        <w:t>Музика Сергій Віталійович    – Депутат Студениківської сільської ради;</w:t>
      </w:r>
    </w:p>
    <w:p w14:paraId="02E7E480" w14:textId="77777777" w:rsidR="00F22DEE" w:rsidRDefault="00F22DEE" w:rsidP="00D965EE">
      <w:pPr>
        <w:pStyle w:val="af0"/>
        <w:numPr>
          <w:ilvl w:val="0"/>
          <w:numId w:val="41"/>
        </w:numPr>
        <w:spacing w:line="276" w:lineRule="auto"/>
        <w:jc w:val="both"/>
        <w:rPr>
          <w:bCs/>
          <w:iCs/>
          <w:sz w:val="26"/>
          <w:szCs w:val="26"/>
          <w:lang w:val="uk-UA"/>
        </w:rPr>
      </w:pPr>
      <w:r>
        <w:rPr>
          <w:bCs/>
          <w:iCs/>
          <w:sz w:val="26"/>
          <w:szCs w:val="26"/>
          <w:lang w:val="uk-UA"/>
        </w:rPr>
        <w:t>Царьова Надія Петрівна – провідний спеціаліст відділу земельних відносин Студениківської сільської ради;</w:t>
      </w:r>
    </w:p>
    <w:p w14:paraId="1535C590" w14:textId="77777777" w:rsidR="00F22DEE" w:rsidRDefault="00F22DEE" w:rsidP="00D965EE">
      <w:pPr>
        <w:pStyle w:val="af0"/>
        <w:numPr>
          <w:ilvl w:val="0"/>
          <w:numId w:val="41"/>
        </w:numPr>
        <w:spacing w:line="276" w:lineRule="auto"/>
        <w:jc w:val="both"/>
        <w:rPr>
          <w:bCs/>
          <w:iCs/>
          <w:sz w:val="26"/>
          <w:szCs w:val="26"/>
          <w:lang w:val="uk-UA"/>
        </w:rPr>
      </w:pPr>
      <w:r>
        <w:rPr>
          <w:bCs/>
          <w:iCs/>
          <w:sz w:val="26"/>
          <w:szCs w:val="26"/>
          <w:lang w:val="uk-UA"/>
        </w:rPr>
        <w:t>Іванченко О.С. – головний архітектор проекту ТОВ «Укргруппроект Плюс»;</w:t>
      </w:r>
    </w:p>
    <w:p w14:paraId="4AE8EE98" w14:textId="77777777" w:rsidR="00F22DEE" w:rsidRPr="002F5AEE" w:rsidRDefault="00F22DEE" w:rsidP="00D965EE">
      <w:pPr>
        <w:pStyle w:val="af0"/>
        <w:numPr>
          <w:ilvl w:val="0"/>
          <w:numId w:val="41"/>
        </w:numPr>
        <w:spacing w:line="276" w:lineRule="auto"/>
        <w:jc w:val="both"/>
        <w:rPr>
          <w:bCs/>
          <w:iCs/>
          <w:sz w:val="26"/>
          <w:szCs w:val="26"/>
          <w:lang w:val="uk-UA"/>
        </w:rPr>
      </w:pPr>
      <w:r>
        <w:rPr>
          <w:bCs/>
          <w:iCs/>
          <w:sz w:val="26"/>
          <w:szCs w:val="26"/>
          <w:lang w:val="uk-UA"/>
        </w:rPr>
        <w:t>Гриценко К.Ю. – еколог ТОВ «Укргруппроект Плюс».</w:t>
      </w:r>
    </w:p>
    <w:p w14:paraId="6516206C" w14:textId="77777777" w:rsidR="00F22DEE" w:rsidRPr="002F5AEE" w:rsidRDefault="00F22DEE" w:rsidP="00F22DEE">
      <w:pPr>
        <w:tabs>
          <w:tab w:val="left" w:pos="3240"/>
        </w:tabs>
      </w:pPr>
    </w:p>
    <w:p w14:paraId="1CE6BBF5" w14:textId="77777777" w:rsidR="00F22DEE" w:rsidRPr="002F5AEE" w:rsidRDefault="00F22DEE" w:rsidP="00F22DEE">
      <w:pPr>
        <w:rPr>
          <w:b/>
          <w:sz w:val="22"/>
          <w:highlight w:val="lightGray"/>
        </w:rPr>
      </w:pPr>
    </w:p>
    <w:p w14:paraId="5AC56EFC" w14:textId="77777777" w:rsidR="005D09FD" w:rsidRDefault="005D09FD" w:rsidP="00357477">
      <w:pPr>
        <w:pStyle w:val="a3"/>
        <w:rPr>
          <w:sz w:val="22"/>
        </w:rPr>
      </w:pPr>
    </w:p>
    <w:p w14:paraId="633F903D" w14:textId="77777777" w:rsidR="005D09FD" w:rsidRDefault="005D09FD" w:rsidP="00357477">
      <w:pPr>
        <w:pStyle w:val="a3"/>
        <w:rPr>
          <w:sz w:val="22"/>
        </w:rPr>
      </w:pPr>
    </w:p>
    <w:p w14:paraId="188D5412" w14:textId="77777777" w:rsidR="005D09FD" w:rsidRPr="00DE1F2A" w:rsidRDefault="005D09FD" w:rsidP="00357477">
      <w:pPr>
        <w:pStyle w:val="a3"/>
        <w:rPr>
          <w:sz w:val="22"/>
        </w:rPr>
      </w:pPr>
    </w:p>
    <w:sectPr w:rsidR="005D09FD" w:rsidRPr="00DE1F2A">
      <w:pgSz w:w="11906" w:h="16838"/>
      <w:pgMar w:top="850" w:right="850" w:bottom="850"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Користувач" w:date="2019-10-28T16:39:00Z" w:initials="К">
    <w:p w14:paraId="77E65123" w14:textId="77777777" w:rsidR="0098281C" w:rsidRDefault="0098281C" w:rsidP="0098281C">
      <w:pPr>
        <w:pStyle w:val="af7"/>
      </w:pPr>
      <w:r>
        <w:rPr>
          <w:rStyle w:val="af6"/>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E6512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ejaVu Sans Mono">
    <w:charset w:val="CC"/>
    <w:family w:val="modern"/>
    <w:pitch w:val="fixed"/>
    <w:sig w:usb0="00000000" w:usb1="D200F9FB" w:usb2="02000028"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urceSansPro">
    <w:altName w:val="Times New Roman"/>
    <w:panose1 w:val="00000000000000000000"/>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60CE3B72"/>
    <w:name w:val="WW8Num12"/>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367A5BD8"/>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2B1FD1"/>
    <w:multiLevelType w:val="multilevel"/>
    <w:tmpl w:val="83048F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70" w:hanging="99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E114D1"/>
    <w:multiLevelType w:val="hybridMultilevel"/>
    <w:tmpl w:val="FFE49A9C"/>
    <w:lvl w:ilvl="0" w:tplc="9D8EC8E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079C162A"/>
    <w:multiLevelType w:val="multilevel"/>
    <w:tmpl w:val="C644969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9" w15:restartNumberingAfterBreak="0">
    <w:nsid w:val="0AE528E2"/>
    <w:multiLevelType w:val="hybridMultilevel"/>
    <w:tmpl w:val="763406AE"/>
    <w:lvl w:ilvl="0" w:tplc="9A2E480E">
      <w:start w:val="1"/>
      <w:numFmt w:val="decimal"/>
      <w:lvlText w:val="%1."/>
      <w:lvlJc w:val="left"/>
      <w:pPr>
        <w:ind w:left="927" w:hanging="360"/>
      </w:pPr>
      <w:rPr>
        <w:rFonts w:ascii="Times New Roman" w:hAnsi="Times New Roman" w:cs="Times New Roman" w:hint="default"/>
        <w:sz w:val="28"/>
        <w:szCs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0B5D2167"/>
    <w:multiLevelType w:val="multilevel"/>
    <w:tmpl w:val="A38A5E5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CB81193"/>
    <w:multiLevelType w:val="hybridMultilevel"/>
    <w:tmpl w:val="A21E0A8E"/>
    <w:lvl w:ilvl="0" w:tplc="7FCE8C2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115B1657"/>
    <w:multiLevelType w:val="hybridMultilevel"/>
    <w:tmpl w:val="1C040ACE"/>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9F6992"/>
    <w:multiLevelType w:val="multilevel"/>
    <w:tmpl w:val="B08C8DF2"/>
    <w:lvl w:ilvl="0">
      <w:start w:val="2"/>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165F7140"/>
    <w:multiLevelType w:val="hybridMultilevel"/>
    <w:tmpl w:val="8958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B084845"/>
    <w:multiLevelType w:val="hybridMultilevel"/>
    <w:tmpl w:val="1A407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1405A8A"/>
    <w:multiLevelType w:val="hybridMultilevel"/>
    <w:tmpl w:val="7932DA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4587E84"/>
    <w:multiLevelType w:val="multilevel"/>
    <w:tmpl w:val="ED3A932A"/>
    <w:lvl w:ilvl="0">
      <w:start w:val="1"/>
      <w:numFmt w:val="decimal"/>
      <w:lvlText w:val="%1."/>
      <w:lvlJc w:val="left"/>
      <w:pPr>
        <w:ind w:left="7270" w:hanging="46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15:restartNumberingAfterBreak="0">
    <w:nsid w:val="31821770"/>
    <w:multiLevelType w:val="hybridMultilevel"/>
    <w:tmpl w:val="D152BDCC"/>
    <w:lvl w:ilvl="0" w:tplc="CBE00C72">
      <w:start w:val="1"/>
      <w:numFmt w:val="decimal"/>
      <w:lvlText w:val="%1."/>
      <w:lvlJc w:val="left"/>
      <w:pPr>
        <w:ind w:left="417" w:hanging="360"/>
      </w:pPr>
      <w:rPr>
        <w:rFonts w:hint="default"/>
      </w:rPr>
    </w:lvl>
    <w:lvl w:ilvl="1" w:tplc="04220019" w:tentative="1">
      <w:start w:val="1"/>
      <w:numFmt w:val="lowerLetter"/>
      <w:lvlText w:val="%2."/>
      <w:lvlJc w:val="left"/>
      <w:pPr>
        <w:ind w:left="1137" w:hanging="360"/>
      </w:pPr>
    </w:lvl>
    <w:lvl w:ilvl="2" w:tplc="0422001B" w:tentative="1">
      <w:start w:val="1"/>
      <w:numFmt w:val="lowerRoman"/>
      <w:lvlText w:val="%3."/>
      <w:lvlJc w:val="right"/>
      <w:pPr>
        <w:ind w:left="1857" w:hanging="180"/>
      </w:pPr>
    </w:lvl>
    <w:lvl w:ilvl="3" w:tplc="0422000F" w:tentative="1">
      <w:start w:val="1"/>
      <w:numFmt w:val="decimal"/>
      <w:lvlText w:val="%4."/>
      <w:lvlJc w:val="left"/>
      <w:pPr>
        <w:ind w:left="2577" w:hanging="360"/>
      </w:pPr>
    </w:lvl>
    <w:lvl w:ilvl="4" w:tplc="04220019" w:tentative="1">
      <w:start w:val="1"/>
      <w:numFmt w:val="lowerLetter"/>
      <w:lvlText w:val="%5."/>
      <w:lvlJc w:val="left"/>
      <w:pPr>
        <w:ind w:left="3297" w:hanging="360"/>
      </w:pPr>
    </w:lvl>
    <w:lvl w:ilvl="5" w:tplc="0422001B" w:tentative="1">
      <w:start w:val="1"/>
      <w:numFmt w:val="lowerRoman"/>
      <w:lvlText w:val="%6."/>
      <w:lvlJc w:val="right"/>
      <w:pPr>
        <w:ind w:left="4017" w:hanging="180"/>
      </w:pPr>
    </w:lvl>
    <w:lvl w:ilvl="6" w:tplc="0422000F" w:tentative="1">
      <w:start w:val="1"/>
      <w:numFmt w:val="decimal"/>
      <w:lvlText w:val="%7."/>
      <w:lvlJc w:val="left"/>
      <w:pPr>
        <w:ind w:left="4737" w:hanging="360"/>
      </w:pPr>
    </w:lvl>
    <w:lvl w:ilvl="7" w:tplc="04220019" w:tentative="1">
      <w:start w:val="1"/>
      <w:numFmt w:val="lowerLetter"/>
      <w:lvlText w:val="%8."/>
      <w:lvlJc w:val="left"/>
      <w:pPr>
        <w:ind w:left="5457" w:hanging="360"/>
      </w:pPr>
    </w:lvl>
    <w:lvl w:ilvl="8" w:tplc="0422001B" w:tentative="1">
      <w:start w:val="1"/>
      <w:numFmt w:val="lowerRoman"/>
      <w:lvlText w:val="%9."/>
      <w:lvlJc w:val="right"/>
      <w:pPr>
        <w:ind w:left="6177" w:hanging="180"/>
      </w:pPr>
    </w:lvl>
  </w:abstractNum>
  <w:abstractNum w:abstractNumId="29" w15:restartNumberingAfterBreak="0">
    <w:nsid w:val="352229B0"/>
    <w:multiLevelType w:val="hybridMultilevel"/>
    <w:tmpl w:val="32B25F98"/>
    <w:lvl w:ilvl="0" w:tplc="E03CEA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3A1273E7"/>
    <w:multiLevelType w:val="hybridMultilevel"/>
    <w:tmpl w:val="A57640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3D37157C"/>
    <w:multiLevelType w:val="hybridMultilevel"/>
    <w:tmpl w:val="B9A0E530"/>
    <w:lvl w:ilvl="0" w:tplc="65E22278">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3E1C00D6"/>
    <w:multiLevelType w:val="multilevel"/>
    <w:tmpl w:val="F77CECDC"/>
    <w:lvl w:ilvl="0">
      <w:start w:val="1"/>
      <w:numFmt w:val="decimal"/>
      <w:lvlText w:val="%1."/>
      <w:lvlJc w:val="left"/>
      <w:pPr>
        <w:ind w:left="720" w:hanging="360"/>
      </w:pPr>
      <w:rPr>
        <w:rFonts w:hint="default"/>
        <w:b/>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3E6F5E4E"/>
    <w:multiLevelType w:val="hybridMultilevel"/>
    <w:tmpl w:val="24180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0037998"/>
    <w:multiLevelType w:val="hybridMultilevel"/>
    <w:tmpl w:val="417A683E"/>
    <w:lvl w:ilvl="0" w:tplc="9BFCB418">
      <w:start w:val="1"/>
      <w:numFmt w:val="decimal"/>
      <w:lvlText w:val="%1."/>
      <w:lvlJc w:val="left"/>
      <w:pPr>
        <w:ind w:left="1143" w:hanging="360"/>
      </w:pPr>
      <w:rPr>
        <w:rFonts w:hint="default"/>
        <w:color w:val="auto"/>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35" w15:restartNumberingAfterBreak="0">
    <w:nsid w:val="41040333"/>
    <w:multiLevelType w:val="multilevel"/>
    <w:tmpl w:val="C43003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630165"/>
    <w:multiLevelType w:val="multilevel"/>
    <w:tmpl w:val="4F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680292"/>
    <w:multiLevelType w:val="multilevel"/>
    <w:tmpl w:val="7ED0963A"/>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8ED69AC"/>
    <w:multiLevelType w:val="hybridMultilevel"/>
    <w:tmpl w:val="0AE8A660"/>
    <w:lvl w:ilvl="0" w:tplc="369C76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A8A6316"/>
    <w:multiLevelType w:val="multilevel"/>
    <w:tmpl w:val="4E1A8B60"/>
    <w:lvl w:ilvl="0">
      <w:start w:val="2"/>
      <w:numFmt w:val="upperRoman"/>
      <w:lvlText w:val="%1."/>
      <w:lvlJc w:val="left"/>
      <w:pPr>
        <w:ind w:left="1440" w:hanging="720"/>
      </w:pPr>
      <w:rPr>
        <w:rFonts w:hint="default"/>
        <w:b/>
      </w:rPr>
    </w:lvl>
    <w:lvl w:ilvl="1">
      <w:start w:val="1"/>
      <w:numFmt w:val="decimal"/>
      <w:isLgl/>
      <w:lvlText w:val="%1.%2."/>
      <w:lvlJc w:val="left"/>
      <w:pPr>
        <w:ind w:left="1440" w:hanging="720"/>
      </w:pPr>
      <w:rPr>
        <w:rFonts w:hint="default"/>
        <w:color w:val="000000"/>
      </w:rPr>
    </w:lvl>
    <w:lvl w:ilvl="2">
      <w:start w:val="1"/>
      <w:numFmt w:val="decimal"/>
      <w:isLgl/>
      <w:lvlText w:val="%1.%2.%3."/>
      <w:lvlJc w:val="left"/>
      <w:pPr>
        <w:ind w:left="1440" w:hanging="720"/>
      </w:pPr>
      <w:rPr>
        <w:rFonts w:hint="default"/>
        <w:color w:val="000000"/>
      </w:rPr>
    </w:lvl>
    <w:lvl w:ilvl="3">
      <w:start w:val="1"/>
      <w:numFmt w:val="decimal"/>
      <w:isLgl/>
      <w:lvlText w:val="%1.%2.%3.%4."/>
      <w:lvlJc w:val="left"/>
      <w:pPr>
        <w:ind w:left="1800" w:hanging="108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2160" w:hanging="1440"/>
      </w:pPr>
      <w:rPr>
        <w:rFonts w:hint="default"/>
        <w:color w:val="000000"/>
      </w:rPr>
    </w:lvl>
    <w:lvl w:ilvl="6">
      <w:start w:val="1"/>
      <w:numFmt w:val="decimal"/>
      <w:isLgl/>
      <w:lvlText w:val="%1.%2.%3.%4.%5.%6.%7."/>
      <w:lvlJc w:val="left"/>
      <w:pPr>
        <w:ind w:left="2160" w:hanging="1440"/>
      </w:pPr>
      <w:rPr>
        <w:rFonts w:hint="default"/>
        <w:color w:val="000000"/>
      </w:rPr>
    </w:lvl>
    <w:lvl w:ilvl="7">
      <w:start w:val="1"/>
      <w:numFmt w:val="decimal"/>
      <w:isLgl/>
      <w:lvlText w:val="%1.%2.%3.%4.%5.%6.%7.%8."/>
      <w:lvlJc w:val="left"/>
      <w:pPr>
        <w:ind w:left="2520" w:hanging="1800"/>
      </w:pPr>
      <w:rPr>
        <w:rFonts w:hint="default"/>
        <w:color w:val="000000"/>
      </w:rPr>
    </w:lvl>
    <w:lvl w:ilvl="8">
      <w:start w:val="1"/>
      <w:numFmt w:val="decimal"/>
      <w:isLgl/>
      <w:lvlText w:val="%1.%2.%3.%4.%5.%6.%7.%8.%9."/>
      <w:lvlJc w:val="left"/>
      <w:pPr>
        <w:ind w:left="2880" w:hanging="2160"/>
      </w:pPr>
      <w:rPr>
        <w:rFonts w:hint="default"/>
        <w:color w:val="000000"/>
      </w:rPr>
    </w:lvl>
  </w:abstractNum>
  <w:abstractNum w:abstractNumId="40" w15:restartNumberingAfterBreak="0">
    <w:nsid w:val="4ABA083F"/>
    <w:multiLevelType w:val="hybridMultilevel"/>
    <w:tmpl w:val="BCE2D418"/>
    <w:lvl w:ilvl="0" w:tplc="C83A035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1" w15:restartNumberingAfterBreak="0">
    <w:nsid w:val="4FF53840"/>
    <w:multiLevelType w:val="multilevel"/>
    <w:tmpl w:val="AD645E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1421CA6"/>
    <w:multiLevelType w:val="multilevel"/>
    <w:tmpl w:val="83F8409E"/>
    <w:lvl w:ilvl="0">
      <w:start w:val="1"/>
      <w:numFmt w:val="decimal"/>
      <w:lvlText w:val="%1."/>
      <w:lvlJc w:val="left"/>
      <w:pPr>
        <w:ind w:left="720" w:hanging="360"/>
      </w:pPr>
      <w:rPr>
        <w:b/>
      </w:rPr>
    </w:lvl>
    <w:lvl w:ilvl="1">
      <w:start w:val="1"/>
      <w:numFmt w:val="decimal"/>
      <w:isLgl/>
      <w:lvlText w:val="%1.%2."/>
      <w:lvlJc w:val="left"/>
      <w:pPr>
        <w:ind w:left="2847" w:hanging="720"/>
      </w:pPr>
      <w:rPr>
        <w:color w:val="auto"/>
      </w:rPr>
    </w:lvl>
    <w:lvl w:ilvl="2">
      <w:start w:val="1"/>
      <w:numFmt w:val="decimal"/>
      <w:isLgl/>
      <w:lvlText w:val="%1.%2.%3."/>
      <w:lvlJc w:val="left"/>
      <w:pPr>
        <w:ind w:left="1288"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3" w15:restartNumberingAfterBreak="0">
    <w:nsid w:val="579950E1"/>
    <w:multiLevelType w:val="hybridMultilevel"/>
    <w:tmpl w:val="3510F834"/>
    <w:lvl w:ilvl="0" w:tplc="07021B72">
      <w:start w:val="38"/>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44" w15:restartNumberingAfterBreak="0">
    <w:nsid w:val="64DC1009"/>
    <w:multiLevelType w:val="hybridMultilevel"/>
    <w:tmpl w:val="9A123996"/>
    <w:lvl w:ilvl="0" w:tplc="0409000F">
      <w:start w:val="1"/>
      <w:numFmt w:val="decimal"/>
      <w:lvlText w:val="%1."/>
      <w:lvlJc w:val="left"/>
      <w:pPr>
        <w:ind w:left="248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E83B41"/>
    <w:multiLevelType w:val="hybridMultilevel"/>
    <w:tmpl w:val="425083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66DF524E"/>
    <w:multiLevelType w:val="hybridMultilevel"/>
    <w:tmpl w:val="9B4078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7AA2C87"/>
    <w:multiLevelType w:val="hybridMultilevel"/>
    <w:tmpl w:val="632E6D2A"/>
    <w:lvl w:ilvl="0" w:tplc="81761510">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8" w15:restartNumberingAfterBreak="0">
    <w:nsid w:val="6A465257"/>
    <w:multiLevelType w:val="hybridMultilevel"/>
    <w:tmpl w:val="C2165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771F7D"/>
    <w:multiLevelType w:val="multilevel"/>
    <w:tmpl w:val="6CF4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0D450A4"/>
    <w:multiLevelType w:val="hybridMultilevel"/>
    <w:tmpl w:val="B242F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6E73E9B"/>
    <w:multiLevelType w:val="hybridMultilevel"/>
    <w:tmpl w:val="4FBA0F10"/>
    <w:lvl w:ilvl="0" w:tplc="732CEEA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15:restartNumberingAfterBreak="0">
    <w:nsid w:val="77FF5324"/>
    <w:multiLevelType w:val="multilevel"/>
    <w:tmpl w:val="97588E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7E5D8C"/>
    <w:multiLevelType w:val="multilevel"/>
    <w:tmpl w:val="6302B856"/>
    <w:lvl w:ilvl="0">
      <w:start w:val="1"/>
      <w:numFmt w:val="decimal"/>
      <w:lvlText w:val="%1."/>
      <w:lvlJc w:val="left"/>
      <w:pPr>
        <w:ind w:left="928" w:hanging="360"/>
      </w:pPr>
      <w:rPr>
        <w:rFonts w:ascii="Times New Roman" w:hAnsi="Times New Roman" w:cs="Times New Roman" w:hint="default"/>
        <w:sz w:val="28"/>
        <w:szCs w:val="28"/>
      </w:rPr>
    </w:lvl>
    <w:lvl w:ilvl="1">
      <w:start w:val="1"/>
      <w:numFmt w:val="decimal"/>
      <w:isLgl/>
      <w:lvlText w:val="%1.%2."/>
      <w:lvlJc w:val="left"/>
      <w:pPr>
        <w:ind w:left="1620" w:hanging="720"/>
      </w:pPr>
    </w:lvl>
    <w:lvl w:ilvl="2">
      <w:start w:val="1"/>
      <w:numFmt w:val="decimal"/>
      <w:isLgl/>
      <w:lvlText w:val="%1.%2.%3."/>
      <w:lvlJc w:val="left"/>
      <w:pPr>
        <w:ind w:left="1980" w:hanging="720"/>
      </w:pPr>
    </w:lvl>
    <w:lvl w:ilvl="3">
      <w:start w:val="1"/>
      <w:numFmt w:val="decimal"/>
      <w:isLgl/>
      <w:lvlText w:val="%1.%2.%3.%4."/>
      <w:lvlJc w:val="left"/>
      <w:pPr>
        <w:ind w:left="2700" w:hanging="1080"/>
      </w:pPr>
    </w:lvl>
    <w:lvl w:ilvl="4">
      <w:start w:val="1"/>
      <w:numFmt w:val="decimal"/>
      <w:isLgl/>
      <w:lvlText w:val="%1.%2.%3.%4.%5."/>
      <w:lvlJc w:val="left"/>
      <w:pPr>
        <w:ind w:left="3060" w:hanging="1080"/>
      </w:pPr>
    </w:lvl>
    <w:lvl w:ilvl="5">
      <w:start w:val="1"/>
      <w:numFmt w:val="decimal"/>
      <w:isLgl/>
      <w:lvlText w:val="%1.%2.%3.%4.%5.%6."/>
      <w:lvlJc w:val="left"/>
      <w:pPr>
        <w:ind w:left="3780" w:hanging="1440"/>
      </w:pPr>
    </w:lvl>
    <w:lvl w:ilvl="6">
      <w:start w:val="1"/>
      <w:numFmt w:val="decimal"/>
      <w:isLgl/>
      <w:lvlText w:val="%1.%2.%3.%4.%5.%6.%7."/>
      <w:lvlJc w:val="left"/>
      <w:pPr>
        <w:ind w:left="4500" w:hanging="1800"/>
      </w:pPr>
    </w:lvl>
    <w:lvl w:ilvl="7">
      <w:start w:val="1"/>
      <w:numFmt w:val="decimal"/>
      <w:isLgl/>
      <w:lvlText w:val="%1.%2.%3.%4.%5.%6.%7.%8."/>
      <w:lvlJc w:val="left"/>
      <w:pPr>
        <w:ind w:left="4860" w:hanging="1800"/>
      </w:pPr>
    </w:lvl>
    <w:lvl w:ilvl="8">
      <w:start w:val="1"/>
      <w:numFmt w:val="decimal"/>
      <w:isLgl/>
      <w:lvlText w:val="%1.%2.%3.%4.%5.%6.%7.%8.%9."/>
      <w:lvlJc w:val="left"/>
      <w:pPr>
        <w:ind w:left="5580" w:hanging="2160"/>
      </w:pPr>
    </w:lvl>
  </w:abstractNum>
  <w:abstractNum w:abstractNumId="54" w15:restartNumberingAfterBreak="0">
    <w:nsid w:val="7E6D7EFE"/>
    <w:multiLevelType w:val="multilevel"/>
    <w:tmpl w:val="6B3C37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950" w:hanging="87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6"/>
  </w:num>
  <w:num w:numId="3">
    <w:abstractNumId w:val="38"/>
  </w:num>
  <w:num w:numId="4">
    <w:abstractNumId w:val="41"/>
  </w:num>
  <w:num w:numId="5">
    <w:abstractNumId w:val="32"/>
  </w:num>
  <w:num w:numId="6">
    <w:abstractNumId w:val="49"/>
  </w:num>
  <w:num w:numId="7">
    <w:abstractNumId w:val="20"/>
  </w:num>
  <w:num w:numId="8">
    <w:abstractNumId w:val="33"/>
  </w:num>
  <w:num w:numId="9">
    <w:abstractNumId w:val="50"/>
  </w:num>
  <w:num w:numId="10">
    <w:abstractNumId w:val="23"/>
  </w:num>
  <w:num w:numId="11">
    <w:abstractNumId w:val="46"/>
  </w:num>
  <w:num w:numId="12">
    <w:abstractNumId w:val="35"/>
  </w:num>
  <w:num w:numId="13">
    <w:abstractNumId w:val="35"/>
    <w:lvlOverride w:ilvl="1">
      <w:startOverride w:val="1"/>
    </w:lvlOverride>
  </w:num>
  <w:num w:numId="14">
    <w:abstractNumId w:val="52"/>
    <w:lvlOverride w:ilvl="0">
      <w:startOverride w:val="3"/>
    </w:lvlOverride>
  </w:num>
  <w:num w:numId="15">
    <w:abstractNumId w:val="27"/>
  </w:num>
  <w:num w:numId="16">
    <w:abstractNumId w:val="25"/>
  </w:num>
  <w:num w:numId="17">
    <w:abstractNumId w:val="39"/>
  </w:num>
  <w:num w:numId="18">
    <w:abstractNumId w:val="37"/>
  </w:num>
  <w:num w:numId="19">
    <w:abstractNumId w:val="31"/>
  </w:num>
  <w:num w:numId="20">
    <w:abstractNumId w:val="54"/>
  </w:num>
  <w:num w:numId="21">
    <w:abstractNumId w:val="16"/>
  </w:num>
  <w:num w:numId="22">
    <w:abstractNumId w:val="29"/>
  </w:num>
  <w:num w:numId="23">
    <w:abstractNumId w:val="26"/>
  </w:num>
  <w:num w:numId="24">
    <w:abstractNumId w:val="51"/>
  </w:num>
  <w:num w:numId="25">
    <w:abstractNumId w:val="22"/>
  </w:num>
  <w:num w:numId="26">
    <w:abstractNumId w:val="48"/>
  </w:num>
  <w:num w:numId="27">
    <w:abstractNumId w:val="47"/>
  </w:num>
  <w:num w:numId="28">
    <w:abstractNumId w:val="21"/>
  </w:num>
  <w:num w:numId="29">
    <w:abstractNumId w:val="45"/>
  </w:num>
  <w:num w:numId="30">
    <w:abstractNumId w:val="30"/>
  </w:num>
  <w:num w:numId="31">
    <w:abstractNumId w:val="17"/>
  </w:num>
  <w:num w:numId="32">
    <w:abstractNumId w:val="0"/>
  </w:num>
  <w:num w:numId="33">
    <w:abstractNumId w:val="10"/>
  </w:num>
  <w:num w:numId="34">
    <w:abstractNumId w:val="11"/>
  </w:num>
  <w:num w:numId="35">
    <w:abstractNumId w:val="44"/>
  </w:num>
  <w:num w:numId="36">
    <w:abstractNumId w:val="19"/>
  </w:num>
  <w:num w:numId="37">
    <w:abstractNumId w:val="18"/>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2C5"/>
    <w:rsid w:val="00017F47"/>
    <w:rsid w:val="00045236"/>
    <w:rsid w:val="0007684A"/>
    <w:rsid w:val="000B7E18"/>
    <w:rsid w:val="000D3C3C"/>
    <w:rsid w:val="001B0A0B"/>
    <w:rsid w:val="00205D3A"/>
    <w:rsid w:val="00213280"/>
    <w:rsid w:val="00342C11"/>
    <w:rsid w:val="00357477"/>
    <w:rsid w:val="00367B42"/>
    <w:rsid w:val="003733C5"/>
    <w:rsid w:val="003F443C"/>
    <w:rsid w:val="00442578"/>
    <w:rsid w:val="004A4DA1"/>
    <w:rsid w:val="005119BB"/>
    <w:rsid w:val="00530503"/>
    <w:rsid w:val="005D09FD"/>
    <w:rsid w:val="0067214D"/>
    <w:rsid w:val="00701F21"/>
    <w:rsid w:val="00874A79"/>
    <w:rsid w:val="0098281C"/>
    <w:rsid w:val="009942C5"/>
    <w:rsid w:val="009F304E"/>
    <w:rsid w:val="00A06B2C"/>
    <w:rsid w:val="00A47707"/>
    <w:rsid w:val="00A61B5A"/>
    <w:rsid w:val="00A95676"/>
    <w:rsid w:val="00AA24CA"/>
    <w:rsid w:val="00B54BBC"/>
    <w:rsid w:val="00BA0321"/>
    <w:rsid w:val="00C00D48"/>
    <w:rsid w:val="00C358FD"/>
    <w:rsid w:val="00C5218D"/>
    <w:rsid w:val="00C70412"/>
    <w:rsid w:val="00C975CF"/>
    <w:rsid w:val="00D04E2A"/>
    <w:rsid w:val="00D33B78"/>
    <w:rsid w:val="00D57CCD"/>
    <w:rsid w:val="00D800E8"/>
    <w:rsid w:val="00D965EE"/>
    <w:rsid w:val="00DE1F2A"/>
    <w:rsid w:val="00E2202A"/>
    <w:rsid w:val="00F22DEE"/>
    <w:rsid w:val="00F30330"/>
    <w:rsid w:val="00F67EFF"/>
    <w:rsid w:val="00FC67C8"/>
    <w:rsid w:val="00FD28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9801E86"/>
  <w15:chartTrackingRefBased/>
  <w15:docId w15:val="{C9585F57-7EE5-4C8E-B525-4F3EFC156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EFF"/>
    <w:pPr>
      <w:spacing w:after="200" w:line="276" w:lineRule="auto"/>
    </w:pPr>
    <w:rPr>
      <w:rFonts w:ascii="Times New Roman" w:eastAsia="Calibri" w:hAnsi="Times New Roman" w:cs="Times New Roman"/>
      <w:sz w:val="28"/>
    </w:rPr>
  </w:style>
  <w:style w:type="paragraph" w:styleId="1">
    <w:name w:val="heading 1"/>
    <w:basedOn w:val="a"/>
    <w:next w:val="a"/>
    <w:link w:val="10"/>
    <w:uiPriority w:val="9"/>
    <w:qFormat/>
    <w:rsid w:val="00C00D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3574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F67EFF"/>
    <w:pPr>
      <w:keepNext/>
      <w:spacing w:after="0" w:line="240" w:lineRule="auto"/>
      <w:outlineLvl w:val="2"/>
    </w:pPr>
    <w:rPr>
      <w:rFonts w:eastAsia="SimSun"/>
      <w:sz w:val="32"/>
      <w:szCs w:val="20"/>
      <w:lang w:eastAsia="ru-RU"/>
    </w:rPr>
  </w:style>
  <w:style w:type="paragraph" w:styleId="5">
    <w:name w:val="heading 5"/>
    <w:basedOn w:val="a"/>
    <w:next w:val="a"/>
    <w:link w:val="50"/>
    <w:uiPriority w:val="9"/>
    <w:semiHidden/>
    <w:unhideWhenUsed/>
    <w:qFormat/>
    <w:rsid w:val="00A61B5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67EFF"/>
    <w:pPr>
      <w:spacing w:after="0" w:line="240" w:lineRule="auto"/>
    </w:pPr>
    <w:rPr>
      <w:rFonts w:ascii="Times New Roman" w:eastAsia="Calibri" w:hAnsi="Times New Roman" w:cs="Times New Roman"/>
      <w:sz w:val="28"/>
    </w:rPr>
  </w:style>
  <w:style w:type="character" w:customStyle="1" w:styleId="30">
    <w:name w:val="Заголовок 3 Знак"/>
    <w:basedOn w:val="a0"/>
    <w:link w:val="3"/>
    <w:rsid w:val="00F67EFF"/>
    <w:rPr>
      <w:rFonts w:ascii="Times New Roman" w:eastAsia="SimSun" w:hAnsi="Times New Roman" w:cs="Times New Roman"/>
      <w:sz w:val="32"/>
      <w:szCs w:val="20"/>
      <w:lang w:eastAsia="ru-RU"/>
    </w:rPr>
  </w:style>
  <w:style w:type="character" w:styleId="a4">
    <w:name w:val="Emphasis"/>
    <w:qFormat/>
    <w:rsid w:val="00F67EFF"/>
    <w:rPr>
      <w:rFonts w:cs="Times New Roman"/>
      <w:i/>
      <w:iCs/>
    </w:rPr>
  </w:style>
  <w:style w:type="paragraph" w:customStyle="1" w:styleId="11">
    <w:name w:val="Абзац списка1"/>
    <w:basedOn w:val="a"/>
    <w:rsid w:val="00C5218D"/>
    <w:pPr>
      <w:spacing w:after="0" w:line="240" w:lineRule="auto"/>
      <w:ind w:left="720"/>
      <w:contextualSpacing/>
    </w:pPr>
    <w:rPr>
      <w:rFonts w:eastAsia="Times New Roman"/>
      <w:sz w:val="24"/>
      <w:szCs w:val="24"/>
      <w:lang w:val="ru-RU"/>
    </w:rPr>
  </w:style>
  <w:style w:type="paragraph" w:styleId="a5">
    <w:name w:val="footer"/>
    <w:basedOn w:val="a"/>
    <w:link w:val="a6"/>
    <w:rsid w:val="00C5218D"/>
    <w:pPr>
      <w:tabs>
        <w:tab w:val="center" w:pos="4677"/>
        <w:tab w:val="right" w:pos="9355"/>
      </w:tabs>
      <w:spacing w:after="0" w:line="240" w:lineRule="auto"/>
    </w:pPr>
    <w:rPr>
      <w:rFonts w:eastAsia="Times New Roman"/>
      <w:sz w:val="24"/>
      <w:szCs w:val="24"/>
      <w:lang w:val="ru-RU"/>
    </w:rPr>
  </w:style>
  <w:style w:type="character" w:customStyle="1" w:styleId="a6">
    <w:name w:val="Нижний колонтитул Знак"/>
    <w:basedOn w:val="a0"/>
    <w:link w:val="a5"/>
    <w:rsid w:val="00C5218D"/>
    <w:rPr>
      <w:rFonts w:ascii="Times New Roman" w:eastAsia="Times New Roman" w:hAnsi="Times New Roman" w:cs="Times New Roman"/>
      <w:sz w:val="24"/>
      <w:szCs w:val="24"/>
      <w:lang w:val="ru-RU"/>
    </w:rPr>
  </w:style>
  <w:style w:type="paragraph" w:styleId="a7">
    <w:name w:val="header"/>
    <w:basedOn w:val="a"/>
    <w:link w:val="a8"/>
    <w:rsid w:val="00C5218D"/>
    <w:pPr>
      <w:tabs>
        <w:tab w:val="center" w:pos="4677"/>
        <w:tab w:val="right" w:pos="9355"/>
      </w:tabs>
      <w:spacing w:after="0" w:line="240" w:lineRule="auto"/>
    </w:pPr>
    <w:rPr>
      <w:rFonts w:eastAsia="Times New Roman"/>
      <w:sz w:val="24"/>
      <w:szCs w:val="24"/>
      <w:lang w:val="ru-RU"/>
    </w:rPr>
  </w:style>
  <w:style w:type="character" w:customStyle="1" w:styleId="a8">
    <w:name w:val="Верхний колонтитул Знак"/>
    <w:basedOn w:val="a0"/>
    <w:link w:val="a7"/>
    <w:rsid w:val="00C5218D"/>
    <w:rPr>
      <w:rFonts w:ascii="Times New Roman" w:eastAsia="Times New Roman" w:hAnsi="Times New Roman" w:cs="Times New Roman"/>
      <w:sz w:val="24"/>
      <w:szCs w:val="24"/>
      <w:lang w:val="ru-RU"/>
    </w:rPr>
  </w:style>
  <w:style w:type="paragraph" w:styleId="a9">
    <w:name w:val="Normal (Web)"/>
    <w:basedOn w:val="a"/>
    <w:uiPriority w:val="99"/>
    <w:unhideWhenUsed/>
    <w:rsid w:val="00C5218D"/>
    <w:pPr>
      <w:spacing w:before="100" w:beforeAutospacing="1" w:after="100" w:afterAutospacing="1" w:line="240" w:lineRule="auto"/>
    </w:pPr>
    <w:rPr>
      <w:rFonts w:eastAsia="Times New Roman"/>
      <w:sz w:val="24"/>
      <w:szCs w:val="24"/>
      <w:lang w:val="ru-RU" w:eastAsia="ru-RU"/>
    </w:rPr>
  </w:style>
  <w:style w:type="table" w:styleId="aa">
    <w:name w:val="Table Grid"/>
    <w:basedOn w:val="a1"/>
    <w:uiPriority w:val="59"/>
    <w:rsid w:val="00C5218D"/>
    <w:pPr>
      <w:spacing w:after="0" w:line="240" w:lineRule="auto"/>
    </w:pPr>
    <w:rPr>
      <w:rFonts w:ascii="Times New Roman" w:eastAsia="Times New Roman" w:hAnsi="Times New Roman"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Subtitle"/>
    <w:basedOn w:val="a"/>
    <w:next w:val="a"/>
    <w:link w:val="ac"/>
    <w:qFormat/>
    <w:rsid w:val="00C5218D"/>
    <w:pPr>
      <w:spacing w:after="60" w:line="240" w:lineRule="auto"/>
      <w:jc w:val="center"/>
      <w:outlineLvl w:val="1"/>
    </w:pPr>
    <w:rPr>
      <w:rFonts w:ascii="Cambria" w:eastAsia="Times New Roman" w:hAnsi="Cambria"/>
      <w:sz w:val="24"/>
      <w:szCs w:val="24"/>
      <w:lang w:val="ru-RU"/>
    </w:rPr>
  </w:style>
  <w:style w:type="character" w:customStyle="1" w:styleId="ac">
    <w:name w:val="Подзаголовок Знак"/>
    <w:basedOn w:val="a0"/>
    <w:link w:val="ab"/>
    <w:rsid w:val="00C5218D"/>
    <w:rPr>
      <w:rFonts w:ascii="Cambria" w:eastAsia="Times New Roman" w:hAnsi="Cambria" w:cs="Times New Roman"/>
      <w:sz w:val="24"/>
      <w:szCs w:val="24"/>
      <w:lang w:val="ru-RU"/>
    </w:rPr>
  </w:style>
  <w:style w:type="character" w:customStyle="1" w:styleId="100">
    <w:name w:val="Основной текст (10)_"/>
    <w:link w:val="101"/>
    <w:uiPriority w:val="99"/>
    <w:locked/>
    <w:rsid w:val="00C5218D"/>
    <w:rPr>
      <w:b/>
      <w:bCs/>
      <w:i/>
      <w:iCs/>
      <w:shd w:val="clear" w:color="auto" w:fill="FFFFFF"/>
    </w:rPr>
  </w:style>
  <w:style w:type="paragraph" w:customStyle="1" w:styleId="101">
    <w:name w:val="Основной текст (10)1"/>
    <w:basedOn w:val="a"/>
    <w:link w:val="100"/>
    <w:uiPriority w:val="99"/>
    <w:rsid w:val="00C5218D"/>
    <w:pPr>
      <w:shd w:val="clear" w:color="auto" w:fill="FFFFFF"/>
      <w:spacing w:after="0" w:line="240" w:lineRule="atLeast"/>
    </w:pPr>
    <w:rPr>
      <w:rFonts w:asciiTheme="minorHAnsi" w:eastAsiaTheme="minorHAnsi" w:hAnsiTheme="minorHAnsi" w:cstheme="minorBidi"/>
      <w:b/>
      <w:bCs/>
      <w:i/>
      <w:iCs/>
      <w:sz w:val="22"/>
    </w:rPr>
  </w:style>
  <w:style w:type="paragraph" w:styleId="ad">
    <w:name w:val="Balloon Text"/>
    <w:basedOn w:val="a"/>
    <w:link w:val="ae"/>
    <w:uiPriority w:val="99"/>
    <w:rsid w:val="00C5218D"/>
    <w:pPr>
      <w:spacing w:after="0" w:line="240" w:lineRule="auto"/>
    </w:pPr>
    <w:rPr>
      <w:rFonts w:ascii="Tahoma" w:eastAsia="Times New Roman" w:hAnsi="Tahoma" w:cs="Tahoma"/>
      <w:sz w:val="16"/>
      <w:szCs w:val="16"/>
      <w:lang w:val="ru-RU"/>
    </w:rPr>
  </w:style>
  <w:style w:type="character" w:customStyle="1" w:styleId="ae">
    <w:name w:val="Текст выноски Знак"/>
    <w:basedOn w:val="a0"/>
    <w:link w:val="ad"/>
    <w:uiPriority w:val="99"/>
    <w:rsid w:val="00C5218D"/>
    <w:rPr>
      <w:rFonts w:ascii="Tahoma" w:eastAsia="Times New Roman" w:hAnsi="Tahoma" w:cs="Tahoma"/>
      <w:sz w:val="16"/>
      <w:szCs w:val="16"/>
      <w:lang w:val="ru-RU"/>
    </w:rPr>
  </w:style>
  <w:style w:type="character" w:customStyle="1" w:styleId="10">
    <w:name w:val="Заголовок 1 Знак"/>
    <w:basedOn w:val="a0"/>
    <w:link w:val="1"/>
    <w:uiPriority w:val="9"/>
    <w:rsid w:val="00C00D48"/>
    <w:rPr>
      <w:rFonts w:asciiTheme="majorHAnsi" w:eastAsiaTheme="majorEastAsia" w:hAnsiTheme="majorHAnsi" w:cstheme="majorBidi"/>
      <w:color w:val="2E74B5" w:themeColor="accent1" w:themeShade="BF"/>
      <w:sz w:val="32"/>
      <w:szCs w:val="32"/>
    </w:rPr>
  </w:style>
  <w:style w:type="paragraph" w:customStyle="1" w:styleId="rvps2">
    <w:name w:val="rvps2"/>
    <w:basedOn w:val="a"/>
    <w:rsid w:val="00C00D48"/>
    <w:pPr>
      <w:spacing w:before="100" w:beforeAutospacing="1" w:after="100" w:afterAutospacing="1" w:line="240" w:lineRule="auto"/>
    </w:pPr>
    <w:rPr>
      <w:rFonts w:eastAsia="Times New Roman"/>
      <w:sz w:val="24"/>
      <w:szCs w:val="24"/>
      <w:lang w:eastAsia="uk-UA"/>
    </w:rPr>
  </w:style>
  <w:style w:type="paragraph" w:styleId="HTML">
    <w:name w:val="HTML Preformatted"/>
    <w:basedOn w:val="a"/>
    <w:link w:val="HTML0"/>
    <w:uiPriority w:val="99"/>
    <w:unhideWhenUsed/>
    <w:rsid w:val="00C0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C00D48"/>
    <w:rPr>
      <w:rFonts w:ascii="Courier New" w:eastAsia="Times New Roman" w:hAnsi="Courier New" w:cs="Courier New"/>
      <w:sz w:val="20"/>
      <w:szCs w:val="20"/>
      <w:lang w:eastAsia="uk-UA"/>
    </w:rPr>
  </w:style>
  <w:style w:type="character" w:styleId="af">
    <w:name w:val="Hyperlink"/>
    <w:basedOn w:val="a0"/>
    <w:uiPriority w:val="99"/>
    <w:unhideWhenUsed/>
    <w:rsid w:val="00C00D48"/>
    <w:rPr>
      <w:color w:val="0563C1" w:themeColor="hyperlink"/>
      <w:u w:val="single"/>
    </w:rPr>
  </w:style>
  <w:style w:type="paragraph" w:styleId="af0">
    <w:name w:val="List Paragraph"/>
    <w:basedOn w:val="a"/>
    <w:uiPriority w:val="34"/>
    <w:qFormat/>
    <w:rsid w:val="00C00D48"/>
    <w:pPr>
      <w:spacing w:after="0" w:line="240" w:lineRule="auto"/>
      <w:ind w:left="720"/>
      <w:contextualSpacing/>
    </w:pPr>
    <w:rPr>
      <w:rFonts w:eastAsia="Times New Roman"/>
      <w:sz w:val="20"/>
      <w:szCs w:val="20"/>
      <w:lang w:val="ru-RU" w:eastAsia="ru-RU"/>
    </w:rPr>
  </w:style>
  <w:style w:type="paragraph" w:customStyle="1" w:styleId="rvps14">
    <w:name w:val="rvps14"/>
    <w:basedOn w:val="a"/>
    <w:rsid w:val="00C00D48"/>
    <w:pPr>
      <w:spacing w:before="100" w:beforeAutospacing="1" w:after="100" w:afterAutospacing="1" w:line="240" w:lineRule="auto"/>
    </w:pPr>
    <w:rPr>
      <w:rFonts w:eastAsia="Times New Roman"/>
      <w:sz w:val="24"/>
      <w:szCs w:val="24"/>
      <w:lang w:val="ru-RU" w:eastAsia="ru-RU"/>
    </w:rPr>
  </w:style>
  <w:style w:type="paragraph" w:customStyle="1" w:styleId="rvps9">
    <w:name w:val="rvps9"/>
    <w:basedOn w:val="a"/>
    <w:rsid w:val="00C00D48"/>
    <w:pPr>
      <w:spacing w:before="100" w:beforeAutospacing="1" w:after="100" w:afterAutospacing="1" w:line="240" w:lineRule="auto"/>
    </w:pPr>
    <w:rPr>
      <w:rFonts w:eastAsia="Times New Roman"/>
      <w:sz w:val="24"/>
      <w:szCs w:val="24"/>
      <w:lang w:val="ru-RU" w:eastAsia="ru-RU"/>
    </w:rPr>
  </w:style>
  <w:style w:type="paragraph" w:customStyle="1" w:styleId="rvps12">
    <w:name w:val="rvps12"/>
    <w:basedOn w:val="a"/>
    <w:rsid w:val="00C00D48"/>
    <w:pPr>
      <w:spacing w:before="100" w:beforeAutospacing="1" w:after="100" w:afterAutospacing="1" w:line="240" w:lineRule="auto"/>
    </w:pPr>
    <w:rPr>
      <w:rFonts w:eastAsia="Times New Roman"/>
      <w:sz w:val="24"/>
      <w:szCs w:val="24"/>
      <w:lang w:val="ru-RU" w:eastAsia="ru-RU"/>
    </w:rPr>
  </w:style>
  <w:style w:type="character" w:customStyle="1" w:styleId="rvts82">
    <w:name w:val="rvts82"/>
    <w:basedOn w:val="a0"/>
    <w:rsid w:val="00C00D48"/>
  </w:style>
  <w:style w:type="paragraph" w:customStyle="1" w:styleId="align-center">
    <w:name w:val="align-center"/>
    <w:basedOn w:val="a"/>
    <w:rsid w:val="00C00D48"/>
    <w:pPr>
      <w:spacing w:before="100" w:beforeAutospacing="1" w:after="100" w:afterAutospacing="1" w:line="240" w:lineRule="auto"/>
    </w:pPr>
    <w:rPr>
      <w:rFonts w:eastAsia="Times New Roman"/>
      <w:sz w:val="24"/>
      <w:szCs w:val="24"/>
      <w:lang w:val="en-US"/>
    </w:rPr>
  </w:style>
  <w:style w:type="character" w:styleId="af1">
    <w:name w:val="Strong"/>
    <w:uiPriority w:val="22"/>
    <w:qFormat/>
    <w:rsid w:val="00701F21"/>
    <w:rPr>
      <w:b/>
      <w:bCs/>
    </w:rPr>
  </w:style>
  <w:style w:type="character" w:customStyle="1" w:styleId="20">
    <w:name w:val="Заголовок 2 Знак"/>
    <w:basedOn w:val="a0"/>
    <w:link w:val="2"/>
    <w:rsid w:val="00357477"/>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rsid w:val="00357477"/>
  </w:style>
  <w:style w:type="paragraph" w:styleId="af2">
    <w:name w:val="Body Text"/>
    <w:basedOn w:val="a"/>
    <w:link w:val="af3"/>
    <w:rsid w:val="00E2202A"/>
    <w:pPr>
      <w:suppressAutoHyphens/>
      <w:spacing w:after="120" w:line="240" w:lineRule="auto"/>
    </w:pPr>
    <w:rPr>
      <w:rFonts w:eastAsia="Times New Roman"/>
      <w:sz w:val="24"/>
      <w:szCs w:val="20"/>
      <w:lang w:val="ru-RU" w:eastAsia="ar-SA"/>
    </w:rPr>
  </w:style>
  <w:style w:type="character" w:customStyle="1" w:styleId="af3">
    <w:name w:val="Основной текст Знак"/>
    <w:basedOn w:val="a0"/>
    <w:link w:val="af2"/>
    <w:rsid w:val="00E2202A"/>
    <w:rPr>
      <w:rFonts w:ascii="Times New Roman" w:eastAsia="Times New Roman" w:hAnsi="Times New Roman" w:cs="Times New Roman"/>
      <w:sz w:val="24"/>
      <w:szCs w:val="20"/>
      <w:lang w:val="ru-RU" w:eastAsia="ar-SA"/>
    </w:rPr>
  </w:style>
  <w:style w:type="paragraph" w:customStyle="1" w:styleId="PreformattedText">
    <w:name w:val="Preformatted Text"/>
    <w:basedOn w:val="a"/>
    <w:rsid w:val="00E2202A"/>
    <w:pPr>
      <w:suppressAutoHyphens/>
      <w:spacing w:after="0" w:line="240" w:lineRule="auto"/>
    </w:pPr>
    <w:rPr>
      <w:rFonts w:ascii="DejaVu Sans Mono" w:eastAsia="DejaVu Sans Mono" w:hAnsi="DejaVu Sans Mono" w:cs="DejaVu Sans Mono"/>
      <w:sz w:val="20"/>
      <w:szCs w:val="20"/>
      <w:lang w:eastAsia="ar-SA"/>
    </w:rPr>
  </w:style>
  <w:style w:type="paragraph" w:customStyle="1" w:styleId="12">
    <w:name w:val="Звичайний1"/>
    <w:rsid w:val="00E2202A"/>
    <w:pPr>
      <w:spacing w:after="0" w:line="276" w:lineRule="auto"/>
    </w:pPr>
    <w:rPr>
      <w:rFonts w:ascii="Arial" w:eastAsia="Arial" w:hAnsi="Arial" w:cs="Arial"/>
      <w:color w:val="000000"/>
      <w:lang w:eastAsia="uk-UA"/>
    </w:rPr>
  </w:style>
  <w:style w:type="character" w:customStyle="1" w:styleId="50">
    <w:name w:val="Заголовок 5 Знак"/>
    <w:basedOn w:val="a0"/>
    <w:link w:val="5"/>
    <w:uiPriority w:val="9"/>
    <w:semiHidden/>
    <w:rsid w:val="00A61B5A"/>
    <w:rPr>
      <w:rFonts w:asciiTheme="majorHAnsi" w:eastAsiaTheme="majorEastAsia" w:hAnsiTheme="majorHAnsi" w:cstheme="majorBidi"/>
      <w:color w:val="2E74B5" w:themeColor="accent1" w:themeShade="BF"/>
      <w:sz w:val="28"/>
    </w:rPr>
  </w:style>
  <w:style w:type="paragraph" w:styleId="21">
    <w:name w:val="Body Text 2"/>
    <w:basedOn w:val="a"/>
    <w:link w:val="22"/>
    <w:uiPriority w:val="99"/>
    <w:unhideWhenUsed/>
    <w:rsid w:val="00F22DEE"/>
    <w:pPr>
      <w:spacing w:after="120" w:line="480" w:lineRule="auto"/>
    </w:pPr>
  </w:style>
  <w:style w:type="character" w:customStyle="1" w:styleId="22">
    <w:name w:val="Основной текст 2 Знак"/>
    <w:basedOn w:val="a0"/>
    <w:link w:val="21"/>
    <w:uiPriority w:val="99"/>
    <w:rsid w:val="00F22DEE"/>
    <w:rPr>
      <w:rFonts w:ascii="Times New Roman" w:eastAsia="Calibri" w:hAnsi="Times New Roman" w:cs="Times New Roman"/>
      <w:sz w:val="28"/>
    </w:rPr>
  </w:style>
  <w:style w:type="table" w:customStyle="1" w:styleId="13">
    <w:name w:val="Сітка таблиці1"/>
    <w:basedOn w:val="a1"/>
    <w:next w:val="aa"/>
    <w:uiPriority w:val="39"/>
    <w:rsid w:val="00F22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rsid w:val="00F22DEE"/>
    <w:rPr>
      <w:rFonts w:ascii="Times New Roman" w:hAnsi="Times New Roman" w:cs="Times New Roman" w:hint="default"/>
      <w:b/>
      <w:bCs/>
      <w:sz w:val="26"/>
      <w:szCs w:val="26"/>
    </w:rPr>
  </w:style>
  <w:style w:type="character" w:customStyle="1" w:styleId="FontStyle15">
    <w:name w:val="Font Style15"/>
    <w:rsid w:val="00F22DEE"/>
    <w:rPr>
      <w:rFonts w:ascii="Times New Roman" w:hAnsi="Times New Roman" w:cs="Times New Roman"/>
      <w:sz w:val="26"/>
      <w:szCs w:val="26"/>
    </w:rPr>
  </w:style>
  <w:style w:type="paragraph" w:styleId="af4">
    <w:name w:val="Body Text Indent"/>
    <w:basedOn w:val="a"/>
    <w:link w:val="af5"/>
    <w:uiPriority w:val="99"/>
    <w:semiHidden/>
    <w:unhideWhenUsed/>
    <w:rsid w:val="00F22DEE"/>
    <w:pPr>
      <w:spacing w:after="120" w:line="240" w:lineRule="auto"/>
      <w:ind w:left="283"/>
    </w:pPr>
    <w:rPr>
      <w:rFonts w:eastAsia="Times New Roman"/>
      <w:sz w:val="24"/>
      <w:szCs w:val="24"/>
      <w:lang w:val="ru-RU" w:eastAsia="ru-RU"/>
    </w:rPr>
  </w:style>
  <w:style w:type="character" w:customStyle="1" w:styleId="af5">
    <w:name w:val="Основной текст с отступом Знак"/>
    <w:basedOn w:val="a0"/>
    <w:link w:val="af4"/>
    <w:uiPriority w:val="99"/>
    <w:semiHidden/>
    <w:rsid w:val="00F22DEE"/>
    <w:rPr>
      <w:rFonts w:ascii="Times New Roman" w:eastAsia="Times New Roman" w:hAnsi="Times New Roman" w:cs="Times New Roman"/>
      <w:sz w:val="24"/>
      <w:szCs w:val="24"/>
      <w:lang w:val="ru-RU" w:eastAsia="ru-RU"/>
    </w:rPr>
  </w:style>
  <w:style w:type="character" w:styleId="af6">
    <w:name w:val="annotation reference"/>
    <w:rsid w:val="0098281C"/>
    <w:rPr>
      <w:sz w:val="16"/>
      <w:szCs w:val="16"/>
    </w:rPr>
  </w:style>
  <w:style w:type="paragraph" w:styleId="af7">
    <w:name w:val="annotation text"/>
    <w:basedOn w:val="a"/>
    <w:link w:val="af8"/>
    <w:rsid w:val="0098281C"/>
    <w:pPr>
      <w:spacing w:after="0" w:line="240" w:lineRule="auto"/>
    </w:pPr>
    <w:rPr>
      <w:rFonts w:eastAsia="Times New Roman"/>
      <w:sz w:val="20"/>
      <w:szCs w:val="20"/>
      <w:lang w:val="ru-RU" w:eastAsia="ru-RU"/>
    </w:rPr>
  </w:style>
  <w:style w:type="character" w:customStyle="1" w:styleId="af8">
    <w:name w:val="Текст примечания Знак"/>
    <w:basedOn w:val="a0"/>
    <w:link w:val="af7"/>
    <w:rsid w:val="0098281C"/>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2939-17" TargetMode="External"/><Relationship Id="rId26" Type="http://schemas.openxmlformats.org/officeDocument/2006/relationships/hyperlink" Target="https://zakon.rada.gov.ua/laws/show/393/96-%D0%B2%D1%8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image" Target="media/image6.wmf"/><Relationship Id="rId7" Type="http://schemas.openxmlformats.org/officeDocument/2006/relationships/comments" Target="comments.xml"/><Relationship Id="rId12" Type="http://schemas.openxmlformats.org/officeDocument/2006/relationships/oleObject" Target="embeddings/oleObject1.bin"/><Relationship Id="rId17" Type="http://schemas.openxmlformats.org/officeDocument/2006/relationships/hyperlink" Target="https://zakon.rada.gov.ua/laws/show/5029-17" TargetMode="External"/><Relationship Id="rId25" Type="http://schemas.openxmlformats.org/officeDocument/2006/relationships/hyperlink" Target="https://zakon.rada.gov.ua/laws/show/z0571-12" TargetMode="External"/><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tudenikisr@ukr.net" TargetMode="External"/><Relationship Id="rId20" Type="http://schemas.openxmlformats.org/officeDocument/2006/relationships/hyperlink" Target="http://studenykivska.gromada.org.ua/" TargetMode="Externa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hyperlink" Target="https://zakon.rada.gov.ua/laws/show/5029-17" TargetMode="External"/><Relationship Id="rId32" Type="http://schemas.openxmlformats.org/officeDocument/2006/relationships/oleObject" Target="embeddings/oleObject4.bin"/><Relationship Id="rId37" Type="http://schemas.openxmlformats.org/officeDocument/2006/relationships/hyperlink" Target="http://zakon.rada.gov.ua/laws/show/2297-17" TargetMode="External"/><Relationship Id="rId5" Type="http://schemas.openxmlformats.org/officeDocument/2006/relationships/webSettings" Target="webSettings.xml"/><Relationship Id="rId15" Type="http://schemas.openxmlformats.org/officeDocument/2006/relationships/hyperlink" Target="https://zakon.rada.gov.ua/laws/show/2657-12" TargetMode="External"/><Relationship Id="rId23" Type="http://schemas.openxmlformats.org/officeDocument/2006/relationships/hyperlink" Target="https://zakon.rada.gov.ua/laws/show/393/96-%D0%B2%D1%80" TargetMode="External"/><Relationship Id="rId28" Type="http://schemas.openxmlformats.org/officeDocument/2006/relationships/hyperlink" Target="https://zakon.rada.gov.ua/laws/show/z0229-17" TargetMode="External"/><Relationship Id="rId36" Type="http://schemas.openxmlformats.org/officeDocument/2006/relationships/image" Target="media/image8.png"/><Relationship Id="rId10" Type="http://schemas.openxmlformats.org/officeDocument/2006/relationships/image" Target="media/image3.wmf"/><Relationship Id="rId19" Type="http://schemas.openxmlformats.org/officeDocument/2006/relationships/hyperlink" Target="mailto:studenikisr@ukr.net"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akon.rada.gov.ua/laws/show/2939-17" TargetMode="External"/><Relationship Id="rId22" Type="http://schemas.openxmlformats.org/officeDocument/2006/relationships/hyperlink" Target="https://zakon.rada.gov.ua/laws/show/254%D0%BA/96-%D0%B2%D1%80" TargetMode="External"/><Relationship Id="rId27" Type="http://schemas.openxmlformats.org/officeDocument/2006/relationships/hyperlink" Target="https://zakon.rada.gov.ua/laws/show/z0229-17" TargetMode="External"/><Relationship Id="rId30" Type="http://schemas.openxmlformats.org/officeDocument/2006/relationships/hyperlink" Target="https://zakon.rada.gov.ua/laws/show/740-2011-%D0%BF" TargetMode="External"/><Relationship Id="rId35"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929D9-52B5-485D-BA23-625D741F7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Pages>
  <Words>271705</Words>
  <Characters>154873</Characters>
  <Application>Microsoft Office Word</Application>
  <DocSecurity>0</DocSecurity>
  <Lines>1290</Lines>
  <Paragraphs>851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22</cp:revision>
  <cp:lastPrinted>2019-11-26T15:18:00Z</cp:lastPrinted>
  <dcterms:created xsi:type="dcterms:W3CDTF">2019-11-06T14:57:00Z</dcterms:created>
  <dcterms:modified xsi:type="dcterms:W3CDTF">2019-11-26T15:24:00Z</dcterms:modified>
</cp:coreProperties>
</file>