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27F9" w:rsidRDefault="00BE27F9" w:rsidP="000949FD">
      <w:pPr>
        <w:jc w:val="center"/>
        <w:rPr>
          <w:rFonts w:eastAsia="Calibri"/>
          <w:sz w:val="28"/>
          <w:szCs w:val="28"/>
          <w:lang w:val="uk-UA"/>
        </w:rPr>
      </w:pPr>
      <w:r w:rsidRPr="00346F9C">
        <w:rPr>
          <w:rFonts w:eastAsia="Calibri"/>
          <w:sz w:val="28"/>
          <w:szCs w:val="28"/>
          <w:lang w:val="uk-UA"/>
        </w:rPr>
        <w:object w:dxaOrig="1095" w:dyaOrig="130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.95pt;height:56.35pt" o:ole="">
            <v:imagedata r:id="rId6" o:title=""/>
          </v:shape>
          <o:OLEObject Type="Embed" ProgID="MSPhotoEd.3" ShapeID="_x0000_i1025" DrawAspect="Content" ObjectID="_1800956962" r:id="rId7"/>
        </w:object>
      </w:r>
    </w:p>
    <w:p w:rsidR="000949FD" w:rsidRPr="000949FD" w:rsidRDefault="000949FD" w:rsidP="000949FD">
      <w:pPr>
        <w:jc w:val="center"/>
        <w:rPr>
          <w:rFonts w:eastAsia="Calibri"/>
          <w:sz w:val="12"/>
          <w:szCs w:val="12"/>
          <w:lang w:val="uk-UA"/>
        </w:rPr>
      </w:pPr>
    </w:p>
    <w:p w:rsidR="000949FD" w:rsidRDefault="00BE27F9" w:rsidP="000949FD">
      <w:pPr>
        <w:jc w:val="center"/>
        <w:rPr>
          <w:b/>
          <w:bCs/>
          <w:lang w:val="uk-UA"/>
        </w:rPr>
      </w:pPr>
      <w:r w:rsidRPr="00346F9C">
        <w:rPr>
          <w:b/>
          <w:bCs/>
          <w:lang w:val="uk-UA"/>
        </w:rPr>
        <w:t>СТАРОБОГОРОДЧАНСЬКА СІЛЬСЬКА РАДА</w:t>
      </w:r>
    </w:p>
    <w:p w:rsidR="00BE27F9" w:rsidRPr="00346F9C" w:rsidRDefault="00BE27F9" w:rsidP="000949FD">
      <w:pPr>
        <w:jc w:val="center"/>
        <w:rPr>
          <w:b/>
          <w:bCs/>
          <w:u w:val="single"/>
          <w:lang w:val="uk-UA"/>
        </w:rPr>
      </w:pPr>
      <w:r w:rsidRPr="00346F9C">
        <w:rPr>
          <w:b/>
          <w:bCs/>
          <w:u w:val="single"/>
          <w:lang w:val="uk-UA"/>
        </w:rPr>
        <w:t xml:space="preserve">ІВАНО-ФРАНКІВСЬКИЙ РАЙОН  </w:t>
      </w:r>
      <w:proofErr w:type="spellStart"/>
      <w:r w:rsidRPr="00346F9C">
        <w:rPr>
          <w:b/>
          <w:bCs/>
          <w:u w:val="single"/>
          <w:lang w:val="uk-UA"/>
        </w:rPr>
        <w:t>ІВАНО-ФРАНКІВСЬКА</w:t>
      </w:r>
      <w:proofErr w:type="spellEnd"/>
      <w:r w:rsidRPr="00346F9C">
        <w:rPr>
          <w:b/>
          <w:bCs/>
          <w:u w:val="single"/>
          <w:lang w:val="uk-UA"/>
        </w:rPr>
        <w:t xml:space="preserve"> ОБЛАСТЬ</w:t>
      </w:r>
    </w:p>
    <w:p w:rsidR="00BE27F9" w:rsidRPr="00346F9C" w:rsidRDefault="00BE27F9" w:rsidP="000949FD">
      <w:pPr>
        <w:ind w:left="142" w:firstLine="3398"/>
        <w:jc w:val="center"/>
        <w:rPr>
          <w:sz w:val="22"/>
          <w:szCs w:val="22"/>
          <w:lang w:val="uk-UA"/>
        </w:rPr>
      </w:pPr>
    </w:p>
    <w:p w:rsidR="00BE27F9" w:rsidRDefault="00BE27F9" w:rsidP="00BE27F9">
      <w:pPr>
        <w:tabs>
          <w:tab w:val="left" w:pos="1665"/>
        </w:tabs>
        <w:jc w:val="center"/>
        <w:rPr>
          <w:b/>
          <w:sz w:val="28"/>
          <w:szCs w:val="28"/>
          <w:lang w:val="uk-UA"/>
        </w:rPr>
      </w:pPr>
      <w:r w:rsidRPr="00346F9C">
        <w:rPr>
          <w:b/>
          <w:sz w:val="28"/>
          <w:szCs w:val="28"/>
          <w:lang w:val="uk-UA"/>
        </w:rPr>
        <w:t>РОЗПОРЯДЖЕННЯ</w:t>
      </w:r>
    </w:p>
    <w:p w:rsidR="00BE27F9" w:rsidRPr="00346F9C" w:rsidRDefault="00BE27F9" w:rsidP="00BE27F9">
      <w:pPr>
        <w:rPr>
          <w:lang w:val="uk-UA"/>
        </w:rPr>
      </w:pPr>
    </w:p>
    <w:p w:rsidR="00BE27F9" w:rsidRDefault="00B14069" w:rsidP="00BE27F9">
      <w:pPr>
        <w:pStyle w:val="a8"/>
        <w:tabs>
          <w:tab w:val="left" w:pos="708"/>
          <w:tab w:val="left" w:pos="4005"/>
        </w:tabs>
        <w:jc w:val="left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від  13</w:t>
      </w:r>
      <w:r w:rsidR="00BE27F9" w:rsidRPr="00346F9C">
        <w:rPr>
          <w:sz w:val="24"/>
          <w:szCs w:val="24"/>
          <w:lang w:val="uk-UA"/>
        </w:rPr>
        <w:t>.0</w:t>
      </w:r>
      <w:r w:rsidR="002822D5">
        <w:rPr>
          <w:sz w:val="24"/>
          <w:szCs w:val="24"/>
          <w:lang w:val="uk-UA"/>
        </w:rPr>
        <w:t>2</w:t>
      </w:r>
      <w:r w:rsidR="00BE27F9" w:rsidRPr="00346F9C">
        <w:rPr>
          <w:sz w:val="24"/>
          <w:szCs w:val="24"/>
          <w:lang w:val="uk-UA"/>
        </w:rPr>
        <w:t>.202</w:t>
      </w:r>
      <w:r>
        <w:rPr>
          <w:sz w:val="24"/>
          <w:szCs w:val="24"/>
          <w:lang w:val="uk-UA"/>
        </w:rPr>
        <w:t>5</w:t>
      </w:r>
      <w:r w:rsidR="00BE27F9" w:rsidRPr="00346F9C">
        <w:rPr>
          <w:sz w:val="24"/>
          <w:szCs w:val="24"/>
          <w:lang w:val="uk-UA"/>
        </w:rPr>
        <w:t xml:space="preserve"> р.                              с. Старі Богородчани                                       № </w:t>
      </w:r>
      <w:r w:rsidR="002822D5">
        <w:rPr>
          <w:sz w:val="24"/>
          <w:szCs w:val="24"/>
          <w:lang w:val="uk-UA"/>
        </w:rPr>
        <w:t>2</w:t>
      </w:r>
      <w:r>
        <w:rPr>
          <w:sz w:val="24"/>
          <w:szCs w:val="24"/>
          <w:lang w:val="uk-UA"/>
        </w:rPr>
        <w:t>4</w:t>
      </w:r>
      <w:r w:rsidR="00BE27F9" w:rsidRPr="00346F9C">
        <w:rPr>
          <w:sz w:val="24"/>
          <w:szCs w:val="24"/>
          <w:lang w:val="uk-UA"/>
        </w:rPr>
        <w:t xml:space="preserve"> </w:t>
      </w:r>
      <w:r w:rsidR="00BE27F9" w:rsidRPr="00346F9C">
        <w:rPr>
          <w:sz w:val="24"/>
          <w:szCs w:val="24"/>
          <w:lang w:val="uk-UA"/>
        </w:rPr>
        <w:tab/>
      </w:r>
      <w:r w:rsidR="00BE27F9" w:rsidRPr="00346F9C">
        <w:rPr>
          <w:sz w:val="24"/>
          <w:szCs w:val="24"/>
          <w:lang w:val="uk-UA"/>
        </w:rPr>
        <w:tab/>
      </w:r>
    </w:p>
    <w:p w:rsidR="00BE27F9" w:rsidRPr="005A4334" w:rsidRDefault="00BE27F9" w:rsidP="005A4334">
      <w:pPr>
        <w:ind w:firstLine="284"/>
        <w:rPr>
          <w:b/>
          <w:bCs/>
          <w:iCs/>
          <w:color w:val="333333"/>
          <w:bdr w:val="none" w:sz="0" w:space="0" w:color="auto" w:frame="1"/>
          <w:lang w:val="uk-UA" w:eastAsia="uk-UA"/>
        </w:rPr>
      </w:pPr>
      <w:r w:rsidRPr="005A4334">
        <w:rPr>
          <w:b/>
          <w:bCs/>
          <w:iCs/>
          <w:color w:val="333333"/>
          <w:bdr w:val="none" w:sz="0" w:space="0" w:color="auto" w:frame="1"/>
          <w:lang w:val="uk-UA" w:eastAsia="uk-UA"/>
        </w:rPr>
        <w:t xml:space="preserve">Про затвердження </w:t>
      </w:r>
      <w:r w:rsidR="005A4334" w:rsidRPr="005A4334">
        <w:rPr>
          <w:b/>
          <w:bCs/>
          <w:iCs/>
          <w:color w:val="333333"/>
          <w:bdr w:val="none" w:sz="0" w:space="0" w:color="auto" w:frame="1"/>
          <w:lang w:val="uk-UA" w:eastAsia="uk-UA"/>
        </w:rPr>
        <w:t xml:space="preserve">в новій редакції </w:t>
      </w:r>
      <w:r w:rsidRPr="005A4334">
        <w:rPr>
          <w:b/>
          <w:bCs/>
          <w:iCs/>
          <w:color w:val="333333"/>
          <w:bdr w:val="none" w:sz="0" w:space="0" w:color="auto" w:frame="1"/>
          <w:lang w:val="uk-UA" w:eastAsia="uk-UA"/>
        </w:rPr>
        <w:t xml:space="preserve">паспортів </w:t>
      </w:r>
    </w:p>
    <w:p w:rsidR="00BE27F9" w:rsidRPr="005A4334" w:rsidRDefault="00B14069" w:rsidP="005A4334">
      <w:pPr>
        <w:ind w:firstLine="284"/>
        <w:rPr>
          <w:b/>
          <w:bCs/>
          <w:iCs/>
          <w:color w:val="333333"/>
          <w:bdr w:val="none" w:sz="0" w:space="0" w:color="auto" w:frame="1"/>
          <w:lang w:val="uk-UA" w:eastAsia="uk-UA"/>
        </w:rPr>
      </w:pPr>
      <w:r>
        <w:rPr>
          <w:b/>
          <w:bCs/>
          <w:iCs/>
          <w:color w:val="333333"/>
          <w:bdr w:val="none" w:sz="0" w:space="0" w:color="auto" w:frame="1"/>
          <w:lang w:val="uk-UA" w:eastAsia="uk-UA"/>
        </w:rPr>
        <w:t>бюджетних програм на 2025</w:t>
      </w:r>
      <w:r w:rsidR="00BE27F9" w:rsidRPr="005A4334">
        <w:rPr>
          <w:b/>
          <w:bCs/>
          <w:iCs/>
          <w:color w:val="333333"/>
          <w:bdr w:val="none" w:sz="0" w:space="0" w:color="auto" w:frame="1"/>
          <w:lang w:val="uk-UA" w:eastAsia="uk-UA"/>
        </w:rPr>
        <w:t xml:space="preserve"> рік</w:t>
      </w:r>
    </w:p>
    <w:p w:rsidR="00BE27F9" w:rsidRPr="00BE27F9" w:rsidRDefault="00BE27F9" w:rsidP="00BE27F9">
      <w:pPr>
        <w:ind w:firstLine="426"/>
        <w:rPr>
          <w:b/>
          <w:bCs/>
          <w:iCs/>
          <w:color w:val="333333"/>
          <w:bdr w:val="none" w:sz="0" w:space="0" w:color="auto" w:frame="1"/>
          <w:lang w:val="uk-UA" w:eastAsia="uk-UA"/>
        </w:rPr>
      </w:pPr>
    </w:p>
    <w:p w:rsidR="00BE27F9" w:rsidRPr="007C41C4" w:rsidRDefault="002822D5" w:rsidP="002822D5">
      <w:pPr>
        <w:ind w:left="-284" w:firstLine="426"/>
        <w:jc w:val="both"/>
        <w:rPr>
          <w:color w:val="000000"/>
          <w:sz w:val="26"/>
          <w:szCs w:val="26"/>
          <w:lang w:val="uk-UA"/>
        </w:rPr>
      </w:pPr>
      <w:r w:rsidRPr="002822D5">
        <w:rPr>
          <w:color w:val="000000"/>
          <w:sz w:val="26"/>
          <w:szCs w:val="26"/>
          <w:lang w:val="uk-UA"/>
        </w:rPr>
        <w:t xml:space="preserve">Відповідно до ЗУ «Про </w:t>
      </w:r>
      <w:r w:rsidR="00B14069">
        <w:rPr>
          <w:color w:val="000000"/>
          <w:sz w:val="26"/>
          <w:szCs w:val="26"/>
          <w:lang w:val="uk-UA"/>
        </w:rPr>
        <w:t>державний бюджет України на 2025</w:t>
      </w:r>
      <w:r w:rsidRPr="002822D5">
        <w:rPr>
          <w:color w:val="000000"/>
          <w:sz w:val="26"/>
          <w:szCs w:val="26"/>
          <w:lang w:val="uk-UA"/>
        </w:rPr>
        <w:t xml:space="preserve"> рік», Правил складання паспортів бюджетних програм місцевих бюджетів та звітів про їх виконання, затверджених наказом Міністерства фінансів України від 26.08.2014 року № 836 «Про деякі питання запровадження програмно-цільового методу складання та виконання місцевих бюджетів», зареєстрованим в Міністерстві юстиції України 10.09.2014 року за № 1104/25881 (із змінами, внесеними наказом Міністерства фінансів України від 30.09.2016р. №860), рішення сесії від 2</w:t>
      </w:r>
      <w:r w:rsidR="00B14069">
        <w:rPr>
          <w:color w:val="000000"/>
          <w:sz w:val="26"/>
          <w:szCs w:val="26"/>
          <w:lang w:val="uk-UA"/>
        </w:rPr>
        <w:t>0.12.2024</w:t>
      </w:r>
      <w:r w:rsidRPr="002822D5">
        <w:rPr>
          <w:color w:val="000000"/>
          <w:sz w:val="26"/>
          <w:szCs w:val="26"/>
          <w:lang w:val="uk-UA"/>
        </w:rPr>
        <w:t xml:space="preserve">р. № </w:t>
      </w:r>
      <w:r w:rsidR="00B14069">
        <w:rPr>
          <w:color w:val="000000"/>
          <w:sz w:val="26"/>
          <w:szCs w:val="26"/>
          <w:lang w:val="uk-UA"/>
        </w:rPr>
        <w:t>1136-41</w:t>
      </w:r>
      <w:r w:rsidRPr="002822D5">
        <w:rPr>
          <w:color w:val="000000"/>
          <w:sz w:val="26"/>
          <w:szCs w:val="26"/>
          <w:lang w:val="uk-UA"/>
        </w:rPr>
        <w:t>/202</w:t>
      </w:r>
      <w:r w:rsidR="00B14069">
        <w:rPr>
          <w:color w:val="000000"/>
          <w:sz w:val="26"/>
          <w:szCs w:val="26"/>
          <w:lang w:val="uk-UA"/>
        </w:rPr>
        <w:t>4</w:t>
      </w:r>
      <w:r w:rsidRPr="002822D5">
        <w:rPr>
          <w:color w:val="000000"/>
          <w:sz w:val="26"/>
          <w:szCs w:val="26"/>
          <w:lang w:val="uk-UA"/>
        </w:rPr>
        <w:t xml:space="preserve"> «Про бюджет Старобогородчанської сільської територіальної громади на 202</w:t>
      </w:r>
      <w:r w:rsidR="00B14069">
        <w:rPr>
          <w:color w:val="000000"/>
          <w:sz w:val="26"/>
          <w:szCs w:val="26"/>
          <w:lang w:val="uk-UA"/>
        </w:rPr>
        <w:t>5</w:t>
      </w:r>
      <w:r w:rsidRPr="002822D5">
        <w:rPr>
          <w:color w:val="000000"/>
          <w:sz w:val="26"/>
          <w:szCs w:val="26"/>
          <w:lang w:val="uk-UA"/>
        </w:rPr>
        <w:t xml:space="preserve"> рік»</w:t>
      </w:r>
      <w:r w:rsidR="00B14069">
        <w:rPr>
          <w:color w:val="000000"/>
          <w:sz w:val="26"/>
          <w:szCs w:val="26"/>
          <w:lang w:val="uk-UA"/>
        </w:rPr>
        <w:t>, рішення сесії від 28.01.2025</w:t>
      </w:r>
      <w:r>
        <w:rPr>
          <w:color w:val="000000"/>
          <w:sz w:val="26"/>
          <w:szCs w:val="26"/>
          <w:lang w:val="uk-UA"/>
        </w:rPr>
        <w:t xml:space="preserve">р. № </w:t>
      </w:r>
      <w:r w:rsidR="00B14069">
        <w:rPr>
          <w:color w:val="000000"/>
          <w:sz w:val="26"/>
          <w:szCs w:val="26"/>
          <w:lang w:val="uk-UA"/>
        </w:rPr>
        <w:t>1164-42/2025</w:t>
      </w:r>
      <w:r w:rsidR="00BE27F9">
        <w:rPr>
          <w:color w:val="000000"/>
          <w:sz w:val="26"/>
          <w:szCs w:val="26"/>
          <w:lang w:val="uk-UA"/>
        </w:rPr>
        <w:t>,</w:t>
      </w:r>
      <w:r w:rsidR="005A4334">
        <w:rPr>
          <w:color w:val="000000"/>
          <w:sz w:val="26"/>
          <w:szCs w:val="26"/>
          <w:lang w:val="uk-UA"/>
        </w:rPr>
        <w:t xml:space="preserve"> з</w:t>
      </w:r>
      <w:r w:rsidR="005A4334" w:rsidRPr="007C41C4">
        <w:rPr>
          <w:color w:val="000000"/>
          <w:sz w:val="26"/>
          <w:szCs w:val="26"/>
          <w:lang w:val="uk-UA"/>
        </w:rPr>
        <w:t>атвердити</w:t>
      </w:r>
      <w:r w:rsidR="00BE27F9">
        <w:rPr>
          <w:color w:val="000000"/>
          <w:sz w:val="26"/>
          <w:szCs w:val="26"/>
          <w:lang w:val="uk-UA"/>
        </w:rPr>
        <w:t xml:space="preserve"> </w:t>
      </w:r>
      <w:r w:rsidR="00BE27F9" w:rsidRPr="00BE27F9">
        <w:rPr>
          <w:color w:val="000000"/>
          <w:sz w:val="26"/>
          <w:szCs w:val="26"/>
          <w:lang w:val="uk-UA"/>
        </w:rPr>
        <w:t>паспорти бюдж</w:t>
      </w:r>
      <w:r>
        <w:rPr>
          <w:color w:val="000000"/>
          <w:sz w:val="26"/>
          <w:szCs w:val="26"/>
          <w:lang w:val="uk-UA"/>
        </w:rPr>
        <w:t>етних програм зі змінами на 202</w:t>
      </w:r>
      <w:r w:rsidR="00B14069">
        <w:rPr>
          <w:color w:val="000000"/>
          <w:sz w:val="26"/>
          <w:szCs w:val="26"/>
          <w:lang w:val="uk-UA"/>
        </w:rPr>
        <w:t>5</w:t>
      </w:r>
      <w:r w:rsidR="00BE27F9" w:rsidRPr="00BE27F9">
        <w:rPr>
          <w:color w:val="000000"/>
          <w:sz w:val="26"/>
          <w:szCs w:val="26"/>
          <w:lang w:val="uk-UA"/>
        </w:rPr>
        <w:t xml:space="preserve"> рік по Старобогородчанській сільській раді</w:t>
      </w:r>
      <w:r w:rsidR="00BE27F9">
        <w:rPr>
          <w:color w:val="000000"/>
          <w:sz w:val="26"/>
          <w:szCs w:val="26"/>
          <w:lang w:val="uk-UA"/>
        </w:rPr>
        <w:t xml:space="preserve"> </w:t>
      </w:r>
      <w:r w:rsidR="00BE27F9" w:rsidRPr="007C41C4">
        <w:rPr>
          <w:color w:val="000000"/>
          <w:sz w:val="26"/>
          <w:szCs w:val="26"/>
          <w:lang w:val="uk-UA"/>
        </w:rPr>
        <w:t>по наступних кодах програмної класифікації видатків:</w:t>
      </w:r>
      <w:r w:rsidR="00BE27F9">
        <w:rPr>
          <w:color w:val="000000"/>
          <w:sz w:val="26"/>
          <w:szCs w:val="26"/>
          <w:lang w:val="uk-UA"/>
        </w:rPr>
        <w:t xml:space="preserve">  </w:t>
      </w:r>
    </w:p>
    <w:p w:rsidR="00B14069" w:rsidRPr="007C41C4" w:rsidRDefault="00B14069" w:rsidP="000949FD">
      <w:pPr>
        <w:numPr>
          <w:ilvl w:val="0"/>
          <w:numId w:val="5"/>
        </w:numPr>
        <w:tabs>
          <w:tab w:val="clear" w:pos="720"/>
          <w:tab w:val="num" w:pos="-142"/>
        </w:tabs>
        <w:ind w:left="0" w:firstLine="0"/>
        <w:jc w:val="both"/>
        <w:rPr>
          <w:color w:val="000000"/>
          <w:sz w:val="26"/>
          <w:szCs w:val="26"/>
          <w:lang w:val="uk-UA"/>
        </w:rPr>
      </w:pPr>
      <w:r w:rsidRPr="007C41C4">
        <w:rPr>
          <w:color w:val="000000"/>
          <w:sz w:val="26"/>
          <w:szCs w:val="26"/>
          <w:lang w:val="uk-UA"/>
        </w:rPr>
        <w:t>КПКВК 0110150 - Організаційне, інформаційно-аналітичне та матеріально-технічне забезпечення діяльності обласної ради, районної ради, районної у місті ради (у разі її створення), міської, селищної, сільської рад;</w:t>
      </w:r>
    </w:p>
    <w:p w:rsidR="00B14069" w:rsidRPr="007C41C4" w:rsidRDefault="00B14069" w:rsidP="000949FD">
      <w:pPr>
        <w:numPr>
          <w:ilvl w:val="0"/>
          <w:numId w:val="5"/>
        </w:numPr>
        <w:tabs>
          <w:tab w:val="clear" w:pos="720"/>
          <w:tab w:val="num" w:pos="-142"/>
        </w:tabs>
        <w:ind w:left="0" w:firstLine="0"/>
        <w:jc w:val="both"/>
        <w:rPr>
          <w:color w:val="000000"/>
          <w:sz w:val="26"/>
          <w:szCs w:val="26"/>
          <w:lang w:val="uk-UA"/>
        </w:rPr>
      </w:pPr>
      <w:r w:rsidRPr="007C41C4">
        <w:rPr>
          <w:color w:val="000000"/>
          <w:sz w:val="26"/>
          <w:szCs w:val="26"/>
          <w:lang w:val="uk-UA"/>
        </w:rPr>
        <w:t>КПКВК 0111010 – Надання дошкільної освіти;</w:t>
      </w:r>
    </w:p>
    <w:p w:rsidR="002822D5" w:rsidRDefault="002822D5" w:rsidP="000949FD">
      <w:pPr>
        <w:numPr>
          <w:ilvl w:val="0"/>
          <w:numId w:val="5"/>
        </w:numPr>
        <w:tabs>
          <w:tab w:val="clear" w:pos="720"/>
          <w:tab w:val="num" w:pos="-284"/>
        </w:tabs>
        <w:ind w:left="0" w:firstLine="0"/>
        <w:jc w:val="both"/>
        <w:rPr>
          <w:color w:val="000000"/>
          <w:sz w:val="26"/>
          <w:szCs w:val="26"/>
          <w:lang w:val="uk-UA"/>
        </w:rPr>
      </w:pPr>
      <w:r w:rsidRPr="007C41C4">
        <w:rPr>
          <w:color w:val="000000"/>
          <w:sz w:val="26"/>
          <w:szCs w:val="26"/>
          <w:lang w:val="uk-UA"/>
        </w:rPr>
        <w:t>КПКВК 01111</w:t>
      </w:r>
      <w:r w:rsidR="00B14069">
        <w:rPr>
          <w:color w:val="000000"/>
          <w:sz w:val="26"/>
          <w:szCs w:val="26"/>
          <w:lang w:val="uk-UA"/>
        </w:rPr>
        <w:t>84</w:t>
      </w:r>
      <w:r w:rsidRPr="007C41C4">
        <w:rPr>
          <w:color w:val="000000"/>
          <w:sz w:val="26"/>
          <w:szCs w:val="26"/>
          <w:lang w:val="uk-UA"/>
        </w:rPr>
        <w:t xml:space="preserve"> – </w:t>
      </w:r>
      <w:r w:rsidR="00B14069" w:rsidRPr="00B14069">
        <w:rPr>
          <w:color w:val="000000"/>
          <w:sz w:val="26"/>
          <w:szCs w:val="26"/>
          <w:lang w:val="uk-UA"/>
        </w:rPr>
        <w:t>Виконання заходів, спрямованих на реалізацію публічного інвестиційного проекту на забезпечення якісної, сучасної та доступної загальної середньої освіти «Нова українська школа» за рахунок субвенції з державного бюджету місцевим бюджетам</w:t>
      </w:r>
      <w:r w:rsidRPr="007C41C4">
        <w:rPr>
          <w:color w:val="000000"/>
          <w:sz w:val="26"/>
          <w:szCs w:val="26"/>
          <w:lang w:val="uk-UA"/>
        </w:rPr>
        <w:t>;</w:t>
      </w:r>
    </w:p>
    <w:p w:rsidR="00B14069" w:rsidRDefault="00B14069" w:rsidP="000949FD">
      <w:pPr>
        <w:numPr>
          <w:ilvl w:val="0"/>
          <w:numId w:val="5"/>
        </w:numPr>
        <w:tabs>
          <w:tab w:val="clear" w:pos="720"/>
          <w:tab w:val="num" w:pos="-284"/>
        </w:tabs>
        <w:ind w:left="0" w:firstLine="0"/>
        <w:jc w:val="both"/>
        <w:rPr>
          <w:color w:val="000000"/>
          <w:sz w:val="26"/>
          <w:szCs w:val="26"/>
          <w:lang w:val="uk-UA"/>
        </w:rPr>
      </w:pPr>
      <w:r>
        <w:rPr>
          <w:color w:val="000000"/>
          <w:sz w:val="26"/>
          <w:szCs w:val="26"/>
          <w:lang w:val="uk-UA"/>
        </w:rPr>
        <w:t>КПКВК 011120</w:t>
      </w:r>
      <w:r w:rsidRPr="007C41C4">
        <w:rPr>
          <w:color w:val="000000"/>
          <w:sz w:val="26"/>
          <w:szCs w:val="26"/>
          <w:lang w:val="uk-UA"/>
        </w:rPr>
        <w:t xml:space="preserve">0 – </w:t>
      </w:r>
      <w:r w:rsidRPr="00B14069">
        <w:rPr>
          <w:color w:val="000000"/>
          <w:sz w:val="26"/>
          <w:szCs w:val="26"/>
          <w:lang w:val="uk-UA"/>
        </w:rPr>
        <w:t>Надання освіти за рахунок субвенції з державного бюджету місцевим бюджетам на надання державної підтримки особам з особливими освітніми потребами</w:t>
      </w:r>
      <w:r>
        <w:rPr>
          <w:color w:val="000000"/>
          <w:sz w:val="26"/>
          <w:szCs w:val="26"/>
          <w:lang w:val="uk-UA"/>
        </w:rPr>
        <w:t>;</w:t>
      </w:r>
    </w:p>
    <w:p w:rsidR="00B14069" w:rsidRDefault="00B14069" w:rsidP="000949FD">
      <w:pPr>
        <w:numPr>
          <w:ilvl w:val="0"/>
          <w:numId w:val="5"/>
        </w:numPr>
        <w:tabs>
          <w:tab w:val="clear" w:pos="720"/>
          <w:tab w:val="num" w:pos="-284"/>
        </w:tabs>
        <w:ind w:left="0" w:firstLine="0"/>
        <w:jc w:val="both"/>
        <w:rPr>
          <w:color w:val="000000"/>
          <w:sz w:val="26"/>
          <w:szCs w:val="26"/>
          <w:lang w:val="uk-UA"/>
        </w:rPr>
      </w:pPr>
      <w:r>
        <w:rPr>
          <w:color w:val="000000"/>
          <w:sz w:val="26"/>
          <w:szCs w:val="26"/>
          <w:lang w:val="uk-UA"/>
        </w:rPr>
        <w:t>КПКВК 0111403</w:t>
      </w:r>
      <w:r w:rsidRPr="007C41C4">
        <w:rPr>
          <w:color w:val="000000"/>
          <w:sz w:val="26"/>
          <w:szCs w:val="26"/>
          <w:lang w:val="uk-UA"/>
        </w:rPr>
        <w:t xml:space="preserve"> – </w:t>
      </w:r>
      <w:r w:rsidRPr="00B14069">
        <w:rPr>
          <w:color w:val="000000"/>
          <w:sz w:val="26"/>
          <w:szCs w:val="26"/>
          <w:lang w:val="uk-UA"/>
        </w:rPr>
        <w:t>Забезпечення харчуванням учнів початкових класів закладів загальної середньої освіти за рахунок субвенції з державного бюджету місцевим бюджетам</w:t>
      </w:r>
      <w:r w:rsidR="000949FD">
        <w:rPr>
          <w:color w:val="000000"/>
          <w:sz w:val="26"/>
          <w:szCs w:val="26"/>
          <w:lang w:val="uk-UA"/>
        </w:rPr>
        <w:t>;</w:t>
      </w:r>
    </w:p>
    <w:p w:rsidR="00B14069" w:rsidRPr="007C41C4" w:rsidRDefault="00B14069" w:rsidP="000949FD">
      <w:pPr>
        <w:numPr>
          <w:ilvl w:val="0"/>
          <w:numId w:val="5"/>
        </w:numPr>
        <w:tabs>
          <w:tab w:val="clear" w:pos="720"/>
          <w:tab w:val="num" w:pos="-284"/>
        </w:tabs>
        <w:ind w:left="0" w:firstLine="0"/>
        <w:jc w:val="both"/>
        <w:rPr>
          <w:color w:val="000000"/>
          <w:sz w:val="26"/>
          <w:szCs w:val="26"/>
          <w:lang w:val="uk-UA"/>
        </w:rPr>
      </w:pPr>
      <w:r>
        <w:rPr>
          <w:color w:val="000000"/>
          <w:sz w:val="26"/>
          <w:szCs w:val="26"/>
          <w:lang w:val="uk-UA"/>
        </w:rPr>
        <w:t>КПКВК 0111600</w:t>
      </w:r>
      <w:r w:rsidRPr="007C41C4">
        <w:rPr>
          <w:color w:val="000000"/>
          <w:sz w:val="26"/>
          <w:szCs w:val="26"/>
          <w:lang w:val="uk-UA"/>
        </w:rPr>
        <w:t xml:space="preserve"> –</w:t>
      </w:r>
      <w:r w:rsidRPr="00B14069">
        <w:rPr>
          <w:lang w:val="uk-UA"/>
        </w:rPr>
        <w:t xml:space="preserve"> </w:t>
      </w:r>
      <w:r w:rsidRPr="00B14069">
        <w:rPr>
          <w:color w:val="000000"/>
          <w:sz w:val="26"/>
          <w:szCs w:val="26"/>
          <w:lang w:val="uk-UA"/>
        </w:rPr>
        <w:t>Здійснення доплат педагогічним працівникам закладів загальної середньої освіти за рахунок субвенції з державного бюджету місцевим бюджетам</w:t>
      </w:r>
      <w:r>
        <w:rPr>
          <w:color w:val="000000"/>
          <w:sz w:val="26"/>
          <w:szCs w:val="26"/>
          <w:lang w:val="uk-UA"/>
        </w:rPr>
        <w:t>;</w:t>
      </w:r>
    </w:p>
    <w:p w:rsidR="002822D5" w:rsidRDefault="002822D5" w:rsidP="000949FD">
      <w:pPr>
        <w:numPr>
          <w:ilvl w:val="0"/>
          <w:numId w:val="5"/>
        </w:numPr>
        <w:tabs>
          <w:tab w:val="clear" w:pos="720"/>
          <w:tab w:val="num" w:pos="-284"/>
        </w:tabs>
        <w:ind w:left="0" w:firstLine="0"/>
        <w:jc w:val="both"/>
        <w:rPr>
          <w:color w:val="000000"/>
          <w:sz w:val="26"/>
          <w:szCs w:val="26"/>
          <w:lang w:val="uk-UA"/>
        </w:rPr>
      </w:pPr>
      <w:r>
        <w:rPr>
          <w:color w:val="000000"/>
          <w:sz w:val="26"/>
          <w:szCs w:val="26"/>
          <w:lang w:val="uk-UA"/>
        </w:rPr>
        <w:t>КПКВК 011314</w:t>
      </w:r>
      <w:r w:rsidRPr="007C41C4">
        <w:rPr>
          <w:color w:val="000000"/>
          <w:sz w:val="26"/>
          <w:szCs w:val="26"/>
          <w:lang w:val="uk-UA"/>
        </w:rPr>
        <w:t>0 – Оздоровлення та відпочинок дітей (крім заходів з оздоровлення дітей, що здійснюються за рахунок коштів на оздоровлення громадян, які постраждали внаслідок Чорнобильської катастрофи);</w:t>
      </w:r>
    </w:p>
    <w:p w:rsidR="002822D5" w:rsidRDefault="002822D5" w:rsidP="000949FD">
      <w:pPr>
        <w:numPr>
          <w:ilvl w:val="0"/>
          <w:numId w:val="5"/>
        </w:numPr>
        <w:tabs>
          <w:tab w:val="clear" w:pos="720"/>
          <w:tab w:val="num" w:pos="-284"/>
        </w:tabs>
        <w:ind w:left="0" w:firstLine="0"/>
        <w:jc w:val="both"/>
        <w:rPr>
          <w:color w:val="000000"/>
          <w:sz w:val="26"/>
          <w:szCs w:val="26"/>
          <w:lang w:val="uk-UA"/>
        </w:rPr>
      </w:pPr>
      <w:r w:rsidRPr="007C41C4">
        <w:rPr>
          <w:color w:val="000000"/>
          <w:sz w:val="26"/>
          <w:szCs w:val="26"/>
          <w:lang w:val="uk-UA"/>
        </w:rPr>
        <w:t>КПКВК 0113242 – Інші заходи у сфері соціального захисту і соціального забезпечення</w:t>
      </w:r>
      <w:r>
        <w:rPr>
          <w:color w:val="000000"/>
          <w:sz w:val="26"/>
          <w:szCs w:val="26"/>
          <w:lang w:val="uk-UA"/>
        </w:rPr>
        <w:t>;</w:t>
      </w:r>
    </w:p>
    <w:p w:rsidR="002822D5" w:rsidRDefault="00B14069" w:rsidP="000949FD">
      <w:pPr>
        <w:numPr>
          <w:ilvl w:val="0"/>
          <w:numId w:val="5"/>
        </w:numPr>
        <w:tabs>
          <w:tab w:val="clear" w:pos="720"/>
          <w:tab w:val="num" w:pos="-284"/>
        </w:tabs>
        <w:ind w:left="0" w:firstLine="0"/>
        <w:jc w:val="both"/>
        <w:rPr>
          <w:color w:val="000000"/>
          <w:sz w:val="26"/>
          <w:szCs w:val="26"/>
          <w:lang w:val="uk-UA"/>
        </w:rPr>
      </w:pPr>
      <w:r>
        <w:rPr>
          <w:color w:val="000000"/>
          <w:sz w:val="26"/>
          <w:szCs w:val="26"/>
          <w:lang w:val="uk-UA"/>
        </w:rPr>
        <w:t>КПКВК 01160</w:t>
      </w:r>
      <w:r w:rsidR="002822D5">
        <w:rPr>
          <w:color w:val="000000"/>
          <w:sz w:val="26"/>
          <w:szCs w:val="26"/>
          <w:lang w:val="uk-UA"/>
        </w:rPr>
        <w:t>30</w:t>
      </w:r>
      <w:r w:rsidR="002822D5" w:rsidRPr="007C41C4">
        <w:rPr>
          <w:color w:val="000000"/>
          <w:sz w:val="26"/>
          <w:szCs w:val="26"/>
          <w:lang w:val="uk-UA"/>
        </w:rPr>
        <w:t xml:space="preserve"> – </w:t>
      </w:r>
      <w:r w:rsidRPr="00B14069">
        <w:rPr>
          <w:color w:val="000000"/>
          <w:sz w:val="26"/>
          <w:szCs w:val="26"/>
          <w:lang w:val="uk-UA"/>
        </w:rPr>
        <w:t>Організація благоустрою населених пунктів</w:t>
      </w:r>
      <w:r w:rsidR="002822D5">
        <w:rPr>
          <w:color w:val="000000"/>
          <w:sz w:val="26"/>
          <w:szCs w:val="26"/>
          <w:lang w:val="uk-UA"/>
        </w:rPr>
        <w:t>;</w:t>
      </w:r>
    </w:p>
    <w:p w:rsidR="002822D5" w:rsidRPr="007C41C4" w:rsidRDefault="002822D5" w:rsidP="000949FD">
      <w:pPr>
        <w:numPr>
          <w:ilvl w:val="0"/>
          <w:numId w:val="5"/>
        </w:numPr>
        <w:tabs>
          <w:tab w:val="clear" w:pos="720"/>
          <w:tab w:val="num" w:pos="-284"/>
        </w:tabs>
        <w:ind w:left="0" w:firstLine="0"/>
        <w:jc w:val="both"/>
        <w:rPr>
          <w:color w:val="000000"/>
          <w:sz w:val="26"/>
          <w:szCs w:val="26"/>
          <w:lang w:val="uk-UA"/>
        </w:rPr>
      </w:pPr>
      <w:r w:rsidRPr="007C41C4">
        <w:rPr>
          <w:color w:val="000000"/>
          <w:sz w:val="26"/>
          <w:szCs w:val="26"/>
          <w:lang w:val="uk-UA"/>
        </w:rPr>
        <w:t xml:space="preserve">КПКВК 0118240 – </w:t>
      </w:r>
      <w:r w:rsidRPr="007C41C4">
        <w:rPr>
          <w:color w:val="333333"/>
          <w:sz w:val="26"/>
          <w:szCs w:val="26"/>
          <w:shd w:val="clear" w:color="auto" w:fill="FFFFFF"/>
          <w:lang w:val="uk-UA"/>
        </w:rPr>
        <w:t>Заходи та роботи з територіальної оборони</w:t>
      </w:r>
      <w:r>
        <w:rPr>
          <w:color w:val="333333"/>
          <w:sz w:val="26"/>
          <w:szCs w:val="26"/>
          <w:shd w:val="clear" w:color="auto" w:fill="FFFFFF"/>
          <w:lang w:val="uk-UA"/>
        </w:rPr>
        <w:t>.</w:t>
      </w:r>
    </w:p>
    <w:p w:rsidR="00BE27F9" w:rsidRDefault="00BE27F9" w:rsidP="002822D5">
      <w:pPr>
        <w:jc w:val="both"/>
        <w:rPr>
          <w:sz w:val="28"/>
          <w:szCs w:val="28"/>
          <w:lang w:val="uk-UA"/>
        </w:rPr>
      </w:pPr>
    </w:p>
    <w:p w:rsidR="00BE27F9" w:rsidRPr="00346F9C" w:rsidRDefault="00BE27F9" w:rsidP="002822D5">
      <w:pPr>
        <w:jc w:val="both"/>
        <w:rPr>
          <w:sz w:val="28"/>
          <w:szCs w:val="28"/>
          <w:lang w:val="uk-UA"/>
        </w:rPr>
      </w:pPr>
    </w:p>
    <w:p w:rsidR="00B14069" w:rsidRPr="000949FD" w:rsidRDefault="00BE27F9" w:rsidP="007F3166">
      <w:pPr>
        <w:jc w:val="both"/>
        <w:rPr>
          <w:sz w:val="28"/>
          <w:szCs w:val="28"/>
          <w:lang w:val="uk-UA"/>
        </w:rPr>
      </w:pPr>
      <w:r w:rsidRPr="00346F9C">
        <w:rPr>
          <w:b/>
          <w:sz w:val="28"/>
          <w:szCs w:val="28"/>
          <w:lang w:val="uk-UA"/>
        </w:rPr>
        <w:t>Сільський голова                                                     Володимир ПЕТРИШИН</w:t>
      </w:r>
    </w:p>
    <w:sectPr w:rsidR="00B14069" w:rsidRPr="000949FD" w:rsidSect="000949FD">
      <w:pgSz w:w="11906" w:h="16838"/>
      <w:pgMar w:top="567" w:right="707" w:bottom="567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C4140"/>
    <w:multiLevelType w:val="hybridMultilevel"/>
    <w:tmpl w:val="5B5C4DE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872F46"/>
    <w:multiLevelType w:val="hybridMultilevel"/>
    <w:tmpl w:val="B8F8AFE0"/>
    <w:lvl w:ilvl="0" w:tplc="908CE018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938" w:hanging="360"/>
      </w:pPr>
    </w:lvl>
    <w:lvl w:ilvl="2" w:tplc="0422001B" w:tentative="1">
      <w:start w:val="1"/>
      <w:numFmt w:val="lowerRoman"/>
      <w:lvlText w:val="%3."/>
      <w:lvlJc w:val="right"/>
      <w:pPr>
        <w:ind w:left="1658" w:hanging="180"/>
      </w:pPr>
    </w:lvl>
    <w:lvl w:ilvl="3" w:tplc="0422000F" w:tentative="1">
      <w:start w:val="1"/>
      <w:numFmt w:val="decimal"/>
      <w:lvlText w:val="%4."/>
      <w:lvlJc w:val="left"/>
      <w:pPr>
        <w:ind w:left="2378" w:hanging="360"/>
      </w:pPr>
    </w:lvl>
    <w:lvl w:ilvl="4" w:tplc="04220019" w:tentative="1">
      <w:start w:val="1"/>
      <w:numFmt w:val="lowerLetter"/>
      <w:lvlText w:val="%5."/>
      <w:lvlJc w:val="left"/>
      <w:pPr>
        <w:ind w:left="3098" w:hanging="360"/>
      </w:pPr>
    </w:lvl>
    <w:lvl w:ilvl="5" w:tplc="0422001B" w:tentative="1">
      <w:start w:val="1"/>
      <w:numFmt w:val="lowerRoman"/>
      <w:lvlText w:val="%6."/>
      <w:lvlJc w:val="right"/>
      <w:pPr>
        <w:ind w:left="3818" w:hanging="180"/>
      </w:pPr>
    </w:lvl>
    <w:lvl w:ilvl="6" w:tplc="0422000F" w:tentative="1">
      <w:start w:val="1"/>
      <w:numFmt w:val="decimal"/>
      <w:lvlText w:val="%7."/>
      <w:lvlJc w:val="left"/>
      <w:pPr>
        <w:ind w:left="4538" w:hanging="360"/>
      </w:pPr>
    </w:lvl>
    <w:lvl w:ilvl="7" w:tplc="04220019" w:tentative="1">
      <w:start w:val="1"/>
      <w:numFmt w:val="lowerLetter"/>
      <w:lvlText w:val="%8."/>
      <w:lvlJc w:val="left"/>
      <w:pPr>
        <w:ind w:left="5258" w:hanging="360"/>
      </w:pPr>
    </w:lvl>
    <w:lvl w:ilvl="8" w:tplc="0422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">
    <w:nsid w:val="19CC4DA3"/>
    <w:multiLevelType w:val="hybridMultilevel"/>
    <w:tmpl w:val="7A1CEF08"/>
    <w:lvl w:ilvl="0" w:tplc="D6CA7F1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FA334CE"/>
    <w:multiLevelType w:val="hybridMultilevel"/>
    <w:tmpl w:val="F4945A0C"/>
    <w:lvl w:ilvl="0" w:tplc="FDF0A8D2">
      <w:start w:val="2"/>
      <w:numFmt w:val="bullet"/>
      <w:lvlText w:val="-"/>
      <w:lvlJc w:val="left"/>
      <w:pPr>
        <w:ind w:left="405" w:hanging="360"/>
      </w:pPr>
      <w:rPr>
        <w:rFonts w:ascii="Times New Roman" w:eastAsia="Times New Roman" w:hAnsi="Times New Roman" w:cs="Times New Roman" w:hint="default"/>
        <w:b/>
        <w:color w:val="333333"/>
        <w:sz w:val="24"/>
      </w:rPr>
    </w:lvl>
    <w:lvl w:ilvl="1" w:tplc="0422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4">
    <w:nsid w:val="614E3F6A"/>
    <w:multiLevelType w:val="hybridMultilevel"/>
    <w:tmpl w:val="8B7EE980"/>
    <w:lvl w:ilvl="0" w:tplc="0096D10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71313412"/>
    <w:multiLevelType w:val="hybridMultilevel"/>
    <w:tmpl w:val="540E1A3C"/>
    <w:lvl w:ilvl="0" w:tplc="1EF854CA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2249D3"/>
    <w:rsid w:val="00023996"/>
    <w:rsid w:val="00024D7C"/>
    <w:rsid w:val="000310CC"/>
    <w:rsid w:val="000949FD"/>
    <w:rsid w:val="000B215C"/>
    <w:rsid w:val="000B63A9"/>
    <w:rsid w:val="000E148D"/>
    <w:rsid w:val="00100A51"/>
    <w:rsid w:val="00101459"/>
    <w:rsid w:val="0013166B"/>
    <w:rsid w:val="00150191"/>
    <w:rsid w:val="001668B1"/>
    <w:rsid w:val="0017476A"/>
    <w:rsid w:val="00184F28"/>
    <w:rsid w:val="001B1A4F"/>
    <w:rsid w:val="002228A7"/>
    <w:rsid w:val="002249D3"/>
    <w:rsid w:val="00233C6E"/>
    <w:rsid w:val="002563C9"/>
    <w:rsid w:val="002822D5"/>
    <w:rsid w:val="002C7993"/>
    <w:rsid w:val="00346F9C"/>
    <w:rsid w:val="0036797A"/>
    <w:rsid w:val="00372985"/>
    <w:rsid w:val="00405DB0"/>
    <w:rsid w:val="00421ACD"/>
    <w:rsid w:val="00445ABE"/>
    <w:rsid w:val="0048335A"/>
    <w:rsid w:val="004A35D6"/>
    <w:rsid w:val="004C1A5A"/>
    <w:rsid w:val="004F7411"/>
    <w:rsid w:val="00530D0C"/>
    <w:rsid w:val="00553FCA"/>
    <w:rsid w:val="0055529B"/>
    <w:rsid w:val="00560D9F"/>
    <w:rsid w:val="00572683"/>
    <w:rsid w:val="005A4334"/>
    <w:rsid w:val="005B4C32"/>
    <w:rsid w:val="005C0CF5"/>
    <w:rsid w:val="005D57AD"/>
    <w:rsid w:val="006062FB"/>
    <w:rsid w:val="00637966"/>
    <w:rsid w:val="00664A9A"/>
    <w:rsid w:val="006A1A39"/>
    <w:rsid w:val="006E70C9"/>
    <w:rsid w:val="006F2CEF"/>
    <w:rsid w:val="00713FFB"/>
    <w:rsid w:val="007302F9"/>
    <w:rsid w:val="00732165"/>
    <w:rsid w:val="007837DB"/>
    <w:rsid w:val="007A5517"/>
    <w:rsid w:val="007B29A6"/>
    <w:rsid w:val="007C41C4"/>
    <w:rsid w:val="007C679A"/>
    <w:rsid w:val="007E60CE"/>
    <w:rsid w:val="007F3166"/>
    <w:rsid w:val="00824238"/>
    <w:rsid w:val="0086290D"/>
    <w:rsid w:val="0088444B"/>
    <w:rsid w:val="008E0311"/>
    <w:rsid w:val="008F637C"/>
    <w:rsid w:val="00907FF7"/>
    <w:rsid w:val="00992BA1"/>
    <w:rsid w:val="009B1FFB"/>
    <w:rsid w:val="009B5529"/>
    <w:rsid w:val="009D54FD"/>
    <w:rsid w:val="009E3D00"/>
    <w:rsid w:val="00A15240"/>
    <w:rsid w:val="00A23F8B"/>
    <w:rsid w:val="00A5183F"/>
    <w:rsid w:val="00A806A3"/>
    <w:rsid w:val="00A82408"/>
    <w:rsid w:val="00A95ECB"/>
    <w:rsid w:val="00AB1C2D"/>
    <w:rsid w:val="00AB405B"/>
    <w:rsid w:val="00AC07DA"/>
    <w:rsid w:val="00AF61A8"/>
    <w:rsid w:val="00B14069"/>
    <w:rsid w:val="00B2577A"/>
    <w:rsid w:val="00B53C16"/>
    <w:rsid w:val="00BD3DBA"/>
    <w:rsid w:val="00BE27F9"/>
    <w:rsid w:val="00C30DB8"/>
    <w:rsid w:val="00C56D77"/>
    <w:rsid w:val="00C76993"/>
    <w:rsid w:val="00CC4E6A"/>
    <w:rsid w:val="00CE3912"/>
    <w:rsid w:val="00CE5D7D"/>
    <w:rsid w:val="00CE64EE"/>
    <w:rsid w:val="00D06C3B"/>
    <w:rsid w:val="00D60D7B"/>
    <w:rsid w:val="00D6529D"/>
    <w:rsid w:val="00D97550"/>
    <w:rsid w:val="00DA4BFB"/>
    <w:rsid w:val="00DA4E8F"/>
    <w:rsid w:val="00DB243C"/>
    <w:rsid w:val="00DC3A72"/>
    <w:rsid w:val="00DF3EEA"/>
    <w:rsid w:val="00E14463"/>
    <w:rsid w:val="00E549AD"/>
    <w:rsid w:val="00E93BB9"/>
    <w:rsid w:val="00F013A0"/>
    <w:rsid w:val="00FB61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49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link w:val="10"/>
    <w:uiPriority w:val="9"/>
    <w:qFormat/>
    <w:rsid w:val="002249D3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249D3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table" w:styleId="a3">
    <w:name w:val="Table Grid"/>
    <w:basedOn w:val="a1"/>
    <w:uiPriority w:val="39"/>
    <w:rsid w:val="002249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2249D3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5529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5529B"/>
    <w:rPr>
      <w:rFonts w:ascii="Segoe UI" w:eastAsia="Times New Roman" w:hAnsi="Segoe UI" w:cs="Segoe UI"/>
      <w:sz w:val="18"/>
      <w:szCs w:val="18"/>
      <w:lang w:val="ru-RU" w:eastAsia="ru-RU"/>
    </w:rPr>
  </w:style>
  <w:style w:type="paragraph" w:customStyle="1" w:styleId="11">
    <w:name w:val="Абзац списка1"/>
    <w:basedOn w:val="a"/>
    <w:uiPriority w:val="99"/>
    <w:rsid w:val="00637966"/>
    <w:pPr>
      <w:widowControl w:val="0"/>
      <w:ind w:left="720"/>
    </w:pPr>
    <w:rPr>
      <w:sz w:val="20"/>
      <w:szCs w:val="20"/>
      <w:lang w:val="uk-UA"/>
    </w:rPr>
  </w:style>
  <w:style w:type="paragraph" w:styleId="a7">
    <w:name w:val="List Paragraph"/>
    <w:basedOn w:val="a"/>
    <w:uiPriority w:val="34"/>
    <w:qFormat/>
    <w:rsid w:val="00637966"/>
    <w:pPr>
      <w:ind w:left="720"/>
    </w:pPr>
  </w:style>
  <w:style w:type="paragraph" w:styleId="a8">
    <w:name w:val="Subtitle"/>
    <w:basedOn w:val="a"/>
    <w:link w:val="a9"/>
    <w:qFormat/>
    <w:rsid w:val="00637966"/>
    <w:pPr>
      <w:jc w:val="center"/>
    </w:pPr>
    <w:rPr>
      <w:rFonts w:eastAsia="Calibri"/>
      <w:b/>
      <w:sz w:val="28"/>
      <w:szCs w:val="20"/>
    </w:rPr>
  </w:style>
  <w:style w:type="character" w:customStyle="1" w:styleId="a9">
    <w:name w:val="Подзаголовок Знак"/>
    <w:basedOn w:val="a0"/>
    <w:link w:val="a8"/>
    <w:rsid w:val="00637966"/>
    <w:rPr>
      <w:rFonts w:ascii="Times New Roman" w:eastAsia="Calibri" w:hAnsi="Times New Roman" w:cs="Times New Roman"/>
      <w:b/>
      <w:sz w:val="28"/>
      <w:szCs w:val="20"/>
      <w:lang w:val="ru-RU" w:eastAsia="ru-RU"/>
    </w:rPr>
  </w:style>
  <w:style w:type="paragraph" w:styleId="aa">
    <w:name w:val="Normal (Web)"/>
    <w:basedOn w:val="a"/>
    <w:uiPriority w:val="99"/>
    <w:unhideWhenUsed/>
    <w:rsid w:val="0036797A"/>
    <w:pPr>
      <w:spacing w:before="100" w:beforeAutospacing="1" w:after="100" w:afterAutospacing="1"/>
    </w:pPr>
    <w:rPr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766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58335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86F4E0-7AE4-4098-BAC6-A1ECB13C6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280</TotalTime>
  <Pages>1</Pages>
  <Words>1670</Words>
  <Characters>952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User</cp:lastModifiedBy>
  <cp:revision>40</cp:revision>
  <cp:lastPrinted>2025-02-13T11:02:00Z</cp:lastPrinted>
  <dcterms:created xsi:type="dcterms:W3CDTF">2023-02-02T07:45:00Z</dcterms:created>
  <dcterms:modified xsi:type="dcterms:W3CDTF">2025-02-13T11:02:00Z</dcterms:modified>
</cp:coreProperties>
</file>