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D62" w:rsidRDefault="00004D62" w:rsidP="00004D6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778392" cy="1052623"/>
            <wp:effectExtent l="19050" t="0" r="2658" b="0"/>
            <wp:docPr id="2" name="Рисунок 1" descr="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663" cy="1052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noProof/>
        </w:rPr>
        <w:drawing>
          <wp:inline distT="0" distB="0" distL="0" distR="0">
            <wp:extent cx="799657" cy="1052623"/>
            <wp:effectExtent l="19050" t="0" r="443" b="0"/>
            <wp:docPr id="3" name="Рисунок 7" descr="Заболотівська селищна рада об'єднана територіальна - Івано-Франківська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Заболотівська селищна рада об'єднана територіальна - Івано-Франківська область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842" cy="1056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D62" w:rsidRDefault="00004D62" w:rsidP="00004D6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04D62" w:rsidRDefault="00004D62" w:rsidP="00004D62">
      <w:pPr>
        <w:spacing w:after="0" w:line="240" w:lineRule="auto"/>
        <w:ind w:firstLine="708"/>
        <w:jc w:val="center"/>
        <w:rPr>
          <w:rFonts w:ascii="Arial Black" w:hAnsi="Arial Black" w:cs="Arial"/>
          <w:sz w:val="48"/>
          <w:szCs w:val="48"/>
        </w:rPr>
      </w:pPr>
      <w:r>
        <w:rPr>
          <w:rFonts w:ascii="Arial Black" w:hAnsi="Arial Black" w:cs="Arial"/>
          <w:sz w:val="48"/>
          <w:szCs w:val="48"/>
        </w:rPr>
        <w:t>Виконавчий комітет</w:t>
      </w:r>
    </w:p>
    <w:p w:rsidR="00004D62" w:rsidRPr="00E11A26" w:rsidRDefault="00004D62" w:rsidP="00004D62">
      <w:pPr>
        <w:spacing w:after="0" w:line="240" w:lineRule="auto"/>
        <w:ind w:firstLine="708"/>
        <w:jc w:val="center"/>
        <w:rPr>
          <w:rFonts w:ascii="Arial Black" w:hAnsi="Arial Black" w:cs="Arial"/>
          <w:sz w:val="46"/>
          <w:szCs w:val="46"/>
        </w:rPr>
      </w:pPr>
      <w:r w:rsidRPr="00E11A26">
        <w:rPr>
          <w:rFonts w:ascii="Arial Black" w:hAnsi="Arial Black" w:cs="Arial"/>
          <w:sz w:val="46"/>
          <w:szCs w:val="46"/>
        </w:rPr>
        <w:t>ЗАБОЛОТІВСЬКОЇ СЕЛИЩНОЇ РАДИ</w:t>
      </w:r>
    </w:p>
    <w:p w:rsidR="00004D62" w:rsidRPr="002D60CA" w:rsidRDefault="00004D62" w:rsidP="00004D62">
      <w:pPr>
        <w:pBdr>
          <w:bottom w:val="single" w:sz="12" w:space="1" w:color="auto"/>
        </w:pBdr>
        <w:spacing w:after="0" w:line="240" w:lineRule="auto"/>
        <w:ind w:firstLine="708"/>
        <w:jc w:val="center"/>
        <w:rPr>
          <w:rFonts w:ascii="Arial Black" w:hAnsi="Arial Black" w:cs="Arial"/>
          <w:sz w:val="28"/>
          <w:szCs w:val="28"/>
        </w:rPr>
      </w:pPr>
    </w:p>
    <w:p w:rsidR="00004D62" w:rsidRPr="002D60CA" w:rsidRDefault="00004D62" w:rsidP="00004D62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</w:rPr>
      </w:pPr>
      <w:r w:rsidRPr="002D60CA">
        <w:rPr>
          <w:rFonts w:ascii="Arial Black" w:hAnsi="Arial Black" w:cs="Arial"/>
          <w:b/>
          <w:sz w:val="40"/>
          <w:szCs w:val="40"/>
        </w:rPr>
        <w:t>РІШЕННЯ</w:t>
      </w:r>
    </w:p>
    <w:p w:rsidR="00004D62" w:rsidRPr="002D60CA" w:rsidRDefault="00004D62" w:rsidP="00004D62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</w:rPr>
      </w:pPr>
    </w:p>
    <w:p w:rsidR="00004D62" w:rsidRPr="003E3117" w:rsidRDefault="008B6722" w:rsidP="00004D6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00DB">
        <w:rPr>
          <w:rFonts w:ascii="Arial Black" w:hAnsi="Arial Black" w:cs="Arial"/>
          <w:sz w:val="24"/>
          <w:szCs w:val="24"/>
        </w:rPr>
        <w:t>28 грудня 2020 року</w:t>
      </w:r>
      <w:r w:rsidR="002300DB">
        <w:rPr>
          <w:rFonts w:ascii="Arial Black" w:hAnsi="Arial Black" w:cs="Arial"/>
          <w:sz w:val="24"/>
          <w:szCs w:val="24"/>
        </w:rPr>
        <w:tab/>
      </w:r>
      <w:r w:rsidR="002300DB">
        <w:rPr>
          <w:rFonts w:ascii="Arial Black" w:hAnsi="Arial Black" w:cs="Arial"/>
          <w:sz w:val="24"/>
          <w:szCs w:val="24"/>
        </w:rPr>
        <w:tab/>
        <w:t xml:space="preserve">       </w:t>
      </w:r>
      <w:bookmarkStart w:id="0" w:name="_GoBack"/>
      <w:bookmarkEnd w:id="0"/>
      <w:r w:rsidR="00004D62" w:rsidRPr="003E3117">
        <w:rPr>
          <w:rFonts w:ascii="Arial Black" w:hAnsi="Arial Black" w:cs="Arial"/>
          <w:sz w:val="24"/>
          <w:szCs w:val="24"/>
        </w:rPr>
        <w:t xml:space="preserve"> селище Заболотів</w:t>
      </w:r>
      <w:r w:rsidR="00004D62" w:rsidRPr="003E3117">
        <w:rPr>
          <w:rFonts w:ascii="Arial Black" w:hAnsi="Arial Black" w:cs="Arial"/>
          <w:sz w:val="24"/>
          <w:szCs w:val="24"/>
        </w:rPr>
        <w:tab/>
      </w:r>
      <w:r w:rsidR="00004D62" w:rsidRPr="003E3117">
        <w:rPr>
          <w:rFonts w:ascii="Arial Black" w:hAnsi="Arial Black" w:cs="Arial"/>
          <w:sz w:val="24"/>
          <w:szCs w:val="24"/>
        </w:rPr>
        <w:tab/>
      </w:r>
      <w:r w:rsidR="00004D62" w:rsidRPr="003E3117">
        <w:rPr>
          <w:rFonts w:ascii="Arial Black" w:hAnsi="Arial Black" w:cs="Arial"/>
          <w:sz w:val="24"/>
          <w:szCs w:val="24"/>
        </w:rPr>
        <w:tab/>
        <w:t xml:space="preserve">№ </w:t>
      </w:r>
      <w:r w:rsidR="0082213D">
        <w:rPr>
          <w:rFonts w:ascii="Arial Black" w:hAnsi="Arial Black" w:cs="Arial"/>
          <w:sz w:val="24"/>
          <w:szCs w:val="24"/>
        </w:rPr>
        <w:t>16</w:t>
      </w:r>
      <w:r>
        <w:rPr>
          <w:rFonts w:ascii="Arial Black" w:hAnsi="Arial Black" w:cs="Arial"/>
          <w:sz w:val="24"/>
          <w:szCs w:val="24"/>
        </w:rPr>
        <w:t>-1/2020</w:t>
      </w:r>
    </w:p>
    <w:p w:rsidR="00004D62" w:rsidRDefault="00004D62" w:rsidP="00004D62">
      <w:pPr>
        <w:rPr>
          <w:sz w:val="28"/>
          <w:szCs w:val="28"/>
        </w:rPr>
      </w:pPr>
    </w:p>
    <w:p w:rsidR="0082213D" w:rsidRPr="00421907" w:rsidRDefault="0082213D" w:rsidP="0082213D">
      <w:pPr>
        <w:spacing w:after="0" w:line="240" w:lineRule="auto"/>
        <w:ind w:left="142" w:right="141" w:firstLine="142"/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</w:pPr>
      <w:r w:rsidRPr="00421907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Про затвердження  контингенту учнів</w:t>
      </w:r>
    </w:p>
    <w:p w:rsidR="0082213D" w:rsidRPr="00421907" w:rsidRDefault="0082213D" w:rsidP="0082213D">
      <w:pPr>
        <w:spacing w:after="0" w:line="240" w:lineRule="auto"/>
        <w:ind w:left="142" w:right="141" w:firstLine="142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42190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Заболотівської дитячої музичної школи</w:t>
      </w:r>
    </w:p>
    <w:p w:rsidR="0082213D" w:rsidRPr="00421907" w:rsidRDefault="0082213D" w:rsidP="0082213D">
      <w:pPr>
        <w:spacing w:after="0" w:line="240" w:lineRule="auto"/>
        <w:ind w:left="142" w:right="141" w:firstLine="142"/>
        <w:rPr>
          <w:rStyle w:val="FontStyle13"/>
          <w:b/>
          <w:sz w:val="28"/>
          <w:szCs w:val="28"/>
          <w:lang w:eastAsia="ru-RU"/>
        </w:rPr>
      </w:pPr>
    </w:p>
    <w:p w:rsidR="0082213D" w:rsidRDefault="0082213D" w:rsidP="0082213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421907">
        <w:rPr>
          <w:rStyle w:val="FontStyle13"/>
          <w:sz w:val="28"/>
          <w:szCs w:val="28"/>
        </w:rPr>
        <w:t>Керуючись статтею 52 Закону України «Про місцеве самоврядування в Україні»,</w:t>
      </w:r>
      <w:r w:rsidRPr="00421907">
        <w:rPr>
          <w:rFonts w:ascii="Times New Roman" w:hAnsi="Times New Roman" w:cs="Times New Roman"/>
          <w:sz w:val="28"/>
          <w:szCs w:val="28"/>
        </w:rPr>
        <w:t xml:space="preserve"> </w:t>
      </w:r>
      <w:r w:rsidRPr="00421907">
        <w:rPr>
          <w:rStyle w:val="FontStyle13"/>
          <w:sz w:val="28"/>
          <w:szCs w:val="28"/>
        </w:rPr>
        <w:t>законами України «Про культуру», «Про освіту»,</w:t>
      </w:r>
      <w:r w:rsidRPr="00421907">
        <w:rPr>
          <w:rFonts w:ascii="Times New Roman" w:hAnsi="Times New Roman" w:cs="Times New Roman"/>
          <w:sz w:val="28"/>
          <w:szCs w:val="28"/>
        </w:rPr>
        <w:t xml:space="preserve">  «Про позашкільну освіту»</w:t>
      </w:r>
      <w:r w:rsidRPr="00421907">
        <w:rPr>
          <w:rStyle w:val="FontStyle13"/>
          <w:sz w:val="28"/>
          <w:szCs w:val="28"/>
        </w:rPr>
        <w:t>,</w:t>
      </w:r>
      <w:r w:rsidRPr="00421907">
        <w:rPr>
          <w:rFonts w:ascii="Times New Roman" w:hAnsi="Times New Roman" w:cs="Times New Roman"/>
          <w:sz w:val="28"/>
          <w:szCs w:val="28"/>
        </w:rPr>
        <w:t xml:space="preserve">  </w:t>
      </w:r>
      <w:r w:rsidRPr="00421907">
        <w:rPr>
          <w:rFonts w:ascii="Times New Roman" w:hAnsi="Times New Roman"/>
          <w:sz w:val="28"/>
          <w:szCs w:val="28"/>
        </w:rPr>
        <w:t>постановою</w:t>
      </w:r>
      <w:r w:rsidRPr="00421907">
        <w:rPr>
          <w:rFonts w:ascii="Times New Roman" w:hAnsi="Times New Roman" w:cs="Times New Roman"/>
          <w:sz w:val="28"/>
          <w:szCs w:val="28"/>
        </w:rPr>
        <w:t xml:space="preserve"> Кабінету Міністрів України від 06.05.2001 № 433 «Про затвердження переліку типів позашкільних  навчальних закладів</w:t>
      </w:r>
      <w:r w:rsidRPr="00421907">
        <w:rPr>
          <w:rFonts w:ascii="Times New Roman" w:hAnsi="Times New Roman"/>
          <w:sz w:val="28"/>
          <w:szCs w:val="28"/>
        </w:rPr>
        <w:t xml:space="preserve">», заслухавши інформацію директора Заболотівської дитячої музичної школи Ліліани </w:t>
      </w:r>
      <w:proofErr w:type="spellStart"/>
      <w:r w:rsidRPr="00421907">
        <w:rPr>
          <w:rFonts w:ascii="Times New Roman" w:hAnsi="Times New Roman"/>
          <w:sz w:val="28"/>
          <w:szCs w:val="28"/>
        </w:rPr>
        <w:t>Лукащук</w:t>
      </w:r>
      <w:proofErr w:type="spellEnd"/>
      <w:r w:rsidRPr="00421907">
        <w:rPr>
          <w:rFonts w:ascii="Times New Roman" w:hAnsi="Times New Roman"/>
          <w:sz w:val="28"/>
          <w:szCs w:val="28"/>
        </w:rPr>
        <w:t xml:space="preserve"> та, враховуючи розпорядження Кабінету Міністрів України від 12.06.2020 року № 714-р </w:t>
      </w:r>
      <w:r w:rsidRPr="00421907">
        <w:rPr>
          <w:rFonts w:ascii="Times New Roman" w:hAnsi="Times New Roman" w:cs="Times New Roman"/>
          <w:sz w:val="28"/>
          <w:szCs w:val="28"/>
        </w:rPr>
        <w:t>«</w:t>
      </w:r>
      <w:r w:rsidRPr="0042190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Про визначення адміністративних центрів та затвердження територій територіальних громад Івано-Франківської області»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, виконавчий комітет селищної ради </w:t>
      </w:r>
    </w:p>
    <w:p w:rsidR="0082213D" w:rsidRDefault="0082213D" w:rsidP="0082213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82213D" w:rsidRDefault="0082213D" w:rsidP="0082213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в</w:t>
      </w:r>
      <w:r w:rsidRPr="0042190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ирішив</w:t>
      </w:r>
    </w:p>
    <w:p w:rsidR="0082213D" w:rsidRDefault="0082213D" w:rsidP="0082213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p w:rsidR="0082213D" w:rsidRDefault="0082213D" w:rsidP="0082213D">
      <w:pPr>
        <w:pStyle w:val="a3"/>
        <w:spacing w:after="0" w:line="240" w:lineRule="auto"/>
        <w:ind w:left="0" w:right="141" w:firstLine="567"/>
        <w:jc w:val="both"/>
        <w:rPr>
          <w:rStyle w:val="FontStyle13"/>
          <w:sz w:val="28"/>
          <w:szCs w:val="28"/>
        </w:rPr>
      </w:pPr>
      <w:r w:rsidRPr="00421907">
        <w:rPr>
          <w:rStyle w:val="FontStyle13"/>
          <w:sz w:val="28"/>
          <w:szCs w:val="28"/>
        </w:rPr>
        <w:t xml:space="preserve">1. Затвердити контингент учнів </w:t>
      </w:r>
      <w:r>
        <w:rPr>
          <w:rStyle w:val="FontStyle13"/>
          <w:sz w:val="28"/>
          <w:szCs w:val="28"/>
        </w:rPr>
        <w:t>Заболотівської дитячої музичної школи з 01.01.2021 року</w:t>
      </w:r>
      <w:r w:rsidRPr="00421907">
        <w:rPr>
          <w:rStyle w:val="FontStyle13"/>
          <w:sz w:val="28"/>
          <w:szCs w:val="28"/>
        </w:rPr>
        <w:t xml:space="preserve"> в кількості 150 учнів.</w:t>
      </w:r>
    </w:p>
    <w:p w:rsidR="0082213D" w:rsidRDefault="0082213D" w:rsidP="0082213D">
      <w:pPr>
        <w:pStyle w:val="a3"/>
        <w:spacing w:after="0" w:line="240" w:lineRule="auto"/>
        <w:ind w:left="0" w:right="141"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82213D" w:rsidRDefault="0082213D" w:rsidP="0082213D">
      <w:pPr>
        <w:pStyle w:val="a3"/>
        <w:spacing w:after="0" w:line="240" w:lineRule="auto"/>
        <w:ind w:left="0" w:right="141"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2. Контроль за виконанням рішення покласти на директора Заболотівської дитячої музичної школи Ліліану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ru-RU"/>
        </w:rPr>
        <w:t>Лукащук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82213D" w:rsidRDefault="0082213D" w:rsidP="0082213D">
      <w:pPr>
        <w:pStyle w:val="a3"/>
        <w:spacing w:after="0" w:line="240" w:lineRule="auto"/>
        <w:ind w:left="0" w:right="141"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82213D" w:rsidRDefault="0082213D" w:rsidP="0082213D">
      <w:pPr>
        <w:pStyle w:val="a3"/>
        <w:spacing w:after="0" w:line="240" w:lineRule="auto"/>
        <w:ind w:left="0" w:right="141"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82213D" w:rsidRDefault="0082213D" w:rsidP="0082213D">
      <w:pPr>
        <w:pStyle w:val="a3"/>
        <w:spacing w:after="0" w:line="240" w:lineRule="auto"/>
        <w:ind w:left="0" w:right="141"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82213D" w:rsidRPr="00421907" w:rsidRDefault="0082213D" w:rsidP="0082213D">
      <w:pPr>
        <w:pStyle w:val="a3"/>
        <w:spacing w:after="0" w:line="240" w:lineRule="auto"/>
        <w:ind w:left="0" w:right="141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Селищний голова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4219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>Петро Маліборський</w:t>
      </w:r>
    </w:p>
    <w:p w:rsidR="00FC0EE5" w:rsidRDefault="00FC0EE5"/>
    <w:sectPr w:rsidR="00FC0EE5" w:rsidSect="0099018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A1A05"/>
    <w:multiLevelType w:val="hybridMultilevel"/>
    <w:tmpl w:val="4FB0A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D62"/>
    <w:rsid w:val="00004D62"/>
    <w:rsid w:val="00031DE8"/>
    <w:rsid w:val="002300DB"/>
    <w:rsid w:val="00436954"/>
    <w:rsid w:val="004A756C"/>
    <w:rsid w:val="005F2F2B"/>
    <w:rsid w:val="007739E3"/>
    <w:rsid w:val="0082213D"/>
    <w:rsid w:val="00837EF0"/>
    <w:rsid w:val="008B1FFE"/>
    <w:rsid w:val="008B6722"/>
    <w:rsid w:val="008D5241"/>
    <w:rsid w:val="00986A11"/>
    <w:rsid w:val="00990182"/>
    <w:rsid w:val="00AD283A"/>
    <w:rsid w:val="00BC4013"/>
    <w:rsid w:val="00D01A06"/>
    <w:rsid w:val="00D01EAD"/>
    <w:rsid w:val="00EE6013"/>
    <w:rsid w:val="00FC0EE5"/>
    <w:rsid w:val="00FD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D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4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04D62"/>
    <w:rPr>
      <w:rFonts w:ascii="Tahoma" w:hAnsi="Tahoma" w:cs="Tahoma"/>
      <w:sz w:val="16"/>
      <w:szCs w:val="16"/>
      <w:lang w:val="uk-UA"/>
    </w:rPr>
  </w:style>
  <w:style w:type="character" w:customStyle="1" w:styleId="FontStyle13">
    <w:name w:val="Font Style13"/>
    <w:basedOn w:val="a0"/>
    <w:uiPriority w:val="99"/>
    <w:rsid w:val="0082213D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D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4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04D62"/>
    <w:rPr>
      <w:rFonts w:ascii="Tahoma" w:hAnsi="Tahoma" w:cs="Tahoma"/>
      <w:sz w:val="16"/>
      <w:szCs w:val="16"/>
      <w:lang w:val="uk-UA"/>
    </w:rPr>
  </w:style>
  <w:style w:type="character" w:customStyle="1" w:styleId="FontStyle13">
    <w:name w:val="Font Style13"/>
    <w:basedOn w:val="a0"/>
    <w:uiPriority w:val="99"/>
    <w:rsid w:val="0082213D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1DAD0-0258-4EF7-8A86-C492F6883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689</Words>
  <Characters>393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Савич</cp:lastModifiedBy>
  <cp:revision>3</cp:revision>
  <dcterms:created xsi:type="dcterms:W3CDTF">2021-01-14T11:25:00Z</dcterms:created>
  <dcterms:modified xsi:type="dcterms:W3CDTF">2021-01-15T09:25:00Z</dcterms:modified>
</cp:coreProperties>
</file>