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30" w:rsidRDefault="00541930" w:rsidP="005419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828675"/>
            <wp:effectExtent l="19050" t="0" r="0" b="0"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:rsidR="00541930" w:rsidRDefault="00541930" w:rsidP="005419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ЗАБОЛОТІВСЬКА СЕЛИЩНА РАДА                                                     ОБЄДНАНОЇ ТЕРИТОРІАЛЬНОЇ ГРОМАДИ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Снятинського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 Івано-Франківської області                                                                              сьоме демократичного скликання                                                                                    (  перша  сесія)</w:t>
      </w:r>
    </w:p>
    <w:p w:rsidR="00541930" w:rsidRDefault="00541930" w:rsidP="005419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541930" w:rsidRDefault="00541930" w:rsidP="0054193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07 грудня  2017 року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смт.Заболотів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№ 9-1/2017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541930" w:rsidRDefault="00541930" w:rsidP="005419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1930" w:rsidRDefault="00541930" w:rsidP="005419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покладання обов’язків старости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41930" w:rsidRDefault="00541930" w:rsidP="005419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1930" w:rsidRDefault="00541930" w:rsidP="00541930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виконання вимог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п. 3 Прикінцевих положень Закону України «Про добровільне об’єднання територіальних громад» та з урахуванням норм ч. 2, 3 ст. 14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vertAlign w:val="superscript"/>
        </w:rPr>
        <w:t xml:space="preserve">1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Закону України «Про місцеве самоврядування в Україні»,  селищна рада </w:t>
      </w:r>
    </w:p>
    <w:p w:rsidR="00541930" w:rsidRDefault="00541930" w:rsidP="005419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1930" w:rsidRDefault="00541930" w:rsidP="005419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41930" w:rsidRDefault="00541930" w:rsidP="0054193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41930" w:rsidRDefault="00541930" w:rsidP="0054193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Покласти виконання обов’язків старости:</w:t>
      </w:r>
    </w:p>
    <w:p w:rsidR="00541930" w:rsidRDefault="00541930" w:rsidP="00541930">
      <w:pPr>
        <w:spacing w:after="0" w:line="240" w:lineRule="auto"/>
        <w:ind w:left="142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1) у селі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Іллінці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ОТГ  на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Баглая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Михайла Володимировича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який здійснював повноваження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Іллінецького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сільського голови до об’єднання;</w:t>
      </w:r>
    </w:p>
    <w:p w:rsidR="00541930" w:rsidRDefault="00541930" w:rsidP="00541930">
      <w:pPr>
        <w:spacing w:after="0" w:line="240" w:lineRule="auto"/>
        <w:ind w:left="142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у селі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Троїця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селищної ради ОТГ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Майгутяка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Івана Васильовича, який здійснював повноваження   Троїцького сільського голови до об’єднання;</w:t>
      </w:r>
    </w:p>
    <w:p w:rsidR="00541930" w:rsidRDefault="00541930" w:rsidP="00541930">
      <w:pPr>
        <w:spacing w:after="0" w:line="240" w:lineRule="auto"/>
        <w:ind w:left="142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-у селі Тростянець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селищної ради ОТГ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Пилип”юка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Івана  Михайловича,  який здійснював повноваження    Тростянецького сільського голови до об’єднання;</w:t>
      </w:r>
    </w:p>
    <w:p w:rsidR="00541930" w:rsidRDefault="00541930" w:rsidP="00541930">
      <w:pPr>
        <w:spacing w:after="0" w:line="240" w:lineRule="auto"/>
        <w:ind w:left="142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селі Рудники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селищної ради ОТГ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Абрамюка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Миколу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Михайловича,  який здійснював повноваження   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Рудниківського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сільського голови до об’єднання;</w:t>
      </w:r>
    </w:p>
    <w:p w:rsidR="00541930" w:rsidRDefault="00541930" w:rsidP="00541930">
      <w:pPr>
        <w:spacing w:after="0" w:line="240" w:lineRule="auto"/>
        <w:ind w:left="142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-у селах  Олешків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Любківці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селищної ради ОТГ </w:t>
      </w:r>
      <w:r>
        <w:rPr>
          <w:rFonts w:ascii="Times New Roman" w:hAnsi="Times New Roman" w:cs="Times New Roman"/>
          <w:sz w:val="28"/>
          <w:szCs w:val="28"/>
        </w:rPr>
        <w:t xml:space="preserve"> Левка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Миколу Васильовича,  який здійснював повноваження     Олешківського сільського голови до об’єднання;</w:t>
      </w:r>
    </w:p>
    <w:p w:rsidR="00541930" w:rsidRDefault="00541930" w:rsidP="00541930">
      <w:pPr>
        <w:spacing w:after="0" w:line="240" w:lineRule="auto"/>
        <w:ind w:left="142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-у селах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Зібранівка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Рожневі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Поля, Шевченкове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селищної ради ОТГ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Палійчука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Сергія Миколайовича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 який здійснював повноваження     Шевченківського сільського голови до об’єднання;</w:t>
      </w:r>
    </w:p>
    <w:p w:rsidR="00541930" w:rsidRDefault="00541930" w:rsidP="00541930">
      <w:pPr>
        <w:spacing w:after="0" w:line="240" w:lineRule="auto"/>
        <w:ind w:left="142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у селах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Ганьківці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Вишнівка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селищної ради ОТГ </w:t>
      </w:r>
      <w:r>
        <w:rPr>
          <w:rFonts w:ascii="Times New Roman" w:hAnsi="Times New Roman" w:cs="Times New Roman"/>
          <w:sz w:val="28"/>
          <w:szCs w:val="28"/>
        </w:rPr>
        <w:t xml:space="preserve"> Шияна Василя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Івановича ,  який здійснював повноваження   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Ганьківського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сільського голови до об’єднання. </w:t>
      </w:r>
    </w:p>
    <w:p w:rsidR="00541930" w:rsidRDefault="00541930" w:rsidP="00541930">
      <w:pPr>
        <w:spacing w:after="0" w:line="240" w:lineRule="auto"/>
        <w:ind w:left="142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41930" w:rsidRDefault="00541930" w:rsidP="00541930">
      <w:pPr>
        <w:spacing w:after="0" w:line="240" w:lineRule="auto"/>
        <w:ind w:left="142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41930" w:rsidRDefault="00541930" w:rsidP="00541930">
      <w:pPr>
        <w:spacing w:after="0" w:line="240" w:lineRule="auto"/>
        <w:ind w:left="142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41930" w:rsidRDefault="00541930" w:rsidP="00541930">
      <w:pPr>
        <w:spacing w:after="0" w:line="240" w:lineRule="auto"/>
        <w:ind w:left="142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41930" w:rsidRDefault="00541930" w:rsidP="00541930">
      <w:pPr>
        <w:pStyle w:val="a4"/>
        <w:spacing w:after="0"/>
        <w:ind w:firstLine="708"/>
      </w:pPr>
      <w:r>
        <w:rPr>
          <w:b/>
        </w:rPr>
        <w:t>2.</w:t>
      </w:r>
      <w:r>
        <w:t xml:space="preserve">Визначити, що </w:t>
      </w:r>
      <w:proofErr w:type="spellStart"/>
      <w:r>
        <w:t>в.о</w:t>
      </w:r>
      <w:proofErr w:type="spellEnd"/>
      <w:r>
        <w:t>. старости:</w:t>
      </w:r>
    </w:p>
    <w:p w:rsidR="00541930" w:rsidRDefault="00541930" w:rsidP="00541930">
      <w:pPr>
        <w:pStyle w:val="a4"/>
        <w:spacing w:after="0"/>
        <w:ind w:firstLine="0"/>
      </w:pPr>
      <w:r>
        <w:t xml:space="preserve">-   Баглай Володимир Михайлович  здійснює свої повноваження на  території  </w:t>
      </w:r>
      <w:proofErr w:type="spellStart"/>
      <w:r>
        <w:t>Іллінецького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округу;</w:t>
      </w:r>
    </w:p>
    <w:p w:rsidR="00541930" w:rsidRDefault="00541930" w:rsidP="00541930">
      <w:pPr>
        <w:pStyle w:val="a4"/>
        <w:spacing w:after="0"/>
        <w:ind w:firstLine="0"/>
      </w:pPr>
      <w:r>
        <w:t xml:space="preserve"> -   </w:t>
      </w:r>
      <w:proofErr w:type="spellStart"/>
      <w:r>
        <w:t>Майгутяк</w:t>
      </w:r>
      <w:proofErr w:type="spellEnd"/>
      <w:r>
        <w:t xml:space="preserve"> Іван Васильович  здійснює свої повноваження на  території   Троїцького </w:t>
      </w:r>
      <w:proofErr w:type="spellStart"/>
      <w:r>
        <w:t>старостинського</w:t>
      </w:r>
      <w:proofErr w:type="spellEnd"/>
      <w:r>
        <w:t xml:space="preserve"> округу;</w:t>
      </w:r>
    </w:p>
    <w:p w:rsidR="00541930" w:rsidRDefault="00541930" w:rsidP="00541930">
      <w:pPr>
        <w:pStyle w:val="a4"/>
        <w:spacing w:after="0"/>
        <w:ind w:firstLine="0"/>
      </w:pPr>
      <w:r>
        <w:t xml:space="preserve"> </w:t>
      </w:r>
      <w:proofErr w:type="spellStart"/>
      <w:r>
        <w:t>-Пилип</w:t>
      </w:r>
      <w:proofErr w:type="spellEnd"/>
      <w:r>
        <w:rPr>
          <w:lang w:val="ru-RU"/>
        </w:rPr>
        <w:t>”</w:t>
      </w:r>
      <w:r>
        <w:t xml:space="preserve">юк Іван Михайлович  здійснює свої повноваження на  території   Тростянецького </w:t>
      </w:r>
      <w:proofErr w:type="spellStart"/>
      <w:r>
        <w:t>старостинського</w:t>
      </w:r>
      <w:proofErr w:type="spellEnd"/>
      <w:r>
        <w:t xml:space="preserve"> округу;</w:t>
      </w:r>
    </w:p>
    <w:p w:rsidR="00541930" w:rsidRDefault="00541930" w:rsidP="00541930">
      <w:pPr>
        <w:pStyle w:val="a4"/>
        <w:spacing w:after="0"/>
        <w:ind w:firstLine="0"/>
      </w:pPr>
      <w:r>
        <w:t xml:space="preserve"> -  </w:t>
      </w:r>
      <w:proofErr w:type="spellStart"/>
      <w:r>
        <w:t>Абрамюк</w:t>
      </w:r>
      <w:proofErr w:type="spellEnd"/>
      <w:r>
        <w:t xml:space="preserve"> Микола Михайлович  здійснює свої повноваження на  території    </w:t>
      </w:r>
      <w:proofErr w:type="spellStart"/>
      <w:r>
        <w:t>рудниківського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округу;</w:t>
      </w:r>
    </w:p>
    <w:p w:rsidR="00541930" w:rsidRDefault="00541930" w:rsidP="00541930">
      <w:pPr>
        <w:pStyle w:val="a4"/>
        <w:spacing w:after="0"/>
        <w:ind w:firstLine="0"/>
      </w:pPr>
      <w:r>
        <w:t xml:space="preserve">-  Левко Микола Васильович  здійснює свої повноваження на  території    Олешківського </w:t>
      </w:r>
      <w:proofErr w:type="spellStart"/>
      <w:r>
        <w:t>старостинського</w:t>
      </w:r>
      <w:proofErr w:type="spellEnd"/>
      <w:r>
        <w:t xml:space="preserve"> округу;</w:t>
      </w:r>
    </w:p>
    <w:p w:rsidR="00541930" w:rsidRDefault="00541930" w:rsidP="00541930">
      <w:pPr>
        <w:pStyle w:val="a4"/>
        <w:spacing w:after="0"/>
        <w:ind w:firstLine="0"/>
      </w:pPr>
      <w:r>
        <w:t xml:space="preserve">-  </w:t>
      </w:r>
      <w:proofErr w:type="spellStart"/>
      <w:r>
        <w:t>Палійчук</w:t>
      </w:r>
      <w:proofErr w:type="spellEnd"/>
      <w:r>
        <w:t xml:space="preserve"> Сергій Миколайович  здійснює свої повноваження на  території    Шевченківського </w:t>
      </w:r>
      <w:proofErr w:type="spellStart"/>
      <w:r>
        <w:t>старостинського</w:t>
      </w:r>
      <w:proofErr w:type="spellEnd"/>
      <w:r>
        <w:t xml:space="preserve"> округу;</w:t>
      </w:r>
    </w:p>
    <w:p w:rsidR="00541930" w:rsidRDefault="00541930" w:rsidP="00541930">
      <w:pPr>
        <w:pStyle w:val="a4"/>
        <w:spacing w:after="0"/>
        <w:ind w:firstLine="0"/>
      </w:pPr>
      <w:r>
        <w:t xml:space="preserve">- Шиян Висиль Іванович здійснює свої повноваження на  території    </w:t>
      </w:r>
      <w:proofErr w:type="spellStart"/>
      <w:r>
        <w:t>Ганьківського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округу.</w:t>
      </w:r>
    </w:p>
    <w:p w:rsidR="00541930" w:rsidRDefault="00541930" w:rsidP="005419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Контроль за виконанням цього рішення залишаю за собою.</w:t>
      </w:r>
    </w:p>
    <w:p w:rsidR="00541930" w:rsidRDefault="00541930" w:rsidP="00541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1930" w:rsidRDefault="00541930" w:rsidP="00541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1930" w:rsidRDefault="00541930" w:rsidP="00541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1930" w:rsidRDefault="00541930" w:rsidP="00541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1930" w:rsidRDefault="00541930" w:rsidP="00541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1930" w:rsidRDefault="00541930" w:rsidP="00541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1930" w:rsidRDefault="00541930" w:rsidP="00541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1930" w:rsidRDefault="00541930" w:rsidP="0054193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a3"/>
          <w:sz w:val="28"/>
          <w:szCs w:val="28"/>
        </w:rPr>
        <w:t xml:space="preserve">Голова </w:t>
      </w:r>
      <w:proofErr w:type="spellStart"/>
      <w:r>
        <w:rPr>
          <w:rStyle w:val="a3"/>
          <w:sz w:val="28"/>
          <w:szCs w:val="28"/>
        </w:rPr>
        <w:t>Заболотівської</w:t>
      </w:r>
      <w:proofErr w:type="spellEnd"/>
      <w:r>
        <w:rPr>
          <w:rStyle w:val="a3"/>
          <w:sz w:val="28"/>
          <w:szCs w:val="28"/>
        </w:rPr>
        <w:t xml:space="preserve">  селищної ради  ОТГ  </w:t>
      </w:r>
      <w:r>
        <w:rPr>
          <w:rStyle w:val="a3"/>
          <w:sz w:val="28"/>
          <w:szCs w:val="28"/>
        </w:rPr>
        <w:tab/>
      </w:r>
      <w:r>
        <w:rPr>
          <w:rStyle w:val="a3"/>
          <w:sz w:val="28"/>
          <w:szCs w:val="28"/>
        </w:rPr>
        <w:tab/>
      </w:r>
      <w:r>
        <w:rPr>
          <w:rStyle w:val="a3"/>
          <w:sz w:val="28"/>
          <w:szCs w:val="28"/>
        </w:rPr>
        <w:tab/>
        <w:t>І.Д.Танюк</w:t>
      </w:r>
    </w:p>
    <w:p w:rsidR="00A47C85" w:rsidRDefault="00A47C85"/>
    <w:sectPr w:rsidR="00A47C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81621"/>
    <w:multiLevelType w:val="hybridMultilevel"/>
    <w:tmpl w:val="5032ECB6"/>
    <w:lvl w:ilvl="0" w:tplc="AFC46746">
      <w:start w:val="1"/>
      <w:numFmt w:val="decimal"/>
      <w:lvlText w:val="%1."/>
      <w:lvlJc w:val="left"/>
      <w:pPr>
        <w:ind w:left="1825" w:hanging="1116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41930"/>
    <w:rsid w:val="00541930"/>
    <w:rsid w:val="00A47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41930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iPriority w:val="99"/>
    <w:semiHidden/>
    <w:unhideWhenUsed/>
    <w:rsid w:val="00541930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54193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41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19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2019</Words>
  <Characters>1151</Characters>
  <Application>Microsoft Office Word</Application>
  <DocSecurity>0</DocSecurity>
  <Lines>9</Lines>
  <Paragraphs>6</Paragraphs>
  <ScaleCrop>false</ScaleCrop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укр</dc:creator>
  <cp:keywords/>
  <dc:description/>
  <cp:lastModifiedBy>укр</cp:lastModifiedBy>
  <cp:revision>2</cp:revision>
  <dcterms:created xsi:type="dcterms:W3CDTF">2018-01-30T13:25:00Z</dcterms:created>
  <dcterms:modified xsi:type="dcterms:W3CDTF">2018-01-30T13:25:00Z</dcterms:modified>
</cp:coreProperties>
</file>