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D7" w:rsidRDefault="003117D7" w:rsidP="00207DB6">
      <w:pPr>
        <w:spacing w:after="0" w:line="240" w:lineRule="auto"/>
        <w:ind w:firstLine="708"/>
        <w:jc w:val="center"/>
        <w:rPr>
          <w:noProof/>
        </w:rPr>
      </w:pPr>
    </w:p>
    <w:p w:rsidR="00207DB6" w:rsidRDefault="004238D8" w:rsidP="00207DB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81050" cy="1060450"/>
            <wp:effectExtent l="0" t="0" r="0" b="6350"/>
            <wp:docPr id="1" name="Рисунок 2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7DB6">
        <w:rPr>
          <w:rFonts w:ascii="Times New Roman" w:hAnsi="Times New Roman"/>
          <w:sz w:val="28"/>
          <w:szCs w:val="28"/>
        </w:rPr>
        <w:t xml:space="preserve"> </w:t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 w:rsidR="00207DB6">
        <w:rPr>
          <w:rFonts w:ascii="Times New Roman" w:hAnsi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800100" cy="1060450"/>
            <wp:effectExtent l="0" t="0" r="0" b="6350"/>
            <wp:docPr id="2" name="Рисунок 1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DB6" w:rsidRDefault="00207DB6" w:rsidP="00207DB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07DB6" w:rsidRDefault="00207DB6" w:rsidP="00207DB6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207DB6" w:rsidRPr="00E11A26" w:rsidRDefault="00207DB6" w:rsidP="00207DB6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207DB6" w:rsidRPr="002D60CA" w:rsidRDefault="00207DB6" w:rsidP="00207DB6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207DB6" w:rsidRPr="002D60CA" w:rsidRDefault="00207DB6" w:rsidP="00207DB6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207DB6" w:rsidRPr="002D60CA" w:rsidRDefault="00207DB6" w:rsidP="00207DB6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207DB6" w:rsidRPr="003E3117" w:rsidRDefault="00753755" w:rsidP="00207D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  <w:lang w:val="ru-RU"/>
        </w:rPr>
        <w:t>07 лютого</w:t>
      </w:r>
      <w:r w:rsidR="00207DB6" w:rsidRPr="005F2F2B">
        <w:rPr>
          <w:rFonts w:ascii="Arial Black" w:hAnsi="Arial Black" w:cs="Arial"/>
          <w:sz w:val="24"/>
          <w:szCs w:val="24"/>
          <w:lang w:val="ru-RU"/>
        </w:rPr>
        <w:t xml:space="preserve"> 202</w:t>
      </w:r>
      <w:r w:rsidR="00207DB6">
        <w:rPr>
          <w:rFonts w:ascii="Arial Black" w:hAnsi="Arial Black" w:cs="Arial"/>
          <w:sz w:val="24"/>
          <w:szCs w:val="24"/>
          <w:lang w:val="ru-RU"/>
        </w:rPr>
        <w:t>1</w:t>
      </w:r>
      <w:r w:rsidR="00207DB6" w:rsidRPr="005F2F2B">
        <w:rPr>
          <w:rFonts w:ascii="Arial Black" w:hAnsi="Arial Black" w:cs="Arial"/>
          <w:sz w:val="24"/>
          <w:szCs w:val="24"/>
          <w:lang w:val="ru-RU"/>
        </w:rPr>
        <w:t xml:space="preserve"> року</w:t>
      </w:r>
      <w:r w:rsidR="00207DB6">
        <w:rPr>
          <w:rFonts w:ascii="Arial Black" w:hAnsi="Arial Black" w:cs="Arial"/>
          <w:sz w:val="24"/>
          <w:szCs w:val="24"/>
        </w:rPr>
        <w:tab/>
      </w:r>
      <w:r w:rsidR="00207DB6">
        <w:rPr>
          <w:rFonts w:ascii="Arial Black" w:hAnsi="Arial Black" w:cs="Arial"/>
          <w:sz w:val="24"/>
          <w:szCs w:val="24"/>
        </w:rPr>
        <w:tab/>
      </w:r>
      <w:r w:rsidR="00207DB6" w:rsidRPr="003E3117">
        <w:rPr>
          <w:rFonts w:ascii="Arial Black" w:hAnsi="Arial Black" w:cs="Arial"/>
          <w:sz w:val="24"/>
          <w:szCs w:val="24"/>
        </w:rPr>
        <w:t>селище Заболотів</w:t>
      </w:r>
      <w:r w:rsidR="00207DB6" w:rsidRPr="003E3117">
        <w:rPr>
          <w:rFonts w:ascii="Arial Black" w:hAnsi="Arial Black" w:cs="Arial"/>
          <w:sz w:val="24"/>
          <w:szCs w:val="24"/>
        </w:rPr>
        <w:tab/>
      </w:r>
      <w:r w:rsidR="00207DB6" w:rsidRPr="003E3117">
        <w:rPr>
          <w:rFonts w:ascii="Arial Black" w:hAnsi="Arial Black" w:cs="Arial"/>
          <w:sz w:val="24"/>
          <w:szCs w:val="24"/>
        </w:rPr>
        <w:tab/>
      </w:r>
      <w:r w:rsidR="00207DB6"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 w:rsidR="004238D8">
        <w:rPr>
          <w:rFonts w:ascii="Arial Black" w:hAnsi="Arial Black" w:cs="Arial"/>
          <w:sz w:val="24"/>
          <w:szCs w:val="24"/>
        </w:rPr>
        <w:t>233-15/2022</w:t>
      </w:r>
    </w:p>
    <w:p w:rsidR="00CF1C83" w:rsidRPr="00207DB6" w:rsidRDefault="00CF1C83" w:rsidP="00CF1C83">
      <w:pPr>
        <w:pStyle w:val="a3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207DB6" w:rsidRDefault="00207DB6" w:rsidP="00CF1C83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C86B1D" w:rsidRDefault="00C86B1D" w:rsidP="00C86B1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86B1D">
        <w:rPr>
          <w:rFonts w:ascii="Times New Roman" w:hAnsi="Times New Roman"/>
          <w:b/>
          <w:i/>
          <w:sz w:val="28"/>
          <w:szCs w:val="28"/>
        </w:rPr>
        <w:t xml:space="preserve">Про </w:t>
      </w:r>
      <w:r>
        <w:rPr>
          <w:rFonts w:ascii="Times New Roman" w:hAnsi="Times New Roman"/>
          <w:b/>
          <w:i/>
          <w:sz w:val="28"/>
          <w:szCs w:val="28"/>
        </w:rPr>
        <w:t xml:space="preserve">надання </w:t>
      </w:r>
      <w:r w:rsidRPr="00C86B1D">
        <w:rPr>
          <w:rFonts w:ascii="Times New Roman" w:hAnsi="Times New Roman"/>
          <w:b/>
          <w:i/>
          <w:sz w:val="28"/>
          <w:szCs w:val="28"/>
        </w:rPr>
        <w:t xml:space="preserve">дозволу на </w:t>
      </w:r>
    </w:p>
    <w:p w:rsidR="00C86B1D" w:rsidRDefault="00C86B1D" w:rsidP="00C86B1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86B1D">
        <w:rPr>
          <w:rFonts w:ascii="Times New Roman" w:hAnsi="Times New Roman"/>
          <w:b/>
          <w:i/>
          <w:sz w:val="28"/>
          <w:szCs w:val="28"/>
        </w:rPr>
        <w:t xml:space="preserve">формувальне </w:t>
      </w:r>
      <w:r>
        <w:rPr>
          <w:rFonts w:ascii="Times New Roman" w:hAnsi="Times New Roman"/>
          <w:b/>
          <w:i/>
          <w:sz w:val="28"/>
          <w:szCs w:val="28"/>
        </w:rPr>
        <w:t>і</w:t>
      </w:r>
      <w:r w:rsidRPr="00C86B1D">
        <w:rPr>
          <w:rFonts w:ascii="Times New Roman" w:hAnsi="Times New Roman"/>
          <w:b/>
          <w:i/>
          <w:sz w:val="28"/>
          <w:szCs w:val="28"/>
        </w:rPr>
        <w:t xml:space="preserve"> санітарне </w:t>
      </w:r>
    </w:p>
    <w:p w:rsidR="00C86B1D" w:rsidRDefault="00C86B1D" w:rsidP="00C86B1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86B1D">
        <w:rPr>
          <w:rFonts w:ascii="Times New Roman" w:hAnsi="Times New Roman"/>
          <w:b/>
          <w:i/>
          <w:sz w:val="28"/>
          <w:szCs w:val="28"/>
        </w:rPr>
        <w:t>обрізання зелених насаджень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C86B1D" w:rsidRPr="003622F9" w:rsidRDefault="00C86B1D" w:rsidP="00C86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та затвердження актів </w:t>
      </w:r>
    </w:p>
    <w:p w:rsidR="00C86B1D" w:rsidRPr="003622F9" w:rsidRDefault="00C86B1D" w:rsidP="00C86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3622F9">
        <w:rPr>
          <w:rFonts w:ascii="Times New Roman" w:hAnsi="Times New Roman"/>
          <w:b/>
          <w:i/>
          <w:color w:val="000000"/>
          <w:sz w:val="28"/>
          <w:szCs w:val="28"/>
        </w:rPr>
        <w:t xml:space="preserve">обстеження зелених насаджень </w:t>
      </w:r>
    </w:p>
    <w:p w:rsidR="00C86B1D" w:rsidRDefault="00C86B1D" w:rsidP="00C86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3622F9">
        <w:rPr>
          <w:rFonts w:ascii="Times New Roman" w:hAnsi="Times New Roman"/>
          <w:b/>
          <w:i/>
          <w:color w:val="000000"/>
          <w:sz w:val="28"/>
          <w:szCs w:val="28"/>
        </w:rPr>
        <w:t xml:space="preserve">на території Заболотівської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громади</w:t>
      </w:r>
    </w:p>
    <w:p w:rsidR="00C86B1D" w:rsidRPr="00C86B1D" w:rsidRDefault="00C86B1D" w:rsidP="00C86B1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3622F9" w:rsidRPr="003622F9" w:rsidRDefault="003622F9" w:rsidP="00362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sz w:val="26"/>
          <w:szCs w:val="26"/>
        </w:rPr>
      </w:pPr>
    </w:p>
    <w:p w:rsidR="003622F9" w:rsidRPr="003622F9" w:rsidRDefault="003622F9" w:rsidP="003622F9">
      <w:pPr>
        <w:pStyle w:val="aa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22F9">
        <w:rPr>
          <w:rFonts w:ascii="Times New Roman" w:hAnsi="Times New Roman"/>
          <w:bCs/>
          <w:color w:val="000000"/>
          <w:sz w:val="28"/>
          <w:szCs w:val="28"/>
        </w:rPr>
        <w:t>Керуючись п. 7 ч. а ст. 30 Закону України «Про місцеве самоврядування в Україні», постановою Кабінету Міністрів України «Про затвердження Порядку видалення дерев, кущів, газонів і квітників у населених пунктах» від 01.08.2006 р. №1045, рішенням викон</w:t>
      </w:r>
      <w:r>
        <w:rPr>
          <w:rFonts w:ascii="Times New Roman" w:hAnsi="Times New Roman"/>
          <w:bCs/>
          <w:color w:val="000000"/>
          <w:sz w:val="28"/>
          <w:szCs w:val="28"/>
        </w:rPr>
        <w:t>авчого комітету селищної</w:t>
      </w:r>
      <w:r w:rsidRPr="003622F9">
        <w:rPr>
          <w:rFonts w:ascii="Times New Roman" w:hAnsi="Times New Roman"/>
          <w:bCs/>
          <w:color w:val="000000"/>
          <w:sz w:val="28"/>
          <w:szCs w:val="28"/>
        </w:rPr>
        <w:t xml:space="preserve"> ради </w:t>
      </w:r>
      <w:r w:rsidRPr="003622F9">
        <w:rPr>
          <w:rFonts w:ascii="Times New Roman" w:eastAsia="Arial Unicode MS" w:hAnsi="Times New Roman"/>
          <w:color w:val="000000"/>
          <w:sz w:val="28"/>
          <w:szCs w:val="28"/>
        </w:rPr>
        <w:t xml:space="preserve">від </w:t>
      </w:r>
      <w:r>
        <w:rPr>
          <w:rFonts w:ascii="Times New Roman" w:eastAsia="Arial Unicode MS" w:hAnsi="Times New Roman"/>
          <w:color w:val="000000"/>
          <w:sz w:val="28"/>
          <w:szCs w:val="28"/>
        </w:rPr>
        <w:t>26</w:t>
      </w:r>
      <w:r w:rsidRPr="003622F9">
        <w:rPr>
          <w:rFonts w:ascii="Times New Roman" w:eastAsia="Arial Unicode MS" w:hAnsi="Times New Roman"/>
          <w:color w:val="000000"/>
          <w:sz w:val="28"/>
          <w:szCs w:val="28"/>
        </w:rPr>
        <w:t>.0</w:t>
      </w:r>
      <w:r>
        <w:rPr>
          <w:rFonts w:ascii="Times New Roman" w:eastAsia="Arial Unicode MS" w:hAnsi="Times New Roman"/>
          <w:color w:val="000000"/>
          <w:sz w:val="28"/>
          <w:szCs w:val="28"/>
        </w:rPr>
        <w:t>2</w:t>
      </w:r>
      <w:r w:rsidRPr="003622F9">
        <w:rPr>
          <w:rFonts w:ascii="Times New Roman" w:eastAsia="Arial Unicode MS" w:hAnsi="Times New Roman"/>
          <w:color w:val="000000"/>
          <w:sz w:val="28"/>
          <w:szCs w:val="28"/>
        </w:rPr>
        <w:t>.20</w:t>
      </w:r>
      <w:r>
        <w:rPr>
          <w:rFonts w:ascii="Times New Roman" w:eastAsia="Arial Unicode MS" w:hAnsi="Times New Roman"/>
          <w:color w:val="000000"/>
          <w:sz w:val="28"/>
          <w:szCs w:val="28"/>
        </w:rPr>
        <w:t>21</w:t>
      </w:r>
      <w:r w:rsidRPr="003622F9">
        <w:rPr>
          <w:rFonts w:ascii="Times New Roman" w:eastAsia="Arial Unicode MS" w:hAnsi="Times New Roman"/>
          <w:color w:val="000000"/>
          <w:sz w:val="28"/>
          <w:szCs w:val="28"/>
        </w:rPr>
        <w:t xml:space="preserve"> року № </w:t>
      </w:r>
      <w:r>
        <w:rPr>
          <w:rFonts w:ascii="Times New Roman" w:eastAsia="Arial Unicode MS" w:hAnsi="Times New Roman"/>
          <w:color w:val="000000"/>
          <w:sz w:val="28"/>
          <w:szCs w:val="28"/>
        </w:rPr>
        <w:t>40-3/2021</w:t>
      </w:r>
      <w:r w:rsidRPr="003622F9">
        <w:rPr>
          <w:rFonts w:ascii="Times New Roman" w:hAnsi="Times New Roman"/>
          <w:bCs/>
          <w:color w:val="000000"/>
          <w:sz w:val="28"/>
          <w:szCs w:val="28"/>
        </w:rPr>
        <w:t xml:space="preserve"> «Про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створення комісії </w:t>
      </w:r>
      <w:r w:rsidR="00C86B1D">
        <w:rPr>
          <w:rFonts w:ascii="Times New Roman" w:hAnsi="Times New Roman"/>
          <w:bCs/>
          <w:color w:val="000000"/>
          <w:sz w:val="28"/>
          <w:szCs w:val="28"/>
        </w:rPr>
        <w:t>по обстеженню зелених насаджень</w:t>
      </w:r>
      <w:r w:rsidRPr="003622F9">
        <w:rPr>
          <w:rFonts w:ascii="Times New Roman" w:hAnsi="Times New Roman"/>
          <w:bCs/>
          <w:color w:val="000000"/>
          <w:sz w:val="28"/>
          <w:szCs w:val="28"/>
        </w:rPr>
        <w:t>» та</w:t>
      </w:r>
      <w:r w:rsidR="00C86B1D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3622F9">
        <w:rPr>
          <w:rFonts w:ascii="Times New Roman" w:hAnsi="Times New Roman"/>
          <w:bCs/>
          <w:color w:val="000000"/>
          <w:sz w:val="28"/>
          <w:szCs w:val="28"/>
        </w:rPr>
        <w:t xml:space="preserve"> враховуючи </w:t>
      </w:r>
      <w:r w:rsidR="00C86B1D">
        <w:rPr>
          <w:rFonts w:ascii="Times New Roman" w:hAnsi="Times New Roman"/>
          <w:bCs/>
          <w:color w:val="000000"/>
          <w:sz w:val="28"/>
          <w:szCs w:val="28"/>
        </w:rPr>
        <w:t xml:space="preserve">пропозиції КП «Заболотівський комбінат комунальних підприємств» та </w:t>
      </w:r>
      <w:r w:rsidRPr="003622F9">
        <w:rPr>
          <w:rFonts w:ascii="Times New Roman" w:hAnsi="Times New Roman"/>
          <w:bCs/>
          <w:color w:val="000000"/>
          <w:sz w:val="28"/>
          <w:szCs w:val="28"/>
        </w:rPr>
        <w:t>акт</w:t>
      </w: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3622F9">
        <w:rPr>
          <w:rFonts w:ascii="Times New Roman" w:hAnsi="Times New Roman"/>
          <w:bCs/>
          <w:color w:val="000000"/>
          <w:sz w:val="28"/>
          <w:szCs w:val="28"/>
        </w:rPr>
        <w:t xml:space="preserve"> обстежень зелених насаджень, що підлягають видаленню, від </w:t>
      </w:r>
      <w:r w:rsidR="00AF7283">
        <w:rPr>
          <w:rFonts w:ascii="Times New Roman" w:hAnsi="Times New Roman"/>
          <w:bCs/>
          <w:color w:val="000000"/>
          <w:sz w:val="28"/>
          <w:szCs w:val="28"/>
        </w:rPr>
        <w:t>03.02.2022 року, від 07.02.2022 року,</w:t>
      </w:r>
      <w:r w:rsidRPr="003622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ви</w:t>
      </w:r>
      <w:r w:rsidR="003117D7">
        <w:rPr>
          <w:rFonts w:ascii="Times New Roman" w:hAnsi="Times New Roman"/>
          <w:bCs/>
          <w:color w:val="000000"/>
          <w:sz w:val="28"/>
          <w:szCs w:val="28"/>
        </w:rPr>
        <w:t>конавчий комітет селищної ради</w:t>
      </w:r>
    </w:p>
    <w:p w:rsidR="003622F9" w:rsidRPr="003622F9" w:rsidRDefault="003622F9" w:rsidP="003622F9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3622F9">
        <w:rPr>
          <w:rFonts w:ascii="Times New Roman" w:eastAsia="Arial Unicode MS" w:hAnsi="Times New Roman"/>
          <w:b/>
          <w:sz w:val="28"/>
          <w:szCs w:val="28"/>
        </w:rPr>
        <w:t>вирішив:</w:t>
      </w:r>
    </w:p>
    <w:p w:rsidR="003622F9" w:rsidRPr="003622F9" w:rsidRDefault="003622F9" w:rsidP="003622F9">
      <w:pPr>
        <w:jc w:val="center"/>
        <w:rPr>
          <w:rFonts w:ascii="Times New Roman" w:eastAsia="Arial Unicode MS" w:hAnsi="Times New Roman"/>
          <w:b/>
          <w:sz w:val="26"/>
          <w:szCs w:val="26"/>
        </w:rPr>
      </w:pPr>
    </w:p>
    <w:p w:rsidR="00AF7283" w:rsidRPr="00AF7283" w:rsidRDefault="003622F9" w:rsidP="00AF72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7283">
        <w:rPr>
          <w:rFonts w:ascii="Times New Roman" w:hAnsi="Times New Roman"/>
          <w:bCs/>
          <w:color w:val="000000"/>
          <w:sz w:val="28"/>
          <w:szCs w:val="28"/>
        </w:rPr>
        <w:t xml:space="preserve">1. </w:t>
      </w:r>
      <w:r w:rsidR="00AF7283" w:rsidRPr="00AF7283">
        <w:rPr>
          <w:rFonts w:ascii="Times New Roman" w:hAnsi="Times New Roman"/>
          <w:sz w:val="28"/>
          <w:szCs w:val="28"/>
        </w:rPr>
        <w:t>Надати дозвіл комунальному підприємству «Заболотівський комбінат комунальних підприємств» на  формувальне та санітарне обрізання зелених насаджень на території Заболотів</w:t>
      </w:r>
      <w:r w:rsidR="00AF7283">
        <w:rPr>
          <w:rFonts w:ascii="Times New Roman" w:hAnsi="Times New Roman"/>
          <w:sz w:val="28"/>
          <w:szCs w:val="28"/>
        </w:rPr>
        <w:t xml:space="preserve">ської селищної територіальної громади, в тому числі, але не виключно, зелених насаджень вздовж </w:t>
      </w:r>
      <w:proofErr w:type="spellStart"/>
      <w:r w:rsidR="00AF7283">
        <w:rPr>
          <w:rFonts w:ascii="Times New Roman" w:hAnsi="Times New Roman"/>
          <w:sz w:val="28"/>
          <w:szCs w:val="28"/>
        </w:rPr>
        <w:t>узбіччь</w:t>
      </w:r>
      <w:proofErr w:type="spellEnd"/>
      <w:r w:rsidR="00AF7283">
        <w:rPr>
          <w:rFonts w:ascii="Times New Roman" w:hAnsi="Times New Roman"/>
          <w:sz w:val="28"/>
          <w:szCs w:val="28"/>
        </w:rPr>
        <w:t xml:space="preserve"> доріг, декоративних зелених насаджень та зелених насаджень, що унеможливлюють проїзд спецтранспорту</w:t>
      </w:r>
      <w:r w:rsidR="00AF7283" w:rsidRPr="00AF7283">
        <w:rPr>
          <w:rFonts w:ascii="Times New Roman" w:hAnsi="Times New Roman"/>
          <w:sz w:val="28"/>
          <w:szCs w:val="28"/>
        </w:rPr>
        <w:t>.</w:t>
      </w:r>
    </w:p>
    <w:p w:rsidR="003622F9" w:rsidRPr="003622F9" w:rsidRDefault="00AF7283" w:rsidP="003622F9">
      <w:pPr>
        <w:pStyle w:val="aa"/>
        <w:spacing w:after="0"/>
        <w:ind w:firstLine="50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2. </w:t>
      </w:r>
      <w:r w:rsidR="003622F9" w:rsidRPr="003622F9">
        <w:rPr>
          <w:rFonts w:ascii="Times New Roman" w:hAnsi="Times New Roman"/>
          <w:bCs/>
          <w:color w:val="000000"/>
          <w:sz w:val="28"/>
          <w:szCs w:val="28"/>
        </w:rPr>
        <w:t>Затвердити акт</w:t>
      </w:r>
      <w:r w:rsidR="00B64A90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3622F9" w:rsidRPr="003622F9">
        <w:rPr>
          <w:rFonts w:ascii="Times New Roman" w:hAnsi="Times New Roman"/>
          <w:bCs/>
          <w:color w:val="000000"/>
          <w:sz w:val="28"/>
          <w:szCs w:val="28"/>
        </w:rPr>
        <w:t xml:space="preserve"> обстеження зелених насаджень, що підлягають видаленню</w:t>
      </w:r>
      <w:r w:rsidR="003622F9">
        <w:rPr>
          <w:rFonts w:ascii="Times New Roman" w:hAnsi="Times New Roman"/>
          <w:bCs/>
          <w:color w:val="000000"/>
          <w:sz w:val="28"/>
          <w:szCs w:val="28"/>
        </w:rPr>
        <w:t>, на території Заболотівської селищної ради</w:t>
      </w:r>
      <w:r w:rsidR="003622F9" w:rsidRPr="003622F9">
        <w:rPr>
          <w:rFonts w:ascii="Times New Roman" w:hAnsi="Times New Roman"/>
          <w:bCs/>
          <w:color w:val="000000"/>
          <w:sz w:val="28"/>
          <w:szCs w:val="28"/>
        </w:rPr>
        <w:t xml:space="preserve"> від </w:t>
      </w:r>
      <w:r w:rsidR="00A90135">
        <w:rPr>
          <w:rFonts w:ascii="Times New Roman" w:hAnsi="Times New Roman"/>
          <w:bCs/>
          <w:color w:val="000000"/>
          <w:sz w:val="28"/>
          <w:szCs w:val="28"/>
        </w:rPr>
        <w:t>03.02.2022 року №1 та від 07.02.2022 року №2</w:t>
      </w:r>
      <w:r w:rsidR="003622F9" w:rsidRPr="003622F9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копії </w:t>
      </w:r>
      <w:r w:rsidR="003622F9" w:rsidRPr="003622F9">
        <w:rPr>
          <w:rFonts w:ascii="Times New Roman" w:hAnsi="Times New Roman"/>
          <w:bCs/>
          <w:color w:val="000000"/>
          <w:sz w:val="28"/>
          <w:szCs w:val="28"/>
        </w:rPr>
        <w:t>дода</w:t>
      </w:r>
      <w:r w:rsidR="003622F9">
        <w:rPr>
          <w:rFonts w:ascii="Times New Roman" w:hAnsi="Times New Roman"/>
          <w:bCs/>
          <w:color w:val="000000"/>
          <w:sz w:val="28"/>
          <w:szCs w:val="28"/>
        </w:rPr>
        <w:t>ю</w:t>
      </w:r>
      <w:r w:rsidR="003622F9" w:rsidRPr="003622F9">
        <w:rPr>
          <w:rFonts w:ascii="Times New Roman" w:hAnsi="Times New Roman"/>
          <w:bCs/>
          <w:color w:val="000000"/>
          <w:sz w:val="28"/>
          <w:szCs w:val="28"/>
        </w:rPr>
        <w:t>ться).</w:t>
      </w:r>
    </w:p>
    <w:p w:rsidR="004238D8" w:rsidRDefault="00AF7283" w:rsidP="003622F9">
      <w:pPr>
        <w:pStyle w:val="aa"/>
        <w:spacing w:after="0"/>
        <w:ind w:firstLine="50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3</w:t>
      </w:r>
      <w:r w:rsidR="003622F9" w:rsidRPr="003622F9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Cs/>
          <w:color w:val="000000"/>
          <w:sz w:val="28"/>
          <w:szCs w:val="28"/>
        </w:rPr>
        <w:t>Директору КП «Заболотівський комбінат комунальних підприємств» В.МАКСИМ</w:t>
      </w:r>
      <w:r w:rsidRPr="00AF7283">
        <w:rPr>
          <w:rFonts w:ascii="Times New Roman" w:hAnsi="Times New Roman"/>
          <w:bCs/>
          <w:color w:val="000000"/>
          <w:sz w:val="28"/>
          <w:szCs w:val="28"/>
        </w:rPr>
        <w:t>’</w:t>
      </w:r>
      <w:r>
        <w:rPr>
          <w:rFonts w:ascii="Times New Roman" w:hAnsi="Times New Roman"/>
          <w:bCs/>
          <w:color w:val="000000"/>
          <w:sz w:val="28"/>
          <w:szCs w:val="28"/>
        </w:rPr>
        <w:t>ЮКУ з</w:t>
      </w:r>
      <w:r w:rsidRPr="003622F9">
        <w:rPr>
          <w:rFonts w:ascii="Times New Roman" w:hAnsi="Times New Roman"/>
          <w:bCs/>
          <w:color w:val="000000"/>
          <w:sz w:val="28"/>
          <w:szCs w:val="28"/>
        </w:rPr>
        <w:t xml:space="preserve">абезпечити оформлення </w:t>
      </w:r>
      <w:r w:rsidR="004238D8">
        <w:rPr>
          <w:rFonts w:ascii="Times New Roman" w:hAnsi="Times New Roman"/>
          <w:bCs/>
          <w:color w:val="000000"/>
          <w:sz w:val="28"/>
          <w:szCs w:val="28"/>
        </w:rPr>
        <w:t>документації</w:t>
      </w:r>
      <w:r w:rsidRPr="003622F9">
        <w:rPr>
          <w:rFonts w:ascii="Times New Roman" w:hAnsi="Times New Roman"/>
          <w:bCs/>
          <w:color w:val="000000"/>
          <w:sz w:val="28"/>
          <w:szCs w:val="28"/>
        </w:rPr>
        <w:t xml:space="preserve"> на </w:t>
      </w:r>
      <w:r w:rsidR="004238D8">
        <w:rPr>
          <w:rFonts w:ascii="Times New Roman" w:hAnsi="Times New Roman"/>
          <w:bCs/>
          <w:color w:val="000000"/>
          <w:sz w:val="28"/>
          <w:szCs w:val="28"/>
        </w:rPr>
        <w:t xml:space="preserve">обрізку та </w:t>
      </w:r>
      <w:r w:rsidRPr="003622F9">
        <w:rPr>
          <w:rFonts w:ascii="Times New Roman" w:hAnsi="Times New Roman"/>
          <w:bCs/>
          <w:color w:val="000000"/>
          <w:sz w:val="28"/>
          <w:szCs w:val="28"/>
        </w:rPr>
        <w:t>видалення зелених насаджень з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гідно із </w:t>
      </w:r>
      <w:r w:rsidR="004238D8">
        <w:rPr>
          <w:rFonts w:ascii="Times New Roman" w:hAnsi="Times New Roman"/>
          <w:bCs/>
          <w:color w:val="000000"/>
          <w:sz w:val="28"/>
          <w:szCs w:val="28"/>
        </w:rPr>
        <w:t>пунктами 1 і 2 цього рішення</w:t>
      </w:r>
      <w:r w:rsidRPr="003622F9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622F9" w:rsidRPr="003622F9" w:rsidRDefault="004238D8" w:rsidP="003622F9">
      <w:pPr>
        <w:pStyle w:val="aa"/>
        <w:spacing w:after="0"/>
        <w:ind w:firstLine="50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3622F9" w:rsidRPr="003622F9">
        <w:rPr>
          <w:rFonts w:ascii="Times New Roman" w:hAnsi="Times New Roman"/>
          <w:bCs/>
          <w:color w:val="000000"/>
          <w:sz w:val="28"/>
          <w:szCs w:val="28"/>
        </w:rPr>
        <w:t xml:space="preserve">. Контроль за виконанням даного рішення покласти на </w:t>
      </w:r>
      <w:r w:rsidR="003622F9">
        <w:rPr>
          <w:rFonts w:ascii="Times New Roman" w:hAnsi="Times New Roman"/>
          <w:bCs/>
          <w:color w:val="000000"/>
          <w:sz w:val="28"/>
          <w:szCs w:val="28"/>
        </w:rPr>
        <w:t xml:space="preserve">першого заступника селищного голови Миколу </w:t>
      </w:r>
      <w:r>
        <w:rPr>
          <w:rFonts w:ascii="Times New Roman" w:hAnsi="Times New Roman"/>
          <w:bCs/>
          <w:color w:val="000000"/>
          <w:sz w:val="28"/>
          <w:szCs w:val="28"/>
        </w:rPr>
        <w:t>КОЗАЧЕНКА</w:t>
      </w:r>
      <w:r w:rsidR="003622F9" w:rsidRPr="003622F9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F1C83" w:rsidRPr="00C85C1B" w:rsidRDefault="00CF1C83" w:rsidP="00CF1C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F1C83" w:rsidRDefault="00CF1C83" w:rsidP="00CF1C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4729B" w:rsidRDefault="00F4729B" w:rsidP="00CF1C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4729B" w:rsidRPr="00C85C1B" w:rsidRDefault="00F4729B" w:rsidP="00CF1C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53104" w:rsidRDefault="00CF1C83" w:rsidP="00C85C1B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85C1B">
        <w:rPr>
          <w:rFonts w:ascii="Times New Roman" w:hAnsi="Times New Roman"/>
          <w:b/>
          <w:sz w:val="28"/>
          <w:szCs w:val="28"/>
        </w:rPr>
        <w:t>Селищний голова</w:t>
      </w:r>
      <w:r w:rsidRPr="00C85C1B">
        <w:rPr>
          <w:rFonts w:ascii="Times New Roman" w:hAnsi="Times New Roman"/>
          <w:b/>
          <w:sz w:val="28"/>
          <w:szCs w:val="28"/>
        </w:rPr>
        <w:tab/>
      </w:r>
      <w:r w:rsidRPr="00C85C1B">
        <w:rPr>
          <w:rFonts w:ascii="Times New Roman" w:hAnsi="Times New Roman"/>
          <w:b/>
          <w:sz w:val="28"/>
          <w:szCs w:val="28"/>
        </w:rPr>
        <w:tab/>
      </w:r>
      <w:r w:rsidRPr="00C85C1B">
        <w:rPr>
          <w:rFonts w:ascii="Times New Roman" w:hAnsi="Times New Roman"/>
          <w:b/>
          <w:sz w:val="28"/>
          <w:szCs w:val="28"/>
        </w:rPr>
        <w:tab/>
      </w:r>
      <w:r w:rsidRPr="00C85C1B">
        <w:rPr>
          <w:rFonts w:ascii="Times New Roman" w:hAnsi="Times New Roman"/>
          <w:b/>
          <w:sz w:val="28"/>
          <w:szCs w:val="28"/>
        </w:rPr>
        <w:tab/>
      </w:r>
      <w:r w:rsidRPr="00C85C1B">
        <w:rPr>
          <w:rFonts w:ascii="Times New Roman" w:hAnsi="Times New Roman"/>
          <w:b/>
          <w:sz w:val="28"/>
          <w:szCs w:val="28"/>
        </w:rPr>
        <w:tab/>
      </w:r>
      <w:r w:rsidR="000B0592">
        <w:rPr>
          <w:rFonts w:ascii="Times New Roman" w:hAnsi="Times New Roman"/>
          <w:b/>
          <w:sz w:val="28"/>
          <w:szCs w:val="28"/>
        </w:rPr>
        <w:t xml:space="preserve">   </w:t>
      </w:r>
      <w:r w:rsidRPr="00C85C1B">
        <w:rPr>
          <w:rFonts w:ascii="Times New Roman" w:hAnsi="Times New Roman"/>
          <w:b/>
          <w:sz w:val="28"/>
          <w:szCs w:val="28"/>
        </w:rPr>
        <w:t xml:space="preserve">Петро </w:t>
      </w:r>
      <w:r w:rsidR="000B0592">
        <w:rPr>
          <w:rFonts w:ascii="Times New Roman" w:hAnsi="Times New Roman"/>
          <w:b/>
          <w:sz w:val="28"/>
          <w:szCs w:val="28"/>
        </w:rPr>
        <w:t>МАЛІБОРСЬКИЙ</w:t>
      </w:r>
    </w:p>
    <w:p w:rsidR="00F4729B" w:rsidRDefault="00F4729B" w:rsidP="00C85C1B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4729B" w:rsidRDefault="00F4729B" w:rsidP="00C85C1B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A6D13" w:rsidRPr="00C85C1B" w:rsidRDefault="005A6D13" w:rsidP="003622F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5A6D13" w:rsidRPr="00C85C1B" w:rsidSect="005A6D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4BFC"/>
    <w:multiLevelType w:val="hybridMultilevel"/>
    <w:tmpl w:val="1B388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750D9"/>
    <w:multiLevelType w:val="hybridMultilevel"/>
    <w:tmpl w:val="A34E5A48"/>
    <w:lvl w:ilvl="0" w:tplc="FC42291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83"/>
    <w:rsid w:val="00047586"/>
    <w:rsid w:val="000B0592"/>
    <w:rsid w:val="001838DA"/>
    <w:rsid w:val="00207DB6"/>
    <w:rsid w:val="00226E2E"/>
    <w:rsid w:val="002470E2"/>
    <w:rsid w:val="002B2BE4"/>
    <w:rsid w:val="003117D7"/>
    <w:rsid w:val="00341D26"/>
    <w:rsid w:val="003622F9"/>
    <w:rsid w:val="00381B2F"/>
    <w:rsid w:val="00414742"/>
    <w:rsid w:val="004238D8"/>
    <w:rsid w:val="005A6D13"/>
    <w:rsid w:val="0061280E"/>
    <w:rsid w:val="00753755"/>
    <w:rsid w:val="007F5E09"/>
    <w:rsid w:val="008026CA"/>
    <w:rsid w:val="0086241E"/>
    <w:rsid w:val="00963254"/>
    <w:rsid w:val="0098499F"/>
    <w:rsid w:val="009D29F0"/>
    <w:rsid w:val="00A81D9E"/>
    <w:rsid w:val="00A90135"/>
    <w:rsid w:val="00AF7283"/>
    <w:rsid w:val="00B64A90"/>
    <w:rsid w:val="00C85C1B"/>
    <w:rsid w:val="00C86B1D"/>
    <w:rsid w:val="00CD7C6D"/>
    <w:rsid w:val="00CF1C83"/>
    <w:rsid w:val="00D21A70"/>
    <w:rsid w:val="00D404E4"/>
    <w:rsid w:val="00E53104"/>
    <w:rsid w:val="00EB0A4D"/>
    <w:rsid w:val="00F4729B"/>
    <w:rsid w:val="00F6254F"/>
    <w:rsid w:val="00F66AA9"/>
    <w:rsid w:val="00F9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DD46C"/>
  <w15:docId w15:val="{F68121D3-1D41-4318-B275-BAA2CD4A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A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C83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0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rsid w:val="00207DB6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F932A3"/>
  </w:style>
  <w:style w:type="character" w:customStyle="1" w:styleId="rvts17">
    <w:name w:val="rvts17"/>
    <w:basedOn w:val="a0"/>
    <w:rsid w:val="00F932A3"/>
  </w:style>
  <w:style w:type="paragraph" w:styleId="a6">
    <w:name w:val="List Paragraph"/>
    <w:basedOn w:val="a"/>
    <w:uiPriority w:val="34"/>
    <w:qFormat/>
    <w:rsid w:val="00D404E4"/>
    <w:pPr>
      <w:ind w:left="720"/>
      <w:contextualSpacing/>
    </w:pPr>
    <w:rPr>
      <w:lang w:val="ru-RU" w:eastAsia="ru-RU"/>
    </w:rPr>
  </w:style>
  <w:style w:type="table" w:styleId="a7">
    <w:name w:val="Table Grid"/>
    <w:basedOn w:val="a1"/>
    <w:uiPriority w:val="59"/>
    <w:rsid w:val="00D404E4"/>
    <w:rPr>
      <w:rFonts w:eastAsia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F47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Основний текст Знак"/>
    <w:link w:val="aa"/>
    <w:locked/>
    <w:rsid w:val="003622F9"/>
    <w:rPr>
      <w:sz w:val="24"/>
      <w:szCs w:val="24"/>
    </w:rPr>
  </w:style>
  <w:style w:type="paragraph" w:styleId="aa">
    <w:name w:val="Body Text"/>
    <w:basedOn w:val="a"/>
    <w:link w:val="a9"/>
    <w:rsid w:val="003622F9"/>
    <w:pPr>
      <w:spacing w:after="120" w:line="240" w:lineRule="auto"/>
    </w:pPr>
    <w:rPr>
      <w:sz w:val="24"/>
      <w:szCs w:val="24"/>
    </w:rPr>
  </w:style>
  <w:style w:type="character" w:customStyle="1" w:styleId="1">
    <w:name w:val="Основний текст Знак1"/>
    <w:uiPriority w:val="99"/>
    <w:semiHidden/>
    <w:rsid w:val="003622F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9C1BF-307A-4854-89E9-FC553AD97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Пользователь Windows</cp:lastModifiedBy>
  <cp:revision>5</cp:revision>
  <dcterms:created xsi:type="dcterms:W3CDTF">2022-02-09T12:53:00Z</dcterms:created>
  <dcterms:modified xsi:type="dcterms:W3CDTF">2022-02-17T13:53:00Z</dcterms:modified>
</cp:coreProperties>
</file>