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A43BE" w:rsidRDefault="001E36E9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 fillcolor="window">
            <v:imagedata r:id="rId9" o:title=""/>
          </v:shape>
          <o:OLEObject Type="Embed" ProgID="MS_ClipArt_Gallery" ShapeID="_x0000_i1025" DrawAspect="Content" ObjectID="_1687000570" r:id="rId10"/>
        </w:object>
      </w:r>
    </w:p>
    <w:p w:rsidR="001E36E9" w:rsidRDefault="001E36E9" w:rsidP="005A43BE">
      <w:pPr>
        <w:jc w:val="center"/>
        <w:rPr>
          <w:b/>
          <w:sz w:val="28"/>
          <w:szCs w:val="28"/>
        </w:rPr>
      </w:pPr>
    </w:p>
    <w:p w:rsidR="000F3D3F" w:rsidRPr="001E36E9" w:rsidRDefault="000F3D3F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УКРАЇНА</w:t>
      </w:r>
    </w:p>
    <w:p w:rsidR="005A43BE" w:rsidRPr="001E36E9" w:rsidRDefault="005A43B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  <w:lang w:val="ru-RU"/>
        </w:rPr>
        <w:t>П’</w:t>
      </w:r>
      <w:r w:rsidRPr="001E36E9">
        <w:rPr>
          <w:b/>
          <w:sz w:val="28"/>
          <w:szCs w:val="28"/>
        </w:rPr>
        <w:t>ЯДИЦЬКА СІЛЬСЬКА</w:t>
      </w:r>
      <w:r w:rsidRPr="001E36E9">
        <w:rPr>
          <w:b/>
          <w:sz w:val="28"/>
          <w:szCs w:val="28"/>
          <w:lang w:val="ru-RU"/>
        </w:rPr>
        <w:t xml:space="preserve"> РАДА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Виконавчий комітет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</w:p>
    <w:p w:rsidR="0059101E" w:rsidRPr="001E36E9" w:rsidRDefault="0059101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</w:rPr>
        <w:t>ПРОТОКОЛ</w:t>
      </w:r>
      <w:r w:rsidR="005A43BE" w:rsidRPr="001E36E9">
        <w:rPr>
          <w:b/>
          <w:sz w:val="28"/>
          <w:szCs w:val="28"/>
        </w:rPr>
        <w:t xml:space="preserve"> №</w:t>
      </w:r>
      <w:r w:rsidR="005A1878">
        <w:rPr>
          <w:b/>
          <w:sz w:val="28"/>
          <w:szCs w:val="28"/>
        </w:rPr>
        <w:t>7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Default="005A1878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CA081B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="00CA081B">
        <w:rPr>
          <w:rFonts w:ascii="Times New Roman" w:hAnsi="Times New Roman"/>
          <w:sz w:val="28"/>
          <w:szCs w:val="28"/>
        </w:rPr>
        <w:t>.</w:t>
      </w:r>
      <w:r w:rsidR="00DC0092">
        <w:rPr>
          <w:rFonts w:ascii="Times New Roman" w:hAnsi="Times New Roman"/>
          <w:sz w:val="28"/>
          <w:szCs w:val="28"/>
        </w:rPr>
        <w:t>20</w:t>
      </w:r>
      <w:r w:rsidR="00176270">
        <w:rPr>
          <w:rFonts w:ascii="Times New Roman" w:hAnsi="Times New Roman"/>
          <w:sz w:val="28"/>
          <w:szCs w:val="28"/>
        </w:rPr>
        <w:t>2</w:t>
      </w:r>
      <w:r w:rsidR="000F3D3F">
        <w:rPr>
          <w:rFonts w:ascii="Times New Roman" w:hAnsi="Times New Roman"/>
          <w:sz w:val="28"/>
          <w:szCs w:val="28"/>
        </w:rPr>
        <w:t>1</w:t>
      </w:r>
      <w:r w:rsidR="0059101E">
        <w:rPr>
          <w:rFonts w:ascii="Times New Roman" w:hAnsi="Times New Roman"/>
          <w:sz w:val="28"/>
          <w:szCs w:val="28"/>
        </w:rPr>
        <w:t xml:space="preserve">р.                                                                               </w:t>
      </w:r>
      <w:proofErr w:type="spellStart"/>
      <w:r w:rsidR="0059101E">
        <w:rPr>
          <w:rFonts w:ascii="Times New Roman" w:hAnsi="Times New Roman"/>
          <w:sz w:val="28"/>
          <w:szCs w:val="28"/>
        </w:rPr>
        <w:t>с.П’ядики</w:t>
      </w:r>
      <w:proofErr w:type="spellEnd"/>
    </w:p>
    <w:p w:rsidR="009D710C" w:rsidRDefault="009D710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52B4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Членів виконкому – </w:t>
      </w:r>
      <w:r w:rsidR="000F3D3F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осіб</w:t>
      </w:r>
    </w:p>
    <w:p w:rsidR="005A43BE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</w:t>
      </w:r>
      <w:r w:rsidR="00A51F36">
        <w:rPr>
          <w:rFonts w:ascii="Times New Roman" w:hAnsi="Times New Roman"/>
          <w:sz w:val="28"/>
          <w:szCs w:val="28"/>
        </w:rPr>
        <w:t xml:space="preserve"> члени виконкому</w:t>
      </w:r>
      <w:r>
        <w:rPr>
          <w:rFonts w:ascii="Times New Roman" w:hAnsi="Times New Roman"/>
          <w:sz w:val="28"/>
          <w:szCs w:val="28"/>
        </w:rPr>
        <w:t xml:space="preserve"> –</w:t>
      </w:r>
      <w:r w:rsidR="00F9026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осіб:</w:t>
      </w:r>
    </w:p>
    <w:p w:rsidR="005A1878" w:rsidRDefault="00451011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Петро Петрович</w:t>
      </w:r>
      <w:r w:rsidR="005A1878" w:rsidRPr="005A1878">
        <w:rPr>
          <w:rFonts w:ascii="Times New Roman" w:hAnsi="Times New Roman"/>
          <w:sz w:val="28"/>
          <w:szCs w:val="28"/>
        </w:rPr>
        <w:t xml:space="preserve"> </w:t>
      </w:r>
    </w:p>
    <w:p w:rsidR="005A1878" w:rsidRDefault="005A1878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Володимирівна</w:t>
      </w:r>
    </w:p>
    <w:p w:rsidR="00451011" w:rsidRDefault="00176270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І</w:t>
      </w:r>
      <w:r w:rsidR="00EE1A8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анішин</w:t>
      </w:r>
      <w:proofErr w:type="spellEnd"/>
      <w:r w:rsidR="007E1B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1536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лодимир Дмитрович</w:t>
      </w:r>
    </w:p>
    <w:p w:rsidR="00CA081B" w:rsidRDefault="00CA081B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Василик Василь Васильович</w:t>
      </w:r>
    </w:p>
    <w:p w:rsidR="00CA081B" w:rsidRDefault="00CA081B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Данилишин Оксана Юріївна</w:t>
      </w:r>
    </w:p>
    <w:p w:rsidR="005A1878" w:rsidRDefault="005A1878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 Володимирович</w:t>
      </w:r>
    </w:p>
    <w:p w:rsidR="005A1878" w:rsidRDefault="005A1878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Карп</w:t>
      </w:r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юк Василь Іванович</w:t>
      </w:r>
    </w:p>
    <w:p w:rsidR="005A1878" w:rsidRDefault="00BE2F7D" w:rsidP="005A187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="005A1878" w:rsidRPr="005A1878">
        <w:rPr>
          <w:rFonts w:ascii="Times New Roman" w:hAnsi="Times New Roman"/>
          <w:sz w:val="28"/>
          <w:szCs w:val="28"/>
        </w:rPr>
        <w:t xml:space="preserve"> </w:t>
      </w:r>
      <w:r w:rsidR="00F9026D">
        <w:rPr>
          <w:rFonts w:ascii="Times New Roman" w:hAnsi="Times New Roman"/>
          <w:sz w:val="28"/>
          <w:szCs w:val="28"/>
        </w:rPr>
        <w:t>2</w:t>
      </w:r>
    </w:p>
    <w:p w:rsidR="005A1878" w:rsidRDefault="005A1878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Іванишин Ігор Михайлович</w:t>
      </w:r>
    </w:p>
    <w:p w:rsidR="003D2BF3" w:rsidRDefault="005A1878" w:rsidP="005A1878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Дмитрович</w:t>
      </w:r>
    </w:p>
    <w:p w:rsidR="005A1878" w:rsidRDefault="00451011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Запрошені:</w:t>
      </w:r>
    </w:p>
    <w:p w:rsidR="00CA081B" w:rsidRDefault="005A1878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Роїк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Павлівна – начальник фінансового відділу;</w:t>
      </w:r>
    </w:p>
    <w:p w:rsidR="005A1878" w:rsidRDefault="005A1878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Павлюк Наталія Василівна – головний спеціаліст фінансового відділу;</w:t>
      </w:r>
    </w:p>
    <w:p w:rsidR="005A1878" w:rsidRDefault="005A1878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Боднар Людвіг Станіславович – директор ЖКП «</w:t>
      </w:r>
      <w:proofErr w:type="spellStart"/>
      <w:r>
        <w:rPr>
          <w:rFonts w:ascii="Times New Roman" w:hAnsi="Times New Roman"/>
          <w:sz w:val="28"/>
          <w:szCs w:val="28"/>
        </w:rPr>
        <w:t>Техносервіс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6575E9">
        <w:rPr>
          <w:rFonts w:ascii="Times New Roman" w:hAnsi="Times New Roman"/>
          <w:sz w:val="28"/>
          <w:szCs w:val="28"/>
        </w:rPr>
        <w:t>;</w:t>
      </w:r>
    </w:p>
    <w:p w:rsidR="006575E9" w:rsidRDefault="006575E9" w:rsidP="005A1878">
      <w:pPr>
        <w:pStyle w:val="a3"/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Король Галина Богданівна – начальник відділу земельних відносин.</w:t>
      </w:r>
    </w:p>
    <w:p w:rsidR="00CA081B" w:rsidRDefault="00CA081B" w:rsidP="00CA081B">
      <w:pPr>
        <w:pStyle w:val="a3"/>
        <w:ind w:left="1560" w:hanging="1560"/>
        <w:jc w:val="both"/>
        <w:rPr>
          <w:rFonts w:ascii="Times New Roman" w:hAnsi="Times New Roman"/>
          <w:sz w:val="28"/>
          <w:szCs w:val="28"/>
        </w:rPr>
      </w:pPr>
    </w:p>
    <w:p w:rsidR="005A43BE" w:rsidRDefault="005A43BE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A081B" w:rsidRDefault="00CA081B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96B4B" w:rsidRDefault="00596B4B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A52696" w:rsidRDefault="000F2376" w:rsidP="00A61A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денний:</w:t>
      </w:r>
    </w:p>
    <w:p w:rsidR="005A1878" w:rsidRDefault="005A1878" w:rsidP="005A187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Hlk59445284"/>
      <w:r w:rsidRPr="00FB6D21">
        <w:rPr>
          <w:rFonts w:ascii="Times New Roman" w:hAnsi="Times New Roman"/>
          <w:sz w:val="28"/>
          <w:szCs w:val="28"/>
        </w:rPr>
        <w:t>1.</w:t>
      </w:r>
      <w:r w:rsidRPr="00FB6D21">
        <w:rPr>
          <w:rFonts w:ascii="Times New Roman" w:hAnsi="Times New Roman"/>
          <w:sz w:val="28"/>
          <w:szCs w:val="28"/>
          <w:lang w:eastAsia="uk-UA"/>
        </w:rPr>
        <w:t xml:space="preserve"> </w:t>
      </w:r>
      <w:bookmarkEnd w:id="1"/>
      <w:r>
        <w:rPr>
          <w:rFonts w:ascii="Times New Roman" w:hAnsi="Times New Roman"/>
          <w:sz w:val="28"/>
          <w:szCs w:val="28"/>
        </w:rPr>
        <w:t xml:space="preserve">Про виконання Плану соціально-економічного розвитку </w:t>
      </w:r>
      <w:proofErr w:type="spellStart"/>
      <w:r>
        <w:rPr>
          <w:rFonts w:ascii="Times New Roman" w:hAnsi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ОТГ за 2020рік.</w:t>
      </w:r>
    </w:p>
    <w:p w:rsidR="005A1878" w:rsidRDefault="005A1878" w:rsidP="005A187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2</w:t>
      </w:r>
      <w:r w:rsidRPr="00E95472">
        <w:rPr>
          <w:rFonts w:ascii="Times New Roman" w:hAnsi="Times New Roman"/>
          <w:sz w:val="28"/>
          <w:szCs w:val="28"/>
        </w:rPr>
        <w:t xml:space="preserve">. </w:t>
      </w:r>
      <w:r w:rsidRPr="00E95472">
        <w:rPr>
          <w:rFonts w:ascii="Times New Roman" w:hAnsi="Times New Roman"/>
          <w:sz w:val="28"/>
          <w:szCs w:val="28"/>
          <w:lang w:eastAsia="uk-UA"/>
        </w:rPr>
        <w:t>Про затвердження заходів щодо наповнення сільського бюджету, ефективного використання бюджетних коштів та посилення фінансово-бюджетної дисципліни на 2021 рік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5A1878" w:rsidRPr="000328B5" w:rsidRDefault="005A1878" w:rsidP="005A1878">
      <w:pPr>
        <w:autoSpaceDE w:val="0"/>
        <w:autoSpaceDN w:val="0"/>
        <w:adjustRightInd w:val="0"/>
        <w:ind w:right="-1" w:firstLine="709"/>
        <w:jc w:val="both"/>
        <w:rPr>
          <w:bCs/>
          <w:sz w:val="28"/>
          <w:szCs w:val="28"/>
        </w:rPr>
      </w:pPr>
      <w:r w:rsidRPr="000328B5">
        <w:rPr>
          <w:sz w:val="28"/>
          <w:szCs w:val="28"/>
        </w:rPr>
        <w:t xml:space="preserve">3. </w:t>
      </w:r>
      <w:r w:rsidRPr="000328B5">
        <w:rPr>
          <w:bCs/>
          <w:sz w:val="28"/>
          <w:szCs w:val="28"/>
        </w:rPr>
        <w:t xml:space="preserve">Про виконання бюджету </w:t>
      </w:r>
      <w:proofErr w:type="spellStart"/>
      <w:r w:rsidRPr="000328B5">
        <w:rPr>
          <w:bCs/>
          <w:sz w:val="28"/>
          <w:szCs w:val="28"/>
        </w:rPr>
        <w:t>П’ядицької</w:t>
      </w:r>
      <w:proofErr w:type="spellEnd"/>
      <w:r w:rsidRPr="000328B5">
        <w:rPr>
          <w:bCs/>
          <w:sz w:val="28"/>
          <w:szCs w:val="28"/>
        </w:rPr>
        <w:t xml:space="preserve"> сільської ради за І квартал 2021року</w:t>
      </w:r>
    </w:p>
    <w:p w:rsidR="005A1878" w:rsidRPr="000328B5" w:rsidRDefault="005A1878" w:rsidP="005A1878">
      <w:pPr>
        <w:ind w:firstLine="709"/>
        <w:jc w:val="both"/>
        <w:rPr>
          <w:sz w:val="28"/>
          <w:szCs w:val="28"/>
        </w:rPr>
      </w:pPr>
      <w:r w:rsidRPr="000328B5">
        <w:rPr>
          <w:sz w:val="28"/>
          <w:szCs w:val="28"/>
        </w:rPr>
        <w:t xml:space="preserve">4. </w:t>
      </w:r>
      <w:r w:rsidRPr="000328B5">
        <w:rPr>
          <w:sz w:val="28"/>
          <w:szCs w:val="28"/>
          <w:lang w:eastAsia="uk-UA"/>
        </w:rPr>
        <w:t xml:space="preserve">Про заходи з благоустрою території </w:t>
      </w:r>
      <w:proofErr w:type="spellStart"/>
      <w:r w:rsidRPr="000328B5">
        <w:rPr>
          <w:sz w:val="28"/>
          <w:szCs w:val="28"/>
          <w:lang w:eastAsia="uk-UA"/>
        </w:rPr>
        <w:t>П’ядицької</w:t>
      </w:r>
      <w:proofErr w:type="spellEnd"/>
      <w:r w:rsidRPr="000328B5">
        <w:rPr>
          <w:sz w:val="28"/>
          <w:szCs w:val="28"/>
          <w:lang w:eastAsia="uk-UA"/>
        </w:rPr>
        <w:t xml:space="preserve"> сільської ради</w:t>
      </w:r>
      <w:r>
        <w:rPr>
          <w:sz w:val="28"/>
          <w:szCs w:val="28"/>
          <w:lang w:eastAsia="uk-UA"/>
        </w:rPr>
        <w:t>.</w:t>
      </w:r>
      <w:r w:rsidRPr="000328B5">
        <w:rPr>
          <w:sz w:val="28"/>
          <w:szCs w:val="28"/>
        </w:rPr>
        <w:t xml:space="preserve"> </w:t>
      </w:r>
    </w:p>
    <w:p w:rsidR="005A1878" w:rsidRDefault="005A1878" w:rsidP="005A1878">
      <w:pPr>
        <w:ind w:right="-1" w:firstLine="709"/>
        <w:jc w:val="both"/>
        <w:rPr>
          <w:sz w:val="28"/>
          <w:szCs w:val="28"/>
        </w:rPr>
      </w:pPr>
      <w:r w:rsidRPr="00E14FCE">
        <w:rPr>
          <w:sz w:val="28"/>
          <w:szCs w:val="28"/>
        </w:rPr>
        <w:t>5. Про фінансово-господарську діяльність житлово-комунального підприємства «</w:t>
      </w:r>
      <w:proofErr w:type="spellStart"/>
      <w:r w:rsidRPr="00E14FCE">
        <w:rPr>
          <w:sz w:val="28"/>
          <w:szCs w:val="28"/>
        </w:rPr>
        <w:t>Техносервіс</w:t>
      </w:r>
      <w:proofErr w:type="spellEnd"/>
      <w:r w:rsidRPr="00E14FCE">
        <w:rPr>
          <w:sz w:val="28"/>
          <w:szCs w:val="28"/>
        </w:rPr>
        <w:t xml:space="preserve">» села </w:t>
      </w:r>
      <w:proofErr w:type="spellStart"/>
      <w:r w:rsidRPr="00E14FCE">
        <w:rPr>
          <w:sz w:val="28"/>
          <w:szCs w:val="28"/>
        </w:rPr>
        <w:t>П’ядики</w:t>
      </w:r>
      <w:proofErr w:type="spellEnd"/>
      <w:r w:rsidRPr="00E14FCE">
        <w:rPr>
          <w:sz w:val="28"/>
          <w:szCs w:val="28"/>
        </w:rPr>
        <w:t xml:space="preserve"> у 2020році</w:t>
      </w:r>
      <w:r>
        <w:rPr>
          <w:sz w:val="28"/>
          <w:szCs w:val="28"/>
        </w:rPr>
        <w:t>.</w:t>
      </w:r>
    </w:p>
    <w:p w:rsidR="005A1878" w:rsidRPr="00E14FCE" w:rsidRDefault="005A1878" w:rsidP="005A1878">
      <w:pPr>
        <w:ind w:right="-1" w:firstLine="709"/>
        <w:jc w:val="both"/>
      </w:pPr>
      <w:r w:rsidRPr="00E14FCE">
        <w:rPr>
          <w:sz w:val="28"/>
          <w:szCs w:val="28"/>
        </w:rPr>
        <w:t xml:space="preserve">6. Про вихід зі складу особистого селянського господарства гр. </w:t>
      </w:r>
      <w:proofErr w:type="spellStart"/>
      <w:r w:rsidRPr="00E14FCE">
        <w:rPr>
          <w:sz w:val="28"/>
          <w:szCs w:val="28"/>
          <w:lang w:eastAsia="uk-UA"/>
        </w:rPr>
        <w:t>Гонташ</w:t>
      </w:r>
      <w:proofErr w:type="spellEnd"/>
      <w:r w:rsidRPr="00E14FCE">
        <w:rPr>
          <w:sz w:val="28"/>
          <w:szCs w:val="28"/>
          <w:lang w:eastAsia="uk-UA"/>
        </w:rPr>
        <w:t xml:space="preserve"> Мар’яни Петрівни</w:t>
      </w:r>
    </w:p>
    <w:p w:rsidR="00DF1F94" w:rsidRDefault="00DF1F94" w:rsidP="000546A1">
      <w:pPr>
        <w:tabs>
          <w:tab w:val="left" w:pos="7343"/>
        </w:tabs>
        <w:autoSpaceDE w:val="0"/>
        <w:autoSpaceDN w:val="0"/>
        <w:adjustRightInd w:val="0"/>
        <w:ind w:firstLine="851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</w:p>
    <w:p w:rsidR="00FF0356" w:rsidRDefault="00FF0356" w:rsidP="00E67585">
      <w:pPr>
        <w:pStyle w:val="a3"/>
        <w:ind w:left="851" w:hanging="851"/>
        <w:jc w:val="both"/>
        <w:rPr>
          <w:rFonts w:ascii="Times New Roman CYR" w:hAnsi="Times New Roman CYR" w:cs="Times New Roman CYR"/>
          <w:sz w:val="28"/>
          <w:szCs w:val="28"/>
          <w:lang w:val="ru-RU"/>
        </w:rPr>
      </w:pPr>
      <w:r w:rsidRPr="005A1878">
        <w:rPr>
          <w:rFonts w:ascii="Times New Roman" w:hAnsi="Times New Roman" w:cs="Times New Roman"/>
          <w:b/>
          <w:sz w:val="28"/>
          <w:szCs w:val="28"/>
        </w:rPr>
        <w:t>1. СЛУХАЛИ:</w:t>
      </w:r>
      <w:r w:rsidR="005A1878" w:rsidRPr="005A1878">
        <w:rPr>
          <w:rFonts w:ascii="Times New Roman" w:hAnsi="Times New Roman"/>
          <w:sz w:val="28"/>
          <w:szCs w:val="28"/>
        </w:rPr>
        <w:t xml:space="preserve"> </w:t>
      </w:r>
      <w:r w:rsidR="005A1878">
        <w:rPr>
          <w:rFonts w:ascii="Times New Roman" w:hAnsi="Times New Roman"/>
          <w:sz w:val="28"/>
          <w:szCs w:val="28"/>
        </w:rPr>
        <w:t xml:space="preserve">Про виконання Плану соціально-економічного розвитку </w:t>
      </w:r>
      <w:proofErr w:type="spellStart"/>
      <w:r w:rsidR="005A1878">
        <w:rPr>
          <w:rFonts w:ascii="Times New Roman" w:hAnsi="Times New Roman"/>
          <w:sz w:val="28"/>
          <w:szCs w:val="28"/>
        </w:rPr>
        <w:t>П’ядицької</w:t>
      </w:r>
      <w:proofErr w:type="spellEnd"/>
      <w:r w:rsidR="005A1878">
        <w:rPr>
          <w:rFonts w:ascii="Times New Roman" w:hAnsi="Times New Roman"/>
          <w:sz w:val="28"/>
          <w:szCs w:val="28"/>
        </w:rPr>
        <w:t xml:space="preserve"> ОТГ за 2020рік.</w:t>
      </w:r>
    </w:p>
    <w:p w:rsidR="00FF0356" w:rsidRPr="00FF0356" w:rsidRDefault="00FF0356" w:rsidP="00E67585">
      <w:pPr>
        <w:pStyle w:val="a3"/>
        <w:ind w:left="851" w:hanging="851"/>
        <w:jc w:val="both"/>
        <w:rPr>
          <w:sz w:val="28"/>
          <w:szCs w:val="28"/>
          <w:lang w:val="ru-RU"/>
        </w:rPr>
      </w:pPr>
      <w:r w:rsidRPr="005A1878">
        <w:rPr>
          <w:rFonts w:ascii="Times New Roman" w:hAnsi="Times New Roman" w:cs="Times New Roman"/>
          <w:b/>
          <w:sz w:val="28"/>
          <w:szCs w:val="28"/>
        </w:rPr>
        <w:t>ДОПОВІД</w:t>
      </w:r>
      <w:r w:rsidR="00733EF6">
        <w:rPr>
          <w:rFonts w:ascii="Times New Roman" w:hAnsi="Times New Roman" w:cs="Times New Roman"/>
          <w:b/>
          <w:sz w:val="28"/>
          <w:szCs w:val="28"/>
        </w:rPr>
        <w:t>А</w:t>
      </w:r>
      <w:r w:rsidR="005A1878" w:rsidRPr="005A1878">
        <w:rPr>
          <w:rFonts w:ascii="Times New Roman" w:hAnsi="Times New Roman" w:cs="Times New Roman"/>
          <w:b/>
          <w:sz w:val="28"/>
          <w:szCs w:val="28"/>
        </w:rPr>
        <w:t>В</w:t>
      </w:r>
      <w:r w:rsidRPr="00FF0356">
        <w:rPr>
          <w:b/>
          <w:sz w:val="28"/>
          <w:szCs w:val="28"/>
        </w:rPr>
        <w:t>:</w:t>
      </w:r>
      <w:r w:rsidR="005A1878">
        <w:rPr>
          <w:b/>
          <w:sz w:val="28"/>
          <w:szCs w:val="28"/>
        </w:rPr>
        <w:t xml:space="preserve"> </w:t>
      </w:r>
      <w:proofErr w:type="spellStart"/>
      <w:r w:rsidR="005A1878">
        <w:rPr>
          <w:rFonts w:ascii="Times New Roman" w:hAnsi="Times New Roman"/>
          <w:sz w:val="28"/>
          <w:szCs w:val="28"/>
        </w:rPr>
        <w:t>Гайдейчук</w:t>
      </w:r>
      <w:proofErr w:type="spellEnd"/>
      <w:r w:rsidR="005A1878">
        <w:rPr>
          <w:rFonts w:ascii="Times New Roman" w:hAnsi="Times New Roman"/>
          <w:sz w:val="28"/>
          <w:szCs w:val="28"/>
        </w:rPr>
        <w:t xml:space="preserve"> Петро Петрович</w:t>
      </w:r>
      <w:r w:rsidR="005A1878" w:rsidRPr="005A1878"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5A1878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(</w:t>
      </w:r>
      <w:r w:rsidRPr="00FF0356">
        <w:rPr>
          <w:rFonts w:ascii="Times New Roman CYR" w:hAnsi="Times New Roman CYR" w:cs="Times New Roman CYR"/>
          <w:sz w:val="28"/>
          <w:szCs w:val="28"/>
        </w:rPr>
        <w:t>інформація</w:t>
      </w:r>
      <w:r w:rsidR="005A187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F0356">
        <w:rPr>
          <w:rFonts w:ascii="Times New Roman CYR" w:hAnsi="Times New Roman CYR" w:cs="Times New Roman CYR"/>
          <w:sz w:val="28"/>
          <w:szCs w:val="28"/>
        </w:rPr>
        <w:t>дода</w:t>
      </w:r>
      <w:r>
        <w:rPr>
          <w:rFonts w:ascii="Times New Roman CYR" w:hAnsi="Times New Roman CYR" w:cs="Times New Roman CYR"/>
          <w:sz w:val="28"/>
          <w:szCs w:val="28"/>
        </w:rPr>
        <w:t>ється)</w:t>
      </w:r>
      <w:r w:rsidR="003A4C2F">
        <w:rPr>
          <w:rFonts w:ascii="Times New Roman CYR" w:hAnsi="Times New Roman CYR" w:cs="Times New Roman CYR"/>
          <w:sz w:val="28"/>
          <w:szCs w:val="28"/>
        </w:rPr>
        <w:t>.</w:t>
      </w:r>
    </w:p>
    <w:p w:rsidR="00CD7EFF" w:rsidRPr="005A1878" w:rsidRDefault="00DD521A" w:rsidP="00E67585">
      <w:pPr>
        <w:ind w:left="851" w:hanging="851"/>
        <w:jc w:val="both"/>
        <w:rPr>
          <w:sz w:val="28"/>
          <w:szCs w:val="28"/>
        </w:rPr>
      </w:pPr>
      <w:r w:rsidRPr="00367FA4">
        <w:rPr>
          <w:b/>
          <w:sz w:val="28"/>
          <w:szCs w:val="28"/>
        </w:rPr>
        <w:t>ВИСТУПИ</w:t>
      </w:r>
      <w:r w:rsidR="005A1878">
        <w:rPr>
          <w:b/>
          <w:sz w:val="28"/>
          <w:szCs w:val="28"/>
        </w:rPr>
        <w:t xml:space="preserve">В: </w:t>
      </w:r>
      <w:r w:rsidR="005A1878" w:rsidRPr="005A1878">
        <w:rPr>
          <w:sz w:val="28"/>
          <w:szCs w:val="28"/>
        </w:rPr>
        <w:t>К</w:t>
      </w:r>
      <w:r w:rsidR="005A1878">
        <w:rPr>
          <w:sz w:val="28"/>
          <w:szCs w:val="28"/>
        </w:rPr>
        <w:t>арп</w:t>
      </w:r>
      <w:r w:rsidR="005A1878" w:rsidRPr="005A1878">
        <w:rPr>
          <w:sz w:val="28"/>
          <w:szCs w:val="28"/>
          <w:lang w:val="ru-RU"/>
        </w:rPr>
        <w:t>’</w:t>
      </w:r>
      <w:r w:rsidR="005A1878">
        <w:rPr>
          <w:sz w:val="28"/>
          <w:szCs w:val="28"/>
        </w:rPr>
        <w:t xml:space="preserve">юк Василь Іванович – староста с. </w:t>
      </w:r>
      <w:proofErr w:type="spellStart"/>
      <w:r w:rsidR="005A1878">
        <w:rPr>
          <w:sz w:val="28"/>
          <w:szCs w:val="28"/>
        </w:rPr>
        <w:t>Годи-Добровідка</w:t>
      </w:r>
      <w:proofErr w:type="spellEnd"/>
      <w:r w:rsidR="005A1878">
        <w:rPr>
          <w:sz w:val="28"/>
          <w:szCs w:val="28"/>
        </w:rPr>
        <w:t xml:space="preserve"> з пропозицією </w:t>
      </w:r>
      <w:r w:rsidR="00480657">
        <w:rPr>
          <w:sz w:val="28"/>
          <w:szCs w:val="28"/>
        </w:rPr>
        <w:t>звіт сільського голови взяти до відома.</w:t>
      </w:r>
    </w:p>
    <w:p w:rsidR="00FF0356" w:rsidRDefault="00FF0356" w:rsidP="00FF0356">
      <w:pPr>
        <w:pStyle w:val="a3"/>
        <w:spacing w:line="276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134495">
        <w:rPr>
          <w:rFonts w:ascii="Times New Roman" w:hAnsi="Times New Roman"/>
          <w:b/>
          <w:sz w:val="28"/>
          <w:szCs w:val="28"/>
        </w:rPr>
        <w:t>ВИРІШИЛИ:</w:t>
      </w:r>
      <w:r>
        <w:rPr>
          <w:rFonts w:ascii="Times New Roman" w:hAnsi="Times New Roman"/>
          <w:sz w:val="28"/>
          <w:szCs w:val="28"/>
        </w:rPr>
        <w:t xml:space="preserve"> рішення №</w:t>
      </w:r>
      <w:r w:rsidR="00480657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 xml:space="preserve"> додається.</w:t>
      </w:r>
    </w:p>
    <w:p w:rsidR="00FF0356" w:rsidRDefault="00FF0356" w:rsidP="00FF0356">
      <w:pPr>
        <w:pStyle w:val="a3"/>
        <w:spacing w:line="276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134495">
        <w:rPr>
          <w:rFonts w:ascii="Times New Roman" w:hAnsi="Times New Roman"/>
          <w:b/>
          <w:sz w:val="28"/>
          <w:szCs w:val="28"/>
        </w:rPr>
        <w:t>ГОЛОСУВАЛИ:</w:t>
      </w:r>
      <w:r>
        <w:rPr>
          <w:rFonts w:ascii="Times New Roman" w:hAnsi="Times New Roman"/>
          <w:sz w:val="28"/>
          <w:szCs w:val="28"/>
        </w:rPr>
        <w:t xml:space="preserve"> за -</w:t>
      </w:r>
      <w:r w:rsidR="0048065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; проти -0; утримались-0.</w:t>
      </w:r>
    </w:p>
    <w:p w:rsidR="00FF0356" w:rsidRDefault="00FF0356" w:rsidP="00FF0356">
      <w:pPr>
        <w:pStyle w:val="a3"/>
        <w:spacing w:line="276" w:lineRule="auto"/>
        <w:ind w:left="851" w:hanging="851"/>
        <w:jc w:val="both"/>
        <w:rPr>
          <w:rFonts w:ascii="Times New Roman" w:hAnsi="Times New Roman"/>
          <w:b/>
          <w:sz w:val="28"/>
          <w:szCs w:val="28"/>
        </w:rPr>
      </w:pPr>
      <w:r w:rsidRPr="00134495">
        <w:rPr>
          <w:rFonts w:ascii="Times New Roman" w:hAnsi="Times New Roman"/>
          <w:sz w:val="28"/>
          <w:szCs w:val="28"/>
        </w:rPr>
        <w:t>Рішення</w:t>
      </w:r>
      <w:r w:rsidR="00480657">
        <w:rPr>
          <w:rFonts w:ascii="Times New Roman" w:hAnsi="Times New Roman"/>
          <w:sz w:val="28"/>
          <w:szCs w:val="28"/>
        </w:rPr>
        <w:t xml:space="preserve"> </w:t>
      </w:r>
      <w:r w:rsidRPr="00134495">
        <w:rPr>
          <w:rFonts w:ascii="Times New Roman" w:hAnsi="Times New Roman"/>
          <w:sz w:val="28"/>
          <w:szCs w:val="28"/>
        </w:rPr>
        <w:t>прийнято</w:t>
      </w:r>
      <w:r w:rsidRPr="00134495">
        <w:rPr>
          <w:rFonts w:ascii="Times New Roman" w:hAnsi="Times New Roman"/>
          <w:b/>
          <w:sz w:val="28"/>
          <w:szCs w:val="28"/>
        </w:rPr>
        <w:t>.</w:t>
      </w:r>
    </w:p>
    <w:p w:rsidR="00480657" w:rsidRDefault="001C4DEB" w:rsidP="00E67585">
      <w:pPr>
        <w:pStyle w:val="a3"/>
        <w:ind w:left="851" w:hanging="851"/>
        <w:jc w:val="both"/>
        <w:rPr>
          <w:rFonts w:ascii="Times New Roman" w:hAnsi="Times New Roman"/>
          <w:sz w:val="28"/>
          <w:szCs w:val="28"/>
          <w:lang w:eastAsia="uk-UA"/>
        </w:rPr>
      </w:pPr>
      <w:r w:rsidRPr="00480657">
        <w:rPr>
          <w:rFonts w:ascii="Times New Roman" w:hAnsi="Times New Roman" w:cs="Times New Roman"/>
          <w:b/>
          <w:sz w:val="28"/>
          <w:szCs w:val="28"/>
        </w:rPr>
        <w:t>2.СЛУХАЛИ:</w:t>
      </w:r>
      <w:r w:rsidR="00480657" w:rsidRPr="00480657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80657" w:rsidRPr="00E95472">
        <w:rPr>
          <w:rFonts w:ascii="Times New Roman" w:hAnsi="Times New Roman"/>
          <w:sz w:val="28"/>
          <w:szCs w:val="28"/>
          <w:lang w:eastAsia="uk-UA"/>
        </w:rPr>
        <w:t>Про затвердження заходів щодо наповнення сільського бюджету, ефективного використання бюджетних коштів та посилення фінансово-бюджетної дисципліни на 2021 рік</w:t>
      </w:r>
      <w:r w:rsidR="00480657">
        <w:rPr>
          <w:rFonts w:ascii="Times New Roman" w:hAnsi="Times New Roman"/>
          <w:sz w:val="28"/>
          <w:szCs w:val="28"/>
          <w:lang w:eastAsia="uk-UA"/>
        </w:rPr>
        <w:t>.</w:t>
      </w:r>
    </w:p>
    <w:p w:rsidR="00480657" w:rsidRDefault="001C4DEB" w:rsidP="00480657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b/>
          <w:sz w:val="28"/>
          <w:szCs w:val="28"/>
          <w:lang w:eastAsia="uk-UA"/>
        </w:rPr>
      </w:pPr>
      <w:r w:rsidRPr="001C4DEB">
        <w:rPr>
          <w:b/>
          <w:sz w:val="28"/>
          <w:szCs w:val="28"/>
        </w:rPr>
        <w:t xml:space="preserve">ДОПОВІДАЛА: </w:t>
      </w:r>
      <w:r w:rsidR="00480657">
        <w:rPr>
          <w:sz w:val="28"/>
          <w:szCs w:val="28"/>
        </w:rPr>
        <w:t>Павлюк Наталія Василівна – головний спеціаліст фінансового відділу</w:t>
      </w:r>
      <w:r w:rsidR="00480657">
        <w:rPr>
          <w:b/>
          <w:sz w:val="28"/>
          <w:szCs w:val="28"/>
          <w:lang w:eastAsia="uk-UA"/>
        </w:rPr>
        <w:t>.</w:t>
      </w:r>
    </w:p>
    <w:p w:rsidR="00480657" w:rsidRDefault="00480657" w:rsidP="00480657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sz w:val="28"/>
          <w:szCs w:val="28"/>
        </w:rPr>
      </w:pPr>
      <w:r w:rsidRPr="00367FA4">
        <w:rPr>
          <w:b/>
          <w:sz w:val="28"/>
          <w:szCs w:val="28"/>
        </w:rPr>
        <w:t>ВИСТУПИ</w:t>
      </w:r>
      <w:r>
        <w:rPr>
          <w:b/>
          <w:sz w:val="28"/>
          <w:szCs w:val="28"/>
        </w:rPr>
        <w:t>ЛИ:</w:t>
      </w:r>
      <w:r>
        <w:rPr>
          <w:sz w:val="28"/>
          <w:szCs w:val="28"/>
        </w:rPr>
        <w:t>Король Галина Богданівна – начальник відділу земельних відносин – ми працюємо над даним питанням постійно і будемо подавати інформацію в фінансовий відділ до звіту;</w:t>
      </w:r>
    </w:p>
    <w:p w:rsidR="00480657" w:rsidRPr="00480657" w:rsidRDefault="00480657" w:rsidP="00480657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sz w:val="28"/>
          <w:szCs w:val="28"/>
          <w:lang w:eastAsia="uk-UA"/>
        </w:rPr>
      </w:pPr>
      <w:r w:rsidRPr="00480657">
        <w:rPr>
          <w:sz w:val="28"/>
          <w:szCs w:val="28"/>
        </w:rPr>
        <w:t xml:space="preserve">Данилишин </w:t>
      </w:r>
      <w:r>
        <w:rPr>
          <w:sz w:val="28"/>
          <w:szCs w:val="28"/>
        </w:rPr>
        <w:t>Оксана Юріївна – начальник відділу загальної та організаційної роботи</w:t>
      </w:r>
      <w:r w:rsidR="00503AC6">
        <w:rPr>
          <w:sz w:val="28"/>
          <w:szCs w:val="28"/>
        </w:rPr>
        <w:t xml:space="preserve"> - запропонувала</w:t>
      </w:r>
      <w:r w:rsidR="00503AC6" w:rsidRPr="00503AC6">
        <w:rPr>
          <w:sz w:val="28"/>
          <w:szCs w:val="28"/>
        </w:rPr>
        <w:t xml:space="preserve"> </w:t>
      </w:r>
      <w:r w:rsidR="00503AC6">
        <w:rPr>
          <w:sz w:val="28"/>
          <w:szCs w:val="28"/>
        </w:rPr>
        <w:t>виключити з графи виконавці – сесія сільської ради, та прийняти заходи щодо наповнення сільського бюджету.</w:t>
      </w:r>
    </w:p>
    <w:p w:rsidR="001C4DEB" w:rsidRDefault="001C4DEB" w:rsidP="00480657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sz w:val="28"/>
          <w:szCs w:val="28"/>
          <w:lang w:eastAsia="uk-UA"/>
        </w:rPr>
      </w:pPr>
      <w:r w:rsidRPr="00332263">
        <w:rPr>
          <w:b/>
          <w:sz w:val="28"/>
          <w:szCs w:val="28"/>
          <w:lang w:eastAsia="uk-UA"/>
        </w:rPr>
        <w:t>ВИРІШИЛИ:</w:t>
      </w:r>
      <w:r>
        <w:rPr>
          <w:sz w:val="28"/>
          <w:szCs w:val="28"/>
          <w:lang w:eastAsia="uk-UA"/>
        </w:rPr>
        <w:t>рішення №</w:t>
      </w:r>
      <w:r w:rsidR="00503AC6">
        <w:rPr>
          <w:sz w:val="28"/>
          <w:szCs w:val="28"/>
          <w:lang w:eastAsia="uk-UA"/>
        </w:rPr>
        <w:t>46</w:t>
      </w:r>
      <w:r>
        <w:rPr>
          <w:sz w:val="28"/>
          <w:szCs w:val="28"/>
          <w:lang w:eastAsia="uk-UA"/>
        </w:rPr>
        <w:t>(</w:t>
      </w:r>
      <w:r w:rsidRPr="00332263">
        <w:rPr>
          <w:sz w:val="28"/>
          <w:szCs w:val="28"/>
          <w:lang w:eastAsia="uk-UA"/>
        </w:rPr>
        <w:t>додається</w:t>
      </w:r>
      <w:r>
        <w:rPr>
          <w:sz w:val="28"/>
          <w:szCs w:val="28"/>
          <w:lang w:eastAsia="uk-UA"/>
        </w:rPr>
        <w:t>)</w:t>
      </w:r>
      <w:r w:rsidRPr="00332263">
        <w:rPr>
          <w:sz w:val="28"/>
          <w:szCs w:val="28"/>
          <w:lang w:eastAsia="uk-UA"/>
        </w:rPr>
        <w:t>.</w:t>
      </w:r>
    </w:p>
    <w:p w:rsidR="001C4DEB" w:rsidRDefault="001C4DEB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23629F">
        <w:rPr>
          <w:rFonts w:ascii="Times New Roman" w:hAnsi="Times New Roman" w:cs="Times New Roman"/>
          <w:sz w:val="28"/>
          <w:szCs w:val="28"/>
        </w:rPr>
        <w:t>за -</w:t>
      </w:r>
      <w:r w:rsidR="00503AC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;</w:t>
      </w:r>
      <w:r w:rsidR="00503A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проти-0; утримались -0; </w:t>
      </w:r>
    </w:p>
    <w:p w:rsidR="001C4DEB" w:rsidRDefault="001C4DEB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23629F" w:rsidRDefault="0023629F" w:rsidP="00E67585">
      <w:pPr>
        <w:autoSpaceDE w:val="0"/>
        <w:autoSpaceDN w:val="0"/>
        <w:adjustRightInd w:val="0"/>
        <w:ind w:left="851" w:right="-1" w:hanging="851"/>
        <w:jc w:val="both"/>
        <w:rPr>
          <w:rFonts w:ascii="Times New Roman CYR" w:eastAsiaTheme="minorHAnsi" w:hAnsi="Times New Roman CYR" w:cs="Times New Roman CYR"/>
          <w:sz w:val="28"/>
          <w:szCs w:val="28"/>
          <w:lang w:val="ru-RU" w:eastAsia="en-US"/>
        </w:rPr>
      </w:pPr>
      <w:r>
        <w:rPr>
          <w:b/>
          <w:sz w:val="28"/>
          <w:szCs w:val="28"/>
        </w:rPr>
        <w:t>3.</w:t>
      </w:r>
      <w:r w:rsidRPr="00134495">
        <w:rPr>
          <w:b/>
          <w:sz w:val="28"/>
          <w:szCs w:val="28"/>
        </w:rPr>
        <w:t>СЛУХАЛИ:</w:t>
      </w:r>
      <w:r w:rsidR="00503AC6" w:rsidRPr="00503AC6">
        <w:rPr>
          <w:bCs/>
          <w:sz w:val="28"/>
          <w:szCs w:val="28"/>
        </w:rPr>
        <w:t xml:space="preserve"> </w:t>
      </w:r>
      <w:r w:rsidR="00503AC6" w:rsidRPr="000328B5">
        <w:rPr>
          <w:bCs/>
          <w:sz w:val="28"/>
          <w:szCs w:val="28"/>
        </w:rPr>
        <w:t xml:space="preserve">Про виконання бюджету </w:t>
      </w:r>
      <w:proofErr w:type="spellStart"/>
      <w:r w:rsidR="00503AC6" w:rsidRPr="000328B5">
        <w:rPr>
          <w:bCs/>
          <w:sz w:val="28"/>
          <w:szCs w:val="28"/>
        </w:rPr>
        <w:t>П’ядицької</w:t>
      </w:r>
      <w:proofErr w:type="spellEnd"/>
      <w:r w:rsidR="00503AC6" w:rsidRPr="000328B5">
        <w:rPr>
          <w:bCs/>
          <w:sz w:val="28"/>
          <w:szCs w:val="28"/>
        </w:rPr>
        <w:t xml:space="preserve"> сільської ради за І квартал 2021року</w:t>
      </w:r>
      <w:r w:rsidR="00503AC6">
        <w:rPr>
          <w:bCs/>
          <w:sz w:val="28"/>
          <w:szCs w:val="28"/>
        </w:rPr>
        <w:t>.</w:t>
      </w:r>
    </w:p>
    <w:p w:rsidR="0023629F" w:rsidRDefault="0023629F" w:rsidP="00E67585">
      <w:pPr>
        <w:pStyle w:val="a3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1C4DEB">
        <w:rPr>
          <w:rFonts w:ascii="Times New Roman" w:hAnsi="Times New Roman" w:cs="Times New Roman"/>
          <w:b/>
          <w:sz w:val="28"/>
          <w:szCs w:val="28"/>
        </w:rPr>
        <w:t xml:space="preserve">ДОПОВІДАЛА: </w:t>
      </w:r>
      <w:proofErr w:type="spellStart"/>
      <w:r w:rsidR="00503AC6">
        <w:rPr>
          <w:rFonts w:ascii="Times New Roman" w:hAnsi="Times New Roman"/>
          <w:sz w:val="28"/>
          <w:szCs w:val="28"/>
        </w:rPr>
        <w:t>Роїк</w:t>
      </w:r>
      <w:proofErr w:type="spellEnd"/>
      <w:r w:rsidR="00503AC6">
        <w:rPr>
          <w:rFonts w:ascii="Times New Roman" w:hAnsi="Times New Roman"/>
          <w:sz w:val="28"/>
          <w:szCs w:val="28"/>
        </w:rPr>
        <w:t xml:space="preserve"> Ольга Павлівна – начальник фінансового відділу яка ознайомила із фінансовими надходженнями та видатками сільського бюджету за І квартал 2021року.</w:t>
      </w:r>
    </w:p>
    <w:p w:rsidR="0023629F" w:rsidRDefault="0023629F" w:rsidP="000546A1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ВИСТУПИВ</w:t>
      </w:r>
      <w:r w:rsidRPr="00367FA4">
        <w:rPr>
          <w:b/>
          <w:sz w:val="28"/>
          <w:szCs w:val="28"/>
        </w:rPr>
        <w:t>:</w:t>
      </w:r>
      <w:proofErr w:type="spellStart"/>
      <w:r>
        <w:rPr>
          <w:bCs/>
          <w:sz w:val="28"/>
          <w:szCs w:val="28"/>
        </w:rPr>
        <w:t>Гайдейчук</w:t>
      </w:r>
      <w:proofErr w:type="spellEnd"/>
      <w:r>
        <w:rPr>
          <w:bCs/>
          <w:sz w:val="28"/>
          <w:szCs w:val="28"/>
        </w:rPr>
        <w:t xml:space="preserve"> </w:t>
      </w:r>
      <w:r w:rsidR="00503AC6">
        <w:rPr>
          <w:bCs/>
          <w:sz w:val="28"/>
          <w:szCs w:val="28"/>
        </w:rPr>
        <w:t>Петро Петрович</w:t>
      </w:r>
      <w:r w:rsidR="00733EF6">
        <w:rPr>
          <w:bCs/>
          <w:sz w:val="28"/>
          <w:szCs w:val="28"/>
        </w:rPr>
        <w:t xml:space="preserve"> – сільський голова</w:t>
      </w:r>
      <w:r w:rsidR="00503AC6">
        <w:rPr>
          <w:bCs/>
          <w:sz w:val="28"/>
          <w:szCs w:val="28"/>
        </w:rPr>
        <w:t>, який</w:t>
      </w:r>
      <w:r>
        <w:rPr>
          <w:bCs/>
          <w:sz w:val="28"/>
          <w:szCs w:val="28"/>
        </w:rPr>
        <w:t xml:space="preserve"> </w:t>
      </w:r>
      <w:r w:rsidR="00503AC6">
        <w:rPr>
          <w:bCs/>
          <w:sz w:val="28"/>
          <w:szCs w:val="28"/>
        </w:rPr>
        <w:t>запропонував взяти до відома звіт.</w:t>
      </w:r>
    </w:p>
    <w:p w:rsidR="0023629F" w:rsidRDefault="0023629F" w:rsidP="000546A1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sz w:val="28"/>
          <w:szCs w:val="28"/>
          <w:lang w:eastAsia="uk-UA"/>
        </w:rPr>
      </w:pPr>
      <w:r w:rsidRPr="00332263">
        <w:rPr>
          <w:b/>
          <w:sz w:val="28"/>
          <w:szCs w:val="28"/>
          <w:lang w:eastAsia="uk-UA"/>
        </w:rPr>
        <w:t>ВИРІШИЛИ:</w:t>
      </w:r>
      <w:r>
        <w:rPr>
          <w:sz w:val="28"/>
          <w:szCs w:val="28"/>
          <w:lang w:eastAsia="uk-UA"/>
        </w:rPr>
        <w:t>рішення №</w:t>
      </w:r>
      <w:r w:rsidR="00503AC6">
        <w:rPr>
          <w:sz w:val="28"/>
          <w:szCs w:val="28"/>
          <w:lang w:eastAsia="uk-UA"/>
        </w:rPr>
        <w:t>47</w:t>
      </w:r>
      <w:r>
        <w:rPr>
          <w:sz w:val="28"/>
          <w:szCs w:val="28"/>
          <w:lang w:eastAsia="uk-UA"/>
        </w:rPr>
        <w:t xml:space="preserve"> (</w:t>
      </w:r>
      <w:r w:rsidRPr="00332263">
        <w:rPr>
          <w:sz w:val="28"/>
          <w:szCs w:val="28"/>
          <w:lang w:eastAsia="uk-UA"/>
        </w:rPr>
        <w:t>додається</w:t>
      </w:r>
      <w:r>
        <w:rPr>
          <w:sz w:val="28"/>
          <w:szCs w:val="28"/>
          <w:lang w:eastAsia="uk-UA"/>
        </w:rPr>
        <w:t>)</w:t>
      </w:r>
      <w:r w:rsidRPr="00332263">
        <w:rPr>
          <w:sz w:val="28"/>
          <w:szCs w:val="28"/>
          <w:lang w:eastAsia="uk-UA"/>
        </w:rPr>
        <w:t>.</w:t>
      </w:r>
    </w:p>
    <w:p w:rsidR="0023629F" w:rsidRDefault="0023629F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lastRenderedPageBreak/>
        <w:t>ГОЛОСУВАЛИ:</w:t>
      </w:r>
      <w:r>
        <w:rPr>
          <w:rFonts w:ascii="Times New Roman" w:hAnsi="Times New Roman" w:cs="Times New Roman"/>
          <w:sz w:val="28"/>
          <w:szCs w:val="28"/>
        </w:rPr>
        <w:t>за -</w:t>
      </w:r>
      <w:r w:rsidR="00503AC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23629F" w:rsidRDefault="0023629F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E67585" w:rsidRDefault="0023629F" w:rsidP="00E67585">
      <w:pPr>
        <w:ind w:left="851" w:hanging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 w:rsidRPr="00134495">
        <w:rPr>
          <w:b/>
          <w:sz w:val="28"/>
          <w:szCs w:val="28"/>
        </w:rPr>
        <w:t>СЛУХАЛИ:</w:t>
      </w:r>
      <w:r w:rsidR="008C0229" w:rsidRPr="008C0229">
        <w:rPr>
          <w:sz w:val="28"/>
          <w:szCs w:val="28"/>
          <w:lang w:eastAsia="uk-UA"/>
        </w:rPr>
        <w:t xml:space="preserve"> </w:t>
      </w:r>
      <w:r w:rsidR="008C0229" w:rsidRPr="000328B5">
        <w:rPr>
          <w:sz w:val="28"/>
          <w:szCs w:val="28"/>
          <w:lang w:eastAsia="uk-UA"/>
        </w:rPr>
        <w:t xml:space="preserve">Про заходи з благоустрою території </w:t>
      </w:r>
      <w:proofErr w:type="spellStart"/>
      <w:r w:rsidR="008C0229" w:rsidRPr="000328B5">
        <w:rPr>
          <w:sz w:val="28"/>
          <w:szCs w:val="28"/>
          <w:lang w:eastAsia="uk-UA"/>
        </w:rPr>
        <w:t>П’ядицької</w:t>
      </w:r>
      <w:proofErr w:type="spellEnd"/>
      <w:r w:rsidR="008C0229" w:rsidRPr="000328B5">
        <w:rPr>
          <w:sz w:val="28"/>
          <w:szCs w:val="28"/>
          <w:lang w:eastAsia="uk-UA"/>
        </w:rPr>
        <w:t xml:space="preserve"> сільської ради</w:t>
      </w:r>
      <w:r w:rsidR="008C0229">
        <w:rPr>
          <w:sz w:val="28"/>
          <w:szCs w:val="28"/>
          <w:lang w:eastAsia="uk-UA"/>
        </w:rPr>
        <w:t>.</w:t>
      </w:r>
    </w:p>
    <w:p w:rsidR="006575E9" w:rsidRDefault="0023629F" w:rsidP="00E67585">
      <w:pPr>
        <w:ind w:left="851" w:hanging="851"/>
        <w:jc w:val="both"/>
        <w:rPr>
          <w:sz w:val="28"/>
          <w:szCs w:val="28"/>
        </w:rPr>
      </w:pPr>
      <w:r w:rsidRPr="001C4DEB">
        <w:rPr>
          <w:b/>
          <w:sz w:val="28"/>
          <w:szCs w:val="28"/>
        </w:rPr>
        <w:t>ДОПОВІДА</w:t>
      </w:r>
      <w:r w:rsidR="008C0229">
        <w:rPr>
          <w:b/>
          <w:sz w:val="28"/>
          <w:szCs w:val="28"/>
        </w:rPr>
        <w:t>В</w:t>
      </w:r>
      <w:r w:rsidRPr="001C4DEB">
        <w:rPr>
          <w:b/>
          <w:sz w:val="28"/>
          <w:szCs w:val="28"/>
        </w:rPr>
        <w:t xml:space="preserve">: </w:t>
      </w:r>
      <w:proofErr w:type="spellStart"/>
      <w:r w:rsidR="008C0229">
        <w:rPr>
          <w:sz w:val="28"/>
          <w:szCs w:val="28"/>
        </w:rPr>
        <w:t>Гайдейчук</w:t>
      </w:r>
      <w:proofErr w:type="spellEnd"/>
      <w:r w:rsidR="008C0229">
        <w:rPr>
          <w:sz w:val="28"/>
          <w:szCs w:val="28"/>
        </w:rPr>
        <w:t xml:space="preserve"> Петро Петрович – сільський голова</w:t>
      </w:r>
      <w:r w:rsidR="006575E9">
        <w:rPr>
          <w:sz w:val="28"/>
          <w:szCs w:val="28"/>
        </w:rPr>
        <w:t xml:space="preserve"> про заходи з благоустрою територій населених пунктів.</w:t>
      </w:r>
    </w:p>
    <w:p w:rsidR="006575E9" w:rsidRDefault="006575E9" w:rsidP="00E67585">
      <w:pPr>
        <w:ind w:left="851" w:hanging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ВИСТУПИЛИ</w:t>
      </w:r>
      <w:r w:rsidRPr="00367FA4">
        <w:rPr>
          <w:b/>
          <w:sz w:val="28"/>
          <w:szCs w:val="28"/>
        </w:rPr>
        <w:t>:</w:t>
      </w:r>
      <w:r w:rsidRPr="006575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Данилишин Оксана Юріївна з пропозицією внести доповнення у графу «відповідальні за заходи»; </w:t>
      </w:r>
      <w:proofErr w:type="spellStart"/>
      <w:r>
        <w:rPr>
          <w:sz w:val="28"/>
          <w:szCs w:val="28"/>
        </w:rPr>
        <w:t>Гайдейчук</w:t>
      </w:r>
      <w:proofErr w:type="spellEnd"/>
      <w:r>
        <w:rPr>
          <w:sz w:val="28"/>
          <w:szCs w:val="28"/>
        </w:rPr>
        <w:t xml:space="preserve"> Петро Петрович запропонував розробити правила благоустрою та винести їх на чергове засідання виконавчого комітету.</w:t>
      </w:r>
    </w:p>
    <w:p w:rsidR="0023629F" w:rsidRDefault="0023629F" w:rsidP="008C0229">
      <w:pPr>
        <w:autoSpaceDE w:val="0"/>
        <w:autoSpaceDN w:val="0"/>
        <w:adjustRightInd w:val="0"/>
        <w:jc w:val="both"/>
        <w:rPr>
          <w:sz w:val="28"/>
          <w:szCs w:val="28"/>
          <w:lang w:eastAsia="uk-UA"/>
        </w:rPr>
      </w:pPr>
      <w:r w:rsidRPr="00332263">
        <w:rPr>
          <w:b/>
          <w:sz w:val="28"/>
          <w:szCs w:val="28"/>
          <w:lang w:eastAsia="uk-UA"/>
        </w:rPr>
        <w:t>ВИРІШИЛИ:</w:t>
      </w:r>
      <w:r>
        <w:rPr>
          <w:sz w:val="28"/>
          <w:szCs w:val="28"/>
          <w:lang w:eastAsia="uk-UA"/>
        </w:rPr>
        <w:t>рішення №4</w:t>
      </w:r>
      <w:r w:rsidR="006575E9">
        <w:rPr>
          <w:sz w:val="28"/>
          <w:szCs w:val="28"/>
          <w:lang w:eastAsia="uk-UA"/>
        </w:rPr>
        <w:t>8</w:t>
      </w:r>
      <w:r>
        <w:rPr>
          <w:sz w:val="28"/>
          <w:szCs w:val="28"/>
          <w:lang w:eastAsia="uk-UA"/>
        </w:rPr>
        <w:t xml:space="preserve"> (</w:t>
      </w:r>
      <w:r w:rsidRPr="00332263">
        <w:rPr>
          <w:sz w:val="28"/>
          <w:szCs w:val="28"/>
          <w:lang w:eastAsia="uk-UA"/>
        </w:rPr>
        <w:t>додається</w:t>
      </w:r>
      <w:r>
        <w:rPr>
          <w:sz w:val="28"/>
          <w:szCs w:val="28"/>
          <w:lang w:eastAsia="uk-UA"/>
        </w:rPr>
        <w:t>)</w:t>
      </w:r>
      <w:r w:rsidRPr="00332263">
        <w:rPr>
          <w:sz w:val="28"/>
          <w:szCs w:val="28"/>
          <w:lang w:eastAsia="uk-UA"/>
        </w:rPr>
        <w:t>.</w:t>
      </w:r>
    </w:p>
    <w:p w:rsidR="0023629F" w:rsidRDefault="0023629F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>
        <w:rPr>
          <w:rFonts w:ascii="Times New Roman" w:hAnsi="Times New Roman" w:cs="Times New Roman"/>
          <w:sz w:val="28"/>
          <w:szCs w:val="28"/>
        </w:rPr>
        <w:t>за -</w:t>
      </w:r>
      <w:r w:rsidR="006575E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23629F" w:rsidRDefault="0023629F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6575E9" w:rsidRDefault="00987E13" w:rsidP="00E67585">
      <w:pPr>
        <w:autoSpaceDE w:val="0"/>
        <w:autoSpaceDN w:val="0"/>
        <w:adjustRightInd w:val="0"/>
        <w:ind w:left="851" w:hanging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3629F">
        <w:rPr>
          <w:b/>
          <w:sz w:val="28"/>
          <w:szCs w:val="28"/>
        </w:rPr>
        <w:t>.</w:t>
      </w:r>
      <w:r w:rsidR="0023629F" w:rsidRPr="00134495">
        <w:rPr>
          <w:b/>
          <w:sz w:val="28"/>
          <w:szCs w:val="28"/>
        </w:rPr>
        <w:t>СЛУХАЛИ:</w:t>
      </w:r>
      <w:r w:rsidR="006575E9" w:rsidRPr="006575E9">
        <w:rPr>
          <w:sz w:val="28"/>
          <w:szCs w:val="28"/>
        </w:rPr>
        <w:t xml:space="preserve"> </w:t>
      </w:r>
      <w:r w:rsidR="006575E9" w:rsidRPr="00E14FCE">
        <w:rPr>
          <w:sz w:val="28"/>
          <w:szCs w:val="28"/>
        </w:rPr>
        <w:t>Про фінансово-господарську діяльність житлово-комунального підприємства «</w:t>
      </w:r>
      <w:proofErr w:type="spellStart"/>
      <w:r w:rsidR="006575E9" w:rsidRPr="00E14FCE">
        <w:rPr>
          <w:sz w:val="28"/>
          <w:szCs w:val="28"/>
        </w:rPr>
        <w:t>Техносервіс</w:t>
      </w:r>
      <w:proofErr w:type="spellEnd"/>
      <w:r w:rsidR="006575E9" w:rsidRPr="00E14FCE">
        <w:rPr>
          <w:sz w:val="28"/>
          <w:szCs w:val="28"/>
        </w:rPr>
        <w:t xml:space="preserve">» села </w:t>
      </w:r>
      <w:proofErr w:type="spellStart"/>
      <w:r w:rsidR="006575E9" w:rsidRPr="00E14FCE">
        <w:rPr>
          <w:sz w:val="28"/>
          <w:szCs w:val="28"/>
        </w:rPr>
        <w:t>П’ядики</w:t>
      </w:r>
      <w:proofErr w:type="spellEnd"/>
      <w:r w:rsidR="006575E9" w:rsidRPr="00E14FCE">
        <w:rPr>
          <w:sz w:val="28"/>
          <w:szCs w:val="28"/>
        </w:rPr>
        <w:t xml:space="preserve"> у 2020році</w:t>
      </w:r>
      <w:r w:rsidR="006575E9">
        <w:rPr>
          <w:sz w:val="28"/>
          <w:szCs w:val="28"/>
        </w:rPr>
        <w:t>.</w:t>
      </w:r>
    </w:p>
    <w:p w:rsidR="004B69D7" w:rsidRDefault="0023629F" w:rsidP="004B69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69D7">
        <w:rPr>
          <w:rFonts w:ascii="Times New Roman" w:hAnsi="Times New Roman" w:cs="Times New Roman"/>
          <w:b/>
          <w:sz w:val="28"/>
          <w:szCs w:val="28"/>
        </w:rPr>
        <w:t>ДОПОВІДА</w:t>
      </w:r>
      <w:r w:rsidR="004B69D7" w:rsidRPr="004B69D7">
        <w:rPr>
          <w:rFonts w:ascii="Times New Roman" w:hAnsi="Times New Roman" w:cs="Times New Roman"/>
          <w:b/>
          <w:sz w:val="28"/>
          <w:szCs w:val="28"/>
        </w:rPr>
        <w:t>В</w:t>
      </w:r>
      <w:r w:rsidRPr="004B69D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B69D7" w:rsidRPr="004B69D7">
        <w:rPr>
          <w:rFonts w:ascii="Times New Roman" w:hAnsi="Times New Roman" w:cs="Times New Roman"/>
          <w:sz w:val="28"/>
          <w:szCs w:val="28"/>
        </w:rPr>
        <w:t>Боднар Людвіг Станіславович – директор ЖКП «</w:t>
      </w:r>
      <w:proofErr w:type="spellStart"/>
      <w:r w:rsidR="004B69D7" w:rsidRPr="004B69D7">
        <w:rPr>
          <w:rFonts w:ascii="Times New Roman" w:hAnsi="Times New Roman" w:cs="Times New Roman"/>
          <w:sz w:val="28"/>
          <w:szCs w:val="28"/>
        </w:rPr>
        <w:t>Техносервіс</w:t>
      </w:r>
      <w:proofErr w:type="spellEnd"/>
      <w:r w:rsidR="004B69D7" w:rsidRPr="004B69D7">
        <w:rPr>
          <w:rFonts w:ascii="Times New Roman" w:hAnsi="Times New Roman" w:cs="Times New Roman"/>
          <w:sz w:val="28"/>
          <w:szCs w:val="28"/>
        </w:rPr>
        <w:t>».</w:t>
      </w:r>
    </w:p>
    <w:p w:rsidR="004B69D7" w:rsidRPr="004B69D7" w:rsidRDefault="004B69D7" w:rsidP="00E67585">
      <w:pPr>
        <w:ind w:left="851" w:hanging="851"/>
        <w:jc w:val="both"/>
        <w:rPr>
          <w:sz w:val="28"/>
          <w:szCs w:val="28"/>
        </w:rPr>
      </w:pPr>
      <w:r w:rsidRPr="004B69D7">
        <w:rPr>
          <w:b/>
          <w:sz w:val="28"/>
          <w:szCs w:val="28"/>
        </w:rPr>
        <w:t>ВИСТУПИЛИ: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Гайдейчук</w:t>
      </w:r>
      <w:proofErr w:type="spellEnd"/>
      <w:r>
        <w:rPr>
          <w:sz w:val="28"/>
          <w:szCs w:val="28"/>
        </w:rPr>
        <w:t xml:space="preserve"> Петро Петрович, відмітив про необхідність активізації роботи щодо недопущення заборгованості по сплаті підприємством податків, а також проведення громадських слухань щодо тарифів на водопостачання та водовідведення.</w:t>
      </w:r>
    </w:p>
    <w:p w:rsidR="0023629F" w:rsidRDefault="0023629F" w:rsidP="004B69D7">
      <w:pPr>
        <w:autoSpaceDE w:val="0"/>
        <w:autoSpaceDN w:val="0"/>
        <w:adjustRightInd w:val="0"/>
        <w:jc w:val="both"/>
        <w:rPr>
          <w:sz w:val="28"/>
          <w:szCs w:val="28"/>
          <w:lang w:eastAsia="uk-UA"/>
        </w:rPr>
      </w:pPr>
      <w:r w:rsidRPr="00332263">
        <w:rPr>
          <w:b/>
          <w:sz w:val="28"/>
          <w:szCs w:val="28"/>
          <w:lang w:eastAsia="uk-UA"/>
        </w:rPr>
        <w:t>ВИРІШИЛИ:</w:t>
      </w:r>
      <w:r>
        <w:rPr>
          <w:sz w:val="28"/>
          <w:szCs w:val="28"/>
          <w:lang w:eastAsia="uk-UA"/>
        </w:rPr>
        <w:t>рішення №4</w:t>
      </w:r>
      <w:r w:rsidR="004B69D7">
        <w:rPr>
          <w:sz w:val="28"/>
          <w:szCs w:val="28"/>
          <w:lang w:eastAsia="uk-UA"/>
        </w:rPr>
        <w:t>9</w:t>
      </w:r>
      <w:r>
        <w:rPr>
          <w:sz w:val="28"/>
          <w:szCs w:val="28"/>
          <w:lang w:eastAsia="uk-UA"/>
        </w:rPr>
        <w:t xml:space="preserve"> (</w:t>
      </w:r>
      <w:r w:rsidRPr="00332263">
        <w:rPr>
          <w:sz w:val="28"/>
          <w:szCs w:val="28"/>
          <w:lang w:eastAsia="uk-UA"/>
        </w:rPr>
        <w:t>додається</w:t>
      </w:r>
      <w:r>
        <w:rPr>
          <w:sz w:val="28"/>
          <w:szCs w:val="28"/>
          <w:lang w:eastAsia="uk-UA"/>
        </w:rPr>
        <w:t>)</w:t>
      </w:r>
      <w:r w:rsidRPr="00332263">
        <w:rPr>
          <w:sz w:val="28"/>
          <w:szCs w:val="28"/>
          <w:lang w:eastAsia="uk-UA"/>
        </w:rPr>
        <w:t>.</w:t>
      </w:r>
    </w:p>
    <w:p w:rsidR="0023629F" w:rsidRDefault="0023629F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>
        <w:rPr>
          <w:rFonts w:ascii="Times New Roman" w:hAnsi="Times New Roman" w:cs="Times New Roman"/>
          <w:sz w:val="28"/>
          <w:szCs w:val="28"/>
        </w:rPr>
        <w:t>за -</w:t>
      </w:r>
      <w:r w:rsidR="004B69D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23629F" w:rsidRDefault="0023629F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4B69D7" w:rsidRPr="00E14FCE" w:rsidRDefault="00987E13" w:rsidP="00E67585">
      <w:pPr>
        <w:ind w:left="851" w:right="-1" w:hanging="851"/>
        <w:jc w:val="both"/>
      </w:pPr>
      <w:r>
        <w:rPr>
          <w:b/>
          <w:sz w:val="28"/>
          <w:szCs w:val="28"/>
        </w:rPr>
        <w:t>6</w:t>
      </w:r>
      <w:r w:rsidR="0023629F">
        <w:rPr>
          <w:b/>
          <w:sz w:val="28"/>
          <w:szCs w:val="28"/>
        </w:rPr>
        <w:t>.</w:t>
      </w:r>
      <w:r w:rsidR="0023629F" w:rsidRPr="00134495">
        <w:rPr>
          <w:b/>
          <w:sz w:val="28"/>
          <w:szCs w:val="28"/>
        </w:rPr>
        <w:t>СЛУХАЛИ:</w:t>
      </w:r>
      <w:r w:rsidR="004B69D7">
        <w:rPr>
          <w:b/>
          <w:sz w:val="28"/>
          <w:szCs w:val="28"/>
        </w:rPr>
        <w:t xml:space="preserve"> </w:t>
      </w:r>
      <w:r w:rsidR="004B69D7" w:rsidRPr="00E14FCE">
        <w:rPr>
          <w:sz w:val="28"/>
          <w:szCs w:val="28"/>
        </w:rPr>
        <w:t xml:space="preserve">Про вихід зі складу особистого селянського господарства гр. </w:t>
      </w:r>
      <w:proofErr w:type="spellStart"/>
      <w:r w:rsidR="004B69D7" w:rsidRPr="00E14FCE">
        <w:rPr>
          <w:sz w:val="28"/>
          <w:szCs w:val="28"/>
          <w:lang w:eastAsia="uk-UA"/>
        </w:rPr>
        <w:t>Гонташ</w:t>
      </w:r>
      <w:proofErr w:type="spellEnd"/>
      <w:r w:rsidR="004B69D7" w:rsidRPr="00E14FCE">
        <w:rPr>
          <w:sz w:val="28"/>
          <w:szCs w:val="28"/>
          <w:lang w:eastAsia="uk-UA"/>
        </w:rPr>
        <w:t xml:space="preserve"> Мар’яни </w:t>
      </w:r>
      <w:proofErr w:type="spellStart"/>
      <w:r w:rsidR="004B69D7" w:rsidRPr="00E14FCE">
        <w:rPr>
          <w:sz w:val="28"/>
          <w:szCs w:val="28"/>
          <w:lang w:eastAsia="uk-UA"/>
        </w:rPr>
        <w:t>Петрівни</w:t>
      </w:r>
      <w:r w:rsidR="00684D3C">
        <w:rPr>
          <w:sz w:val="28"/>
          <w:szCs w:val="28"/>
          <w:lang w:eastAsia="uk-UA"/>
        </w:rPr>
        <w:t>ю</w:t>
      </w:r>
      <w:proofErr w:type="spellEnd"/>
      <w:r w:rsidR="00684D3C">
        <w:rPr>
          <w:sz w:val="28"/>
          <w:szCs w:val="28"/>
          <w:lang w:eastAsia="uk-UA"/>
        </w:rPr>
        <w:t>.</w:t>
      </w:r>
    </w:p>
    <w:p w:rsidR="0023629F" w:rsidRDefault="0023629F" w:rsidP="00E67585">
      <w:pPr>
        <w:autoSpaceDE w:val="0"/>
        <w:autoSpaceDN w:val="0"/>
        <w:adjustRightInd w:val="0"/>
        <w:ind w:left="851" w:hanging="851"/>
        <w:jc w:val="both"/>
        <w:rPr>
          <w:sz w:val="28"/>
          <w:szCs w:val="28"/>
        </w:rPr>
      </w:pPr>
      <w:r w:rsidRPr="001C4DEB">
        <w:rPr>
          <w:b/>
          <w:sz w:val="28"/>
          <w:szCs w:val="28"/>
        </w:rPr>
        <w:t>ДОПОВІД</w:t>
      </w:r>
      <w:r w:rsidR="00733EF6">
        <w:rPr>
          <w:b/>
          <w:sz w:val="28"/>
          <w:szCs w:val="28"/>
        </w:rPr>
        <w:t>А</w:t>
      </w:r>
      <w:r w:rsidR="004B69D7">
        <w:rPr>
          <w:b/>
          <w:sz w:val="28"/>
          <w:szCs w:val="28"/>
        </w:rPr>
        <w:t>В</w:t>
      </w:r>
      <w:r w:rsidRPr="001C4DEB">
        <w:rPr>
          <w:b/>
          <w:sz w:val="28"/>
          <w:szCs w:val="28"/>
        </w:rPr>
        <w:t xml:space="preserve">: </w:t>
      </w:r>
      <w:proofErr w:type="spellStart"/>
      <w:r w:rsidR="00684D3C">
        <w:rPr>
          <w:sz w:val="28"/>
          <w:szCs w:val="28"/>
        </w:rPr>
        <w:t>Іванішин</w:t>
      </w:r>
      <w:proofErr w:type="spellEnd"/>
      <w:r w:rsidR="00684D3C">
        <w:rPr>
          <w:sz w:val="28"/>
          <w:szCs w:val="28"/>
        </w:rPr>
        <w:t xml:space="preserve"> Володимир Дмитрович який ознайомив із заявою </w:t>
      </w:r>
      <w:proofErr w:type="spellStart"/>
      <w:r w:rsidR="00684D3C">
        <w:rPr>
          <w:sz w:val="28"/>
          <w:szCs w:val="28"/>
        </w:rPr>
        <w:t>Гонташ</w:t>
      </w:r>
      <w:proofErr w:type="spellEnd"/>
      <w:r w:rsidR="00684D3C">
        <w:rPr>
          <w:sz w:val="28"/>
          <w:szCs w:val="28"/>
        </w:rPr>
        <w:t xml:space="preserve"> Мар’яни Петрівни про її бажання вийти зі складу особистого селянського господарства та заявою голови особистого селянського господарства </w:t>
      </w:r>
      <w:proofErr w:type="spellStart"/>
      <w:r w:rsidR="00E67585">
        <w:rPr>
          <w:sz w:val="28"/>
          <w:szCs w:val="28"/>
        </w:rPr>
        <w:t>Гонташ</w:t>
      </w:r>
      <w:proofErr w:type="spellEnd"/>
      <w:r w:rsidR="00E67585">
        <w:rPr>
          <w:sz w:val="28"/>
          <w:szCs w:val="28"/>
        </w:rPr>
        <w:t xml:space="preserve"> Оксани Іванівни про згоду на вихід</w:t>
      </w:r>
    </w:p>
    <w:p w:rsidR="00E67585" w:rsidRDefault="00E67585" w:rsidP="00E67585">
      <w:pPr>
        <w:autoSpaceDE w:val="0"/>
        <w:autoSpaceDN w:val="0"/>
        <w:adjustRightInd w:val="0"/>
        <w:ind w:left="851" w:hanging="851"/>
        <w:jc w:val="both"/>
        <w:rPr>
          <w:sz w:val="28"/>
          <w:szCs w:val="28"/>
        </w:rPr>
      </w:pPr>
      <w:r w:rsidRPr="004B69D7">
        <w:rPr>
          <w:b/>
          <w:sz w:val="28"/>
          <w:szCs w:val="28"/>
        </w:rPr>
        <w:t>ВИСТУПИ</w:t>
      </w:r>
      <w:r>
        <w:rPr>
          <w:b/>
          <w:sz w:val="28"/>
          <w:szCs w:val="28"/>
        </w:rPr>
        <w:t>В</w:t>
      </w:r>
      <w:r w:rsidRPr="004B69D7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Гайдейчук</w:t>
      </w:r>
      <w:proofErr w:type="spellEnd"/>
      <w:r>
        <w:rPr>
          <w:sz w:val="28"/>
          <w:szCs w:val="28"/>
        </w:rPr>
        <w:t xml:space="preserve"> Петро Петрович з пропозицією звернення </w:t>
      </w:r>
      <w:proofErr w:type="spellStart"/>
      <w:r>
        <w:rPr>
          <w:sz w:val="28"/>
          <w:szCs w:val="28"/>
        </w:rPr>
        <w:t>задовільнити</w:t>
      </w:r>
      <w:proofErr w:type="spellEnd"/>
    </w:p>
    <w:p w:rsidR="0023629F" w:rsidRDefault="0023629F" w:rsidP="000546A1">
      <w:pPr>
        <w:tabs>
          <w:tab w:val="left" w:pos="7343"/>
        </w:tabs>
        <w:autoSpaceDE w:val="0"/>
        <w:autoSpaceDN w:val="0"/>
        <w:adjustRightInd w:val="0"/>
        <w:ind w:left="851" w:hanging="851"/>
        <w:rPr>
          <w:sz w:val="28"/>
          <w:szCs w:val="28"/>
          <w:lang w:eastAsia="uk-UA"/>
        </w:rPr>
      </w:pPr>
      <w:r w:rsidRPr="00332263">
        <w:rPr>
          <w:b/>
          <w:sz w:val="28"/>
          <w:szCs w:val="28"/>
          <w:lang w:eastAsia="uk-UA"/>
        </w:rPr>
        <w:t>ВИРІШИЛИ:</w:t>
      </w:r>
      <w:r>
        <w:rPr>
          <w:sz w:val="28"/>
          <w:szCs w:val="28"/>
          <w:lang w:eastAsia="uk-UA"/>
        </w:rPr>
        <w:t>рішення №</w:t>
      </w:r>
      <w:r w:rsidR="00E67585">
        <w:rPr>
          <w:sz w:val="28"/>
          <w:szCs w:val="28"/>
          <w:lang w:eastAsia="uk-UA"/>
        </w:rPr>
        <w:t>50</w:t>
      </w:r>
      <w:r>
        <w:rPr>
          <w:sz w:val="28"/>
          <w:szCs w:val="28"/>
          <w:lang w:eastAsia="uk-UA"/>
        </w:rPr>
        <w:t xml:space="preserve"> (</w:t>
      </w:r>
      <w:r w:rsidRPr="00332263">
        <w:rPr>
          <w:sz w:val="28"/>
          <w:szCs w:val="28"/>
          <w:lang w:eastAsia="uk-UA"/>
        </w:rPr>
        <w:t>додається</w:t>
      </w:r>
      <w:r>
        <w:rPr>
          <w:sz w:val="28"/>
          <w:szCs w:val="28"/>
          <w:lang w:eastAsia="uk-UA"/>
        </w:rPr>
        <w:t>)</w:t>
      </w:r>
      <w:r w:rsidRPr="00332263">
        <w:rPr>
          <w:sz w:val="28"/>
          <w:szCs w:val="28"/>
          <w:lang w:eastAsia="uk-UA"/>
        </w:rPr>
        <w:t>.</w:t>
      </w:r>
    </w:p>
    <w:p w:rsidR="0023629F" w:rsidRDefault="0023629F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>
        <w:rPr>
          <w:rFonts w:ascii="Times New Roman" w:hAnsi="Times New Roman" w:cs="Times New Roman"/>
          <w:sz w:val="28"/>
          <w:szCs w:val="28"/>
        </w:rPr>
        <w:t>за -</w:t>
      </w:r>
      <w:r w:rsidR="00E675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; проти-0; утримались -0; </w:t>
      </w:r>
    </w:p>
    <w:p w:rsidR="0023629F" w:rsidRDefault="0023629F" w:rsidP="000546A1">
      <w:pPr>
        <w:pStyle w:val="a3"/>
        <w:tabs>
          <w:tab w:val="left" w:pos="2355"/>
        </w:tabs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BC001A" w:rsidRDefault="00BC001A" w:rsidP="00BC001A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0602A" w:rsidRDefault="00F0602A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06FBC" w:rsidRPr="00BA620C" w:rsidRDefault="00DF1F94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286724" w:rsidRPr="00F05107">
        <w:rPr>
          <w:rFonts w:ascii="Times New Roman" w:hAnsi="Times New Roman"/>
          <w:b/>
          <w:sz w:val="28"/>
          <w:szCs w:val="28"/>
        </w:rPr>
        <w:t>ільський голова</w:t>
      </w:r>
      <w:r w:rsidR="002D12E3">
        <w:rPr>
          <w:rFonts w:ascii="Times New Roman" w:hAnsi="Times New Roman"/>
          <w:b/>
          <w:sz w:val="28"/>
          <w:szCs w:val="28"/>
        </w:rPr>
        <w:tab/>
      </w:r>
      <w:r w:rsidR="00BA620C">
        <w:rPr>
          <w:rFonts w:ascii="Times New Roman" w:hAnsi="Times New Roman"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 w:rsidR="00F02F4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Петр</w:t>
      </w:r>
      <w:r w:rsidR="00286724" w:rsidRPr="00BA620C">
        <w:rPr>
          <w:rFonts w:ascii="Times New Roman" w:hAnsi="Times New Roman"/>
          <w:b/>
          <w:sz w:val="28"/>
          <w:szCs w:val="28"/>
        </w:rPr>
        <w:t xml:space="preserve">о </w:t>
      </w:r>
      <w:r w:rsidR="00BA620C">
        <w:rPr>
          <w:rFonts w:ascii="Times New Roman" w:hAnsi="Times New Roman"/>
          <w:b/>
          <w:sz w:val="28"/>
          <w:szCs w:val="28"/>
        </w:rPr>
        <w:t>ГАЙДЕЙЧУК</w:t>
      </w:r>
    </w:p>
    <w:p w:rsidR="008039B1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86724" w:rsidRPr="00BA620C" w:rsidRDefault="00286724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286724" w:rsidRPr="00BA620C" w:rsidRDefault="008039B1" w:rsidP="0059101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виконавчого комітету</w:t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  <w:t xml:space="preserve">Володимир </w:t>
      </w:r>
      <w:r w:rsidR="00BA620C">
        <w:rPr>
          <w:rFonts w:ascii="Times New Roman" w:hAnsi="Times New Roman"/>
          <w:b/>
          <w:sz w:val="28"/>
          <w:szCs w:val="28"/>
        </w:rPr>
        <w:t>ІВАНІШИН</w:t>
      </w:r>
    </w:p>
    <w:sectPr w:rsidR="00286724" w:rsidRPr="00BA620C" w:rsidSect="003246E2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277" w:rsidRDefault="003C2277" w:rsidP="003246E2">
      <w:r>
        <w:separator/>
      </w:r>
    </w:p>
  </w:endnote>
  <w:endnote w:type="continuationSeparator" w:id="0">
    <w:p w:rsidR="003C2277" w:rsidRDefault="003C2277" w:rsidP="0032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277" w:rsidRDefault="003C2277" w:rsidP="003246E2">
      <w:r>
        <w:separator/>
      </w:r>
    </w:p>
  </w:footnote>
  <w:footnote w:type="continuationSeparator" w:id="0">
    <w:p w:rsidR="003C2277" w:rsidRDefault="003C2277" w:rsidP="00324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734978"/>
      <w:docPartObj>
        <w:docPartGallery w:val="Page Numbers (Top of Page)"/>
        <w:docPartUnique/>
      </w:docPartObj>
    </w:sdtPr>
    <w:sdtEndPr/>
    <w:sdtContent>
      <w:p w:rsidR="006575E9" w:rsidRDefault="003C227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61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75E9" w:rsidRDefault="006575E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01E"/>
    <w:rsid w:val="0000547E"/>
    <w:rsid w:val="00020E34"/>
    <w:rsid w:val="00027448"/>
    <w:rsid w:val="000313A4"/>
    <w:rsid w:val="00032CC2"/>
    <w:rsid w:val="00052FCF"/>
    <w:rsid w:val="00054354"/>
    <w:rsid w:val="000546A1"/>
    <w:rsid w:val="00061ECB"/>
    <w:rsid w:val="000633E8"/>
    <w:rsid w:val="00066956"/>
    <w:rsid w:val="00067E00"/>
    <w:rsid w:val="00076EBE"/>
    <w:rsid w:val="00081A6F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C0868"/>
    <w:rsid w:val="000C266E"/>
    <w:rsid w:val="000C3E09"/>
    <w:rsid w:val="000D54A5"/>
    <w:rsid w:val="000D697F"/>
    <w:rsid w:val="000D78D9"/>
    <w:rsid w:val="000E495F"/>
    <w:rsid w:val="000E5D05"/>
    <w:rsid w:val="000F1FE1"/>
    <w:rsid w:val="000F2376"/>
    <w:rsid w:val="000F3D3F"/>
    <w:rsid w:val="00105088"/>
    <w:rsid w:val="00105245"/>
    <w:rsid w:val="00117EF7"/>
    <w:rsid w:val="00120C95"/>
    <w:rsid w:val="001242B6"/>
    <w:rsid w:val="00126EFA"/>
    <w:rsid w:val="00131250"/>
    <w:rsid w:val="00134495"/>
    <w:rsid w:val="00152AC4"/>
    <w:rsid w:val="00164539"/>
    <w:rsid w:val="00165E07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B4110"/>
    <w:rsid w:val="001C05BF"/>
    <w:rsid w:val="001C0A4B"/>
    <w:rsid w:val="001C0F40"/>
    <w:rsid w:val="001C4DEB"/>
    <w:rsid w:val="001C58A8"/>
    <w:rsid w:val="001C6477"/>
    <w:rsid w:val="001D6B9D"/>
    <w:rsid w:val="001E1D9E"/>
    <w:rsid w:val="001E36E9"/>
    <w:rsid w:val="001E4663"/>
    <w:rsid w:val="001E46BB"/>
    <w:rsid w:val="001E62F8"/>
    <w:rsid w:val="001E751B"/>
    <w:rsid w:val="001F19DB"/>
    <w:rsid w:val="001F5CA5"/>
    <w:rsid w:val="002043E0"/>
    <w:rsid w:val="002048D0"/>
    <w:rsid w:val="00211EF4"/>
    <w:rsid w:val="00213DF1"/>
    <w:rsid w:val="00220D56"/>
    <w:rsid w:val="00227EDC"/>
    <w:rsid w:val="0023545F"/>
    <w:rsid w:val="0023629F"/>
    <w:rsid w:val="00236D1E"/>
    <w:rsid w:val="0023772A"/>
    <w:rsid w:val="00241B98"/>
    <w:rsid w:val="00244C9D"/>
    <w:rsid w:val="00253A4F"/>
    <w:rsid w:val="00257757"/>
    <w:rsid w:val="00257A82"/>
    <w:rsid w:val="00257E34"/>
    <w:rsid w:val="0027167A"/>
    <w:rsid w:val="0027576A"/>
    <w:rsid w:val="00283FCC"/>
    <w:rsid w:val="0028511B"/>
    <w:rsid w:val="00286724"/>
    <w:rsid w:val="0029322F"/>
    <w:rsid w:val="002A0119"/>
    <w:rsid w:val="002A6516"/>
    <w:rsid w:val="002A715E"/>
    <w:rsid w:val="002B7DF3"/>
    <w:rsid w:val="002C04B0"/>
    <w:rsid w:val="002C7A20"/>
    <w:rsid w:val="002D12E3"/>
    <w:rsid w:val="002D18DD"/>
    <w:rsid w:val="002D305F"/>
    <w:rsid w:val="002D35EA"/>
    <w:rsid w:val="002E7981"/>
    <w:rsid w:val="002F0EE3"/>
    <w:rsid w:val="002F3A56"/>
    <w:rsid w:val="002F5A38"/>
    <w:rsid w:val="0030039F"/>
    <w:rsid w:val="00300F6F"/>
    <w:rsid w:val="0030165E"/>
    <w:rsid w:val="00302802"/>
    <w:rsid w:val="0031057E"/>
    <w:rsid w:val="0031340E"/>
    <w:rsid w:val="003136BD"/>
    <w:rsid w:val="00315AEB"/>
    <w:rsid w:val="00322C1D"/>
    <w:rsid w:val="003231B6"/>
    <w:rsid w:val="003243B7"/>
    <w:rsid w:val="003246E2"/>
    <w:rsid w:val="00326062"/>
    <w:rsid w:val="00332263"/>
    <w:rsid w:val="00332BAB"/>
    <w:rsid w:val="003352EA"/>
    <w:rsid w:val="0034068E"/>
    <w:rsid w:val="00356788"/>
    <w:rsid w:val="0036581E"/>
    <w:rsid w:val="00365FCE"/>
    <w:rsid w:val="00367D0C"/>
    <w:rsid w:val="0037561E"/>
    <w:rsid w:val="003869FE"/>
    <w:rsid w:val="00395F22"/>
    <w:rsid w:val="003A2BC7"/>
    <w:rsid w:val="003A4C2F"/>
    <w:rsid w:val="003B0A65"/>
    <w:rsid w:val="003B3E68"/>
    <w:rsid w:val="003B40A7"/>
    <w:rsid w:val="003C0A39"/>
    <w:rsid w:val="003C0EB3"/>
    <w:rsid w:val="003C2277"/>
    <w:rsid w:val="003C3304"/>
    <w:rsid w:val="003D2BF3"/>
    <w:rsid w:val="003D2BF7"/>
    <w:rsid w:val="003D4991"/>
    <w:rsid w:val="003D77AA"/>
    <w:rsid w:val="003E3A13"/>
    <w:rsid w:val="003E4C6E"/>
    <w:rsid w:val="004004F7"/>
    <w:rsid w:val="00402EB4"/>
    <w:rsid w:val="004033FB"/>
    <w:rsid w:val="00406FBC"/>
    <w:rsid w:val="004111A1"/>
    <w:rsid w:val="004116D3"/>
    <w:rsid w:val="004123E2"/>
    <w:rsid w:val="00414EB9"/>
    <w:rsid w:val="004163BC"/>
    <w:rsid w:val="0042196D"/>
    <w:rsid w:val="00422114"/>
    <w:rsid w:val="00422BF1"/>
    <w:rsid w:val="004241B9"/>
    <w:rsid w:val="0042452F"/>
    <w:rsid w:val="00432BF3"/>
    <w:rsid w:val="00440A5A"/>
    <w:rsid w:val="00440AF0"/>
    <w:rsid w:val="0044422C"/>
    <w:rsid w:val="00445ABF"/>
    <w:rsid w:val="00446B47"/>
    <w:rsid w:val="00451011"/>
    <w:rsid w:val="00480657"/>
    <w:rsid w:val="00485A49"/>
    <w:rsid w:val="00486F2F"/>
    <w:rsid w:val="004902D2"/>
    <w:rsid w:val="0049074A"/>
    <w:rsid w:val="004A1095"/>
    <w:rsid w:val="004A3F01"/>
    <w:rsid w:val="004A4F4E"/>
    <w:rsid w:val="004B3C11"/>
    <w:rsid w:val="004B5066"/>
    <w:rsid w:val="004B5DA1"/>
    <w:rsid w:val="004B69D7"/>
    <w:rsid w:val="004C76E2"/>
    <w:rsid w:val="004D40A8"/>
    <w:rsid w:val="004E0040"/>
    <w:rsid w:val="004E386E"/>
    <w:rsid w:val="004E4BE6"/>
    <w:rsid w:val="004F0EAB"/>
    <w:rsid w:val="004F62E0"/>
    <w:rsid w:val="00503AC6"/>
    <w:rsid w:val="005077D8"/>
    <w:rsid w:val="0052359B"/>
    <w:rsid w:val="00552BEC"/>
    <w:rsid w:val="00562443"/>
    <w:rsid w:val="0056379A"/>
    <w:rsid w:val="00564750"/>
    <w:rsid w:val="005666A8"/>
    <w:rsid w:val="00573972"/>
    <w:rsid w:val="00582113"/>
    <w:rsid w:val="00584CDE"/>
    <w:rsid w:val="0059101E"/>
    <w:rsid w:val="005935AE"/>
    <w:rsid w:val="00595EA0"/>
    <w:rsid w:val="00596B4B"/>
    <w:rsid w:val="005A123D"/>
    <w:rsid w:val="005A1878"/>
    <w:rsid w:val="005A3F55"/>
    <w:rsid w:val="005A43BE"/>
    <w:rsid w:val="005B1ED9"/>
    <w:rsid w:val="005B56F4"/>
    <w:rsid w:val="005B5A40"/>
    <w:rsid w:val="005B6FEB"/>
    <w:rsid w:val="005C07E6"/>
    <w:rsid w:val="005D5776"/>
    <w:rsid w:val="005D5C6D"/>
    <w:rsid w:val="005F6F87"/>
    <w:rsid w:val="00603B98"/>
    <w:rsid w:val="00613998"/>
    <w:rsid w:val="00613A29"/>
    <w:rsid w:val="00614DD9"/>
    <w:rsid w:val="00615E8B"/>
    <w:rsid w:val="00615F8E"/>
    <w:rsid w:val="006245E3"/>
    <w:rsid w:val="00631708"/>
    <w:rsid w:val="0063327A"/>
    <w:rsid w:val="00633D8D"/>
    <w:rsid w:val="00640E37"/>
    <w:rsid w:val="00641133"/>
    <w:rsid w:val="00641E9C"/>
    <w:rsid w:val="006442EB"/>
    <w:rsid w:val="00646531"/>
    <w:rsid w:val="006467BD"/>
    <w:rsid w:val="00650414"/>
    <w:rsid w:val="0065097E"/>
    <w:rsid w:val="006575E9"/>
    <w:rsid w:val="00665762"/>
    <w:rsid w:val="00666F15"/>
    <w:rsid w:val="00676C8A"/>
    <w:rsid w:val="00684D3C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48AA"/>
    <w:rsid w:val="006C4007"/>
    <w:rsid w:val="006C489E"/>
    <w:rsid w:val="006C70C4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5BF"/>
    <w:rsid w:val="00721F72"/>
    <w:rsid w:val="007309AA"/>
    <w:rsid w:val="00733EF6"/>
    <w:rsid w:val="00735B4D"/>
    <w:rsid w:val="007441DB"/>
    <w:rsid w:val="0075327A"/>
    <w:rsid w:val="00754ED7"/>
    <w:rsid w:val="007575B5"/>
    <w:rsid w:val="00761642"/>
    <w:rsid w:val="00763492"/>
    <w:rsid w:val="007672A4"/>
    <w:rsid w:val="007720AC"/>
    <w:rsid w:val="00772CBD"/>
    <w:rsid w:val="0078337D"/>
    <w:rsid w:val="00791491"/>
    <w:rsid w:val="00795610"/>
    <w:rsid w:val="00797C02"/>
    <w:rsid w:val="00797C59"/>
    <w:rsid w:val="007A14DB"/>
    <w:rsid w:val="007A1D69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1B7F"/>
    <w:rsid w:val="007E29AF"/>
    <w:rsid w:val="007E3852"/>
    <w:rsid w:val="007F4176"/>
    <w:rsid w:val="007F4B18"/>
    <w:rsid w:val="007F6DC2"/>
    <w:rsid w:val="007F79CA"/>
    <w:rsid w:val="008015FE"/>
    <w:rsid w:val="00802437"/>
    <w:rsid w:val="008039B1"/>
    <w:rsid w:val="00811806"/>
    <w:rsid w:val="00814081"/>
    <w:rsid w:val="00820298"/>
    <w:rsid w:val="0082056A"/>
    <w:rsid w:val="00823C7F"/>
    <w:rsid w:val="00826F92"/>
    <w:rsid w:val="00834692"/>
    <w:rsid w:val="00837738"/>
    <w:rsid w:val="00841341"/>
    <w:rsid w:val="0084247D"/>
    <w:rsid w:val="00853BD6"/>
    <w:rsid w:val="008550CF"/>
    <w:rsid w:val="008613B1"/>
    <w:rsid w:val="00861D4A"/>
    <w:rsid w:val="00862612"/>
    <w:rsid w:val="008636A3"/>
    <w:rsid w:val="00883A12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0229"/>
    <w:rsid w:val="008C4641"/>
    <w:rsid w:val="008C4D86"/>
    <w:rsid w:val="008C61B5"/>
    <w:rsid w:val="008E4885"/>
    <w:rsid w:val="0090086C"/>
    <w:rsid w:val="0090146B"/>
    <w:rsid w:val="00906FCB"/>
    <w:rsid w:val="0090771A"/>
    <w:rsid w:val="009367C0"/>
    <w:rsid w:val="00951CE1"/>
    <w:rsid w:val="009648BB"/>
    <w:rsid w:val="00965697"/>
    <w:rsid w:val="00965A0D"/>
    <w:rsid w:val="009768EA"/>
    <w:rsid w:val="00977488"/>
    <w:rsid w:val="00983B64"/>
    <w:rsid w:val="00983CC4"/>
    <w:rsid w:val="00987E13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C200F"/>
    <w:rsid w:val="009C4E1F"/>
    <w:rsid w:val="009D4D39"/>
    <w:rsid w:val="009D6786"/>
    <w:rsid w:val="009D68A5"/>
    <w:rsid w:val="009D710C"/>
    <w:rsid w:val="009E1E28"/>
    <w:rsid w:val="009F1A5E"/>
    <w:rsid w:val="009F5774"/>
    <w:rsid w:val="00A11D3A"/>
    <w:rsid w:val="00A14198"/>
    <w:rsid w:val="00A150D6"/>
    <w:rsid w:val="00A16FD6"/>
    <w:rsid w:val="00A21E90"/>
    <w:rsid w:val="00A258E0"/>
    <w:rsid w:val="00A338D0"/>
    <w:rsid w:val="00A34A56"/>
    <w:rsid w:val="00A47573"/>
    <w:rsid w:val="00A5133F"/>
    <w:rsid w:val="00A518B6"/>
    <w:rsid w:val="00A51F36"/>
    <w:rsid w:val="00A52696"/>
    <w:rsid w:val="00A53D0F"/>
    <w:rsid w:val="00A562A2"/>
    <w:rsid w:val="00A56823"/>
    <w:rsid w:val="00A61417"/>
    <w:rsid w:val="00A61A52"/>
    <w:rsid w:val="00A6331D"/>
    <w:rsid w:val="00A65E4F"/>
    <w:rsid w:val="00A678FE"/>
    <w:rsid w:val="00A71429"/>
    <w:rsid w:val="00A72164"/>
    <w:rsid w:val="00A75B8B"/>
    <w:rsid w:val="00A77FB7"/>
    <w:rsid w:val="00A81E4E"/>
    <w:rsid w:val="00A853EF"/>
    <w:rsid w:val="00A877A7"/>
    <w:rsid w:val="00A92D0A"/>
    <w:rsid w:val="00A964C6"/>
    <w:rsid w:val="00AA0394"/>
    <w:rsid w:val="00AA3AC1"/>
    <w:rsid w:val="00AB1C28"/>
    <w:rsid w:val="00AC3EBD"/>
    <w:rsid w:val="00AC581B"/>
    <w:rsid w:val="00AC6EA8"/>
    <w:rsid w:val="00AD42C9"/>
    <w:rsid w:val="00AE25F4"/>
    <w:rsid w:val="00AE6770"/>
    <w:rsid w:val="00AE752A"/>
    <w:rsid w:val="00AE76B2"/>
    <w:rsid w:val="00AF46D0"/>
    <w:rsid w:val="00AF5ADC"/>
    <w:rsid w:val="00B13C71"/>
    <w:rsid w:val="00B22DBA"/>
    <w:rsid w:val="00B24A1D"/>
    <w:rsid w:val="00B26710"/>
    <w:rsid w:val="00B30AF7"/>
    <w:rsid w:val="00B349D0"/>
    <w:rsid w:val="00B40041"/>
    <w:rsid w:val="00B41E8E"/>
    <w:rsid w:val="00B47527"/>
    <w:rsid w:val="00B525F5"/>
    <w:rsid w:val="00B54A5A"/>
    <w:rsid w:val="00B55EC6"/>
    <w:rsid w:val="00B56051"/>
    <w:rsid w:val="00B621DF"/>
    <w:rsid w:val="00B63FC9"/>
    <w:rsid w:val="00B656D8"/>
    <w:rsid w:val="00B71C48"/>
    <w:rsid w:val="00B721FE"/>
    <w:rsid w:val="00B76BC3"/>
    <w:rsid w:val="00B82840"/>
    <w:rsid w:val="00B90374"/>
    <w:rsid w:val="00BA17DD"/>
    <w:rsid w:val="00BA44EC"/>
    <w:rsid w:val="00BA599C"/>
    <w:rsid w:val="00BA620C"/>
    <w:rsid w:val="00BB3F88"/>
    <w:rsid w:val="00BB4AB2"/>
    <w:rsid w:val="00BC001A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111C3"/>
    <w:rsid w:val="00C307DD"/>
    <w:rsid w:val="00C34FB5"/>
    <w:rsid w:val="00C4053D"/>
    <w:rsid w:val="00C47EFF"/>
    <w:rsid w:val="00C50024"/>
    <w:rsid w:val="00C50B01"/>
    <w:rsid w:val="00C51B2B"/>
    <w:rsid w:val="00C52DF2"/>
    <w:rsid w:val="00C52FFC"/>
    <w:rsid w:val="00C56DEE"/>
    <w:rsid w:val="00C60EBD"/>
    <w:rsid w:val="00C63393"/>
    <w:rsid w:val="00C73402"/>
    <w:rsid w:val="00C75813"/>
    <w:rsid w:val="00C7764F"/>
    <w:rsid w:val="00C801D4"/>
    <w:rsid w:val="00C84635"/>
    <w:rsid w:val="00C8761F"/>
    <w:rsid w:val="00C91420"/>
    <w:rsid w:val="00CA081B"/>
    <w:rsid w:val="00CA19D2"/>
    <w:rsid w:val="00CA61A8"/>
    <w:rsid w:val="00CB3FEF"/>
    <w:rsid w:val="00CB4C8A"/>
    <w:rsid w:val="00CC3189"/>
    <w:rsid w:val="00CC56B2"/>
    <w:rsid w:val="00CC5F7D"/>
    <w:rsid w:val="00CD1315"/>
    <w:rsid w:val="00CD6978"/>
    <w:rsid w:val="00CD7EFF"/>
    <w:rsid w:val="00CE169C"/>
    <w:rsid w:val="00CE5823"/>
    <w:rsid w:val="00CF0F46"/>
    <w:rsid w:val="00D039C0"/>
    <w:rsid w:val="00D10174"/>
    <w:rsid w:val="00D125C0"/>
    <w:rsid w:val="00D12769"/>
    <w:rsid w:val="00D12E24"/>
    <w:rsid w:val="00D137E0"/>
    <w:rsid w:val="00D13B66"/>
    <w:rsid w:val="00D15362"/>
    <w:rsid w:val="00D30761"/>
    <w:rsid w:val="00D30C50"/>
    <w:rsid w:val="00D4199B"/>
    <w:rsid w:val="00D53102"/>
    <w:rsid w:val="00D57F9A"/>
    <w:rsid w:val="00D61F87"/>
    <w:rsid w:val="00D6477D"/>
    <w:rsid w:val="00D64923"/>
    <w:rsid w:val="00D7660B"/>
    <w:rsid w:val="00D84E19"/>
    <w:rsid w:val="00DB4B96"/>
    <w:rsid w:val="00DB7860"/>
    <w:rsid w:val="00DC0092"/>
    <w:rsid w:val="00DC20DD"/>
    <w:rsid w:val="00DC2A6A"/>
    <w:rsid w:val="00DC4482"/>
    <w:rsid w:val="00DC48CF"/>
    <w:rsid w:val="00DD2A9B"/>
    <w:rsid w:val="00DD521A"/>
    <w:rsid w:val="00DE0D47"/>
    <w:rsid w:val="00DE4543"/>
    <w:rsid w:val="00DE6258"/>
    <w:rsid w:val="00DF06B4"/>
    <w:rsid w:val="00DF1BB1"/>
    <w:rsid w:val="00DF1F94"/>
    <w:rsid w:val="00DF40CB"/>
    <w:rsid w:val="00DF4341"/>
    <w:rsid w:val="00E05CE7"/>
    <w:rsid w:val="00E05FA6"/>
    <w:rsid w:val="00E117BD"/>
    <w:rsid w:val="00E16AC5"/>
    <w:rsid w:val="00E16CB4"/>
    <w:rsid w:val="00E20FA0"/>
    <w:rsid w:val="00E352CE"/>
    <w:rsid w:val="00E3686F"/>
    <w:rsid w:val="00E402C4"/>
    <w:rsid w:val="00E44D0A"/>
    <w:rsid w:val="00E461F8"/>
    <w:rsid w:val="00E47628"/>
    <w:rsid w:val="00E56296"/>
    <w:rsid w:val="00E67585"/>
    <w:rsid w:val="00E75CE6"/>
    <w:rsid w:val="00E77DD6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1A87"/>
    <w:rsid w:val="00EE7F3E"/>
    <w:rsid w:val="00EF281F"/>
    <w:rsid w:val="00EF424B"/>
    <w:rsid w:val="00EF62CE"/>
    <w:rsid w:val="00F02B99"/>
    <w:rsid w:val="00F02F4E"/>
    <w:rsid w:val="00F035A4"/>
    <w:rsid w:val="00F05107"/>
    <w:rsid w:val="00F0602A"/>
    <w:rsid w:val="00F11109"/>
    <w:rsid w:val="00F1258A"/>
    <w:rsid w:val="00F22DEF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01F7"/>
    <w:rsid w:val="00F62367"/>
    <w:rsid w:val="00F77317"/>
    <w:rsid w:val="00F87BC8"/>
    <w:rsid w:val="00F9026D"/>
    <w:rsid w:val="00F932BA"/>
    <w:rsid w:val="00F94E1E"/>
    <w:rsid w:val="00FA0427"/>
    <w:rsid w:val="00FA41B1"/>
    <w:rsid w:val="00FB2655"/>
    <w:rsid w:val="00FC0F3B"/>
    <w:rsid w:val="00FC1714"/>
    <w:rsid w:val="00FD1D10"/>
    <w:rsid w:val="00FD761F"/>
    <w:rsid w:val="00FF0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246E2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246E2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3246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A60F1-0A39-4A95-8C80-C497A2BDA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3904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Rada122</cp:lastModifiedBy>
  <cp:revision>2</cp:revision>
  <cp:lastPrinted>2021-04-22T10:27:00Z</cp:lastPrinted>
  <dcterms:created xsi:type="dcterms:W3CDTF">2021-07-05T11:30:00Z</dcterms:created>
  <dcterms:modified xsi:type="dcterms:W3CDTF">2021-07-05T11:30:00Z</dcterms:modified>
</cp:coreProperties>
</file>