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                       </w:t>
      </w:r>
      <w:r>
        <w:rPr>
          <w:rFonts w:ascii="Courier New" w:eastAsia="Times New Roman" w:hAnsi="Courier New" w:cs="Courier New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1500" cy="762000"/>
            <wp:effectExtent l="19050" t="0" r="0" b="0"/>
            <wp:docPr id="3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      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0" w:name="o1"/>
      <w:bookmarkEnd w:id="0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КАБІНЕТ МІНІ</w:t>
      </w:r>
      <w:proofErr w:type="gram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ІВ УКРАЇНИ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" w:name="o2"/>
      <w:bookmarkEnd w:id="1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</w:t>
      </w:r>
      <w:proofErr w:type="gram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 О С Т А Н О В А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від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25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травня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2011 р. N 583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                 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Київ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" w:name="o3"/>
      <w:bookmarkEnd w:id="2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Питання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виконання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Закону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  <w:r w:rsidRPr="001D3CFF">
        <w:rPr>
          <w:rFonts w:ascii="Courier New" w:eastAsia="Times New Roman" w:hAnsi="Courier New" w:cs="Courier New"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"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Про доступ до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"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в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Секретаріаті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центральних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місцевих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органах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виконавчої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влади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" w:name="o4"/>
      <w:bookmarkEnd w:id="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 Закону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"Про  доступ   до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 (  </w:t>
      </w:r>
      <w:hyperlink r:id="rId5" w:tgtFrame="_blank" w:history="1">
        <w:r w:rsidRPr="001D3CFF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2939-17</w:t>
        </w:r>
      </w:hyperlink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та Указу Президента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5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травня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2011 р.  N  547  (  </w:t>
      </w:r>
      <w:hyperlink r:id="rId6" w:tgtFrame="_blank" w:history="1">
        <w:r w:rsidRPr="001D3CFF">
          <w:rPr>
            <w:rFonts w:ascii="Courier New" w:eastAsia="Times New Roman" w:hAnsi="Courier New" w:cs="Courier New"/>
            <w:color w:val="5674B9"/>
            <w:sz w:val="21"/>
            <w:u w:val="single"/>
            <w:lang w:eastAsia="ru-RU"/>
          </w:rPr>
          <w:t>547/2011</w:t>
        </w:r>
      </w:hyperlink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)  "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Питання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органами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виконавчої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влади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доступу   до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о с т а 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 о в л я є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" w:name="o5"/>
      <w:bookmarkEnd w:id="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Установити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" w:name="o6"/>
      <w:bookmarkEnd w:id="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1)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зокрема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" w:name="o7"/>
      <w:bookmarkEnd w:id="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створена  в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процесі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своїх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повноважень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перебуває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володінні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7" w:name="o8"/>
      <w:bookmarkEnd w:id="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створена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час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діяльності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та  яка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перебуває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володінні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8" w:name="o9"/>
      <w:bookmarkEnd w:id="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2) не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запитами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9" w:name="o10"/>
      <w:bookmarkEnd w:id="9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стосовно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державних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влади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держав,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іжнародних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0" w:name="o11"/>
      <w:bookmarkEnd w:id="1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стосовно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 яка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бути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шляхом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узагальнення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аналітичної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обробки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даних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потребує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створення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в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спосіб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1" w:name="o12"/>
      <w:bookmarkEnd w:id="1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Управління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забезпечення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доступу  до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Департаменту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комунікацій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громадськістю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спеціальним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структурним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підрозділом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питань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на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надходять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Секретаріатові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Міністрів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2" w:name="o13"/>
      <w:bookmarkEnd w:id="1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такі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додаються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3" w:name="o14"/>
      <w:bookmarkEnd w:id="1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примірну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форму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"http://zakon5.rada.gov.ua/laws/show/z1562-15" \t "_blank" </w:instrTex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D3CFF">
        <w:rPr>
          <w:rFonts w:ascii="Courier New" w:eastAsia="Times New Roman" w:hAnsi="Courier New" w:cs="Courier New"/>
          <w:color w:val="5674B9"/>
          <w:sz w:val="21"/>
          <w:u w:val="single"/>
          <w:lang w:eastAsia="ru-RU"/>
        </w:rPr>
        <w:t>z1562-15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4" w:name="o15"/>
      <w:bookmarkEnd w:id="1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примірний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порядок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складення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та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( 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begin"/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instrText xml:space="preserve"> HYPERLINK "http://zakon5.rada.gov.ua/laws/show/z1562-15" \t "_blank" </w:instrTex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separate"/>
      </w:r>
      <w:r w:rsidRPr="001D3CFF">
        <w:rPr>
          <w:rFonts w:ascii="Courier New" w:eastAsia="Times New Roman" w:hAnsi="Courier New" w:cs="Courier New"/>
          <w:color w:val="5674B9"/>
          <w:sz w:val="21"/>
          <w:u w:val="single"/>
          <w:lang w:eastAsia="ru-RU"/>
        </w:rPr>
        <w:t>z1562-15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fldChar w:fldCharType="end"/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).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5" w:name="o16"/>
      <w:bookmarkEnd w:id="1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Міністерствам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центральним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органам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виконавчої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влади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Раді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Автономної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Республіки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Крим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обласним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Київській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Севастопольській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міським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державним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адміністраціям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підставі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примірної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та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примірного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порядку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складення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затвердити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власні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акти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6" w:name="o17"/>
      <w:bookmarkEnd w:id="1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Прем'єр-міні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 М.АЗАРОВ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7" w:name="o18"/>
      <w:bookmarkEnd w:id="1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17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8" w:name="o19"/>
      <w:bookmarkEnd w:id="1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             ЗАТВЕРДЖЕНО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постановою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25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травня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2011 р. N 583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19" w:name="o20"/>
      <w:bookmarkEnd w:id="19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ПРИМІРНА ФОРМА ЗАПИТУ НА ІНФОРМАЦІ</w:t>
      </w:r>
      <w:proofErr w:type="gram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Ю</w:t>
      </w:r>
      <w:proofErr w:type="gram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0" w:name="o21"/>
      <w:bookmarkEnd w:id="2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1" w:name="o22"/>
      <w:bookmarkEnd w:id="2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(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ізвище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ім'я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по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батькові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- для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фізичних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осіб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2" w:name="o23"/>
      <w:bookmarkEnd w:id="2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ізвище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ім'я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по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батькові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представника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- для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юридичних</w:t>
      </w:r>
      <w:proofErr w:type="spellEnd"/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3" w:name="o24"/>
      <w:bookmarkEnd w:id="2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осіб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об'єднань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мають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статусу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юридичної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особи,</w:t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4" w:name="o25"/>
      <w:bookmarkEnd w:id="2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адреса,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контактний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телефон)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5" w:name="o26"/>
      <w:bookmarkEnd w:id="2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ЗАПИТ НА ІНФОРМАЦІ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6" w:name="o27"/>
      <w:bookmarkEnd w:id="2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Прошу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Закону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"Про доступ  до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надати</w:t>
      </w:r>
      <w:proofErr w:type="spellEnd"/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7" w:name="o28"/>
      <w:bookmarkEnd w:id="2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__________________________________________________________________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вид,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назва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реквізити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змі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документа)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8" w:name="o29"/>
      <w:bookmarkEnd w:id="2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Запитувану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прошу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визначений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законом строк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необхі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дне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29" w:name="o30"/>
      <w:bookmarkEnd w:id="29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адресу    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індекс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область, район, населений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пункт,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вулиця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  <w:proofErr w:type="gramEnd"/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0" w:name="o31"/>
      <w:bookmarkEnd w:id="3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будинок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корпус, квартира)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gramEnd"/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1" w:name="o32"/>
      <w:bookmarkEnd w:id="3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адресу 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2" w:name="o33"/>
      <w:bookmarkEnd w:id="3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телефаксом           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3" w:name="o34"/>
      <w:bookmarkEnd w:id="3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за телефоном         _____________________________________________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4" w:name="o35"/>
      <w:bookmarkEnd w:id="3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________    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(дата)       (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5" w:name="o36"/>
      <w:bookmarkEnd w:id="3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_______________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Примітки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1. Система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обл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містить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перебувають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володінні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___________________________,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розміщена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веб-сайті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________________________________.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(адреса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офіційного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веб-сайту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6" w:name="o37"/>
      <w:bookmarkEnd w:id="3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2.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бути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7" w:name="o38"/>
      <w:bookmarkEnd w:id="3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адресу _____________________________________;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адресу __________________________________;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телефаксом ____________________________________________;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(номер телефаксу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за телефоном __________________________________________.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(номер телефону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8" w:name="o39"/>
      <w:bookmarkEnd w:id="3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3. Запит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бути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спеціальних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структурних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ідрозділів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посадовим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особам,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організовують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встановленому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порядку   доступ   до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в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час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згідно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правилами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внутрішнього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трудового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39" w:name="o40"/>
      <w:bookmarkEnd w:id="39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4. У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необхідно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спосіб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0" w:name="o41"/>
      <w:bookmarkEnd w:id="4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5.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запит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спосіб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обраний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запитувачем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п'яти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дня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надходження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1" w:name="o42"/>
      <w:bookmarkEnd w:id="4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6.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коли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запит   на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стосується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необхідної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для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захисту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життя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свободи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особи,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стану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навколишнього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природного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середовища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якості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харчових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продуктів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предметів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побуту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аварій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катастроф,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небезпечних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природних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явищ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інших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надзвичайних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ситуацій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сталися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можуть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статися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загрожують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безпеці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48 годин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дня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2" w:name="o43"/>
      <w:bookmarkEnd w:id="4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7.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коли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запит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стосується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великого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обсягу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потребує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пошуку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серед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значної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кількості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даних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строк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розгляду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бути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продовжено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20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обґрунтуванням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такого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продовження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   Про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продовження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строку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повідомляється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не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ізніше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п'яти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дня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надходження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3" w:name="o44"/>
      <w:bookmarkEnd w:id="4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8.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запит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безоплатно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4" w:name="o45"/>
      <w:bookmarkEnd w:id="4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9.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коли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запитувана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містить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обсягом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більш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як 10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сторінок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про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п'яти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дня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надходження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повідомляється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обсягу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фактичних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витрат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пов'язаних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копіюванням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друком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та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реквізитів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порядку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відшкодування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таких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витрат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здійснюється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протягом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трьох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днів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ісля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підтвердження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оплати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вартості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фактичних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витрат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5" w:name="o46"/>
      <w:bookmarkEnd w:id="4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10. 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задоволенні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бути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відмовлено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таких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випадках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6" w:name="o47"/>
      <w:bookmarkEnd w:id="4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1)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не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зобов'язаний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до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його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компетенції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передбаченої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законодавством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інформацією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зроблено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запит;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7" w:name="o48"/>
      <w:bookmarkEnd w:id="4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2)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належить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до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категорії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обмеженим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доступом;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8" w:name="o49"/>
      <w:bookmarkEnd w:id="4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3)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не  оплатив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фактичні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витрати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пов'язан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копіюванням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друком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документів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відповідно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до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пункту 9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приміток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49" w:name="o50"/>
      <w:bookmarkEnd w:id="49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4) не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дотримано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складення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передбачених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частиною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п'ятою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статті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19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Закону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"Про доступ до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",  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саме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не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0" w:name="o51"/>
      <w:bookmarkEnd w:id="5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ізвище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ім'я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по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батькові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адресу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адресу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також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номер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зв'язку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такий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1" w:name="o52"/>
      <w:bookmarkEnd w:id="5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вид,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назву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реквізити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змі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документа,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зроблено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запит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відомо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2" w:name="o53"/>
      <w:bookmarkEnd w:id="5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дату (за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умови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3" w:name="o54"/>
      <w:bookmarkEnd w:id="5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                                     ЗАТВЕРДЖЕНО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постановою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Кабінету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Міні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України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                             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25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травня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2011 р. N 583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4" w:name="o55"/>
      <w:bookmarkEnd w:id="54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ПРИМІРНИЙ ПОРЯДОК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          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складення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та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запиті</w:t>
      </w:r>
      <w:proofErr w:type="gram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</w:t>
      </w:r>
      <w:proofErr w:type="spellEnd"/>
      <w:proofErr w:type="gram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на </w:t>
      </w:r>
      <w:proofErr w:type="spellStart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  <w:t xml:space="preserve"> </w:t>
      </w:r>
      <w:r w:rsidRPr="001D3CFF">
        <w:rPr>
          <w:rFonts w:ascii="Courier New" w:eastAsia="Times New Roman" w:hAnsi="Courier New" w:cs="Courier New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5" w:name="o56"/>
      <w:bookmarkEnd w:id="5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1. Запит 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фізичною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юридичною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особою,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об'єднанням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громадян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без   статусу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юридичної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особи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в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усній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час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прийому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шляхом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надсилання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телефаксом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 телефону.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6" w:name="o57"/>
      <w:bookmarkEnd w:id="56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2. Запит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подається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довільній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формі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7" w:name="o58"/>
      <w:bookmarkEnd w:id="57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3. Запит на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повинен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істити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: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8" w:name="o59"/>
      <w:bookmarkEnd w:id="58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ізвище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ім'я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 по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батькові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поштову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адресу,  адресу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електронної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пошти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номер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засобу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зв'язку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>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такий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59" w:name="o60"/>
      <w:bookmarkEnd w:id="59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lastRenderedPageBreak/>
        <w:t xml:space="preserve">  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загальний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вид,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назву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реквізити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чи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змі</w:t>
      </w:r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документа,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щодо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зроблено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запит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це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відомо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);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0" w:name="o61"/>
      <w:bookmarkEnd w:id="60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ідпис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дату (за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умови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1" w:name="o62"/>
      <w:bookmarkEnd w:id="61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4. Для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використати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  <w:t xml:space="preserve">форму,  яку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розміщується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офіційному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веб-сайті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2" w:name="o63"/>
      <w:bookmarkEnd w:id="62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5. Запит 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бути   подано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особисто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до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спеціальних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структурних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ідрозділів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посадовим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особам,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організовують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встановленому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порядку   доступ   до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в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робочий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час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згідно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правилами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внутрішнього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трудового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розпорядку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3" w:name="o64"/>
      <w:bookmarkEnd w:id="63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6.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час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подання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зазначає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зручну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для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нього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форму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отримання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4" w:name="o65"/>
      <w:bookmarkEnd w:id="64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7. У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разі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коли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поважних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причин (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інвалідність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обмежені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фізичні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можливості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тощо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) особа не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може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подати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письмовий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запит,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його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оформлює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представник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спеціального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структурного </w:t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</w:t>
      </w:r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ідрозділу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або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посадова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особа, 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організовує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у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встановленому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порядку доступ до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публічної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якою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володіє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прізвища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ім'я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по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батькові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контактного телефону в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та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надає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копію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особі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яка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його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подала.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</w:p>
    <w:p w:rsidR="001D3CFF" w:rsidRPr="001D3CFF" w:rsidRDefault="001D3CFF" w:rsidP="001D3C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textAlignment w:val="baseline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bookmarkStart w:id="65" w:name="o66"/>
      <w:bookmarkEnd w:id="65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 8.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вимогу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першому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аркуші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копії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proofErr w:type="gram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проставляється</w:t>
      </w:r>
      <w:proofErr w:type="spellEnd"/>
      <w:proofErr w:type="gram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відбиток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штампа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із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зазначенням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найменування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розпорядника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інформації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,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дати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надходження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та 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вхідного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номера </w:t>
      </w:r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br/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Така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копія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повертається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proofErr w:type="spellStart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запитувачу</w:t>
      </w:r>
      <w:proofErr w:type="spellEnd"/>
      <w:r w:rsidRPr="001D3C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. </w:t>
      </w:r>
    </w:p>
    <w:p w:rsidR="00920691" w:rsidRDefault="00920691"/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CFF"/>
    <w:rsid w:val="001D3CFF"/>
    <w:rsid w:val="00920691"/>
    <w:rsid w:val="00D1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D3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3CF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D3C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3C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547/2011" TargetMode="External"/><Relationship Id="rId5" Type="http://schemas.openxmlformats.org/officeDocument/2006/relationships/hyperlink" Target="http://zakon5.rada.gov.ua/laws/show/2939-17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1794</Words>
  <Characters>10230</Characters>
  <Application>Microsoft Office Word</Application>
  <DocSecurity>0</DocSecurity>
  <Lines>85</Lines>
  <Paragraphs>23</Paragraphs>
  <ScaleCrop>false</ScaleCrop>
  <Company>office 2007 rus ent: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2018-03-15T06:21:00Z</dcterms:created>
  <dcterms:modified xsi:type="dcterms:W3CDTF">2018-03-15T06:22:00Z</dcterms:modified>
</cp:coreProperties>
</file>