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AA" w:rsidRPr="004757AA" w:rsidRDefault="004757AA" w:rsidP="0047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7A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7AA" w:rsidRPr="004757AA" w:rsidRDefault="004757AA" w:rsidP="0047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7AA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4757AA" w:rsidRPr="004757AA" w:rsidRDefault="004757AA" w:rsidP="0047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57AA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475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57AA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4757AA">
        <w:rPr>
          <w:rFonts w:ascii="Times New Roman" w:hAnsi="Times New Roman" w:cs="Times New Roman"/>
          <w:b/>
          <w:sz w:val="28"/>
          <w:szCs w:val="28"/>
        </w:rPr>
        <w:t xml:space="preserve"> рада </w:t>
      </w:r>
    </w:p>
    <w:p w:rsidR="004757AA" w:rsidRPr="004757AA" w:rsidRDefault="004757AA" w:rsidP="0047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57AA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4757A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4757AA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475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57AA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  <w:r w:rsidRPr="004757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</w:p>
    <w:p w:rsidR="004757AA" w:rsidRPr="004757AA" w:rsidRDefault="004757AA" w:rsidP="0047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57AA">
        <w:rPr>
          <w:rFonts w:ascii="Times New Roman" w:hAnsi="Times New Roman" w:cs="Times New Roman"/>
          <w:b/>
          <w:sz w:val="28"/>
          <w:szCs w:val="28"/>
        </w:rPr>
        <w:t>Третя</w:t>
      </w:r>
      <w:proofErr w:type="spellEnd"/>
      <w:r w:rsidRPr="00475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57AA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4757AA" w:rsidRPr="004757AA" w:rsidRDefault="004757AA" w:rsidP="00475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57A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757AA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4757AA" w:rsidRPr="004757AA" w:rsidRDefault="004757AA" w:rsidP="004757AA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57AA">
        <w:rPr>
          <w:rFonts w:ascii="Times New Roman" w:hAnsi="Times New Roman" w:cs="Times New Roman"/>
          <w:b/>
          <w:sz w:val="28"/>
          <w:szCs w:val="28"/>
        </w:rPr>
        <w:tab/>
      </w:r>
    </w:p>
    <w:p w:rsidR="004757AA" w:rsidRPr="004757AA" w:rsidRDefault="004757AA" w:rsidP="004757A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7AA">
        <w:rPr>
          <w:rFonts w:ascii="Times New Roman" w:hAnsi="Times New Roman" w:cs="Times New Roman"/>
          <w:sz w:val="28"/>
          <w:szCs w:val="28"/>
        </w:rPr>
        <w:t>№1</w:t>
      </w:r>
      <w:r w:rsidRPr="004757AA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4757AA">
        <w:rPr>
          <w:rFonts w:ascii="Times New Roman" w:hAnsi="Times New Roman" w:cs="Times New Roman"/>
          <w:sz w:val="28"/>
          <w:szCs w:val="28"/>
        </w:rPr>
        <w:t>-ІІІ/2021</w:t>
      </w:r>
    </w:p>
    <w:p w:rsidR="004757AA" w:rsidRPr="004757AA" w:rsidRDefault="004757AA" w:rsidP="004757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57A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757AA">
        <w:rPr>
          <w:rFonts w:ascii="Times New Roman" w:hAnsi="Times New Roman" w:cs="Times New Roman"/>
          <w:sz w:val="28"/>
          <w:szCs w:val="28"/>
        </w:rPr>
        <w:t xml:space="preserve"> 02.04.2021 року                                                                                    с. </w:t>
      </w:r>
      <w:proofErr w:type="spellStart"/>
      <w:r w:rsidRPr="004757AA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44209C" w:rsidRPr="004757AA" w:rsidRDefault="0044209C" w:rsidP="004757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8689C" w:rsidRDefault="007C505A" w:rsidP="007C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5375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Про </w:t>
      </w:r>
      <w:r w:rsidR="006868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затвердження актів</w:t>
      </w:r>
    </w:p>
    <w:p w:rsidR="007C505A" w:rsidRDefault="0068689C" w:rsidP="007C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приймання - передачі майна</w:t>
      </w:r>
    </w:p>
    <w:p w:rsidR="0068689C" w:rsidRDefault="0068689C" w:rsidP="007C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Ценівської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сільської ради</w:t>
      </w:r>
    </w:p>
    <w:p w:rsidR="0068689C" w:rsidRDefault="0068689C" w:rsidP="007C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в  комунальну власність</w:t>
      </w:r>
    </w:p>
    <w:p w:rsidR="0068689C" w:rsidRPr="0044209C" w:rsidRDefault="0068689C" w:rsidP="007C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П</w:t>
      </w:r>
      <w:r w:rsidRPr="004420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ядицької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сільської ради</w:t>
      </w:r>
    </w:p>
    <w:p w:rsidR="0068689C" w:rsidRDefault="0068689C" w:rsidP="007C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7C505A" w:rsidRPr="00537538" w:rsidRDefault="007C505A" w:rsidP="007C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7C505A" w:rsidRPr="00537538" w:rsidRDefault="007C505A" w:rsidP="00014C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375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       Відповідно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 Конституції України, Цивільного кодексу України,</w:t>
      </w:r>
      <w:r w:rsidR="00060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ст. 89 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пункту 39 Прикінцевих та перехідних положень Бюджетного кодексу України, Кодексу Законів про Працю України, статей 25,26,60 Закону України «Про місцеве самоврядування в Україні», Закону України «Про  добровільне об’єднання територіальних громад», Закону України «Про передачу об’єктів права державної та комунальної власності», Постанови Кабінету Міністрів України №1482 від 21 вересня 1998 року «Про передачу об’єктів права державної та комунальної власності»,</w:t>
      </w:r>
      <w:r w:rsidRPr="005375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2D5BBD" w:rsidRPr="002D5BBD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рішення «Про добровільне приєднання </w:t>
      </w:r>
      <w:proofErr w:type="spellStart"/>
      <w:r w:rsidR="002D5BBD" w:rsidRPr="002D5BBD">
        <w:rPr>
          <w:rFonts w:ascii="Times New Roman" w:hAnsi="Times New Roman" w:cs="Times New Roman"/>
          <w:sz w:val="28"/>
          <w:szCs w:val="28"/>
          <w:lang w:val="uk-UA"/>
        </w:rPr>
        <w:t>Ценявської</w:t>
      </w:r>
      <w:proofErr w:type="spellEnd"/>
      <w:r w:rsidR="002D5BBD" w:rsidRPr="002D5BB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до </w:t>
      </w:r>
      <w:proofErr w:type="spellStart"/>
      <w:r w:rsidR="002D5BBD" w:rsidRPr="002D5BBD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2D5BBD" w:rsidRPr="002D5BB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ОТГ»,</w:t>
      </w:r>
      <w:r w:rsidR="002D5BBD" w:rsidRPr="00D95E9F">
        <w:rPr>
          <w:sz w:val="28"/>
          <w:szCs w:val="28"/>
          <w:lang w:val="uk-UA"/>
        </w:rPr>
        <w:t xml:space="preserve"> </w:t>
      </w:r>
      <w:r w:rsidRPr="005375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сільська рада</w:t>
      </w:r>
    </w:p>
    <w:p w:rsidR="007C505A" w:rsidRPr="00537538" w:rsidRDefault="007C505A" w:rsidP="007C50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3753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ВИРІШИЛА:</w:t>
      </w:r>
    </w:p>
    <w:p w:rsidR="007C505A" w:rsidRPr="004757AA" w:rsidRDefault="004757AA" w:rsidP="004757A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1. </w:t>
      </w:r>
      <w:r w:rsidR="007C505A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Передати </w:t>
      </w:r>
      <w:r w:rsidR="00060422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комунальне майно</w:t>
      </w:r>
      <w:r w:rsidR="00CD2794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з балансу </w:t>
      </w:r>
      <w:proofErr w:type="spellStart"/>
      <w:r w:rsidR="00CD2794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Ценівської</w:t>
      </w:r>
      <w:proofErr w:type="spellEnd"/>
      <w:r w:rsidR="007C505A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сільської ради </w:t>
      </w:r>
      <w:r w:rsidR="00060422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( в т.ч.</w:t>
      </w:r>
      <w:r w:rsidR="006E4EF6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060422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Ценівськ</w:t>
      </w:r>
      <w:r w:rsidR="006E4EF6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ий</w:t>
      </w:r>
      <w:proofErr w:type="spellEnd"/>
      <w:r w:rsidR="006E4EF6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будинок культури,ЗДО «Сонечко»</w:t>
      </w:r>
      <w:r w:rsidR="00CD2794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 баланс </w:t>
      </w:r>
      <w:proofErr w:type="spellStart"/>
      <w:r w:rsidR="00CD2794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П’ядицької</w:t>
      </w:r>
      <w:proofErr w:type="spellEnd"/>
      <w:r w:rsidR="00CD2794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C505A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сільської ради</w:t>
      </w:r>
      <w:r w:rsidR="00CD2794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з 04.01.2021 року згідно </w:t>
      </w:r>
      <w:r w:rsidR="005671FD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актів інвентаризації станом на 01.01.2021 року </w:t>
      </w:r>
      <w:r w:rsidR="007C505A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що додається до цього рішення.</w:t>
      </w:r>
    </w:p>
    <w:p w:rsidR="007C505A" w:rsidRPr="004757AA" w:rsidRDefault="004757AA" w:rsidP="004757A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2. </w:t>
      </w:r>
      <w:r w:rsidR="007C505A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Утворити комісії з прийняття-передачі майна в складі згідно додатку 2, що додається до цього рішення.</w:t>
      </w:r>
    </w:p>
    <w:p w:rsidR="007C505A" w:rsidRPr="004757AA" w:rsidRDefault="004757AA" w:rsidP="004757A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3. </w:t>
      </w:r>
      <w:r w:rsidR="007C505A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Комісії забезпечити належне приймання передачу майна по актах прийняття-передачі та подати їх на затвердження сільському голові. </w:t>
      </w:r>
    </w:p>
    <w:p w:rsidR="007C505A" w:rsidRPr="004757AA" w:rsidRDefault="004757AA" w:rsidP="004757A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4. </w:t>
      </w:r>
      <w:r w:rsidR="007C505A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Доручити сільському голові затвердити акти приймання-передачі майна.</w:t>
      </w:r>
    </w:p>
    <w:p w:rsidR="00014C22" w:rsidRPr="004757AA" w:rsidRDefault="004757AA" w:rsidP="004757A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 </w:t>
      </w:r>
      <w:r w:rsidR="00CD2794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</w:t>
      </w:r>
      <w:r w:rsidR="007C505A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арахувати на баланс майно, зазначене в додатку 1 цього рішення та внести відповідні зміни до бухгалтерського облі</w:t>
      </w:r>
      <w:r w:rsidR="00014C22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ку,та укласти договори про матеріальну відповідальність з керівниками бюджетних установ.</w:t>
      </w:r>
    </w:p>
    <w:p w:rsidR="007C505A" w:rsidRPr="004757AA" w:rsidRDefault="004757AA" w:rsidP="004757A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6. </w:t>
      </w:r>
      <w:r w:rsidR="007C505A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Контроль за виконанням цього рішенн</w:t>
      </w:r>
      <w:r w:rsidR="00014C22" w:rsidRPr="00475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я покласти </w:t>
      </w:r>
      <w:r w:rsidRPr="004757AA">
        <w:rPr>
          <w:rFonts w:ascii="Times New Roman" w:hAnsi="Times New Roman"/>
          <w:sz w:val="28"/>
          <w:szCs w:val="28"/>
          <w:lang w:val="uk-UA"/>
        </w:rPr>
        <w:t>на постійну комісію з питань планування, податків, фінансів, бюджету та соціально-економічного розвитку. (А.</w:t>
      </w:r>
      <w:proofErr w:type="spellStart"/>
      <w:r w:rsidRPr="004757AA">
        <w:rPr>
          <w:rFonts w:ascii="Times New Roman" w:hAnsi="Times New Roman"/>
          <w:sz w:val="28"/>
          <w:szCs w:val="28"/>
          <w:lang w:val="uk-UA"/>
        </w:rPr>
        <w:t>Костишин</w:t>
      </w:r>
      <w:proofErr w:type="spellEnd"/>
      <w:r w:rsidRPr="004757AA">
        <w:rPr>
          <w:rFonts w:ascii="Times New Roman" w:hAnsi="Times New Roman"/>
          <w:sz w:val="28"/>
          <w:szCs w:val="28"/>
          <w:lang w:val="uk-UA"/>
        </w:rPr>
        <w:t>).</w:t>
      </w:r>
    </w:p>
    <w:p w:rsidR="007C505A" w:rsidRDefault="007C505A" w:rsidP="007C5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E16EA" w:rsidRPr="004757AA" w:rsidRDefault="007C505A" w:rsidP="000E2D04">
      <w:pPr>
        <w:shd w:val="clear" w:color="auto" w:fill="FFFFFF"/>
        <w:spacing w:after="0" w:line="240" w:lineRule="auto"/>
        <w:jc w:val="both"/>
        <w:rPr>
          <w:rFonts w:ascii="Calibri" w:eastAsia="Calibri" w:hAnsi="Calibri" w:cs="Times New Roman"/>
          <w:b/>
          <w:lang w:val="uk-UA"/>
        </w:rPr>
      </w:pPr>
      <w:r w:rsidRPr="004757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Сільський голова                                                          </w:t>
      </w:r>
      <w:r w:rsidR="00014C22" w:rsidRPr="004757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Петро  </w:t>
      </w:r>
      <w:r w:rsidR="004757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ГАЙДЕЙЧУК</w:t>
      </w:r>
    </w:p>
    <w:p w:rsidR="007B0704" w:rsidRPr="004757AA" w:rsidRDefault="007B0704">
      <w:pPr>
        <w:rPr>
          <w:b/>
        </w:rPr>
      </w:pPr>
    </w:p>
    <w:sectPr w:rsidR="007B0704" w:rsidRPr="004757AA" w:rsidSect="004757AA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454C3"/>
    <w:multiLevelType w:val="hybridMultilevel"/>
    <w:tmpl w:val="F0FCA818"/>
    <w:lvl w:ilvl="0" w:tplc="D56C42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83692"/>
    <w:multiLevelType w:val="hybridMultilevel"/>
    <w:tmpl w:val="29A62D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CC2"/>
    <w:rsid w:val="00014C22"/>
    <w:rsid w:val="00060422"/>
    <w:rsid w:val="000E2D04"/>
    <w:rsid w:val="00101003"/>
    <w:rsid w:val="002D5BBD"/>
    <w:rsid w:val="00323DB8"/>
    <w:rsid w:val="003C04E3"/>
    <w:rsid w:val="0044209C"/>
    <w:rsid w:val="004757AA"/>
    <w:rsid w:val="004A6905"/>
    <w:rsid w:val="005671FD"/>
    <w:rsid w:val="0068689C"/>
    <w:rsid w:val="006E4EF6"/>
    <w:rsid w:val="007634E0"/>
    <w:rsid w:val="007B0704"/>
    <w:rsid w:val="007C505A"/>
    <w:rsid w:val="0085094F"/>
    <w:rsid w:val="0091202F"/>
    <w:rsid w:val="00A846C7"/>
    <w:rsid w:val="00B05A17"/>
    <w:rsid w:val="00B94BC4"/>
    <w:rsid w:val="00BA1CC2"/>
    <w:rsid w:val="00BB412B"/>
    <w:rsid w:val="00C35AC9"/>
    <w:rsid w:val="00CD2794"/>
    <w:rsid w:val="00DD5DA4"/>
    <w:rsid w:val="00EE1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5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0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05A"/>
    <w:rPr>
      <w:rFonts w:ascii="Tahoma" w:hAnsi="Tahoma" w:cs="Tahoma"/>
      <w:sz w:val="16"/>
      <w:szCs w:val="16"/>
      <w:lang w:val="ru-RU"/>
    </w:rPr>
  </w:style>
  <w:style w:type="table" w:styleId="a6">
    <w:name w:val="Table Grid"/>
    <w:basedOn w:val="a1"/>
    <w:uiPriority w:val="39"/>
    <w:rsid w:val="00EE1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5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0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05A"/>
    <w:rPr>
      <w:rFonts w:ascii="Tahoma" w:hAnsi="Tahoma" w:cs="Tahoma"/>
      <w:sz w:val="16"/>
      <w:szCs w:val="16"/>
      <w:lang w:val="ru-RU"/>
    </w:rPr>
  </w:style>
  <w:style w:type="table" w:styleId="a6">
    <w:name w:val="Table Grid"/>
    <w:basedOn w:val="a1"/>
    <w:uiPriority w:val="39"/>
    <w:rsid w:val="00EE1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Sekretar</cp:lastModifiedBy>
  <cp:revision>2</cp:revision>
  <cp:lastPrinted>2021-04-20T06:33:00Z</cp:lastPrinted>
  <dcterms:created xsi:type="dcterms:W3CDTF">2021-04-20T06:33:00Z</dcterms:created>
  <dcterms:modified xsi:type="dcterms:W3CDTF">2021-04-20T06:33:00Z</dcterms:modified>
</cp:coreProperties>
</file>