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1C3" w:rsidRPr="00713DC5" w:rsidRDefault="00E121C3" w:rsidP="00E121C3">
      <w:pPr>
        <w:pStyle w:val="a6"/>
        <w:tabs>
          <w:tab w:val="left" w:pos="9638"/>
        </w:tabs>
        <w:ind w:right="-1"/>
        <w:jc w:val="center"/>
        <w:rPr>
          <w:sz w:val="28"/>
          <w:szCs w:val="28"/>
        </w:rPr>
      </w:pPr>
      <w:r>
        <w:rPr>
          <w:noProof/>
          <w:lang w:val="ru-RU"/>
        </w:rPr>
        <w:drawing>
          <wp:inline distT="0" distB="0" distL="0" distR="0">
            <wp:extent cx="476250" cy="5810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476250" cy="581025"/>
                    </a:xfrm>
                    <a:prstGeom prst="rect">
                      <a:avLst/>
                    </a:prstGeom>
                    <a:noFill/>
                    <a:ln w="9525">
                      <a:noFill/>
                      <a:miter lim="800000"/>
                      <a:headEnd/>
                      <a:tailEnd/>
                    </a:ln>
                  </pic:spPr>
                </pic:pic>
              </a:graphicData>
            </a:graphic>
          </wp:inline>
        </w:drawing>
      </w:r>
    </w:p>
    <w:p w:rsidR="00E121C3" w:rsidRPr="00BF79F7" w:rsidRDefault="00E121C3" w:rsidP="00E121C3">
      <w:pPr>
        <w:pStyle w:val="1"/>
        <w:ind w:hanging="10"/>
        <w:jc w:val="center"/>
        <w:rPr>
          <w:rFonts w:ascii="Times New Roman" w:hAnsi="Times New Roman"/>
          <w:lang w:val="uk-UA"/>
        </w:rPr>
      </w:pPr>
      <w:r w:rsidRPr="00BF79F7">
        <w:rPr>
          <w:rFonts w:ascii="Times New Roman" w:hAnsi="Times New Roman"/>
          <w:lang w:val="uk-UA"/>
        </w:rPr>
        <w:t>УКРАЇНА</w:t>
      </w:r>
    </w:p>
    <w:p w:rsidR="00E121C3" w:rsidRDefault="00E121C3" w:rsidP="00E121C3">
      <w:pPr>
        <w:pStyle w:val="1"/>
        <w:ind w:hanging="10"/>
        <w:jc w:val="center"/>
        <w:rPr>
          <w:rFonts w:ascii="Times New Roman" w:hAnsi="Times New Roman"/>
          <w:sz w:val="28"/>
          <w:szCs w:val="28"/>
          <w:lang w:val="uk-UA"/>
        </w:rPr>
      </w:pPr>
      <w:proofErr w:type="spellStart"/>
      <w:r>
        <w:rPr>
          <w:rFonts w:ascii="Times New Roman" w:hAnsi="Times New Roman"/>
          <w:sz w:val="28"/>
          <w:szCs w:val="28"/>
          <w:lang w:val="uk-UA"/>
        </w:rPr>
        <w:t>П’ядицька</w:t>
      </w:r>
      <w:proofErr w:type="spellEnd"/>
      <w:r>
        <w:rPr>
          <w:rFonts w:ascii="Times New Roman" w:hAnsi="Times New Roman"/>
          <w:sz w:val="28"/>
          <w:szCs w:val="28"/>
          <w:lang w:val="uk-UA"/>
        </w:rPr>
        <w:t xml:space="preserve"> сільська рада об’єднаної територіальної громади Коломийського району Івано-Франківської області</w:t>
      </w:r>
    </w:p>
    <w:p w:rsidR="00E121C3" w:rsidRDefault="00E121C3" w:rsidP="00E121C3">
      <w:pPr>
        <w:jc w:val="center"/>
        <w:rPr>
          <w:b/>
          <w:sz w:val="28"/>
          <w:szCs w:val="28"/>
          <w:lang w:val="uk-UA"/>
        </w:rPr>
      </w:pPr>
      <w:r w:rsidRPr="00BF79F7">
        <w:rPr>
          <w:b/>
          <w:sz w:val="28"/>
          <w:szCs w:val="28"/>
          <w:lang w:val="uk-UA"/>
        </w:rPr>
        <w:t>Сьоме демократичне скликання</w:t>
      </w:r>
    </w:p>
    <w:p w:rsidR="00E121C3" w:rsidRDefault="00E121C3" w:rsidP="00E121C3">
      <w:pPr>
        <w:jc w:val="center"/>
        <w:rPr>
          <w:b/>
          <w:sz w:val="28"/>
          <w:szCs w:val="28"/>
          <w:lang w:val="uk-UA"/>
        </w:rPr>
      </w:pPr>
      <w:r>
        <w:rPr>
          <w:b/>
          <w:sz w:val="28"/>
          <w:szCs w:val="28"/>
          <w:lang w:val="uk-UA"/>
        </w:rPr>
        <w:t>Двадцять третя сесія</w:t>
      </w:r>
    </w:p>
    <w:p w:rsidR="00E121C3" w:rsidRPr="00BF79F7" w:rsidRDefault="00E121C3" w:rsidP="00E121C3">
      <w:pPr>
        <w:jc w:val="center"/>
        <w:rPr>
          <w:b/>
          <w:sz w:val="28"/>
          <w:szCs w:val="28"/>
          <w:lang w:val="uk-UA"/>
        </w:rPr>
      </w:pPr>
      <w:r>
        <w:rPr>
          <w:b/>
          <w:sz w:val="28"/>
          <w:szCs w:val="28"/>
          <w:lang w:val="uk-UA"/>
        </w:rPr>
        <w:t>(друге пленарне засідання)</w:t>
      </w:r>
    </w:p>
    <w:p w:rsidR="005F2F3C" w:rsidRDefault="005F2F3C" w:rsidP="005F2F3C">
      <w:pPr>
        <w:jc w:val="center"/>
        <w:rPr>
          <w:b/>
          <w:sz w:val="28"/>
          <w:szCs w:val="28"/>
        </w:rPr>
      </w:pPr>
      <w:proofErr w:type="gramStart"/>
      <w:r>
        <w:rPr>
          <w:b/>
          <w:sz w:val="28"/>
          <w:szCs w:val="28"/>
        </w:rPr>
        <w:t>Р</w:t>
      </w:r>
      <w:proofErr w:type="gramEnd"/>
      <w:r>
        <w:rPr>
          <w:b/>
          <w:sz w:val="28"/>
          <w:szCs w:val="28"/>
        </w:rPr>
        <w:t>ІШЕННЯ</w:t>
      </w:r>
    </w:p>
    <w:p w:rsidR="005F2F3C" w:rsidRDefault="005F2F3C" w:rsidP="005F2F3C">
      <w:pPr>
        <w:jc w:val="center"/>
        <w:rPr>
          <w:sz w:val="28"/>
          <w:szCs w:val="28"/>
        </w:rPr>
      </w:pPr>
      <w:r>
        <w:rPr>
          <w:sz w:val="28"/>
          <w:szCs w:val="28"/>
        </w:rPr>
        <w:t xml:space="preserve">                                                                                      №7</w:t>
      </w:r>
      <w:r>
        <w:rPr>
          <w:sz w:val="28"/>
          <w:szCs w:val="28"/>
          <w:lang w:val="uk-UA"/>
        </w:rPr>
        <w:t>95</w:t>
      </w:r>
      <w:r>
        <w:rPr>
          <w:sz w:val="28"/>
          <w:szCs w:val="28"/>
        </w:rPr>
        <w:t>-XXIII/2019</w:t>
      </w:r>
    </w:p>
    <w:p w:rsidR="005F2F3C" w:rsidRDefault="005F2F3C" w:rsidP="005F2F3C">
      <w:pPr>
        <w:jc w:val="center"/>
        <w:rPr>
          <w:b/>
          <w:sz w:val="28"/>
          <w:szCs w:val="28"/>
        </w:rPr>
      </w:pPr>
      <w:proofErr w:type="spellStart"/>
      <w:r>
        <w:rPr>
          <w:sz w:val="28"/>
          <w:szCs w:val="28"/>
        </w:rPr>
        <w:t>с</w:t>
      </w:r>
      <w:proofErr w:type="gramStart"/>
      <w:r>
        <w:rPr>
          <w:sz w:val="28"/>
          <w:szCs w:val="28"/>
        </w:rPr>
        <w:t>.П</w:t>
      </w:r>
      <w:proofErr w:type="gramEnd"/>
      <w:r>
        <w:rPr>
          <w:sz w:val="28"/>
          <w:szCs w:val="28"/>
        </w:rPr>
        <w:t>’ядики</w:t>
      </w:r>
      <w:proofErr w:type="spellEnd"/>
      <w:r>
        <w:rPr>
          <w:sz w:val="28"/>
          <w:szCs w:val="28"/>
        </w:rPr>
        <w:t xml:space="preserve">                                                                         </w:t>
      </w:r>
      <w:proofErr w:type="spellStart"/>
      <w:r>
        <w:rPr>
          <w:sz w:val="28"/>
          <w:szCs w:val="28"/>
        </w:rPr>
        <w:t>від</w:t>
      </w:r>
      <w:proofErr w:type="spellEnd"/>
      <w:r>
        <w:rPr>
          <w:sz w:val="28"/>
          <w:szCs w:val="28"/>
        </w:rPr>
        <w:t xml:space="preserve"> 26.09.2019року</w:t>
      </w:r>
    </w:p>
    <w:p w:rsidR="005F2F3C" w:rsidRDefault="005F2F3C" w:rsidP="005F2F3C">
      <w:pPr>
        <w:rPr>
          <w:b/>
        </w:rPr>
      </w:pPr>
    </w:p>
    <w:p w:rsidR="001E56B5" w:rsidRPr="001E56B5" w:rsidRDefault="001E56B5">
      <w:pPr>
        <w:rPr>
          <w:lang w:val="uk-UA"/>
        </w:rPr>
      </w:pPr>
    </w:p>
    <w:tbl>
      <w:tblPr>
        <w:tblW w:w="5000" w:type="pct"/>
        <w:tblCellSpacing w:w="0" w:type="dxa"/>
        <w:tblCellMar>
          <w:left w:w="0" w:type="dxa"/>
          <w:right w:w="0" w:type="dxa"/>
        </w:tblCellMar>
        <w:tblLook w:val="04A0"/>
      </w:tblPr>
      <w:tblGrid>
        <w:gridCol w:w="4819"/>
        <w:gridCol w:w="4819"/>
      </w:tblGrid>
      <w:tr w:rsidR="00803EC7" w:rsidTr="00803EC7">
        <w:trPr>
          <w:tblCellSpacing w:w="0" w:type="dxa"/>
        </w:trPr>
        <w:tc>
          <w:tcPr>
            <w:tcW w:w="2500" w:type="pct"/>
            <w:hideMark/>
          </w:tcPr>
          <w:p w:rsidR="00803EC7" w:rsidRPr="00E121C3" w:rsidRDefault="00164C75" w:rsidP="00E121C3">
            <w:pPr>
              <w:tabs>
                <w:tab w:val="left" w:pos="1290"/>
              </w:tabs>
              <w:rPr>
                <w:b/>
                <w:sz w:val="28"/>
                <w:szCs w:val="28"/>
                <w:lang w:val="uk-UA"/>
              </w:rPr>
            </w:pPr>
            <w:r w:rsidRPr="00E121C3">
              <w:rPr>
                <w:b/>
                <w:sz w:val="28"/>
                <w:szCs w:val="28"/>
                <w:lang w:val="uk-UA"/>
              </w:rPr>
              <w:t>Про у</w:t>
            </w:r>
            <w:r w:rsidR="00803EC7" w:rsidRPr="00E121C3">
              <w:rPr>
                <w:b/>
                <w:sz w:val="28"/>
                <w:szCs w:val="28"/>
                <w:lang w:val="uk-UA"/>
              </w:rPr>
              <w:t>творення</w:t>
            </w:r>
            <w:r w:rsidRPr="00E121C3">
              <w:rPr>
                <w:b/>
                <w:sz w:val="28"/>
                <w:szCs w:val="28"/>
                <w:lang w:val="uk-UA"/>
              </w:rPr>
              <w:t xml:space="preserve"> відділу «Центр</w:t>
            </w:r>
            <w:r w:rsidR="00803EC7" w:rsidRPr="00E121C3">
              <w:rPr>
                <w:b/>
                <w:sz w:val="28"/>
                <w:szCs w:val="28"/>
                <w:lang w:val="uk-UA"/>
              </w:rPr>
              <w:t xml:space="preserve"> </w:t>
            </w:r>
            <w:r w:rsidRPr="00E121C3">
              <w:rPr>
                <w:b/>
                <w:sz w:val="28"/>
                <w:szCs w:val="28"/>
                <w:lang w:val="uk-UA"/>
              </w:rPr>
              <w:t xml:space="preserve">надання адміністративних послуг» </w:t>
            </w:r>
            <w:proofErr w:type="spellStart"/>
            <w:r w:rsidR="00E121C3">
              <w:rPr>
                <w:b/>
                <w:sz w:val="28"/>
                <w:szCs w:val="28"/>
                <w:lang w:val="uk-UA"/>
              </w:rPr>
              <w:t>П’ядиц</w:t>
            </w:r>
            <w:r w:rsidR="00803EC7" w:rsidRPr="00E121C3">
              <w:rPr>
                <w:b/>
                <w:sz w:val="28"/>
                <w:szCs w:val="28"/>
                <w:lang w:val="uk-UA"/>
              </w:rPr>
              <w:t>ької</w:t>
            </w:r>
            <w:proofErr w:type="spellEnd"/>
            <w:r w:rsidR="00803EC7" w:rsidRPr="00E121C3">
              <w:rPr>
                <w:b/>
                <w:sz w:val="28"/>
                <w:szCs w:val="28"/>
                <w:lang w:val="uk-UA"/>
              </w:rPr>
              <w:t xml:space="preserve"> сільської ради об’єднаної територіальної громади</w:t>
            </w:r>
          </w:p>
        </w:tc>
        <w:tc>
          <w:tcPr>
            <w:tcW w:w="2500" w:type="pct"/>
            <w:hideMark/>
          </w:tcPr>
          <w:p w:rsidR="00803EC7" w:rsidRDefault="008319F4">
            <w:pPr>
              <w:rPr>
                <w:sz w:val="28"/>
                <w:szCs w:val="28"/>
                <w:lang w:val="uk-UA"/>
              </w:rPr>
            </w:pPr>
            <w:r w:rsidRPr="008319F4">
              <w:rPr>
                <w:noProof/>
                <w:sz w:val="28"/>
                <w:szCs w:val="28"/>
                <w:lang w:val="uk-UA" w:eastAsia="uk-UA"/>
              </w:rPr>
            </w:r>
            <w:r>
              <w:rPr>
                <w:noProof/>
                <w:sz w:val="28"/>
                <w:szCs w:val="28"/>
                <w:lang w:val="uk-UA" w:eastAsia="uk-UA"/>
              </w:rPr>
              <w:pict>
                <v:rect id="AutoShape 1" o:spid="_x0000_s1027" style="width:.75pt;height:.75pt;visibility:visible;mso-position-horizontal-relative:char;mso-position-vertical-relative:line" filled="f" stroked="f">
                  <o:lock v:ext="edit" aspectratio="t"/>
                  <w10:wrap type="none"/>
                  <w10:anchorlock/>
                </v:rect>
              </w:pict>
            </w:r>
          </w:p>
        </w:tc>
      </w:tr>
    </w:tbl>
    <w:p w:rsidR="00803EC7" w:rsidRDefault="00803EC7" w:rsidP="00803EC7">
      <w:pPr>
        <w:rPr>
          <w:sz w:val="28"/>
          <w:szCs w:val="28"/>
          <w:lang w:val="uk-UA"/>
        </w:rPr>
      </w:pPr>
    </w:p>
    <w:p w:rsidR="005662D6" w:rsidRPr="00A50FBB" w:rsidRDefault="00803EC7" w:rsidP="000D1ACE">
      <w:pPr>
        <w:tabs>
          <w:tab w:val="left" w:pos="720"/>
        </w:tabs>
        <w:jc w:val="both"/>
        <w:rPr>
          <w:sz w:val="28"/>
          <w:szCs w:val="28"/>
          <w:lang w:val="uk-UA"/>
        </w:rPr>
      </w:pPr>
      <w:r>
        <w:rPr>
          <w:sz w:val="28"/>
          <w:szCs w:val="28"/>
          <w:lang w:val="uk-UA"/>
        </w:rPr>
        <w:t xml:space="preserve">          Керуючись  законами України "Про місцеве самоврядування в Україні", «Про адміністративні послуги», з метою покращення якості надання адмініст</w:t>
      </w:r>
      <w:r w:rsidR="00E121C3">
        <w:rPr>
          <w:sz w:val="28"/>
          <w:szCs w:val="28"/>
          <w:lang w:val="uk-UA"/>
        </w:rPr>
        <w:t xml:space="preserve">ративних послуг, </w:t>
      </w:r>
      <w:proofErr w:type="spellStart"/>
      <w:r w:rsidR="00E121C3">
        <w:rPr>
          <w:sz w:val="28"/>
          <w:szCs w:val="28"/>
          <w:lang w:val="uk-UA"/>
        </w:rPr>
        <w:t>П’ядиц</w:t>
      </w:r>
      <w:r>
        <w:rPr>
          <w:sz w:val="28"/>
          <w:szCs w:val="28"/>
          <w:lang w:val="uk-UA"/>
        </w:rPr>
        <w:t>ька</w:t>
      </w:r>
      <w:proofErr w:type="spellEnd"/>
      <w:r>
        <w:rPr>
          <w:sz w:val="28"/>
          <w:szCs w:val="28"/>
          <w:lang w:val="uk-UA"/>
        </w:rPr>
        <w:t xml:space="preserve"> сільська рада</w:t>
      </w:r>
      <w:r w:rsidR="000D1ACE">
        <w:rPr>
          <w:sz w:val="28"/>
          <w:szCs w:val="28"/>
          <w:lang w:val="uk-UA"/>
        </w:rPr>
        <w:t xml:space="preserve"> </w:t>
      </w:r>
    </w:p>
    <w:p w:rsidR="005662D6" w:rsidRPr="00A50FBB" w:rsidRDefault="00A50FBB" w:rsidP="00803EC7">
      <w:pPr>
        <w:tabs>
          <w:tab w:val="left" w:pos="720"/>
        </w:tabs>
        <w:jc w:val="both"/>
        <w:rPr>
          <w:b/>
          <w:sz w:val="28"/>
          <w:szCs w:val="28"/>
          <w:lang w:val="uk-UA"/>
        </w:rPr>
      </w:pPr>
      <w:r>
        <w:rPr>
          <w:b/>
          <w:sz w:val="28"/>
          <w:szCs w:val="28"/>
          <w:lang w:val="uk-UA"/>
        </w:rPr>
        <w:t xml:space="preserve">                                                 </w:t>
      </w:r>
      <w:r w:rsidR="00803EC7" w:rsidRPr="00E121C3">
        <w:rPr>
          <w:b/>
          <w:sz w:val="28"/>
          <w:szCs w:val="28"/>
          <w:lang w:val="uk-UA"/>
        </w:rPr>
        <w:t>ВИРІШИЛА:</w:t>
      </w:r>
    </w:p>
    <w:p w:rsidR="00803EC7" w:rsidRDefault="005662D6" w:rsidP="00803EC7">
      <w:pPr>
        <w:tabs>
          <w:tab w:val="left" w:pos="720"/>
        </w:tabs>
        <w:jc w:val="both"/>
        <w:rPr>
          <w:sz w:val="28"/>
          <w:szCs w:val="28"/>
          <w:lang w:val="uk-UA"/>
        </w:rPr>
      </w:pPr>
      <w:r>
        <w:rPr>
          <w:sz w:val="28"/>
          <w:szCs w:val="28"/>
          <w:lang w:val="uk-UA"/>
        </w:rPr>
        <w:t xml:space="preserve">          </w:t>
      </w:r>
      <w:r w:rsidR="00803EC7">
        <w:rPr>
          <w:sz w:val="28"/>
          <w:szCs w:val="28"/>
          <w:lang w:val="uk-UA"/>
        </w:rPr>
        <w:t xml:space="preserve">1. Утворити </w:t>
      </w:r>
      <w:r w:rsidR="00D66424">
        <w:rPr>
          <w:sz w:val="28"/>
          <w:szCs w:val="28"/>
          <w:lang w:val="uk-UA"/>
        </w:rPr>
        <w:t>відділ «Ц</w:t>
      </w:r>
      <w:r w:rsidR="00803EC7">
        <w:rPr>
          <w:sz w:val="28"/>
          <w:szCs w:val="28"/>
          <w:lang w:val="uk-UA"/>
        </w:rPr>
        <w:t>ентр надання адміністративних послуг</w:t>
      </w:r>
      <w:r w:rsidR="00D66424">
        <w:rPr>
          <w:sz w:val="28"/>
          <w:szCs w:val="28"/>
          <w:lang w:val="uk-UA"/>
        </w:rPr>
        <w:t>»</w:t>
      </w:r>
      <w:r w:rsidR="00803EC7">
        <w:rPr>
          <w:sz w:val="28"/>
          <w:szCs w:val="28"/>
          <w:lang w:val="uk-UA"/>
        </w:rPr>
        <w:t xml:space="preserve"> </w:t>
      </w:r>
      <w:proofErr w:type="spellStart"/>
      <w:r w:rsidR="00E121C3">
        <w:rPr>
          <w:sz w:val="28"/>
          <w:szCs w:val="28"/>
          <w:lang w:val="uk-UA"/>
        </w:rPr>
        <w:t>П’ядиц</w:t>
      </w:r>
      <w:r w:rsidR="00803EC7">
        <w:rPr>
          <w:sz w:val="28"/>
          <w:szCs w:val="28"/>
          <w:lang w:val="uk-UA"/>
        </w:rPr>
        <w:t>ької</w:t>
      </w:r>
      <w:proofErr w:type="spellEnd"/>
      <w:r w:rsidR="00803EC7">
        <w:rPr>
          <w:sz w:val="28"/>
          <w:szCs w:val="28"/>
          <w:lang w:val="uk-UA"/>
        </w:rPr>
        <w:t xml:space="preserve"> сільської ради об’єднаної територіальної громади,  який є структурним підрозділом виконавчого комітету </w:t>
      </w:r>
      <w:r w:rsidR="00803EC7">
        <w:rPr>
          <w:iCs/>
          <w:sz w:val="28"/>
          <w:szCs w:val="28"/>
          <w:lang w:val="uk-UA"/>
        </w:rPr>
        <w:t>сільської ради</w:t>
      </w:r>
      <w:r>
        <w:rPr>
          <w:sz w:val="28"/>
          <w:szCs w:val="28"/>
          <w:lang w:val="uk-UA"/>
        </w:rPr>
        <w:t xml:space="preserve"> та гарантувати спів фінансування заходів з метою його відкриття та функціонування.</w:t>
      </w:r>
    </w:p>
    <w:p w:rsidR="00803EC7" w:rsidRDefault="00202158" w:rsidP="00803EC7">
      <w:pPr>
        <w:tabs>
          <w:tab w:val="left" w:pos="720"/>
        </w:tabs>
        <w:jc w:val="both"/>
        <w:rPr>
          <w:sz w:val="28"/>
          <w:szCs w:val="28"/>
          <w:lang w:val="uk-UA"/>
        </w:rPr>
      </w:pPr>
      <w:r>
        <w:rPr>
          <w:sz w:val="28"/>
          <w:szCs w:val="28"/>
          <w:lang w:val="uk-UA"/>
        </w:rPr>
        <w:t xml:space="preserve">          2. </w:t>
      </w:r>
      <w:r w:rsidR="00803EC7">
        <w:rPr>
          <w:sz w:val="28"/>
          <w:szCs w:val="28"/>
          <w:lang w:val="uk-UA"/>
        </w:rPr>
        <w:t xml:space="preserve">Затвердити </w:t>
      </w:r>
      <w:r w:rsidR="005662D6">
        <w:rPr>
          <w:sz w:val="28"/>
          <w:szCs w:val="28"/>
          <w:lang w:val="uk-UA"/>
        </w:rPr>
        <w:t xml:space="preserve">оновлене </w:t>
      </w:r>
      <w:r w:rsidR="00803EC7">
        <w:rPr>
          <w:sz w:val="28"/>
          <w:szCs w:val="28"/>
          <w:lang w:val="uk-UA"/>
        </w:rPr>
        <w:t xml:space="preserve">Положення про </w:t>
      </w:r>
      <w:r w:rsidR="00D66424">
        <w:rPr>
          <w:sz w:val="28"/>
          <w:szCs w:val="28"/>
          <w:lang w:val="uk-UA"/>
        </w:rPr>
        <w:t>відділ «</w:t>
      </w:r>
      <w:r w:rsidR="00803EC7">
        <w:rPr>
          <w:sz w:val="28"/>
          <w:szCs w:val="28"/>
          <w:lang w:val="uk-UA"/>
        </w:rPr>
        <w:t>Центр надання адміністративних послуг</w:t>
      </w:r>
      <w:r w:rsidR="00D66424">
        <w:rPr>
          <w:sz w:val="28"/>
          <w:szCs w:val="28"/>
          <w:lang w:val="uk-UA"/>
        </w:rPr>
        <w:t>»</w:t>
      </w:r>
      <w:r w:rsidR="00803EC7">
        <w:rPr>
          <w:sz w:val="28"/>
          <w:szCs w:val="28"/>
          <w:lang w:val="uk-UA"/>
        </w:rPr>
        <w:t xml:space="preserve"> </w:t>
      </w:r>
      <w:proofErr w:type="spellStart"/>
      <w:r w:rsidR="00E121C3">
        <w:rPr>
          <w:sz w:val="28"/>
          <w:szCs w:val="28"/>
          <w:lang w:val="uk-UA"/>
        </w:rPr>
        <w:t>П’ядиць</w:t>
      </w:r>
      <w:r w:rsidR="00803EC7">
        <w:rPr>
          <w:sz w:val="28"/>
          <w:szCs w:val="28"/>
          <w:lang w:val="uk-UA"/>
        </w:rPr>
        <w:t>кої</w:t>
      </w:r>
      <w:proofErr w:type="spellEnd"/>
      <w:r w:rsidR="00803EC7">
        <w:rPr>
          <w:sz w:val="28"/>
          <w:szCs w:val="28"/>
          <w:lang w:val="uk-UA"/>
        </w:rPr>
        <w:t xml:space="preserve"> сільської ради об’єднаної територіальної громади згідно з додатком 1 до цього рішення.</w:t>
      </w:r>
    </w:p>
    <w:p w:rsidR="00803EC7" w:rsidRPr="00BF1A22" w:rsidRDefault="00803EC7" w:rsidP="00803EC7">
      <w:pPr>
        <w:tabs>
          <w:tab w:val="left" w:pos="720"/>
        </w:tabs>
        <w:jc w:val="both"/>
        <w:rPr>
          <w:sz w:val="28"/>
          <w:szCs w:val="28"/>
          <w:lang w:val="uk-UA"/>
        </w:rPr>
      </w:pPr>
      <w:r>
        <w:rPr>
          <w:color w:val="FF0000"/>
          <w:sz w:val="28"/>
          <w:szCs w:val="28"/>
          <w:lang w:val="uk-UA"/>
        </w:rPr>
        <w:tab/>
      </w:r>
      <w:r w:rsidR="00202158">
        <w:rPr>
          <w:sz w:val="28"/>
          <w:szCs w:val="28"/>
          <w:lang w:val="uk-UA"/>
        </w:rPr>
        <w:t>3</w:t>
      </w:r>
      <w:r w:rsidRPr="00BF1A22">
        <w:rPr>
          <w:sz w:val="28"/>
          <w:szCs w:val="28"/>
          <w:lang w:val="uk-UA"/>
        </w:rPr>
        <w:t xml:space="preserve">. Затвердити </w:t>
      </w:r>
      <w:r w:rsidR="005662D6">
        <w:rPr>
          <w:sz w:val="28"/>
          <w:szCs w:val="28"/>
          <w:lang w:val="uk-UA"/>
        </w:rPr>
        <w:t xml:space="preserve">оновлену </w:t>
      </w:r>
      <w:r w:rsidRPr="00BF1A22">
        <w:rPr>
          <w:sz w:val="28"/>
          <w:szCs w:val="28"/>
          <w:lang w:val="uk-UA"/>
        </w:rPr>
        <w:t>ш</w:t>
      </w:r>
      <w:r w:rsidR="00D66424">
        <w:rPr>
          <w:sz w:val="28"/>
          <w:szCs w:val="28"/>
          <w:lang w:val="uk-UA"/>
        </w:rPr>
        <w:t>татну чисельність працівників відділу «Це</w:t>
      </w:r>
      <w:r w:rsidRPr="00BF1A22">
        <w:rPr>
          <w:sz w:val="28"/>
          <w:szCs w:val="28"/>
          <w:lang w:val="uk-UA"/>
        </w:rPr>
        <w:t>нтр надання адміністративних послуг</w:t>
      </w:r>
      <w:r w:rsidR="00D66424">
        <w:rPr>
          <w:sz w:val="28"/>
          <w:szCs w:val="28"/>
          <w:lang w:val="uk-UA"/>
        </w:rPr>
        <w:t>»</w:t>
      </w:r>
      <w:r w:rsidR="00E121C3">
        <w:rPr>
          <w:sz w:val="28"/>
          <w:szCs w:val="28"/>
          <w:lang w:val="uk-UA"/>
        </w:rPr>
        <w:t xml:space="preserve"> </w:t>
      </w:r>
      <w:proofErr w:type="spellStart"/>
      <w:r w:rsidR="00E121C3">
        <w:rPr>
          <w:sz w:val="28"/>
          <w:szCs w:val="28"/>
          <w:lang w:val="uk-UA"/>
        </w:rPr>
        <w:t>П’ядиц</w:t>
      </w:r>
      <w:r w:rsidRPr="00BF1A22">
        <w:rPr>
          <w:sz w:val="28"/>
          <w:szCs w:val="28"/>
          <w:lang w:val="uk-UA"/>
        </w:rPr>
        <w:t>ької</w:t>
      </w:r>
      <w:proofErr w:type="spellEnd"/>
      <w:r w:rsidRPr="00BF1A22">
        <w:rPr>
          <w:sz w:val="28"/>
          <w:szCs w:val="28"/>
          <w:lang w:val="uk-UA"/>
        </w:rPr>
        <w:t xml:space="preserve"> сільської  ради в к</w:t>
      </w:r>
      <w:r w:rsidR="005662D6">
        <w:rPr>
          <w:sz w:val="28"/>
          <w:szCs w:val="28"/>
          <w:lang w:val="uk-UA"/>
        </w:rPr>
        <w:t>ількості  шість штатних одиниць згідно з додатком 2 до цього рішення.</w:t>
      </w:r>
    </w:p>
    <w:p w:rsidR="00803EC7" w:rsidRDefault="00202158" w:rsidP="00202158">
      <w:pPr>
        <w:tabs>
          <w:tab w:val="left" w:pos="720"/>
        </w:tabs>
        <w:ind w:firstLine="720"/>
        <w:jc w:val="both"/>
        <w:rPr>
          <w:sz w:val="28"/>
          <w:szCs w:val="28"/>
          <w:lang w:val="uk-UA"/>
        </w:rPr>
      </w:pPr>
      <w:r>
        <w:rPr>
          <w:sz w:val="28"/>
          <w:szCs w:val="28"/>
          <w:lang w:val="uk-UA"/>
        </w:rPr>
        <w:t>4.</w:t>
      </w:r>
      <w:r w:rsidR="00803EC7">
        <w:rPr>
          <w:sz w:val="28"/>
          <w:szCs w:val="28"/>
          <w:lang w:val="uk-UA"/>
        </w:rPr>
        <w:t xml:space="preserve"> </w:t>
      </w:r>
      <w:r w:rsidR="00AA4AFB">
        <w:rPr>
          <w:sz w:val="28"/>
          <w:szCs w:val="28"/>
          <w:lang w:val="uk-UA"/>
        </w:rPr>
        <w:t xml:space="preserve">Рішення сільської ради від 03.04.2018 року </w:t>
      </w:r>
      <w:r w:rsidR="00AA4AFB" w:rsidRPr="0067075E">
        <w:rPr>
          <w:sz w:val="28"/>
          <w:szCs w:val="28"/>
          <w:lang w:val="uk-UA"/>
        </w:rPr>
        <w:t xml:space="preserve">№ </w:t>
      </w:r>
      <w:r w:rsidR="00AA4AFB">
        <w:rPr>
          <w:sz w:val="28"/>
          <w:szCs w:val="28"/>
          <w:lang w:val="uk-UA"/>
        </w:rPr>
        <w:t xml:space="preserve">182-Х/2018 «Про утворення Центру надання адміністративних послуг у </w:t>
      </w:r>
      <w:proofErr w:type="spellStart"/>
      <w:r w:rsidR="00AA4AFB">
        <w:rPr>
          <w:sz w:val="28"/>
          <w:szCs w:val="28"/>
          <w:lang w:val="uk-UA"/>
        </w:rPr>
        <w:t>П’ядицькій</w:t>
      </w:r>
      <w:proofErr w:type="spellEnd"/>
      <w:r w:rsidR="00AA4AFB">
        <w:rPr>
          <w:sz w:val="28"/>
          <w:szCs w:val="28"/>
          <w:lang w:val="uk-UA"/>
        </w:rPr>
        <w:t xml:space="preserve"> сільській раді ОТГ та затвердження Положення про нього» визнати таким, що втратило чинність.</w:t>
      </w:r>
    </w:p>
    <w:p w:rsidR="00D66424" w:rsidRDefault="00D66424" w:rsidP="00D66424">
      <w:pPr>
        <w:jc w:val="both"/>
        <w:rPr>
          <w:sz w:val="28"/>
          <w:szCs w:val="28"/>
          <w:lang w:val="uk-UA"/>
        </w:rPr>
      </w:pPr>
      <w:r>
        <w:rPr>
          <w:sz w:val="28"/>
          <w:szCs w:val="28"/>
          <w:lang w:val="uk-UA"/>
        </w:rPr>
        <w:t xml:space="preserve">          </w:t>
      </w:r>
      <w:r w:rsidR="00202158">
        <w:rPr>
          <w:sz w:val="28"/>
          <w:szCs w:val="28"/>
          <w:lang w:val="uk-UA"/>
        </w:rPr>
        <w:t>5</w:t>
      </w:r>
      <w:r w:rsidR="00E121C3">
        <w:rPr>
          <w:sz w:val="28"/>
          <w:szCs w:val="28"/>
          <w:lang w:val="uk-UA"/>
        </w:rPr>
        <w:t xml:space="preserve">. </w:t>
      </w:r>
      <w:proofErr w:type="spellStart"/>
      <w:r w:rsidR="00AA4AFB">
        <w:rPr>
          <w:sz w:val="28"/>
          <w:szCs w:val="28"/>
          <w:lang w:val="uk-UA"/>
        </w:rPr>
        <w:t>П’ядицькій</w:t>
      </w:r>
      <w:proofErr w:type="spellEnd"/>
      <w:r w:rsidR="00AA4AFB">
        <w:rPr>
          <w:sz w:val="28"/>
          <w:szCs w:val="28"/>
          <w:lang w:val="uk-UA"/>
        </w:rPr>
        <w:t xml:space="preserve"> сільській раді затвердити оновлений регламент, графік роботи ЦНАП та віддалених робочих місць, перелік адміністративних послуг відділу «Центр надання адміністративних послуг» та віддалених робочих місць.</w:t>
      </w:r>
    </w:p>
    <w:p w:rsidR="00202158" w:rsidRDefault="00202158" w:rsidP="00D66424">
      <w:pPr>
        <w:jc w:val="both"/>
        <w:rPr>
          <w:sz w:val="28"/>
          <w:szCs w:val="28"/>
          <w:lang w:val="uk-UA"/>
        </w:rPr>
      </w:pPr>
      <w:r>
        <w:rPr>
          <w:sz w:val="28"/>
          <w:szCs w:val="28"/>
          <w:lang w:val="uk-UA"/>
        </w:rPr>
        <w:t xml:space="preserve">          6. </w:t>
      </w:r>
      <w:r w:rsidR="00AA4AFB">
        <w:rPr>
          <w:sz w:val="28"/>
          <w:szCs w:val="28"/>
          <w:lang w:val="uk-UA"/>
        </w:rPr>
        <w:t xml:space="preserve">Секретарю сільської ради </w:t>
      </w:r>
      <w:proofErr w:type="spellStart"/>
      <w:r w:rsidR="00AA4AFB">
        <w:rPr>
          <w:sz w:val="28"/>
          <w:szCs w:val="28"/>
          <w:lang w:val="uk-UA"/>
        </w:rPr>
        <w:t>Гнатишин</w:t>
      </w:r>
      <w:proofErr w:type="spellEnd"/>
      <w:r w:rsidR="00AA4AFB">
        <w:rPr>
          <w:sz w:val="28"/>
          <w:szCs w:val="28"/>
          <w:lang w:val="uk-UA"/>
        </w:rPr>
        <w:t xml:space="preserve"> Н.Г. з дотриманням вимог Закону України «Про доступ до публічної інформації» не пізніше п’яти робочих днів з дня прийняття цього рішення оприлюднити його на офіційному сайті </w:t>
      </w:r>
      <w:proofErr w:type="spellStart"/>
      <w:r w:rsidR="00AA4AFB">
        <w:rPr>
          <w:sz w:val="28"/>
          <w:szCs w:val="28"/>
          <w:lang w:val="uk-UA"/>
        </w:rPr>
        <w:t>П’ядицької</w:t>
      </w:r>
      <w:proofErr w:type="spellEnd"/>
      <w:r w:rsidR="00AA4AFB">
        <w:rPr>
          <w:sz w:val="28"/>
          <w:szCs w:val="28"/>
          <w:lang w:val="uk-UA"/>
        </w:rPr>
        <w:t xml:space="preserve"> сільської ради ОТГ.</w:t>
      </w:r>
    </w:p>
    <w:p w:rsidR="00803EC7" w:rsidRPr="00A50FBB" w:rsidRDefault="00D66424" w:rsidP="00A50FBB">
      <w:pPr>
        <w:ind w:firstLine="708"/>
        <w:jc w:val="both"/>
        <w:rPr>
          <w:sz w:val="28"/>
          <w:szCs w:val="28"/>
          <w:lang w:val="uk-UA"/>
        </w:rPr>
      </w:pPr>
      <w:r>
        <w:rPr>
          <w:sz w:val="28"/>
          <w:szCs w:val="28"/>
          <w:lang w:val="uk-UA"/>
        </w:rPr>
        <w:t>8</w:t>
      </w:r>
      <w:r w:rsidR="00803EC7">
        <w:rPr>
          <w:sz w:val="28"/>
          <w:szCs w:val="28"/>
          <w:lang w:val="uk-UA"/>
        </w:rPr>
        <w:t>. Контроль за виконанням цього рішення покласти на</w:t>
      </w:r>
      <w:r w:rsidR="005662D6">
        <w:rPr>
          <w:sz w:val="28"/>
          <w:szCs w:val="28"/>
          <w:lang w:val="uk-UA"/>
        </w:rPr>
        <w:t xml:space="preserve"> заступника сільського голови з питань дія</w:t>
      </w:r>
      <w:r w:rsidR="00E668F5">
        <w:rPr>
          <w:sz w:val="28"/>
          <w:szCs w:val="28"/>
          <w:lang w:val="uk-UA"/>
        </w:rPr>
        <w:t>льності виконавчих органів ради Буду О.І.</w:t>
      </w:r>
    </w:p>
    <w:p w:rsidR="00803EC7" w:rsidRPr="00A50FBB" w:rsidRDefault="005662D6" w:rsidP="00A50FBB">
      <w:pPr>
        <w:jc w:val="center"/>
        <w:rPr>
          <w:b/>
          <w:sz w:val="28"/>
          <w:szCs w:val="28"/>
          <w:lang w:val="uk-UA"/>
        </w:rPr>
      </w:pPr>
      <w:proofErr w:type="spellStart"/>
      <w:r w:rsidRPr="005662D6">
        <w:rPr>
          <w:b/>
          <w:sz w:val="28"/>
          <w:szCs w:val="28"/>
          <w:lang w:val="uk-UA"/>
        </w:rPr>
        <w:t>П’ядицький</w:t>
      </w:r>
      <w:proofErr w:type="spellEnd"/>
      <w:r w:rsidRPr="005662D6">
        <w:rPr>
          <w:b/>
          <w:sz w:val="28"/>
          <w:szCs w:val="28"/>
          <w:lang w:val="uk-UA"/>
        </w:rPr>
        <w:t xml:space="preserve"> с</w:t>
      </w:r>
      <w:r w:rsidR="00803EC7" w:rsidRPr="005662D6">
        <w:rPr>
          <w:b/>
          <w:sz w:val="28"/>
          <w:szCs w:val="28"/>
          <w:lang w:val="uk-UA"/>
        </w:rPr>
        <w:t>ільський  голова</w:t>
      </w:r>
      <w:r w:rsidRPr="005662D6">
        <w:rPr>
          <w:b/>
          <w:sz w:val="28"/>
          <w:szCs w:val="28"/>
          <w:lang w:val="uk-UA"/>
        </w:rPr>
        <w:t xml:space="preserve"> ОТГ</w:t>
      </w:r>
      <w:r w:rsidR="00803EC7" w:rsidRPr="005662D6">
        <w:rPr>
          <w:b/>
          <w:sz w:val="28"/>
          <w:szCs w:val="28"/>
          <w:lang w:val="uk-UA"/>
        </w:rPr>
        <w:t xml:space="preserve">                             </w:t>
      </w:r>
      <w:r w:rsidRPr="005662D6">
        <w:rPr>
          <w:b/>
          <w:sz w:val="28"/>
          <w:szCs w:val="28"/>
          <w:lang w:val="uk-UA"/>
        </w:rPr>
        <w:t xml:space="preserve">  </w:t>
      </w:r>
      <w:r>
        <w:rPr>
          <w:b/>
          <w:sz w:val="28"/>
          <w:szCs w:val="28"/>
          <w:lang w:val="uk-UA"/>
        </w:rPr>
        <w:t xml:space="preserve">          </w:t>
      </w:r>
      <w:r w:rsidRPr="005662D6">
        <w:rPr>
          <w:b/>
          <w:sz w:val="28"/>
          <w:szCs w:val="28"/>
          <w:lang w:val="uk-UA"/>
        </w:rPr>
        <w:t xml:space="preserve">Петро </w:t>
      </w:r>
      <w:proofErr w:type="spellStart"/>
      <w:r w:rsidRPr="005662D6">
        <w:rPr>
          <w:b/>
          <w:sz w:val="28"/>
          <w:szCs w:val="28"/>
          <w:lang w:val="uk-UA"/>
        </w:rPr>
        <w:t>Гайдейчу</w:t>
      </w:r>
      <w:r w:rsidR="00A50FBB">
        <w:rPr>
          <w:b/>
          <w:sz w:val="28"/>
          <w:szCs w:val="28"/>
          <w:lang w:val="uk-UA"/>
        </w:rPr>
        <w:t>к</w:t>
      </w:r>
      <w:proofErr w:type="spellEnd"/>
      <w:r w:rsidR="00803EC7">
        <w:rPr>
          <w:sz w:val="28"/>
          <w:szCs w:val="28"/>
          <w:lang w:val="uk-UA"/>
        </w:rPr>
        <w:br w:type="page"/>
      </w:r>
    </w:p>
    <w:p w:rsidR="00F238A5" w:rsidRDefault="008319F4" w:rsidP="00A50FBB">
      <w:pPr>
        <w:ind w:left="4248"/>
        <w:rPr>
          <w:sz w:val="28"/>
          <w:szCs w:val="28"/>
          <w:lang w:val="uk-UA"/>
        </w:rPr>
      </w:pPr>
      <w:r w:rsidRPr="008319F4">
        <w:rPr>
          <w:noProof/>
          <w:sz w:val="28"/>
          <w:szCs w:val="28"/>
          <w:lang w:val="uk-UA" w:eastAsia="uk-UA"/>
        </w:rPr>
        <w:lastRenderedPageBreak/>
        <w:pict>
          <v:rect id="Rectangle 4" o:spid="_x0000_s1026" style="position:absolute;left:0;text-align:left;margin-left:234pt;margin-top:-43.1pt;width:18pt;height:2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" stroked="f"/>
        </w:pict>
      </w:r>
      <w:r w:rsidR="002D0511">
        <w:rPr>
          <w:sz w:val="28"/>
          <w:szCs w:val="28"/>
          <w:lang w:val="uk-UA"/>
        </w:rPr>
        <w:t xml:space="preserve">                                                                       </w:t>
      </w:r>
      <w:r w:rsidR="00A50FBB">
        <w:rPr>
          <w:sz w:val="28"/>
          <w:szCs w:val="28"/>
          <w:lang w:val="uk-UA"/>
        </w:rPr>
        <w:t xml:space="preserve">             </w:t>
      </w:r>
      <w:r w:rsidR="00B442FC" w:rsidRPr="0067075E">
        <w:rPr>
          <w:sz w:val="28"/>
          <w:szCs w:val="28"/>
          <w:lang w:val="uk-UA"/>
        </w:rPr>
        <w:t>Додаток</w:t>
      </w:r>
      <w:r w:rsidR="00AA4AFB">
        <w:rPr>
          <w:sz w:val="28"/>
          <w:szCs w:val="28"/>
          <w:lang w:val="uk-UA"/>
        </w:rPr>
        <w:t xml:space="preserve"> 1</w:t>
      </w:r>
    </w:p>
    <w:p w:rsidR="001704E0" w:rsidRPr="0067075E" w:rsidRDefault="00F238A5" w:rsidP="00F238A5">
      <w:pPr>
        <w:ind w:left="2124"/>
        <w:rPr>
          <w:sz w:val="28"/>
          <w:szCs w:val="28"/>
          <w:lang w:val="uk-UA"/>
        </w:rPr>
      </w:pPr>
      <w:r>
        <w:rPr>
          <w:sz w:val="28"/>
          <w:szCs w:val="28"/>
          <w:lang w:val="uk-UA"/>
        </w:rPr>
        <w:t xml:space="preserve">               </w:t>
      </w:r>
      <w:r w:rsidR="005F2F3C">
        <w:rPr>
          <w:sz w:val="28"/>
          <w:szCs w:val="28"/>
          <w:lang w:val="uk-UA"/>
        </w:rPr>
        <w:t xml:space="preserve">                          </w:t>
      </w:r>
      <w:r w:rsidR="00B442FC" w:rsidRPr="0067075E">
        <w:rPr>
          <w:sz w:val="28"/>
          <w:szCs w:val="28"/>
          <w:lang w:val="uk-UA"/>
        </w:rPr>
        <w:t xml:space="preserve">до рішення </w:t>
      </w:r>
      <w:r>
        <w:rPr>
          <w:sz w:val="28"/>
          <w:szCs w:val="28"/>
          <w:lang w:val="uk-UA"/>
        </w:rPr>
        <w:t>сесії сільської</w:t>
      </w:r>
      <w:r w:rsidR="00FA3569" w:rsidRPr="0067075E">
        <w:rPr>
          <w:sz w:val="28"/>
          <w:szCs w:val="28"/>
          <w:lang w:val="uk-UA"/>
        </w:rPr>
        <w:t xml:space="preserve"> ради</w:t>
      </w:r>
      <w:r w:rsidR="00AA4AFB">
        <w:rPr>
          <w:sz w:val="28"/>
          <w:szCs w:val="28"/>
          <w:lang w:val="uk-UA"/>
        </w:rPr>
        <w:t xml:space="preserve"> ОТГ</w:t>
      </w:r>
      <w:r w:rsidR="00FA3569" w:rsidRPr="0067075E">
        <w:rPr>
          <w:sz w:val="28"/>
          <w:szCs w:val="28"/>
          <w:lang w:val="uk-UA"/>
        </w:rPr>
        <w:t xml:space="preserve"> </w:t>
      </w:r>
    </w:p>
    <w:p w:rsidR="00B442FC" w:rsidRPr="0067075E" w:rsidRDefault="00F238A5" w:rsidP="00F238A5">
      <w:pPr>
        <w:rPr>
          <w:sz w:val="28"/>
          <w:szCs w:val="28"/>
          <w:lang w:val="uk-UA"/>
        </w:rPr>
      </w:pPr>
      <w:r>
        <w:rPr>
          <w:sz w:val="28"/>
          <w:szCs w:val="28"/>
          <w:lang w:val="uk-UA"/>
        </w:rPr>
        <w:t xml:space="preserve">                                             </w:t>
      </w:r>
      <w:r w:rsidR="005F2F3C">
        <w:rPr>
          <w:sz w:val="28"/>
          <w:szCs w:val="28"/>
          <w:lang w:val="uk-UA"/>
        </w:rPr>
        <w:t xml:space="preserve">                          </w:t>
      </w:r>
      <w:r w:rsidR="00B442FC" w:rsidRPr="0067075E">
        <w:rPr>
          <w:sz w:val="28"/>
          <w:szCs w:val="28"/>
          <w:lang w:val="uk-UA"/>
        </w:rPr>
        <w:t xml:space="preserve">від </w:t>
      </w:r>
      <w:r w:rsidR="00AA4AFB">
        <w:rPr>
          <w:sz w:val="28"/>
          <w:szCs w:val="28"/>
          <w:lang w:val="uk-UA"/>
        </w:rPr>
        <w:t>26</w:t>
      </w:r>
      <w:r w:rsidR="000D1ACE">
        <w:rPr>
          <w:sz w:val="28"/>
          <w:szCs w:val="28"/>
          <w:lang w:val="uk-UA"/>
        </w:rPr>
        <w:t>.</w:t>
      </w:r>
      <w:r w:rsidR="00AA4AFB">
        <w:rPr>
          <w:sz w:val="28"/>
          <w:szCs w:val="28"/>
          <w:lang w:val="uk-UA"/>
        </w:rPr>
        <w:t xml:space="preserve">09.2019 </w:t>
      </w:r>
      <w:r>
        <w:rPr>
          <w:sz w:val="28"/>
          <w:szCs w:val="28"/>
          <w:lang w:val="uk-UA"/>
        </w:rPr>
        <w:t xml:space="preserve">року </w:t>
      </w:r>
      <w:r w:rsidR="00B442FC" w:rsidRPr="0067075E">
        <w:rPr>
          <w:sz w:val="28"/>
          <w:szCs w:val="28"/>
          <w:lang w:val="uk-UA"/>
        </w:rPr>
        <w:t xml:space="preserve">№ </w:t>
      </w:r>
      <w:r w:rsidR="005F2F3C">
        <w:rPr>
          <w:sz w:val="28"/>
          <w:szCs w:val="28"/>
          <w:lang w:val="uk-UA"/>
        </w:rPr>
        <w:t>795-XXIII</w:t>
      </w:r>
      <w:r w:rsidR="00AA4AFB">
        <w:rPr>
          <w:sz w:val="28"/>
          <w:szCs w:val="28"/>
          <w:lang w:val="uk-UA"/>
        </w:rPr>
        <w:t>/2019</w:t>
      </w:r>
    </w:p>
    <w:p w:rsidR="00B442FC" w:rsidRPr="0067075E" w:rsidRDefault="00B442FC" w:rsidP="00B442FC">
      <w:pPr>
        <w:ind w:left="6120"/>
        <w:rPr>
          <w:caps/>
          <w:sz w:val="28"/>
          <w:szCs w:val="28"/>
          <w:lang w:val="uk-UA"/>
        </w:rPr>
      </w:pPr>
    </w:p>
    <w:p w:rsidR="00B442FC" w:rsidRPr="0067075E" w:rsidRDefault="00B442FC" w:rsidP="00B442FC">
      <w:pPr>
        <w:jc w:val="center"/>
        <w:rPr>
          <w:b/>
          <w:caps/>
          <w:sz w:val="28"/>
          <w:szCs w:val="28"/>
          <w:lang w:val="uk-UA"/>
        </w:rPr>
      </w:pPr>
      <w:r w:rsidRPr="0067075E">
        <w:rPr>
          <w:b/>
          <w:caps/>
          <w:sz w:val="28"/>
          <w:szCs w:val="28"/>
          <w:lang w:val="uk-UA"/>
        </w:rPr>
        <w:t xml:space="preserve">Положення </w:t>
      </w:r>
    </w:p>
    <w:p w:rsidR="00AA2A67" w:rsidRDefault="00363DF6" w:rsidP="00B442FC">
      <w:pPr>
        <w:jc w:val="center"/>
        <w:rPr>
          <w:b/>
          <w:sz w:val="28"/>
          <w:szCs w:val="28"/>
          <w:lang w:val="uk-UA"/>
        </w:rPr>
      </w:pPr>
      <w:r>
        <w:rPr>
          <w:b/>
          <w:sz w:val="28"/>
          <w:szCs w:val="28"/>
          <w:lang w:val="uk-UA"/>
        </w:rPr>
        <w:t>про відділ</w:t>
      </w:r>
      <w:r w:rsidR="00CB2B69">
        <w:rPr>
          <w:b/>
          <w:sz w:val="28"/>
          <w:szCs w:val="28"/>
          <w:lang w:val="uk-UA"/>
        </w:rPr>
        <w:t xml:space="preserve"> </w:t>
      </w:r>
      <w:r>
        <w:rPr>
          <w:b/>
          <w:sz w:val="28"/>
          <w:szCs w:val="28"/>
          <w:lang w:val="uk-UA"/>
        </w:rPr>
        <w:t>«</w:t>
      </w:r>
      <w:r w:rsidR="00B442FC" w:rsidRPr="0067075E">
        <w:rPr>
          <w:b/>
          <w:sz w:val="28"/>
          <w:szCs w:val="28"/>
          <w:lang w:val="uk-UA"/>
        </w:rPr>
        <w:t xml:space="preserve">Центр </w:t>
      </w:r>
      <w:r w:rsidR="000C20BB" w:rsidRPr="0067075E">
        <w:rPr>
          <w:b/>
          <w:sz w:val="28"/>
          <w:szCs w:val="28"/>
          <w:lang w:val="uk-UA"/>
        </w:rPr>
        <w:t xml:space="preserve">надання </w:t>
      </w:r>
      <w:r w:rsidR="00AA2A67">
        <w:rPr>
          <w:b/>
          <w:sz w:val="28"/>
          <w:szCs w:val="28"/>
          <w:lang w:val="uk-UA"/>
        </w:rPr>
        <w:t>адміністративних послуг</w:t>
      </w:r>
      <w:r>
        <w:rPr>
          <w:b/>
          <w:sz w:val="28"/>
          <w:szCs w:val="28"/>
          <w:lang w:val="uk-UA"/>
        </w:rPr>
        <w:t>»</w:t>
      </w:r>
      <w:r w:rsidR="00AA2A67">
        <w:rPr>
          <w:b/>
          <w:sz w:val="28"/>
          <w:szCs w:val="28"/>
          <w:lang w:val="uk-UA"/>
        </w:rPr>
        <w:t xml:space="preserve"> </w:t>
      </w:r>
    </w:p>
    <w:p w:rsidR="00B442FC" w:rsidRDefault="00AA4AFB" w:rsidP="00B442FC">
      <w:pPr>
        <w:jc w:val="center"/>
        <w:rPr>
          <w:b/>
          <w:sz w:val="28"/>
          <w:szCs w:val="28"/>
          <w:lang w:val="uk-UA"/>
        </w:rPr>
      </w:pPr>
      <w:proofErr w:type="spellStart"/>
      <w:r>
        <w:rPr>
          <w:b/>
          <w:sz w:val="28"/>
          <w:szCs w:val="28"/>
          <w:lang w:val="uk-UA"/>
        </w:rPr>
        <w:t>П’ядиц</w:t>
      </w:r>
      <w:r w:rsidR="00AA2A67">
        <w:rPr>
          <w:b/>
          <w:sz w:val="28"/>
          <w:szCs w:val="28"/>
          <w:lang w:val="uk-UA"/>
        </w:rPr>
        <w:t>ької</w:t>
      </w:r>
      <w:proofErr w:type="spellEnd"/>
      <w:r w:rsidR="00AA2A67">
        <w:rPr>
          <w:b/>
          <w:sz w:val="28"/>
          <w:szCs w:val="28"/>
          <w:lang w:val="uk-UA"/>
        </w:rPr>
        <w:t xml:space="preserve"> сільської ради ОТГ</w:t>
      </w:r>
    </w:p>
    <w:p w:rsidR="001704E0" w:rsidRPr="0067075E" w:rsidRDefault="001704E0" w:rsidP="001704E0">
      <w:pPr>
        <w:ind w:right="-1333" w:firstLine="5014"/>
        <w:jc w:val="both"/>
        <w:rPr>
          <w:b/>
          <w:sz w:val="28"/>
          <w:szCs w:val="28"/>
          <w:lang w:val="uk-UA"/>
        </w:rPr>
      </w:pPr>
    </w:p>
    <w:p w:rsidR="006E7C11" w:rsidRPr="00E03C3D" w:rsidRDefault="006E7C11" w:rsidP="006E7C11">
      <w:pPr>
        <w:ind w:firstLine="708"/>
        <w:jc w:val="both"/>
        <w:rPr>
          <w:sz w:val="28"/>
          <w:szCs w:val="28"/>
          <w:lang w:val="uk-UA"/>
        </w:rPr>
      </w:pPr>
      <w:r w:rsidRPr="00E03C3D">
        <w:rPr>
          <w:sz w:val="28"/>
          <w:szCs w:val="28"/>
          <w:lang w:val="uk-UA"/>
        </w:rPr>
        <w:t xml:space="preserve">1. Центр надання адміністративних послуг у Центр надання адміністративних послуг у </w:t>
      </w:r>
      <w:proofErr w:type="spellStart"/>
      <w:r w:rsidRPr="00E03C3D">
        <w:rPr>
          <w:sz w:val="28"/>
          <w:szCs w:val="28"/>
          <w:lang w:val="uk-UA"/>
        </w:rPr>
        <w:t>П’ядицькій</w:t>
      </w:r>
      <w:proofErr w:type="spellEnd"/>
      <w:r w:rsidRPr="00E03C3D">
        <w:rPr>
          <w:sz w:val="28"/>
          <w:szCs w:val="28"/>
          <w:lang w:val="uk-UA"/>
        </w:rPr>
        <w:t xml:space="preserve"> сільській раді ОТГ (далі – Центр) утворено як структурний підрозділ – відділ при виконавчому органі сільської ради ОТГ, в якому надаються адміністративні послуги фізичним та юридичним особам (далі - суб’єкти звернень). </w:t>
      </w:r>
    </w:p>
    <w:p w:rsidR="006E7C11" w:rsidRPr="00E03C3D" w:rsidRDefault="006E7C11" w:rsidP="006E7C11">
      <w:pPr>
        <w:ind w:firstLine="708"/>
        <w:jc w:val="both"/>
        <w:rPr>
          <w:sz w:val="28"/>
          <w:szCs w:val="28"/>
          <w:lang w:val="uk-UA"/>
        </w:rPr>
      </w:pPr>
      <w:r w:rsidRPr="00E03C3D">
        <w:rPr>
          <w:sz w:val="28"/>
          <w:szCs w:val="28"/>
          <w:lang w:val="uk-UA"/>
        </w:rPr>
        <w:t xml:space="preserve">2. Рішення щодо утворення, ліквідації або реорганізації центру приймає </w:t>
      </w:r>
      <w:proofErr w:type="spellStart"/>
      <w:r w:rsidRPr="00E03C3D">
        <w:rPr>
          <w:sz w:val="28"/>
          <w:szCs w:val="28"/>
          <w:lang w:val="uk-UA"/>
        </w:rPr>
        <w:t>П’ядицька</w:t>
      </w:r>
      <w:proofErr w:type="spellEnd"/>
      <w:r w:rsidRPr="00E03C3D">
        <w:rPr>
          <w:sz w:val="28"/>
          <w:szCs w:val="28"/>
          <w:lang w:val="uk-UA"/>
        </w:rPr>
        <w:t xml:space="preserve"> сільська рада ОТГ (далі – місцева рада). </w:t>
      </w:r>
    </w:p>
    <w:p w:rsidR="006E7C11" w:rsidRPr="00E03C3D" w:rsidRDefault="006E7C11" w:rsidP="006E7C11">
      <w:pPr>
        <w:ind w:firstLine="708"/>
        <w:jc w:val="both"/>
        <w:rPr>
          <w:sz w:val="28"/>
          <w:szCs w:val="28"/>
          <w:lang w:val="uk-UA"/>
        </w:rPr>
      </w:pPr>
      <w:r w:rsidRPr="00E03C3D">
        <w:rPr>
          <w:sz w:val="28"/>
          <w:szCs w:val="28"/>
        </w:rPr>
        <w:t xml:space="preserve">3. Центр у </w:t>
      </w:r>
      <w:proofErr w:type="spellStart"/>
      <w:r w:rsidRPr="00E03C3D">
        <w:rPr>
          <w:sz w:val="28"/>
          <w:szCs w:val="28"/>
        </w:rPr>
        <w:t>своїй</w:t>
      </w:r>
      <w:proofErr w:type="spellEnd"/>
      <w:r w:rsidRPr="00E03C3D">
        <w:rPr>
          <w:sz w:val="28"/>
          <w:szCs w:val="28"/>
        </w:rPr>
        <w:t xml:space="preserve"> </w:t>
      </w:r>
      <w:proofErr w:type="spellStart"/>
      <w:r w:rsidRPr="00E03C3D">
        <w:rPr>
          <w:sz w:val="28"/>
          <w:szCs w:val="28"/>
        </w:rPr>
        <w:t>діяльності</w:t>
      </w:r>
      <w:proofErr w:type="spellEnd"/>
      <w:r w:rsidRPr="00E03C3D">
        <w:rPr>
          <w:sz w:val="28"/>
          <w:szCs w:val="28"/>
        </w:rPr>
        <w:t xml:space="preserve"> </w:t>
      </w:r>
      <w:proofErr w:type="spellStart"/>
      <w:r w:rsidRPr="00E03C3D">
        <w:rPr>
          <w:sz w:val="28"/>
          <w:szCs w:val="28"/>
        </w:rPr>
        <w:t>керується</w:t>
      </w:r>
      <w:proofErr w:type="spellEnd"/>
      <w:r w:rsidRPr="00E03C3D">
        <w:rPr>
          <w:sz w:val="28"/>
          <w:szCs w:val="28"/>
        </w:rPr>
        <w:t xml:space="preserve"> </w:t>
      </w:r>
      <w:proofErr w:type="spellStart"/>
      <w:r w:rsidRPr="00E03C3D">
        <w:rPr>
          <w:sz w:val="28"/>
          <w:szCs w:val="28"/>
        </w:rPr>
        <w:t>Конституцією</w:t>
      </w:r>
      <w:proofErr w:type="spellEnd"/>
      <w:r w:rsidRPr="00E03C3D">
        <w:rPr>
          <w:sz w:val="28"/>
          <w:szCs w:val="28"/>
        </w:rPr>
        <w:t xml:space="preserve"> </w:t>
      </w:r>
      <w:proofErr w:type="spellStart"/>
      <w:r w:rsidRPr="00E03C3D">
        <w:rPr>
          <w:sz w:val="28"/>
          <w:szCs w:val="28"/>
        </w:rPr>
        <w:t>України</w:t>
      </w:r>
      <w:proofErr w:type="spellEnd"/>
      <w:r w:rsidRPr="00E03C3D">
        <w:rPr>
          <w:sz w:val="28"/>
          <w:szCs w:val="28"/>
        </w:rPr>
        <w:t xml:space="preserve">, законами </w:t>
      </w:r>
      <w:proofErr w:type="spellStart"/>
      <w:r w:rsidRPr="00E03C3D">
        <w:rPr>
          <w:sz w:val="28"/>
          <w:szCs w:val="28"/>
        </w:rPr>
        <w:t>України</w:t>
      </w:r>
      <w:proofErr w:type="spellEnd"/>
      <w:r w:rsidRPr="00E03C3D">
        <w:rPr>
          <w:sz w:val="28"/>
          <w:szCs w:val="28"/>
        </w:rPr>
        <w:t xml:space="preserve"> «Про </w:t>
      </w:r>
      <w:proofErr w:type="spellStart"/>
      <w:r w:rsidRPr="00E03C3D">
        <w:rPr>
          <w:sz w:val="28"/>
          <w:szCs w:val="28"/>
        </w:rPr>
        <w:t>місцеве</w:t>
      </w:r>
      <w:proofErr w:type="spellEnd"/>
      <w:r w:rsidRPr="00E03C3D">
        <w:rPr>
          <w:sz w:val="28"/>
          <w:szCs w:val="28"/>
        </w:rPr>
        <w:t xml:space="preserve"> </w:t>
      </w:r>
      <w:proofErr w:type="spellStart"/>
      <w:r w:rsidRPr="00E03C3D">
        <w:rPr>
          <w:sz w:val="28"/>
          <w:szCs w:val="28"/>
        </w:rPr>
        <w:t>самоврядування</w:t>
      </w:r>
      <w:proofErr w:type="spellEnd"/>
      <w:r w:rsidRPr="00E03C3D">
        <w:rPr>
          <w:sz w:val="28"/>
          <w:szCs w:val="28"/>
        </w:rPr>
        <w:t xml:space="preserve"> в </w:t>
      </w:r>
      <w:proofErr w:type="spellStart"/>
      <w:r w:rsidRPr="00E03C3D">
        <w:rPr>
          <w:sz w:val="28"/>
          <w:szCs w:val="28"/>
        </w:rPr>
        <w:t>Україні</w:t>
      </w:r>
      <w:proofErr w:type="spellEnd"/>
      <w:r w:rsidRPr="00E03C3D">
        <w:rPr>
          <w:sz w:val="28"/>
          <w:szCs w:val="28"/>
        </w:rPr>
        <w:t xml:space="preserve">», «Про службу в органах </w:t>
      </w:r>
      <w:proofErr w:type="spellStart"/>
      <w:r w:rsidRPr="00E03C3D">
        <w:rPr>
          <w:sz w:val="28"/>
          <w:szCs w:val="28"/>
        </w:rPr>
        <w:t>місцевого</w:t>
      </w:r>
      <w:proofErr w:type="spellEnd"/>
      <w:r w:rsidRPr="00E03C3D">
        <w:rPr>
          <w:sz w:val="28"/>
          <w:szCs w:val="28"/>
        </w:rPr>
        <w:t xml:space="preserve"> </w:t>
      </w:r>
      <w:proofErr w:type="spellStart"/>
      <w:r w:rsidRPr="00E03C3D">
        <w:rPr>
          <w:sz w:val="28"/>
          <w:szCs w:val="28"/>
        </w:rPr>
        <w:t>самоврядування</w:t>
      </w:r>
      <w:proofErr w:type="spellEnd"/>
      <w:r w:rsidRPr="00E03C3D">
        <w:rPr>
          <w:sz w:val="28"/>
          <w:szCs w:val="28"/>
        </w:rPr>
        <w:t xml:space="preserve">», «Про </w:t>
      </w:r>
      <w:proofErr w:type="spellStart"/>
      <w:r w:rsidRPr="00E03C3D">
        <w:rPr>
          <w:sz w:val="28"/>
          <w:szCs w:val="28"/>
        </w:rPr>
        <w:t>адміністративні</w:t>
      </w:r>
      <w:proofErr w:type="spellEnd"/>
      <w:r w:rsidRPr="00E03C3D">
        <w:rPr>
          <w:sz w:val="28"/>
          <w:szCs w:val="28"/>
        </w:rPr>
        <w:t xml:space="preserve"> </w:t>
      </w:r>
      <w:proofErr w:type="spellStart"/>
      <w:r w:rsidRPr="00E03C3D">
        <w:rPr>
          <w:sz w:val="28"/>
          <w:szCs w:val="28"/>
        </w:rPr>
        <w:t>послуги</w:t>
      </w:r>
      <w:proofErr w:type="spellEnd"/>
      <w:r w:rsidRPr="00E03C3D">
        <w:rPr>
          <w:sz w:val="28"/>
          <w:szCs w:val="28"/>
        </w:rPr>
        <w:t xml:space="preserve">», «Про </w:t>
      </w:r>
      <w:proofErr w:type="spellStart"/>
      <w:r w:rsidRPr="00E03C3D">
        <w:rPr>
          <w:sz w:val="28"/>
          <w:szCs w:val="28"/>
        </w:rPr>
        <w:t>звернення</w:t>
      </w:r>
      <w:proofErr w:type="spellEnd"/>
      <w:r w:rsidRPr="00E03C3D">
        <w:rPr>
          <w:sz w:val="28"/>
          <w:szCs w:val="28"/>
        </w:rPr>
        <w:t xml:space="preserve"> </w:t>
      </w:r>
      <w:proofErr w:type="spellStart"/>
      <w:r w:rsidRPr="00E03C3D">
        <w:rPr>
          <w:sz w:val="28"/>
          <w:szCs w:val="28"/>
        </w:rPr>
        <w:t>громадян</w:t>
      </w:r>
      <w:proofErr w:type="spellEnd"/>
      <w:r w:rsidRPr="00E03C3D">
        <w:rPr>
          <w:sz w:val="28"/>
          <w:szCs w:val="28"/>
        </w:rPr>
        <w:t xml:space="preserve">», «Про </w:t>
      </w:r>
      <w:proofErr w:type="spellStart"/>
      <w:r w:rsidRPr="00E03C3D">
        <w:rPr>
          <w:sz w:val="28"/>
          <w:szCs w:val="28"/>
        </w:rPr>
        <w:t>захист</w:t>
      </w:r>
      <w:proofErr w:type="spellEnd"/>
      <w:r w:rsidRPr="00E03C3D">
        <w:rPr>
          <w:sz w:val="28"/>
          <w:szCs w:val="28"/>
        </w:rPr>
        <w:t xml:space="preserve"> </w:t>
      </w:r>
      <w:proofErr w:type="spellStart"/>
      <w:r w:rsidRPr="00E03C3D">
        <w:rPr>
          <w:sz w:val="28"/>
          <w:szCs w:val="28"/>
        </w:rPr>
        <w:t>персональних</w:t>
      </w:r>
      <w:proofErr w:type="spellEnd"/>
      <w:r w:rsidRPr="00E03C3D">
        <w:rPr>
          <w:sz w:val="28"/>
          <w:szCs w:val="28"/>
        </w:rPr>
        <w:t xml:space="preserve"> </w:t>
      </w:r>
      <w:proofErr w:type="spellStart"/>
      <w:r w:rsidRPr="00E03C3D">
        <w:rPr>
          <w:sz w:val="28"/>
          <w:szCs w:val="28"/>
        </w:rPr>
        <w:t>даних</w:t>
      </w:r>
      <w:proofErr w:type="spellEnd"/>
      <w:r w:rsidRPr="00E03C3D">
        <w:rPr>
          <w:sz w:val="28"/>
          <w:szCs w:val="28"/>
        </w:rPr>
        <w:t xml:space="preserve">», «Про </w:t>
      </w:r>
      <w:proofErr w:type="spellStart"/>
      <w:r w:rsidRPr="00E03C3D">
        <w:rPr>
          <w:sz w:val="28"/>
          <w:szCs w:val="28"/>
        </w:rPr>
        <w:t>дозвільну</w:t>
      </w:r>
      <w:proofErr w:type="spellEnd"/>
      <w:r w:rsidRPr="00E03C3D">
        <w:rPr>
          <w:sz w:val="28"/>
          <w:szCs w:val="28"/>
        </w:rPr>
        <w:t xml:space="preserve"> систему у </w:t>
      </w:r>
      <w:proofErr w:type="spellStart"/>
      <w:r w:rsidRPr="00E03C3D">
        <w:rPr>
          <w:sz w:val="28"/>
          <w:szCs w:val="28"/>
        </w:rPr>
        <w:t>сфері</w:t>
      </w:r>
      <w:proofErr w:type="spellEnd"/>
      <w:r w:rsidRPr="00E03C3D">
        <w:rPr>
          <w:sz w:val="28"/>
          <w:szCs w:val="28"/>
        </w:rPr>
        <w:t xml:space="preserve"> </w:t>
      </w:r>
      <w:proofErr w:type="spellStart"/>
      <w:r w:rsidRPr="00E03C3D">
        <w:rPr>
          <w:sz w:val="28"/>
          <w:szCs w:val="28"/>
        </w:rPr>
        <w:t>господарської</w:t>
      </w:r>
      <w:proofErr w:type="spellEnd"/>
      <w:r w:rsidRPr="00E03C3D">
        <w:rPr>
          <w:sz w:val="28"/>
          <w:szCs w:val="28"/>
        </w:rPr>
        <w:t xml:space="preserve"> </w:t>
      </w:r>
      <w:proofErr w:type="spellStart"/>
      <w:r w:rsidRPr="00E03C3D">
        <w:rPr>
          <w:sz w:val="28"/>
          <w:szCs w:val="28"/>
        </w:rPr>
        <w:t>діяльності</w:t>
      </w:r>
      <w:proofErr w:type="spellEnd"/>
      <w:r w:rsidRPr="00E03C3D">
        <w:rPr>
          <w:sz w:val="28"/>
          <w:szCs w:val="28"/>
        </w:rPr>
        <w:t xml:space="preserve">», актами Президента </w:t>
      </w:r>
      <w:proofErr w:type="spellStart"/>
      <w:r w:rsidRPr="00E03C3D">
        <w:rPr>
          <w:sz w:val="28"/>
          <w:szCs w:val="28"/>
        </w:rPr>
        <w:t>України</w:t>
      </w:r>
      <w:proofErr w:type="spellEnd"/>
      <w:r w:rsidRPr="00E03C3D">
        <w:rPr>
          <w:sz w:val="28"/>
          <w:szCs w:val="28"/>
        </w:rPr>
        <w:t xml:space="preserve"> </w:t>
      </w:r>
      <w:proofErr w:type="spellStart"/>
      <w:r w:rsidRPr="00E03C3D">
        <w:rPr>
          <w:sz w:val="28"/>
          <w:szCs w:val="28"/>
        </w:rPr>
        <w:t>і</w:t>
      </w:r>
      <w:proofErr w:type="spellEnd"/>
      <w:r w:rsidRPr="00E03C3D">
        <w:rPr>
          <w:sz w:val="28"/>
          <w:szCs w:val="28"/>
        </w:rPr>
        <w:t xml:space="preserve"> </w:t>
      </w:r>
      <w:proofErr w:type="spellStart"/>
      <w:r w:rsidRPr="00E03C3D">
        <w:rPr>
          <w:sz w:val="28"/>
          <w:szCs w:val="28"/>
        </w:rPr>
        <w:t>Кабінету</w:t>
      </w:r>
      <w:proofErr w:type="spellEnd"/>
      <w:r w:rsidRPr="00E03C3D">
        <w:rPr>
          <w:sz w:val="28"/>
          <w:szCs w:val="28"/>
        </w:rPr>
        <w:t xml:space="preserve"> </w:t>
      </w:r>
      <w:proofErr w:type="spellStart"/>
      <w:r w:rsidRPr="00E03C3D">
        <w:rPr>
          <w:sz w:val="28"/>
          <w:szCs w:val="28"/>
        </w:rPr>
        <w:t>Міні</w:t>
      </w:r>
      <w:proofErr w:type="gramStart"/>
      <w:r w:rsidRPr="00E03C3D">
        <w:rPr>
          <w:sz w:val="28"/>
          <w:szCs w:val="28"/>
        </w:rPr>
        <w:t>стр</w:t>
      </w:r>
      <w:proofErr w:type="gramEnd"/>
      <w:r w:rsidRPr="00E03C3D">
        <w:rPr>
          <w:sz w:val="28"/>
          <w:szCs w:val="28"/>
        </w:rPr>
        <w:t>ів</w:t>
      </w:r>
      <w:proofErr w:type="spellEnd"/>
      <w:r w:rsidRPr="00E03C3D">
        <w:rPr>
          <w:sz w:val="28"/>
          <w:szCs w:val="28"/>
        </w:rPr>
        <w:t xml:space="preserve"> </w:t>
      </w:r>
      <w:proofErr w:type="spellStart"/>
      <w:r w:rsidRPr="00E03C3D">
        <w:rPr>
          <w:sz w:val="28"/>
          <w:szCs w:val="28"/>
        </w:rPr>
        <w:t>України</w:t>
      </w:r>
      <w:proofErr w:type="spellEnd"/>
      <w:r w:rsidRPr="00E03C3D">
        <w:rPr>
          <w:sz w:val="28"/>
          <w:szCs w:val="28"/>
        </w:rPr>
        <w:t xml:space="preserve">, </w:t>
      </w:r>
      <w:proofErr w:type="spellStart"/>
      <w:r w:rsidRPr="00E03C3D">
        <w:rPr>
          <w:sz w:val="28"/>
          <w:szCs w:val="28"/>
        </w:rPr>
        <w:t>рішеннями</w:t>
      </w:r>
      <w:proofErr w:type="spellEnd"/>
      <w:proofErr w:type="gramStart"/>
      <w:r w:rsidRPr="00E03C3D">
        <w:rPr>
          <w:sz w:val="28"/>
          <w:szCs w:val="28"/>
        </w:rPr>
        <w:t xml:space="preserve"> </w:t>
      </w:r>
      <w:proofErr w:type="spellStart"/>
      <w:r w:rsidRPr="00E03C3D">
        <w:rPr>
          <w:sz w:val="28"/>
          <w:szCs w:val="28"/>
          <w:lang w:val="uk-UA"/>
        </w:rPr>
        <w:t>П</w:t>
      </w:r>
      <w:proofErr w:type="gramEnd"/>
      <w:r w:rsidRPr="00E03C3D">
        <w:rPr>
          <w:sz w:val="28"/>
          <w:szCs w:val="28"/>
          <w:lang w:val="uk-UA"/>
        </w:rPr>
        <w:t>’ядицької</w:t>
      </w:r>
      <w:proofErr w:type="spellEnd"/>
      <w:r w:rsidRPr="00E03C3D">
        <w:rPr>
          <w:sz w:val="28"/>
          <w:szCs w:val="28"/>
          <w:lang w:val="uk-UA"/>
        </w:rPr>
        <w:t xml:space="preserve"> сільської ради ОТГ</w:t>
      </w:r>
      <w:r w:rsidRPr="00E03C3D">
        <w:rPr>
          <w:sz w:val="28"/>
          <w:szCs w:val="28"/>
        </w:rPr>
        <w:t xml:space="preserve"> </w:t>
      </w:r>
      <w:proofErr w:type="spellStart"/>
      <w:r w:rsidRPr="00E03C3D">
        <w:rPr>
          <w:sz w:val="28"/>
          <w:szCs w:val="28"/>
        </w:rPr>
        <w:t>і</w:t>
      </w:r>
      <w:proofErr w:type="spellEnd"/>
      <w:r w:rsidRPr="00E03C3D">
        <w:rPr>
          <w:sz w:val="28"/>
          <w:szCs w:val="28"/>
        </w:rPr>
        <w:t xml:space="preserve"> </w:t>
      </w:r>
      <w:proofErr w:type="spellStart"/>
      <w:r w:rsidRPr="00E03C3D">
        <w:rPr>
          <w:sz w:val="28"/>
          <w:szCs w:val="28"/>
        </w:rPr>
        <w:t>її</w:t>
      </w:r>
      <w:proofErr w:type="spellEnd"/>
      <w:r w:rsidRPr="00E03C3D">
        <w:rPr>
          <w:sz w:val="28"/>
          <w:szCs w:val="28"/>
        </w:rPr>
        <w:t xml:space="preserve"> </w:t>
      </w:r>
      <w:proofErr w:type="spellStart"/>
      <w:r w:rsidRPr="00E03C3D">
        <w:rPr>
          <w:sz w:val="28"/>
          <w:szCs w:val="28"/>
        </w:rPr>
        <w:t>виконавчого</w:t>
      </w:r>
      <w:proofErr w:type="spellEnd"/>
      <w:r w:rsidRPr="00E03C3D">
        <w:rPr>
          <w:sz w:val="28"/>
          <w:szCs w:val="28"/>
        </w:rPr>
        <w:t xml:space="preserve"> </w:t>
      </w:r>
      <w:proofErr w:type="spellStart"/>
      <w:r w:rsidRPr="00E03C3D">
        <w:rPr>
          <w:sz w:val="28"/>
          <w:szCs w:val="28"/>
        </w:rPr>
        <w:t>комітету</w:t>
      </w:r>
      <w:proofErr w:type="spellEnd"/>
      <w:r w:rsidRPr="00E03C3D">
        <w:rPr>
          <w:sz w:val="28"/>
          <w:szCs w:val="28"/>
        </w:rPr>
        <w:t xml:space="preserve">, </w:t>
      </w:r>
      <w:proofErr w:type="spellStart"/>
      <w:r w:rsidRPr="00E03C3D">
        <w:rPr>
          <w:sz w:val="28"/>
          <w:szCs w:val="28"/>
        </w:rPr>
        <w:t>розпорядженнями</w:t>
      </w:r>
      <w:proofErr w:type="spellEnd"/>
      <w:r w:rsidRPr="00E03C3D">
        <w:rPr>
          <w:sz w:val="28"/>
          <w:szCs w:val="28"/>
          <w:lang w:val="uk-UA"/>
        </w:rPr>
        <w:t xml:space="preserve"> </w:t>
      </w:r>
      <w:proofErr w:type="spellStart"/>
      <w:r w:rsidRPr="00E03C3D">
        <w:rPr>
          <w:sz w:val="28"/>
          <w:szCs w:val="28"/>
          <w:lang w:val="uk-UA"/>
        </w:rPr>
        <w:t>П’ядицького</w:t>
      </w:r>
      <w:proofErr w:type="spellEnd"/>
      <w:r w:rsidRPr="00E03C3D">
        <w:rPr>
          <w:sz w:val="28"/>
          <w:szCs w:val="28"/>
          <w:lang w:val="uk-UA"/>
        </w:rPr>
        <w:t xml:space="preserve"> сільського голови ОТГ</w:t>
      </w:r>
      <w:r w:rsidRPr="00E03C3D">
        <w:rPr>
          <w:sz w:val="28"/>
          <w:szCs w:val="28"/>
        </w:rPr>
        <w:t xml:space="preserve">, </w:t>
      </w:r>
      <w:proofErr w:type="spellStart"/>
      <w:r w:rsidRPr="00E03C3D">
        <w:rPr>
          <w:sz w:val="28"/>
          <w:szCs w:val="28"/>
        </w:rPr>
        <w:t>цим</w:t>
      </w:r>
      <w:proofErr w:type="spellEnd"/>
      <w:r w:rsidRPr="00E03C3D">
        <w:rPr>
          <w:sz w:val="28"/>
          <w:szCs w:val="28"/>
        </w:rPr>
        <w:t xml:space="preserve"> </w:t>
      </w:r>
      <w:proofErr w:type="spellStart"/>
      <w:r w:rsidRPr="00E03C3D">
        <w:rPr>
          <w:sz w:val="28"/>
          <w:szCs w:val="28"/>
        </w:rPr>
        <w:t>Положенням</w:t>
      </w:r>
      <w:proofErr w:type="spellEnd"/>
      <w:r w:rsidRPr="00E03C3D">
        <w:rPr>
          <w:sz w:val="28"/>
          <w:szCs w:val="28"/>
        </w:rPr>
        <w:t xml:space="preserve"> та </w:t>
      </w:r>
      <w:proofErr w:type="spellStart"/>
      <w:r w:rsidRPr="00E03C3D">
        <w:rPr>
          <w:sz w:val="28"/>
          <w:szCs w:val="28"/>
        </w:rPr>
        <w:t>іншими</w:t>
      </w:r>
      <w:proofErr w:type="spellEnd"/>
      <w:r w:rsidRPr="00E03C3D">
        <w:rPr>
          <w:sz w:val="28"/>
          <w:szCs w:val="28"/>
        </w:rPr>
        <w:t xml:space="preserve"> </w:t>
      </w:r>
      <w:proofErr w:type="spellStart"/>
      <w:r w:rsidRPr="00E03C3D">
        <w:rPr>
          <w:sz w:val="28"/>
          <w:szCs w:val="28"/>
        </w:rPr>
        <w:t>нормативно-правовими</w:t>
      </w:r>
      <w:proofErr w:type="spellEnd"/>
      <w:r w:rsidRPr="00E03C3D">
        <w:rPr>
          <w:sz w:val="28"/>
          <w:szCs w:val="28"/>
        </w:rPr>
        <w:t xml:space="preserve"> актами. </w:t>
      </w:r>
    </w:p>
    <w:p w:rsidR="006E7C11" w:rsidRPr="00E03C3D" w:rsidRDefault="006E7C11" w:rsidP="006E7C11">
      <w:pPr>
        <w:ind w:firstLine="708"/>
        <w:jc w:val="both"/>
        <w:rPr>
          <w:sz w:val="28"/>
          <w:szCs w:val="28"/>
          <w:lang w:val="uk-UA"/>
        </w:rPr>
      </w:pPr>
      <w:r w:rsidRPr="00E03C3D">
        <w:rPr>
          <w:sz w:val="28"/>
          <w:szCs w:val="28"/>
          <w:lang w:val="uk-UA"/>
        </w:rPr>
        <w:t xml:space="preserve">4. Основними завданнями Центру є: </w:t>
      </w:r>
    </w:p>
    <w:p w:rsidR="006E7C11" w:rsidRPr="00E03C3D" w:rsidRDefault="006E7C11" w:rsidP="006E7C11">
      <w:pPr>
        <w:ind w:firstLine="708"/>
        <w:jc w:val="both"/>
        <w:rPr>
          <w:sz w:val="28"/>
          <w:szCs w:val="28"/>
          <w:lang w:val="uk-UA"/>
        </w:rPr>
      </w:pPr>
      <w:r w:rsidRPr="00E03C3D">
        <w:rPr>
          <w:sz w:val="28"/>
          <w:szCs w:val="28"/>
          <w:lang w:val="uk-UA"/>
        </w:rPr>
        <w:t>1) організація надання адміністративних послуг у найкоротший термін та за мінімальної кількості відвідувань суб’єктів звернень;</w:t>
      </w:r>
    </w:p>
    <w:p w:rsidR="006E7C11" w:rsidRPr="00E03C3D" w:rsidRDefault="006E7C11" w:rsidP="006E7C11">
      <w:pPr>
        <w:ind w:firstLine="708"/>
        <w:jc w:val="both"/>
        <w:rPr>
          <w:sz w:val="28"/>
          <w:szCs w:val="28"/>
          <w:lang w:val="uk-UA"/>
        </w:rPr>
      </w:pPr>
      <w:r w:rsidRPr="00E03C3D">
        <w:rPr>
          <w:sz w:val="28"/>
          <w:szCs w:val="28"/>
          <w:lang w:val="uk-UA"/>
        </w:rPr>
        <w:t xml:space="preserve"> 2) спрощення процедури отримання адміністративних послуг та поліпшення якості їх надання; </w:t>
      </w:r>
    </w:p>
    <w:p w:rsidR="006E7C11" w:rsidRPr="00E03C3D" w:rsidRDefault="006E7C11" w:rsidP="006E7C11">
      <w:pPr>
        <w:ind w:firstLine="708"/>
        <w:jc w:val="both"/>
        <w:rPr>
          <w:sz w:val="28"/>
          <w:szCs w:val="28"/>
          <w:lang w:val="uk-UA"/>
        </w:rPr>
      </w:pPr>
      <w:r w:rsidRPr="00E03C3D">
        <w:rPr>
          <w:sz w:val="28"/>
          <w:szCs w:val="28"/>
          <w:lang w:val="uk-UA"/>
        </w:rPr>
        <w:t>3) забезпечення інформування суб’єктів звернень про вимоги та порядок надання адміністративних послуг, що надаються через Центр.</w:t>
      </w:r>
    </w:p>
    <w:p w:rsidR="006E7C11" w:rsidRPr="00E03C3D" w:rsidRDefault="006E7C11" w:rsidP="006E7C11">
      <w:pPr>
        <w:ind w:firstLine="708"/>
        <w:jc w:val="both"/>
        <w:rPr>
          <w:sz w:val="28"/>
          <w:szCs w:val="28"/>
          <w:lang w:val="uk-UA"/>
        </w:rPr>
      </w:pPr>
      <w:r w:rsidRPr="00E03C3D">
        <w:rPr>
          <w:sz w:val="28"/>
          <w:szCs w:val="28"/>
          <w:lang w:val="uk-UA"/>
        </w:rPr>
        <w:t xml:space="preserve"> 5. Центр забезпечує надання адміністративних послуг через адміністратора шляхом його взаємодії із суб’єктами надання адміністративних послуг.</w:t>
      </w:r>
    </w:p>
    <w:p w:rsidR="006E7C11" w:rsidRPr="00E03C3D" w:rsidRDefault="006E7C11" w:rsidP="006E7C11">
      <w:pPr>
        <w:ind w:firstLine="708"/>
        <w:jc w:val="both"/>
        <w:rPr>
          <w:sz w:val="28"/>
          <w:szCs w:val="28"/>
          <w:lang w:val="uk-UA"/>
        </w:rPr>
      </w:pPr>
      <w:r w:rsidRPr="00E03C3D">
        <w:rPr>
          <w:sz w:val="28"/>
          <w:szCs w:val="28"/>
          <w:lang w:val="uk-UA"/>
        </w:rPr>
        <w:t xml:space="preserve"> Перелік адміністративних послуг, які надають через Центр, визначає </w:t>
      </w:r>
      <w:proofErr w:type="spellStart"/>
      <w:r w:rsidRPr="00E03C3D">
        <w:rPr>
          <w:sz w:val="28"/>
          <w:szCs w:val="28"/>
          <w:lang w:val="uk-UA"/>
        </w:rPr>
        <w:t>П’ядицька</w:t>
      </w:r>
      <w:proofErr w:type="spellEnd"/>
      <w:r w:rsidRPr="00E03C3D">
        <w:rPr>
          <w:sz w:val="28"/>
          <w:szCs w:val="28"/>
          <w:lang w:val="uk-UA"/>
        </w:rPr>
        <w:t xml:space="preserve">  сільська рада ОТГ. Цей перелік включає адміністративні послуги органів виконавчої влади, перелік яких затверджується Кабінетом Міністрів України. </w:t>
      </w:r>
    </w:p>
    <w:p w:rsidR="006E7C11" w:rsidRPr="00E03C3D" w:rsidRDefault="006E7C11" w:rsidP="006E7C11">
      <w:pPr>
        <w:ind w:firstLine="708"/>
        <w:jc w:val="both"/>
        <w:rPr>
          <w:sz w:val="28"/>
          <w:szCs w:val="28"/>
          <w:lang w:val="uk-UA"/>
        </w:rPr>
      </w:pPr>
      <w:r w:rsidRPr="00E03C3D">
        <w:rPr>
          <w:sz w:val="28"/>
          <w:szCs w:val="28"/>
          <w:lang w:val="uk-UA"/>
        </w:rPr>
        <w:t>До адміністративних послуг також прирівнюється надання органом місцевого самоврядування, їхніми посадовими особами витягів та виписок із реєстрів, довідок, копій, дублікатів документів та інші передбачені законом дії, у результаті яких суб’єкту звернення, а також об’єкту, що перебуває в його власності, володінні чи користуванні, надається або підтверджується певний юридичний статус та/або факт.</w:t>
      </w:r>
    </w:p>
    <w:p w:rsidR="006E7C11" w:rsidRPr="00E03C3D" w:rsidRDefault="006E7C11" w:rsidP="006E7C11">
      <w:pPr>
        <w:ind w:firstLine="708"/>
        <w:jc w:val="both"/>
        <w:rPr>
          <w:sz w:val="28"/>
          <w:szCs w:val="28"/>
          <w:lang w:val="uk-UA"/>
        </w:rPr>
      </w:pPr>
      <w:r w:rsidRPr="00E03C3D">
        <w:rPr>
          <w:sz w:val="28"/>
          <w:szCs w:val="28"/>
          <w:lang w:val="uk-UA"/>
        </w:rPr>
        <w:t xml:space="preserve"> 6. У Центрі здійснюють прийняття звітів, декларацій та скарг, визначених рішенням </w:t>
      </w:r>
      <w:proofErr w:type="spellStart"/>
      <w:r w:rsidRPr="00E03C3D">
        <w:rPr>
          <w:sz w:val="28"/>
          <w:szCs w:val="28"/>
          <w:lang w:val="uk-UA"/>
        </w:rPr>
        <w:t>П’ядицької</w:t>
      </w:r>
      <w:proofErr w:type="spellEnd"/>
      <w:r w:rsidRPr="00E03C3D">
        <w:rPr>
          <w:sz w:val="28"/>
          <w:szCs w:val="28"/>
          <w:lang w:val="uk-UA"/>
        </w:rPr>
        <w:t xml:space="preserve"> сільської ради ОТГ.</w:t>
      </w:r>
    </w:p>
    <w:p w:rsidR="006E7C11" w:rsidRPr="00E03C3D" w:rsidRDefault="006E7C11" w:rsidP="006E7C11">
      <w:pPr>
        <w:ind w:firstLine="708"/>
        <w:jc w:val="both"/>
        <w:rPr>
          <w:sz w:val="28"/>
          <w:szCs w:val="28"/>
          <w:lang w:val="uk-UA"/>
        </w:rPr>
      </w:pPr>
      <w:r w:rsidRPr="00E03C3D">
        <w:rPr>
          <w:sz w:val="28"/>
          <w:szCs w:val="28"/>
          <w:lang w:val="uk-UA"/>
        </w:rPr>
        <w:t xml:space="preserve"> Для зручності суб’єктів звернень у центрі відповідно до узгоджених рішень (у тому числі з визначенням графіку та інших умов) працюють </w:t>
      </w:r>
      <w:r w:rsidRPr="00E03C3D">
        <w:rPr>
          <w:sz w:val="28"/>
          <w:szCs w:val="28"/>
          <w:lang w:val="uk-UA"/>
        </w:rPr>
        <w:lastRenderedPageBreak/>
        <w:t xml:space="preserve">представники суб’єктів надання послуг – </w:t>
      </w:r>
      <w:proofErr w:type="spellStart"/>
      <w:r w:rsidRPr="00E03C3D">
        <w:rPr>
          <w:sz w:val="28"/>
          <w:szCs w:val="28"/>
          <w:lang w:val="uk-UA"/>
        </w:rPr>
        <w:t>елекро-</w:t>
      </w:r>
      <w:proofErr w:type="spellEnd"/>
      <w:r w:rsidRPr="00E03C3D">
        <w:rPr>
          <w:sz w:val="28"/>
          <w:szCs w:val="28"/>
          <w:lang w:val="uk-UA"/>
        </w:rPr>
        <w:t xml:space="preserve">, </w:t>
      </w:r>
      <w:proofErr w:type="spellStart"/>
      <w:r w:rsidRPr="00E03C3D">
        <w:rPr>
          <w:sz w:val="28"/>
          <w:szCs w:val="28"/>
          <w:lang w:val="uk-UA"/>
        </w:rPr>
        <w:t>газо-</w:t>
      </w:r>
      <w:proofErr w:type="spellEnd"/>
      <w:r w:rsidRPr="00E03C3D">
        <w:rPr>
          <w:sz w:val="28"/>
          <w:szCs w:val="28"/>
          <w:lang w:val="uk-UA"/>
        </w:rPr>
        <w:t>, водопостачання і водовідведення.</w:t>
      </w:r>
    </w:p>
    <w:p w:rsidR="006E7C11" w:rsidRPr="00E03C3D" w:rsidRDefault="006E7C11" w:rsidP="006E7C11">
      <w:pPr>
        <w:ind w:firstLine="708"/>
        <w:jc w:val="both"/>
        <w:rPr>
          <w:sz w:val="28"/>
          <w:szCs w:val="28"/>
          <w:lang w:val="uk-UA"/>
        </w:rPr>
      </w:pPr>
      <w:r w:rsidRPr="00E03C3D">
        <w:rPr>
          <w:sz w:val="28"/>
          <w:szCs w:val="28"/>
          <w:lang w:val="uk-UA"/>
        </w:rPr>
        <w:t xml:space="preserve"> 7. У приміщенні Центру можуть надавати супутні послуги (виготовлення копій документів, ламінування, фотографування, продаж канцелярських товарів, надання банківських послуг тощо) суб’єкти господарювання, добір яких здійснюється на конкурсній основі за критеріями забезпечення мінімізації матеріальних витрат та витрат часу суб’єкта звернення.</w:t>
      </w:r>
    </w:p>
    <w:p w:rsidR="006E7C11" w:rsidRPr="00E03C3D" w:rsidRDefault="006E7C11" w:rsidP="006E7C11">
      <w:pPr>
        <w:ind w:firstLine="708"/>
        <w:jc w:val="both"/>
        <w:rPr>
          <w:sz w:val="28"/>
          <w:szCs w:val="28"/>
          <w:lang w:val="uk-UA"/>
        </w:rPr>
      </w:pPr>
      <w:r w:rsidRPr="00E03C3D">
        <w:rPr>
          <w:sz w:val="28"/>
          <w:szCs w:val="28"/>
          <w:lang w:val="uk-UA"/>
        </w:rPr>
        <w:t xml:space="preserve"> </w:t>
      </w:r>
      <w:r w:rsidRPr="00E03C3D">
        <w:rPr>
          <w:sz w:val="28"/>
          <w:szCs w:val="28"/>
        </w:rPr>
        <w:t xml:space="preserve">8. </w:t>
      </w:r>
      <w:proofErr w:type="spellStart"/>
      <w:r w:rsidRPr="00E03C3D">
        <w:rPr>
          <w:sz w:val="28"/>
          <w:szCs w:val="28"/>
        </w:rPr>
        <w:t>Суб’єкт</w:t>
      </w:r>
      <w:proofErr w:type="spellEnd"/>
      <w:r w:rsidRPr="00E03C3D">
        <w:rPr>
          <w:sz w:val="28"/>
          <w:szCs w:val="28"/>
        </w:rPr>
        <w:t xml:space="preserve"> </w:t>
      </w:r>
      <w:proofErr w:type="spellStart"/>
      <w:r w:rsidRPr="00E03C3D">
        <w:rPr>
          <w:sz w:val="28"/>
          <w:szCs w:val="28"/>
        </w:rPr>
        <w:t>звернення</w:t>
      </w:r>
      <w:proofErr w:type="spellEnd"/>
      <w:r w:rsidRPr="00E03C3D">
        <w:rPr>
          <w:sz w:val="28"/>
          <w:szCs w:val="28"/>
        </w:rPr>
        <w:t xml:space="preserve"> для </w:t>
      </w:r>
      <w:proofErr w:type="spellStart"/>
      <w:r w:rsidRPr="00E03C3D">
        <w:rPr>
          <w:sz w:val="28"/>
          <w:szCs w:val="28"/>
        </w:rPr>
        <w:t>отримання</w:t>
      </w:r>
      <w:proofErr w:type="spellEnd"/>
      <w:r w:rsidRPr="00E03C3D">
        <w:rPr>
          <w:sz w:val="28"/>
          <w:szCs w:val="28"/>
        </w:rPr>
        <w:t xml:space="preserve"> </w:t>
      </w:r>
      <w:proofErr w:type="spellStart"/>
      <w:r w:rsidRPr="00E03C3D">
        <w:rPr>
          <w:sz w:val="28"/>
          <w:szCs w:val="28"/>
        </w:rPr>
        <w:t>адміністративної</w:t>
      </w:r>
      <w:proofErr w:type="spellEnd"/>
      <w:r w:rsidRPr="00E03C3D">
        <w:rPr>
          <w:sz w:val="28"/>
          <w:szCs w:val="28"/>
        </w:rPr>
        <w:t xml:space="preserve"> </w:t>
      </w:r>
      <w:proofErr w:type="spellStart"/>
      <w:r w:rsidRPr="00E03C3D">
        <w:rPr>
          <w:sz w:val="28"/>
          <w:szCs w:val="28"/>
        </w:rPr>
        <w:t>послуги</w:t>
      </w:r>
      <w:proofErr w:type="spellEnd"/>
      <w:r w:rsidRPr="00E03C3D">
        <w:rPr>
          <w:sz w:val="28"/>
          <w:szCs w:val="28"/>
        </w:rPr>
        <w:t xml:space="preserve"> в </w:t>
      </w:r>
      <w:proofErr w:type="spellStart"/>
      <w:r w:rsidRPr="00E03C3D">
        <w:rPr>
          <w:sz w:val="28"/>
          <w:szCs w:val="28"/>
        </w:rPr>
        <w:t>Центрі</w:t>
      </w:r>
      <w:proofErr w:type="spellEnd"/>
      <w:r w:rsidRPr="00E03C3D">
        <w:rPr>
          <w:sz w:val="28"/>
          <w:szCs w:val="28"/>
        </w:rPr>
        <w:t xml:space="preserve"> </w:t>
      </w:r>
      <w:proofErr w:type="spellStart"/>
      <w:r w:rsidRPr="00E03C3D">
        <w:rPr>
          <w:sz w:val="28"/>
          <w:szCs w:val="28"/>
        </w:rPr>
        <w:t>звертається</w:t>
      </w:r>
      <w:proofErr w:type="spellEnd"/>
      <w:r w:rsidRPr="00E03C3D">
        <w:rPr>
          <w:sz w:val="28"/>
          <w:szCs w:val="28"/>
        </w:rPr>
        <w:t xml:space="preserve"> до </w:t>
      </w:r>
      <w:proofErr w:type="spellStart"/>
      <w:r w:rsidRPr="00E03C3D">
        <w:rPr>
          <w:sz w:val="28"/>
          <w:szCs w:val="28"/>
        </w:rPr>
        <w:t>адміністратора</w:t>
      </w:r>
      <w:proofErr w:type="spellEnd"/>
      <w:r w:rsidRPr="00E03C3D">
        <w:rPr>
          <w:sz w:val="28"/>
          <w:szCs w:val="28"/>
        </w:rPr>
        <w:t xml:space="preserve"> </w:t>
      </w:r>
      <w:proofErr w:type="spellStart"/>
      <w:r w:rsidRPr="00E03C3D">
        <w:rPr>
          <w:sz w:val="28"/>
          <w:szCs w:val="28"/>
        </w:rPr>
        <w:t>або</w:t>
      </w:r>
      <w:proofErr w:type="spellEnd"/>
      <w:r w:rsidRPr="00E03C3D">
        <w:rPr>
          <w:sz w:val="28"/>
          <w:szCs w:val="28"/>
        </w:rPr>
        <w:t xml:space="preserve"> у </w:t>
      </w:r>
      <w:proofErr w:type="spellStart"/>
      <w:r w:rsidRPr="00E03C3D">
        <w:rPr>
          <w:sz w:val="28"/>
          <w:szCs w:val="28"/>
        </w:rPr>
        <w:t>випадках</w:t>
      </w:r>
      <w:proofErr w:type="spellEnd"/>
      <w:r w:rsidRPr="00E03C3D">
        <w:rPr>
          <w:sz w:val="28"/>
          <w:szCs w:val="28"/>
          <w:lang w:val="uk-UA"/>
        </w:rPr>
        <w:t xml:space="preserve">, </w:t>
      </w:r>
      <w:r w:rsidRPr="00E03C3D">
        <w:rPr>
          <w:sz w:val="28"/>
          <w:szCs w:val="28"/>
        </w:rPr>
        <w:t xml:space="preserve"> </w:t>
      </w:r>
      <w:proofErr w:type="spellStart"/>
      <w:r w:rsidRPr="00E03C3D">
        <w:rPr>
          <w:sz w:val="28"/>
          <w:szCs w:val="28"/>
        </w:rPr>
        <w:t>передбачених</w:t>
      </w:r>
      <w:proofErr w:type="spellEnd"/>
      <w:r w:rsidRPr="00E03C3D">
        <w:rPr>
          <w:sz w:val="28"/>
          <w:szCs w:val="28"/>
        </w:rPr>
        <w:t xml:space="preserve"> </w:t>
      </w:r>
      <w:proofErr w:type="spellStart"/>
      <w:r w:rsidRPr="00E03C3D">
        <w:rPr>
          <w:sz w:val="28"/>
          <w:szCs w:val="28"/>
        </w:rPr>
        <w:t>законодавством</w:t>
      </w:r>
      <w:proofErr w:type="spellEnd"/>
      <w:r w:rsidRPr="00E03C3D">
        <w:rPr>
          <w:sz w:val="28"/>
          <w:szCs w:val="28"/>
        </w:rPr>
        <w:t xml:space="preserve"> – </w:t>
      </w:r>
      <w:proofErr w:type="spellStart"/>
      <w:r w:rsidRPr="00E03C3D">
        <w:rPr>
          <w:sz w:val="28"/>
          <w:szCs w:val="28"/>
        </w:rPr>
        <w:t>представника</w:t>
      </w:r>
      <w:proofErr w:type="spellEnd"/>
      <w:r w:rsidRPr="00E03C3D">
        <w:rPr>
          <w:sz w:val="28"/>
          <w:szCs w:val="28"/>
        </w:rPr>
        <w:t xml:space="preserve"> </w:t>
      </w:r>
      <w:proofErr w:type="spellStart"/>
      <w:r w:rsidRPr="00E03C3D">
        <w:rPr>
          <w:sz w:val="28"/>
          <w:szCs w:val="28"/>
        </w:rPr>
        <w:t>суб’єкта</w:t>
      </w:r>
      <w:proofErr w:type="spellEnd"/>
      <w:r w:rsidRPr="00E03C3D">
        <w:rPr>
          <w:sz w:val="28"/>
          <w:szCs w:val="28"/>
        </w:rPr>
        <w:t xml:space="preserve"> </w:t>
      </w:r>
      <w:proofErr w:type="spellStart"/>
      <w:r w:rsidRPr="00E03C3D">
        <w:rPr>
          <w:sz w:val="28"/>
          <w:szCs w:val="28"/>
        </w:rPr>
        <w:t>надання</w:t>
      </w:r>
      <w:proofErr w:type="spellEnd"/>
      <w:r w:rsidRPr="00E03C3D">
        <w:rPr>
          <w:sz w:val="28"/>
          <w:szCs w:val="28"/>
        </w:rPr>
        <w:t xml:space="preserve"> </w:t>
      </w:r>
      <w:proofErr w:type="spellStart"/>
      <w:r w:rsidRPr="00E03C3D">
        <w:rPr>
          <w:sz w:val="28"/>
          <w:szCs w:val="28"/>
        </w:rPr>
        <w:t>адміністративних</w:t>
      </w:r>
      <w:proofErr w:type="spellEnd"/>
      <w:r w:rsidRPr="00E03C3D">
        <w:rPr>
          <w:sz w:val="28"/>
          <w:szCs w:val="28"/>
        </w:rPr>
        <w:t xml:space="preserve"> </w:t>
      </w:r>
      <w:proofErr w:type="spellStart"/>
      <w:r w:rsidRPr="00E03C3D">
        <w:rPr>
          <w:sz w:val="28"/>
          <w:szCs w:val="28"/>
        </w:rPr>
        <w:t>послуг</w:t>
      </w:r>
      <w:proofErr w:type="spellEnd"/>
      <w:r w:rsidRPr="00E03C3D">
        <w:rPr>
          <w:sz w:val="28"/>
          <w:szCs w:val="28"/>
        </w:rPr>
        <w:t xml:space="preserve">. </w:t>
      </w:r>
    </w:p>
    <w:p w:rsidR="006E7C11" w:rsidRPr="00E03C3D" w:rsidRDefault="006E7C11" w:rsidP="006E7C11">
      <w:pPr>
        <w:ind w:firstLine="708"/>
        <w:jc w:val="both"/>
        <w:rPr>
          <w:sz w:val="28"/>
          <w:szCs w:val="28"/>
          <w:lang w:val="uk-UA"/>
        </w:rPr>
      </w:pPr>
      <w:r w:rsidRPr="00E03C3D">
        <w:rPr>
          <w:sz w:val="28"/>
          <w:szCs w:val="28"/>
        </w:rPr>
        <w:t xml:space="preserve">9. </w:t>
      </w:r>
      <w:proofErr w:type="spellStart"/>
      <w:r w:rsidRPr="00E03C3D">
        <w:rPr>
          <w:sz w:val="28"/>
          <w:szCs w:val="28"/>
        </w:rPr>
        <w:t>Адміністратори</w:t>
      </w:r>
      <w:proofErr w:type="spellEnd"/>
      <w:r w:rsidRPr="00E03C3D">
        <w:rPr>
          <w:sz w:val="28"/>
          <w:szCs w:val="28"/>
        </w:rPr>
        <w:t xml:space="preserve"> </w:t>
      </w:r>
      <w:proofErr w:type="spellStart"/>
      <w:r w:rsidRPr="00E03C3D">
        <w:rPr>
          <w:sz w:val="28"/>
          <w:szCs w:val="28"/>
        </w:rPr>
        <w:t>призначаються</w:t>
      </w:r>
      <w:proofErr w:type="spellEnd"/>
      <w:r w:rsidRPr="00E03C3D">
        <w:rPr>
          <w:sz w:val="28"/>
          <w:szCs w:val="28"/>
        </w:rPr>
        <w:t xml:space="preserve"> на посаду та </w:t>
      </w:r>
      <w:proofErr w:type="spellStart"/>
      <w:r w:rsidRPr="00E03C3D">
        <w:rPr>
          <w:sz w:val="28"/>
          <w:szCs w:val="28"/>
        </w:rPr>
        <w:t>звільняються</w:t>
      </w:r>
      <w:proofErr w:type="spellEnd"/>
      <w:r w:rsidRPr="00E03C3D">
        <w:rPr>
          <w:sz w:val="28"/>
          <w:szCs w:val="28"/>
        </w:rPr>
        <w:t xml:space="preserve"> </w:t>
      </w:r>
      <w:proofErr w:type="spellStart"/>
      <w:r w:rsidRPr="00E03C3D">
        <w:rPr>
          <w:sz w:val="28"/>
          <w:szCs w:val="28"/>
        </w:rPr>
        <w:t>з</w:t>
      </w:r>
      <w:proofErr w:type="spellEnd"/>
      <w:r w:rsidRPr="00E03C3D">
        <w:rPr>
          <w:sz w:val="28"/>
          <w:szCs w:val="28"/>
        </w:rPr>
        <w:t xml:space="preserve"> посади</w:t>
      </w:r>
      <w:proofErr w:type="gramStart"/>
      <w:r w:rsidRPr="00E03C3D">
        <w:rPr>
          <w:sz w:val="28"/>
          <w:szCs w:val="28"/>
        </w:rPr>
        <w:t xml:space="preserve"> </w:t>
      </w:r>
      <w:proofErr w:type="spellStart"/>
      <w:r w:rsidRPr="00E03C3D">
        <w:rPr>
          <w:sz w:val="28"/>
          <w:szCs w:val="28"/>
          <w:lang w:val="uk-UA"/>
        </w:rPr>
        <w:t>П</w:t>
      </w:r>
      <w:proofErr w:type="gramEnd"/>
      <w:r w:rsidRPr="00E03C3D">
        <w:rPr>
          <w:sz w:val="28"/>
          <w:szCs w:val="28"/>
          <w:lang w:val="uk-UA"/>
        </w:rPr>
        <w:t>’ядицьким</w:t>
      </w:r>
      <w:proofErr w:type="spellEnd"/>
      <w:r w:rsidRPr="00E03C3D">
        <w:rPr>
          <w:sz w:val="28"/>
          <w:szCs w:val="28"/>
          <w:lang w:val="uk-UA"/>
        </w:rPr>
        <w:t xml:space="preserve"> </w:t>
      </w:r>
      <w:proofErr w:type="spellStart"/>
      <w:r w:rsidRPr="00E03C3D">
        <w:rPr>
          <w:sz w:val="28"/>
          <w:szCs w:val="28"/>
        </w:rPr>
        <w:t>сільським</w:t>
      </w:r>
      <w:proofErr w:type="spellEnd"/>
      <w:r w:rsidRPr="00E03C3D">
        <w:rPr>
          <w:sz w:val="28"/>
          <w:szCs w:val="28"/>
        </w:rPr>
        <w:t xml:space="preserve"> головою. </w:t>
      </w:r>
      <w:proofErr w:type="spellStart"/>
      <w:r w:rsidRPr="00E03C3D">
        <w:rPr>
          <w:sz w:val="28"/>
          <w:szCs w:val="28"/>
        </w:rPr>
        <w:t>Кількість</w:t>
      </w:r>
      <w:proofErr w:type="spellEnd"/>
      <w:r w:rsidRPr="00E03C3D">
        <w:rPr>
          <w:sz w:val="28"/>
          <w:szCs w:val="28"/>
        </w:rPr>
        <w:t xml:space="preserve"> </w:t>
      </w:r>
      <w:proofErr w:type="spellStart"/>
      <w:r w:rsidRPr="00E03C3D">
        <w:rPr>
          <w:sz w:val="28"/>
          <w:szCs w:val="28"/>
        </w:rPr>
        <w:t>адміністраторів</w:t>
      </w:r>
      <w:proofErr w:type="spellEnd"/>
      <w:r w:rsidRPr="00E03C3D">
        <w:rPr>
          <w:sz w:val="28"/>
          <w:szCs w:val="28"/>
        </w:rPr>
        <w:t xml:space="preserve"> </w:t>
      </w:r>
      <w:proofErr w:type="spellStart"/>
      <w:r w:rsidRPr="00E03C3D">
        <w:rPr>
          <w:sz w:val="28"/>
          <w:szCs w:val="28"/>
        </w:rPr>
        <w:t>визначає</w:t>
      </w:r>
      <w:proofErr w:type="spellEnd"/>
      <w:r w:rsidRPr="00E03C3D">
        <w:rPr>
          <w:sz w:val="28"/>
          <w:szCs w:val="28"/>
        </w:rPr>
        <w:t xml:space="preserve"> </w:t>
      </w:r>
      <w:proofErr w:type="spellStart"/>
      <w:r w:rsidRPr="00E03C3D">
        <w:rPr>
          <w:sz w:val="28"/>
          <w:szCs w:val="28"/>
        </w:rPr>
        <w:t>місцев</w:t>
      </w:r>
      <w:proofErr w:type="spellEnd"/>
      <w:r w:rsidRPr="00E03C3D">
        <w:rPr>
          <w:sz w:val="28"/>
          <w:szCs w:val="28"/>
          <w:lang w:val="uk-UA"/>
        </w:rPr>
        <w:t>а</w:t>
      </w:r>
      <w:r w:rsidRPr="00E03C3D">
        <w:rPr>
          <w:sz w:val="28"/>
          <w:szCs w:val="28"/>
        </w:rPr>
        <w:t xml:space="preserve"> рад</w:t>
      </w:r>
      <w:r w:rsidRPr="00E03C3D">
        <w:rPr>
          <w:sz w:val="28"/>
          <w:szCs w:val="28"/>
          <w:lang w:val="uk-UA"/>
        </w:rPr>
        <w:t>а</w:t>
      </w:r>
      <w:r w:rsidRPr="00E03C3D">
        <w:rPr>
          <w:sz w:val="28"/>
          <w:szCs w:val="28"/>
        </w:rPr>
        <w:t xml:space="preserve">. </w:t>
      </w:r>
    </w:p>
    <w:p w:rsidR="006E7C11" w:rsidRPr="00E03C3D" w:rsidRDefault="006E7C11" w:rsidP="006E7C11">
      <w:pPr>
        <w:ind w:firstLine="708"/>
        <w:jc w:val="both"/>
        <w:rPr>
          <w:sz w:val="28"/>
          <w:szCs w:val="28"/>
          <w:lang w:val="uk-UA"/>
        </w:rPr>
      </w:pPr>
      <w:r w:rsidRPr="00E03C3D">
        <w:rPr>
          <w:sz w:val="28"/>
          <w:szCs w:val="28"/>
          <w:lang w:val="uk-UA"/>
        </w:rPr>
        <w:t>10. Адміністратор має іменну печатку (штамп) із зазначенням його прізвища, імені, по батькові та найменування центру.</w:t>
      </w:r>
    </w:p>
    <w:p w:rsidR="006E7C11" w:rsidRPr="00E03C3D" w:rsidRDefault="006E7C11" w:rsidP="006E7C11">
      <w:pPr>
        <w:ind w:firstLine="708"/>
        <w:jc w:val="both"/>
        <w:rPr>
          <w:sz w:val="28"/>
          <w:szCs w:val="28"/>
          <w:lang w:val="uk-UA"/>
        </w:rPr>
      </w:pPr>
      <w:r w:rsidRPr="00E03C3D">
        <w:rPr>
          <w:sz w:val="28"/>
          <w:szCs w:val="28"/>
          <w:lang w:val="uk-UA"/>
        </w:rPr>
        <w:t xml:space="preserve"> 11. Основними завданнями адміністратора є:</w:t>
      </w:r>
    </w:p>
    <w:p w:rsidR="006E7C11" w:rsidRPr="00E03C3D" w:rsidRDefault="006E7C11" w:rsidP="006E7C11">
      <w:pPr>
        <w:ind w:firstLine="708"/>
        <w:jc w:val="both"/>
        <w:rPr>
          <w:sz w:val="28"/>
          <w:szCs w:val="28"/>
          <w:lang w:val="uk-UA"/>
        </w:rPr>
      </w:pPr>
      <w:r w:rsidRPr="00E03C3D">
        <w:rPr>
          <w:sz w:val="28"/>
          <w:szCs w:val="28"/>
          <w:lang w:val="uk-UA"/>
        </w:rPr>
        <w:t xml:space="preserve"> 1) надання суб’єктам звернень вичерпної інформації і консультацій щодо адміністративних послуг, які надаються через Центр; </w:t>
      </w:r>
    </w:p>
    <w:p w:rsidR="006E7C11" w:rsidRPr="00E03C3D" w:rsidRDefault="006E7C11" w:rsidP="006E7C11">
      <w:pPr>
        <w:ind w:firstLine="708"/>
        <w:jc w:val="both"/>
        <w:rPr>
          <w:sz w:val="28"/>
          <w:szCs w:val="28"/>
          <w:lang w:val="uk-UA"/>
        </w:rPr>
      </w:pPr>
      <w:r w:rsidRPr="00E03C3D">
        <w:rPr>
          <w:sz w:val="28"/>
          <w:szCs w:val="28"/>
          <w:lang w:val="uk-UA"/>
        </w:rPr>
        <w:t>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w:t>
      </w:r>
    </w:p>
    <w:p w:rsidR="006E7C11" w:rsidRPr="00E03C3D" w:rsidRDefault="006E7C11" w:rsidP="006E7C11">
      <w:pPr>
        <w:ind w:firstLine="708"/>
        <w:jc w:val="both"/>
        <w:rPr>
          <w:sz w:val="28"/>
          <w:szCs w:val="28"/>
          <w:lang w:val="uk-UA"/>
        </w:rPr>
      </w:pPr>
      <w:r w:rsidRPr="00E03C3D">
        <w:rPr>
          <w:sz w:val="28"/>
          <w:szCs w:val="28"/>
          <w:lang w:val="uk-UA"/>
        </w:rPr>
        <w:t xml:space="preserve"> 3)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6E7C11" w:rsidRPr="00E03C3D" w:rsidRDefault="006E7C11" w:rsidP="006E7C11">
      <w:pPr>
        <w:ind w:firstLine="708"/>
        <w:jc w:val="both"/>
        <w:rPr>
          <w:sz w:val="28"/>
          <w:szCs w:val="28"/>
          <w:lang w:val="uk-UA"/>
        </w:rPr>
      </w:pPr>
      <w:r w:rsidRPr="00E03C3D">
        <w:rPr>
          <w:sz w:val="28"/>
          <w:szCs w:val="28"/>
          <w:lang w:val="uk-UA"/>
        </w:rPr>
        <w:t xml:space="preserve"> 4) організаційне забезпечення надання адміністративних послуг суб’єктами їх надання; </w:t>
      </w:r>
    </w:p>
    <w:p w:rsidR="006E7C11" w:rsidRPr="00E03C3D" w:rsidRDefault="006E7C11" w:rsidP="006E7C11">
      <w:pPr>
        <w:ind w:firstLine="708"/>
        <w:jc w:val="both"/>
        <w:rPr>
          <w:sz w:val="28"/>
          <w:szCs w:val="28"/>
          <w:lang w:val="uk-UA"/>
        </w:rPr>
      </w:pPr>
      <w:r w:rsidRPr="00E03C3D">
        <w:rPr>
          <w:sz w:val="28"/>
          <w:szCs w:val="28"/>
          <w:lang w:val="uk-UA"/>
        </w:rPr>
        <w:t xml:space="preserve">5) здійснення контролю за додержанням суб’єктами надання адміністративних послуг строку розгляду справ та прийняття рішень; </w:t>
      </w:r>
    </w:p>
    <w:p w:rsidR="006E7C11" w:rsidRPr="00E03C3D" w:rsidRDefault="006E7C11" w:rsidP="006E7C11">
      <w:pPr>
        <w:ind w:firstLine="708"/>
        <w:jc w:val="both"/>
        <w:rPr>
          <w:sz w:val="28"/>
          <w:szCs w:val="28"/>
          <w:lang w:val="uk-UA"/>
        </w:rPr>
      </w:pPr>
      <w:r w:rsidRPr="00E03C3D">
        <w:rPr>
          <w:sz w:val="28"/>
          <w:szCs w:val="28"/>
          <w:lang w:val="uk-UA"/>
        </w:rPr>
        <w:t xml:space="preserve">6) надання адміністративних послуг у випадках, передбачених законом. </w:t>
      </w:r>
    </w:p>
    <w:p w:rsidR="006E7C11" w:rsidRPr="00E03C3D" w:rsidRDefault="006E7C11" w:rsidP="006E7C11">
      <w:pPr>
        <w:ind w:firstLine="708"/>
        <w:jc w:val="both"/>
        <w:rPr>
          <w:sz w:val="28"/>
          <w:szCs w:val="28"/>
          <w:lang w:val="uk-UA"/>
        </w:rPr>
      </w:pPr>
      <w:r w:rsidRPr="00E03C3D">
        <w:rPr>
          <w:sz w:val="28"/>
          <w:szCs w:val="28"/>
          <w:lang w:val="uk-UA"/>
        </w:rPr>
        <w:t>12. Адміністратор має право:</w:t>
      </w:r>
    </w:p>
    <w:p w:rsidR="006E7C11" w:rsidRPr="00E03C3D" w:rsidRDefault="006E7C11" w:rsidP="006E7C11">
      <w:pPr>
        <w:ind w:firstLine="708"/>
        <w:jc w:val="both"/>
        <w:rPr>
          <w:sz w:val="28"/>
          <w:szCs w:val="28"/>
          <w:lang w:val="uk-UA"/>
        </w:rPr>
      </w:pPr>
      <w:r w:rsidRPr="00E03C3D">
        <w:rPr>
          <w:sz w:val="28"/>
          <w:szCs w:val="28"/>
          <w:lang w:val="uk-UA"/>
        </w:rPr>
        <w:t xml:space="preserve"> 1) безоплатно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rsidR="006E7C11" w:rsidRPr="00E03C3D" w:rsidRDefault="006E7C11" w:rsidP="006E7C11">
      <w:pPr>
        <w:ind w:firstLine="708"/>
        <w:jc w:val="both"/>
        <w:rPr>
          <w:sz w:val="28"/>
          <w:szCs w:val="28"/>
          <w:lang w:val="uk-UA"/>
        </w:rPr>
      </w:pPr>
      <w:r w:rsidRPr="00E03C3D">
        <w:rPr>
          <w:sz w:val="28"/>
          <w:szCs w:val="28"/>
          <w:lang w:val="uk-UA"/>
        </w:rPr>
        <w:t xml:space="preserve"> 2) погоджувати документи (рішення) в інших державних органах та органах місцевого самоврядування, отримувати їх висновки з метою надання адміністративної послуги без залучення суб’єкта звернення з дотриманням вимог Закону України «Про захист персональних даних»; </w:t>
      </w:r>
    </w:p>
    <w:p w:rsidR="006E7C11" w:rsidRPr="00E03C3D" w:rsidRDefault="006E7C11" w:rsidP="006E7C11">
      <w:pPr>
        <w:ind w:firstLine="708"/>
        <w:jc w:val="both"/>
        <w:rPr>
          <w:sz w:val="28"/>
          <w:szCs w:val="28"/>
          <w:lang w:val="uk-UA"/>
        </w:rPr>
      </w:pPr>
      <w:r w:rsidRPr="00E03C3D">
        <w:rPr>
          <w:sz w:val="28"/>
          <w:szCs w:val="28"/>
          <w:lang w:val="uk-UA"/>
        </w:rPr>
        <w:t>3) інформувати керівника Центру та суб’єктів надання адміністративних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rsidR="006E7C11" w:rsidRPr="00E03C3D" w:rsidRDefault="006E7C11" w:rsidP="006E7C11">
      <w:pPr>
        <w:ind w:firstLine="708"/>
        <w:jc w:val="both"/>
        <w:rPr>
          <w:sz w:val="28"/>
          <w:szCs w:val="28"/>
          <w:lang w:val="uk-UA"/>
        </w:rPr>
      </w:pPr>
      <w:r w:rsidRPr="00E03C3D">
        <w:rPr>
          <w:sz w:val="28"/>
          <w:szCs w:val="28"/>
          <w:lang w:val="uk-UA"/>
        </w:rPr>
        <w:t xml:space="preserve"> 4) 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послуги;</w:t>
      </w:r>
    </w:p>
    <w:p w:rsidR="006E7C11" w:rsidRPr="00E03C3D" w:rsidRDefault="006E7C11" w:rsidP="006E7C11">
      <w:pPr>
        <w:ind w:firstLine="708"/>
        <w:jc w:val="both"/>
        <w:rPr>
          <w:sz w:val="28"/>
          <w:szCs w:val="28"/>
          <w:lang w:val="uk-UA"/>
        </w:rPr>
      </w:pPr>
      <w:r w:rsidRPr="00E03C3D">
        <w:rPr>
          <w:sz w:val="28"/>
          <w:szCs w:val="28"/>
          <w:lang w:val="uk-UA"/>
        </w:rPr>
        <w:t xml:space="preserve"> 5) порушувати клопотання перед керівником Центру щодо вжиття заходів з метою забезпечення ефективної роботи Центру. </w:t>
      </w:r>
    </w:p>
    <w:p w:rsidR="006E7C11" w:rsidRPr="00E03C3D" w:rsidRDefault="006E7C11" w:rsidP="006E7C11">
      <w:pPr>
        <w:ind w:firstLine="708"/>
        <w:jc w:val="both"/>
        <w:rPr>
          <w:sz w:val="28"/>
          <w:szCs w:val="28"/>
          <w:lang w:val="uk-UA"/>
        </w:rPr>
      </w:pPr>
      <w:r w:rsidRPr="00E03C3D">
        <w:rPr>
          <w:sz w:val="28"/>
          <w:szCs w:val="28"/>
        </w:rPr>
        <w:lastRenderedPageBreak/>
        <w:t xml:space="preserve">13. </w:t>
      </w:r>
      <w:proofErr w:type="spellStart"/>
      <w:r w:rsidRPr="00E03C3D">
        <w:rPr>
          <w:sz w:val="28"/>
          <w:szCs w:val="28"/>
        </w:rPr>
        <w:t>Керівник</w:t>
      </w:r>
      <w:proofErr w:type="spellEnd"/>
      <w:r w:rsidRPr="00E03C3D">
        <w:rPr>
          <w:sz w:val="28"/>
          <w:szCs w:val="28"/>
        </w:rPr>
        <w:t xml:space="preserve"> Центру </w:t>
      </w:r>
      <w:proofErr w:type="spellStart"/>
      <w:r w:rsidRPr="00E03C3D">
        <w:rPr>
          <w:sz w:val="28"/>
          <w:szCs w:val="28"/>
        </w:rPr>
        <w:t>відповідно</w:t>
      </w:r>
      <w:proofErr w:type="spellEnd"/>
      <w:r w:rsidRPr="00E03C3D">
        <w:rPr>
          <w:sz w:val="28"/>
          <w:szCs w:val="28"/>
        </w:rPr>
        <w:t xml:space="preserve"> до </w:t>
      </w:r>
      <w:proofErr w:type="spellStart"/>
      <w:r w:rsidRPr="00E03C3D">
        <w:rPr>
          <w:sz w:val="28"/>
          <w:szCs w:val="28"/>
        </w:rPr>
        <w:t>завдань</w:t>
      </w:r>
      <w:proofErr w:type="spellEnd"/>
      <w:r w:rsidRPr="00E03C3D">
        <w:rPr>
          <w:sz w:val="28"/>
          <w:szCs w:val="28"/>
        </w:rPr>
        <w:t xml:space="preserve">, </w:t>
      </w:r>
      <w:proofErr w:type="spellStart"/>
      <w:r w:rsidRPr="00E03C3D">
        <w:rPr>
          <w:sz w:val="28"/>
          <w:szCs w:val="28"/>
        </w:rPr>
        <w:t>покладених</w:t>
      </w:r>
      <w:proofErr w:type="spellEnd"/>
      <w:r w:rsidRPr="00E03C3D">
        <w:rPr>
          <w:sz w:val="28"/>
          <w:szCs w:val="28"/>
        </w:rPr>
        <w:t xml:space="preserve"> на Центр:</w:t>
      </w:r>
    </w:p>
    <w:p w:rsidR="006E7C11" w:rsidRPr="00E03C3D" w:rsidRDefault="006E7C11" w:rsidP="006E7C11">
      <w:pPr>
        <w:ind w:firstLine="708"/>
        <w:jc w:val="both"/>
        <w:rPr>
          <w:sz w:val="28"/>
          <w:szCs w:val="28"/>
          <w:lang w:val="uk-UA"/>
        </w:rPr>
      </w:pPr>
      <w:r w:rsidRPr="00E03C3D">
        <w:rPr>
          <w:sz w:val="28"/>
          <w:szCs w:val="28"/>
          <w:lang w:val="uk-UA"/>
        </w:rPr>
        <w:t xml:space="preserve"> 1) здійснює керівництво роботою Центру, несе персональну відповідальність за організацію діяльності центру; </w:t>
      </w:r>
    </w:p>
    <w:p w:rsidR="006E7C11" w:rsidRPr="00E03C3D" w:rsidRDefault="006E7C11" w:rsidP="006E7C11">
      <w:pPr>
        <w:ind w:firstLine="708"/>
        <w:jc w:val="both"/>
        <w:rPr>
          <w:sz w:val="28"/>
          <w:szCs w:val="28"/>
          <w:lang w:val="uk-UA"/>
        </w:rPr>
      </w:pPr>
      <w:r w:rsidRPr="00E03C3D">
        <w:rPr>
          <w:sz w:val="28"/>
          <w:szCs w:val="28"/>
          <w:lang w:val="uk-UA"/>
        </w:rPr>
        <w:t xml:space="preserve">2) організовує діяльність Центру, у тому числі щодо взаємодії із суб’єктами надання адміністративних послуг, вживає заходів до підвищення ефективності роботи Центру; </w:t>
      </w:r>
    </w:p>
    <w:p w:rsidR="006E7C11" w:rsidRPr="00E03C3D" w:rsidRDefault="006E7C11" w:rsidP="006E7C11">
      <w:pPr>
        <w:ind w:firstLine="708"/>
        <w:jc w:val="both"/>
        <w:rPr>
          <w:sz w:val="28"/>
          <w:szCs w:val="28"/>
          <w:lang w:val="uk-UA"/>
        </w:rPr>
      </w:pPr>
      <w:r w:rsidRPr="00E03C3D">
        <w:rPr>
          <w:sz w:val="28"/>
          <w:szCs w:val="28"/>
          <w:lang w:val="uk-UA"/>
        </w:rPr>
        <w:t>3) координує діяльність адміністраторів, контролює якість та своєчасність виконання ними обов’язків;</w:t>
      </w:r>
    </w:p>
    <w:p w:rsidR="006E7C11" w:rsidRPr="00E03C3D" w:rsidRDefault="006E7C11" w:rsidP="006E7C11">
      <w:pPr>
        <w:ind w:firstLine="708"/>
        <w:jc w:val="both"/>
        <w:rPr>
          <w:sz w:val="28"/>
          <w:szCs w:val="28"/>
          <w:lang w:val="uk-UA"/>
        </w:rPr>
      </w:pPr>
      <w:r w:rsidRPr="00E03C3D">
        <w:rPr>
          <w:sz w:val="28"/>
          <w:szCs w:val="28"/>
          <w:lang w:val="uk-UA"/>
        </w:rPr>
        <w:t xml:space="preserve"> 4) організовує інформаційне забезпечення роботи Центру, роботу із засобами масової інформації, визначає зміст та час проведення інформаційних заходів;</w:t>
      </w:r>
    </w:p>
    <w:p w:rsidR="006E7C11" w:rsidRPr="00E03C3D" w:rsidRDefault="006E7C11" w:rsidP="006E7C11">
      <w:pPr>
        <w:ind w:firstLine="708"/>
        <w:jc w:val="both"/>
        <w:rPr>
          <w:sz w:val="28"/>
          <w:szCs w:val="28"/>
          <w:lang w:val="uk-UA"/>
        </w:rPr>
      </w:pPr>
      <w:r w:rsidRPr="00E03C3D">
        <w:rPr>
          <w:sz w:val="28"/>
          <w:szCs w:val="28"/>
          <w:lang w:val="uk-UA"/>
        </w:rPr>
        <w:t xml:space="preserve"> 5) сприяє створенню належних умов праці у Центрі, вносить пропозиції місцевому голові та місцевій раді щодо матеріально-технічного забезпечення Центру; </w:t>
      </w:r>
    </w:p>
    <w:p w:rsidR="006E7C11" w:rsidRPr="00E03C3D" w:rsidRDefault="006E7C11" w:rsidP="006E7C11">
      <w:pPr>
        <w:ind w:firstLine="708"/>
        <w:jc w:val="both"/>
        <w:rPr>
          <w:sz w:val="28"/>
          <w:szCs w:val="28"/>
          <w:lang w:val="uk-UA"/>
        </w:rPr>
      </w:pPr>
      <w:r w:rsidRPr="00E03C3D">
        <w:rPr>
          <w:sz w:val="28"/>
          <w:szCs w:val="28"/>
          <w:lang w:val="uk-UA"/>
        </w:rPr>
        <w:t xml:space="preserve">6) розглядає скарги на дії та бездіяльність адміністраторів, а також у випадках передбачених законодавством – на рішення адміністраторів; </w:t>
      </w:r>
    </w:p>
    <w:p w:rsidR="006E7C11" w:rsidRPr="00E03C3D" w:rsidRDefault="006E7C11" w:rsidP="006E7C11">
      <w:pPr>
        <w:ind w:firstLine="708"/>
        <w:jc w:val="both"/>
        <w:rPr>
          <w:sz w:val="28"/>
          <w:szCs w:val="28"/>
          <w:lang w:val="uk-UA"/>
        </w:rPr>
      </w:pPr>
      <w:r w:rsidRPr="00E03C3D">
        <w:rPr>
          <w:sz w:val="28"/>
          <w:szCs w:val="28"/>
          <w:lang w:val="uk-UA"/>
        </w:rPr>
        <w:t xml:space="preserve">7) може здійснювати функції адміністратора; </w:t>
      </w:r>
    </w:p>
    <w:p w:rsidR="006E7C11" w:rsidRPr="00E03C3D" w:rsidRDefault="006E7C11" w:rsidP="006E7C11">
      <w:pPr>
        <w:ind w:firstLine="708"/>
        <w:jc w:val="both"/>
        <w:rPr>
          <w:sz w:val="28"/>
          <w:szCs w:val="28"/>
          <w:lang w:val="uk-UA"/>
        </w:rPr>
      </w:pPr>
      <w:r w:rsidRPr="00E03C3D">
        <w:rPr>
          <w:sz w:val="28"/>
          <w:szCs w:val="28"/>
          <w:lang w:val="uk-UA"/>
        </w:rPr>
        <w:t xml:space="preserve">8) виконує інші повноваження згідно з актами законодавства та положенням про Центр. </w:t>
      </w:r>
    </w:p>
    <w:p w:rsidR="006E7C11" w:rsidRPr="00E03C3D" w:rsidRDefault="006E7C11" w:rsidP="006E7C11">
      <w:pPr>
        <w:ind w:firstLine="708"/>
        <w:jc w:val="both"/>
        <w:rPr>
          <w:sz w:val="28"/>
          <w:szCs w:val="28"/>
          <w:lang w:val="uk-UA"/>
        </w:rPr>
      </w:pPr>
      <w:r w:rsidRPr="00E03C3D">
        <w:rPr>
          <w:sz w:val="28"/>
          <w:szCs w:val="28"/>
        </w:rPr>
        <w:t xml:space="preserve">14. Центр </w:t>
      </w:r>
      <w:proofErr w:type="spellStart"/>
      <w:proofErr w:type="gramStart"/>
      <w:r w:rsidRPr="00E03C3D">
        <w:rPr>
          <w:sz w:val="28"/>
          <w:szCs w:val="28"/>
        </w:rPr>
        <w:t>п</w:t>
      </w:r>
      <w:proofErr w:type="gramEnd"/>
      <w:r w:rsidRPr="00E03C3D">
        <w:rPr>
          <w:sz w:val="28"/>
          <w:szCs w:val="28"/>
        </w:rPr>
        <w:t>ід</w:t>
      </w:r>
      <w:proofErr w:type="spellEnd"/>
      <w:r w:rsidRPr="00E03C3D">
        <w:rPr>
          <w:sz w:val="28"/>
          <w:szCs w:val="28"/>
        </w:rPr>
        <w:t xml:space="preserve"> час </w:t>
      </w:r>
      <w:proofErr w:type="spellStart"/>
      <w:r w:rsidRPr="00E03C3D">
        <w:rPr>
          <w:sz w:val="28"/>
          <w:szCs w:val="28"/>
        </w:rPr>
        <w:t>виконання</w:t>
      </w:r>
      <w:proofErr w:type="spellEnd"/>
      <w:r w:rsidRPr="00E03C3D">
        <w:rPr>
          <w:sz w:val="28"/>
          <w:szCs w:val="28"/>
        </w:rPr>
        <w:t xml:space="preserve"> </w:t>
      </w:r>
      <w:proofErr w:type="spellStart"/>
      <w:r w:rsidRPr="00E03C3D">
        <w:rPr>
          <w:sz w:val="28"/>
          <w:szCs w:val="28"/>
        </w:rPr>
        <w:t>покладених</w:t>
      </w:r>
      <w:proofErr w:type="spellEnd"/>
      <w:r w:rsidRPr="00E03C3D">
        <w:rPr>
          <w:sz w:val="28"/>
          <w:szCs w:val="28"/>
        </w:rPr>
        <w:t xml:space="preserve"> на </w:t>
      </w:r>
      <w:proofErr w:type="spellStart"/>
      <w:r w:rsidRPr="00E03C3D">
        <w:rPr>
          <w:sz w:val="28"/>
          <w:szCs w:val="28"/>
        </w:rPr>
        <w:t>нього</w:t>
      </w:r>
      <w:proofErr w:type="spellEnd"/>
      <w:r w:rsidRPr="00E03C3D">
        <w:rPr>
          <w:sz w:val="28"/>
          <w:szCs w:val="28"/>
        </w:rPr>
        <w:t xml:space="preserve"> </w:t>
      </w:r>
      <w:proofErr w:type="spellStart"/>
      <w:r w:rsidRPr="00E03C3D">
        <w:rPr>
          <w:sz w:val="28"/>
          <w:szCs w:val="28"/>
        </w:rPr>
        <w:t>завдань</w:t>
      </w:r>
      <w:proofErr w:type="spellEnd"/>
      <w:r w:rsidRPr="00E03C3D">
        <w:rPr>
          <w:sz w:val="28"/>
          <w:szCs w:val="28"/>
        </w:rPr>
        <w:t xml:space="preserve"> </w:t>
      </w:r>
      <w:proofErr w:type="spellStart"/>
      <w:r w:rsidRPr="00E03C3D">
        <w:rPr>
          <w:sz w:val="28"/>
          <w:szCs w:val="28"/>
        </w:rPr>
        <w:t>взаємодіє</w:t>
      </w:r>
      <w:proofErr w:type="spellEnd"/>
      <w:r w:rsidRPr="00E03C3D">
        <w:rPr>
          <w:sz w:val="28"/>
          <w:szCs w:val="28"/>
        </w:rPr>
        <w:t xml:space="preserve"> </w:t>
      </w:r>
      <w:proofErr w:type="spellStart"/>
      <w:r w:rsidRPr="00E03C3D">
        <w:rPr>
          <w:sz w:val="28"/>
          <w:szCs w:val="28"/>
        </w:rPr>
        <w:t>з</w:t>
      </w:r>
      <w:proofErr w:type="spellEnd"/>
      <w:r w:rsidRPr="00E03C3D">
        <w:rPr>
          <w:sz w:val="28"/>
          <w:szCs w:val="28"/>
        </w:rPr>
        <w:t xml:space="preserve"> </w:t>
      </w:r>
      <w:proofErr w:type="spellStart"/>
      <w:r w:rsidRPr="00E03C3D">
        <w:rPr>
          <w:sz w:val="28"/>
          <w:szCs w:val="28"/>
        </w:rPr>
        <w:t>центральними</w:t>
      </w:r>
      <w:proofErr w:type="spellEnd"/>
      <w:r w:rsidRPr="00E03C3D">
        <w:rPr>
          <w:sz w:val="28"/>
          <w:szCs w:val="28"/>
        </w:rPr>
        <w:t xml:space="preserve"> та </w:t>
      </w:r>
      <w:proofErr w:type="spellStart"/>
      <w:r w:rsidRPr="00E03C3D">
        <w:rPr>
          <w:sz w:val="28"/>
          <w:szCs w:val="28"/>
        </w:rPr>
        <w:t>місцевими</w:t>
      </w:r>
      <w:proofErr w:type="spellEnd"/>
      <w:r w:rsidRPr="00E03C3D">
        <w:rPr>
          <w:sz w:val="28"/>
          <w:szCs w:val="28"/>
        </w:rPr>
        <w:t xml:space="preserve"> органами </w:t>
      </w:r>
      <w:proofErr w:type="spellStart"/>
      <w:r w:rsidRPr="00E03C3D">
        <w:rPr>
          <w:sz w:val="28"/>
          <w:szCs w:val="28"/>
        </w:rPr>
        <w:t>виконавчої</w:t>
      </w:r>
      <w:proofErr w:type="spellEnd"/>
      <w:r w:rsidRPr="00E03C3D">
        <w:rPr>
          <w:sz w:val="28"/>
          <w:szCs w:val="28"/>
        </w:rPr>
        <w:t xml:space="preserve"> </w:t>
      </w:r>
      <w:proofErr w:type="spellStart"/>
      <w:r w:rsidRPr="00E03C3D">
        <w:rPr>
          <w:sz w:val="28"/>
          <w:szCs w:val="28"/>
        </w:rPr>
        <w:t>влади</w:t>
      </w:r>
      <w:proofErr w:type="spellEnd"/>
      <w:r w:rsidRPr="00E03C3D">
        <w:rPr>
          <w:sz w:val="28"/>
          <w:szCs w:val="28"/>
        </w:rPr>
        <w:t xml:space="preserve">, </w:t>
      </w:r>
      <w:proofErr w:type="spellStart"/>
      <w:r w:rsidRPr="00E03C3D">
        <w:rPr>
          <w:sz w:val="28"/>
          <w:szCs w:val="28"/>
        </w:rPr>
        <w:t>іншими</w:t>
      </w:r>
      <w:proofErr w:type="spellEnd"/>
      <w:r w:rsidRPr="00E03C3D">
        <w:rPr>
          <w:sz w:val="28"/>
          <w:szCs w:val="28"/>
        </w:rPr>
        <w:t xml:space="preserve"> </w:t>
      </w:r>
      <w:proofErr w:type="spellStart"/>
      <w:r w:rsidRPr="00E03C3D">
        <w:rPr>
          <w:sz w:val="28"/>
          <w:szCs w:val="28"/>
        </w:rPr>
        <w:t>державними</w:t>
      </w:r>
      <w:proofErr w:type="spellEnd"/>
      <w:r w:rsidRPr="00E03C3D">
        <w:rPr>
          <w:sz w:val="28"/>
          <w:szCs w:val="28"/>
        </w:rPr>
        <w:t xml:space="preserve"> органами, органами </w:t>
      </w:r>
      <w:proofErr w:type="spellStart"/>
      <w:r w:rsidRPr="00E03C3D">
        <w:rPr>
          <w:sz w:val="28"/>
          <w:szCs w:val="28"/>
        </w:rPr>
        <w:t>місцевого</w:t>
      </w:r>
      <w:proofErr w:type="spellEnd"/>
      <w:r w:rsidRPr="00E03C3D">
        <w:rPr>
          <w:sz w:val="28"/>
          <w:szCs w:val="28"/>
        </w:rPr>
        <w:t xml:space="preserve"> </w:t>
      </w:r>
      <w:proofErr w:type="spellStart"/>
      <w:r w:rsidRPr="00E03C3D">
        <w:rPr>
          <w:sz w:val="28"/>
          <w:szCs w:val="28"/>
        </w:rPr>
        <w:t>самоврядування</w:t>
      </w:r>
      <w:proofErr w:type="spellEnd"/>
      <w:r w:rsidRPr="00E03C3D">
        <w:rPr>
          <w:sz w:val="28"/>
          <w:szCs w:val="28"/>
        </w:rPr>
        <w:t xml:space="preserve">, </w:t>
      </w:r>
      <w:proofErr w:type="spellStart"/>
      <w:r w:rsidRPr="00E03C3D">
        <w:rPr>
          <w:sz w:val="28"/>
          <w:szCs w:val="28"/>
        </w:rPr>
        <w:t>підприємствами</w:t>
      </w:r>
      <w:proofErr w:type="spellEnd"/>
      <w:r w:rsidRPr="00E03C3D">
        <w:rPr>
          <w:sz w:val="28"/>
          <w:szCs w:val="28"/>
        </w:rPr>
        <w:t xml:space="preserve">, </w:t>
      </w:r>
      <w:proofErr w:type="spellStart"/>
      <w:r w:rsidRPr="00E03C3D">
        <w:rPr>
          <w:sz w:val="28"/>
          <w:szCs w:val="28"/>
        </w:rPr>
        <w:t>установами</w:t>
      </w:r>
      <w:proofErr w:type="spellEnd"/>
      <w:r w:rsidRPr="00E03C3D">
        <w:rPr>
          <w:sz w:val="28"/>
          <w:szCs w:val="28"/>
        </w:rPr>
        <w:t xml:space="preserve"> </w:t>
      </w:r>
      <w:proofErr w:type="spellStart"/>
      <w:r w:rsidRPr="00E03C3D">
        <w:rPr>
          <w:sz w:val="28"/>
          <w:szCs w:val="28"/>
        </w:rPr>
        <w:t>або</w:t>
      </w:r>
      <w:proofErr w:type="spellEnd"/>
      <w:r w:rsidRPr="00E03C3D">
        <w:rPr>
          <w:sz w:val="28"/>
          <w:szCs w:val="28"/>
        </w:rPr>
        <w:t xml:space="preserve"> </w:t>
      </w:r>
      <w:proofErr w:type="spellStart"/>
      <w:r w:rsidRPr="00E03C3D">
        <w:rPr>
          <w:sz w:val="28"/>
          <w:szCs w:val="28"/>
        </w:rPr>
        <w:t>організаціями</w:t>
      </w:r>
      <w:proofErr w:type="spellEnd"/>
      <w:r w:rsidRPr="00E03C3D">
        <w:rPr>
          <w:sz w:val="28"/>
          <w:szCs w:val="28"/>
        </w:rPr>
        <w:t xml:space="preserve">. </w:t>
      </w:r>
    </w:p>
    <w:p w:rsidR="006E7C11" w:rsidRPr="00E03C3D" w:rsidRDefault="006E7C11" w:rsidP="006E7C11">
      <w:pPr>
        <w:ind w:firstLine="708"/>
        <w:jc w:val="both"/>
        <w:rPr>
          <w:sz w:val="28"/>
          <w:szCs w:val="28"/>
          <w:lang w:val="uk-UA"/>
        </w:rPr>
      </w:pPr>
      <w:r w:rsidRPr="00E03C3D">
        <w:rPr>
          <w:sz w:val="28"/>
          <w:szCs w:val="28"/>
          <w:lang w:val="uk-UA"/>
        </w:rPr>
        <w:t xml:space="preserve">15. З метою створення зручних та доступних умов отримання послуг суб’єктами звернень у </w:t>
      </w:r>
      <w:proofErr w:type="spellStart"/>
      <w:r w:rsidRPr="00E03C3D">
        <w:rPr>
          <w:sz w:val="28"/>
          <w:szCs w:val="28"/>
          <w:lang w:val="uk-UA"/>
        </w:rPr>
        <w:t>П’ядицькій</w:t>
      </w:r>
      <w:proofErr w:type="spellEnd"/>
      <w:r w:rsidRPr="00E03C3D">
        <w:rPr>
          <w:sz w:val="28"/>
          <w:szCs w:val="28"/>
          <w:lang w:val="uk-UA"/>
        </w:rPr>
        <w:t xml:space="preserve"> сільській раді ОТГ  утворені територіальні підрозділи Центру, віддалені робочі місця адміністраторів, </w:t>
      </w:r>
      <w:r>
        <w:rPr>
          <w:sz w:val="28"/>
          <w:szCs w:val="28"/>
          <w:lang w:val="uk-UA"/>
        </w:rPr>
        <w:t xml:space="preserve">в </w:t>
      </w:r>
      <w:proofErr w:type="spellStart"/>
      <w:r>
        <w:rPr>
          <w:sz w:val="28"/>
          <w:szCs w:val="28"/>
          <w:lang w:val="uk-UA"/>
        </w:rPr>
        <w:t>старостинських</w:t>
      </w:r>
      <w:proofErr w:type="spellEnd"/>
      <w:r>
        <w:rPr>
          <w:sz w:val="28"/>
          <w:szCs w:val="28"/>
          <w:lang w:val="uk-UA"/>
        </w:rPr>
        <w:t xml:space="preserve"> округах села В.Кам’янка та  села Турка , </w:t>
      </w:r>
      <w:r w:rsidRPr="00E03C3D">
        <w:rPr>
          <w:sz w:val="28"/>
          <w:szCs w:val="28"/>
          <w:lang w:val="uk-UA"/>
        </w:rPr>
        <w:t xml:space="preserve">які забезпечують надання адміністративних послуг відповідно до Переліку та згідно з рішенням місцевої ради. </w:t>
      </w:r>
    </w:p>
    <w:p w:rsidR="006E7C11" w:rsidRPr="00E03C3D" w:rsidRDefault="006E7C11" w:rsidP="006E7C11">
      <w:pPr>
        <w:ind w:firstLine="708"/>
        <w:jc w:val="both"/>
        <w:rPr>
          <w:sz w:val="28"/>
          <w:szCs w:val="28"/>
          <w:lang w:val="uk-UA"/>
        </w:rPr>
      </w:pPr>
      <w:r w:rsidRPr="00E03C3D">
        <w:rPr>
          <w:sz w:val="28"/>
          <w:szCs w:val="28"/>
        </w:rPr>
        <w:t xml:space="preserve">До </w:t>
      </w:r>
      <w:proofErr w:type="spellStart"/>
      <w:r w:rsidRPr="00E03C3D">
        <w:rPr>
          <w:sz w:val="28"/>
          <w:szCs w:val="28"/>
        </w:rPr>
        <w:t>надання</w:t>
      </w:r>
      <w:proofErr w:type="spellEnd"/>
      <w:r w:rsidRPr="00E03C3D">
        <w:rPr>
          <w:sz w:val="28"/>
          <w:szCs w:val="28"/>
        </w:rPr>
        <w:t xml:space="preserve"> </w:t>
      </w:r>
      <w:proofErr w:type="spellStart"/>
      <w:r w:rsidRPr="00E03C3D">
        <w:rPr>
          <w:sz w:val="28"/>
          <w:szCs w:val="28"/>
        </w:rPr>
        <w:t>адміністративних</w:t>
      </w:r>
      <w:proofErr w:type="spellEnd"/>
      <w:r w:rsidRPr="00E03C3D">
        <w:rPr>
          <w:sz w:val="28"/>
          <w:szCs w:val="28"/>
        </w:rPr>
        <w:t xml:space="preserve"> </w:t>
      </w:r>
      <w:proofErr w:type="spellStart"/>
      <w:r w:rsidRPr="00E03C3D">
        <w:rPr>
          <w:sz w:val="28"/>
          <w:szCs w:val="28"/>
        </w:rPr>
        <w:t>послуг</w:t>
      </w:r>
      <w:proofErr w:type="spellEnd"/>
      <w:r w:rsidRPr="00E03C3D">
        <w:rPr>
          <w:sz w:val="28"/>
          <w:szCs w:val="28"/>
        </w:rPr>
        <w:t xml:space="preserve"> </w:t>
      </w:r>
      <w:proofErr w:type="spellStart"/>
      <w:r w:rsidRPr="00E03C3D">
        <w:rPr>
          <w:sz w:val="28"/>
          <w:szCs w:val="28"/>
        </w:rPr>
        <w:t>можуть</w:t>
      </w:r>
      <w:proofErr w:type="spellEnd"/>
      <w:r w:rsidRPr="00E03C3D">
        <w:rPr>
          <w:sz w:val="28"/>
          <w:szCs w:val="28"/>
        </w:rPr>
        <w:t xml:space="preserve"> </w:t>
      </w:r>
      <w:proofErr w:type="spellStart"/>
      <w:r w:rsidRPr="00E03C3D">
        <w:rPr>
          <w:sz w:val="28"/>
          <w:szCs w:val="28"/>
        </w:rPr>
        <w:t>залучатися</w:t>
      </w:r>
      <w:proofErr w:type="spellEnd"/>
      <w:r w:rsidRPr="00E03C3D">
        <w:rPr>
          <w:sz w:val="28"/>
          <w:szCs w:val="28"/>
        </w:rPr>
        <w:t xml:space="preserve"> старости </w:t>
      </w:r>
      <w:proofErr w:type="spellStart"/>
      <w:r w:rsidRPr="00E03C3D">
        <w:rPr>
          <w:sz w:val="28"/>
          <w:szCs w:val="28"/>
        </w:rPr>
        <w:t>відповідно</w:t>
      </w:r>
      <w:proofErr w:type="spellEnd"/>
      <w:r w:rsidRPr="00E03C3D">
        <w:rPr>
          <w:sz w:val="28"/>
          <w:szCs w:val="28"/>
        </w:rPr>
        <w:t xml:space="preserve"> до </w:t>
      </w:r>
      <w:proofErr w:type="spellStart"/>
      <w:r w:rsidRPr="00E03C3D">
        <w:rPr>
          <w:sz w:val="28"/>
          <w:szCs w:val="28"/>
        </w:rPr>
        <w:t>законодавства</w:t>
      </w:r>
      <w:proofErr w:type="spellEnd"/>
      <w:r w:rsidRPr="00E03C3D">
        <w:rPr>
          <w:sz w:val="28"/>
          <w:szCs w:val="28"/>
        </w:rPr>
        <w:t>.</w:t>
      </w:r>
    </w:p>
    <w:p w:rsidR="006E7C11" w:rsidRPr="00E03C3D" w:rsidRDefault="006E7C11" w:rsidP="006E7C11">
      <w:pPr>
        <w:ind w:firstLine="708"/>
        <w:jc w:val="both"/>
        <w:rPr>
          <w:sz w:val="28"/>
          <w:szCs w:val="28"/>
          <w:lang w:val="uk-UA"/>
        </w:rPr>
      </w:pPr>
      <w:r>
        <w:rPr>
          <w:sz w:val="28"/>
          <w:szCs w:val="28"/>
        </w:rPr>
        <w:t xml:space="preserve"> 1</w:t>
      </w:r>
      <w:r>
        <w:rPr>
          <w:sz w:val="28"/>
          <w:szCs w:val="28"/>
          <w:lang w:val="uk-UA"/>
        </w:rPr>
        <w:t>6</w:t>
      </w:r>
      <w:r w:rsidRPr="00E03C3D">
        <w:rPr>
          <w:sz w:val="28"/>
          <w:szCs w:val="28"/>
        </w:rPr>
        <w:t xml:space="preserve">. Час </w:t>
      </w:r>
      <w:proofErr w:type="spellStart"/>
      <w:r w:rsidRPr="00E03C3D">
        <w:rPr>
          <w:sz w:val="28"/>
          <w:szCs w:val="28"/>
        </w:rPr>
        <w:t>прийому</w:t>
      </w:r>
      <w:proofErr w:type="spellEnd"/>
      <w:r w:rsidRPr="00E03C3D">
        <w:rPr>
          <w:sz w:val="28"/>
          <w:szCs w:val="28"/>
        </w:rPr>
        <w:t xml:space="preserve"> </w:t>
      </w:r>
      <w:proofErr w:type="spellStart"/>
      <w:r w:rsidRPr="00E03C3D">
        <w:rPr>
          <w:sz w:val="28"/>
          <w:szCs w:val="28"/>
        </w:rPr>
        <w:t>суб’єктів</w:t>
      </w:r>
      <w:proofErr w:type="spellEnd"/>
      <w:r w:rsidRPr="00E03C3D">
        <w:rPr>
          <w:sz w:val="28"/>
          <w:szCs w:val="28"/>
        </w:rPr>
        <w:t xml:space="preserve"> </w:t>
      </w:r>
      <w:proofErr w:type="spellStart"/>
      <w:r w:rsidRPr="00E03C3D">
        <w:rPr>
          <w:sz w:val="28"/>
          <w:szCs w:val="28"/>
        </w:rPr>
        <w:t>звернень</w:t>
      </w:r>
      <w:proofErr w:type="spellEnd"/>
      <w:r w:rsidRPr="00E03C3D">
        <w:rPr>
          <w:sz w:val="28"/>
          <w:szCs w:val="28"/>
        </w:rPr>
        <w:t xml:space="preserve"> у </w:t>
      </w:r>
      <w:proofErr w:type="spellStart"/>
      <w:r w:rsidRPr="00E03C3D">
        <w:rPr>
          <w:sz w:val="28"/>
          <w:szCs w:val="28"/>
        </w:rPr>
        <w:t>Центрі</w:t>
      </w:r>
      <w:proofErr w:type="spellEnd"/>
      <w:r w:rsidRPr="00E03C3D">
        <w:rPr>
          <w:sz w:val="28"/>
          <w:szCs w:val="28"/>
        </w:rPr>
        <w:t xml:space="preserve"> становить не </w:t>
      </w:r>
      <w:proofErr w:type="spellStart"/>
      <w:r w:rsidRPr="00E03C3D">
        <w:rPr>
          <w:sz w:val="28"/>
          <w:szCs w:val="28"/>
        </w:rPr>
        <w:t>менш</w:t>
      </w:r>
      <w:proofErr w:type="spellEnd"/>
      <w:r w:rsidRPr="00E03C3D">
        <w:rPr>
          <w:sz w:val="28"/>
          <w:szCs w:val="28"/>
        </w:rPr>
        <w:t xml:space="preserve"> як </w:t>
      </w:r>
      <w:proofErr w:type="spellStart"/>
      <w:r w:rsidRPr="00E03C3D">
        <w:rPr>
          <w:sz w:val="28"/>
          <w:szCs w:val="28"/>
        </w:rPr>
        <w:t>п’ять</w:t>
      </w:r>
      <w:proofErr w:type="spellEnd"/>
      <w:r w:rsidRPr="00E03C3D">
        <w:rPr>
          <w:sz w:val="28"/>
          <w:szCs w:val="28"/>
        </w:rPr>
        <w:t xml:space="preserve"> </w:t>
      </w:r>
      <w:proofErr w:type="spellStart"/>
      <w:r w:rsidRPr="00E03C3D">
        <w:rPr>
          <w:sz w:val="28"/>
          <w:szCs w:val="28"/>
        </w:rPr>
        <w:t>днів</w:t>
      </w:r>
      <w:proofErr w:type="spellEnd"/>
      <w:r w:rsidRPr="00E03C3D">
        <w:rPr>
          <w:sz w:val="28"/>
          <w:szCs w:val="28"/>
        </w:rPr>
        <w:t xml:space="preserve"> на </w:t>
      </w:r>
      <w:proofErr w:type="spellStart"/>
      <w:r w:rsidRPr="00E03C3D">
        <w:rPr>
          <w:sz w:val="28"/>
          <w:szCs w:val="28"/>
        </w:rPr>
        <w:t>тиждень</w:t>
      </w:r>
      <w:proofErr w:type="spellEnd"/>
      <w:r w:rsidRPr="00E03C3D">
        <w:rPr>
          <w:sz w:val="28"/>
          <w:szCs w:val="28"/>
        </w:rPr>
        <w:t xml:space="preserve"> та </w:t>
      </w:r>
      <w:proofErr w:type="spellStart"/>
      <w:r w:rsidRPr="00E03C3D">
        <w:rPr>
          <w:sz w:val="28"/>
          <w:szCs w:val="28"/>
        </w:rPr>
        <w:t>сім</w:t>
      </w:r>
      <w:proofErr w:type="spellEnd"/>
      <w:r w:rsidRPr="00E03C3D">
        <w:rPr>
          <w:sz w:val="28"/>
          <w:szCs w:val="28"/>
        </w:rPr>
        <w:t xml:space="preserve"> годин на день без перерви на </w:t>
      </w:r>
      <w:proofErr w:type="spellStart"/>
      <w:r w:rsidRPr="00E03C3D">
        <w:rPr>
          <w:sz w:val="28"/>
          <w:szCs w:val="28"/>
        </w:rPr>
        <w:t>обід</w:t>
      </w:r>
      <w:proofErr w:type="spellEnd"/>
      <w:r w:rsidRPr="00E03C3D">
        <w:rPr>
          <w:sz w:val="28"/>
          <w:szCs w:val="28"/>
        </w:rPr>
        <w:t xml:space="preserve"> </w:t>
      </w:r>
      <w:proofErr w:type="spellStart"/>
      <w:r w:rsidRPr="00E03C3D">
        <w:rPr>
          <w:sz w:val="28"/>
          <w:szCs w:val="28"/>
        </w:rPr>
        <w:t>і</w:t>
      </w:r>
      <w:proofErr w:type="spellEnd"/>
      <w:r w:rsidRPr="00E03C3D">
        <w:rPr>
          <w:sz w:val="28"/>
          <w:szCs w:val="28"/>
        </w:rPr>
        <w:t xml:space="preserve"> </w:t>
      </w:r>
      <w:proofErr w:type="spellStart"/>
      <w:r w:rsidRPr="00E03C3D">
        <w:rPr>
          <w:sz w:val="28"/>
          <w:szCs w:val="28"/>
        </w:rPr>
        <w:t>є</w:t>
      </w:r>
      <w:proofErr w:type="spellEnd"/>
      <w:r w:rsidRPr="00E03C3D">
        <w:rPr>
          <w:sz w:val="28"/>
          <w:szCs w:val="28"/>
        </w:rPr>
        <w:t xml:space="preserve"> </w:t>
      </w:r>
      <w:proofErr w:type="spellStart"/>
      <w:r w:rsidRPr="00E03C3D">
        <w:rPr>
          <w:sz w:val="28"/>
          <w:szCs w:val="28"/>
        </w:rPr>
        <w:t>обов’язковим</w:t>
      </w:r>
      <w:proofErr w:type="spellEnd"/>
      <w:r w:rsidRPr="00E03C3D">
        <w:rPr>
          <w:sz w:val="28"/>
          <w:szCs w:val="28"/>
        </w:rPr>
        <w:t xml:space="preserve"> для </w:t>
      </w:r>
      <w:proofErr w:type="spellStart"/>
      <w:proofErr w:type="gramStart"/>
      <w:r w:rsidRPr="00E03C3D">
        <w:rPr>
          <w:sz w:val="28"/>
          <w:szCs w:val="28"/>
        </w:rPr>
        <w:t>вс</w:t>
      </w:r>
      <w:proofErr w:type="gramEnd"/>
      <w:r w:rsidRPr="00E03C3D">
        <w:rPr>
          <w:sz w:val="28"/>
          <w:szCs w:val="28"/>
        </w:rPr>
        <w:t>іх</w:t>
      </w:r>
      <w:proofErr w:type="spellEnd"/>
      <w:r w:rsidRPr="00E03C3D">
        <w:rPr>
          <w:sz w:val="28"/>
          <w:szCs w:val="28"/>
        </w:rPr>
        <w:t xml:space="preserve"> </w:t>
      </w:r>
      <w:proofErr w:type="spellStart"/>
      <w:r w:rsidRPr="00E03C3D">
        <w:rPr>
          <w:sz w:val="28"/>
          <w:szCs w:val="28"/>
        </w:rPr>
        <w:t>адміністративних</w:t>
      </w:r>
      <w:proofErr w:type="spellEnd"/>
      <w:r w:rsidRPr="00E03C3D">
        <w:rPr>
          <w:sz w:val="28"/>
          <w:szCs w:val="28"/>
        </w:rPr>
        <w:t xml:space="preserve"> </w:t>
      </w:r>
      <w:proofErr w:type="spellStart"/>
      <w:r w:rsidRPr="00E03C3D">
        <w:rPr>
          <w:sz w:val="28"/>
          <w:szCs w:val="28"/>
        </w:rPr>
        <w:t>послуг</w:t>
      </w:r>
      <w:proofErr w:type="spellEnd"/>
      <w:r w:rsidRPr="00E03C3D">
        <w:rPr>
          <w:sz w:val="28"/>
          <w:szCs w:val="28"/>
        </w:rPr>
        <w:t xml:space="preserve">, </w:t>
      </w:r>
      <w:proofErr w:type="spellStart"/>
      <w:r w:rsidRPr="00E03C3D">
        <w:rPr>
          <w:sz w:val="28"/>
          <w:szCs w:val="28"/>
        </w:rPr>
        <w:t>що</w:t>
      </w:r>
      <w:proofErr w:type="spellEnd"/>
      <w:r w:rsidRPr="00E03C3D">
        <w:rPr>
          <w:sz w:val="28"/>
          <w:szCs w:val="28"/>
        </w:rPr>
        <w:t xml:space="preserve"> </w:t>
      </w:r>
      <w:proofErr w:type="spellStart"/>
      <w:r w:rsidRPr="00E03C3D">
        <w:rPr>
          <w:sz w:val="28"/>
          <w:szCs w:val="28"/>
        </w:rPr>
        <w:t>надають</w:t>
      </w:r>
      <w:proofErr w:type="spellEnd"/>
      <w:r w:rsidRPr="00E03C3D">
        <w:rPr>
          <w:sz w:val="28"/>
          <w:szCs w:val="28"/>
        </w:rPr>
        <w:t xml:space="preserve"> через Центр. </w:t>
      </w:r>
    </w:p>
    <w:p w:rsidR="006E7C11" w:rsidRPr="00E03C3D" w:rsidRDefault="006E7C11" w:rsidP="006E7C11">
      <w:pPr>
        <w:ind w:firstLine="708"/>
        <w:jc w:val="both"/>
        <w:rPr>
          <w:sz w:val="28"/>
          <w:szCs w:val="28"/>
          <w:lang w:val="uk-UA"/>
        </w:rPr>
      </w:pPr>
      <w:r w:rsidRPr="00E03C3D">
        <w:rPr>
          <w:sz w:val="28"/>
          <w:szCs w:val="28"/>
        </w:rPr>
        <w:t xml:space="preserve">Центр не </w:t>
      </w:r>
      <w:proofErr w:type="spellStart"/>
      <w:proofErr w:type="gramStart"/>
      <w:r w:rsidRPr="00E03C3D">
        <w:rPr>
          <w:sz w:val="28"/>
          <w:szCs w:val="28"/>
        </w:rPr>
        <w:t>р</w:t>
      </w:r>
      <w:proofErr w:type="gramEnd"/>
      <w:r w:rsidRPr="00E03C3D">
        <w:rPr>
          <w:sz w:val="28"/>
          <w:szCs w:val="28"/>
        </w:rPr>
        <w:t>ідше</w:t>
      </w:r>
      <w:proofErr w:type="spellEnd"/>
      <w:r w:rsidRPr="00E03C3D">
        <w:rPr>
          <w:sz w:val="28"/>
          <w:szCs w:val="28"/>
        </w:rPr>
        <w:t xml:space="preserve"> </w:t>
      </w:r>
      <w:proofErr w:type="spellStart"/>
      <w:r w:rsidRPr="00E03C3D">
        <w:rPr>
          <w:sz w:val="28"/>
          <w:szCs w:val="28"/>
        </w:rPr>
        <w:t>ніж</w:t>
      </w:r>
      <w:proofErr w:type="spellEnd"/>
      <w:r w:rsidRPr="00E03C3D">
        <w:rPr>
          <w:sz w:val="28"/>
          <w:szCs w:val="28"/>
        </w:rPr>
        <w:t xml:space="preserve"> один день на </w:t>
      </w:r>
      <w:proofErr w:type="spellStart"/>
      <w:r w:rsidRPr="00E03C3D">
        <w:rPr>
          <w:sz w:val="28"/>
          <w:szCs w:val="28"/>
        </w:rPr>
        <w:t>тиждень</w:t>
      </w:r>
      <w:proofErr w:type="spellEnd"/>
      <w:r w:rsidRPr="00E03C3D">
        <w:rPr>
          <w:sz w:val="28"/>
          <w:szCs w:val="28"/>
        </w:rPr>
        <w:t xml:space="preserve"> </w:t>
      </w:r>
      <w:proofErr w:type="spellStart"/>
      <w:r w:rsidRPr="00E03C3D">
        <w:rPr>
          <w:sz w:val="28"/>
          <w:szCs w:val="28"/>
        </w:rPr>
        <w:t>здійснює</w:t>
      </w:r>
      <w:proofErr w:type="spellEnd"/>
      <w:r w:rsidRPr="00E03C3D">
        <w:rPr>
          <w:sz w:val="28"/>
          <w:szCs w:val="28"/>
        </w:rPr>
        <w:t xml:space="preserve"> </w:t>
      </w:r>
      <w:proofErr w:type="spellStart"/>
      <w:r w:rsidRPr="00E03C3D">
        <w:rPr>
          <w:sz w:val="28"/>
          <w:szCs w:val="28"/>
        </w:rPr>
        <w:t>прийом</w:t>
      </w:r>
      <w:proofErr w:type="spellEnd"/>
      <w:r w:rsidRPr="00E03C3D">
        <w:rPr>
          <w:sz w:val="28"/>
          <w:szCs w:val="28"/>
        </w:rPr>
        <w:t xml:space="preserve"> </w:t>
      </w:r>
      <w:proofErr w:type="spellStart"/>
      <w:r w:rsidRPr="00E03C3D">
        <w:rPr>
          <w:sz w:val="28"/>
          <w:szCs w:val="28"/>
        </w:rPr>
        <w:t>суб’єктів</w:t>
      </w:r>
      <w:proofErr w:type="spellEnd"/>
      <w:r w:rsidRPr="00E03C3D">
        <w:rPr>
          <w:sz w:val="28"/>
          <w:szCs w:val="28"/>
        </w:rPr>
        <w:t xml:space="preserve"> </w:t>
      </w:r>
      <w:proofErr w:type="spellStart"/>
      <w:r w:rsidRPr="00E03C3D">
        <w:rPr>
          <w:sz w:val="28"/>
          <w:szCs w:val="28"/>
        </w:rPr>
        <w:t>звернень</w:t>
      </w:r>
      <w:proofErr w:type="spellEnd"/>
      <w:r w:rsidRPr="00E03C3D">
        <w:rPr>
          <w:sz w:val="28"/>
          <w:szCs w:val="28"/>
        </w:rPr>
        <w:t xml:space="preserve"> до </w:t>
      </w:r>
      <w:proofErr w:type="spellStart"/>
      <w:r w:rsidRPr="00E03C3D">
        <w:rPr>
          <w:sz w:val="28"/>
          <w:szCs w:val="28"/>
        </w:rPr>
        <w:t>двадцятої</w:t>
      </w:r>
      <w:proofErr w:type="spellEnd"/>
      <w:r w:rsidRPr="00E03C3D">
        <w:rPr>
          <w:sz w:val="28"/>
          <w:szCs w:val="28"/>
        </w:rPr>
        <w:t xml:space="preserve"> </w:t>
      </w:r>
      <w:proofErr w:type="spellStart"/>
      <w:r w:rsidRPr="00E03C3D">
        <w:rPr>
          <w:sz w:val="28"/>
          <w:szCs w:val="28"/>
        </w:rPr>
        <w:t>години</w:t>
      </w:r>
      <w:proofErr w:type="spellEnd"/>
      <w:r w:rsidRPr="00E03C3D">
        <w:rPr>
          <w:sz w:val="28"/>
          <w:szCs w:val="28"/>
        </w:rPr>
        <w:t xml:space="preserve">. </w:t>
      </w:r>
      <w:proofErr w:type="spellStart"/>
      <w:r w:rsidRPr="00E03C3D">
        <w:rPr>
          <w:sz w:val="28"/>
          <w:szCs w:val="28"/>
        </w:rPr>
        <w:t>Конкретний</w:t>
      </w:r>
      <w:proofErr w:type="spellEnd"/>
      <w:r w:rsidRPr="00E03C3D">
        <w:rPr>
          <w:sz w:val="28"/>
          <w:szCs w:val="28"/>
        </w:rPr>
        <w:t xml:space="preserve"> режим </w:t>
      </w:r>
      <w:proofErr w:type="spellStart"/>
      <w:r w:rsidRPr="00E03C3D">
        <w:rPr>
          <w:sz w:val="28"/>
          <w:szCs w:val="28"/>
        </w:rPr>
        <w:t>роботи</w:t>
      </w:r>
      <w:proofErr w:type="spellEnd"/>
      <w:r w:rsidRPr="00E03C3D">
        <w:rPr>
          <w:sz w:val="28"/>
          <w:szCs w:val="28"/>
        </w:rPr>
        <w:t xml:space="preserve"> Центру, </w:t>
      </w:r>
      <w:proofErr w:type="spellStart"/>
      <w:r w:rsidRPr="00E03C3D">
        <w:rPr>
          <w:sz w:val="28"/>
          <w:szCs w:val="28"/>
        </w:rPr>
        <w:t>включаючи</w:t>
      </w:r>
      <w:proofErr w:type="spellEnd"/>
      <w:r w:rsidRPr="00E03C3D">
        <w:rPr>
          <w:sz w:val="28"/>
          <w:szCs w:val="28"/>
        </w:rPr>
        <w:t xml:space="preserve"> час </w:t>
      </w:r>
      <w:proofErr w:type="spellStart"/>
      <w:r w:rsidRPr="00E03C3D">
        <w:rPr>
          <w:sz w:val="28"/>
          <w:szCs w:val="28"/>
        </w:rPr>
        <w:t>прийому</w:t>
      </w:r>
      <w:proofErr w:type="spellEnd"/>
      <w:r w:rsidRPr="00E03C3D">
        <w:rPr>
          <w:sz w:val="28"/>
          <w:szCs w:val="28"/>
        </w:rPr>
        <w:t xml:space="preserve"> </w:t>
      </w:r>
      <w:proofErr w:type="spellStart"/>
      <w:r w:rsidRPr="00E03C3D">
        <w:rPr>
          <w:sz w:val="28"/>
          <w:szCs w:val="28"/>
        </w:rPr>
        <w:t>суб’єктів</w:t>
      </w:r>
      <w:proofErr w:type="spellEnd"/>
      <w:r w:rsidRPr="00E03C3D">
        <w:rPr>
          <w:sz w:val="28"/>
          <w:szCs w:val="28"/>
        </w:rPr>
        <w:t xml:space="preserve"> </w:t>
      </w:r>
      <w:proofErr w:type="spellStart"/>
      <w:r w:rsidRPr="00E03C3D">
        <w:rPr>
          <w:sz w:val="28"/>
          <w:szCs w:val="28"/>
        </w:rPr>
        <w:t>звернення</w:t>
      </w:r>
      <w:proofErr w:type="spellEnd"/>
      <w:r w:rsidRPr="00E03C3D">
        <w:rPr>
          <w:sz w:val="28"/>
          <w:szCs w:val="28"/>
        </w:rPr>
        <w:t xml:space="preserve">, </w:t>
      </w:r>
      <w:proofErr w:type="spellStart"/>
      <w:r w:rsidRPr="00E03C3D">
        <w:rPr>
          <w:sz w:val="28"/>
          <w:szCs w:val="28"/>
        </w:rPr>
        <w:t>визнача</w:t>
      </w:r>
      <w:r w:rsidRPr="00E03C3D">
        <w:rPr>
          <w:sz w:val="28"/>
          <w:szCs w:val="28"/>
          <w:lang w:val="uk-UA"/>
        </w:rPr>
        <w:t>ють</w:t>
      </w:r>
      <w:proofErr w:type="spellEnd"/>
      <w:r w:rsidRPr="00E03C3D">
        <w:rPr>
          <w:sz w:val="28"/>
          <w:szCs w:val="28"/>
        </w:rPr>
        <w:t xml:space="preserve"> </w:t>
      </w:r>
      <w:proofErr w:type="spellStart"/>
      <w:r w:rsidRPr="00E03C3D">
        <w:rPr>
          <w:sz w:val="28"/>
          <w:szCs w:val="28"/>
        </w:rPr>
        <w:t>відповідно</w:t>
      </w:r>
      <w:proofErr w:type="spellEnd"/>
      <w:r w:rsidRPr="00E03C3D">
        <w:rPr>
          <w:sz w:val="28"/>
          <w:szCs w:val="28"/>
        </w:rPr>
        <w:t xml:space="preserve"> до </w:t>
      </w:r>
      <w:proofErr w:type="spellStart"/>
      <w:r w:rsidRPr="00E03C3D">
        <w:rPr>
          <w:sz w:val="28"/>
          <w:szCs w:val="28"/>
        </w:rPr>
        <w:t>законодавства</w:t>
      </w:r>
      <w:proofErr w:type="spellEnd"/>
      <w:r w:rsidRPr="00E03C3D">
        <w:rPr>
          <w:sz w:val="28"/>
          <w:szCs w:val="28"/>
        </w:rPr>
        <w:t xml:space="preserve">. </w:t>
      </w:r>
    </w:p>
    <w:p w:rsidR="006E7C11" w:rsidRDefault="006E7C11" w:rsidP="006E7C11">
      <w:pPr>
        <w:ind w:firstLine="708"/>
        <w:jc w:val="both"/>
        <w:rPr>
          <w:sz w:val="28"/>
          <w:szCs w:val="28"/>
          <w:lang w:val="uk-UA"/>
        </w:rPr>
      </w:pPr>
      <w:r>
        <w:rPr>
          <w:sz w:val="28"/>
          <w:szCs w:val="28"/>
          <w:lang w:val="uk-UA"/>
        </w:rPr>
        <w:t>17</w:t>
      </w:r>
      <w:r w:rsidRPr="00E03C3D">
        <w:rPr>
          <w:sz w:val="28"/>
          <w:szCs w:val="28"/>
        </w:rPr>
        <w:t xml:space="preserve">. </w:t>
      </w:r>
      <w:proofErr w:type="spellStart"/>
      <w:r w:rsidRPr="00E03C3D">
        <w:rPr>
          <w:sz w:val="28"/>
          <w:szCs w:val="28"/>
        </w:rPr>
        <w:t>Фінансування</w:t>
      </w:r>
      <w:proofErr w:type="spellEnd"/>
      <w:r w:rsidRPr="00E03C3D">
        <w:rPr>
          <w:sz w:val="28"/>
          <w:szCs w:val="28"/>
        </w:rPr>
        <w:t xml:space="preserve"> та </w:t>
      </w:r>
      <w:proofErr w:type="spellStart"/>
      <w:r w:rsidRPr="00E03C3D">
        <w:rPr>
          <w:sz w:val="28"/>
          <w:szCs w:val="28"/>
        </w:rPr>
        <w:t>матеріально-технічне</w:t>
      </w:r>
      <w:proofErr w:type="spellEnd"/>
      <w:r w:rsidRPr="00E03C3D">
        <w:rPr>
          <w:sz w:val="28"/>
          <w:szCs w:val="28"/>
        </w:rPr>
        <w:t xml:space="preserve"> </w:t>
      </w:r>
      <w:proofErr w:type="spellStart"/>
      <w:r w:rsidRPr="00E03C3D">
        <w:rPr>
          <w:sz w:val="28"/>
          <w:szCs w:val="28"/>
        </w:rPr>
        <w:t>забезпечення</w:t>
      </w:r>
      <w:proofErr w:type="spellEnd"/>
      <w:r w:rsidRPr="00E03C3D">
        <w:rPr>
          <w:sz w:val="28"/>
          <w:szCs w:val="28"/>
        </w:rPr>
        <w:t xml:space="preserve"> </w:t>
      </w:r>
      <w:proofErr w:type="spellStart"/>
      <w:r w:rsidRPr="00E03C3D">
        <w:rPr>
          <w:sz w:val="28"/>
          <w:szCs w:val="28"/>
        </w:rPr>
        <w:t>діяльності</w:t>
      </w:r>
      <w:proofErr w:type="spellEnd"/>
      <w:r w:rsidRPr="00E03C3D">
        <w:rPr>
          <w:sz w:val="28"/>
          <w:szCs w:val="28"/>
        </w:rPr>
        <w:t xml:space="preserve"> Центру </w:t>
      </w:r>
      <w:proofErr w:type="spellStart"/>
      <w:r w:rsidRPr="00E03C3D">
        <w:rPr>
          <w:sz w:val="28"/>
          <w:szCs w:val="28"/>
        </w:rPr>
        <w:t>здійсню</w:t>
      </w:r>
      <w:proofErr w:type="spellEnd"/>
      <w:r w:rsidRPr="00E03C3D">
        <w:rPr>
          <w:sz w:val="28"/>
          <w:szCs w:val="28"/>
          <w:lang w:val="uk-UA"/>
        </w:rPr>
        <w:t>ю</w:t>
      </w:r>
      <w:proofErr w:type="spellStart"/>
      <w:r w:rsidRPr="00E03C3D">
        <w:rPr>
          <w:sz w:val="28"/>
          <w:szCs w:val="28"/>
        </w:rPr>
        <w:t>ть</w:t>
      </w:r>
      <w:proofErr w:type="spellEnd"/>
      <w:r w:rsidRPr="00E03C3D">
        <w:rPr>
          <w:sz w:val="28"/>
          <w:szCs w:val="28"/>
        </w:rPr>
        <w:t xml:space="preserve"> за </w:t>
      </w:r>
      <w:proofErr w:type="spellStart"/>
      <w:r w:rsidRPr="00E03C3D">
        <w:rPr>
          <w:sz w:val="28"/>
          <w:szCs w:val="28"/>
        </w:rPr>
        <w:t>рахунок</w:t>
      </w:r>
      <w:proofErr w:type="spellEnd"/>
      <w:r w:rsidRPr="00E03C3D">
        <w:rPr>
          <w:sz w:val="28"/>
          <w:szCs w:val="28"/>
        </w:rPr>
        <w:t xml:space="preserve"> </w:t>
      </w:r>
      <w:proofErr w:type="gramStart"/>
      <w:r w:rsidRPr="00E03C3D">
        <w:rPr>
          <w:sz w:val="28"/>
          <w:szCs w:val="28"/>
        </w:rPr>
        <w:t>державного</w:t>
      </w:r>
      <w:proofErr w:type="gramEnd"/>
      <w:r w:rsidRPr="00E03C3D">
        <w:rPr>
          <w:sz w:val="28"/>
          <w:szCs w:val="28"/>
        </w:rPr>
        <w:t xml:space="preserve"> та </w:t>
      </w:r>
      <w:proofErr w:type="spellStart"/>
      <w:r w:rsidRPr="00E03C3D">
        <w:rPr>
          <w:sz w:val="28"/>
          <w:szCs w:val="28"/>
        </w:rPr>
        <w:t>місцевих</w:t>
      </w:r>
      <w:proofErr w:type="spellEnd"/>
      <w:r w:rsidRPr="00E03C3D">
        <w:rPr>
          <w:sz w:val="28"/>
          <w:szCs w:val="28"/>
        </w:rPr>
        <w:t xml:space="preserve"> </w:t>
      </w:r>
      <w:proofErr w:type="spellStart"/>
      <w:r w:rsidRPr="00E03C3D">
        <w:rPr>
          <w:sz w:val="28"/>
          <w:szCs w:val="28"/>
        </w:rPr>
        <w:t>бюджеті</w:t>
      </w:r>
      <w:proofErr w:type="spellEnd"/>
      <w:r w:rsidRPr="00E03C3D">
        <w:rPr>
          <w:sz w:val="28"/>
          <w:szCs w:val="28"/>
          <w:lang w:val="uk-UA"/>
        </w:rPr>
        <w:t xml:space="preserve">в.  </w:t>
      </w:r>
    </w:p>
    <w:p w:rsidR="006E7C11" w:rsidRPr="00E03C3D" w:rsidRDefault="006E7C11" w:rsidP="006E7C11">
      <w:pPr>
        <w:ind w:firstLine="708"/>
        <w:jc w:val="both"/>
        <w:rPr>
          <w:sz w:val="28"/>
          <w:szCs w:val="28"/>
          <w:lang w:val="uk-UA"/>
        </w:rPr>
      </w:pPr>
      <w:r w:rsidRPr="00E03C3D">
        <w:rPr>
          <w:sz w:val="28"/>
          <w:szCs w:val="28"/>
          <w:lang w:val="uk-UA"/>
        </w:rPr>
        <w:t xml:space="preserve"> </w:t>
      </w:r>
    </w:p>
    <w:p w:rsidR="006E7C11" w:rsidRPr="00E03C3D" w:rsidRDefault="006E7C11" w:rsidP="006E7C11">
      <w:pPr>
        <w:ind w:firstLine="708"/>
        <w:jc w:val="both"/>
        <w:rPr>
          <w:sz w:val="28"/>
          <w:szCs w:val="28"/>
          <w:lang w:val="uk-UA"/>
        </w:rPr>
      </w:pPr>
      <w:r w:rsidRPr="00E03C3D">
        <w:rPr>
          <w:sz w:val="28"/>
          <w:szCs w:val="28"/>
          <w:lang w:val="uk-UA"/>
        </w:rPr>
        <w:t xml:space="preserve">                                                                     </w:t>
      </w:r>
    </w:p>
    <w:p w:rsidR="006E7C11" w:rsidRPr="000B7BB7" w:rsidRDefault="006E7C11" w:rsidP="006E7C11">
      <w:pPr>
        <w:rPr>
          <w:rFonts w:asciiTheme="minorHAnsi" w:hAnsiTheme="minorHAnsi" w:cstheme="minorBidi"/>
          <w:sz w:val="28"/>
          <w:szCs w:val="28"/>
          <w:lang w:val="uk-UA"/>
        </w:rPr>
      </w:pPr>
      <w:proofErr w:type="spellStart"/>
      <w:r>
        <w:rPr>
          <w:b/>
          <w:sz w:val="28"/>
          <w:szCs w:val="28"/>
          <w:lang w:val="uk-UA"/>
        </w:rPr>
        <w:t>П’ядицький</w:t>
      </w:r>
      <w:proofErr w:type="spellEnd"/>
      <w:r>
        <w:rPr>
          <w:b/>
          <w:sz w:val="28"/>
          <w:szCs w:val="28"/>
          <w:lang w:val="uk-UA"/>
        </w:rPr>
        <w:t xml:space="preserve"> сільський голова ОТГ                    Петро </w:t>
      </w:r>
      <w:proofErr w:type="spellStart"/>
      <w:r>
        <w:rPr>
          <w:b/>
          <w:sz w:val="28"/>
          <w:szCs w:val="28"/>
          <w:lang w:val="uk-UA"/>
        </w:rPr>
        <w:t>Гайдейчук</w:t>
      </w:r>
      <w:proofErr w:type="spellEnd"/>
      <w:r w:rsidRPr="00E03C3D">
        <w:rPr>
          <w:b/>
          <w:sz w:val="28"/>
          <w:szCs w:val="28"/>
          <w:lang w:val="uk-UA"/>
        </w:rPr>
        <w:t xml:space="preserve"> </w:t>
      </w:r>
    </w:p>
    <w:p w:rsidR="001704E0" w:rsidRPr="004561DB" w:rsidRDefault="001704E0" w:rsidP="0036440D">
      <w:pPr>
        <w:spacing w:line="228" w:lineRule="auto"/>
        <w:jc w:val="both"/>
        <w:rPr>
          <w:sz w:val="28"/>
          <w:szCs w:val="28"/>
          <w:lang w:val="uk-UA"/>
        </w:rPr>
      </w:pPr>
    </w:p>
    <w:sectPr w:rsidR="001704E0" w:rsidRPr="004561DB" w:rsidSect="00A50FBB">
      <w:headerReference w:type="even" r:id="rId9"/>
      <w:headerReference w:type="default" r:id="rId10"/>
      <w:pgSz w:w="11906" w:h="16838"/>
      <w:pgMar w:top="426" w:right="567" w:bottom="567" w:left="1701" w:header="540" w:footer="0" w:gutter="0"/>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2CAF" w:rsidRDefault="00162CAF">
      <w:r>
        <w:separator/>
      </w:r>
    </w:p>
  </w:endnote>
  <w:endnote w:type="continuationSeparator" w:id="0">
    <w:p w:rsidR="00162CAF" w:rsidRDefault="00162CA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2CAF" w:rsidRDefault="00162CAF">
      <w:r>
        <w:separator/>
      </w:r>
    </w:p>
  </w:footnote>
  <w:footnote w:type="continuationSeparator" w:id="0">
    <w:p w:rsidR="00162CAF" w:rsidRDefault="00162C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5FA" w:rsidRDefault="008319F4" w:rsidP="00D05125">
    <w:pPr>
      <w:pStyle w:val="aa"/>
      <w:framePr w:wrap="around" w:vAnchor="text" w:hAnchor="margin" w:xAlign="center" w:y="1"/>
      <w:rPr>
        <w:rStyle w:val="ab"/>
      </w:rPr>
    </w:pPr>
    <w:r>
      <w:rPr>
        <w:rStyle w:val="ab"/>
      </w:rPr>
      <w:fldChar w:fldCharType="begin"/>
    </w:r>
    <w:r w:rsidR="006E45FA">
      <w:rPr>
        <w:rStyle w:val="ab"/>
      </w:rPr>
      <w:instrText xml:space="preserve">PAGE  </w:instrText>
    </w:r>
    <w:r>
      <w:rPr>
        <w:rStyle w:val="ab"/>
      </w:rPr>
      <w:fldChar w:fldCharType="end"/>
    </w:r>
  </w:p>
  <w:p w:rsidR="006E45FA" w:rsidRDefault="006E45FA">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5FA" w:rsidRDefault="008319F4" w:rsidP="00D05125">
    <w:pPr>
      <w:pStyle w:val="aa"/>
      <w:framePr w:wrap="around" w:vAnchor="text" w:hAnchor="margin" w:xAlign="center" w:y="1"/>
      <w:rPr>
        <w:rStyle w:val="ab"/>
      </w:rPr>
    </w:pPr>
    <w:r>
      <w:rPr>
        <w:rStyle w:val="ab"/>
      </w:rPr>
      <w:fldChar w:fldCharType="begin"/>
    </w:r>
    <w:r w:rsidR="006E45FA">
      <w:rPr>
        <w:rStyle w:val="ab"/>
      </w:rPr>
      <w:instrText xml:space="preserve">PAGE  </w:instrText>
    </w:r>
    <w:r>
      <w:rPr>
        <w:rStyle w:val="ab"/>
      </w:rPr>
      <w:fldChar w:fldCharType="separate"/>
    </w:r>
    <w:r w:rsidR="005F2F3C">
      <w:rPr>
        <w:rStyle w:val="ab"/>
        <w:noProof/>
      </w:rPr>
      <w:t>3</w:t>
    </w:r>
    <w:r>
      <w:rPr>
        <w:rStyle w:val="ab"/>
      </w:rPr>
      <w:fldChar w:fldCharType="end"/>
    </w:r>
  </w:p>
  <w:p w:rsidR="006E45FA" w:rsidRDefault="006E45F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BA4906"/>
    <w:multiLevelType w:val="multilevel"/>
    <w:tmpl w:val="08365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B84FA9"/>
    <w:multiLevelType w:val="multilevel"/>
    <w:tmpl w:val="8AAEC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7625F2"/>
    <w:multiLevelType w:val="hybridMultilevel"/>
    <w:tmpl w:val="C2C0D160"/>
    <w:lvl w:ilvl="0" w:tplc="0422000F">
      <w:start w:val="1"/>
      <w:numFmt w:val="decimal"/>
      <w:lvlText w:val="%1."/>
      <w:lvlJc w:val="left"/>
      <w:pPr>
        <w:tabs>
          <w:tab w:val="num" w:pos="643"/>
        </w:tabs>
        <w:ind w:left="643" w:hanging="360"/>
      </w:pPr>
    </w:lvl>
    <w:lvl w:ilvl="1" w:tplc="04220019" w:tentative="1">
      <w:start w:val="1"/>
      <w:numFmt w:val="lowerLetter"/>
      <w:lvlText w:val="%2."/>
      <w:lvlJc w:val="left"/>
      <w:pPr>
        <w:tabs>
          <w:tab w:val="num" w:pos="1483"/>
        </w:tabs>
        <w:ind w:left="1483" w:hanging="360"/>
      </w:pPr>
    </w:lvl>
    <w:lvl w:ilvl="2" w:tplc="0422001B" w:tentative="1">
      <w:start w:val="1"/>
      <w:numFmt w:val="lowerRoman"/>
      <w:lvlText w:val="%3."/>
      <w:lvlJc w:val="right"/>
      <w:pPr>
        <w:tabs>
          <w:tab w:val="num" w:pos="2203"/>
        </w:tabs>
        <w:ind w:left="2203" w:hanging="180"/>
      </w:pPr>
    </w:lvl>
    <w:lvl w:ilvl="3" w:tplc="0422000F" w:tentative="1">
      <w:start w:val="1"/>
      <w:numFmt w:val="decimal"/>
      <w:lvlText w:val="%4."/>
      <w:lvlJc w:val="left"/>
      <w:pPr>
        <w:tabs>
          <w:tab w:val="num" w:pos="2923"/>
        </w:tabs>
        <w:ind w:left="2923" w:hanging="360"/>
      </w:pPr>
    </w:lvl>
    <w:lvl w:ilvl="4" w:tplc="04220019" w:tentative="1">
      <w:start w:val="1"/>
      <w:numFmt w:val="lowerLetter"/>
      <w:lvlText w:val="%5."/>
      <w:lvlJc w:val="left"/>
      <w:pPr>
        <w:tabs>
          <w:tab w:val="num" w:pos="3643"/>
        </w:tabs>
        <w:ind w:left="3643" w:hanging="360"/>
      </w:pPr>
    </w:lvl>
    <w:lvl w:ilvl="5" w:tplc="0422001B" w:tentative="1">
      <w:start w:val="1"/>
      <w:numFmt w:val="lowerRoman"/>
      <w:lvlText w:val="%6."/>
      <w:lvlJc w:val="right"/>
      <w:pPr>
        <w:tabs>
          <w:tab w:val="num" w:pos="4363"/>
        </w:tabs>
        <w:ind w:left="4363" w:hanging="180"/>
      </w:pPr>
    </w:lvl>
    <w:lvl w:ilvl="6" w:tplc="0422000F" w:tentative="1">
      <w:start w:val="1"/>
      <w:numFmt w:val="decimal"/>
      <w:lvlText w:val="%7."/>
      <w:lvlJc w:val="left"/>
      <w:pPr>
        <w:tabs>
          <w:tab w:val="num" w:pos="5083"/>
        </w:tabs>
        <w:ind w:left="5083" w:hanging="360"/>
      </w:pPr>
    </w:lvl>
    <w:lvl w:ilvl="7" w:tplc="04220019" w:tentative="1">
      <w:start w:val="1"/>
      <w:numFmt w:val="lowerLetter"/>
      <w:lvlText w:val="%8."/>
      <w:lvlJc w:val="left"/>
      <w:pPr>
        <w:tabs>
          <w:tab w:val="num" w:pos="5803"/>
        </w:tabs>
        <w:ind w:left="5803" w:hanging="360"/>
      </w:pPr>
    </w:lvl>
    <w:lvl w:ilvl="8" w:tplc="0422001B" w:tentative="1">
      <w:start w:val="1"/>
      <w:numFmt w:val="lowerRoman"/>
      <w:lvlText w:val="%9."/>
      <w:lvlJc w:val="right"/>
      <w:pPr>
        <w:tabs>
          <w:tab w:val="num" w:pos="6523"/>
        </w:tabs>
        <w:ind w:left="6523"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B442FC"/>
    <w:rsid w:val="00002203"/>
    <w:rsid w:val="000039C4"/>
    <w:rsid w:val="00007E5C"/>
    <w:rsid w:val="000334DB"/>
    <w:rsid w:val="0003382D"/>
    <w:rsid w:val="00060373"/>
    <w:rsid w:val="00096916"/>
    <w:rsid w:val="000974E8"/>
    <w:rsid w:val="000C20BB"/>
    <w:rsid w:val="000D1ACE"/>
    <w:rsid w:val="000D7522"/>
    <w:rsid w:val="0010321A"/>
    <w:rsid w:val="00162CAF"/>
    <w:rsid w:val="00164C75"/>
    <w:rsid w:val="001704E0"/>
    <w:rsid w:val="00174FDE"/>
    <w:rsid w:val="00181FBC"/>
    <w:rsid w:val="00191FD6"/>
    <w:rsid w:val="0019381B"/>
    <w:rsid w:val="001A50E0"/>
    <w:rsid w:val="001E0C6A"/>
    <w:rsid w:val="001E3238"/>
    <w:rsid w:val="001E56B5"/>
    <w:rsid w:val="0020114F"/>
    <w:rsid w:val="00202158"/>
    <w:rsid w:val="00231C4F"/>
    <w:rsid w:val="002467F3"/>
    <w:rsid w:val="002469A0"/>
    <w:rsid w:val="00254E36"/>
    <w:rsid w:val="00272204"/>
    <w:rsid w:val="00272434"/>
    <w:rsid w:val="00295572"/>
    <w:rsid w:val="002A030C"/>
    <w:rsid w:val="002D0511"/>
    <w:rsid w:val="002D2FC5"/>
    <w:rsid w:val="00303AAF"/>
    <w:rsid w:val="00305F7E"/>
    <w:rsid w:val="003255FF"/>
    <w:rsid w:val="00363DF6"/>
    <w:rsid w:val="0036440D"/>
    <w:rsid w:val="003649CE"/>
    <w:rsid w:val="003C521B"/>
    <w:rsid w:val="003D0E0A"/>
    <w:rsid w:val="0040368C"/>
    <w:rsid w:val="00404764"/>
    <w:rsid w:val="00435FCF"/>
    <w:rsid w:val="004500B8"/>
    <w:rsid w:val="004558F4"/>
    <w:rsid w:val="004561DB"/>
    <w:rsid w:val="004749E9"/>
    <w:rsid w:val="004D10FB"/>
    <w:rsid w:val="00504BC7"/>
    <w:rsid w:val="00511390"/>
    <w:rsid w:val="00552E1B"/>
    <w:rsid w:val="00552E33"/>
    <w:rsid w:val="00555118"/>
    <w:rsid w:val="005662D6"/>
    <w:rsid w:val="005964E2"/>
    <w:rsid w:val="005B7A5E"/>
    <w:rsid w:val="005C7886"/>
    <w:rsid w:val="005E3A2F"/>
    <w:rsid w:val="005E4863"/>
    <w:rsid w:val="005F2349"/>
    <w:rsid w:val="005F2F3C"/>
    <w:rsid w:val="00636EE9"/>
    <w:rsid w:val="0067075E"/>
    <w:rsid w:val="00672D2A"/>
    <w:rsid w:val="0068584D"/>
    <w:rsid w:val="006B7358"/>
    <w:rsid w:val="006E1008"/>
    <w:rsid w:val="006E45FA"/>
    <w:rsid w:val="006E7C11"/>
    <w:rsid w:val="0072705A"/>
    <w:rsid w:val="00745BE5"/>
    <w:rsid w:val="00751BDC"/>
    <w:rsid w:val="00757163"/>
    <w:rsid w:val="007B393E"/>
    <w:rsid w:val="007D347E"/>
    <w:rsid w:val="007E6071"/>
    <w:rsid w:val="007F0647"/>
    <w:rsid w:val="007F4D9E"/>
    <w:rsid w:val="00803EC7"/>
    <w:rsid w:val="008062E8"/>
    <w:rsid w:val="008319F4"/>
    <w:rsid w:val="008401D0"/>
    <w:rsid w:val="008418B0"/>
    <w:rsid w:val="00846F9A"/>
    <w:rsid w:val="008541DD"/>
    <w:rsid w:val="00867337"/>
    <w:rsid w:val="0087141F"/>
    <w:rsid w:val="008C4879"/>
    <w:rsid w:val="008D4420"/>
    <w:rsid w:val="00920367"/>
    <w:rsid w:val="009203F6"/>
    <w:rsid w:val="00925908"/>
    <w:rsid w:val="009272EB"/>
    <w:rsid w:val="009361D3"/>
    <w:rsid w:val="009564B8"/>
    <w:rsid w:val="00961354"/>
    <w:rsid w:val="00971893"/>
    <w:rsid w:val="00971AE6"/>
    <w:rsid w:val="009813DC"/>
    <w:rsid w:val="009C30E4"/>
    <w:rsid w:val="009C37C3"/>
    <w:rsid w:val="009E7B56"/>
    <w:rsid w:val="009F145A"/>
    <w:rsid w:val="00A234F6"/>
    <w:rsid w:val="00A33691"/>
    <w:rsid w:val="00A458CE"/>
    <w:rsid w:val="00A50FBB"/>
    <w:rsid w:val="00A55A25"/>
    <w:rsid w:val="00A60368"/>
    <w:rsid w:val="00A642AF"/>
    <w:rsid w:val="00A7568D"/>
    <w:rsid w:val="00A94F67"/>
    <w:rsid w:val="00AA2A67"/>
    <w:rsid w:val="00AA4AFB"/>
    <w:rsid w:val="00AA6248"/>
    <w:rsid w:val="00AB2CCB"/>
    <w:rsid w:val="00AC0F8F"/>
    <w:rsid w:val="00AC2976"/>
    <w:rsid w:val="00AD6861"/>
    <w:rsid w:val="00AE7D70"/>
    <w:rsid w:val="00AF32AD"/>
    <w:rsid w:val="00AF740B"/>
    <w:rsid w:val="00B442FC"/>
    <w:rsid w:val="00B47DB8"/>
    <w:rsid w:val="00B67147"/>
    <w:rsid w:val="00B95CB2"/>
    <w:rsid w:val="00BA4621"/>
    <w:rsid w:val="00BB1BC7"/>
    <w:rsid w:val="00BF1A22"/>
    <w:rsid w:val="00C00003"/>
    <w:rsid w:val="00C0071B"/>
    <w:rsid w:val="00C41481"/>
    <w:rsid w:val="00C550F4"/>
    <w:rsid w:val="00CB2B69"/>
    <w:rsid w:val="00CB7F03"/>
    <w:rsid w:val="00CC02D3"/>
    <w:rsid w:val="00CF42DC"/>
    <w:rsid w:val="00CF469D"/>
    <w:rsid w:val="00D05125"/>
    <w:rsid w:val="00D13512"/>
    <w:rsid w:val="00D247B9"/>
    <w:rsid w:val="00D30242"/>
    <w:rsid w:val="00D46C5F"/>
    <w:rsid w:val="00D52FF1"/>
    <w:rsid w:val="00D662CF"/>
    <w:rsid w:val="00D66424"/>
    <w:rsid w:val="00D83791"/>
    <w:rsid w:val="00D84126"/>
    <w:rsid w:val="00D955E7"/>
    <w:rsid w:val="00DD4E85"/>
    <w:rsid w:val="00DE40EF"/>
    <w:rsid w:val="00DF1632"/>
    <w:rsid w:val="00E121C3"/>
    <w:rsid w:val="00E37FB1"/>
    <w:rsid w:val="00E46A27"/>
    <w:rsid w:val="00E567D0"/>
    <w:rsid w:val="00E61A4F"/>
    <w:rsid w:val="00E668F5"/>
    <w:rsid w:val="00E671E9"/>
    <w:rsid w:val="00E76DAA"/>
    <w:rsid w:val="00EF6CB7"/>
    <w:rsid w:val="00F0626D"/>
    <w:rsid w:val="00F238A5"/>
    <w:rsid w:val="00F3394E"/>
    <w:rsid w:val="00F3693E"/>
    <w:rsid w:val="00F722C2"/>
    <w:rsid w:val="00F97B85"/>
    <w:rsid w:val="00FA3569"/>
    <w:rsid w:val="00FB723B"/>
    <w:rsid w:val="00FD7B4F"/>
    <w:rsid w:val="00FF19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uiPriority="99" w:qFormat="1"/>
    <w:lsdException w:name="heading 6" w:uiPriority="99"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2FC"/>
    <w:rPr>
      <w:lang w:val="ru-RU" w:eastAsia="ru-RU"/>
    </w:rPr>
  </w:style>
  <w:style w:type="paragraph" w:styleId="1">
    <w:name w:val="heading 1"/>
    <w:basedOn w:val="a"/>
    <w:next w:val="a"/>
    <w:link w:val="10"/>
    <w:uiPriority w:val="99"/>
    <w:qFormat/>
    <w:rsid w:val="00E121C3"/>
    <w:pPr>
      <w:keepNext/>
      <w:spacing w:before="240" w:after="60"/>
      <w:outlineLvl w:val="0"/>
    </w:pPr>
    <w:rPr>
      <w:rFonts w:ascii="Arial" w:hAnsi="Arial"/>
      <w:b/>
      <w:bCs/>
      <w:kern w:val="32"/>
      <w:sz w:val="32"/>
      <w:szCs w:val="32"/>
    </w:rPr>
  </w:style>
  <w:style w:type="paragraph" w:styleId="5">
    <w:name w:val="heading 5"/>
    <w:basedOn w:val="a"/>
    <w:next w:val="a"/>
    <w:link w:val="50"/>
    <w:uiPriority w:val="99"/>
    <w:qFormat/>
    <w:rsid w:val="00E121C3"/>
    <w:pPr>
      <w:spacing w:before="240" w:after="60"/>
      <w:outlineLvl w:val="4"/>
    </w:pPr>
    <w:rPr>
      <w:b/>
      <w:bCs/>
      <w:i/>
      <w:iCs/>
      <w:sz w:val="26"/>
      <w:szCs w:val="26"/>
    </w:rPr>
  </w:style>
  <w:style w:type="paragraph" w:styleId="6">
    <w:name w:val="heading 6"/>
    <w:basedOn w:val="a"/>
    <w:next w:val="a"/>
    <w:link w:val="60"/>
    <w:uiPriority w:val="99"/>
    <w:qFormat/>
    <w:rsid w:val="00E121C3"/>
    <w:pPr>
      <w:spacing w:before="240" w:after="60"/>
      <w:outlineLvl w:val="5"/>
    </w:pPr>
    <w:rPr>
      <w:rFonts w:ascii="Calibri" w:hAnsi="Calibri"/>
      <w:b/>
      <w:bCs/>
      <w:color w:val="C0C0C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42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w:basedOn w:val="a"/>
    <w:rsid w:val="00B442FC"/>
    <w:rPr>
      <w:rFonts w:ascii="Verdana" w:hAnsi="Verdana" w:cs="Verdana"/>
      <w:lang w:val="en-US" w:eastAsia="en-US"/>
    </w:rPr>
  </w:style>
  <w:style w:type="paragraph" w:styleId="a5">
    <w:name w:val="Body Text Indent"/>
    <w:basedOn w:val="a"/>
    <w:rsid w:val="00B442FC"/>
    <w:pPr>
      <w:ind w:firstLine="851"/>
      <w:jc w:val="both"/>
    </w:pPr>
    <w:rPr>
      <w:rFonts w:ascii="Arial" w:hAnsi="Arial"/>
      <w:sz w:val="22"/>
      <w:lang w:val="uk-UA"/>
    </w:rPr>
  </w:style>
  <w:style w:type="paragraph" w:styleId="a6">
    <w:name w:val="Body Text"/>
    <w:basedOn w:val="a"/>
    <w:rsid w:val="00B442FC"/>
    <w:pPr>
      <w:ind w:right="6236"/>
      <w:jc w:val="both"/>
    </w:pPr>
    <w:rPr>
      <w:rFonts w:ascii="Arial" w:hAnsi="Arial"/>
      <w:sz w:val="22"/>
      <w:lang w:val="uk-UA"/>
    </w:rPr>
  </w:style>
  <w:style w:type="paragraph" w:styleId="a7">
    <w:name w:val="caption"/>
    <w:basedOn w:val="a"/>
    <w:qFormat/>
    <w:rsid w:val="00B442FC"/>
    <w:pPr>
      <w:widowControl w:val="0"/>
      <w:jc w:val="center"/>
    </w:pPr>
    <w:rPr>
      <w:rFonts w:ascii="Arial" w:hAnsi="Arial"/>
      <w:sz w:val="24"/>
      <w:lang w:val="uk-UA"/>
    </w:rPr>
  </w:style>
  <w:style w:type="paragraph" w:styleId="2">
    <w:name w:val="Body Text 2"/>
    <w:basedOn w:val="a"/>
    <w:link w:val="20"/>
    <w:rsid w:val="00B442FC"/>
    <w:pPr>
      <w:spacing w:after="120" w:line="480" w:lineRule="auto"/>
    </w:pPr>
    <w:rPr>
      <w:rFonts w:ascii="Arial" w:hAnsi="Arial"/>
      <w:sz w:val="22"/>
      <w:lang w:val="uk-UA"/>
    </w:rPr>
  </w:style>
  <w:style w:type="paragraph" w:customStyle="1" w:styleId="CharCharCharChar1">
    <w:name w:val="Char Знак Знак Char Знак Знак Char Знак Знак Char Знак Знак Знак Знак Знак Знак1 Знак"/>
    <w:basedOn w:val="a"/>
    <w:rsid w:val="00B67147"/>
    <w:rPr>
      <w:rFonts w:ascii="Verdana" w:hAnsi="Verdana" w:cs="Verdana"/>
      <w:lang w:val="en-US" w:eastAsia="en-US"/>
    </w:rPr>
  </w:style>
  <w:style w:type="paragraph" w:customStyle="1" w:styleId="rvps2">
    <w:name w:val="rvps2"/>
    <w:basedOn w:val="a"/>
    <w:rsid w:val="001704E0"/>
    <w:pPr>
      <w:suppressAutoHyphens/>
      <w:spacing w:before="280" w:after="280"/>
    </w:pPr>
    <w:rPr>
      <w:sz w:val="24"/>
      <w:szCs w:val="24"/>
      <w:lang w:eastAsia="zh-CN"/>
    </w:rPr>
  </w:style>
  <w:style w:type="character" w:customStyle="1" w:styleId="apple-converted-space">
    <w:name w:val="apple-converted-space"/>
    <w:basedOn w:val="a0"/>
    <w:rsid w:val="001704E0"/>
  </w:style>
  <w:style w:type="character" w:styleId="a8">
    <w:name w:val="Hyperlink"/>
    <w:basedOn w:val="a0"/>
    <w:rsid w:val="001704E0"/>
    <w:rPr>
      <w:color w:val="0000FF"/>
      <w:u w:val="single"/>
    </w:rPr>
  </w:style>
  <w:style w:type="paragraph" w:styleId="a9">
    <w:name w:val="Normal (Web)"/>
    <w:basedOn w:val="a"/>
    <w:rsid w:val="001704E0"/>
    <w:pPr>
      <w:spacing w:before="100" w:beforeAutospacing="1" w:after="100" w:afterAutospacing="1"/>
    </w:pPr>
    <w:rPr>
      <w:rFonts w:ascii="Tahoma" w:hAnsi="Tahoma" w:cs="Tahoma"/>
      <w:color w:val="000000"/>
      <w:sz w:val="24"/>
      <w:szCs w:val="24"/>
    </w:rPr>
  </w:style>
  <w:style w:type="paragraph" w:styleId="aa">
    <w:name w:val="header"/>
    <w:basedOn w:val="a"/>
    <w:rsid w:val="0067075E"/>
    <w:pPr>
      <w:tabs>
        <w:tab w:val="center" w:pos="4677"/>
        <w:tab w:val="right" w:pos="9355"/>
      </w:tabs>
    </w:pPr>
  </w:style>
  <w:style w:type="character" w:styleId="ab">
    <w:name w:val="page number"/>
    <w:basedOn w:val="a0"/>
    <w:rsid w:val="0067075E"/>
  </w:style>
  <w:style w:type="paragraph" w:styleId="ac">
    <w:name w:val="footer"/>
    <w:basedOn w:val="a"/>
    <w:rsid w:val="0067075E"/>
    <w:pPr>
      <w:tabs>
        <w:tab w:val="center" w:pos="4677"/>
        <w:tab w:val="right" w:pos="9355"/>
      </w:tabs>
    </w:pPr>
  </w:style>
  <w:style w:type="paragraph" w:styleId="ad">
    <w:name w:val="Balloon Text"/>
    <w:basedOn w:val="a"/>
    <w:semiHidden/>
    <w:rsid w:val="00BB1BC7"/>
    <w:rPr>
      <w:rFonts w:ascii="Tahoma" w:hAnsi="Tahoma" w:cs="Tahoma"/>
      <w:sz w:val="16"/>
      <w:szCs w:val="16"/>
    </w:rPr>
  </w:style>
  <w:style w:type="character" w:customStyle="1" w:styleId="20">
    <w:name w:val="Основной текст 2 Знак"/>
    <w:basedOn w:val="a0"/>
    <w:link w:val="2"/>
    <w:rsid w:val="00A55A25"/>
    <w:rPr>
      <w:rFonts w:ascii="Arial" w:hAnsi="Arial"/>
      <w:sz w:val="22"/>
      <w:lang w:eastAsia="ru-RU"/>
    </w:rPr>
  </w:style>
  <w:style w:type="character" w:styleId="ae">
    <w:name w:val="annotation reference"/>
    <w:basedOn w:val="a0"/>
    <w:semiHidden/>
    <w:rsid w:val="00DF1632"/>
    <w:rPr>
      <w:sz w:val="16"/>
      <w:szCs w:val="16"/>
    </w:rPr>
  </w:style>
  <w:style w:type="paragraph" w:styleId="af">
    <w:name w:val="annotation text"/>
    <w:basedOn w:val="a"/>
    <w:semiHidden/>
    <w:rsid w:val="00DF1632"/>
  </w:style>
  <w:style w:type="paragraph" w:styleId="af0">
    <w:name w:val="annotation subject"/>
    <w:basedOn w:val="af"/>
    <w:next w:val="af"/>
    <w:semiHidden/>
    <w:rsid w:val="00DF1632"/>
    <w:rPr>
      <w:b/>
      <w:bCs/>
    </w:rPr>
  </w:style>
  <w:style w:type="paragraph" w:styleId="af1">
    <w:name w:val="footnote text"/>
    <w:basedOn w:val="a"/>
    <w:link w:val="af2"/>
    <w:rsid w:val="005964E2"/>
  </w:style>
  <w:style w:type="character" w:customStyle="1" w:styleId="af2">
    <w:name w:val="Текст сноски Знак"/>
    <w:basedOn w:val="a0"/>
    <w:link w:val="af1"/>
    <w:rsid w:val="005964E2"/>
    <w:rPr>
      <w:lang w:val="ru-RU" w:eastAsia="ru-RU"/>
    </w:rPr>
  </w:style>
  <w:style w:type="character" w:styleId="af3">
    <w:name w:val="footnote reference"/>
    <w:basedOn w:val="a0"/>
    <w:rsid w:val="005964E2"/>
    <w:rPr>
      <w:vertAlign w:val="superscript"/>
    </w:rPr>
  </w:style>
  <w:style w:type="paragraph" w:styleId="3">
    <w:name w:val="Body Text Indent 3"/>
    <w:basedOn w:val="a"/>
    <w:link w:val="30"/>
    <w:rsid w:val="009272EB"/>
    <w:pPr>
      <w:spacing w:after="120"/>
      <w:ind w:left="283"/>
    </w:pPr>
    <w:rPr>
      <w:sz w:val="16"/>
      <w:szCs w:val="16"/>
    </w:rPr>
  </w:style>
  <w:style w:type="character" w:customStyle="1" w:styleId="30">
    <w:name w:val="Основной текст с отступом 3 Знак"/>
    <w:basedOn w:val="a0"/>
    <w:link w:val="3"/>
    <w:rsid w:val="009272EB"/>
    <w:rPr>
      <w:sz w:val="16"/>
      <w:szCs w:val="16"/>
      <w:lang w:val="ru-RU" w:eastAsia="ru-RU"/>
    </w:rPr>
  </w:style>
  <w:style w:type="character" w:customStyle="1" w:styleId="FontStyle28">
    <w:name w:val="Font Style28"/>
    <w:rsid w:val="0072705A"/>
    <w:rPr>
      <w:rFonts w:ascii="Times New Roman" w:hAnsi="Times New Roman" w:cs="Times New Roman"/>
      <w:sz w:val="26"/>
      <w:szCs w:val="26"/>
    </w:rPr>
  </w:style>
  <w:style w:type="character" w:customStyle="1" w:styleId="10">
    <w:name w:val="Заголовок 1 Знак"/>
    <w:basedOn w:val="a0"/>
    <w:link w:val="1"/>
    <w:uiPriority w:val="99"/>
    <w:rsid w:val="00E121C3"/>
    <w:rPr>
      <w:rFonts w:ascii="Arial" w:hAnsi="Arial"/>
      <w:b/>
      <w:bCs/>
      <w:kern w:val="32"/>
      <w:sz w:val="32"/>
      <w:szCs w:val="32"/>
      <w:lang w:val="ru-RU" w:eastAsia="ru-RU"/>
    </w:rPr>
  </w:style>
  <w:style w:type="character" w:customStyle="1" w:styleId="50">
    <w:name w:val="Заголовок 5 Знак"/>
    <w:basedOn w:val="a0"/>
    <w:link w:val="5"/>
    <w:uiPriority w:val="99"/>
    <w:rsid w:val="00E121C3"/>
    <w:rPr>
      <w:b/>
      <w:bCs/>
      <w:i/>
      <w:iCs/>
      <w:sz w:val="26"/>
      <w:szCs w:val="26"/>
      <w:lang w:val="ru-RU" w:eastAsia="ru-RU"/>
    </w:rPr>
  </w:style>
  <w:style w:type="character" w:customStyle="1" w:styleId="60">
    <w:name w:val="Заголовок 6 Знак"/>
    <w:basedOn w:val="a0"/>
    <w:link w:val="6"/>
    <w:uiPriority w:val="99"/>
    <w:rsid w:val="00E121C3"/>
    <w:rPr>
      <w:rFonts w:ascii="Calibri" w:hAnsi="Calibri"/>
      <w:b/>
      <w:bCs/>
      <w:color w:val="C0C0C0"/>
      <w:sz w:val="22"/>
      <w:szCs w:val="22"/>
      <w:lang w:val="ru-RU" w:eastAsia="ru-RU"/>
    </w:rPr>
  </w:style>
</w:styles>
</file>

<file path=word/webSettings.xml><?xml version="1.0" encoding="utf-8"?>
<w:webSettings xmlns:r="http://schemas.openxmlformats.org/officeDocument/2006/relationships" xmlns:w="http://schemas.openxmlformats.org/wordprocessingml/2006/main">
  <w:divs>
    <w:div w:id="728066772">
      <w:bodyDiv w:val="1"/>
      <w:marLeft w:val="0"/>
      <w:marRight w:val="0"/>
      <w:marTop w:val="0"/>
      <w:marBottom w:val="0"/>
      <w:divBdr>
        <w:top w:val="none" w:sz="0" w:space="0" w:color="auto"/>
        <w:left w:val="none" w:sz="0" w:space="0" w:color="auto"/>
        <w:bottom w:val="none" w:sz="0" w:space="0" w:color="auto"/>
        <w:right w:val="none" w:sz="0" w:space="0" w:color="auto"/>
      </w:divBdr>
    </w:div>
    <w:div w:id="739643973">
      <w:bodyDiv w:val="1"/>
      <w:marLeft w:val="0"/>
      <w:marRight w:val="0"/>
      <w:marTop w:val="0"/>
      <w:marBottom w:val="0"/>
      <w:divBdr>
        <w:top w:val="none" w:sz="0" w:space="0" w:color="auto"/>
        <w:left w:val="none" w:sz="0" w:space="0" w:color="auto"/>
        <w:bottom w:val="none" w:sz="0" w:space="0" w:color="auto"/>
        <w:right w:val="none" w:sz="0" w:space="0" w:color="auto"/>
      </w:divBdr>
    </w:div>
    <w:div w:id="755634409">
      <w:bodyDiv w:val="1"/>
      <w:marLeft w:val="0"/>
      <w:marRight w:val="0"/>
      <w:marTop w:val="0"/>
      <w:marBottom w:val="0"/>
      <w:divBdr>
        <w:top w:val="none" w:sz="0" w:space="0" w:color="auto"/>
        <w:left w:val="none" w:sz="0" w:space="0" w:color="auto"/>
        <w:bottom w:val="none" w:sz="0" w:space="0" w:color="auto"/>
        <w:right w:val="none" w:sz="0" w:space="0" w:color="auto"/>
      </w:divBdr>
    </w:div>
    <w:div w:id="850070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DF844A-2606-4F27-A2B7-E587C59BB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1565</Words>
  <Characters>8926</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ЛУГАНСЬКА МІСЬКА РАДА</vt:lpstr>
    </vt:vector>
  </TitlesOfParts>
  <Company>Microsoft</Company>
  <LinksUpToDate>false</LinksUpToDate>
  <CharactersWithSpaces>10471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ЛУГАНСЬКА МІСЬКА РАДА</dc:title>
  <dc:creator>cap-33</dc:creator>
  <cp:lastModifiedBy>Sekretar</cp:lastModifiedBy>
  <cp:revision>5</cp:revision>
  <cp:lastPrinted>2019-10-01T06:31:00Z</cp:lastPrinted>
  <dcterms:created xsi:type="dcterms:W3CDTF">2019-09-25T09:56:00Z</dcterms:created>
  <dcterms:modified xsi:type="dcterms:W3CDTF">2019-10-01T06:31:00Z</dcterms:modified>
</cp:coreProperties>
</file>