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39C" w:rsidRPr="00285605" w:rsidRDefault="0026239C" w:rsidP="00EE5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85605">
        <w:rPr>
          <w:rFonts w:ascii="Times New Roman" w:hAnsi="Times New Roman" w:cs="Times New Roman"/>
          <w:color w:val="353D42"/>
          <w:sz w:val="27"/>
          <w:szCs w:val="27"/>
        </w:rPr>
        <w:t> </w:t>
      </w:r>
      <w:r w:rsidRPr="00285605">
        <w:rPr>
          <w:rFonts w:ascii="Times New Roman" w:hAnsi="Times New Roman" w:cs="Times New Roman"/>
          <w:sz w:val="28"/>
          <w:szCs w:val="28"/>
        </w:rPr>
        <w:t>ПРОЄКТ</w:t>
      </w:r>
      <w:r w:rsidR="00EE5068">
        <w:rPr>
          <w:rFonts w:ascii="Times New Roman" w:hAnsi="Times New Roman" w:cs="Times New Roman"/>
          <w:sz w:val="28"/>
          <w:szCs w:val="28"/>
        </w:rPr>
        <w:t xml:space="preserve"> РІШЕННЯ</w:t>
      </w:r>
    </w:p>
    <w:p w:rsidR="0026239C" w:rsidRPr="00285605" w:rsidRDefault="0026239C" w:rsidP="0026239C">
      <w:pPr>
        <w:spacing w:after="0"/>
        <w:rPr>
          <w:rFonts w:ascii="Times New Roman" w:hAnsi="Times New Roman" w:cs="Times New Roman"/>
          <w:sz w:val="28"/>
        </w:rPr>
      </w:pPr>
    </w:p>
    <w:p w:rsidR="0026239C" w:rsidRDefault="0026239C" w:rsidP="0026239C">
      <w:pPr>
        <w:tabs>
          <w:tab w:val="left" w:pos="7343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560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>затвердження Програми</w:t>
      </w:r>
    </w:p>
    <w:p w:rsidR="0026239C" w:rsidRPr="0026239C" w:rsidRDefault="0026239C" w:rsidP="0026239C">
      <w:pPr>
        <w:shd w:val="clear" w:color="auto" w:fill="FFFFFF"/>
        <w:spacing w:after="0" w:line="240" w:lineRule="auto"/>
        <w:ind w:righ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компенсації пільгових перевезень </w:t>
      </w:r>
      <w:r w:rsidRPr="002623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окремих категорій </w:t>
      </w:r>
      <w:bookmarkStart w:id="0" w:name="_GoBack"/>
      <w:bookmarkEnd w:id="0"/>
      <w:r w:rsidRPr="002623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громадян на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2022 – 2025 роки</w:t>
      </w:r>
    </w:p>
    <w:p w:rsidR="0026239C" w:rsidRPr="0026239C" w:rsidRDefault="0026239C" w:rsidP="002623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6239C" w:rsidRPr="0026239C" w:rsidRDefault="0026239C" w:rsidP="0026239C">
      <w:pPr>
        <w:shd w:val="clear" w:color="auto" w:fill="FFFFFF"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2623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34, 52 Закону України «Про місцеве самоврядування в Україні», статті 91 Бюджетного кодексу України, з метою забезпечення соціального захисту окремих категорій громадян в частині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безоплатного проїзду </w:t>
      </w:r>
      <w:r w:rsidRPr="002623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приміському пасажирському залізничному транспорті,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2623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`</w:t>
      </w:r>
      <w:r w:rsidR="00D30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ядицька</w:t>
      </w:r>
      <w:proofErr w:type="spellEnd"/>
      <w:r w:rsidR="00D30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сільська рада</w:t>
      </w:r>
    </w:p>
    <w:p w:rsidR="00D30282" w:rsidRDefault="00D30282" w:rsidP="00D30282">
      <w:pPr>
        <w:pStyle w:val="a4"/>
        <w:tabs>
          <w:tab w:val="left" w:pos="734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282" w:rsidRDefault="00D30282" w:rsidP="00D30282">
      <w:pPr>
        <w:pStyle w:val="a4"/>
        <w:tabs>
          <w:tab w:val="left" w:pos="734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282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30282" w:rsidRPr="00D30282" w:rsidRDefault="00D30282" w:rsidP="00D30282">
      <w:pPr>
        <w:pStyle w:val="a4"/>
        <w:tabs>
          <w:tab w:val="left" w:pos="734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282" w:rsidRPr="00D30282" w:rsidRDefault="0026239C" w:rsidP="00D30282">
      <w:pPr>
        <w:pStyle w:val="a4"/>
        <w:numPr>
          <w:ilvl w:val="0"/>
          <w:numId w:val="7"/>
        </w:numPr>
        <w:tabs>
          <w:tab w:val="left" w:pos="734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30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Схвалити Програму </w:t>
      </w:r>
      <w:r w:rsidR="00D30282" w:rsidRPr="00D302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компенсації пільгових перевезень окремих категорій громадян на 2022 – 2025 роки </w:t>
      </w:r>
      <w:r w:rsidRPr="00D30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(далі – Програма), додається.</w:t>
      </w:r>
    </w:p>
    <w:p w:rsidR="00D30282" w:rsidRDefault="00D30282" w:rsidP="00D30282">
      <w:pPr>
        <w:pStyle w:val="a4"/>
        <w:numPr>
          <w:ilvl w:val="0"/>
          <w:numId w:val="7"/>
        </w:numPr>
        <w:tabs>
          <w:tab w:val="left" w:pos="734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137">
        <w:rPr>
          <w:rFonts w:ascii="Times New Roman" w:hAnsi="Times New Roman" w:cs="Times New Roman"/>
          <w:sz w:val="28"/>
          <w:szCs w:val="28"/>
        </w:rPr>
        <w:t>Фінансовому відділу при формуванні сільського бюджету передбачити фінансування Програми.</w:t>
      </w:r>
    </w:p>
    <w:p w:rsidR="00D30282" w:rsidRPr="00613137" w:rsidRDefault="00D30282" w:rsidP="00D30282">
      <w:pPr>
        <w:pStyle w:val="a4"/>
        <w:numPr>
          <w:ilvl w:val="0"/>
          <w:numId w:val="7"/>
        </w:numPr>
        <w:tabs>
          <w:tab w:val="left" w:pos="734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137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постійну</w:t>
      </w:r>
      <w:r w:rsidRPr="006131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сію</w:t>
      </w:r>
      <w:r w:rsidRPr="006131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з питань планування, видатків, фінансів, бюджету та соціально-економічного розвитку</w:t>
      </w:r>
      <w:r w:rsidRPr="00613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6131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(А. </w:t>
      </w:r>
      <w:proofErr w:type="spellStart"/>
      <w:r w:rsidRPr="006131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Костишин</w:t>
      </w:r>
      <w:proofErr w:type="spellEnd"/>
      <w:r w:rsidRPr="006131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Pr="0061313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B7EE4" w:rsidRDefault="001B7EE4"/>
    <w:p w:rsidR="00D30282" w:rsidRDefault="00D30282"/>
    <w:p w:rsidR="00D30282" w:rsidRPr="00D30282" w:rsidRDefault="00D30282">
      <w:pPr>
        <w:rPr>
          <w:rFonts w:ascii="Times New Roman" w:hAnsi="Times New Roman" w:cs="Times New Roman"/>
          <w:b/>
          <w:sz w:val="28"/>
          <w:szCs w:val="28"/>
        </w:rPr>
      </w:pPr>
    </w:p>
    <w:p w:rsidR="00D30282" w:rsidRPr="00D30282" w:rsidRDefault="00D30282">
      <w:pPr>
        <w:rPr>
          <w:rFonts w:ascii="Times New Roman" w:hAnsi="Times New Roman" w:cs="Times New Roman"/>
          <w:b/>
          <w:sz w:val="28"/>
          <w:szCs w:val="28"/>
        </w:rPr>
      </w:pPr>
      <w:r w:rsidRPr="00D30282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D30282">
        <w:rPr>
          <w:rFonts w:ascii="Times New Roman" w:hAnsi="Times New Roman" w:cs="Times New Roman"/>
          <w:b/>
          <w:sz w:val="28"/>
          <w:szCs w:val="28"/>
        </w:rPr>
        <w:t xml:space="preserve">                Петро ГАЙДЕЙЧУК</w:t>
      </w:r>
    </w:p>
    <w:sectPr w:rsidR="00D30282" w:rsidRPr="00D30282" w:rsidSect="007322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55016"/>
    <w:multiLevelType w:val="hybridMultilevel"/>
    <w:tmpl w:val="3F3E77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C35EBD"/>
    <w:multiLevelType w:val="multilevel"/>
    <w:tmpl w:val="628C2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29621D"/>
    <w:multiLevelType w:val="hybridMultilevel"/>
    <w:tmpl w:val="6D7478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239C"/>
    <w:rsid w:val="001B7EE4"/>
    <w:rsid w:val="0026239C"/>
    <w:rsid w:val="005167C8"/>
    <w:rsid w:val="00732263"/>
    <w:rsid w:val="00D25F93"/>
    <w:rsid w:val="00D30282"/>
    <w:rsid w:val="00EE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263"/>
  </w:style>
  <w:style w:type="paragraph" w:styleId="1">
    <w:name w:val="heading 1"/>
    <w:basedOn w:val="a"/>
    <w:next w:val="a"/>
    <w:link w:val="10"/>
    <w:qFormat/>
    <w:rsid w:val="0026239C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1">
    <w:name w:val="rvps241"/>
    <w:basedOn w:val="a"/>
    <w:rsid w:val="00262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6239C"/>
  </w:style>
  <w:style w:type="paragraph" w:styleId="a3">
    <w:name w:val="Normal (Web)"/>
    <w:basedOn w:val="a"/>
    <w:uiPriority w:val="99"/>
    <w:semiHidden/>
    <w:unhideWhenUsed/>
    <w:rsid w:val="00262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262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26239C"/>
  </w:style>
  <w:style w:type="paragraph" w:customStyle="1" w:styleId="rvps1">
    <w:name w:val="rvps1"/>
    <w:basedOn w:val="a"/>
    <w:rsid w:val="00262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26239C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D302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6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9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dcterms:created xsi:type="dcterms:W3CDTF">2022-02-16T12:11:00Z</dcterms:created>
  <dcterms:modified xsi:type="dcterms:W3CDTF">2022-02-22T08:59:00Z</dcterms:modified>
</cp:coreProperties>
</file>