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42B" w:rsidRDefault="0073642B" w:rsidP="0073642B">
      <w:pPr>
        <w:rPr>
          <w:rFonts w:ascii="Times New Roman" w:hAnsi="Times New Roman" w:cs="Times New Roman"/>
          <w:sz w:val="28"/>
          <w:szCs w:val="28"/>
        </w:rPr>
      </w:pPr>
    </w:p>
    <w:p w:rsidR="0073642B" w:rsidRDefault="0073642B" w:rsidP="007364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object w:dxaOrig="28815" w:dyaOrig="16215">
          <v:rect id="_x0000_i1025" style="width:33.3pt;height:46.2pt" o:ole="" o:preferrelative="t" stroked="f">
            <v:imagedata r:id="rId5" o:title=""/>
          </v:rect>
          <o:OLEObject Type="Embed" ProgID="StaticMetafile" ShapeID="_x0000_i1025" DrawAspect="Content" ObjectID="_1642943525" r:id="rId6"/>
        </w:object>
      </w: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УКРАЇНА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П’ядицька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сільська рада об’єднаної територіальної громади Коломийського району Івано-Франківської області                                       Сьоме демократичне скликання                                                                              Двадцять сьома   сесія</w:t>
      </w:r>
    </w:p>
    <w:p w:rsidR="0073642B" w:rsidRDefault="0073642B" w:rsidP="007364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РІШЕННЯ</w:t>
      </w:r>
    </w:p>
    <w:p w:rsidR="0073642B" w:rsidRDefault="0073642B" w:rsidP="007364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42B" w:rsidRDefault="0073642B" w:rsidP="0073642B">
      <w:pPr>
        <w:tabs>
          <w:tab w:val="left" w:pos="3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с.П’ядики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№1051-XXVII/2020</w:t>
      </w:r>
    </w:p>
    <w:p w:rsidR="0073642B" w:rsidRDefault="0073642B" w:rsidP="0073642B">
      <w:pPr>
        <w:tabs>
          <w:tab w:val="left" w:pos="3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від 07.02.2020 року</w:t>
      </w:r>
    </w:p>
    <w:p w:rsidR="00087F22" w:rsidRDefault="00087F22">
      <w:pPr>
        <w:rPr>
          <w:rFonts w:ascii="Times New Roman" w:hAnsi="Times New Roman" w:cs="Times New Roman"/>
          <w:sz w:val="28"/>
          <w:szCs w:val="28"/>
        </w:rPr>
      </w:pPr>
    </w:p>
    <w:p w:rsidR="00087F22" w:rsidRDefault="00087F22">
      <w:pPr>
        <w:rPr>
          <w:rFonts w:ascii="Times New Roman" w:hAnsi="Times New Roman" w:cs="Times New Roman"/>
          <w:sz w:val="28"/>
          <w:szCs w:val="28"/>
        </w:rPr>
      </w:pPr>
    </w:p>
    <w:p w:rsidR="00087F22" w:rsidRDefault="00087F22">
      <w:pPr>
        <w:rPr>
          <w:rFonts w:ascii="Times New Roman" w:hAnsi="Times New Roman" w:cs="Times New Roman"/>
          <w:sz w:val="28"/>
          <w:szCs w:val="28"/>
        </w:rPr>
      </w:pPr>
    </w:p>
    <w:p w:rsidR="00087F22" w:rsidRPr="008E2CB1" w:rsidRDefault="000E2162" w:rsidP="000B0303">
      <w:pPr>
        <w:ind w:right="4535"/>
        <w:jc w:val="left"/>
        <w:rPr>
          <w:rFonts w:ascii="Times New Roman" w:hAnsi="Times New Roman" w:cs="Times New Roman"/>
          <w:b/>
          <w:sz w:val="28"/>
          <w:szCs w:val="28"/>
        </w:rPr>
      </w:pPr>
      <w:r w:rsidRPr="008E2CB1">
        <w:rPr>
          <w:rFonts w:ascii="Times New Roman" w:hAnsi="Times New Roman" w:cs="Times New Roman"/>
          <w:b/>
          <w:sz w:val="28"/>
          <w:szCs w:val="28"/>
        </w:rPr>
        <w:t xml:space="preserve">Про здійснення </w:t>
      </w:r>
      <w:r w:rsidR="00473D6D" w:rsidRPr="008E2CB1">
        <w:rPr>
          <w:rFonts w:ascii="Times New Roman" w:hAnsi="Times New Roman" w:cs="Times New Roman"/>
          <w:b/>
          <w:sz w:val="28"/>
          <w:szCs w:val="28"/>
        </w:rPr>
        <w:t xml:space="preserve">окремих </w:t>
      </w:r>
      <w:r w:rsidRPr="008E2CB1">
        <w:rPr>
          <w:rFonts w:ascii="Times New Roman" w:hAnsi="Times New Roman" w:cs="Times New Roman"/>
          <w:b/>
          <w:sz w:val="28"/>
          <w:szCs w:val="28"/>
        </w:rPr>
        <w:t xml:space="preserve">функцій адміністратора Центру надання адміністративних послуг </w:t>
      </w:r>
    </w:p>
    <w:p w:rsidR="00087F22" w:rsidRDefault="00087F22">
      <w:pPr>
        <w:rPr>
          <w:rFonts w:ascii="Times New Roman" w:hAnsi="Times New Roman" w:cs="Times New Roman"/>
          <w:sz w:val="28"/>
          <w:szCs w:val="28"/>
        </w:rPr>
      </w:pPr>
    </w:p>
    <w:p w:rsidR="00087F22" w:rsidRDefault="000E2162" w:rsidP="000E2162">
      <w:pPr>
        <w:ind w:firstLine="708"/>
        <w:rPr>
          <w:rFonts w:ascii="Times New Roman" w:hAnsi="Times New Roman"/>
          <w:sz w:val="28"/>
          <w:szCs w:val="28"/>
        </w:rPr>
      </w:pPr>
      <w:r w:rsidRPr="0099006E">
        <w:rPr>
          <w:rFonts w:ascii="Times New Roman" w:hAnsi="Times New Roman"/>
          <w:sz w:val="28"/>
          <w:szCs w:val="28"/>
        </w:rPr>
        <w:t>Відповідно до Закону України «Про місцеве самоврядування в Україні», Закону України «Про адміністративні послуги», постанови Кабінету Міністрів України від 01.08.2013 р. №588 «Про затвердження Примірного регламенту центру надання адміністративних послуг»,</w:t>
      </w:r>
      <w:r w:rsidR="000B0303">
        <w:rPr>
          <w:rFonts w:ascii="Times New Roman" w:hAnsi="Times New Roman"/>
          <w:sz w:val="28"/>
          <w:szCs w:val="28"/>
        </w:rPr>
        <w:t xml:space="preserve"> П’ядицька сільс</w:t>
      </w:r>
      <w:r w:rsidR="00310953">
        <w:rPr>
          <w:rFonts w:ascii="Times New Roman" w:hAnsi="Times New Roman"/>
          <w:sz w:val="28"/>
          <w:szCs w:val="28"/>
        </w:rPr>
        <w:t>ь</w:t>
      </w:r>
      <w:r w:rsidR="000B0303">
        <w:rPr>
          <w:rFonts w:ascii="Times New Roman" w:hAnsi="Times New Roman"/>
          <w:sz w:val="28"/>
          <w:szCs w:val="28"/>
        </w:rPr>
        <w:t>ка</w:t>
      </w:r>
      <w:r>
        <w:rPr>
          <w:rFonts w:ascii="Times New Roman" w:hAnsi="Times New Roman"/>
          <w:sz w:val="28"/>
          <w:szCs w:val="28"/>
        </w:rPr>
        <w:t xml:space="preserve"> рада </w:t>
      </w:r>
    </w:p>
    <w:p w:rsidR="000E2162" w:rsidRDefault="000E2162" w:rsidP="000E2162">
      <w:pPr>
        <w:rPr>
          <w:rFonts w:ascii="Times New Roman" w:hAnsi="Times New Roman"/>
          <w:sz w:val="28"/>
          <w:szCs w:val="28"/>
        </w:rPr>
      </w:pPr>
    </w:p>
    <w:p w:rsidR="000E2162" w:rsidRDefault="009871CE" w:rsidP="009871CE">
      <w:pPr>
        <w:jc w:val="center"/>
        <w:rPr>
          <w:rFonts w:ascii="Times New Roman" w:hAnsi="Times New Roman" w:cs="Times New Roman"/>
          <w:sz w:val="28"/>
          <w:szCs w:val="28"/>
        </w:rPr>
      </w:pPr>
      <w:r w:rsidRPr="00E83574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087F22" w:rsidRDefault="00087F22">
      <w:pPr>
        <w:rPr>
          <w:rFonts w:ascii="Times New Roman" w:hAnsi="Times New Roman" w:cs="Times New Roman"/>
          <w:sz w:val="28"/>
          <w:szCs w:val="28"/>
        </w:rPr>
      </w:pPr>
    </w:p>
    <w:p w:rsidR="00087F22" w:rsidRPr="00D875B6" w:rsidRDefault="00CF0CA6" w:rsidP="009871CE">
      <w:pPr>
        <w:pStyle w:val="a3"/>
        <w:numPr>
          <w:ilvl w:val="0"/>
          <w:numId w:val="1"/>
        </w:numPr>
        <w:ind w:left="426" w:hanging="426"/>
        <w:rPr>
          <w:rFonts w:ascii="Times New Roman" w:eastAsia="Calibri" w:hAnsi="Times New Roman"/>
          <w:sz w:val="28"/>
          <w:szCs w:val="28"/>
        </w:rPr>
      </w:pPr>
      <w:r w:rsidRPr="009871CE">
        <w:rPr>
          <w:rFonts w:ascii="Times New Roman" w:eastAsia="Calibri" w:hAnsi="Times New Roman"/>
          <w:sz w:val="28"/>
          <w:szCs w:val="28"/>
        </w:rPr>
        <w:t xml:space="preserve">Встановити, що функції адміністраторів Центру надання адміністративних послуг, пов’язані з отриманням заяви та вхідного пакета документів, видачою результатів надання адміністративних послуг, здійснюються старостами </w:t>
      </w:r>
      <w:proofErr w:type="spellStart"/>
      <w:r w:rsidR="00AC176F" w:rsidRPr="00D875B6">
        <w:rPr>
          <w:rFonts w:ascii="Times New Roman" w:eastAsia="Calibri" w:hAnsi="Times New Roman"/>
          <w:sz w:val="28"/>
          <w:szCs w:val="28"/>
        </w:rPr>
        <w:t>Турківсько</w:t>
      </w:r>
      <w:r w:rsidR="00310953" w:rsidRPr="00D875B6">
        <w:rPr>
          <w:rFonts w:ascii="Times New Roman" w:eastAsia="Calibri" w:hAnsi="Times New Roman"/>
          <w:sz w:val="28"/>
          <w:szCs w:val="28"/>
        </w:rPr>
        <w:t>го</w:t>
      </w:r>
      <w:proofErr w:type="spellEnd"/>
      <w:r w:rsidR="00AC176F" w:rsidRPr="00D875B6">
        <w:rPr>
          <w:rFonts w:ascii="Times New Roman" w:eastAsia="Calibri" w:hAnsi="Times New Roman"/>
          <w:sz w:val="28"/>
          <w:szCs w:val="28"/>
        </w:rPr>
        <w:t xml:space="preserve"> та </w:t>
      </w:r>
      <w:proofErr w:type="spellStart"/>
      <w:r w:rsidR="00AC176F" w:rsidRPr="00D875B6">
        <w:rPr>
          <w:rFonts w:ascii="Times New Roman" w:eastAsia="Calibri" w:hAnsi="Times New Roman"/>
          <w:sz w:val="28"/>
          <w:szCs w:val="28"/>
        </w:rPr>
        <w:t>Велико</w:t>
      </w:r>
      <w:r w:rsidR="000A3F9C">
        <w:rPr>
          <w:rFonts w:ascii="Times New Roman" w:eastAsia="Calibri" w:hAnsi="Times New Roman"/>
          <w:sz w:val="28"/>
          <w:szCs w:val="28"/>
        </w:rPr>
        <w:t>кам’янського</w:t>
      </w:r>
      <w:proofErr w:type="spellEnd"/>
      <w:r w:rsidR="00AC176F" w:rsidRPr="00D875B6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="00AC176F" w:rsidRPr="00D875B6">
        <w:rPr>
          <w:rFonts w:ascii="Times New Roman" w:eastAsia="Calibri" w:hAnsi="Times New Roman"/>
          <w:sz w:val="28"/>
          <w:szCs w:val="28"/>
        </w:rPr>
        <w:t>старостинських</w:t>
      </w:r>
      <w:proofErr w:type="spellEnd"/>
      <w:r w:rsidR="00AC176F" w:rsidRPr="00D875B6">
        <w:rPr>
          <w:rFonts w:ascii="Times New Roman" w:eastAsia="Calibri" w:hAnsi="Times New Roman"/>
          <w:sz w:val="28"/>
          <w:szCs w:val="28"/>
        </w:rPr>
        <w:t xml:space="preserve"> округ</w:t>
      </w:r>
      <w:r w:rsidR="00310953" w:rsidRPr="00D875B6">
        <w:rPr>
          <w:rFonts w:ascii="Times New Roman" w:eastAsia="Calibri" w:hAnsi="Times New Roman"/>
          <w:sz w:val="28"/>
          <w:szCs w:val="28"/>
        </w:rPr>
        <w:t>ів</w:t>
      </w:r>
      <w:r w:rsidR="00AC176F" w:rsidRPr="00D875B6">
        <w:rPr>
          <w:rFonts w:ascii="Times New Roman" w:eastAsia="Calibri" w:hAnsi="Times New Roman"/>
          <w:sz w:val="28"/>
          <w:szCs w:val="28"/>
        </w:rPr>
        <w:t xml:space="preserve"> </w:t>
      </w:r>
      <w:r w:rsidRPr="00D875B6">
        <w:rPr>
          <w:rFonts w:ascii="Times New Roman" w:eastAsia="Calibri" w:hAnsi="Times New Roman"/>
          <w:sz w:val="28"/>
          <w:szCs w:val="28"/>
        </w:rPr>
        <w:t>відповідно до переліку адміністративних послуг, що надаються у віддалених робочих місцях адміністраторів Центру надання адміністративних послуг</w:t>
      </w:r>
      <w:r w:rsidR="00AC176F" w:rsidRPr="00D875B6">
        <w:rPr>
          <w:rFonts w:ascii="Times New Roman" w:eastAsia="Calibri" w:hAnsi="Times New Roman"/>
          <w:sz w:val="28"/>
          <w:szCs w:val="28"/>
        </w:rPr>
        <w:t xml:space="preserve"> у</w:t>
      </w:r>
      <w:r w:rsidRPr="00D875B6">
        <w:rPr>
          <w:rFonts w:ascii="Times New Roman" w:eastAsia="Calibri" w:hAnsi="Times New Roman"/>
          <w:sz w:val="28"/>
          <w:szCs w:val="28"/>
        </w:rPr>
        <w:t xml:space="preserve"> селах </w:t>
      </w:r>
      <w:r w:rsidR="00AC176F" w:rsidRPr="00D875B6">
        <w:rPr>
          <w:rFonts w:ascii="Times New Roman" w:eastAsia="Calibri" w:hAnsi="Times New Roman"/>
          <w:sz w:val="28"/>
          <w:szCs w:val="28"/>
        </w:rPr>
        <w:t xml:space="preserve">Турка та Велика Кам’янка </w:t>
      </w:r>
      <w:proofErr w:type="spellStart"/>
      <w:r w:rsidRPr="00D875B6">
        <w:rPr>
          <w:rFonts w:ascii="Times New Roman" w:eastAsia="Calibri" w:hAnsi="Times New Roman"/>
          <w:sz w:val="28"/>
          <w:szCs w:val="28"/>
        </w:rPr>
        <w:t>П’ядицької</w:t>
      </w:r>
      <w:proofErr w:type="spellEnd"/>
      <w:r w:rsidRPr="00D875B6">
        <w:rPr>
          <w:rFonts w:ascii="Times New Roman" w:eastAsia="Calibri" w:hAnsi="Times New Roman"/>
          <w:sz w:val="28"/>
          <w:szCs w:val="28"/>
        </w:rPr>
        <w:t xml:space="preserve"> сільської ради об’єднаної територіальної громади.</w:t>
      </w:r>
    </w:p>
    <w:p w:rsidR="009871CE" w:rsidRPr="00D875B6" w:rsidRDefault="009871CE" w:rsidP="009871CE">
      <w:pPr>
        <w:rPr>
          <w:rFonts w:ascii="Times New Roman" w:hAnsi="Times New Roman" w:cs="Times New Roman"/>
          <w:sz w:val="28"/>
          <w:szCs w:val="28"/>
        </w:rPr>
      </w:pPr>
    </w:p>
    <w:p w:rsidR="00AF764A" w:rsidRDefault="00AF764A" w:rsidP="00AF764A">
      <w:pPr>
        <w:pStyle w:val="a3"/>
        <w:widowControl/>
        <w:numPr>
          <w:ilvl w:val="0"/>
          <w:numId w:val="2"/>
        </w:numPr>
        <w:tabs>
          <w:tab w:val="left" w:pos="426"/>
        </w:tabs>
        <w:spacing w:after="120"/>
        <w:ind w:left="425" w:hanging="426"/>
        <w:rPr>
          <w:rFonts w:ascii="Times New Roman" w:eastAsia="MS Mincho" w:hAnsi="Times New Roman"/>
          <w:bCs/>
          <w:sz w:val="28"/>
          <w:szCs w:val="28"/>
        </w:rPr>
      </w:pPr>
      <w:r>
        <w:rPr>
          <w:rFonts w:ascii="Times New Roman" w:eastAsia="MS Mincho" w:hAnsi="Times New Roman"/>
          <w:bCs/>
          <w:sz w:val="28"/>
          <w:szCs w:val="28"/>
        </w:rPr>
        <w:t>Контроль за виконанням рішення покласти на заступника сільського голови з питань діяльності виконавчих органів ради Буду Олега Івановича.</w:t>
      </w:r>
    </w:p>
    <w:p w:rsidR="008D2F41" w:rsidRPr="008D2F41" w:rsidRDefault="008D2F41" w:rsidP="008D2F4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D2F41" w:rsidRDefault="008D2F41" w:rsidP="008D2F41">
      <w:pPr>
        <w:rPr>
          <w:rFonts w:ascii="Times New Roman" w:hAnsi="Times New Roman" w:cs="Times New Roman"/>
          <w:sz w:val="28"/>
          <w:szCs w:val="28"/>
        </w:rPr>
      </w:pPr>
    </w:p>
    <w:p w:rsidR="008D2F41" w:rsidRDefault="008D2F41" w:rsidP="008D2F41">
      <w:pPr>
        <w:rPr>
          <w:rFonts w:ascii="Times New Roman" w:hAnsi="Times New Roman" w:cs="Times New Roman"/>
          <w:sz w:val="28"/>
          <w:szCs w:val="28"/>
        </w:rPr>
      </w:pPr>
    </w:p>
    <w:p w:rsidR="008D2F41" w:rsidRPr="008E2CB1" w:rsidRDefault="008E2CB1" w:rsidP="008D2F41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E2CB1">
        <w:rPr>
          <w:rFonts w:ascii="Times New Roman" w:hAnsi="Times New Roman" w:cs="Times New Roman"/>
          <w:b/>
          <w:sz w:val="28"/>
          <w:szCs w:val="28"/>
        </w:rPr>
        <w:t>П’ядицький</w:t>
      </w:r>
      <w:proofErr w:type="spellEnd"/>
      <w:r w:rsidRPr="008E2CB1">
        <w:rPr>
          <w:rFonts w:ascii="Times New Roman" w:hAnsi="Times New Roman" w:cs="Times New Roman"/>
          <w:b/>
          <w:sz w:val="28"/>
          <w:szCs w:val="28"/>
        </w:rPr>
        <w:t xml:space="preserve"> сільський голова ОТГ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bookmarkStart w:id="0" w:name="_GoBack"/>
      <w:bookmarkEnd w:id="0"/>
      <w:r w:rsidRPr="008E2CB1">
        <w:rPr>
          <w:rFonts w:ascii="Times New Roman" w:hAnsi="Times New Roman" w:cs="Times New Roman"/>
          <w:b/>
          <w:sz w:val="28"/>
          <w:szCs w:val="28"/>
        </w:rPr>
        <w:t xml:space="preserve">Петро </w:t>
      </w:r>
      <w:proofErr w:type="spellStart"/>
      <w:r w:rsidRPr="008E2CB1">
        <w:rPr>
          <w:rFonts w:ascii="Times New Roman" w:hAnsi="Times New Roman" w:cs="Times New Roman"/>
          <w:b/>
          <w:sz w:val="28"/>
          <w:szCs w:val="28"/>
        </w:rPr>
        <w:t>Гайдейчук</w:t>
      </w:r>
      <w:proofErr w:type="spellEnd"/>
    </w:p>
    <w:sectPr w:rsidR="008D2F41" w:rsidRPr="008E2CB1" w:rsidSect="0073642B">
      <w:pgSz w:w="11906" w:h="16838"/>
      <w:pgMar w:top="426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B7813"/>
    <w:multiLevelType w:val="hybridMultilevel"/>
    <w:tmpl w:val="6A76D0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FE6D5D"/>
    <w:multiLevelType w:val="multilevel"/>
    <w:tmpl w:val="E3528456"/>
    <w:lvl w:ilvl="0">
      <w:start w:val="1"/>
      <w:numFmt w:val="decimal"/>
      <w:lvlText w:val="%1."/>
      <w:lvlJc w:val="left"/>
      <w:pPr>
        <w:ind w:left="1068" w:hanging="360"/>
      </w:pPr>
      <w:rPr>
        <w:rFonts w:eastAsia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087F22"/>
    <w:rsid w:val="00036AFB"/>
    <w:rsid w:val="00087F22"/>
    <w:rsid w:val="000A3F9C"/>
    <w:rsid w:val="000B0303"/>
    <w:rsid w:val="000E2162"/>
    <w:rsid w:val="001A449C"/>
    <w:rsid w:val="00203D78"/>
    <w:rsid w:val="00216713"/>
    <w:rsid w:val="00297627"/>
    <w:rsid w:val="002C3A86"/>
    <w:rsid w:val="003051F9"/>
    <w:rsid w:val="00310953"/>
    <w:rsid w:val="00412B01"/>
    <w:rsid w:val="0047070D"/>
    <w:rsid w:val="00473D6D"/>
    <w:rsid w:val="00510C78"/>
    <w:rsid w:val="00513918"/>
    <w:rsid w:val="005F370A"/>
    <w:rsid w:val="006078D5"/>
    <w:rsid w:val="006A09EE"/>
    <w:rsid w:val="006A3225"/>
    <w:rsid w:val="0073642B"/>
    <w:rsid w:val="007C7662"/>
    <w:rsid w:val="007D29A6"/>
    <w:rsid w:val="007D3522"/>
    <w:rsid w:val="007D6E16"/>
    <w:rsid w:val="00813696"/>
    <w:rsid w:val="00824CB3"/>
    <w:rsid w:val="00882289"/>
    <w:rsid w:val="008B36D7"/>
    <w:rsid w:val="008D2F41"/>
    <w:rsid w:val="008E2CB1"/>
    <w:rsid w:val="009871CE"/>
    <w:rsid w:val="00A32FF7"/>
    <w:rsid w:val="00A91083"/>
    <w:rsid w:val="00AC176F"/>
    <w:rsid w:val="00AF764A"/>
    <w:rsid w:val="00B7328F"/>
    <w:rsid w:val="00BD0DFB"/>
    <w:rsid w:val="00BE3D44"/>
    <w:rsid w:val="00C020F4"/>
    <w:rsid w:val="00C100D7"/>
    <w:rsid w:val="00C74AC2"/>
    <w:rsid w:val="00CA12EC"/>
    <w:rsid w:val="00CF0CA6"/>
    <w:rsid w:val="00D3482A"/>
    <w:rsid w:val="00D875B6"/>
    <w:rsid w:val="00DA0A54"/>
    <w:rsid w:val="00E248E5"/>
    <w:rsid w:val="00E717E8"/>
    <w:rsid w:val="00EC6F7A"/>
    <w:rsid w:val="00EF56AD"/>
    <w:rsid w:val="00F25C89"/>
    <w:rsid w:val="00F32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70A"/>
    <w:pPr>
      <w:widowControl w:val="0"/>
      <w:spacing w:after="0" w:line="240" w:lineRule="auto"/>
      <w:jc w:val="both"/>
    </w:pPr>
    <w:rPr>
      <w:rFonts w:ascii="Proxima Nova Rg" w:hAnsi="Proxima Nova R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71CE"/>
    <w:pPr>
      <w:ind w:left="720"/>
      <w:contextualSpacing/>
    </w:pPr>
  </w:style>
  <w:style w:type="paragraph" w:styleId="a4">
    <w:name w:val="No Spacing"/>
    <w:uiPriority w:val="1"/>
    <w:qFormat/>
    <w:rsid w:val="00CA12EC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CA12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12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43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Nataliia Kobylchak</dc:creator>
  <cp:lastModifiedBy>Sekretar</cp:lastModifiedBy>
  <cp:revision>5</cp:revision>
  <cp:lastPrinted>2020-02-11T14:19:00Z</cp:lastPrinted>
  <dcterms:created xsi:type="dcterms:W3CDTF">2020-01-22T08:07:00Z</dcterms:created>
  <dcterms:modified xsi:type="dcterms:W3CDTF">2020-02-11T14:26:00Z</dcterms:modified>
</cp:coreProperties>
</file>