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E7B30" w:rsidRPr="0025206D" w:rsidRDefault="001E7B30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E7B30" w:rsidRPr="0025206D" w:rsidRDefault="001E7B30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7B30" w:rsidRPr="0025206D" w:rsidRDefault="007C5025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ПРОЄКТ </w:t>
      </w:r>
      <w:r w:rsidR="00574DFA" w:rsidRPr="0025206D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B30" w:rsidRPr="0025206D" w:rsidRDefault="00574DF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«___» _</w:t>
      </w:r>
      <w:r w:rsidR="0025206D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 xml:space="preserve"> 2020 року</w:t>
      </w:r>
      <w:r w:rsid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ab/>
      </w:r>
      <w:r w:rsid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>№___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gramStart"/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.П</w:t>
      </w:r>
      <w:proofErr w:type="gramEnd"/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’ядики</w:t>
      </w:r>
      <w:proofErr w:type="spellEnd"/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B30" w:rsidRPr="0025206D" w:rsidRDefault="00574DF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схвалення проекту договору </w:t>
      </w:r>
    </w:p>
    <w:p w:rsidR="001E7B30" w:rsidRPr="0025206D" w:rsidRDefault="00574DF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5206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25206D">
        <w:rPr>
          <w:rFonts w:ascii="Times New Roman" w:eastAsia="Times New Roman" w:hAnsi="Times New Roman" w:cs="Times New Roman"/>
          <w:b/>
          <w:sz w:val="28"/>
          <w:szCs w:val="28"/>
        </w:rPr>
        <w:t>співробітництво</w:t>
      </w:r>
      <w:proofErr w:type="spellEnd"/>
      <w:r w:rsidR="007C5025"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територіальних громад</w:t>
      </w: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B30" w:rsidRPr="0025206D" w:rsidRDefault="001E7B30">
      <w:pPr>
        <w:pStyle w:val="normal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06D" w:rsidRDefault="00574DFA">
      <w:pPr>
        <w:pStyle w:val="normal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gramStart"/>
      <w:r w:rsidRPr="0025206D">
        <w:rPr>
          <w:rFonts w:ascii="Times New Roman" w:eastAsia="Times New Roman" w:hAnsi="Times New Roman" w:cs="Times New Roman"/>
          <w:sz w:val="28"/>
          <w:szCs w:val="28"/>
        </w:rPr>
        <w:t>Керуючись статтями 25, 26 59 Закону України «Про місцеве самоврядування в Україні»,  статтею 8 Закону України «Про співробітництво територіальних громад», враховуючи результати громадського обговорення проекту договору про співробітниц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 xml:space="preserve">тво </w:t>
      </w:r>
      <w:proofErr w:type="spellStart"/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>територіальних</w:t>
      </w:r>
      <w:proofErr w:type="spellEnd"/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 xml:space="preserve"> громад, 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територіальною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громадою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Копачинецьк</w:t>
      </w:r>
      <w:r w:rsidR="0025206D"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 w:rsid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5206D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="0025206D">
        <w:rPr>
          <w:rFonts w:ascii="Times New Roman" w:eastAsia="Times New Roman" w:hAnsi="Times New Roman" w:cs="Times New Roman"/>
          <w:sz w:val="28"/>
          <w:szCs w:val="28"/>
        </w:rPr>
        <w:t xml:space="preserve"> ради, с. </w:t>
      </w:r>
      <w:proofErr w:type="spellStart"/>
      <w:r w:rsidR="0025206D">
        <w:rPr>
          <w:rFonts w:ascii="Times New Roman" w:eastAsia="Times New Roman" w:hAnsi="Times New Roman" w:cs="Times New Roman"/>
          <w:sz w:val="28"/>
          <w:szCs w:val="28"/>
        </w:rPr>
        <w:t>Копачинці</w:t>
      </w:r>
      <w:proofErr w:type="spellEnd"/>
      <w:r w:rsid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5206D">
        <w:rPr>
          <w:rFonts w:ascii="Times New Roman" w:eastAsia="Times New Roman" w:hAnsi="Times New Roman" w:cs="Times New Roman"/>
          <w:sz w:val="28"/>
          <w:szCs w:val="28"/>
        </w:rPr>
        <w:t>Городенківського</w:t>
      </w:r>
      <w:proofErr w:type="spellEnd"/>
      <w:r w:rsidR="0025206D">
        <w:rPr>
          <w:rFonts w:ascii="Times New Roman" w:eastAsia="Times New Roman" w:hAnsi="Times New Roman" w:cs="Times New Roman"/>
          <w:sz w:val="28"/>
          <w:szCs w:val="28"/>
        </w:rPr>
        <w:t xml:space="preserve"> району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Івано-Франківської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через</w:t>
      </w:r>
      <w:proofErr w:type="gram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Копачинецьку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сільську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раду в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ос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>обі</w:t>
      </w:r>
      <w:proofErr w:type="spellEnd"/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 xml:space="preserve"> Кость </w:t>
      </w:r>
      <w:proofErr w:type="spellStart"/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>Марії</w:t>
      </w:r>
      <w:proofErr w:type="spellEnd"/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C5025" w:rsidRPr="0025206D">
        <w:rPr>
          <w:rFonts w:ascii="Times New Roman" w:eastAsia="Times New Roman" w:hAnsi="Times New Roman" w:cs="Times New Roman"/>
          <w:sz w:val="28"/>
          <w:szCs w:val="28"/>
        </w:rPr>
        <w:t>Петрівн</w:t>
      </w:r>
      <w:proofErr w:type="spellEnd"/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та П’ядицької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об’єднаної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територіальної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П’ядики</w:t>
      </w:r>
      <w:proofErr w:type="spellEnd"/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gramStart"/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.Т</w:t>
      </w:r>
      <w:proofErr w:type="gramEnd"/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урка</w:t>
      </w:r>
      <w:proofErr w:type="spellEnd"/>
      <w:r w:rsidR="007C5025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:rsidR="001E7B30" w:rsidRPr="0025206D" w:rsidRDefault="007C5025" w:rsidP="0025206D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Ясінки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с.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Студлів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с. Велика Кам’янка, с.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Фатовець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 Мала </w:t>
      </w:r>
      <w:r w:rsid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Кам’янка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Коломийського району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Івано-Франківської області через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П’ядицьку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сільську раду ОТГ в особі голови 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Гайдейчука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Петра Петровича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74DFA"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сфері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підприємництва та сільського господарства </w:t>
      </w:r>
      <w:r w:rsidR="00574DFA"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формі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реалізації 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спільного проекту, що передбачає координацію діяльності суб’єктів співробітництва та акумулювання ними на визначений період ресурсів</w:t>
      </w:r>
      <w:r w:rsidR="00574DFA" w:rsidRPr="0025206D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 xml:space="preserve"> з метою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спільного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здійснення відповідних заходів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(далі — проект д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оговору про співробітництво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територіальних громад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П’ядицька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 об’єднаної територіальної громади</w:t>
      </w:r>
    </w:p>
    <w:p w:rsidR="0025206D" w:rsidRPr="007B3A98" w:rsidRDefault="0025206D">
      <w:pPr>
        <w:pStyle w:val="normal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5025" w:rsidRPr="007B3A98" w:rsidRDefault="007C5025">
      <w:pPr>
        <w:pStyle w:val="normal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B3A9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ВИРІШИЛА:</w:t>
      </w: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7B30" w:rsidRPr="0025206D" w:rsidRDefault="0025206D" w:rsidP="0025206D">
      <w:pPr>
        <w:pStyle w:val="normal"/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Схвалити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прое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кт договору про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співробітництво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територіальних громад.</w:t>
      </w:r>
    </w:p>
    <w:p w:rsidR="001E7B30" w:rsidRPr="0025206D" w:rsidRDefault="0025206D" w:rsidP="0025206D">
      <w:pPr>
        <w:pStyle w:val="normal"/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Доручити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П’ядицькому</w:t>
      </w:r>
      <w:proofErr w:type="spellEnd"/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сільському голові ОТГ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206D">
        <w:rPr>
          <w:rFonts w:ascii="Times New Roman" w:eastAsia="Times New Roman" w:hAnsi="Times New Roman" w:cs="Times New Roman"/>
          <w:sz w:val="28"/>
          <w:szCs w:val="28"/>
          <w:highlight w:val="white"/>
        </w:rPr>
        <w:t>Гайдейчук</w:t>
      </w:r>
      <w:r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у</w:t>
      </w:r>
      <w:r w:rsidRPr="0025206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Петр</w:t>
      </w:r>
      <w:r w:rsidRPr="0025206D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у</w:t>
      </w:r>
      <w:r w:rsidRPr="0025206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Петрович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 березня 2020року 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підписати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вказаний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пункті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7B30" w:rsidRPr="0025206D" w:rsidRDefault="0025206D" w:rsidP="0025206D">
      <w:pPr>
        <w:pStyle w:val="normal"/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уточненні сільського 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бюдже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>ту на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2020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рік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передбачити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відпов</w:t>
      </w:r>
      <w:r w:rsidRPr="0025206D">
        <w:rPr>
          <w:rFonts w:ascii="Times New Roman" w:eastAsia="Times New Roman" w:hAnsi="Times New Roman" w:cs="Times New Roman"/>
          <w:sz w:val="28"/>
          <w:szCs w:val="28"/>
        </w:rPr>
        <w:t>ідні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видатки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5206D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умов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договору.</w:t>
      </w:r>
    </w:p>
    <w:p w:rsidR="001E7B30" w:rsidRPr="0025206D" w:rsidRDefault="0025206D" w:rsidP="0025206D">
      <w:pPr>
        <w:pStyle w:val="normal"/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Установити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П’ядицька</w:t>
      </w:r>
      <w:proofErr w:type="spellEnd"/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сільська рада ОТГ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надсилає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Міністерству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регіонального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будівництва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житлово-комунального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господарства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E7B30" w:rsidRPr="0025206D" w:rsidRDefault="0025206D" w:rsidP="0025206D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4.1.Д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реєстру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про співробітництво територіальних громад договір, вказаний у пункті 1 цього рішення,</w:t>
      </w:r>
      <w:r w:rsidR="00574DFA" w:rsidRPr="0025206D">
        <w:rPr>
          <w:rFonts w:ascii="Times New Roman" w:eastAsia="Times New Roman" w:hAnsi="Times New Roman" w:cs="Times New Roman"/>
          <w:b/>
          <w:sz w:val="28"/>
          <w:szCs w:val="28"/>
        </w:rPr>
        <w:t xml:space="preserve"> упродовж трьох робочих після його підписання;</w:t>
      </w:r>
    </w:p>
    <w:p w:rsidR="001E7B30" w:rsidRPr="0025206D" w:rsidRDefault="007B3A98" w:rsidP="007B3A98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4.2.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віт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співробітництва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установленому діючим законодавством порядку.</w:t>
      </w:r>
    </w:p>
    <w:p w:rsidR="001E7B30" w:rsidRPr="0025206D" w:rsidRDefault="007B3A98" w:rsidP="007B3A98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4DFA" w:rsidRPr="0025206D">
        <w:rPr>
          <w:rFonts w:ascii="Times New Roman" w:eastAsia="Times New Roman" w:hAnsi="Times New Roman" w:cs="Times New Roman"/>
          <w:sz w:val="28"/>
          <w:szCs w:val="28"/>
        </w:rPr>
        <w:t>коміс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</w:rPr>
        <w:t>ію</w:t>
      </w:r>
      <w:proofErr w:type="spellEnd"/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5206D" w:rsidRPr="0025206D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25206D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5206D" w:rsidRPr="0025206D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="0025206D" w:rsidRPr="0025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планування, податків, фінансів, бюджету та соціально-економічного розвитку ( М.</w:t>
      </w:r>
      <w:proofErr w:type="spellStart"/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Вишиванюк</w:t>
      </w:r>
      <w:proofErr w:type="spellEnd"/>
      <w:r w:rsidR="0025206D" w:rsidRPr="0025206D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E7B30" w:rsidRPr="0025206D" w:rsidRDefault="001E7B30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E7B30" w:rsidRPr="0025206D" w:rsidRDefault="0025206D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П’ядицький</w:t>
      </w:r>
      <w:proofErr w:type="spellEnd"/>
      <w:r w:rsidRPr="00252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сільський голова ОТГ                                                 Петро Гайдейчук</w:t>
      </w:r>
    </w:p>
    <w:p w:rsidR="001E7B30" w:rsidRPr="0025206D" w:rsidRDefault="00574DF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lastRenderedPageBreak/>
        <w:t xml:space="preserve">                                                                                                             </w:t>
      </w:r>
    </w:p>
    <w:p w:rsidR="001E7B30" w:rsidRDefault="001E7B30">
      <w:pPr>
        <w:pStyle w:val="normal"/>
      </w:pPr>
    </w:p>
    <w:sectPr w:rsidR="001E7B30" w:rsidSect="001E7B30">
      <w:pgSz w:w="11906" w:h="16838"/>
      <w:pgMar w:top="566" w:right="566" w:bottom="566" w:left="1133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453A7"/>
    <w:multiLevelType w:val="multilevel"/>
    <w:tmpl w:val="D9809C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1F37E3F"/>
    <w:multiLevelType w:val="multilevel"/>
    <w:tmpl w:val="45789F24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decimal"/>
      <w:lvlText w:val="%1.%2."/>
      <w:lvlJc w:val="right"/>
      <w:pPr>
        <w:ind w:left="1440" w:hanging="360"/>
      </w:pPr>
    </w:lvl>
    <w:lvl w:ilvl="2">
      <w:start w:val="1"/>
      <w:numFmt w:val="decimal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right"/>
      <w:pPr>
        <w:ind w:left="2880" w:hanging="360"/>
      </w:pPr>
    </w:lvl>
    <w:lvl w:ilvl="4">
      <w:start w:val="1"/>
      <w:numFmt w:val="decimal"/>
      <w:lvlText w:val="%1.%2.%3.%4.%5."/>
      <w:lvlJc w:val="right"/>
      <w:pPr>
        <w:ind w:left="3600" w:hanging="360"/>
      </w:pPr>
    </w:lvl>
    <w:lvl w:ilvl="5">
      <w:start w:val="1"/>
      <w:numFmt w:val="decimal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right"/>
      <w:pPr>
        <w:ind w:left="5040" w:hanging="360"/>
      </w:pPr>
    </w:lvl>
    <w:lvl w:ilvl="7">
      <w:start w:val="1"/>
      <w:numFmt w:val="decimal"/>
      <w:lvlText w:val="%1.%2.%3.%4.%5.%6.%7.%8."/>
      <w:lvlJc w:val="right"/>
      <w:pPr>
        <w:ind w:left="5760" w:hanging="360"/>
      </w:pPr>
    </w:lvl>
    <w:lvl w:ilvl="8">
      <w:start w:val="1"/>
      <w:numFmt w:val="decimal"/>
      <w:lvlText w:val="%1.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E7B30"/>
    <w:rsid w:val="00012678"/>
    <w:rsid w:val="001E7B30"/>
    <w:rsid w:val="0025206D"/>
    <w:rsid w:val="00574DFA"/>
    <w:rsid w:val="007B3A98"/>
    <w:rsid w:val="007C5025"/>
    <w:rsid w:val="00F71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78"/>
  </w:style>
  <w:style w:type="paragraph" w:styleId="1">
    <w:name w:val="heading 1"/>
    <w:basedOn w:val="normal"/>
    <w:next w:val="normal"/>
    <w:rsid w:val="001E7B3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1E7B3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1E7B3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1E7B3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1E7B3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1E7B3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E7B30"/>
  </w:style>
  <w:style w:type="table" w:customStyle="1" w:styleId="TableNormal">
    <w:name w:val="Table Normal"/>
    <w:rsid w:val="001E7B3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E7B30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1E7B3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User100</cp:lastModifiedBy>
  <cp:revision>3</cp:revision>
  <dcterms:created xsi:type="dcterms:W3CDTF">2020-03-10T07:35:00Z</dcterms:created>
  <dcterms:modified xsi:type="dcterms:W3CDTF">2020-03-10T09:55:00Z</dcterms:modified>
</cp:coreProperties>
</file>