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26F" w:rsidRDefault="0008326F" w:rsidP="001F3EB5">
      <w:pPr>
        <w:shd w:val="clear" w:color="auto" w:fill="FFFFFF"/>
        <w:spacing w:after="0" w:line="240" w:lineRule="auto"/>
        <w:ind w:left="360" w:right="135"/>
        <w:jc w:val="center"/>
        <w:outlineLvl w:val="0"/>
        <w:rPr>
          <w:rFonts w:ascii="Times New Roman" w:eastAsia="Times New Roman" w:hAnsi="Times New Roman" w:cs="Times New Roman"/>
          <w:b/>
          <w:bCs/>
          <w:color w:val="000000"/>
          <w:kern w:val="36"/>
          <w:sz w:val="28"/>
          <w:szCs w:val="28"/>
          <w:lang w:eastAsia="uk-UA"/>
        </w:rPr>
      </w:pPr>
      <w:r>
        <w:rPr>
          <w:rFonts w:ascii="Times New Roman" w:eastAsia="Times New Roman" w:hAnsi="Times New Roman" w:cs="Times New Roman"/>
          <w:b/>
          <w:bCs/>
          <w:color w:val="000000"/>
          <w:kern w:val="36"/>
          <w:sz w:val="28"/>
          <w:szCs w:val="28"/>
          <w:lang w:eastAsia="uk-UA"/>
        </w:rPr>
        <w:t xml:space="preserve">                                                                         </w:t>
      </w:r>
      <w:bookmarkStart w:id="0" w:name="_GoBack"/>
      <w:bookmarkEnd w:id="0"/>
      <w:r>
        <w:rPr>
          <w:rFonts w:ascii="Times New Roman" w:eastAsia="Times New Roman" w:hAnsi="Times New Roman" w:cs="Times New Roman"/>
          <w:b/>
          <w:bCs/>
          <w:color w:val="000000"/>
          <w:kern w:val="36"/>
          <w:sz w:val="28"/>
          <w:szCs w:val="28"/>
          <w:lang w:eastAsia="uk-UA"/>
        </w:rPr>
        <w:t xml:space="preserve">            </w:t>
      </w:r>
    </w:p>
    <w:p w:rsidR="001D0994" w:rsidRPr="008F0EAE" w:rsidRDefault="001D0994" w:rsidP="001D0994">
      <w:pPr>
        <w:spacing w:after="0" w:line="240" w:lineRule="auto"/>
        <w:ind w:left="6521"/>
        <w:jc w:val="both"/>
        <w:rPr>
          <w:rFonts w:ascii="Times New Roman" w:hAnsi="Times New Roman" w:cs="Times New Roman"/>
          <w:sz w:val="27"/>
          <w:szCs w:val="27"/>
        </w:rPr>
      </w:pPr>
      <w:r w:rsidRPr="008F0EAE">
        <w:rPr>
          <w:rFonts w:ascii="Times New Roman" w:hAnsi="Times New Roman" w:cs="Times New Roman"/>
          <w:sz w:val="27"/>
          <w:szCs w:val="27"/>
        </w:rPr>
        <w:t>Затверджено</w:t>
      </w:r>
      <w:r>
        <w:rPr>
          <w:rFonts w:ascii="Times New Roman" w:hAnsi="Times New Roman" w:cs="Times New Roman"/>
          <w:sz w:val="27"/>
          <w:szCs w:val="27"/>
        </w:rPr>
        <w:t xml:space="preserve"> </w:t>
      </w:r>
      <w:r w:rsidRPr="008F0EAE">
        <w:rPr>
          <w:rFonts w:ascii="Times New Roman" w:hAnsi="Times New Roman" w:cs="Times New Roman"/>
          <w:sz w:val="27"/>
          <w:szCs w:val="27"/>
        </w:rPr>
        <w:t>рішенням</w:t>
      </w:r>
    </w:p>
    <w:p w:rsidR="001D0994" w:rsidRDefault="001D0994" w:rsidP="001D0994">
      <w:pPr>
        <w:spacing w:after="0" w:line="240" w:lineRule="auto"/>
        <w:ind w:left="6521"/>
        <w:jc w:val="both"/>
        <w:rPr>
          <w:rFonts w:ascii="Times New Roman" w:hAnsi="Times New Roman" w:cs="Times New Roman"/>
          <w:sz w:val="27"/>
          <w:szCs w:val="27"/>
        </w:rPr>
      </w:pPr>
      <w:proofErr w:type="spellStart"/>
      <w:r>
        <w:rPr>
          <w:rFonts w:ascii="Times New Roman" w:hAnsi="Times New Roman" w:cs="Times New Roman"/>
          <w:sz w:val="27"/>
          <w:szCs w:val="27"/>
        </w:rPr>
        <w:t>П’ядицької</w:t>
      </w:r>
      <w:proofErr w:type="spellEnd"/>
      <w:r>
        <w:rPr>
          <w:rFonts w:ascii="Times New Roman" w:hAnsi="Times New Roman" w:cs="Times New Roman"/>
          <w:sz w:val="27"/>
          <w:szCs w:val="27"/>
        </w:rPr>
        <w:t xml:space="preserve"> сільської </w:t>
      </w:r>
      <w:r w:rsidRPr="008F0EAE">
        <w:rPr>
          <w:rFonts w:ascii="Times New Roman" w:hAnsi="Times New Roman" w:cs="Times New Roman"/>
          <w:sz w:val="27"/>
          <w:szCs w:val="27"/>
        </w:rPr>
        <w:t>ради</w:t>
      </w:r>
      <w:r>
        <w:rPr>
          <w:rFonts w:ascii="Times New Roman" w:hAnsi="Times New Roman" w:cs="Times New Roman"/>
          <w:sz w:val="27"/>
          <w:szCs w:val="27"/>
        </w:rPr>
        <w:t xml:space="preserve"> від 16.12.2020 року </w:t>
      </w:r>
    </w:p>
    <w:p w:rsidR="001D0994" w:rsidRPr="008F0EAE" w:rsidRDefault="001D0994" w:rsidP="001D0994">
      <w:pPr>
        <w:spacing w:after="0" w:line="240" w:lineRule="auto"/>
        <w:ind w:left="6521"/>
        <w:jc w:val="both"/>
        <w:rPr>
          <w:rFonts w:ascii="Times New Roman" w:hAnsi="Times New Roman" w:cs="Times New Roman"/>
          <w:sz w:val="27"/>
          <w:szCs w:val="27"/>
        </w:rPr>
      </w:pPr>
      <w:r>
        <w:rPr>
          <w:rFonts w:ascii="Times New Roman" w:hAnsi="Times New Roman" w:cs="Times New Roman"/>
          <w:sz w:val="27"/>
          <w:szCs w:val="27"/>
        </w:rPr>
        <w:t>№23-І/2020</w:t>
      </w:r>
    </w:p>
    <w:p w:rsidR="001D0994" w:rsidRDefault="001D0994" w:rsidP="001F3EB5">
      <w:pPr>
        <w:shd w:val="clear" w:color="auto" w:fill="FFFFFF"/>
        <w:spacing w:after="0" w:line="240" w:lineRule="auto"/>
        <w:ind w:left="360" w:right="135"/>
        <w:jc w:val="center"/>
        <w:outlineLvl w:val="0"/>
        <w:rPr>
          <w:rFonts w:ascii="Times New Roman" w:eastAsia="Times New Roman" w:hAnsi="Times New Roman" w:cs="Times New Roman"/>
          <w:b/>
          <w:bCs/>
          <w:color w:val="000000"/>
          <w:kern w:val="36"/>
          <w:sz w:val="28"/>
          <w:szCs w:val="28"/>
          <w:lang w:eastAsia="uk-UA"/>
        </w:rPr>
      </w:pPr>
    </w:p>
    <w:p w:rsidR="001D0994" w:rsidRDefault="001D0994" w:rsidP="001F3EB5">
      <w:pPr>
        <w:shd w:val="clear" w:color="auto" w:fill="FFFFFF"/>
        <w:spacing w:after="0" w:line="240" w:lineRule="auto"/>
        <w:ind w:left="360" w:right="135"/>
        <w:jc w:val="center"/>
        <w:outlineLvl w:val="0"/>
        <w:rPr>
          <w:rFonts w:ascii="Times New Roman" w:eastAsia="Times New Roman" w:hAnsi="Times New Roman" w:cs="Times New Roman"/>
          <w:b/>
          <w:bCs/>
          <w:color w:val="000000"/>
          <w:kern w:val="36"/>
          <w:sz w:val="28"/>
          <w:szCs w:val="28"/>
          <w:lang w:eastAsia="uk-UA"/>
        </w:rPr>
      </w:pPr>
    </w:p>
    <w:p w:rsidR="001D0994" w:rsidRDefault="001D0994" w:rsidP="001F3EB5">
      <w:pPr>
        <w:shd w:val="clear" w:color="auto" w:fill="FFFFFF"/>
        <w:spacing w:after="0" w:line="240" w:lineRule="auto"/>
        <w:ind w:left="360" w:right="135"/>
        <w:jc w:val="center"/>
        <w:outlineLvl w:val="0"/>
        <w:rPr>
          <w:rFonts w:ascii="Times New Roman" w:eastAsia="Times New Roman" w:hAnsi="Times New Roman" w:cs="Times New Roman"/>
          <w:b/>
          <w:bCs/>
          <w:color w:val="000000"/>
          <w:kern w:val="36"/>
          <w:sz w:val="28"/>
          <w:szCs w:val="28"/>
          <w:lang w:eastAsia="uk-UA"/>
        </w:rPr>
      </w:pPr>
    </w:p>
    <w:p w:rsidR="001F3EB5" w:rsidRPr="001F3EB5" w:rsidRDefault="001F3EB5" w:rsidP="001F3EB5">
      <w:pPr>
        <w:shd w:val="clear" w:color="auto" w:fill="FFFFFF"/>
        <w:spacing w:after="0" w:line="240" w:lineRule="auto"/>
        <w:ind w:left="360" w:right="135"/>
        <w:jc w:val="center"/>
        <w:outlineLvl w:val="0"/>
        <w:rPr>
          <w:rFonts w:ascii="Times New Roman" w:eastAsia="Times New Roman" w:hAnsi="Times New Roman" w:cs="Times New Roman"/>
          <w:b/>
          <w:bCs/>
          <w:color w:val="000000"/>
          <w:kern w:val="36"/>
          <w:sz w:val="48"/>
          <w:szCs w:val="48"/>
          <w:lang w:eastAsia="uk-UA"/>
        </w:rPr>
      </w:pPr>
      <w:r w:rsidRPr="001F3EB5">
        <w:rPr>
          <w:rFonts w:ascii="Times New Roman" w:eastAsia="Times New Roman" w:hAnsi="Times New Roman" w:cs="Times New Roman"/>
          <w:b/>
          <w:bCs/>
          <w:color w:val="000000"/>
          <w:kern w:val="36"/>
          <w:sz w:val="28"/>
          <w:szCs w:val="28"/>
          <w:lang w:eastAsia="uk-UA"/>
        </w:rPr>
        <w:t>ПОЛОЖЕННЯ</w:t>
      </w:r>
    </w:p>
    <w:p w:rsidR="001F3EB5" w:rsidRPr="00455D37" w:rsidRDefault="008E0171" w:rsidP="001F3EB5">
      <w:pPr>
        <w:shd w:val="clear" w:color="auto" w:fill="FFFFFF"/>
        <w:spacing w:after="165" w:line="240" w:lineRule="auto"/>
        <w:ind w:firstLine="360"/>
        <w:jc w:val="both"/>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4"/>
          <w:szCs w:val="24"/>
          <w:lang w:eastAsia="uk-UA"/>
        </w:rPr>
        <w:t xml:space="preserve">                             </w:t>
      </w:r>
      <w:r w:rsidR="001F3EB5" w:rsidRPr="00455D37">
        <w:rPr>
          <w:rFonts w:ascii="Times New Roman" w:eastAsia="Times New Roman" w:hAnsi="Times New Roman" w:cs="Times New Roman"/>
          <w:b/>
          <w:bCs/>
          <w:color w:val="000000"/>
          <w:sz w:val="28"/>
          <w:szCs w:val="28"/>
          <w:lang w:eastAsia="uk-UA"/>
        </w:rPr>
        <w:t>про постійн</w:t>
      </w:r>
      <w:r w:rsidRPr="00455D37">
        <w:rPr>
          <w:rFonts w:ascii="Times New Roman" w:eastAsia="Times New Roman" w:hAnsi="Times New Roman" w:cs="Times New Roman"/>
          <w:b/>
          <w:bCs/>
          <w:color w:val="000000"/>
          <w:sz w:val="28"/>
          <w:szCs w:val="28"/>
          <w:lang w:eastAsia="uk-UA"/>
        </w:rPr>
        <w:t>і</w:t>
      </w:r>
      <w:r w:rsidR="001F3EB5" w:rsidRPr="00455D37">
        <w:rPr>
          <w:rFonts w:ascii="Times New Roman" w:eastAsia="Times New Roman" w:hAnsi="Times New Roman" w:cs="Times New Roman"/>
          <w:b/>
          <w:bCs/>
          <w:color w:val="000000"/>
          <w:sz w:val="28"/>
          <w:szCs w:val="28"/>
          <w:lang w:eastAsia="uk-UA"/>
        </w:rPr>
        <w:t xml:space="preserve"> комісі</w:t>
      </w:r>
      <w:r w:rsidRPr="00455D37">
        <w:rPr>
          <w:rFonts w:ascii="Times New Roman" w:eastAsia="Times New Roman" w:hAnsi="Times New Roman" w:cs="Times New Roman"/>
          <w:b/>
          <w:bCs/>
          <w:color w:val="000000"/>
          <w:sz w:val="28"/>
          <w:szCs w:val="28"/>
          <w:lang w:eastAsia="uk-UA"/>
        </w:rPr>
        <w:t xml:space="preserve">ї </w:t>
      </w:r>
      <w:r w:rsidR="001F3EB5" w:rsidRPr="00455D37">
        <w:rPr>
          <w:rFonts w:ascii="Times New Roman" w:eastAsia="Times New Roman" w:hAnsi="Times New Roman" w:cs="Times New Roman"/>
          <w:b/>
          <w:bCs/>
          <w:color w:val="000000"/>
          <w:sz w:val="28"/>
          <w:szCs w:val="28"/>
          <w:lang w:eastAsia="uk-UA"/>
        </w:rPr>
        <w:t xml:space="preserve"> </w:t>
      </w:r>
      <w:proofErr w:type="spellStart"/>
      <w:r w:rsidRPr="00455D37">
        <w:rPr>
          <w:rFonts w:ascii="Times New Roman" w:eastAsia="Times New Roman" w:hAnsi="Times New Roman" w:cs="Times New Roman"/>
          <w:b/>
          <w:bCs/>
          <w:color w:val="000000"/>
          <w:sz w:val="28"/>
          <w:szCs w:val="28"/>
          <w:lang w:eastAsia="uk-UA"/>
        </w:rPr>
        <w:t>П’ядицької</w:t>
      </w:r>
      <w:proofErr w:type="spellEnd"/>
      <w:r w:rsidRPr="00455D37">
        <w:rPr>
          <w:rFonts w:ascii="Times New Roman" w:eastAsia="Times New Roman" w:hAnsi="Times New Roman" w:cs="Times New Roman"/>
          <w:b/>
          <w:bCs/>
          <w:color w:val="000000"/>
          <w:sz w:val="28"/>
          <w:szCs w:val="28"/>
          <w:lang w:eastAsia="uk-UA"/>
        </w:rPr>
        <w:t xml:space="preserve"> сільської ради</w:t>
      </w:r>
    </w:p>
    <w:p w:rsidR="001F3EB5" w:rsidRDefault="001F3EB5" w:rsidP="001F3EB5">
      <w:pPr>
        <w:shd w:val="clear" w:color="auto" w:fill="FFFFFF"/>
        <w:spacing w:after="0" w:line="240" w:lineRule="auto"/>
        <w:ind w:left="360" w:right="135" w:hanging="360"/>
        <w:jc w:val="center"/>
        <w:rPr>
          <w:rFonts w:ascii="Times New Roman" w:eastAsia="Times New Roman" w:hAnsi="Times New Roman" w:cs="Times New Roman"/>
          <w:b/>
          <w:bCs/>
          <w:color w:val="000000"/>
          <w:sz w:val="28"/>
          <w:szCs w:val="28"/>
          <w:lang w:eastAsia="uk-UA"/>
        </w:rPr>
      </w:pPr>
      <w:r w:rsidRPr="001F3EB5">
        <w:rPr>
          <w:rFonts w:ascii="Times New Roman" w:eastAsia="Times New Roman" w:hAnsi="Times New Roman" w:cs="Times New Roman"/>
          <w:b/>
          <w:bCs/>
          <w:color w:val="000000"/>
          <w:sz w:val="28"/>
          <w:szCs w:val="28"/>
          <w:lang w:eastAsia="uk-UA"/>
        </w:rPr>
        <w:t>1. Загальні положення</w:t>
      </w:r>
    </w:p>
    <w:p w:rsidR="008E0171" w:rsidRPr="001F3EB5" w:rsidRDefault="008E0171" w:rsidP="001F3EB5">
      <w:pPr>
        <w:shd w:val="clear" w:color="auto" w:fill="FFFFFF"/>
        <w:spacing w:after="0" w:line="240" w:lineRule="auto"/>
        <w:ind w:left="360" w:right="135" w:hanging="360"/>
        <w:jc w:val="center"/>
        <w:rPr>
          <w:rFonts w:ascii="Times New Roman" w:eastAsia="Times New Roman" w:hAnsi="Times New Roman" w:cs="Times New Roman"/>
          <w:color w:val="000000"/>
          <w:sz w:val="18"/>
          <w:szCs w:val="18"/>
          <w:lang w:eastAsia="uk-UA"/>
        </w:rPr>
      </w:pPr>
    </w:p>
    <w:p w:rsidR="001F3EB5" w:rsidRPr="00BF3F17" w:rsidRDefault="001F3EB5" w:rsidP="00DA1231">
      <w:pPr>
        <w:pStyle w:val="a3"/>
        <w:jc w:val="both"/>
        <w:rPr>
          <w:rFonts w:ascii="Times New Roman" w:hAnsi="Times New Roman" w:cs="Times New Roman"/>
          <w:sz w:val="28"/>
          <w:szCs w:val="28"/>
          <w:lang w:eastAsia="uk-UA"/>
        </w:rPr>
      </w:pPr>
      <w:r w:rsidRPr="00BF3F17">
        <w:rPr>
          <w:rFonts w:ascii="Times New Roman" w:hAnsi="Times New Roman" w:cs="Times New Roman"/>
          <w:sz w:val="28"/>
          <w:szCs w:val="28"/>
          <w:lang w:eastAsia="uk-UA"/>
        </w:rPr>
        <w:t xml:space="preserve">1.1. Це Положення розроблено відповідно до ч.15 ст.47 Закону України "Про місцеве самоврядування в Україні" та Регламенту </w:t>
      </w:r>
      <w:proofErr w:type="spellStart"/>
      <w:r w:rsidRPr="00BF3F17">
        <w:rPr>
          <w:rFonts w:ascii="Times New Roman" w:hAnsi="Times New Roman" w:cs="Times New Roman"/>
          <w:sz w:val="28"/>
          <w:szCs w:val="28"/>
          <w:lang w:eastAsia="uk-UA"/>
        </w:rPr>
        <w:t>П’ядицької</w:t>
      </w:r>
      <w:proofErr w:type="spellEnd"/>
      <w:r w:rsidRPr="00BF3F17">
        <w:rPr>
          <w:rFonts w:ascii="Times New Roman" w:hAnsi="Times New Roman" w:cs="Times New Roman"/>
          <w:sz w:val="28"/>
          <w:szCs w:val="28"/>
          <w:lang w:eastAsia="uk-UA"/>
        </w:rPr>
        <w:t xml:space="preserve"> сільської ради територіальної громади.</w:t>
      </w:r>
    </w:p>
    <w:p w:rsidR="001F3EB5" w:rsidRPr="00BF3F17" w:rsidRDefault="001F3EB5" w:rsidP="00DA1231">
      <w:pPr>
        <w:pStyle w:val="a3"/>
        <w:jc w:val="both"/>
        <w:rPr>
          <w:rFonts w:ascii="Times New Roman" w:hAnsi="Times New Roman" w:cs="Times New Roman"/>
          <w:b/>
          <w:bCs/>
          <w:sz w:val="28"/>
          <w:szCs w:val="28"/>
          <w:lang w:eastAsia="uk-UA"/>
        </w:rPr>
      </w:pPr>
      <w:r w:rsidRPr="00BF3F17">
        <w:rPr>
          <w:rFonts w:ascii="Times New Roman" w:hAnsi="Times New Roman" w:cs="Times New Roman"/>
          <w:sz w:val="28"/>
          <w:szCs w:val="28"/>
          <w:lang w:eastAsia="uk-UA"/>
        </w:rPr>
        <w:t>1.2. Постійн</w:t>
      </w:r>
      <w:r w:rsidR="006554AB" w:rsidRPr="00BF3F17">
        <w:rPr>
          <w:rFonts w:ascii="Times New Roman" w:hAnsi="Times New Roman" w:cs="Times New Roman"/>
          <w:sz w:val="28"/>
          <w:szCs w:val="28"/>
          <w:lang w:eastAsia="uk-UA"/>
        </w:rPr>
        <w:t>і</w:t>
      </w:r>
      <w:r w:rsidRPr="00BF3F17">
        <w:rPr>
          <w:rFonts w:ascii="Times New Roman" w:hAnsi="Times New Roman" w:cs="Times New Roman"/>
          <w:sz w:val="28"/>
          <w:szCs w:val="28"/>
          <w:lang w:eastAsia="uk-UA"/>
        </w:rPr>
        <w:t xml:space="preserve"> комісі</w:t>
      </w:r>
      <w:r w:rsidR="006554AB" w:rsidRPr="00BF3F17">
        <w:rPr>
          <w:rFonts w:ascii="Times New Roman" w:hAnsi="Times New Roman" w:cs="Times New Roman"/>
          <w:sz w:val="28"/>
          <w:szCs w:val="28"/>
          <w:lang w:eastAsia="uk-UA"/>
        </w:rPr>
        <w:t>ї</w:t>
      </w:r>
      <w:r w:rsidRPr="00BF3F17">
        <w:rPr>
          <w:rFonts w:ascii="Times New Roman" w:hAnsi="Times New Roman" w:cs="Times New Roman"/>
          <w:sz w:val="28"/>
          <w:szCs w:val="28"/>
          <w:lang w:eastAsia="uk-UA"/>
        </w:rPr>
        <w:t xml:space="preserve"> </w:t>
      </w:r>
      <w:proofErr w:type="spellStart"/>
      <w:r w:rsidR="006554AB" w:rsidRPr="00BF3F17">
        <w:rPr>
          <w:rFonts w:ascii="Times New Roman" w:hAnsi="Times New Roman" w:cs="Times New Roman"/>
          <w:sz w:val="28"/>
          <w:szCs w:val="28"/>
          <w:lang w:eastAsia="uk-UA"/>
        </w:rPr>
        <w:t>П’ядицької</w:t>
      </w:r>
      <w:proofErr w:type="spellEnd"/>
      <w:r w:rsidR="006554AB" w:rsidRPr="00BF3F17">
        <w:rPr>
          <w:rFonts w:ascii="Times New Roman" w:hAnsi="Times New Roman" w:cs="Times New Roman"/>
          <w:sz w:val="28"/>
          <w:szCs w:val="28"/>
          <w:lang w:eastAsia="uk-UA"/>
        </w:rPr>
        <w:t xml:space="preserve"> сільської ради (далі комісі</w:t>
      </w:r>
      <w:r w:rsidR="008E0171" w:rsidRPr="00BF3F17">
        <w:rPr>
          <w:rFonts w:ascii="Times New Roman" w:hAnsi="Times New Roman" w:cs="Times New Roman"/>
          <w:sz w:val="28"/>
          <w:szCs w:val="28"/>
          <w:lang w:eastAsia="uk-UA"/>
        </w:rPr>
        <w:t>ї</w:t>
      </w:r>
      <w:r w:rsidR="006554AB" w:rsidRPr="00BF3F17">
        <w:rPr>
          <w:rFonts w:ascii="Times New Roman" w:hAnsi="Times New Roman" w:cs="Times New Roman"/>
          <w:sz w:val="28"/>
          <w:szCs w:val="28"/>
          <w:lang w:eastAsia="uk-UA"/>
        </w:rPr>
        <w:t xml:space="preserve">) </w:t>
      </w:r>
      <w:r w:rsidRPr="00BF3F17">
        <w:rPr>
          <w:rFonts w:ascii="Times New Roman" w:hAnsi="Times New Roman" w:cs="Times New Roman"/>
          <w:sz w:val="28"/>
          <w:szCs w:val="28"/>
          <w:lang w:eastAsia="uk-UA"/>
        </w:rPr>
        <w:t>є органом ради, що обира</w:t>
      </w:r>
      <w:r w:rsidR="00BF3F17" w:rsidRPr="00BF3F17">
        <w:rPr>
          <w:rFonts w:ascii="Times New Roman" w:hAnsi="Times New Roman" w:cs="Times New Roman"/>
          <w:sz w:val="28"/>
          <w:szCs w:val="28"/>
          <w:lang w:eastAsia="uk-UA"/>
        </w:rPr>
        <w:t>ю</w:t>
      </w:r>
      <w:r w:rsidRPr="00BF3F17">
        <w:rPr>
          <w:rFonts w:ascii="Times New Roman" w:hAnsi="Times New Roman" w:cs="Times New Roman"/>
          <w:sz w:val="28"/>
          <w:szCs w:val="28"/>
          <w:lang w:eastAsia="uk-UA"/>
        </w:rPr>
        <w:t>ться з числа її депутатів для вивчення, попереднього розгляду і підготовки питань, які належать до її відання, здійснення контролю за виконанням рішень ради та поданих нею рекомендацій, виходячи з її повноважень.</w:t>
      </w:r>
    </w:p>
    <w:p w:rsidR="001F3EB5" w:rsidRPr="00BF3F17" w:rsidRDefault="001F3EB5" w:rsidP="00DA1231">
      <w:pPr>
        <w:pStyle w:val="a3"/>
        <w:jc w:val="both"/>
        <w:rPr>
          <w:rFonts w:ascii="Times New Roman" w:hAnsi="Times New Roman" w:cs="Times New Roman"/>
          <w:sz w:val="28"/>
          <w:szCs w:val="28"/>
          <w:lang w:eastAsia="uk-UA"/>
        </w:rPr>
      </w:pPr>
      <w:r w:rsidRPr="00BF3F17">
        <w:rPr>
          <w:rFonts w:ascii="Times New Roman" w:hAnsi="Times New Roman" w:cs="Times New Roman"/>
          <w:sz w:val="28"/>
          <w:szCs w:val="28"/>
          <w:lang w:eastAsia="uk-UA"/>
        </w:rPr>
        <w:t>1.3. Комісію обирає сільська рада на термін її повноважень у складі голови і членів комісії.</w:t>
      </w:r>
    </w:p>
    <w:p w:rsidR="001F3EB5" w:rsidRPr="00BF3F17" w:rsidRDefault="001F3EB5" w:rsidP="00DA1231">
      <w:pPr>
        <w:pStyle w:val="a3"/>
        <w:jc w:val="both"/>
        <w:rPr>
          <w:rFonts w:ascii="Times New Roman" w:hAnsi="Times New Roman" w:cs="Times New Roman"/>
          <w:sz w:val="28"/>
          <w:szCs w:val="28"/>
          <w:lang w:eastAsia="uk-UA"/>
        </w:rPr>
      </w:pPr>
      <w:r w:rsidRPr="00BF3F17">
        <w:rPr>
          <w:rFonts w:ascii="Times New Roman" w:hAnsi="Times New Roman" w:cs="Times New Roman"/>
          <w:sz w:val="28"/>
          <w:szCs w:val="28"/>
          <w:lang w:eastAsia="uk-UA"/>
        </w:rPr>
        <w:t>1.4. Комісія обирає зі свого складу заступника голови, секретаря.</w:t>
      </w:r>
    </w:p>
    <w:p w:rsidR="001F3EB5" w:rsidRPr="00BF3F17" w:rsidRDefault="001F3EB5" w:rsidP="00DA1231">
      <w:pPr>
        <w:pStyle w:val="a3"/>
        <w:jc w:val="both"/>
        <w:rPr>
          <w:rFonts w:ascii="Times New Roman" w:hAnsi="Times New Roman" w:cs="Times New Roman"/>
          <w:sz w:val="28"/>
          <w:szCs w:val="28"/>
          <w:lang w:eastAsia="uk-UA"/>
        </w:rPr>
      </w:pPr>
      <w:r w:rsidRPr="00BF3F17">
        <w:rPr>
          <w:rFonts w:ascii="Times New Roman" w:hAnsi="Times New Roman" w:cs="Times New Roman"/>
          <w:sz w:val="28"/>
          <w:szCs w:val="28"/>
          <w:lang w:eastAsia="uk-UA"/>
        </w:rPr>
        <w:t>1.</w:t>
      </w:r>
      <w:r w:rsidR="00DA1231">
        <w:rPr>
          <w:rFonts w:ascii="Times New Roman" w:hAnsi="Times New Roman" w:cs="Times New Roman"/>
          <w:sz w:val="28"/>
          <w:szCs w:val="28"/>
          <w:lang w:eastAsia="uk-UA"/>
        </w:rPr>
        <w:t>5</w:t>
      </w:r>
      <w:r w:rsidRPr="00BF3F17">
        <w:rPr>
          <w:rFonts w:ascii="Times New Roman" w:hAnsi="Times New Roman" w:cs="Times New Roman"/>
          <w:sz w:val="28"/>
          <w:szCs w:val="28"/>
          <w:lang w:eastAsia="uk-UA"/>
        </w:rPr>
        <w:t>. До складу комісії не може входити сільський голова та секретар ради.</w:t>
      </w:r>
    </w:p>
    <w:p w:rsidR="001F3EB5" w:rsidRPr="00BF3F17" w:rsidRDefault="001F3EB5" w:rsidP="00DA1231">
      <w:pPr>
        <w:pStyle w:val="a3"/>
        <w:jc w:val="both"/>
        <w:rPr>
          <w:rFonts w:ascii="Times New Roman" w:hAnsi="Times New Roman" w:cs="Times New Roman"/>
          <w:sz w:val="28"/>
          <w:szCs w:val="28"/>
          <w:lang w:eastAsia="uk-UA"/>
        </w:rPr>
      </w:pPr>
      <w:r w:rsidRPr="00BF3F17">
        <w:rPr>
          <w:rFonts w:ascii="Times New Roman" w:hAnsi="Times New Roman" w:cs="Times New Roman"/>
          <w:sz w:val="28"/>
          <w:szCs w:val="28"/>
          <w:lang w:eastAsia="uk-UA"/>
        </w:rPr>
        <w:t>1.</w:t>
      </w:r>
      <w:r w:rsidR="00DA1231">
        <w:rPr>
          <w:rFonts w:ascii="Times New Roman" w:hAnsi="Times New Roman" w:cs="Times New Roman"/>
          <w:sz w:val="28"/>
          <w:szCs w:val="28"/>
          <w:lang w:eastAsia="uk-UA"/>
        </w:rPr>
        <w:t>6</w:t>
      </w:r>
      <w:r w:rsidRPr="00BF3F17">
        <w:rPr>
          <w:rFonts w:ascii="Times New Roman" w:hAnsi="Times New Roman" w:cs="Times New Roman"/>
          <w:sz w:val="28"/>
          <w:szCs w:val="28"/>
          <w:lang w:eastAsia="uk-UA"/>
        </w:rPr>
        <w:t>. Комісія є підзвітна раді.</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p>
    <w:p w:rsidR="001F3EB5" w:rsidRDefault="001F3EB5" w:rsidP="001F3EB5">
      <w:pPr>
        <w:shd w:val="clear" w:color="auto" w:fill="FFFFFF"/>
        <w:spacing w:after="0" w:line="240" w:lineRule="auto"/>
        <w:ind w:left="840" w:right="135" w:hanging="480"/>
        <w:jc w:val="center"/>
        <w:rPr>
          <w:rFonts w:ascii="Times New Roman" w:eastAsia="Times New Roman" w:hAnsi="Times New Roman" w:cs="Times New Roman"/>
          <w:b/>
          <w:bCs/>
          <w:color w:val="000000"/>
          <w:sz w:val="28"/>
          <w:szCs w:val="28"/>
          <w:lang w:eastAsia="uk-UA"/>
        </w:rPr>
      </w:pPr>
      <w:r w:rsidRPr="001F3EB5">
        <w:rPr>
          <w:rFonts w:ascii="Times New Roman" w:eastAsia="Times New Roman" w:hAnsi="Times New Roman" w:cs="Times New Roman"/>
          <w:b/>
          <w:bCs/>
          <w:color w:val="000000"/>
          <w:sz w:val="28"/>
          <w:szCs w:val="28"/>
          <w:lang w:eastAsia="uk-UA"/>
        </w:rPr>
        <w:t>2. Організація роботи комісії</w:t>
      </w:r>
    </w:p>
    <w:p w:rsidR="00BF3F17" w:rsidRPr="001F3EB5" w:rsidRDefault="00BF3F17" w:rsidP="001F3EB5">
      <w:pPr>
        <w:shd w:val="clear" w:color="auto" w:fill="FFFFFF"/>
        <w:spacing w:after="0" w:line="240" w:lineRule="auto"/>
        <w:ind w:left="840" w:right="135" w:hanging="480"/>
        <w:jc w:val="center"/>
        <w:rPr>
          <w:rFonts w:ascii="Times New Roman" w:eastAsia="Times New Roman" w:hAnsi="Times New Roman" w:cs="Times New Roman"/>
          <w:color w:val="000000"/>
          <w:sz w:val="18"/>
          <w:szCs w:val="18"/>
          <w:lang w:eastAsia="uk-UA"/>
        </w:rPr>
      </w:pPr>
    </w:p>
    <w:p w:rsidR="001F3EB5" w:rsidRPr="001F3EB5" w:rsidRDefault="001F3EB5" w:rsidP="001F3EB5">
      <w:pPr>
        <w:shd w:val="clear" w:color="auto" w:fill="FFFFFF"/>
        <w:spacing w:after="0" w:line="240" w:lineRule="auto"/>
        <w:ind w:left="570"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2.1. Організація роботи комісії покладається на голову комісії.</w:t>
      </w:r>
    </w:p>
    <w:p w:rsidR="001F3EB5" w:rsidRPr="001F3EB5" w:rsidRDefault="001F3EB5" w:rsidP="001F3EB5">
      <w:pPr>
        <w:shd w:val="clear" w:color="auto" w:fill="FFFFFF"/>
        <w:spacing w:after="0" w:line="240" w:lineRule="auto"/>
        <w:ind w:left="570"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2.2. Голова комісії:</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з громадянами, організовує роботу з реалізації висновків і рекомендацій комісії;</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підписує документи від імені комісії, звертається до відповідних органів чи посадових осіб, які правомочні усунути порушення;</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представляє комісію у відносинах з державними органами, об’єднанням громадян, трудовими колективами, адміністрацією підприємств, установ, організацій, зборами громадян.</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2.3. У разі відсутності голови комісії або неможливості ним виконувати свої повноваження з інших причин його функції здійснює заступник або за відсутності заступника - секретар. Засідання постійної комісії скликається в міру необхідності і є правомочним, якщо в ньому бере участь не менш як половина членів від загального складу комісії.</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b/>
          <w:bCs/>
          <w:color w:val="000000"/>
          <w:sz w:val="28"/>
          <w:szCs w:val="28"/>
          <w:lang w:eastAsia="uk-UA"/>
        </w:rPr>
        <w:t>       </w:t>
      </w:r>
      <w:r w:rsidRPr="001F3EB5">
        <w:rPr>
          <w:rFonts w:ascii="Times New Roman" w:eastAsia="Times New Roman" w:hAnsi="Times New Roman" w:cs="Times New Roman"/>
          <w:color w:val="000000"/>
          <w:sz w:val="28"/>
          <w:szCs w:val="28"/>
          <w:lang w:eastAsia="uk-UA"/>
        </w:rPr>
        <w:t xml:space="preserve">2.4. За результатами вивчення і розгляду питань постійна комісія готує висновки і рекомендації. Висновки і рекомендації комісії приймаються </w:t>
      </w:r>
      <w:r w:rsidRPr="001F3EB5">
        <w:rPr>
          <w:rFonts w:ascii="Times New Roman" w:eastAsia="Times New Roman" w:hAnsi="Times New Roman" w:cs="Times New Roman"/>
          <w:color w:val="000000"/>
          <w:sz w:val="28"/>
          <w:szCs w:val="28"/>
          <w:lang w:eastAsia="uk-UA"/>
        </w:rPr>
        <w:lastRenderedPageBreak/>
        <w:t>більшістю голосів від загального складу комісії і підписуються головою комісії, а в разі його відсутності – заступником голови або секретарем.</w:t>
      </w:r>
    </w:p>
    <w:p w:rsidR="001F3EB5" w:rsidRPr="001F3EB5" w:rsidRDefault="001F3EB5" w:rsidP="001F3EB5">
      <w:pPr>
        <w:shd w:val="clear" w:color="auto" w:fill="FFFFFF"/>
        <w:spacing w:after="0" w:line="240" w:lineRule="auto"/>
        <w:ind w:left="570"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Протоколи засідання комісії підписуються головою і секретарем комісії.</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2.5. Рекомендації з питань, що належать до компетенції комісії підлягають обов’язковому розгляду органами місцевого самоврядування, комунальними підприємствами, установами, організаціям</w:t>
      </w:r>
      <w:r>
        <w:rPr>
          <w:rFonts w:ascii="Times New Roman" w:eastAsia="Times New Roman" w:hAnsi="Times New Roman" w:cs="Times New Roman"/>
          <w:color w:val="000000"/>
          <w:sz w:val="28"/>
          <w:szCs w:val="28"/>
          <w:lang w:eastAsia="uk-UA"/>
        </w:rPr>
        <w:t>и засновником яких є  сільська</w:t>
      </w:r>
      <w:r w:rsidRPr="001F3EB5">
        <w:rPr>
          <w:rFonts w:ascii="Times New Roman" w:eastAsia="Times New Roman" w:hAnsi="Times New Roman" w:cs="Times New Roman"/>
          <w:color w:val="000000"/>
          <w:sz w:val="28"/>
          <w:szCs w:val="28"/>
          <w:lang w:eastAsia="uk-UA"/>
        </w:rPr>
        <w:t xml:space="preserve"> рада, та їх посадовим особами, яким вони адресовані. Про результати розгляду та вжиті заходи повинно бути повідомлено комісію у встановлений термін.</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2.6. За рішенням комісії для вивчення питань розробки проектів рішень ради можуть створюватись підготовчі комісії та робочі групи з залученням представників громадськості, спеціалістів.</w:t>
      </w:r>
    </w:p>
    <w:p w:rsidR="001F3EB5" w:rsidRPr="001F3EB5" w:rsidRDefault="00BF3F17"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Pr>
          <w:rFonts w:ascii="Times New Roman" w:eastAsia="Times New Roman" w:hAnsi="Times New Roman" w:cs="Times New Roman"/>
          <w:color w:val="000000"/>
          <w:sz w:val="28"/>
          <w:szCs w:val="28"/>
          <w:lang w:eastAsia="uk-UA"/>
        </w:rPr>
        <w:t xml:space="preserve">    </w:t>
      </w:r>
      <w:r w:rsidR="001F3EB5" w:rsidRPr="001F3EB5">
        <w:rPr>
          <w:rFonts w:ascii="Times New Roman" w:eastAsia="Times New Roman" w:hAnsi="Times New Roman" w:cs="Times New Roman"/>
          <w:color w:val="000000"/>
          <w:sz w:val="28"/>
          <w:szCs w:val="28"/>
          <w:lang w:eastAsia="uk-UA"/>
        </w:rPr>
        <w:t>2.7. Питання, які належать до відання кількох комісій, можуть, за ініціативою комісії, а та</w:t>
      </w:r>
      <w:r w:rsidR="001F3EB5">
        <w:rPr>
          <w:rFonts w:ascii="Times New Roman" w:eastAsia="Times New Roman" w:hAnsi="Times New Roman" w:cs="Times New Roman"/>
          <w:color w:val="000000"/>
          <w:sz w:val="28"/>
          <w:szCs w:val="28"/>
          <w:lang w:eastAsia="uk-UA"/>
        </w:rPr>
        <w:t>кож за дорученням ради, сільського голови або секретаря сільської</w:t>
      </w:r>
      <w:r w:rsidR="001F3EB5" w:rsidRPr="001F3EB5">
        <w:rPr>
          <w:rFonts w:ascii="Times New Roman" w:eastAsia="Times New Roman" w:hAnsi="Times New Roman" w:cs="Times New Roman"/>
          <w:color w:val="000000"/>
          <w:sz w:val="28"/>
          <w:szCs w:val="28"/>
          <w:lang w:eastAsia="uk-UA"/>
        </w:rPr>
        <w:t xml:space="preserve">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комісій</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p>
    <w:p w:rsidR="001F3EB5" w:rsidRDefault="001F3EB5" w:rsidP="001F3EB5">
      <w:pPr>
        <w:shd w:val="clear" w:color="auto" w:fill="FFFFFF"/>
        <w:spacing w:after="0" w:line="240" w:lineRule="auto"/>
        <w:ind w:right="135"/>
        <w:jc w:val="center"/>
        <w:rPr>
          <w:rFonts w:ascii="Times New Roman" w:eastAsia="Times New Roman" w:hAnsi="Times New Roman" w:cs="Times New Roman"/>
          <w:b/>
          <w:bCs/>
          <w:color w:val="000000"/>
          <w:sz w:val="28"/>
          <w:szCs w:val="28"/>
          <w:lang w:eastAsia="uk-UA"/>
        </w:rPr>
      </w:pPr>
      <w:r w:rsidRPr="001F3EB5">
        <w:rPr>
          <w:rFonts w:ascii="Times New Roman" w:eastAsia="Times New Roman" w:hAnsi="Times New Roman" w:cs="Times New Roman"/>
          <w:b/>
          <w:bCs/>
          <w:color w:val="000000"/>
          <w:sz w:val="28"/>
          <w:szCs w:val="28"/>
          <w:lang w:eastAsia="uk-UA"/>
        </w:rPr>
        <w:t>3. Основні принципи здійснення контролю</w:t>
      </w:r>
    </w:p>
    <w:p w:rsidR="00BF3F17" w:rsidRPr="001F3EB5" w:rsidRDefault="00BF3F17" w:rsidP="001F3EB5">
      <w:pPr>
        <w:shd w:val="clear" w:color="auto" w:fill="FFFFFF"/>
        <w:spacing w:after="0" w:line="240" w:lineRule="auto"/>
        <w:ind w:right="135"/>
        <w:jc w:val="center"/>
        <w:rPr>
          <w:rFonts w:ascii="Times New Roman" w:eastAsia="Times New Roman" w:hAnsi="Times New Roman" w:cs="Times New Roman"/>
          <w:color w:val="000000"/>
          <w:sz w:val="18"/>
          <w:szCs w:val="18"/>
          <w:lang w:eastAsia="uk-UA"/>
        </w:rPr>
      </w:pP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3.1. Комісія здійснює контроль за дотриманням та реаліза</w:t>
      </w:r>
      <w:r>
        <w:rPr>
          <w:rFonts w:ascii="Times New Roman" w:eastAsia="Times New Roman" w:hAnsi="Times New Roman" w:cs="Times New Roman"/>
          <w:color w:val="000000"/>
          <w:sz w:val="28"/>
          <w:szCs w:val="28"/>
          <w:lang w:eastAsia="uk-UA"/>
        </w:rPr>
        <w:t xml:space="preserve">цією рішень </w:t>
      </w:r>
      <w:proofErr w:type="spellStart"/>
      <w:r>
        <w:rPr>
          <w:rFonts w:ascii="Times New Roman" w:eastAsia="Times New Roman" w:hAnsi="Times New Roman" w:cs="Times New Roman"/>
          <w:color w:val="000000"/>
          <w:sz w:val="28"/>
          <w:szCs w:val="28"/>
          <w:lang w:eastAsia="uk-UA"/>
        </w:rPr>
        <w:t>П</w:t>
      </w:r>
      <w:r w:rsidRPr="006554AB">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ядицької</w:t>
      </w:r>
      <w:proofErr w:type="spellEnd"/>
      <w:r>
        <w:rPr>
          <w:rFonts w:ascii="Times New Roman" w:eastAsia="Times New Roman" w:hAnsi="Times New Roman" w:cs="Times New Roman"/>
          <w:color w:val="000000"/>
          <w:sz w:val="28"/>
          <w:szCs w:val="28"/>
          <w:lang w:eastAsia="uk-UA"/>
        </w:rPr>
        <w:t xml:space="preserve"> сільської</w:t>
      </w:r>
      <w:r w:rsidRPr="001F3EB5">
        <w:rPr>
          <w:rFonts w:ascii="Times New Roman" w:eastAsia="Times New Roman" w:hAnsi="Times New Roman" w:cs="Times New Roman"/>
          <w:color w:val="000000"/>
          <w:sz w:val="28"/>
          <w:szCs w:val="28"/>
          <w:lang w:eastAsia="uk-UA"/>
        </w:rPr>
        <w:t xml:space="preserve"> ради на засадах обґрунтованості, гласності, об’єктивності в межах повноважень, визначених цим Положенням, Законом України </w:t>
      </w:r>
      <w:proofErr w:type="spellStart"/>
      <w:r w:rsidRPr="001F3EB5">
        <w:rPr>
          <w:rFonts w:ascii="Times New Roman" w:eastAsia="Times New Roman" w:hAnsi="Times New Roman" w:cs="Times New Roman"/>
          <w:color w:val="000000"/>
          <w:sz w:val="28"/>
          <w:szCs w:val="28"/>
          <w:lang w:eastAsia="uk-UA"/>
        </w:rPr>
        <w:t>“Про</w:t>
      </w:r>
      <w:proofErr w:type="spellEnd"/>
      <w:r w:rsidRPr="001F3EB5">
        <w:rPr>
          <w:rFonts w:ascii="Times New Roman" w:eastAsia="Times New Roman" w:hAnsi="Times New Roman" w:cs="Times New Roman"/>
          <w:color w:val="000000"/>
          <w:sz w:val="28"/>
          <w:szCs w:val="28"/>
          <w:lang w:eastAsia="uk-UA"/>
        </w:rPr>
        <w:t xml:space="preserve"> місцеве самоврядування в </w:t>
      </w:r>
      <w:proofErr w:type="spellStart"/>
      <w:r w:rsidRPr="001F3EB5">
        <w:rPr>
          <w:rFonts w:ascii="Times New Roman" w:eastAsia="Times New Roman" w:hAnsi="Times New Roman" w:cs="Times New Roman"/>
          <w:color w:val="000000"/>
          <w:sz w:val="28"/>
          <w:szCs w:val="28"/>
          <w:lang w:eastAsia="uk-UA"/>
        </w:rPr>
        <w:t>Україні”</w:t>
      </w:r>
      <w:proofErr w:type="spellEnd"/>
      <w:r w:rsidRPr="001F3EB5">
        <w:rPr>
          <w:rFonts w:ascii="Times New Roman" w:eastAsia="Times New Roman" w:hAnsi="Times New Roman" w:cs="Times New Roman"/>
          <w:color w:val="000000"/>
          <w:sz w:val="28"/>
          <w:szCs w:val="28"/>
          <w:lang w:eastAsia="uk-UA"/>
        </w:rPr>
        <w:t>, іншими законам</w:t>
      </w:r>
      <w:r>
        <w:rPr>
          <w:rFonts w:ascii="Times New Roman" w:eastAsia="Times New Roman" w:hAnsi="Times New Roman" w:cs="Times New Roman"/>
          <w:color w:val="000000"/>
          <w:sz w:val="28"/>
          <w:szCs w:val="28"/>
          <w:lang w:eastAsia="uk-UA"/>
        </w:rPr>
        <w:t>и України та Регламентом сільської</w:t>
      </w:r>
      <w:r w:rsidRPr="001F3EB5">
        <w:rPr>
          <w:rFonts w:ascii="Times New Roman" w:eastAsia="Times New Roman" w:hAnsi="Times New Roman" w:cs="Times New Roman"/>
          <w:color w:val="000000"/>
          <w:sz w:val="28"/>
          <w:szCs w:val="28"/>
          <w:lang w:eastAsia="uk-UA"/>
        </w:rPr>
        <w:t xml:space="preserve"> ради з питань що належать до її компетенції.</w:t>
      </w:r>
    </w:p>
    <w:p w:rsidR="001F3EB5" w:rsidRDefault="001F3EB5" w:rsidP="001F3EB5">
      <w:pPr>
        <w:shd w:val="clear" w:color="auto" w:fill="FFFFFF"/>
        <w:spacing w:after="165" w:line="240" w:lineRule="auto"/>
        <w:ind w:firstLine="705"/>
        <w:jc w:val="center"/>
        <w:rPr>
          <w:rFonts w:ascii="Times New Roman" w:eastAsia="Times New Roman" w:hAnsi="Times New Roman" w:cs="Times New Roman"/>
          <w:color w:val="000000"/>
          <w:sz w:val="18"/>
          <w:szCs w:val="18"/>
          <w:lang w:eastAsia="uk-UA"/>
        </w:rPr>
      </w:pPr>
    </w:p>
    <w:p w:rsidR="008E0171" w:rsidRDefault="008E0171" w:rsidP="008E0171">
      <w:pPr>
        <w:shd w:val="clear" w:color="auto" w:fill="FFFFFF"/>
        <w:spacing w:after="165" w:line="240" w:lineRule="auto"/>
        <w:ind w:firstLine="705"/>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4. </w:t>
      </w:r>
      <w:r w:rsidRPr="008E0171">
        <w:rPr>
          <w:rFonts w:ascii="Times New Roman" w:eastAsia="Times New Roman" w:hAnsi="Times New Roman" w:cs="Times New Roman"/>
          <w:b/>
          <w:color w:val="000000"/>
          <w:sz w:val="28"/>
          <w:szCs w:val="28"/>
          <w:lang w:eastAsia="uk-UA"/>
        </w:rPr>
        <w:t>Напрямки діяльності постійних комісій</w:t>
      </w:r>
    </w:p>
    <w:p w:rsidR="00DA1231" w:rsidRPr="00205F3B" w:rsidRDefault="00DA1231" w:rsidP="00DA1231">
      <w:pPr>
        <w:shd w:val="clear" w:color="auto" w:fill="FFFFFF"/>
        <w:spacing w:after="0" w:line="240" w:lineRule="auto"/>
        <w:ind w:right="135" w:firstLine="705"/>
        <w:jc w:val="both"/>
        <w:rPr>
          <w:rFonts w:ascii="Times New Roman" w:eastAsia="Times New Roman" w:hAnsi="Times New Roman" w:cs="Times New Roman"/>
          <w:b/>
          <w:color w:val="000000"/>
          <w:sz w:val="28"/>
          <w:szCs w:val="28"/>
          <w:lang w:eastAsia="uk-UA"/>
        </w:rPr>
      </w:pPr>
      <w:r w:rsidRPr="00BF3F17">
        <w:rPr>
          <w:rFonts w:ascii="Times New Roman" w:eastAsia="Times New Roman" w:hAnsi="Times New Roman" w:cs="Times New Roman"/>
          <w:b/>
          <w:color w:val="000000"/>
          <w:sz w:val="28"/>
          <w:szCs w:val="28"/>
          <w:lang w:eastAsia="uk-UA"/>
        </w:rPr>
        <w:t>4.</w:t>
      </w:r>
      <w:r>
        <w:rPr>
          <w:rFonts w:ascii="Times New Roman" w:eastAsia="Times New Roman" w:hAnsi="Times New Roman" w:cs="Times New Roman"/>
          <w:b/>
          <w:color w:val="000000"/>
          <w:sz w:val="28"/>
          <w:szCs w:val="28"/>
          <w:lang w:eastAsia="uk-UA"/>
        </w:rPr>
        <w:t>1</w:t>
      </w:r>
      <w:r w:rsidRPr="00BF3F17">
        <w:rPr>
          <w:rFonts w:ascii="Times New Roman" w:eastAsia="Times New Roman" w:hAnsi="Times New Roman" w:cs="Times New Roman"/>
          <w:b/>
          <w:color w:val="000000"/>
          <w:sz w:val="28"/>
          <w:szCs w:val="28"/>
          <w:lang w:eastAsia="uk-UA"/>
        </w:rPr>
        <w:t>. Постійна комісія з питань планування, податків, фінансів, бюджету та соціально-економічного розвитку</w:t>
      </w:r>
    </w:p>
    <w:p w:rsidR="00DA1231" w:rsidRPr="00BF3F17" w:rsidRDefault="00DA1231" w:rsidP="00DA1231">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проект місцевого бюджету, бюджетні запити головного розпорядника коштів та погоджує його зміни, готує висновки і рекомендації з цих питань;</w:t>
      </w:r>
    </w:p>
    <w:p w:rsidR="00DA1231" w:rsidRPr="00BF3F17" w:rsidRDefault="00DA1231" w:rsidP="00DA1231">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звіти про виконання місцевого бюджету;</w:t>
      </w:r>
    </w:p>
    <w:p w:rsidR="00DA1231" w:rsidRPr="00BF3F17" w:rsidRDefault="00DA1231" w:rsidP="00DA1231">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питання корегування бюджету та доцільності виділення коштів на потреби об’єктів соціально-культурного призначення;</w:t>
      </w:r>
    </w:p>
    <w:p w:rsidR="00DA1231" w:rsidRPr="00BF3F17" w:rsidRDefault="00DA1231" w:rsidP="00DA1231">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питання залучення інвесторів та інвестиційного капіталу для розвитку територіальної громади;</w:t>
      </w:r>
    </w:p>
    <w:p w:rsidR="00DA1231" w:rsidRPr="00BF3F17" w:rsidRDefault="00DA1231" w:rsidP="00DA1231">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інші питання за дорученням сільського голови чи сесії ради;</w:t>
      </w:r>
    </w:p>
    <w:p w:rsidR="00DA1231" w:rsidRPr="00DA1231" w:rsidRDefault="00DA1231" w:rsidP="00DA1231">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контролює виконання рішень сільської ради за напрямками діяльності комісії та власних рішень.</w:t>
      </w:r>
    </w:p>
    <w:p w:rsidR="001F3EB5" w:rsidRPr="001F3EB5" w:rsidRDefault="008E0171" w:rsidP="001F3EB5">
      <w:pPr>
        <w:shd w:val="clear" w:color="auto" w:fill="FFFFFF"/>
        <w:spacing w:after="0" w:line="240" w:lineRule="auto"/>
        <w:ind w:right="135"/>
        <w:jc w:val="center"/>
        <w:rPr>
          <w:rFonts w:ascii="Times New Roman" w:eastAsia="Times New Roman" w:hAnsi="Times New Roman" w:cs="Times New Roman"/>
          <w:color w:val="000000"/>
          <w:sz w:val="18"/>
          <w:szCs w:val="18"/>
          <w:lang w:eastAsia="uk-UA"/>
        </w:rPr>
      </w:pPr>
      <w:r>
        <w:rPr>
          <w:rFonts w:ascii="Times New Roman" w:eastAsia="Times New Roman" w:hAnsi="Times New Roman" w:cs="Times New Roman"/>
          <w:b/>
          <w:bCs/>
          <w:color w:val="000000"/>
          <w:sz w:val="28"/>
          <w:szCs w:val="28"/>
          <w:lang w:eastAsia="uk-UA"/>
        </w:rPr>
        <w:t xml:space="preserve"> </w:t>
      </w:r>
    </w:p>
    <w:p w:rsidR="00186AAF" w:rsidRPr="00186AAF" w:rsidRDefault="001F3EB5" w:rsidP="00186AAF">
      <w:pPr>
        <w:shd w:val="clear" w:color="auto" w:fill="FFFFFF"/>
        <w:spacing w:after="0" w:line="240" w:lineRule="auto"/>
        <w:ind w:right="135"/>
        <w:jc w:val="both"/>
        <w:rPr>
          <w:rFonts w:ascii="Times New Roman" w:eastAsia="Times New Roman" w:hAnsi="Times New Roman" w:cs="Times New Roman"/>
          <w:b/>
          <w:color w:val="000000"/>
          <w:sz w:val="28"/>
          <w:szCs w:val="28"/>
          <w:lang w:eastAsia="uk-UA"/>
        </w:rPr>
      </w:pPr>
      <w:r w:rsidRPr="001F3EB5">
        <w:rPr>
          <w:rFonts w:ascii="Times New Roman" w:eastAsia="Times New Roman" w:hAnsi="Times New Roman" w:cs="Times New Roman"/>
          <w:color w:val="000000"/>
          <w:sz w:val="28"/>
          <w:szCs w:val="28"/>
          <w:lang w:eastAsia="uk-UA"/>
        </w:rPr>
        <w:t>       </w:t>
      </w:r>
      <w:r w:rsidRPr="00186AAF">
        <w:rPr>
          <w:rFonts w:ascii="Times New Roman" w:eastAsia="Times New Roman" w:hAnsi="Times New Roman" w:cs="Times New Roman"/>
          <w:b/>
          <w:color w:val="000000"/>
          <w:sz w:val="28"/>
          <w:szCs w:val="28"/>
          <w:lang w:eastAsia="uk-UA"/>
        </w:rPr>
        <w:t>4.</w:t>
      </w:r>
      <w:r w:rsidR="00DA1231">
        <w:rPr>
          <w:rFonts w:ascii="Times New Roman" w:eastAsia="Times New Roman" w:hAnsi="Times New Roman" w:cs="Times New Roman"/>
          <w:b/>
          <w:color w:val="000000"/>
          <w:sz w:val="28"/>
          <w:szCs w:val="28"/>
          <w:lang w:eastAsia="uk-UA"/>
        </w:rPr>
        <w:t>2</w:t>
      </w:r>
      <w:r w:rsidRPr="00186AAF">
        <w:rPr>
          <w:rFonts w:ascii="Times New Roman" w:eastAsia="Times New Roman" w:hAnsi="Times New Roman" w:cs="Times New Roman"/>
          <w:b/>
          <w:color w:val="000000"/>
          <w:sz w:val="28"/>
          <w:szCs w:val="28"/>
          <w:lang w:eastAsia="uk-UA"/>
        </w:rPr>
        <w:t xml:space="preserve">. </w:t>
      </w:r>
      <w:r w:rsidR="008E0171" w:rsidRPr="00186AAF">
        <w:rPr>
          <w:rFonts w:ascii="Times New Roman" w:eastAsia="Times New Roman" w:hAnsi="Times New Roman" w:cs="Times New Roman"/>
          <w:b/>
          <w:color w:val="000000"/>
          <w:sz w:val="28"/>
          <w:szCs w:val="28"/>
          <w:lang w:eastAsia="uk-UA"/>
        </w:rPr>
        <w:t xml:space="preserve">Постійна комісія з питань </w:t>
      </w:r>
      <w:r w:rsidR="008E0171" w:rsidRPr="00186AAF">
        <w:rPr>
          <w:rFonts w:ascii="Times New Roman" w:hAnsi="Times New Roman" w:cs="Times New Roman"/>
          <w:b/>
          <w:sz w:val="28"/>
          <w:szCs w:val="28"/>
        </w:rPr>
        <w:t>охорони здоров’я, дітей, сім’ї, молоді та соціального захисту населення, освіти, культури й спорту, комісія з питань депутатської діяльності й етики, забезпечення законності, правопорядку, охорони прав, свобод і законних інтересів громадян</w:t>
      </w:r>
      <w:r w:rsidRPr="00186AAF">
        <w:rPr>
          <w:rFonts w:ascii="Times New Roman" w:eastAsia="Times New Roman" w:hAnsi="Times New Roman" w:cs="Times New Roman"/>
          <w:b/>
          <w:color w:val="000000"/>
          <w:sz w:val="28"/>
          <w:szCs w:val="28"/>
          <w:lang w:eastAsia="uk-UA"/>
        </w:rPr>
        <w:t xml:space="preserve"> </w:t>
      </w:r>
    </w:p>
    <w:p w:rsidR="001F3EB5" w:rsidRPr="001F3EB5" w:rsidRDefault="001F3EB5" w:rsidP="00186AAF">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 вивчає та подає свої висновки щодо впровадження державної політики у </w:t>
      </w:r>
      <w:r w:rsidRPr="00C035C3">
        <w:rPr>
          <w:rFonts w:ascii="Times New Roman" w:eastAsia="Times New Roman" w:hAnsi="Times New Roman" w:cs="Times New Roman"/>
          <w:color w:val="000000"/>
          <w:sz w:val="28"/>
          <w:szCs w:val="28"/>
          <w:lang w:eastAsia="uk-UA"/>
        </w:rPr>
        <w:t>галузі освіти, науки, к</w:t>
      </w:r>
      <w:r w:rsidR="00C035C3" w:rsidRPr="00C035C3">
        <w:rPr>
          <w:rFonts w:ascii="Times New Roman" w:eastAsia="Times New Roman" w:hAnsi="Times New Roman" w:cs="Times New Roman"/>
          <w:color w:val="000000"/>
          <w:sz w:val="28"/>
          <w:szCs w:val="28"/>
          <w:lang w:eastAsia="uk-UA"/>
        </w:rPr>
        <w:t>ультури,</w:t>
      </w:r>
      <w:r w:rsidRPr="00C035C3">
        <w:rPr>
          <w:rFonts w:ascii="Times New Roman" w:eastAsia="Times New Roman" w:hAnsi="Times New Roman" w:cs="Times New Roman"/>
          <w:color w:val="000000"/>
          <w:sz w:val="28"/>
          <w:szCs w:val="28"/>
          <w:lang w:eastAsia="uk-UA"/>
        </w:rPr>
        <w:t xml:space="preserve"> роботи з молоддю, соціального захисту та охор</w:t>
      </w:r>
      <w:r w:rsidR="00C035C3" w:rsidRPr="00C035C3">
        <w:rPr>
          <w:rFonts w:ascii="Times New Roman" w:eastAsia="Times New Roman" w:hAnsi="Times New Roman" w:cs="Times New Roman"/>
          <w:color w:val="000000"/>
          <w:sz w:val="28"/>
          <w:szCs w:val="28"/>
          <w:lang w:eastAsia="uk-UA"/>
        </w:rPr>
        <w:t>они здоров’я</w:t>
      </w:r>
      <w:r w:rsidRPr="00C035C3">
        <w:rPr>
          <w:rFonts w:ascii="Times New Roman" w:eastAsia="Times New Roman" w:hAnsi="Times New Roman" w:cs="Times New Roman"/>
          <w:color w:val="000000"/>
          <w:sz w:val="28"/>
          <w:szCs w:val="28"/>
          <w:lang w:eastAsia="uk-UA"/>
        </w:rPr>
        <w:t>;</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C035C3">
        <w:rPr>
          <w:rFonts w:ascii="Times New Roman" w:eastAsia="Times New Roman" w:hAnsi="Times New Roman" w:cs="Times New Roman"/>
          <w:color w:val="000000"/>
          <w:sz w:val="28"/>
          <w:szCs w:val="28"/>
          <w:lang w:eastAsia="uk-UA"/>
        </w:rPr>
        <w:lastRenderedPageBreak/>
        <w:t>       – розглядає проекти програм: розвитку освіти, дошкільного виховання, культури та духовності; проекти програм та заходів, спрямованих на забезпечення соціального та правового захисту дітей, молоді, жінок і сім’ї, розвиток фізичної культури і спорту; програми соціального захисту насел</w:t>
      </w:r>
      <w:r w:rsidR="00C035C3" w:rsidRPr="00C035C3">
        <w:rPr>
          <w:rFonts w:ascii="Times New Roman" w:eastAsia="Times New Roman" w:hAnsi="Times New Roman" w:cs="Times New Roman"/>
          <w:color w:val="000000"/>
          <w:sz w:val="28"/>
          <w:szCs w:val="28"/>
          <w:lang w:eastAsia="uk-UA"/>
        </w:rPr>
        <w:t>ення</w:t>
      </w:r>
      <w:r w:rsidRPr="001F3EB5">
        <w:rPr>
          <w:rFonts w:ascii="Times New Roman" w:eastAsia="Times New Roman" w:hAnsi="Times New Roman" w:cs="Times New Roman"/>
          <w:color w:val="000000"/>
          <w:sz w:val="28"/>
          <w:szCs w:val="28"/>
          <w:lang w:eastAsia="uk-UA"/>
        </w:rPr>
        <w:t xml:space="preserve"> подає пропозиції щодо дотримання гендерної політики;</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анал</w:t>
      </w:r>
      <w:r>
        <w:rPr>
          <w:rFonts w:ascii="Times New Roman" w:eastAsia="Times New Roman" w:hAnsi="Times New Roman" w:cs="Times New Roman"/>
          <w:color w:val="000000"/>
          <w:sz w:val="28"/>
          <w:szCs w:val="28"/>
          <w:lang w:eastAsia="uk-UA"/>
        </w:rPr>
        <w:t>ізує стан освіти в громаді</w:t>
      </w:r>
      <w:r w:rsidRPr="001F3EB5">
        <w:rPr>
          <w:rFonts w:ascii="Times New Roman" w:eastAsia="Times New Roman" w:hAnsi="Times New Roman" w:cs="Times New Roman"/>
          <w:color w:val="000000"/>
          <w:sz w:val="28"/>
          <w:szCs w:val="28"/>
          <w:lang w:eastAsia="uk-UA"/>
        </w:rPr>
        <w:t>, вивчає перспективи розвитку загальної середньої, дошкільної та позашкільної освіти;</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здійснює контроль за розвитком мережі закладів та установ освіти, організації системи освіти, зміцнення її матеріальної бази, господарського обслуговування; сприяє розвитку мережі і зміцненню матеріальної бази закладів культури та шкіл естетичного виховання;</w:t>
      </w:r>
    </w:p>
    <w:p w:rsidR="001F3EB5" w:rsidRPr="001F3EB5" w:rsidRDefault="001F3EB5" w:rsidP="00C035C3">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розглядає питання соціального захисту працівників освіти, культури, учнівської молоді, вивчає умови для їх виховання та навчання;</w:t>
      </w:r>
    </w:p>
    <w:p w:rsidR="001F3EB5" w:rsidRPr="001F3EB5" w:rsidRDefault="001F3EB5" w:rsidP="001F3EB5">
      <w:pPr>
        <w:shd w:val="clear" w:color="auto" w:fill="FFFFFF"/>
        <w:spacing w:after="0" w:line="240" w:lineRule="auto"/>
        <w:ind w:right="135" w:firstLine="70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забезпечує співпрацю зі засобами</w:t>
      </w:r>
      <w:r>
        <w:rPr>
          <w:rFonts w:ascii="Times New Roman" w:eastAsia="Times New Roman" w:hAnsi="Times New Roman" w:cs="Times New Roman"/>
          <w:color w:val="000000"/>
          <w:sz w:val="28"/>
          <w:szCs w:val="28"/>
          <w:lang w:eastAsia="uk-UA"/>
        </w:rPr>
        <w:t xml:space="preserve"> масової інформації щодо діяльності сільської</w:t>
      </w:r>
      <w:r w:rsidRPr="001F3EB5">
        <w:rPr>
          <w:rFonts w:ascii="Times New Roman" w:eastAsia="Times New Roman" w:hAnsi="Times New Roman" w:cs="Times New Roman"/>
          <w:color w:val="000000"/>
          <w:sz w:val="28"/>
          <w:szCs w:val="28"/>
          <w:lang w:eastAsia="uk-UA"/>
        </w:rPr>
        <w:t xml:space="preserve"> ради;</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 розглядає та подає висновки на проекти рішень з </w:t>
      </w:r>
      <w:r w:rsidRPr="00C035C3">
        <w:rPr>
          <w:rFonts w:ascii="Times New Roman" w:eastAsia="Times New Roman" w:hAnsi="Times New Roman" w:cs="Times New Roman"/>
          <w:color w:val="000000"/>
          <w:sz w:val="28"/>
          <w:szCs w:val="28"/>
          <w:lang w:eastAsia="uk-UA"/>
        </w:rPr>
        <w:t xml:space="preserve">питань </w:t>
      </w:r>
      <w:r w:rsidR="00C035C3" w:rsidRPr="00C035C3">
        <w:rPr>
          <w:rFonts w:ascii="Times New Roman" w:hAnsi="Times New Roman" w:cs="Times New Roman"/>
          <w:sz w:val="28"/>
          <w:szCs w:val="28"/>
        </w:rPr>
        <w:t>охорони здоров’я, дітей, сім’ї, молоді та соціального захисту населення, освіти, культури й спорту, комісія з питань депутатської діяльності й етики, забезпечення законності, правопорядку, охорони прав, свобод і законних інтересів громадян</w:t>
      </w:r>
      <w:r w:rsidRPr="001F3EB5">
        <w:rPr>
          <w:rFonts w:ascii="Times New Roman" w:eastAsia="Times New Roman" w:hAnsi="Times New Roman" w:cs="Times New Roman"/>
          <w:color w:val="000000"/>
          <w:sz w:val="28"/>
          <w:szCs w:val="28"/>
          <w:lang w:eastAsia="uk-UA"/>
        </w:rPr>
        <w:t>, проблем поліпшення демографічної ситуації;</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сприяє забезпеченню на території територіальної громади реалізації державної політики стосовно дітей, молоді, сім’ї та в галузі фізичної культури і спорту,</w:t>
      </w:r>
      <w:r w:rsidR="00C035C3">
        <w:rPr>
          <w:rFonts w:ascii="Times New Roman" w:eastAsia="Times New Roman" w:hAnsi="Times New Roman" w:cs="Times New Roman"/>
          <w:color w:val="000000"/>
          <w:sz w:val="28"/>
          <w:szCs w:val="28"/>
          <w:lang w:eastAsia="uk-UA"/>
        </w:rPr>
        <w:t xml:space="preserve"> соціального захисту</w:t>
      </w:r>
      <w:r w:rsidRPr="001F3EB5">
        <w:rPr>
          <w:rFonts w:ascii="Times New Roman" w:eastAsia="Times New Roman" w:hAnsi="Times New Roman" w:cs="Times New Roman"/>
          <w:color w:val="000000"/>
          <w:sz w:val="28"/>
          <w:szCs w:val="28"/>
          <w:lang w:eastAsia="uk-UA"/>
        </w:rPr>
        <w:t>;</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здійснює контроль за виконанням державних, регіональних, місцевих програм щодо поліпшення умов захисту прав щодо умов життя дітей, молоді і сім’ї, оздоровлення, відпочинку і дозвілля дітей та молоді;</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сприяє розвитку та організації діяльності соціальних служб для молоді, служб соціальної допомоги і підтримки сім’ї , жінок, дітей та молоді;</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розглядає питання морально-духовного та патріотичного виховання молоді, створення та надання підтримки молодіжним і дитячим закладам творчості, клубам за інтересами за місцем проживання;</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здійснює контроль за дотриманням законодавства з питань медичного обслуговування, розвитку і вдосконаленню мережі лікувальних закладів усіх форм власності</w:t>
      </w:r>
      <w:r w:rsidR="00C035C3">
        <w:rPr>
          <w:rFonts w:ascii="Times New Roman" w:eastAsia="Times New Roman" w:hAnsi="Times New Roman" w:cs="Times New Roman"/>
          <w:color w:val="000000"/>
          <w:sz w:val="28"/>
          <w:szCs w:val="28"/>
          <w:lang w:eastAsia="uk-UA"/>
        </w:rPr>
        <w:t xml:space="preserve"> громади</w:t>
      </w:r>
      <w:r w:rsidRPr="001F3EB5">
        <w:rPr>
          <w:rFonts w:ascii="Times New Roman" w:eastAsia="Times New Roman" w:hAnsi="Times New Roman" w:cs="Times New Roman"/>
          <w:color w:val="000000"/>
          <w:sz w:val="28"/>
          <w:szCs w:val="28"/>
          <w:lang w:eastAsia="uk-UA"/>
        </w:rPr>
        <w:t>;</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вирішує інші питання, які віднесені до відання к</w:t>
      </w:r>
      <w:r w:rsidR="00C035C3">
        <w:rPr>
          <w:rFonts w:ascii="Times New Roman" w:eastAsia="Times New Roman" w:hAnsi="Times New Roman" w:cs="Times New Roman"/>
          <w:color w:val="000000"/>
          <w:sz w:val="28"/>
          <w:szCs w:val="28"/>
          <w:lang w:eastAsia="uk-UA"/>
        </w:rPr>
        <w:t>омісії або за дорученням сільської</w:t>
      </w:r>
      <w:r w:rsidRPr="001F3EB5">
        <w:rPr>
          <w:rFonts w:ascii="Times New Roman" w:eastAsia="Times New Roman" w:hAnsi="Times New Roman" w:cs="Times New Roman"/>
          <w:color w:val="000000"/>
          <w:sz w:val="28"/>
          <w:szCs w:val="28"/>
          <w:lang w:eastAsia="uk-UA"/>
        </w:rPr>
        <w:t xml:space="preserve"> ради.</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готує висновки з питань гарантій депутатської діяльності;</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 проводить узагальнення, а </w:t>
      </w:r>
      <w:r w:rsidR="00C035C3">
        <w:rPr>
          <w:rFonts w:ascii="Times New Roman" w:eastAsia="Times New Roman" w:hAnsi="Times New Roman" w:cs="Times New Roman"/>
          <w:color w:val="000000"/>
          <w:sz w:val="28"/>
          <w:szCs w:val="28"/>
          <w:lang w:eastAsia="uk-UA"/>
        </w:rPr>
        <w:t>також подає рекомендації сільській</w:t>
      </w:r>
      <w:r w:rsidRPr="001F3EB5">
        <w:rPr>
          <w:rFonts w:ascii="Times New Roman" w:eastAsia="Times New Roman" w:hAnsi="Times New Roman" w:cs="Times New Roman"/>
          <w:color w:val="000000"/>
          <w:sz w:val="28"/>
          <w:szCs w:val="28"/>
          <w:lang w:eastAsia="uk-UA"/>
        </w:rPr>
        <w:t xml:space="preserve"> раді з питань дотримання правил депутатської етики;</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проводить перевірку порушень депутатами правил етики, а також норм законодавства про стату</w:t>
      </w:r>
      <w:r w:rsidR="00C035C3">
        <w:rPr>
          <w:rFonts w:ascii="Times New Roman" w:eastAsia="Times New Roman" w:hAnsi="Times New Roman" w:cs="Times New Roman"/>
          <w:color w:val="000000"/>
          <w:sz w:val="28"/>
          <w:szCs w:val="28"/>
          <w:lang w:eastAsia="uk-UA"/>
        </w:rPr>
        <w:t>с депутатів і Регламенту сільської</w:t>
      </w:r>
      <w:r w:rsidRPr="001F3EB5">
        <w:rPr>
          <w:rFonts w:ascii="Times New Roman" w:eastAsia="Times New Roman" w:hAnsi="Times New Roman" w:cs="Times New Roman"/>
          <w:color w:val="000000"/>
          <w:sz w:val="28"/>
          <w:szCs w:val="28"/>
          <w:lang w:eastAsia="uk-UA"/>
        </w:rPr>
        <w:t xml:space="preserve"> ради, що стосуються поведінки депутатів, розглядає звернення депутатів, депутатських груп і фракцій, виборців, в яких повідомляється про допущені порушення;</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готує висновки з питань дострокового припине</w:t>
      </w:r>
      <w:r w:rsidR="00C035C3">
        <w:rPr>
          <w:rFonts w:ascii="Times New Roman" w:eastAsia="Times New Roman" w:hAnsi="Times New Roman" w:cs="Times New Roman"/>
          <w:color w:val="000000"/>
          <w:sz w:val="28"/>
          <w:szCs w:val="28"/>
          <w:lang w:eastAsia="uk-UA"/>
        </w:rPr>
        <w:t>ння повноважень депутата сільської</w:t>
      </w:r>
      <w:r w:rsidRPr="001F3EB5">
        <w:rPr>
          <w:rFonts w:ascii="Times New Roman" w:eastAsia="Times New Roman" w:hAnsi="Times New Roman" w:cs="Times New Roman"/>
          <w:color w:val="000000"/>
          <w:sz w:val="28"/>
          <w:szCs w:val="28"/>
          <w:lang w:eastAsia="uk-UA"/>
        </w:rPr>
        <w:t xml:space="preserve"> ради;</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 здійснює аналіз щодо участі </w:t>
      </w:r>
      <w:r w:rsidR="00C035C3">
        <w:rPr>
          <w:rFonts w:ascii="Times New Roman" w:eastAsia="Times New Roman" w:hAnsi="Times New Roman" w:cs="Times New Roman"/>
          <w:color w:val="000000"/>
          <w:sz w:val="28"/>
          <w:szCs w:val="28"/>
          <w:lang w:eastAsia="uk-UA"/>
        </w:rPr>
        <w:t>депутатів у роботі сесій сільської</w:t>
      </w:r>
      <w:r w:rsidRPr="001F3EB5">
        <w:rPr>
          <w:rFonts w:ascii="Times New Roman" w:eastAsia="Times New Roman" w:hAnsi="Times New Roman" w:cs="Times New Roman"/>
          <w:color w:val="000000"/>
          <w:sz w:val="28"/>
          <w:szCs w:val="28"/>
          <w:lang w:eastAsia="uk-UA"/>
        </w:rPr>
        <w:t xml:space="preserve"> ради, постійних </w:t>
      </w:r>
      <w:r w:rsidR="00C035C3">
        <w:rPr>
          <w:rFonts w:ascii="Times New Roman" w:eastAsia="Times New Roman" w:hAnsi="Times New Roman" w:cs="Times New Roman"/>
          <w:color w:val="000000"/>
          <w:sz w:val="28"/>
          <w:szCs w:val="28"/>
          <w:lang w:eastAsia="uk-UA"/>
        </w:rPr>
        <w:t>комісій та інших комісій сільської</w:t>
      </w:r>
      <w:r w:rsidRPr="001F3EB5">
        <w:rPr>
          <w:rFonts w:ascii="Times New Roman" w:eastAsia="Times New Roman" w:hAnsi="Times New Roman" w:cs="Times New Roman"/>
          <w:color w:val="000000"/>
          <w:sz w:val="28"/>
          <w:szCs w:val="28"/>
          <w:lang w:eastAsia="uk-UA"/>
        </w:rPr>
        <w:t xml:space="preserve"> ради, до складу яких їх обрано, </w:t>
      </w:r>
      <w:r w:rsidRPr="001F3EB5">
        <w:rPr>
          <w:rFonts w:ascii="Times New Roman" w:eastAsia="Times New Roman" w:hAnsi="Times New Roman" w:cs="Times New Roman"/>
          <w:color w:val="000000"/>
          <w:sz w:val="28"/>
          <w:szCs w:val="28"/>
          <w:lang w:eastAsia="uk-UA"/>
        </w:rPr>
        <w:lastRenderedPageBreak/>
        <w:t xml:space="preserve">подає свої </w:t>
      </w:r>
      <w:r w:rsidR="00C035C3">
        <w:rPr>
          <w:rFonts w:ascii="Times New Roman" w:eastAsia="Times New Roman" w:hAnsi="Times New Roman" w:cs="Times New Roman"/>
          <w:color w:val="000000"/>
          <w:sz w:val="28"/>
          <w:szCs w:val="28"/>
          <w:lang w:eastAsia="uk-UA"/>
        </w:rPr>
        <w:t>пропозиції з цих питань сільському голові або секретарю сільської</w:t>
      </w:r>
      <w:r w:rsidRPr="001F3EB5">
        <w:rPr>
          <w:rFonts w:ascii="Times New Roman" w:eastAsia="Times New Roman" w:hAnsi="Times New Roman" w:cs="Times New Roman"/>
          <w:color w:val="000000"/>
          <w:sz w:val="28"/>
          <w:szCs w:val="28"/>
          <w:lang w:eastAsia="uk-UA"/>
        </w:rPr>
        <w:t xml:space="preserve"> ради;</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готує та розглядає пропозиції щодо вирішення питань місцевого самоврядування;</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готує і подає висновки та відповіді на звернення органів влади, прокуратури і суду з питань, що належать до її відання;</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розглядає питання дотримання прав людини і громадянина, комплексні та цільові програми профілактики злочинності і правопорушень, охорони громадського порядку;</w:t>
      </w:r>
    </w:p>
    <w:p w:rsidR="001F3EB5" w:rsidRPr="001F3EB5" w:rsidRDefault="001F3EB5" w:rsidP="001F3EB5">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 вивчає з питан</w:t>
      </w:r>
      <w:r w:rsidR="00C035C3">
        <w:rPr>
          <w:rFonts w:ascii="Times New Roman" w:eastAsia="Times New Roman" w:hAnsi="Times New Roman" w:cs="Times New Roman"/>
          <w:color w:val="000000"/>
          <w:sz w:val="28"/>
          <w:szCs w:val="28"/>
          <w:lang w:eastAsia="uk-UA"/>
        </w:rPr>
        <w:t>ь, віднесених до відання сільської</w:t>
      </w:r>
      <w:r w:rsidRPr="001F3EB5">
        <w:rPr>
          <w:rFonts w:ascii="Times New Roman" w:eastAsia="Times New Roman" w:hAnsi="Times New Roman" w:cs="Times New Roman"/>
          <w:color w:val="000000"/>
          <w:sz w:val="28"/>
          <w:szCs w:val="28"/>
          <w:lang w:eastAsia="uk-UA"/>
        </w:rPr>
        <w:t xml:space="preserve"> ради, діяльні</w:t>
      </w:r>
      <w:r w:rsidR="00C035C3">
        <w:rPr>
          <w:rFonts w:ascii="Times New Roman" w:eastAsia="Times New Roman" w:hAnsi="Times New Roman" w:cs="Times New Roman"/>
          <w:color w:val="000000"/>
          <w:sz w:val="28"/>
          <w:szCs w:val="28"/>
          <w:lang w:eastAsia="uk-UA"/>
        </w:rPr>
        <w:t>сть виконавчого комітету сільської</w:t>
      </w:r>
      <w:r w:rsidRPr="001F3EB5">
        <w:rPr>
          <w:rFonts w:ascii="Times New Roman" w:eastAsia="Times New Roman" w:hAnsi="Times New Roman" w:cs="Times New Roman"/>
          <w:color w:val="000000"/>
          <w:sz w:val="28"/>
          <w:szCs w:val="28"/>
          <w:lang w:eastAsia="uk-UA"/>
        </w:rPr>
        <w:t xml:space="preserve"> ради, підприємств, установ та організацій, їх філіалів і відділень, незалежно від форм власності та їх посадових осіб, за результатами перевірки подає рекомендації та подання на розгляд їх керівників, а в необхідн</w:t>
      </w:r>
      <w:r w:rsidR="00C035C3">
        <w:rPr>
          <w:rFonts w:ascii="Times New Roman" w:eastAsia="Times New Roman" w:hAnsi="Times New Roman" w:cs="Times New Roman"/>
          <w:color w:val="000000"/>
          <w:sz w:val="28"/>
          <w:szCs w:val="28"/>
          <w:lang w:eastAsia="uk-UA"/>
        </w:rPr>
        <w:t>их випадках – на розгляд сільської</w:t>
      </w:r>
      <w:r w:rsidRPr="001F3EB5">
        <w:rPr>
          <w:rFonts w:ascii="Times New Roman" w:eastAsia="Times New Roman" w:hAnsi="Times New Roman" w:cs="Times New Roman"/>
          <w:color w:val="000000"/>
          <w:sz w:val="28"/>
          <w:szCs w:val="28"/>
          <w:lang w:eastAsia="uk-UA"/>
        </w:rPr>
        <w:t xml:space="preserve"> ради, або в інші правоохоронні та контролюючі органи;</w:t>
      </w:r>
    </w:p>
    <w:p w:rsidR="00C035C3" w:rsidRDefault="001F3EB5" w:rsidP="00C035C3">
      <w:pPr>
        <w:shd w:val="clear" w:color="auto" w:fill="FFFFFF"/>
        <w:spacing w:after="0" w:line="240" w:lineRule="auto"/>
        <w:ind w:right="135"/>
        <w:jc w:val="both"/>
        <w:rPr>
          <w:rFonts w:ascii="Times New Roman" w:eastAsia="Times New Roman" w:hAnsi="Times New Roman" w:cs="Times New Roman"/>
          <w:color w:val="000000"/>
          <w:sz w:val="28"/>
          <w:szCs w:val="28"/>
          <w:lang w:eastAsia="uk-UA"/>
        </w:rPr>
      </w:pPr>
      <w:r w:rsidRPr="001F3EB5">
        <w:rPr>
          <w:rFonts w:ascii="Times New Roman" w:eastAsia="Times New Roman" w:hAnsi="Times New Roman" w:cs="Times New Roman"/>
          <w:color w:val="000000"/>
          <w:sz w:val="28"/>
          <w:szCs w:val="28"/>
          <w:lang w:eastAsia="uk-UA"/>
        </w:rPr>
        <w:t>       - здійснює контр</w:t>
      </w:r>
      <w:r w:rsidR="00C035C3">
        <w:rPr>
          <w:rFonts w:ascii="Times New Roman" w:eastAsia="Times New Roman" w:hAnsi="Times New Roman" w:cs="Times New Roman"/>
          <w:color w:val="000000"/>
          <w:sz w:val="28"/>
          <w:szCs w:val="28"/>
          <w:lang w:eastAsia="uk-UA"/>
        </w:rPr>
        <w:t>оль за виконанням рішень сільської</w:t>
      </w:r>
      <w:r w:rsidRPr="001F3EB5">
        <w:rPr>
          <w:rFonts w:ascii="Times New Roman" w:eastAsia="Times New Roman" w:hAnsi="Times New Roman" w:cs="Times New Roman"/>
          <w:color w:val="000000"/>
          <w:sz w:val="28"/>
          <w:szCs w:val="28"/>
          <w:lang w:eastAsia="uk-UA"/>
        </w:rPr>
        <w:t xml:space="preserve"> ради з питань захисту прав людини, законності та правопорядку;</w:t>
      </w:r>
    </w:p>
    <w:p w:rsidR="00186AAF" w:rsidRPr="00DA1231" w:rsidRDefault="001F3EB5" w:rsidP="00DA1231">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1F3EB5">
        <w:rPr>
          <w:rFonts w:ascii="Times New Roman" w:eastAsia="Times New Roman" w:hAnsi="Times New Roman" w:cs="Times New Roman"/>
          <w:color w:val="000000"/>
          <w:sz w:val="28"/>
          <w:szCs w:val="28"/>
          <w:lang w:eastAsia="uk-UA"/>
        </w:rPr>
        <w:t>- при необхідності розглядає звернення громадян щодо дотримання законності, з питань організаційно-правових основ боротьби з організованою злочинністю, попереднього ув'язнення, оперативно-розшукової діяльності, боротьби з корупцією й інших питань.</w:t>
      </w:r>
    </w:p>
    <w:p w:rsid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b/>
          <w:color w:val="000000"/>
          <w:sz w:val="28"/>
          <w:szCs w:val="28"/>
          <w:lang w:eastAsia="uk-UA"/>
        </w:rPr>
      </w:pPr>
      <w:r w:rsidRPr="00BF3F17">
        <w:rPr>
          <w:rFonts w:ascii="Times New Roman" w:eastAsia="Times New Roman" w:hAnsi="Times New Roman" w:cs="Times New Roman"/>
          <w:b/>
          <w:color w:val="000000"/>
          <w:sz w:val="28"/>
          <w:szCs w:val="28"/>
          <w:lang w:eastAsia="uk-UA"/>
        </w:rPr>
        <w:t>4.3. Постійна комісія з питань містобудування, будівництва, земельних відносин і охорони природи</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розглядає питання регулювання земельних відносин на території сіл; </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питання організації землеустрою, питання розпорядження землями, що знаходяться у власності територіальної громади;</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розглядає доцільність прийняття цільових програм, що стосуються земельних відносин; </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розглядає питання ефективного використання земель; </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попередньо розглядає звернення з питань земельних відносин, що надходять до виконавчого комітету сільської ради, та виносить рішення з цих питань для подальшого їх вирішення на сесії сільської ради;</w:t>
      </w:r>
    </w:p>
    <w:p w:rsidR="00BF3F17" w:rsidRPr="00BF3F17" w:rsidRDefault="00DA1231" w:rsidP="00DA1231">
      <w:pPr>
        <w:shd w:val="clear" w:color="auto" w:fill="FFFFFF"/>
        <w:spacing w:after="0" w:line="240" w:lineRule="auto"/>
        <w:ind w:right="135"/>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BF3F17" w:rsidRPr="00BF3F17">
        <w:rPr>
          <w:rFonts w:ascii="Times New Roman" w:eastAsia="Times New Roman" w:hAnsi="Times New Roman" w:cs="Times New Roman"/>
          <w:color w:val="000000"/>
          <w:sz w:val="28"/>
          <w:szCs w:val="28"/>
          <w:lang w:eastAsia="uk-UA"/>
        </w:rPr>
        <w:t>- вирішує в межах своєї компетенції спори між землевласниками на території сіл (в окремих випадках з виїздом на місце конфлікту);</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інші питання за дорученням сільського голови чи сесії ради;</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контролює виконання рішень сільської ради за напрямками діяльності комісії та власних рішень;</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проекти місцевих програм, спрямованих на охорону довкілля;</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приймає участь в організації місячників благоустрою;</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питання ефективного та раціонального використання природних ресурсів та бережного ставлення до навколишнього середовища;</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сприяє в роботі уповноваженому на складання протоколів про адміністративні правопорушення у сфері благоустрою;</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приймає участь у розробці «Правил благоустрою сіл»;</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lastRenderedPageBreak/>
        <w:t xml:space="preserve">   - питання про організацію охорони, реставрації та використання пам’яток історії і культури, архітектури та містобудування; </w:t>
      </w:r>
    </w:p>
    <w:p w:rsidR="00BF3F17" w:rsidRPr="00BF3F17" w:rsidRDefault="00BF3F17" w:rsidP="00DA1231">
      <w:pPr>
        <w:shd w:val="clear" w:color="auto" w:fill="FFFFFF"/>
        <w:spacing w:after="0" w:line="240" w:lineRule="auto"/>
        <w:ind w:right="13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w:t>
      </w:r>
      <w:r w:rsidR="00DA1231">
        <w:rPr>
          <w:rFonts w:ascii="Times New Roman" w:eastAsia="Times New Roman" w:hAnsi="Times New Roman" w:cs="Times New Roman"/>
          <w:color w:val="000000"/>
          <w:sz w:val="28"/>
          <w:szCs w:val="28"/>
          <w:lang w:eastAsia="uk-UA"/>
        </w:rPr>
        <w:t xml:space="preserve">       </w:t>
      </w:r>
      <w:r w:rsidRPr="00BF3F17">
        <w:rPr>
          <w:rFonts w:ascii="Times New Roman" w:eastAsia="Times New Roman" w:hAnsi="Times New Roman" w:cs="Times New Roman"/>
          <w:color w:val="000000"/>
          <w:sz w:val="28"/>
          <w:szCs w:val="28"/>
          <w:lang w:eastAsia="uk-UA"/>
        </w:rPr>
        <w:t xml:space="preserve">  - </w:t>
      </w:r>
      <w:r w:rsidR="00205F3B">
        <w:rPr>
          <w:rFonts w:ascii="Times New Roman" w:eastAsia="Times New Roman" w:hAnsi="Times New Roman" w:cs="Times New Roman"/>
          <w:color w:val="000000"/>
          <w:sz w:val="28"/>
          <w:szCs w:val="28"/>
          <w:lang w:eastAsia="uk-UA"/>
        </w:rPr>
        <w:t>розглядає питання пр</w:t>
      </w:r>
      <w:r w:rsidRPr="00BF3F17">
        <w:rPr>
          <w:rFonts w:ascii="Times New Roman" w:eastAsia="Times New Roman" w:hAnsi="Times New Roman" w:cs="Times New Roman"/>
          <w:color w:val="000000"/>
          <w:sz w:val="28"/>
          <w:szCs w:val="28"/>
          <w:lang w:eastAsia="uk-UA"/>
        </w:rPr>
        <w:t xml:space="preserve">о стан та розвиток відповідних галузей будівництва; </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w:t>
      </w:r>
      <w:r w:rsidR="00205F3B">
        <w:rPr>
          <w:rFonts w:ascii="Times New Roman" w:eastAsia="Times New Roman" w:hAnsi="Times New Roman" w:cs="Times New Roman"/>
          <w:color w:val="000000"/>
          <w:sz w:val="28"/>
          <w:szCs w:val="28"/>
          <w:lang w:eastAsia="uk-UA"/>
        </w:rPr>
        <w:t xml:space="preserve">розглядає  </w:t>
      </w:r>
      <w:r w:rsidRPr="00BF3F17">
        <w:rPr>
          <w:rFonts w:ascii="Times New Roman" w:eastAsia="Times New Roman" w:hAnsi="Times New Roman" w:cs="Times New Roman"/>
          <w:color w:val="000000"/>
          <w:sz w:val="28"/>
          <w:szCs w:val="28"/>
          <w:lang w:eastAsia="uk-UA"/>
        </w:rPr>
        <w:t xml:space="preserve">питання щодо підготовки пропозицій щодо планів і програм будівництва та реконструкції об’єктів комунального господарства та соціально-культурного призначення, житлових будинків, шляхів; </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w:t>
      </w:r>
      <w:r w:rsidR="00205F3B">
        <w:rPr>
          <w:rFonts w:ascii="Times New Roman" w:eastAsia="Times New Roman" w:hAnsi="Times New Roman" w:cs="Times New Roman"/>
          <w:color w:val="000000"/>
          <w:sz w:val="28"/>
          <w:szCs w:val="28"/>
          <w:lang w:eastAsia="uk-UA"/>
        </w:rPr>
        <w:t xml:space="preserve">бере участь </w:t>
      </w:r>
      <w:r w:rsidRPr="00BF3F17">
        <w:rPr>
          <w:rFonts w:ascii="Times New Roman" w:eastAsia="Times New Roman" w:hAnsi="Times New Roman" w:cs="Times New Roman"/>
          <w:color w:val="000000"/>
          <w:sz w:val="28"/>
          <w:szCs w:val="28"/>
          <w:lang w:eastAsia="uk-UA"/>
        </w:rPr>
        <w:t xml:space="preserve">участі в розробці містобудівних програм, генеральних планів забудов; </w:t>
      </w:r>
    </w:p>
    <w:p w:rsidR="00BF3F17" w:rsidRPr="00BF3F17" w:rsidRDefault="00DA1231" w:rsidP="00DA1231">
      <w:pPr>
        <w:shd w:val="clear" w:color="auto" w:fill="FFFFFF"/>
        <w:spacing w:after="0" w:line="240" w:lineRule="auto"/>
        <w:ind w:right="135"/>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BF3F17" w:rsidRPr="00BF3F17">
        <w:rPr>
          <w:rFonts w:ascii="Times New Roman" w:eastAsia="Times New Roman" w:hAnsi="Times New Roman" w:cs="Times New Roman"/>
          <w:color w:val="000000"/>
          <w:sz w:val="28"/>
          <w:szCs w:val="28"/>
          <w:lang w:eastAsia="uk-UA"/>
        </w:rPr>
        <w:t xml:space="preserve">    - </w:t>
      </w:r>
      <w:r w:rsidR="00205F3B">
        <w:rPr>
          <w:rFonts w:ascii="Times New Roman" w:eastAsia="Times New Roman" w:hAnsi="Times New Roman" w:cs="Times New Roman"/>
          <w:color w:val="000000"/>
          <w:sz w:val="28"/>
          <w:szCs w:val="28"/>
          <w:lang w:eastAsia="uk-UA"/>
        </w:rPr>
        <w:t xml:space="preserve">розглядає </w:t>
      </w:r>
      <w:r w:rsidR="00BF3F17" w:rsidRPr="00BF3F17">
        <w:rPr>
          <w:rFonts w:ascii="Times New Roman" w:eastAsia="Times New Roman" w:hAnsi="Times New Roman" w:cs="Times New Roman"/>
          <w:color w:val="000000"/>
          <w:sz w:val="28"/>
          <w:szCs w:val="28"/>
          <w:lang w:eastAsia="uk-UA"/>
        </w:rPr>
        <w:t xml:space="preserve">питання про стан та розвиток містобудування і архітектури, інші питання, які виносяться на розгляд ради. </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розглядає інші питання за дорученням сільського голови чи сесії ради;</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здійснює контроль за додержанням законодавства про охорону навколишнього природного середовища;</w:t>
      </w:r>
    </w:p>
    <w:p w:rsid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контролює виконання рішень сільської ради за напрямками діяльності комісії та власних рішень.</w:t>
      </w:r>
    </w:p>
    <w:p w:rsidR="00205F3B" w:rsidRPr="00BF3F17" w:rsidRDefault="00205F3B"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color w:val="000000"/>
          <w:sz w:val="28"/>
          <w:szCs w:val="28"/>
          <w:lang w:eastAsia="uk-UA"/>
        </w:rPr>
        <w:t>4.4.</w:t>
      </w:r>
      <w:r w:rsidRPr="00BF3F17">
        <w:rPr>
          <w:rFonts w:ascii="Times New Roman" w:eastAsia="Times New Roman" w:hAnsi="Times New Roman" w:cs="Times New Roman"/>
          <w:sz w:val="18"/>
          <w:szCs w:val="18"/>
          <w:lang w:eastAsia="ru-RU"/>
        </w:rPr>
        <w:t xml:space="preserve"> </w:t>
      </w:r>
      <w:r w:rsidRPr="00BF3F17">
        <w:rPr>
          <w:rFonts w:ascii="Times New Roman" w:eastAsia="Times New Roman" w:hAnsi="Times New Roman" w:cs="Times New Roman"/>
          <w:b/>
          <w:color w:val="000000"/>
          <w:sz w:val="28"/>
          <w:szCs w:val="28"/>
          <w:lang w:eastAsia="uk-UA"/>
        </w:rPr>
        <w:t>Постійна комісія з питань промисловості, сільського господарства, підприємництва, транспорту і зв’язку, житлово-комунального господарства та комунальної власності:</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w:t>
      </w:r>
      <w:r w:rsidR="00205F3B">
        <w:rPr>
          <w:rFonts w:ascii="Times New Roman" w:eastAsia="Times New Roman" w:hAnsi="Times New Roman" w:cs="Times New Roman"/>
          <w:color w:val="000000"/>
          <w:sz w:val="28"/>
          <w:szCs w:val="28"/>
          <w:lang w:eastAsia="uk-UA"/>
        </w:rPr>
        <w:t xml:space="preserve">розглядає </w:t>
      </w:r>
      <w:r w:rsidRPr="00BF3F17">
        <w:rPr>
          <w:rFonts w:ascii="Times New Roman" w:eastAsia="Times New Roman" w:hAnsi="Times New Roman" w:cs="Times New Roman"/>
          <w:color w:val="000000"/>
          <w:sz w:val="28"/>
          <w:szCs w:val="28"/>
          <w:lang w:eastAsia="uk-UA"/>
        </w:rPr>
        <w:t xml:space="preserve">питання господарської діяльності підприємств промисловості та сільського господарства; </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w:t>
      </w:r>
      <w:r w:rsidR="00205F3B">
        <w:rPr>
          <w:rFonts w:ascii="Times New Roman" w:eastAsia="Times New Roman" w:hAnsi="Times New Roman" w:cs="Times New Roman"/>
          <w:color w:val="000000"/>
          <w:sz w:val="28"/>
          <w:szCs w:val="28"/>
          <w:lang w:eastAsia="uk-UA"/>
        </w:rPr>
        <w:t xml:space="preserve">розглядає </w:t>
      </w:r>
      <w:r w:rsidRPr="00BF3F17">
        <w:rPr>
          <w:rFonts w:ascii="Times New Roman" w:eastAsia="Times New Roman" w:hAnsi="Times New Roman" w:cs="Times New Roman"/>
          <w:color w:val="000000"/>
          <w:sz w:val="28"/>
          <w:szCs w:val="28"/>
          <w:lang w:eastAsia="uk-UA"/>
        </w:rPr>
        <w:t xml:space="preserve">питання економічної стабілізації промисловості та сільського господарства; </w:t>
      </w:r>
    </w:p>
    <w:p w:rsidR="00BF3F17" w:rsidRPr="00BF3F17" w:rsidRDefault="00DA1231" w:rsidP="00DA1231">
      <w:pPr>
        <w:shd w:val="clear" w:color="auto" w:fill="FFFFFF"/>
        <w:spacing w:after="0" w:line="240" w:lineRule="auto"/>
        <w:ind w:right="135"/>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BF3F17" w:rsidRPr="00BF3F17">
        <w:rPr>
          <w:rFonts w:ascii="Times New Roman" w:eastAsia="Times New Roman" w:hAnsi="Times New Roman" w:cs="Times New Roman"/>
          <w:color w:val="000000"/>
          <w:sz w:val="28"/>
          <w:szCs w:val="28"/>
          <w:lang w:eastAsia="uk-UA"/>
        </w:rPr>
        <w:t xml:space="preserve">   - </w:t>
      </w:r>
      <w:r w:rsidR="00205F3B">
        <w:rPr>
          <w:rFonts w:ascii="Times New Roman" w:eastAsia="Times New Roman" w:hAnsi="Times New Roman" w:cs="Times New Roman"/>
          <w:color w:val="000000"/>
          <w:sz w:val="28"/>
          <w:szCs w:val="28"/>
          <w:lang w:eastAsia="uk-UA"/>
        </w:rPr>
        <w:t xml:space="preserve">розглядає </w:t>
      </w:r>
      <w:r w:rsidR="00BF3F17" w:rsidRPr="00BF3F17">
        <w:rPr>
          <w:rFonts w:ascii="Times New Roman" w:eastAsia="Times New Roman" w:hAnsi="Times New Roman" w:cs="Times New Roman"/>
          <w:color w:val="000000"/>
          <w:sz w:val="28"/>
          <w:szCs w:val="28"/>
          <w:lang w:eastAsia="uk-UA"/>
        </w:rPr>
        <w:t>питання транспортного обслуговування,</w:t>
      </w:r>
    </w:p>
    <w:p w:rsidR="00BF3F17" w:rsidRPr="00BF3F17" w:rsidRDefault="00DA1231" w:rsidP="00DA1231">
      <w:pPr>
        <w:shd w:val="clear" w:color="auto" w:fill="FFFFFF"/>
        <w:spacing w:after="0" w:line="240" w:lineRule="auto"/>
        <w:ind w:right="135"/>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BF3F17" w:rsidRPr="00BF3F17">
        <w:rPr>
          <w:rFonts w:ascii="Times New Roman" w:eastAsia="Times New Roman" w:hAnsi="Times New Roman" w:cs="Times New Roman"/>
          <w:color w:val="000000"/>
          <w:sz w:val="28"/>
          <w:szCs w:val="28"/>
          <w:lang w:eastAsia="uk-UA"/>
        </w:rPr>
        <w:t xml:space="preserve">    - </w:t>
      </w:r>
      <w:r w:rsidR="00205F3B">
        <w:rPr>
          <w:rFonts w:ascii="Times New Roman" w:eastAsia="Times New Roman" w:hAnsi="Times New Roman" w:cs="Times New Roman"/>
          <w:color w:val="000000"/>
          <w:sz w:val="28"/>
          <w:szCs w:val="28"/>
          <w:lang w:eastAsia="uk-UA"/>
        </w:rPr>
        <w:t xml:space="preserve">розглядає </w:t>
      </w:r>
      <w:r w:rsidR="00BF3F17" w:rsidRPr="00BF3F17">
        <w:rPr>
          <w:rFonts w:ascii="Times New Roman" w:eastAsia="Times New Roman" w:hAnsi="Times New Roman" w:cs="Times New Roman"/>
          <w:color w:val="000000"/>
          <w:sz w:val="28"/>
          <w:szCs w:val="28"/>
          <w:lang w:eastAsia="uk-UA"/>
        </w:rPr>
        <w:t xml:space="preserve">питання розвитку всіх видів зв’язку; </w:t>
      </w:r>
    </w:p>
    <w:p w:rsidR="00BF3F17" w:rsidRPr="00BF3F17" w:rsidRDefault="00DA1231" w:rsidP="00DA1231">
      <w:pPr>
        <w:shd w:val="clear" w:color="auto" w:fill="FFFFFF"/>
        <w:spacing w:after="0" w:line="240" w:lineRule="auto"/>
        <w:ind w:right="135"/>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205F3B">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 </w:t>
      </w:r>
      <w:r w:rsidR="00205F3B">
        <w:rPr>
          <w:rFonts w:ascii="Times New Roman" w:eastAsia="Times New Roman" w:hAnsi="Times New Roman" w:cs="Times New Roman"/>
          <w:color w:val="000000"/>
          <w:sz w:val="28"/>
          <w:szCs w:val="28"/>
          <w:lang w:eastAsia="uk-UA"/>
        </w:rPr>
        <w:t xml:space="preserve">розглядає </w:t>
      </w:r>
      <w:r w:rsidR="00BF3F17" w:rsidRPr="00BF3F17">
        <w:rPr>
          <w:rFonts w:ascii="Times New Roman" w:eastAsia="Times New Roman" w:hAnsi="Times New Roman" w:cs="Times New Roman"/>
          <w:color w:val="000000"/>
          <w:sz w:val="28"/>
          <w:szCs w:val="28"/>
          <w:lang w:eastAsia="uk-UA"/>
        </w:rPr>
        <w:t>питання залучення інвестицій для розвитку підприємництва.</w:t>
      </w:r>
    </w:p>
    <w:p w:rsidR="00BF3F17" w:rsidRPr="00BF3F17" w:rsidRDefault="00DA1231" w:rsidP="00DA1231">
      <w:pPr>
        <w:shd w:val="clear" w:color="auto" w:fill="FFFFFF"/>
        <w:spacing w:after="0" w:line="240" w:lineRule="auto"/>
        <w:ind w:right="135"/>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 розглядає </w:t>
      </w:r>
      <w:r w:rsidR="00BF3F17" w:rsidRPr="00BF3F17">
        <w:rPr>
          <w:rFonts w:ascii="Times New Roman" w:eastAsia="Times New Roman" w:hAnsi="Times New Roman" w:cs="Times New Roman"/>
          <w:color w:val="000000"/>
          <w:sz w:val="28"/>
          <w:szCs w:val="28"/>
          <w:lang w:eastAsia="uk-UA"/>
        </w:rPr>
        <w:t xml:space="preserve">питання сприяння виконавчим органам в управлінні об’єктами побутового, торговельного обслуговування, транспорту і зв’язку, що перебувають у комунальній власності; </w:t>
      </w:r>
    </w:p>
    <w:p w:rsidR="00BF3F17" w:rsidRPr="00BF3F17" w:rsidRDefault="00BF3F17" w:rsidP="00BF3F17">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w:t>
      </w:r>
      <w:r w:rsidR="00205F3B">
        <w:rPr>
          <w:rFonts w:ascii="Times New Roman" w:eastAsia="Times New Roman" w:hAnsi="Times New Roman" w:cs="Times New Roman"/>
          <w:color w:val="000000"/>
          <w:sz w:val="28"/>
          <w:szCs w:val="28"/>
          <w:lang w:eastAsia="uk-UA"/>
        </w:rPr>
        <w:t xml:space="preserve">розглядає </w:t>
      </w:r>
      <w:r w:rsidRPr="00BF3F17">
        <w:rPr>
          <w:rFonts w:ascii="Times New Roman" w:eastAsia="Times New Roman" w:hAnsi="Times New Roman" w:cs="Times New Roman"/>
          <w:color w:val="000000"/>
          <w:sz w:val="28"/>
          <w:szCs w:val="28"/>
          <w:lang w:eastAsia="uk-UA"/>
        </w:rPr>
        <w:t>питання про стан та розвиток сільського господарства, промисловості, підприємництва, транспорту, сфери послуг та житлово-комунального господарства.</w:t>
      </w:r>
    </w:p>
    <w:p w:rsidR="00186AAF" w:rsidRDefault="00BF3F17" w:rsidP="00205F3B">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r w:rsidRPr="00BF3F17">
        <w:rPr>
          <w:rFonts w:ascii="Times New Roman" w:eastAsia="Times New Roman" w:hAnsi="Times New Roman" w:cs="Times New Roman"/>
          <w:color w:val="000000"/>
          <w:sz w:val="28"/>
          <w:szCs w:val="28"/>
          <w:lang w:eastAsia="uk-UA"/>
        </w:rPr>
        <w:t xml:space="preserve"> - інші питання, які вносяться на розгляд ради.</w:t>
      </w:r>
    </w:p>
    <w:p w:rsidR="00186AAF" w:rsidRDefault="00186AAF" w:rsidP="001F3EB5">
      <w:pPr>
        <w:shd w:val="clear" w:color="auto" w:fill="FFFFFF"/>
        <w:spacing w:after="0" w:line="240" w:lineRule="auto"/>
        <w:ind w:right="135" w:firstLine="705"/>
        <w:jc w:val="both"/>
        <w:rPr>
          <w:rFonts w:ascii="Times New Roman" w:eastAsia="Times New Roman" w:hAnsi="Times New Roman" w:cs="Times New Roman"/>
          <w:color w:val="000000"/>
          <w:sz w:val="28"/>
          <w:szCs w:val="28"/>
          <w:lang w:eastAsia="uk-UA"/>
        </w:rPr>
      </w:pPr>
    </w:p>
    <w:p w:rsidR="001F3EB5" w:rsidRDefault="001F3EB5" w:rsidP="001F3EB5">
      <w:pPr>
        <w:shd w:val="clear" w:color="auto" w:fill="FFFFFF"/>
        <w:spacing w:after="0" w:line="240" w:lineRule="auto"/>
        <w:ind w:right="135" w:firstLine="570"/>
        <w:jc w:val="center"/>
        <w:rPr>
          <w:rFonts w:ascii="Times New Roman" w:eastAsia="Times New Roman" w:hAnsi="Times New Roman" w:cs="Times New Roman"/>
          <w:b/>
          <w:bCs/>
          <w:color w:val="000000"/>
          <w:sz w:val="28"/>
          <w:szCs w:val="28"/>
          <w:lang w:eastAsia="uk-UA"/>
        </w:rPr>
      </w:pPr>
      <w:r w:rsidRPr="001F3EB5">
        <w:rPr>
          <w:rFonts w:ascii="Times New Roman" w:eastAsia="Times New Roman" w:hAnsi="Times New Roman" w:cs="Times New Roman"/>
          <w:b/>
          <w:bCs/>
          <w:color w:val="000000"/>
          <w:sz w:val="28"/>
          <w:szCs w:val="28"/>
          <w:lang w:eastAsia="uk-UA"/>
        </w:rPr>
        <w:t>5. Права постійної комісії</w:t>
      </w:r>
    </w:p>
    <w:p w:rsidR="00AA276F" w:rsidRPr="001F3EB5" w:rsidRDefault="00AA276F" w:rsidP="001F3EB5">
      <w:pPr>
        <w:shd w:val="clear" w:color="auto" w:fill="FFFFFF"/>
        <w:spacing w:after="0" w:line="240" w:lineRule="auto"/>
        <w:ind w:right="135" w:firstLine="570"/>
        <w:jc w:val="center"/>
        <w:rPr>
          <w:rFonts w:ascii="Times New Roman" w:eastAsia="Times New Roman" w:hAnsi="Times New Roman" w:cs="Times New Roman"/>
          <w:color w:val="000000"/>
          <w:sz w:val="18"/>
          <w:szCs w:val="18"/>
          <w:lang w:eastAsia="uk-UA"/>
        </w:rPr>
      </w:pP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Постійна комісія має право:</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5.1. Звертати</w:t>
      </w:r>
      <w:r w:rsidR="00C035C3">
        <w:rPr>
          <w:rFonts w:ascii="Times New Roman" w:eastAsia="Times New Roman" w:hAnsi="Times New Roman" w:cs="Times New Roman"/>
          <w:color w:val="000000"/>
          <w:sz w:val="28"/>
          <w:szCs w:val="28"/>
          <w:lang w:eastAsia="uk-UA"/>
        </w:rPr>
        <w:t>сь до виконавчих органів сільської</w:t>
      </w:r>
      <w:r w:rsidRPr="001F3EB5">
        <w:rPr>
          <w:rFonts w:ascii="Times New Roman" w:eastAsia="Times New Roman" w:hAnsi="Times New Roman" w:cs="Times New Roman"/>
          <w:color w:val="000000"/>
          <w:sz w:val="28"/>
          <w:szCs w:val="28"/>
          <w:lang w:eastAsia="uk-UA"/>
        </w:rPr>
        <w:t xml:space="preserve"> ради, їх посадових осіб, установ і організацій, об’єднань громадян з пропозиціями з одержання висновків щодо проектів рішень, які будуть виноситися на розгляд сесії.</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5.2. Заслуховувати посадових осіб виконавчих</w:t>
      </w:r>
      <w:r w:rsidR="00C035C3">
        <w:rPr>
          <w:rFonts w:ascii="Times New Roman" w:eastAsia="Times New Roman" w:hAnsi="Times New Roman" w:cs="Times New Roman"/>
          <w:color w:val="000000"/>
          <w:sz w:val="28"/>
          <w:szCs w:val="28"/>
          <w:lang w:eastAsia="uk-UA"/>
        </w:rPr>
        <w:t xml:space="preserve"> органів сільської</w:t>
      </w:r>
      <w:r w:rsidRPr="001F3EB5">
        <w:rPr>
          <w:rFonts w:ascii="Times New Roman" w:eastAsia="Times New Roman" w:hAnsi="Times New Roman" w:cs="Times New Roman"/>
          <w:color w:val="000000"/>
          <w:sz w:val="28"/>
          <w:szCs w:val="28"/>
          <w:lang w:eastAsia="uk-UA"/>
        </w:rPr>
        <w:t xml:space="preserve"> ради, підприємств, установ, організацій незалежно від форми власності з питань, що належать до її компетенції.</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Посадові особи зобов’язані прибути на засідання комісії та дати роз’яснення з питань, які розглядаються цією комісією в порядку виконання контрольних повноважень. За відсутність на засіданні комісії, надання </w:t>
      </w:r>
      <w:r w:rsidRPr="001F3EB5">
        <w:rPr>
          <w:rFonts w:ascii="Times New Roman" w:eastAsia="Times New Roman" w:hAnsi="Times New Roman" w:cs="Times New Roman"/>
          <w:color w:val="000000"/>
          <w:sz w:val="28"/>
          <w:szCs w:val="28"/>
          <w:lang w:eastAsia="uk-UA"/>
        </w:rPr>
        <w:lastRenderedPageBreak/>
        <w:t>недостовірної, неповної інформації, відмову надати інформацію або за навмисне її приховування вони несуть відповідальність відповідно до законодавства України. Це положення не поширюється на інформацію, що становить державну таємницю, доступ до якої регулюється спеціальним законодавством.</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5.3. Вносити пропозиції щодо змін та доповнень до проектів рішень під час їх попереднього розгляду на своєму засіданні.</w:t>
      </w:r>
    </w:p>
    <w:p w:rsidR="001F3EB5" w:rsidRPr="001F3EB5" w:rsidRDefault="001F3EB5" w:rsidP="001F3EB5">
      <w:pPr>
        <w:shd w:val="clear" w:color="auto" w:fill="FFFFFF"/>
        <w:spacing w:after="0" w:line="240" w:lineRule="auto"/>
        <w:ind w:right="135" w:firstLine="54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5.4. Узагальнювати та систематизувати пропозиції, поправки і висновки інших постійних комісій та готувати їх на розгляд </w:t>
      </w:r>
      <w:r w:rsidR="00C035C3">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w:t>
      </w:r>
    </w:p>
    <w:p w:rsidR="001F3EB5" w:rsidRPr="001F3EB5" w:rsidRDefault="001F3EB5" w:rsidP="001F3EB5">
      <w:pPr>
        <w:shd w:val="clear" w:color="auto" w:fill="FFFFFF"/>
        <w:spacing w:after="0" w:line="240" w:lineRule="auto"/>
        <w:ind w:right="135" w:firstLine="54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5.5. Вносити пропозиції про заслуховування на сесії </w:t>
      </w:r>
      <w:r w:rsidR="00C035C3">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звіту посадових осіб виконавчих органів </w:t>
      </w:r>
      <w:r w:rsidR="00C035C3">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її виконавчого комітету та підрозділів про їхню роботу в цілому або з окремих питань.</w:t>
      </w:r>
    </w:p>
    <w:p w:rsidR="001F3EB5" w:rsidRPr="001F3EB5" w:rsidRDefault="001F3EB5" w:rsidP="001F3EB5">
      <w:pPr>
        <w:shd w:val="clear" w:color="auto" w:fill="FFFFFF"/>
        <w:spacing w:after="0" w:line="240" w:lineRule="auto"/>
        <w:ind w:right="135" w:firstLine="54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5.6. Попередньо розглядати кандидатури осіб, які пропонуються для обрання, затвердження, призначення або погодження відповідною радою, готувати висновки з цих питань.</w:t>
      </w:r>
    </w:p>
    <w:p w:rsidR="001F3EB5" w:rsidRPr="001F3EB5" w:rsidRDefault="001F3EB5" w:rsidP="00AA276F">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5.7. Тлумачити окремі положення рішень </w:t>
      </w:r>
      <w:r w:rsidR="00C035C3">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з питань, що належать до її відання, давати роз'яснення щодо порядку їх застосування.</w:t>
      </w:r>
    </w:p>
    <w:p w:rsidR="00AA276F" w:rsidRPr="001F3EB5" w:rsidRDefault="00205F3B" w:rsidP="00AA276F">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Pr>
          <w:rFonts w:ascii="Times New Roman" w:eastAsia="Times New Roman" w:hAnsi="Times New Roman" w:cs="Times New Roman"/>
          <w:color w:val="000000"/>
          <w:sz w:val="28"/>
          <w:szCs w:val="28"/>
          <w:lang w:eastAsia="uk-UA"/>
        </w:rPr>
        <w:t xml:space="preserve"> </w:t>
      </w:r>
      <w:r w:rsidR="00AA276F">
        <w:rPr>
          <w:rFonts w:ascii="Times New Roman" w:eastAsia="Times New Roman" w:hAnsi="Times New Roman" w:cs="Times New Roman"/>
          <w:color w:val="000000"/>
          <w:sz w:val="28"/>
          <w:szCs w:val="28"/>
          <w:lang w:eastAsia="uk-UA"/>
        </w:rPr>
        <w:t>5.8.</w:t>
      </w:r>
      <w:r w:rsidR="00AA276F" w:rsidRPr="001F3EB5">
        <w:rPr>
          <w:rFonts w:ascii="Times New Roman" w:eastAsia="Times New Roman" w:hAnsi="Times New Roman" w:cs="Times New Roman"/>
          <w:color w:val="000000"/>
          <w:sz w:val="28"/>
          <w:szCs w:val="28"/>
          <w:lang w:eastAsia="uk-UA"/>
        </w:rPr>
        <w:t>Комісія за дорученням ради заслуховує депутата, який:</w:t>
      </w:r>
    </w:p>
    <w:p w:rsidR="00AA276F" w:rsidRPr="001F3EB5" w:rsidRDefault="00AA276F" w:rsidP="00AA276F">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 порушив регламент </w:t>
      </w:r>
      <w:r>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внаслідок чого мали місце зрив або вимушена перерва засідання чи інша дезорганізація роботи ради;</w:t>
      </w:r>
    </w:p>
    <w:p w:rsidR="00AA276F" w:rsidRPr="001F3EB5" w:rsidRDefault="00AA276F" w:rsidP="00AA276F">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 принизив честь і гідність інших депутатів під час сесії </w:t>
      </w:r>
      <w:r>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допустив образливі викрики, перешкоджав виступу іншого депутата;</w:t>
      </w:r>
    </w:p>
    <w:p w:rsidR="00AA276F" w:rsidRPr="001F3EB5" w:rsidRDefault="00AA276F" w:rsidP="00AA276F">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 розголосив відомості, які стосуються питань, розглянутих на закритих засіданнях </w:t>
      </w:r>
      <w:r>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постійних комісій і не підлягають за їх рішенням розголосу, а також відомості, які стосуються таємниці особистого життя депутата або виборця, що охороняються законом;</w:t>
      </w:r>
    </w:p>
    <w:p w:rsidR="00AA276F" w:rsidRPr="001F3EB5" w:rsidRDefault="00AA276F" w:rsidP="00AA276F">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 допустив образливі висловлювання на адресу комісій </w:t>
      </w:r>
      <w:r>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груп депутатів, виконкому, інших державних органів і громадських організацій;</w:t>
      </w:r>
    </w:p>
    <w:p w:rsidR="00AA276F" w:rsidRPr="001F3EB5" w:rsidRDefault="00AA276F" w:rsidP="00AA276F">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без поважних причин не бере участь в сесіях </w:t>
      </w:r>
      <w:r>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роботі комісії, до складу якої він входить;</w:t>
      </w:r>
    </w:p>
    <w:p w:rsidR="00AA276F" w:rsidRPr="001F3EB5" w:rsidRDefault="00AA276F" w:rsidP="00AA276F">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використав у публічних виступах недостовірні або неперевірені відомості.</w:t>
      </w:r>
    </w:p>
    <w:p w:rsidR="00AA276F" w:rsidRPr="001F3EB5" w:rsidRDefault="00AA276F" w:rsidP="00AA276F">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Pr>
          <w:rFonts w:ascii="Times New Roman" w:eastAsia="Times New Roman" w:hAnsi="Times New Roman" w:cs="Times New Roman"/>
          <w:color w:val="000000"/>
          <w:sz w:val="28"/>
          <w:szCs w:val="28"/>
          <w:lang w:eastAsia="uk-UA"/>
        </w:rPr>
        <w:t>5.9.</w:t>
      </w:r>
      <w:r w:rsidRPr="001F3EB5">
        <w:rPr>
          <w:rFonts w:ascii="Times New Roman" w:eastAsia="Times New Roman" w:hAnsi="Times New Roman" w:cs="Times New Roman"/>
          <w:color w:val="000000"/>
          <w:sz w:val="28"/>
          <w:szCs w:val="28"/>
          <w:lang w:eastAsia="uk-UA"/>
        </w:rPr>
        <w:t>Комісія не розглядає питання, які належать до компетенції виборчих комісій, суду і прокуратури.</w:t>
      </w:r>
    </w:p>
    <w:p w:rsidR="00AA276F" w:rsidRPr="001F3EB5" w:rsidRDefault="00AA276F" w:rsidP="00AA276F">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Pr>
          <w:rFonts w:ascii="Times New Roman" w:eastAsia="Times New Roman" w:hAnsi="Times New Roman" w:cs="Times New Roman"/>
          <w:color w:val="000000"/>
          <w:sz w:val="18"/>
          <w:szCs w:val="18"/>
          <w:lang w:eastAsia="uk-UA"/>
        </w:rPr>
        <w:t xml:space="preserve">            </w:t>
      </w:r>
      <w:r w:rsidRPr="001F3EB5">
        <w:rPr>
          <w:rFonts w:ascii="Times New Roman" w:eastAsia="Times New Roman" w:hAnsi="Times New Roman" w:cs="Times New Roman"/>
          <w:color w:val="000000"/>
          <w:sz w:val="28"/>
          <w:szCs w:val="28"/>
          <w:lang w:eastAsia="uk-UA"/>
        </w:rPr>
        <w:t xml:space="preserve"> Комісія стосовно депутата, який порушив правила депутатської етики, вживає такі заходи впливу:</w:t>
      </w:r>
    </w:p>
    <w:p w:rsidR="00AA276F" w:rsidRPr="001F3EB5" w:rsidRDefault="00AA276F" w:rsidP="00AA276F">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зауваження із занесенням до протоколу засідання комісії;</w:t>
      </w:r>
    </w:p>
    <w:p w:rsidR="00AA276F" w:rsidRPr="001F3EB5" w:rsidRDefault="00AA276F" w:rsidP="00AA276F">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 вносить на розгляд </w:t>
      </w:r>
      <w:r>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пропозицію про:</w:t>
      </w:r>
    </w:p>
    <w:p w:rsidR="00AA276F" w:rsidRPr="001F3EB5" w:rsidRDefault="00AA276F" w:rsidP="00AA276F">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а) позбавлення його права участі в роботі сесії на строк до трьох засідань;</w:t>
      </w:r>
    </w:p>
    <w:p w:rsidR="001F3EB5" w:rsidRPr="001F3EB5" w:rsidRDefault="00AA276F" w:rsidP="00DA1231">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б) звернення до правоохоронних органів щодо фактів порушення норм депутатської етики та законодавства.</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5.</w:t>
      </w:r>
      <w:r w:rsidR="00AA276F">
        <w:rPr>
          <w:rFonts w:ascii="Times New Roman" w:eastAsia="Times New Roman" w:hAnsi="Times New Roman" w:cs="Times New Roman"/>
          <w:color w:val="000000"/>
          <w:sz w:val="28"/>
          <w:szCs w:val="28"/>
          <w:lang w:eastAsia="uk-UA"/>
        </w:rPr>
        <w:t>10</w:t>
      </w:r>
      <w:r w:rsidRPr="001F3EB5">
        <w:rPr>
          <w:rFonts w:ascii="Times New Roman" w:eastAsia="Times New Roman" w:hAnsi="Times New Roman" w:cs="Times New Roman"/>
          <w:color w:val="000000"/>
          <w:sz w:val="28"/>
          <w:szCs w:val="28"/>
          <w:lang w:eastAsia="uk-UA"/>
        </w:rPr>
        <w:t xml:space="preserve">. Депутат зобов’язаний дати пояснення комісії з питання, яке розглядається, і має право звернутися до сесії </w:t>
      </w:r>
      <w:r w:rsidR="00201E4E">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про свою незгоду з рішенням комісії.</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5.</w:t>
      </w:r>
      <w:r w:rsidR="00AA276F">
        <w:rPr>
          <w:rFonts w:ascii="Times New Roman" w:eastAsia="Times New Roman" w:hAnsi="Times New Roman" w:cs="Times New Roman"/>
          <w:color w:val="000000"/>
          <w:sz w:val="28"/>
          <w:szCs w:val="28"/>
          <w:lang w:eastAsia="uk-UA"/>
        </w:rPr>
        <w:t>11</w:t>
      </w:r>
      <w:r w:rsidRPr="001F3EB5">
        <w:rPr>
          <w:rFonts w:ascii="Times New Roman" w:eastAsia="Times New Roman" w:hAnsi="Times New Roman" w:cs="Times New Roman"/>
          <w:color w:val="000000"/>
          <w:sz w:val="28"/>
          <w:szCs w:val="28"/>
          <w:lang w:eastAsia="uk-UA"/>
        </w:rPr>
        <w:t xml:space="preserve">. Звертатися з поданнями, інформацією в прокуратуру, інші правоохоронні та контролюючі органи, установи та організації про вжиття </w:t>
      </w:r>
      <w:r w:rsidRPr="001F3EB5">
        <w:rPr>
          <w:rFonts w:ascii="Times New Roman" w:eastAsia="Times New Roman" w:hAnsi="Times New Roman" w:cs="Times New Roman"/>
          <w:color w:val="000000"/>
          <w:sz w:val="28"/>
          <w:szCs w:val="28"/>
          <w:lang w:eastAsia="uk-UA"/>
        </w:rPr>
        <w:lastRenderedPageBreak/>
        <w:t>заходів щодо усунення виявлених комісією порушень законності та притягнення до відповідальності, передбаченої чинним законодавством, винних осіб.</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5.1</w:t>
      </w:r>
      <w:r w:rsidR="00AA276F">
        <w:rPr>
          <w:rFonts w:ascii="Times New Roman" w:eastAsia="Times New Roman" w:hAnsi="Times New Roman" w:cs="Times New Roman"/>
          <w:color w:val="000000"/>
          <w:sz w:val="28"/>
          <w:szCs w:val="28"/>
          <w:lang w:eastAsia="uk-UA"/>
        </w:rPr>
        <w:t>2</w:t>
      </w:r>
      <w:r w:rsidRPr="001F3EB5">
        <w:rPr>
          <w:rFonts w:ascii="Times New Roman" w:eastAsia="Times New Roman" w:hAnsi="Times New Roman" w:cs="Times New Roman"/>
          <w:color w:val="000000"/>
          <w:sz w:val="28"/>
          <w:szCs w:val="28"/>
          <w:lang w:eastAsia="uk-UA"/>
        </w:rPr>
        <w:t xml:space="preserve">. Узагальнювати та систематизувати пропозиції, поправки і висновки інших постійних комісій з питань, що входять до компетенції комісії та готувати їх на розгляд </w:t>
      </w:r>
      <w:r w:rsidR="00201E4E">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5.1</w:t>
      </w:r>
      <w:r w:rsidR="00AA276F">
        <w:rPr>
          <w:rFonts w:ascii="Times New Roman" w:eastAsia="Times New Roman" w:hAnsi="Times New Roman" w:cs="Times New Roman"/>
          <w:color w:val="000000"/>
          <w:sz w:val="28"/>
          <w:szCs w:val="28"/>
          <w:lang w:eastAsia="uk-UA"/>
        </w:rPr>
        <w:t>3</w:t>
      </w:r>
      <w:r w:rsidRPr="001F3EB5">
        <w:rPr>
          <w:rFonts w:ascii="Times New Roman" w:eastAsia="Times New Roman" w:hAnsi="Times New Roman" w:cs="Times New Roman"/>
          <w:color w:val="000000"/>
          <w:sz w:val="28"/>
          <w:szCs w:val="28"/>
          <w:lang w:eastAsia="uk-UA"/>
        </w:rPr>
        <w:t xml:space="preserve">. Члени комісії мають право безперешкодно, при пред’явленні посвідчення депутата </w:t>
      </w:r>
      <w:r w:rsidR="00201E4E">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отримати інформацію з питань діяльності комісії у виконавчому комітеті та в підприємствах, установах та організаціях, які діють на території </w:t>
      </w:r>
      <w:proofErr w:type="spellStart"/>
      <w:r w:rsidR="00201E4E">
        <w:rPr>
          <w:rFonts w:ascii="Times New Roman" w:eastAsia="Times New Roman" w:hAnsi="Times New Roman" w:cs="Times New Roman"/>
          <w:color w:val="000000"/>
          <w:sz w:val="28"/>
          <w:szCs w:val="28"/>
          <w:lang w:eastAsia="uk-UA"/>
        </w:rPr>
        <w:t>П</w:t>
      </w:r>
      <w:r w:rsidR="00201E4E" w:rsidRPr="006554AB">
        <w:rPr>
          <w:rFonts w:ascii="Times New Roman" w:eastAsia="Times New Roman" w:hAnsi="Times New Roman" w:cs="Times New Roman"/>
          <w:color w:val="000000"/>
          <w:sz w:val="28"/>
          <w:szCs w:val="28"/>
          <w:lang w:eastAsia="uk-UA"/>
        </w:rPr>
        <w:t>’</w:t>
      </w:r>
      <w:r w:rsidR="00201E4E">
        <w:rPr>
          <w:rFonts w:ascii="Times New Roman" w:eastAsia="Times New Roman" w:hAnsi="Times New Roman" w:cs="Times New Roman"/>
          <w:color w:val="000000"/>
          <w:sz w:val="28"/>
          <w:szCs w:val="28"/>
          <w:lang w:eastAsia="uk-UA"/>
        </w:rPr>
        <w:t>ядицької</w:t>
      </w:r>
      <w:proofErr w:type="spellEnd"/>
      <w:r w:rsidR="00201E4E">
        <w:rPr>
          <w:rFonts w:ascii="Times New Roman" w:eastAsia="Times New Roman" w:hAnsi="Times New Roman" w:cs="Times New Roman"/>
          <w:color w:val="000000"/>
          <w:sz w:val="28"/>
          <w:szCs w:val="28"/>
          <w:lang w:eastAsia="uk-UA"/>
        </w:rPr>
        <w:t xml:space="preserve"> сільської </w:t>
      </w:r>
      <w:r w:rsidRPr="001F3EB5">
        <w:rPr>
          <w:rFonts w:ascii="Times New Roman" w:eastAsia="Times New Roman" w:hAnsi="Times New Roman" w:cs="Times New Roman"/>
          <w:color w:val="000000"/>
          <w:sz w:val="28"/>
          <w:szCs w:val="28"/>
          <w:lang w:eastAsia="uk-UA"/>
        </w:rPr>
        <w:t>ради незалежно від форм власності в строки визначені законом.</w:t>
      </w:r>
    </w:p>
    <w:p w:rsidR="00DA1231" w:rsidRPr="001F3EB5" w:rsidRDefault="00DA1231" w:rsidP="00DA1231">
      <w:pPr>
        <w:shd w:val="clear" w:color="auto" w:fill="FFFFFF"/>
        <w:spacing w:after="0" w:line="240" w:lineRule="auto"/>
        <w:ind w:right="135"/>
        <w:jc w:val="both"/>
        <w:rPr>
          <w:rFonts w:ascii="Times New Roman" w:eastAsia="Times New Roman" w:hAnsi="Times New Roman" w:cs="Times New Roman"/>
          <w:color w:val="000000"/>
          <w:sz w:val="18"/>
          <w:szCs w:val="18"/>
          <w:lang w:eastAsia="uk-UA"/>
        </w:rPr>
      </w:pPr>
      <w:r>
        <w:rPr>
          <w:rFonts w:ascii="Times New Roman" w:eastAsia="Times New Roman" w:hAnsi="Times New Roman" w:cs="Times New Roman"/>
          <w:color w:val="000000"/>
          <w:sz w:val="28"/>
          <w:szCs w:val="28"/>
          <w:lang w:eastAsia="uk-UA"/>
        </w:rPr>
        <w:t xml:space="preserve">       5.14. </w:t>
      </w:r>
      <w:r w:rsidRPr="001F3EB5">
        <w:rPr>
          <w:rFonts w:ascii="Times New Roman" w:eastAsia="Times New Roman" w:hAnsi="Times New Roman" w:cs="Times New Roman"/>
          <w:color w:val="000000"/>
          <w:sz w:val="28"/>
          <w:szCs w:val="28"/>
          <w:lang w:eastAsia="uk-UA"/>
        </w:rPr>
        <w:t>Комісі</w:t>
      </w:r>
      <w:r>
        <w:rPr>
          <w:rFonts w:ascii="Times New Roman" w:eastAsia="Times New Roman" w:hAnsi="Times New Roman" w:cs="Times New Roman"/>
          <w:color w:val="000000"/>
          <w:sz w:val="28"/>
          <w:szCs w:val="28"/>
          <w:lang w:eastAsia="uk-UA"/>
        </w:rPr>
        <w:t>я</w:t>
      </w:r>
      <w:r w:rsidRPr="001F3EB5">
        <w:rPr>
          <w:rFonts w:ascii="Times New Roman" w:eastAsia="Times New Roman" w:hAnsi="Times New Roman" w:cs="Times New Roman"/>
          <w:color w:val="000000"/>
          <w:sz w:val="28"/>
          <w:szCs w:val="28"/>
          <w:lang w:eastAsia="uk-UA"/>
        </w:rPr>
        <w:t xml:space="preserve"> у питаннях, які належать до її повноважень, та в порядку, визначеному цим Положенням, Законом України </w:t>
      </w:r>
      <w:proofErr w:type="spellStart"/>
      <w:r w:rsidRPr="001F3EB5">
        <w:rPr>
          <w:rFonts w:ascii="Times New Roman" w:eastAsia="Times New Roman" w:hAnsi="Times New Roman" w:cs="Times New Roman"/>
          <w:color w:val="000000"/>
          <w:sz w:val="28"/>
          <w:szCs w:val="28"/>
          <w:lang w:eastAsia="uk-UA"/>
        </w:rPr>
        <w:t>“Про</w:t>
      </w:r>
      <w:proofErr w:type="spellEnd"/>
      <w:r w:rsidRPr="001F3EB5">
        <w:rPr>
          <w:rFonts w:ascii="Times New Roman" w:eastAsia="Times New Roman" w:hAnsi="Times New Roman" w:cs="Times New Roman"/>
          <w:color w:val="000000"/>
          <w:sz w:val="28"/>
          <w:szCs w:val="28"/>
          <w:lang w:eastAsia="uk-UA"/>
        </w:rPr>
        <w:t xml:space="preserve"> місцеве самоврядування в </w:t>
      </w:r>
      <w:proofErr w:type="spellStart"/>
      <w:r w:rsidRPr="001F3EB5">
        <w:rPr>
          <w:rFonts w:ascii="Times New Roman" w:eastAsia="Times New Roman" w:hAnsi="Times New Roman" w:cs="Times New Roman"/>
          <w:color w:val="000000"/>
          <w:sz w:val="28"/>
          <w:szCs w:val="28"/>
          <w:lang w:eastAsia="uk-UA"/>
        </w:rPr>
        <w:t>Україні”</w:t>
      </w:r>
      <w:proofErr w:type="spellEnd"/>
      <w:r w:rsidRPr="001F3EB5">
        <w:rPr>
          <w:rFonts w:ascii="Times New Roman" w:eastAsia="Times New Roman" w:hAnsi="Times New Roman" w:cs="Times New Roman"/>
          <w:color w:val="000000"/>
          <w:sz w:val="28"/>
          <w:szCs w:val="28"/>
          <w:lang w:eastAsia="uk-UA"/>
        </w:rPr>
        <w:t xml:space="preserve"> та іншими законами, отримує від керівників органів виконавчої влади, підприємств, установ і організацій незалежно від форм власності необхідні матеріали і документи для вивчення, узаг</w:t>
      </w:r>
      <w:r>
        <w:rPr>
          <w:rFonts w:ascii="Times New Roman" w:eastAsia="Times New Roman" w:hAnsi="Times New Roman" w:cs="Times New Roman"/>
          <w:color w:val="000000"/>
          <w:sz w:val="28"/>
          <w:szCs w:val="28"/>
          <w:lang w:eastAsia="uk-UA"/>
        </w:rPr>
        <w:t>альнення і представлення сільській</w:t>
      </w:r>
      <w:r w:rsidRPr="001F3EB5">
        <w:rPr>
          <w:rFonts w:ascii="Times New Roman" w:eastAsia="Times New Roman" w:hAnsi="Times New Roman" w:cs="Times New Roman"/>
          <w:color w:val="000000"/>
          <w:sz w:val="28"/>
          <w:szCs w:val="28"/>
          <w:lang w:eastAsia="uk-UA"/>
        </w:rPr>
        <w:t xml:space="preserve"> раді.</w:t>
      </w:r>
    </w:p>
    <w:p w:rsidR="00DA1231" w:rsidRPr="001F3EB5" w:rsidRDefault="00DA1231" w:rsidP="00DA1231">
      <w:pPr>
        <w:shd w:val="clear" w:color="auto" w:fill="FFFFFF"/>
        <w:spacing w:after="0" w:line="240" w:lineRule="auto"/>
        <w:ind w:right="135" w:firstLine="705"/>
        <w:jc w:val="both"/>
        <w:rPr>
          <w:rFonts w:ascii="Times New Roman" w:eastAsia="Times New Roman" w:hAnsi="Times New Roman" w:cs="Times New Roman"/>
          <w:color w:val="000000"/>
          <w:sz w:val="18"/>
          <w:szCs w:val="18"/>
          <w:lang w:eastAsia="uk-UA"/>
        </w:rPr>
      </w:pPr>
    </w:p>
    <w:p w:rsidR="001F3EB5" w:rsidRPr="001F3EB5" w:rsidRDefault="001F3EB5" w:rsidP="001F3EB5">
      <w:pPr>
        <w:shd w:val="clear" w:color="auto" w:fill="FFFFFF"/>
        <w:spacing w:after="165" w:line="240" w:lineRule="auto"/>
        <w:ind w:firstLine="705"/>
        <w:jc w:val="both"/>
        <w:rPr>
          <w:rFonts w:ascii="Times New Roman" w:eastAsia="Times New Roman" w:hAnsi="Times New Roman" w:cs="Times New Roman"/>
          <w:color w:val="000000"/>
          <w:sz w:val="18"/>
          <w:szCs w:val="18"/>
          <w:lang w:eastAsia="uk-UA"/>
        </w:rPr>
      </w:pPr>
    </w:p>
    <w:p w:rsidR="001F3EB5" w:rsidRDefault="001F3EB5" w:rsidP="001F3EB5">
      <w:pPr>
        <w:shd w:val="clear" w:color="auto" w:fill="FFFFFF"/>
        <w:spacing w:after="0" w:line="240" w:lineRule="auto"/>
        <w:ind w:right="135" w:firstLine="570"/>
        <w:jc w:val="center"/>
        <w:rPr>
          <w:rFonts w:ascii="Times New Roman" w:eastAsia="Times New Roman" w:hAnsi="Times New Roman" w:cs="Times New Roman"/>
          <w:b/>
          <w:bCs/>
          <w:color w:val="000000"/>
          <w:sz w:val="28"/>
          <w:szCs w:val="28"/>
          <w:lang w:eastAsia="uk-UA"/>
        </w:rPr>
      </w:pPr>
      <w:r w:rsidRPr="001F3EB5">
        <w:rPr>
          <w:rFonts w:ascii="Times New Roman" w:eastAsia="Times New Roman" w:hAnsi="Times New Roman" w:cs="Times New Roman"/>
          <w:b/>
          <w:bCs/>
          <w:color w:val="000000"/>
          <w:sz w:val="28"/>
          <w:szCs w:val="28"/>
          <w:lang w:eastAsia="uk-UA"/>
        </w:rPr>
        <w:t>6. Обов’язки постійної комісії</w:t>
      </w:r>
    </w:p>
    <w:p w:rsidR="00455D37" w:rsidRPr="001F3EB5" w:rsidRDefault="00455D37" w:rsidP="001F3EB5">
      <w:pPr>
        <w:shd w:val="clear" w:color="auto" w:fill="FFFFFF"/>
        <w:spacing w:after="0" w:line="240" w:lineRule="auto"/>
        <w:ind w:right="135" w:firstLine="570"/>
        <w:jc w:val="center"/>
        <w:rPr>
          <w:rFonts w:ascii="Times New Roman" w:eastAsia="Times New Roman" w:hAnsi="Times New Roman" w:cs="Times New Roman"/>
          <w:color w:val="000000"/>
          <w:sz w:val="18"/>
          <w:szCs w:val="18"/>
          <w:lang w:eastAsia="uk-UA"/>
        </w:rPr>
      </w:pPr>
    </w:p>
    <w:p w:rsidR="001F3EB5" w:rsidRPr="001F3EB5" w:rsidRDefault="001F3EB5" w:rsidP="001F3EB5">
      <w:pPr>
        <w:shd w:val="clear" w:color="auto" w:fill="FFFFFF"/>
        <w:spacing w:after="0" w:line="240" w:lineRule="auto"/>
        <w:ind w:right="135" w:firstLine="570"/>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Постійна комісія зобов’язана:</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6.1. Здійснювати попередній розгляд проектів рішень ради, редагування та підготовку питань, що належать до її відання.</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6.3. Виконувати доручення </w:t>
      </w:r>
      <w:r w:rsidR="00201E4E">
        <w:rPr>
          <w:rFonts w:ascii="Times New Roman" w:eastAsia="Times New Roman" w:hAnsi="Times New Roman" w:cs="Times New Roman"/>
          <w:color w:val="000000"/>
          <w:sz w:val="28"/>
          <w:szCs w:val="28"/>
          <w:lang w:eastAsia="uk-UA"/>
        </w:rPr>
        <w:t>сільської</w:t>
      </w:r>
      <w:r w:rsidRPr="001F3EB5">
        <w:rPr>
          <w:rFonts w:ascii="Times New Roman" w:eastAsia="Times New Roman" w:hAnsi="Times New Roman" w:cs="Times New Roman"/>
          <w:color w:val="000000"/>
          <w:sz w:val="28"/>
          <w:szCs w:val="28"/>
          <w:lang w:eastAsia="uk-UA"/>
        </w:rPr>
        <w:t xml:space="preserve"> ради та її секретаря, </w:t>
      </w:r>
      <w:r w:rsidR="00201E4E">
        <w:rPr>
          <w:rFonts w:ascii="Times New Roman" w:eastAsia="Times New Roman" w:hAnsi="Times New Roman" w:cs="Times New Roman"/>
          <w:color w:val="000000"/>
          <w:sz w:val="28"/>
          <w:szCs w:val="28"/>
          <w:lang w:eastAsia="uk-UA"/>
        </w:rPr>
        <w:t>сільського</w:t>
      </w:r>
      <w:r w:rsidRPr="001F3EB5">
        <w:rPr>
          <w:rFonts w:ascii="Times New Roman" w:eastAsia="Times New Roman" w:hAnsi="Times New Roman" w:cs="Times New Roman"/>
          <w:color w:val="000000"/>
          <w:sz w:val="28"/>
          <w:szCs w:val="28"/>
          <w:lang w:eastAsia="uk-UA"/>
        </w:rPr>
        <w:t xml:space="preserve"> голови з питань, що належать до її відання та організаційної роботи, інформувати раду та її секретаря про хід їх виконання.</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6.4. Вивчати громадську думку, розглядати звернення громадян і своєчасно реагувати на них.</w:t>
      </w:r>
    </w:p>
    <w:p w:rsidR="001F3EB5" w:rsidRPr="001F3EB5" w:rsidRDefault="001F3EB5" w:rsidP="001F3EB5">
      <w:pPr>
        <w:shd w:val="clear" w:color="auto" w:fill="FFFFFF"/>
        <w:spacing w:after="0" w:line="240" w:lineRule="auto"/>
        <w:ind w:right="135" w:firstLine="570"/>
        <w:jc w:val="both"/>
        <w:rPr>
          <w:rFonts w:ascii="Times New Roman" w:eastAsia="Times New Roman" w:hAnsi="Times New Roman" w:cs="Times New Roman"/>
          <w:color w:val="000000"/>
          <w:sz w:val="18"/>
          <w:szCs w:val="18"/>
          <w:lang w:eastAsia="uk-UA"/>
        </w:rPr>
      </w:pPr>
      <w:r w:rsidRPr="001F3EB5">
        <w:rPr>
          <w:rFonts w:ascii="Times New Roman" w:eastAsia="Times New Roman" w:hAnsi="Times New Roman" w:cs="Times New Roman"/>
          <w:color w:val="000000"/>
          <w:sz w:val="28"/>
          <w:szCs w:val="28"/>
          <w:lang w:eastAsia="uk-UA"/>
        </w:rPr>
        <w:t xml:space="preserve">6.5. У разі невиконання або неналежного виконання головою постійної комісії своїх обов’язків </w:t>
      </w:r>
      <w:r w:rsidR="00201E4E">
        <w:rPr>
          <w:rFonts w:ascii="Times New Roman" w:eastAsia="Times New Roman" w:hAnsi="Times New Roman" w:cs="Times New Roman"/>
          <w:color w:val="000000"/>
          <w:sz w:val="28"/>
          <w:szCs w:val="28"/>
          <w:lang w:eastAsia="uk-UA"/>
        </w:rPr>
        <w:t>сільськ</w:t>
      </w:r>
      <w:r w:rsidR="00455D37">
        <w:rPr>
          <w:rFonts w:ascii="Times New Roman" w:eastAsia="Times New Roman" w:hAnsi="Times New Roman" w:cs="Times New Roman"/>
          <w:color w:val="000000"/>
          <w:sz w:val="28"/>
          <w:szCs w:val="28"/>
          <w:lang w:eastAsia="uk-UA"/>
        </w:rPr>
        <w:t>а</w:t>
      </w:r>
      <w:r w:rsidRPr="001F3EB5">
        <w:rPr>
          <w:rFonts w:ascii="Times New Roman" w:eastAsia="Times New Roman" w:hAnsi="Times New Roman" w:cs="Times New Roman"/>
          <w:color w:val="000000"/>
          <w:sz w:val="28"/>
          <w:szCs w:val="28"/>
          <w:lang w:eastAsia="uk-UA"/>
        </w:rPr>
        <w:t xml:space="preserve"> рада може прийняти рішення щодо його </w:t>
      </w:r>
      <w:r w:rsidR="00455D37">
        <w:rPr>
          <w:rFonts w:ascii="Times New Roman" w:eastAsia="Times New Roman" w:hAnsi="Times New Roman" w:cs="Times New Roman"/>
          <w:color w:val="000000"/>
          <w:sz w:val="28"/>
          <w:szCs w:val="28"/>
          <w:lang w:eastAsia="uk-UA"/>
        </w:rPr>
        <w:t>переобрання</w:t>
      </w:r>
      <w:r w:rsidRPr="001F3EB5">
        <w:rPr>
          <w:rFonts w:ascii="Times New Roman" w:eastAsia="Times New Roman" w:hAnsi="Times New Roman" w:cs="Times New Roman"/>
          <w:color w:val="000000"/>
          <w:sz w:val="28"/>
          <w:szCs w:val="28"/>
          <w:lang w:eastAsia="uk-UA"/>
        </w:rPr>
        <w:t>.</w:t>
      </w:r>
    </w:p>
    <w:p w:rsidR="004F0B1F" w:rsidRDefault="004F0B1F"/>
    <w:sectPr w:rsidR="004F0B1F" w:rsidSect="009753C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oNotDisplayPageBoundaries/>
  <w:proofState w:spelling="clean" w:grammar="clean"/>
  <w:defaultTabStop w:val="708"/>
  <w:hyphenationZone w:val="425"/>
  <w:characterSpacingControl w:val="doNotCompress"/>
  <w:compat/>
  <w:rsids>
    <w:rsidRoot w:val="001F3EB5"/>
    <w:rsid w:val="0008326F"/>
    <w:rsid w:val="000B0B1A"/>
    <w:rsid w:val="00186AAF"/>
    <w:rsid w:val="001D0994"/>
    <w:rsid w:val="001F3EB5"/>
    <w:rsid w:val="00201E4E"/>
    <w:rsid w:val="00205F3B"/>
    <w:rsid w:val="00455D37"/>
    <w:rsid w:val="004A179F"/>
    <w:rsid w:val="004F0B1F"/>
    <w:rsid w:val="006554AB"/>
    <w:rsid w:val="008E0171"/>
    <w:rsid w:val="009753CE"/>
    <w:rsid w:val="00AA276F"/>
    <w:rsid w:val="00BF3F17"/>
    <w:rsid w:val="00C035C3"/>
    <w:rsid w:val="00DA12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3CE"/>
  </w:style>
  <w:style w:type="paragraph" w:styleId="1">
    <w:name w:val="heading 1"/>
    <w:basedOn w:val="a"/>
    <w:link w:val="10"/>
    <w:uiPriority w:val="9"/>
    <w:qFormat/>
    <w:rsid w:val="001F3E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3EB5"/>
    <w:rPr>
      <w:rFonts w:ascii="Times New Roman" w:eastAsia="Times New Roman" w:hAnsi="Times New Roman" w:cs="Times New Roman"/>
      <w:b/>
      <w:bCs/>
      <w:kern w:val="36"/>
      <w:sz w:val="48"/>
      <w:szCs w:val="48"/>
      <w:lang w:eastAsia="uk-UA"/>
    </w:rPr>
  </w:style>
  <w:style w:type="character" w:customStyle="1" w:styleId="rvts11">
    <w:name w:val="rvts11"/>
    <w:basedOn w:val="a0"/>
    <w:rsid w:val="001F3EB5"/>
  </w:style>
  <w:style w:type="paragraph" w:customStyle="1" w:styleId="rvps545">
    <w:name w:val="rvps545"/>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7">
    <w:name w:val="rvps37"/>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1F3EB5"/>
  </w:style>
  <w:style w:type="paragraph" w:customStyle="1" w:styleId="rvps546">
    <w:name w:val="rvps546"/>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5">
    <w:name w:val="rvps45"/>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6">
    <w:name w:val="rvps46"/>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1F3EB5"/>
  </w:style>
  <w:style w:type="paragraph" w:customStyle="1" w:styleId="rvps11">
    <w:name w:val="rvps11"/>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547">
    <w:name w:val="rvps547"/>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548">
    <w:name w:val="rvps548"/>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0">
    <w:name w:val="rvps60"/>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75">
    <w:name w:val="rvps275"/>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64">
    <w:name w:val="rvps164"/>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 Spacing"/>
    <w:uiPriority w:val="1"/>
    <w:qFormat/>
    <w:rsid w:val="00BF3F17"/>
    <w:pPr>
      <w:spacing w:after="0" w:line="240" w:lineRule="auto"/>
    </w:pPr>
  </w:style>
  <w:style w:type="paragraph" w:styleId="a4">
    <w:name w:val="Balloon Text"/>
    <w:basedOn w:val="a"/>
    <w:link w:val="a5"/>
    <w:uiPriority w:val="99"/>
    <w:semiHidden/>
    <w:unhideWhenUsed/>
    <w:rsid w:val="000832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32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F3E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3EB5"/>
    <w:rPr>
      <w:rFonts w:ascii="Times New Roman" w:eastAsia="Times New Roman" w:hAnsi="Times New Roman" w:cs="Times New Roman"/>
      <w:b/>
      <w:bCs/>
      <w:kern w:val="36"/>
      <w:sz w:val="48"/>
      <w:szCs w:val="48"/>
      <w:lang w:eastAsia="uk-UA"/>
    </w:rPr>
  </w:style>
  <w:style w:type="character" w:customStyle="1" w:styleId="rvts11">
    <w:name w:val="rvts11"/>
    <w:basedOn w:val="a0"/>
    <w:rsid w:val="001F3EB5"/>
  </w:style>
  <w:style w:type="paragraph" w:customStyle="1" w:styleId="rvps545">
    <w:name w:val="rvps545"/>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7">
    <w:name w:val="rvps37"/>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1F3EB5"/>
  </w:style>
  <w:style w:type="paragraph" w:customStyle="1" w:styleId="rvps546">
    <w:name w:val="rvps546"/>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5">
    <w:name w:val="rvps45"/>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6">
    <w:name w:val="rvps46"/>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1F3EB5"/>
  </w:style>
  <w:style w:type="paragraph" w:customStyle="1" w:styleId="rvps11">
    <w:name w:val="rvps11"/>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547">
    <w:name w:val="rvps547"/>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548">
    <w:name w:val="rvps548"/>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0">
    <w:name w:val="rvps60"/>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75">
    <w:name w:val="rvps275"/>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64">
    <w:name w:val="rvps164"/>
    <w:basedOn w:val="a"/>
    <w:rsid w:val="001F3EB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 Spacing"/>
    <w:uiPriority w:val="1"/>
    <w:qFormat/>
    <w:rsid w:val="00BF3F17"/>
    <w:pPr>
      <w:spacing w:after="0" w:line="240" w:lineRule="auto"/>
    </w:pPr>
  </w:style>
  <w:style w:type="paragraph" w:styleId="a4">
    <w:name w:val="Balloon Text"/>
    <w:basedOn w:val="a"/>
    <w:link w:val="a5"/>
    <w:uiPriority w:val="99"/>
    <w:semiHidden/>
    <w:unhideWhenUsed/>
    <w:rsid w:val="0008326F"/>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0832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017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2619</Words>
  <Characters>14933</Characters>
  <Application>Microsoft Office Word</Application>
  <DocSecurity>0</DocSecurity>
  <Lines>124</Lines>
  <Paragraphs>35</Paragraphs>
  <ScaleCrop>false</ScaleCrop>
  <HeadingPairs>
    <vt:vector size="2" baseType="variant">
      <vt:variant>
        <vt:lpstr>Назва</vt:lpstr>
      </vt:variant>
      <vt:variant>
        <vt:i4>1</vt:i4>
      </vt:variant>
    </vt:vector>
  </HeadingPairs>
  <TitlesOfParts>
    <vt:vector size="1" baseType="lpstr">
      <vt:lpstr/>
    </vt:vector>
  </TitlesOfParts>
  <Company>Інститут Модернізації та Змісту освіти</Company>
  <LinksUpToDate>false</LinksUpToDate>
  <CharactersWithSpaces>17517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Sekretar</cp:lastModifiedBy>
  <cp:revision>2</cp:revision>
  <cp:lastPrinted>2020-12-22T08:58:00Z</cp:lastPrinted>
  <dcterms:created xsi:type="dcterms:W3CDTF">2020-12-22T08:59:00Z</dcterms:created>
  <dcterms:modified xsi:type="dcterms:W3CDTF">2020-12-22T08:59:00Z</dcterms:modified>
</cp:coreProperties>
</file>