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100" w:rsidRPr="00E87100" w:rsidRDefault="00E87100" w:rsidP="00E87100">
      <w:pPr>
        <w:spacing w:after="0"/>
        <w:jc w:val="center"/>
        <w:rPr>
          <w:rFonts w:ascii="Times New Roman" w:hAnsi="Times New Roman" w:cs="Times New Roman"/>
          <w:sz w:val="28"/>
          <w:szCs w:val="28"/>
        </w:rPr>
      </w:pPr>
      <w:r w:rsidRPr="00E87100">
        <w:rPr>
          <w:rFonts w:ascii="Times New Roman" w:hAnsi="Times New Roman" w:cs="Times New Roman"/>
          <w:noProof/>
          <w:sz w:val="28"/>
          <w:szCs w:val="28"/>
          <w:lang w:eastAsia="ru-RU"/>
        </w:rPr>
        <w:drawing>
          <wp:inline distT="0" distB="0" distL="0" distR="0">
            <wp:extent cx="324485" cy="442595"/>
            <wp:effectExtent l="19050" t="0" r="0" b="0"/>
            <wp:docPr id="1" name="Рисунок2"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 descr="TRYZUB"/>
                    <pic:cNvPicPr>
                      <a:picLocks noChangeAspect="1" noChangeArrowheads="1"/>
                    </pic:cNvPicPr>
                  </pic:nvPicPr>
                  <pic:blipFill>
                    <a:blip r:embed="rId5" cstate="print"/>
                    <a:srcRect/>
                    <a:stretch>
                      <a:fillRect/>
                    </a:stretch>
                  </pic:blipFill>
                  <pic:spPr bwMode="auto">
                    <a:xfrm>
                      <a:off x="0" y="0"/>
                      <a:ext cx="324485" cy="442595"/>
                    </a:xfrm>
                    <a:prstGeom prst="rect">
                      <a:avLst/>
                    </a:prstGeom>
                    <a:noFill/>
                    <a:ln w="9525">
                      <a:noFill/>
                      <a:miter lim="800000"/>
                      <a:headEnd/>
                      <a:tailEnd/>
                    </a:ln>
                  </pic:spPr>
                </pic:pic>
              </a:graphicData>
            </a:graphic>
          </wp:inline>
        </w:drawing>
      </w:r>
    </w:p>
    <w:p w:rsidR="00E87100" w:rsidRPr="00E87100" w:rsidRDefault="00E87100" w:rsidP="00E87100">
      <w:pPr>
        <w:spacing w:after="0"/>
        <w:jc w:val="center"/>
        <w:rPr>
          <w:rFonts w:ascii="Times New Roman" w:hAnsi="Times New Roman" w:cs="Times New Roman"/>
          <w:b/>
          <w:sz w:val="28"/>
          <w:szCs w:val="28"/>
        </w:rPr>
      </w:pPr>
      <w:r w:rsidRPr="00E87100">
        <w:rPr>
          <w:rFonts w:ascii="Times New Roman" w:hAnsi="Times New Roman" w:cs="Times New Roman"/>
          <w:b/>
          <w:sz w:val="28"/>
          <w:szCs w:val="28"/>
        </w:rPr>
        <w:t>УКРАЇНА</w:t>
      </w:r>
    </w:p>
    <w:p w:rsidR="00E87100" w:rsidRPr="00E87100" w:rsidRDefault="00E87100" w:rsidP="00E87100">
      <w:pPr>
        <w:spacing w:after="0"/>
        <w:jc w:val="center"/>
        <w:rPr>
          <w:rFonts w:ascii="Times New Roman" w:hAnsi="Times New Roman" w:cs="Times New Roman"/>
          <w:b/>
          <w:sz w:val="28"/>
          <w:szCs w:val="28"/>
        </w:rPr>
      </w:pPr>
      <w:proofErr w:type="spellStart"/>
      <w:r w:rsidRPr="00E87100">
        <w:rPr>
          <w:rFonts w:ascii="Times New Roman" w:hAnsi="Times New Roman" w:cs="Times New Roman"/>
          <w:b/>
          <w:sz w:val="28"/>
          <w:szCs w:val="28"/>
        </w:rPr>
        <w:t>П’ядицька</w:t>
      </w:r>
      <w:proofErr w:type="spellEnd"/>
      <w:r w:rsidRPr="00E87100">
        <w:rPr>
          <w:rFonts w:ascii="Times New Roman" w:hAnsi="Times New Roman" w:cs="Times New Roman"/>
          <w:b/>
          <w:sz w:val="28"/>
          <w:szCs w:val="28"/>
        </w:rPr>
        <w:t xml:space="preserve"> </w:t>
      </w:r>
      <w:proofErr w:type="spellStart"/>
      <w:r w:rsidRPr="00E87100">
        <w:rPr>
          <w:rFonts w:ascii="Times New Roman" w:hAnsi="Times New Roman" w:cs="Times New Roman"/>
          <w:b/>
          <w:sz w:val="28"/>
          <w:szCs w:val="28"/>
        </w:rPr>
        <w:t>сільська</w:t>
      </w:r>
      <w:proofErr w:type="spellEnd"/>
      <w:r w:rsidRPr="00E87100">
        <w:rPr>
          <w:rFonts w:ascii="Times New Roman" w:hAnsi="Times New Roman" w:cs="Times New Roman"/>
          <w:b/>
          <w:sz w:val="28"/>
          <w:szCs w:val="28"/>
        </w:rPr>
        <w:t xml:space="preserve"> рада</w:t>
      </w:r>
    </w:p>
    <w:p w:rsidR="00E87100" w:rsidRPr="00E87100" w:rsidRDefault="00E87100" w:rsidP="00E87100">
      <w:pPr>
        <w:spacing w:after="0"/>
        <w:jc w:val="center"/>
        <w:rPr>
          <w:rFonts w:ascii="Times New Roman" w:hAnsi="Times New Roman" w:cs="Times New Roman"/>
          <w:b/>
          <w:sz w:val="28"/>
          <w:szCs w:val="28"/>
        </w:rPr>
      </w:pPr>
      <w:proofErr w:type="spellStart"/>
      <w:r w:rsidRPr="00E87100">
        <w:rPr>
          <w:rFonts w:ascii="Times New Roman" w:hAnsi="Times New Roman" w:cs="Times New Roman"/>
          <w:b/>
          <w:sz w:val="28"/>
          <w:szCs w:val="28"/>
        </w:rPr>
        <w:t>Восьме</w:t>
      </w:r>
      <w:proofErr w:type="spellEnd"/>
      <w:r w:rsidRPr="00E87100">
        <w:rPr>
          <w:rFonts w:ascii="Times New Roman" w:hAnsi="Times New Roman" w:cs="Times New Roman"/>
          <w:b/>
          <w:sz w:val="28"/>
          <w:szCs w:val="28"/>
        </w:rPr>
        <w:t xml:space="preserve">  </w:t>
      </w:r>
      <w:proofErr w:type="spellStart"/>
      <w:r w:rsidRPr="00E87100">
        <w:rPr>
          <w:rFonts w:ascii="Times New Roman" w:hAnsi="Times New Roman" w:cs="Times New Roman"/>
          <w:b/>
          <w:sz w:val="28"/>
          <w:szCs w:val="28"/>
        </w:rPr>
        <w:t>демократичне</w:t>
      </w:r>
      <w:proofErr w:type="spellEnd"/>
      <w:r w:rsidRPr="00E87100">
        <w:rPr>
          <w:rFonts w:ascii="Times New Roman" w:hAnsi="Times New Roman" w:cs="Times New Roman"/>
          <w:b/>
          <w:sz w:val="28"/>
          <w:szCs w:val="28"/>
        </w:rPr>
        <w:t xml:space="preserve"> </w:t>
      </w:r>
      <w:proofErr w:type="spellStart"/>
      <w:r w:rsidRPr="00E87100">
        <w:rPr>
          <w:rFonts w:ascii="Times New Roman" w:hAnsi="Times New Roman" w:cs="Times New Roman"/>
          <w:b/>
          <w:sz w:val="28"/>
          <w:szCs w:val="28"/>
        </w:rPr>
        <w:t>скликання</w:t>
      </w:r>
      <w:proofErr w:type="spellEnd"/>
    </w:p>
    <w:p w:rsidR="00E87100" w:rsidRPr="00E87100" w:rsidRDefault="00E87100" w:rsidP="00E87100">
      <w:pPr>
        <w:spacing w:after="0"/>
        <w:jc w:val="center"/>
        <w:rPr>
          <w:rFonts w:ascii="Times New Roman" w:hAnsi="Times New Roman" w:cs="Times New Roman"/>
          <w:b/>
          <w:sz w:val="28"/>
          <w:szCs w:val="28"/>
        </w:rPr>
      </w:pPr>
      <w:proofErr w:type="spellStart"/>
      <w:r w:rsidRPr="00E87100">
        <w:rPr>
          <w:rFonts w:ascii="Times New Roman" w:hAnsi="Times New Roman" w:cs="Times New Roman"/>
          <w:b/>
          <w:sz w:val="28"/>
          <w:szCs w:val="28"/>
        </w:rPr>
        <w:t>Одинадцята</w:t>
      </w:r>
      <w:proofErr w:type="spellEnd"/>
      <w:r w:rsidRPr="00E87100">
        <w:rPr>
          <w:rFonts w:ascii="Times New Roman" w:hAnsi="Times New Roman" w:cs="Times New Roman"/>
          <w:b/>
          <w:sz w:val="28"/>
          <w:szCs w:val="28"/>
        </w:rPr>
        <w:t xml:space="preserve"> </w:t>
      </w:r>
      <w:proofErr w:type="spellStart"/>
      <w:r w:rsidRPr="00E87100">
        <w:rPr>
          <w:rFonts w:ascii="Times New Roman" w:hAnsi="Times New Roman" w:cs="Times New Roman"/>
          <w:b/>
          <w:sz w:val="28"/>
          <w:szCs w:val="28"/>
        </w:rPr>
        <w:t>сесія</w:t>
      </w:r>
      <w:proofErr w:type="spellEnd"/>
    </w:p>
    <w:p w:rsidR="00E87100" w:rsidRPr="00E87100" w:rsidRDefault="00E87100" w:rsidP="00E87100">
      <w:pPr>
        <w:spacing w:after="0"/>
        <w:jc w:val="center"/>
        <w:rPr>
          <w:rFonts w:ascii="Times New Roman" w:hAnsi="Times New Roman" w:cs="Times New Roman"/>
          <w:b/>
          <w:sz w:val="28"/>
          <w:szCs w:val="28"/>
        </w:rPr>
      </w:pPr>
      <w:proofErr w:type="gramStart"/>
      <w:r w:rsidRPr="00E87100">
        <w:rPr>
          <w:rFonts w:ascii="Times New Roman" w:hAnsi="Times New Roman" w:cs="Times New Roman"/>
          <w:b/>
          <w:sz w:val="28"/>
          <w:szCs w:val="28"/>
        </w:rPr>
        <w:t>Р</w:t>
      </w:r>
      <w:proofErr w:type="gramEnd"/>
      <w:r w:rsidRPr="00E87100">
        <w:rPr>
          <w:rFonts w:ascii="Times New Roman" w:hAnsi="Times New Roman" w:cs="Times New Roman"/>
          <w:b/>
          <w:sz w:val="28"/>
          <w:szCs w:val="28"/>
        </w:rPr>
        <w:t>ІШЕННЯ</w:t>
      </w:r>
    </w:p>
    <w:p w:rsidR="00E87100" w:rsidRPr="00E87100" w:rsidRDefault="00E87100" w:rsidP="00E87100">
      <w:pPr>
        <w:tabs>
          <w:tab w:val="left" w:pos="7095"/>
        </w:tabs>
        <w:spacing w:after="0"/>
        <w:jc w:val="center"/>
        <w:rPr>
          <w:rFonts w:ascii="Times New Roman" w:hAnsi="Times New Roman" w:cs="Times New Roman"/>
          <w:b/>
          <w:sz w:val="28"/>
          <w:szCs w:val="28"/>
        </w:rPr>
      </w:pPr>
    </w:p>
    <w:p w:rsidR="00E87100" w:rsidRPr="00E87100" w:rsidRDefault="00E87100" w:rsidP="00E87100">
      <w:pPr>
        <w:spacing w:after="0" w:line="240" w:lineRule="auto"/>
        <w:rPr>
          <w:rFonts w:ascii="Times New Roman" w:hAnsi="Times New Roman" w:cs="Times New Roman"/>
          <w:sz w:val="28"/>
          <w:szCs w:val="28"/>
        </w:rPr>
      </w:pPr>
      <w:r w:rsidRPr="00E87100">
        <w:rPr>
          <w:rFonts w:ascii="Times New Roman" w:hAnsi="Times New Roman" w:cs="Times New Roman"/>
          <w:sz w:val="28"/>
          <w:szCs w:val="28"/>
        </w:rPr>
        <w:t>№</w:t>
      </w:r>
      <w:r>
        <w:rPr>
          <w:rFonts w:ascii="Times New Roman" w:hAnsi="Times New Roman" w:cs="Times New Roman"/>
          <w:sz w:val="28"/>
          <w:szCs w:val="28"/>
        </w:rPr>
        <w:t>6</w:t>
      </w:r>
      <w:r>
        <w:rPr>
          <w:rFonts w:ascii="Times New Roman" w:hAnsi="Times New Roman" w:cs="Times New Roman"/>
          <w:sz w:val="28"/>
          <w:szCs w:val="28"/>
          <w:lang w:val="uk-UA"/>
        </w:rPr>
        <w:t>40</w:t>
      </w:r>
      <w:r w:rsidRPr="00E87100">
        <w:rPr>
          <w:rFonts w:ascii="Times New Roman" w:hAnsi="Times New Roman" w:cs="Times New Roman"/>
          <w:sz w:val="28"/>
          <w:szCs w:val="28"/>
        </w:rPr>
        <w:t>-</w:t>
      </w:r>
      <w:r w:rsidRPr="00E87100">
        <w:rPr>
          <w:rFonts w:ascii="Times New Roman" w:hAnsi="Times New Roman" w:cs="Times New Roman"/>
          <w:sz w:val="28"/>
          <w:szCs w:val="28"/>
          <w:lang w:val="en-US"/>
        </w:rPr>
        <w:t>XI</w:t>
      </w:r>
      <w:r w:rsidRPr="00E87100">
        <w:rPr>
          <w:rFonts w:ascii="Times New Roman" w:hAnsi="Times New Roman" w:cs="Times New Roman"/>
          <w:sz w:val="28"/>
          <w:szCs w:val="28"/>
        </w:rPr>
        <w:t>/2021</w:t>
      </w:r>
    </w:p>
    <w:p w:rsidR="00E87100" w:rsidRPr="00E87100" w:rsidRDefault="00E87100" w:rsidP="00E87100">
      <w:pPr>
        <w:spacing w:after="0" w:line="240" w:lineRule="auto"/>
        <w:jc w:val="center"/>
        <w:rPr>
          <w:rFonts w:ascii="Times New Roman" w:hAnsi="Times New Roman" w:cs="Times New Roman"/>
          <w:sz w:val="28"/>
          <w:szCs w:val="28"/>
        </w:rPr>
      </w:pPr>
      <w:proofErr w:type="spellStart"/>
      <w:r w:rsidRPr="00E87100">
        <w:rPr>
          <w:rFonts w:ascii="Times New Roman" w:hAnsi="Times New Roman" w:cs="Times New Roman"/>
          <w:sz w:val="28"/>
          <w:szCs w:val="28"/>
        </w:rPr>
        <w:t>від</w:t>
      </w:r>
      <w:proofErr w:type="spellEnd"/>
      <w:r w:rsidRPr="00E87100">
        <w:rPr>
          <w:rFonts w:ascii="Times New Roman" w:hAnsi="Times New Roman" w:cs="Times New Roman"/>
          <w:sz w:val="28"/>
          <w:szCs w:val="28"/>
        </w:rPr>
        <w:t xml:space="preserve"> 02.12.2021 року                                                                                     с. </w:t>
      </w:r>
      <w:proofErr w:type="spellStart"/>
      <w:r w:rsidRPr="00E87100">
        <w:rPr>
          <w:rFonts w:ascii="Times New Roman" w:hAnsi="Times New Roman" w:cs="Times New Roman"/>
          <w:sz w:val="28"/>
          <w:szCs w:val="28"/>
        </w:rPr>
        <w:t>П’ядики</w:t>
      </w:r>
      <w:proofErr w:type="spellEnd"/>
    </w:p>
    <w:p w:rsidR="00534607" w:rsidRPr="00E87100" w:rsidRDefault="00534607" w:rsidP="00E87100">
      <w:pPr>
        <w:pStyle w:val="a3"/>
        <w:rPr>
          <w:b/>
          <w:bCs/>
          <w:szCs w:val="28"/>
        </w:rPr>
      </w:pPr>
    </w:p>
    <w:tbl>
      <w:tblPr>
        <w:tblW w:w="0" w:type="auto"/>
        <w:tblLook w:val="04A0"/>
      </w:tblPr>
      <w:tblGrid>
        <w:gridCol w:w="4219"/>
      </w:tblGrid>
      <w:tr w:rsidR="00534607" w:rsidRPr="000A6019" w:rsidTr="004C77B8">
        <w:tc>
          <w:tcPr>
            <w:tcW w:w="4219" w:type="dxa"/>
            <w:shd w:val="clear" w:color="auto" w:fill="auto"/>
          </w:tcPr>
          <w:p w:rsidR="000A6019" w:rsidRDefault="00534607" w:rsidP="00E87100">
            <w:pPr>
              <w:pStyle w:val="a3"/>
              <w:rPr>
                <w:b/>
                <w:szCs w:val="28"/>
                <w:lang w:val="uk-UA"/>
              </w:rPr>
            </w:pPr>
            <w:r w:rsidRPr="000A6019">
              <w:rPr>
                <w:b/>
                <w:color w:val="000000"/>
                <w:szCs w:val="28"/>
              </w:rPr>
              <w:t xml:space="preserve">Про </w:t>
            </w:r>
            <w:r w:rsidR="00574F25" w:rsidRPr="000A6019">
              <w:rPr>
                <w:b/>
                <w:color w:val="000000"/>
                <w:szCs w:val="28"/>
                <w:lang w:val="uk-UA"/>
              </w:rPr>
              <w:t xml:space="preserve">включення до </w:t>
            </w:r>
            <w:r w:rsidR="001527D9" w:rsidRPr="000A6019">
              <w:rPr>
                <w:b/>
                <w:color w:val="000000"/>
                <w:szCs w:val="28"/>
                <w:lang w:val="uk-UA"/>
              </w:rPr>
              <w:t xml:space="preserve"> П</w:t>
            </w:r>
            <w:proofErr w:type="spellStart"/>
            <w:r w:rsidR="001527D9" w:rsidRPr="000A6019">
              <w:rPr>
                <w:b/>
                <w:color w:val="000000"/>
                <w:szCs w:val="28"/>
              </w:rPr>
              <w:t>ерелік</w:t>
            </w:r>
            <w:proofErr w:type="spellEnd"/>
            <w:r w:rsidR="001527D9" w:rsidRPr="000A6019">
              <w:rPr>
                <w:b/>
                <w:color w:val="000000"/>
                <w:szCs w:val="28"/>
                <w:lang w:val="uk-UA"/>
              </w:rPr>
              <w:t>у</w:t>
            </w:r>
            <w:r w:rsidRPr="000A6019">
              <w:rPr>
                <w:b/>
                <w:color w:val="000000"/>
                <w:szCs w:val="28"/>
              </w:rPr>
              <w:t xml:space="preserve"> </w:t>
            </w:r>
            <w:proofErr w:type="spellStart"/>
            <w:r w:rsidRPr="000A6019">
              <w:rPr>
                <w:b/>
                <w:color w:val="000000"/>
                <w:szCs w:val="28"/>
              </w:rPr>
              <w:t>першого</w:t>
            </w:r>
            <w:proofErr w:type="spellEnd"/>
            <w:r w:rsidRPr="000A6019">
              <w:rPr>
                <w:b/>
                <w:color w:val="000000"/>
                <w:szCs w:val="28"/>
              </w:rPr>
              <w:t xml:space="preserve"> та </w:t>
            </w:r>
            <w:proofErr w:type="gramStart"/>
            <w:r w:rsidRPr="000A6019">
              <w:rPr>
                <w:b/>
                <w:color w:val="000000"/>
                <w:szCs w:val="28"/>
              </w:rPr>
              <w:t>другого</w:t>
            </w:r>
            <w:proofErr w:type="gramEnd"/>
            <w:r w:rsidRPr="000A6019">
              <w:rPr>
                <w:b/>
                <w:color w:val="000000"/>
                <w:szCs w:val="28"/>
              </w:rPr>
              <w:t xml:space="preserve"> </w:t>
            </w:r>
            <w:proofErr w:type="spellStart"/>
            <w:r w:rsidRPr="000A6019">
              <w:rPr>
                <w:b/>
                <w:color w:val="000000"/>
                <w:szCs w:val="28"/>
              </w:rPr>
              <w:t>типів</w:t>
            </w:r>
            <w:proofErr w:type="spellEnd"/>
            <w:r w:rsidRPr="000A6019">
              <w:rPr>
                <w:b/>
                <w:color w:val="000000"/>
                <w:szCs w:val="28"/>
              </w:rPr>
              <w:br/>
            </w:r>
            <w:proofErr w:type="spellStart"/>
            <w:r w:rsidR="001527D9" w:rsidRPr="000A6019">
              <w:rPr>
                <w:b/>
              </w:rPr>
              <w:t>об’єктів</w:t>
            </w:r>
            <w:proofErr w:type="spellEnd"/>
            <w:r w:rsidR="001527D9" w:rsidRPr="000A6019">
              <w:rPr>
                <w:b/>
              </w:rPr>
              <w:t xml:space="preserve"> </w:t>
            </w:r>
            <w:proofErr w:type="spellStart"/>
            <w:r w:rsidR="001527D9" w:rsidRPr="000A6019">
              <w:rPr>
                <w:b/>
              </w:rPr>
              <w:t>оренди</w:t>
            </w:r>
            <w:proofErr w:type="spellEnd"/>
            <w:r w:rsidR="001527D9" w:rsidRPr="000A6019">
              <w:rPr>
                <w:b/>
                <w:szCs w:val="28"/>
                <w:lang w:val="uk-UA"/>
              </w:rPr>
              <w:t xml:space="preserve"> </w:t>
            </w:r>
            <w:r w:rsidR="00D232E6" w:rsidRPr="000A6019">
              <w:rPr>
                <w:b/>
                <w:szCs w:val="28"/>
                <w:lang w:val="uk-UA"/>
              </w:rPr>
              <w:t xml:space="preserve">комунальної власності </w:t>
            </w:r>
          </w:p>
          <w:p w:rsidR="00534607" w:rsidRPr="000A6019" w:rsidRDefault="00D232E6" w:rsidP="00E87100">
            <w:pPr>
              <w:pStyle w:val="a3"/>
              <w:rPr>
                <w:b/>
                <w:color w:val="000000"/>
                <w:szCs w:val="28"/>
              </w:rPr>
            </w:pPr>
            <w:r w:rsidRPr="000A6019">
              <w:rPr>
                <w:b/>
                <w:szCs w:val="28"/>
                <w:lang w:val="uk-UA"/>
              </w:rPr>
              <w:t>П</w:t>
            </w:r>
            <w:r w:rsidRPr="000A6019">
              <w:rPr>
                <w:b/>
                <w:szCs w:val="28"/>
              </w:rPr>
              <w:t>’</w:t>
            </w:r>
            <w:proofErr w:type="spellStart"/>
            <w:r w:rsidRPr="000A6019">
              <w:rPr>
                <w:b/>
                <w:szCs w:val="28"/>
                <w:lang w:val="uk-UA"/>
              </w:rPr>
              <w:t>ядицької</w:t>
            </w:r>
            <w:proofErr w:type="spellEnd"/>
            <w:r w:rsidRPr="000A6019">
              <w:rPr>
                <w:b/>
                <w:szCs w:val="28"/>
                <w:lang w:val="uk-UA"/>
              </w:rPr>
              <w:t xml:space="preserve"> сільської ради</w:t>
            </w:r>
          </w:p>
        </w:tc>
      </w:tr>
    </w:tbl>
    <w:p w:rsidR="00534607" w:rsidRDefault="00534607" w:rsidP="00534607">
      <w:pPr>
        <w:pStyle w:val="a8"/>
        <w:shd w:val="clear" w:color="auto" w:fill="FFFFFF"/>
        <w:spacing w:before="0" w:beforeAutospacing="0" w:after="0" w:afterAutospacing="0"/>
        <w:textAlignment w:val="baseline"/>
        <w:rPr>
          <w:b/>
          <w:i/>
          <w:color w:val="000000"/>
          <w:sz w:val="28"/>
          <w:szCs w:val="28"/>
        </w:rPr>
      </w:pPr>
    </w:p>
    <w:p w:rsidR="00534607" w:rsidRPr="007F4C21" w:rsidRDefault="00534607" w:rsidP="00534607">
      <w:pPr>
        <w:pStyle w:val="a8"/>
        <w:shd w:val="clear" w:color="auto" w:fill="FFFFFF"/>
        <w:spacing w:before="0" w:beforeAutospacing="0" w:after="0" w:afterAutospacing="0"/>
        <w:ind w:firstLine="708"/>
        <w:jc w:val="both"/>
        <w:textAlignment w:val="baseline"/>
        <w:rPr>
          <w:sz w:val="28"/>
          <w:szCs w:val="28"/>
        </w:rPr>
      </w:pPr>
      <w:r w:rsidRPr="00AB7BA7">
        <w:rPr>
          <w:color w:val="000000"/>
          <w:sz w:val="28"/>
          <w:szCs w:val="28"/>
        </w:rPr>
        <w:t>Відповідно до</w:t>
      </w:r>
      <w:r w:rsidR="00CE27FB">
        <w:rPr>
          <w:color w:val="000000"/>
          <w:sz w:val="28"/>
          <w:szCs w:val="28"/>
        </w:rPr>
        <w:t xml:space="preserve"> </w:t>
      </w:r>
      <w:r w:rsidRPr="00AB7BA7">
        <w:rPr>
          <w:color w:val="000000"/>
          <w:sz w:val="28"/>
          <w:szCs w:val="28"/>
        </w:rPr>
        <w:t>Закону України «Про оренду державного та комунального майна»,</w:t>
      </w:r>
      <w:r w:rsidR="00CE27FB">
        <w:rPr>
          <w:color w:val="000000"/>
          <w:sz w:val="28"/>
          <w:szCs w:val="28"/>
        </w:rPr>
        <w:t xml:space="preserve"> </w:t>
      </w:r>
      <w:r w:rsidR="00CE27FB" w:rsidRPr="00CE27FB">
        <w:rPr>
          <w:sz w:val="28"/>
        </w:rPr>
        <w:t>Закону України «Про місцеве самоврядування в Україні»,</w:t>
      </w:r>
      <w:r w:rsidRPr="00CE27FB">
        <w:rPr>
          <w:color w:val="000000"/>
          <w:sz w:val="28"/>
          <w:szCs w:val="28"/>
        </w:rPr>
        <w:t xml:space="preserve"> </w:t>
      </w:r>
      <w:r w:rsidR="00CE27FB" w:rsidRPr="00CE27FB">
        <w:rPr>
          <w:color w:val="000000"/>
          <w:sz w:val="28"/>
          <w:szCs w:val="28"/>
          <w:shd w:val="clear" w:color="auto" w:fill="FFFFFF"/>
        </w:rPr>
        <w:t xml:space="preserve">Порядку передачі в </w:t>
      </w:r>
      <w:r w:rsidR="00CE27FB" w:rsidRPr="00C14D4B">
        <w:rPr>
          <w:color w:val="000000"/>
          <w:sz w:val="28"/>
          <w:szCs w:val="28"/>
          <w:shd w:val="clear" w:color="auto" w:fill="FFFFFF"/>
        </w:rPr>
        <w:t>оренду державного та комунального майна, затвердженим постановою Кабінету Міністрів України від 03.06.2020 № 483</w:t>
      </w:r>
      <w:r w:rsidRPr="00C14D4B">
        <w:rPr>
          <w:sz w:val="28"/>
          <w:szCs w:val="28"/>
        </w:rPr>
        <w:t>,</w:t>
      </w:r>
      <w:r w:rsidR="00CE27FB" w:rsidRPr="00C14D4B">
        <w:rPr>
          <w:sz w:val="28"/>
          <w:szCs w:val="28"/>
        </w:rPr>
        <w:t xml:space="preserve"> </w:t>
      </w:r>
      <w:r w:rsidR="00C14D4B" w:rsidRPr="00C14D4B">
        <w:rPr>
          <w:sz w:val="28"/>
          <w:szCs w:val="28"/>
        </w:rPr>
        <w:t xml:space="preserve">з метою ефективного використання нерухомого майна комунальної власності </w:t>
      </w:r>
      <w:proofErr w:type="spellStart"/>
      <w:r w:rsidR="00C14D4B" w:rsidRPr="00C14D4B">
        <w:rPr>
          <w:sz w:val="28"/>
          <w:szCs w:val="28"/>
        </w:rPr>
        <w:t>П’ядицької</w:t>
      </w:r>
      <w:proofErr w:type="spellEnd"/>
      <w:r w:rsidR="00C14D4B" w:rsidRPr="00C14D4B">
        <w:rPr>
          <w:sz w:val="28"/>
          <w:szCs w:val="28"/>
        </w:rPr>
        <w:t xml:space="preserve"> територіальної громади,</w:t>
      </w:r>
      <w:r w:rsidR="00C14D4B">
        <w:t xml:space="preserve"> </w:t>
      </w:r>
      <w:proofErr w:type="spellStart"/>
      <w:r w:rsidRPr="007F4C21">
        <w:rPr>
          <w:sz w:val="28"/>
          <w:szCs w:val="28"/>
        </w:rPr>
        <w:t>П’ядицька</w:t>
      </w:r>
      <w:proofErr w:type="spellEnd"/>
      <w:r w:rsidRPr="007F4C21">
        <w:rPr>
          <w:sz w:val="28"/>
          <w:szCs w:val="28"/>
        </w:rPr>
        <w:t xml:space="preserve"> сільська рада</w:t>
      </w:r>
    </w:p>
    <w:p w:rsidR="00534607" w:rsidRPr="006B3164" w:rsidRDefault="00534607" w:rsidP="00534607">
      <w:pPr>
        <w:spacing w:after="0" w:line="240" w:lineRule="auto"/>
        <w:jc w:val="both"/>
        <w:rPr>
          <w:rFonts w:ascii="Times New Roman" w:hAnsi="Times New Roman" w:cs="Times New Roman"/>
          <w:b/>
          <w:sz w:val="28"/>
          <w:szCs w:val="28"/>
          <w:lang w:val="uk-UA"/>
        </w:rPr>
      </w:pPr>
      <w:r w:rsidRPr="006B3164">
        <w:rPr>
          <w:rFonts w:ascii="Times New Roman" w:hAnsi="Times New Roman" w:cs="Times New Roman"/>
          <w:b/>
          <w:sz w:val="28"/>
          <w:szCs w:val="28"/>
          <w:lang w:val="uk-UA"/>
        </w:rPr>
        <w:t xml:space="preserve">                                                              </w:t>
      </w:r>
    </w:p>
    <w:p w:rsidR="00534607" w:rsidRPr="00261F02" w:rsidRDefault="00534607" w:rsidP="00C14D4B">
      <w:pPr>
        <w:spacing w:after="0" w:line="240" w:lineRule="auto"/>
        <w:jc w:val="center"/>
        <w:rPr>
          <w:rFonts w:ascii="Times New Roman" w:hAnsi="Times New Roman" w:cs="Times New Roman"/>
          <w:b/>
          <w:sz w:val="28"/>
          <w:szCs w:val="28"/>
          <w:lang w:val="uk-UA"/>
        </w:rPr>
      </w:pPr>
      <w:r w:rsidRPr="00261F02">
        <w:rPr>
          <w:rFonts w:ascii="Times New Roman" w:hAnsi="Times New Roman" w:cs="Times New Roman"/>
          <w:b/>
          <w:sz w:val="28"/>
          <w:szCs w:val="28"/>
          <w:lang w:val="uk-UA"/>
        </w:rPr>
        <w:t xml:space="preserve">В И Р </w:t>
      </w:r>
      <w:r w:rsidRPr="00C6530C">
        <w:rPr>
          <w:rFonts w:ascii="Times New Roman" w:hAnsi="Times New Roman" w:cs="Times New Roman"/>
          <w:b/>
          <w:sz w:val="28"/>
          <w:szCs w:val="28"/>
        </w:rPr>
        <w:t>I</w:t>
      </w:r>
      <w:r w:rsidRPr="00261F02">
        <w:rPr>
          <w:rFonts w:ascii="Times New Roman" w:hAnsi="Times New Roman" w:cs="Times New Roman"/>
          <w:b/>
          <w:sz w:val="28"/>
          <w:szCs w:val="28"/>
          <w:lang w:val="uk-UA"/>
        </w:rPr>
        <w:t xml:space="preserve"> Ш И Л А:</w:t>
      </w:r>
    </w:p>
    <w:p w:rsidR="00534607" w:rsidRPr="00261F02" w:rsidRDefault="00534607" w:rsidP="00C14D4B">
      <w:pPr>
        <w:spacing w:after="0" w:line="240" w:lineRule="auto"/>
        <w:jc w:val="both"/>
        <w:rPr>
          <w:rFonts w:ascii="Times New Roman" w:hAnsi="Times New Roman" w:cs="Times New Roman"/>
          <w:b/>
          <w:sz w:val="28"/>
          <w:szCs w:val="28"/>
          <w:lang w:val="uk-UA"/>
        </w:rPr>
      </w:pPr>
    </w:p>
    <w:p w:rsidR="00574F25" w:rsidRPr="000A6019" w:rsidRDefault="00D232E6" w:rsidP="000A6019">
      <w:pPr>
        <w:pStyle w:val="a3"/>
        <w:numPr>
          <w:ilvl w:val="0"/>
          <w:numId w:val="3"/>
        </w:numPr>
        <w:jc w:val="both"/>
        <w:rPr>
          <w:szCs w:val="28"/>
          <w:lang w:val="uk-UA"/>
        </w:rPr>
      </w:pPr>
      <w:bookmarkStart w:id="0" w:name="_Hlk84251593"/>
      <w:r w:rsidRPr="00D232E6">
        <w:rPr>
          <w:bCs/>
          <w:szCs w:val="28"/>
          <w:lang w:val="uk-UA"/>
        </w:rPr>
        <w:t xml:space="preserve">Включити до Переліку </w:t>
      </w:r>
      <w:proofErr w:type="spellStart"/>
      <w:r w:rsidR="00574F25" w:rsidRPr="00574F25">
        <w:rPr>
          <w:color w:val="000000"/>
          <w:szCs w:val="28"/>
        </w:rPr>
        <w:t>першого</w:t>
      </w:r>
      <w:proofErr w:type="spellEnd"/>
      <w:r w:rsidR="00574F25" w:rsidRPr="00574F25">
        <w:rPr>
          <w:color w:val="000000"/>
          <w:szCs w:val="28"/>
        </w:rPr>
        <w:t xml:space="preserve"> та другого </w:t>
      </w:r>
      <w:proofErr w:type="spellStart"/>
      <w:r w:rsidR="00574F25" w:rsidRPr="00574F25">
        <w:rPr>
          <w:color w:val="000000"/>
          <w:szCs w:val="28"/>
        </w:rPr>
        <w:t>типів</w:t>
      </w:r>
      <w:proofErr w:type="spellEnd"/>
      <w:r w:rsidR="00574F25" w:rsidRPr="00574F25">
        <w:rPr>
          <w:lang w:val="uk-UA"/>
        </w:rPr>
        <w:t xml:space="preserve"> об’єктів оренди комунальної власності</w:t>
      </w:r>
      <w:r w:rsidR="00574F25" w:rsidRPr="00D232E6">
        <w:rPr>
          <w:szCs w:val="28"/>
          <w:lang w:val="uk-UA"/>
        </w:rPr>
        <w:t xml:space="preserve"> </w:t>
      </w:r>
      <w:proofErr w:type="spellStart"/>
      <w:r w:rsidRPr="00D232E6">
        <w:rPr>
          <w:szCs w:val="28"/>
          <w:lang w:val="uk-UA"/>
        </w:rPr>
        <w:t>П’ядицької</w:t>
      </w:r>
      <w:proofErr w:type="spellEnd"/>
      <w:r w:rsidRPr="00D232E6">
        <w:rPr>
          <w:szCs w:val="28"/>
          <w:lang w:val="uk-UA"/>
        </w:rPr>
        <w:t xml:space="preserve"> сільської ради</w:t>
      </w:r>
      <w:r w:rsidR="00534607" w:rsidRPr="00D232E6">
        <w:rPr>
          <w:szCs w:val="28"/>
          <w:lang w:val="uk-UA"/>
        </w:rPr>
        <w:t xml:space="preserve"> згідно з додатком.</w:t>
      </w:r>
      <w:bookmarkEnd w:id="0"/>
    </w:p>
    <w:p w:rsidR="00574F25" w:rsidRPr="000A6019" w:rsidRDefault="00574F25" w:rsidP="000A6019">
      <w:pPr>
        <w:pStyle w:val="a3"/>
        <w:numPr>
          <w:ilvl w:val="0"/>
          <w:numId w:val="3"/>
        </w:numPr>
        <w:jc w:val="both"/>
        <w:rPr>
          <w:szCs w:val="28"/>
          <w:lang w:val="uk-UA"/>
        </w:rPr>
      </w:pPr>
      <w:proofErr w:type="spellStart"/>
      <w:r w:rsidRPr="00574F25">
        <w:rPr>
          <w:szCs w:val="28"/>
        </w:rPr>
        <w:t>Опублікувати</w:t>
      </w:r>
      <w:proofErr w:type="spellEnd"/>
      <w:r w:rsidRPr="00574F25">
        <w:rPr>
          <w:szCs w:val="28"/>
        </w:rPr>
        <w:t xml:space="preserve"> </w:t>
      </w:r>
      <w:proofErr w:type="spellStart"/>
      <w:r w:rsidRPr="00574F25">
        <w:rPr>
          <w:szCs w:val="28"/>
        </w:rPr>
        <w:t>інформацію</w:t>
      </w:r>
      <w:proofErr w:type="spellEnd"/>
      <w:r w:rsidRPr="00574F25">
        <w:rPr>
          <w:szCs w:val="28"/>
        </w:rPr>
        <w:t xml:space="preserve"> про </w:t>
      </w:r>
      <w:proofErr w:type="spellStart"/>
      <w:r w:rsidRPr="00574F25">
        <w:rPr>
          <w:szCs w:val="28"/>
        </w:rPr>
        <w:t>об’єкти</w:t>
      </w:r>
      <w:proofErr w:type="spellEnd"/>
      <w:r w:rsidRPr="00574F25">
        <w:rPr>
          <w:szCs w:val="28"/>
        </w:rPr>
        <w:t xml:space="preserve"> оренди, що включені до Переліків першого та другого типів </w:t>
      </w:r>
      <w:proofErr w:type="gramStart"/>
      <w:r w:rsidRPr="00574F25">
        <w:rPr>
          <w:szCs w:val="28"/>
        </w:rPr>
        <w:t>в</w:t>
      </w:r>
      <w:proofErr w:type="gramEnd"/>
      <w:r w:rsidRPr="00574F25">
        <w:rPr>
          <w:szCs w:val="28"/>
        </w:rPr>
        <w:t xml:space="preserve"> ЕТС. </w:t>
      </w:r>
    </w:p>
    <w:p w:rsidR="00156C7F" w:rsidRPr="000A6019" w:rsidRDefault="00574F25" w:rsidP="000A6019">
      <w:pPr>
        <w:pStyle w:val="a3"/>
        <w:numPr>
          <w:ilvl w:val="0"/>
          <w:numId w:val="3"/>
        </w:numPr>
        <w:jc w:val="both"/>
        <w:rPr>
          <w:szCs w:val="28"/>
          <w:lang w:val="uk-UA"/>
        </w:rPr>
      </w:pPr>
      <w:proofErr w:type="spellStart"/>
      <w:r w:rsidRPr="00574F25">
        <w:rPr>
          <w:szCs w:val="28"/>
        </w:rPr>
        <w:t>Виконавчому</w:t>
      </w:r>
      <w:proofErr w:type="spellEnd"/>
      <w:r w:rsidRPr="00574F25">
        <w:rPr>
          <w:szCs w:val="28"/>
        </w:rPr>
        <w:t xml:space="preserve"> </w:t>
      </w:r>
      <w:proofErr w:type="spellStart"/>
      <w:r w:rsidRPr="00574F25">
        <w:rPr>
          <w:szCs w:val="28"/>
        </w:rPr>
        <w:t>апарату</w:t>
      </w:r>
      <w:proofErr w:type="spellEnd"/>
      <w:proofErr w:type="gramStart"/>
      <w:r w:rsidRPr="00574F25">
        <w:rPr>
          <w:szCs w:val="28"/>
        </w:rPr>
        <w:t xml:space="preserve"> </w:t>
      </w:r>
      <w:proofErr w:type="spellStart"/>
      <w:r>
        <w:rPr>
          <w:szCs w:val="28"/>
          <w:lang w:val="uk-UA"/>
        </w:rPr>
        <w:t>П</w:t>
      </w:r>
      <w:proofErr w:type="gramEnd"/>
      <w:r>
        <w:rPr>
          <w:szCs w:val="28"/>
          <w:lang w:val="uk-UA"/>
        </w:rPr>
        <w:t>’ядицької</w:t>
      </w:r>
      <w:proofErr w:type="spellEnd"/>
      <w:r>
        <w:rPr>
          <w:szCs w:val="28"/>
          <w:lang w:val="uk-UA"/>
        </w:rPr>
        <w:t xml:space="preserve"> сільської ради</w:t>
      </w:r>
      <w:r w:rsidRPr="00574F25">
        <w:rPr>
          <w:szCs w:val="28"/>
        </w:rPr>
        <w:t xml:space="preserve"> </w:t>
      </w:r>
      <w:proofErr w:type="spellStart"/>
      <w:r w:rsidRPr="00574F25">
        <w:rPr>
          <w:szCs w:val="28"/>
        </w:rPr>
        <w:t>забезпечити</w:t>
      </w:r>
      <w:proofErr w:type="spellEnd"/>
      <w:r w:rsidRPr="00574F25">
        <w:rPr>
          <w:szCs w:val="28"/>
        </w:rPr>
        <w:t xml:space="preserve"> </w:t>
      </w:r>
      <w:proofErr w:type="spellStart"/>
      <w:r w:rsidRPr="00574F25">
        <w:rPr>
          <w:szCs w:val="28"/>
        </w:rPr>
        <w:t>проведення</w:t>
      </w:r>
      <w:proofErr w:type="spellEnd"/>
      <w:r w:rsidRPr="00574F25">
        <w:rPr>
          <w:szCs w:val="28"/>
        </w:rPr>
        <w:t xml:space="preserve"> </w:t>
      </w:r>
      <w:proofErr w:type="spellStart"/>
      <w:r w:rsidRPr="00574F25">
        <w:rPr>
          <w:szCs w:val="28"/>
        </w:rPr>
        <w:t>електронного</w:t>
      </w:r>
      <w:proofErr w:type="spellEnd"/>
      <w:r w:rsidRPr="00574F25">
        <w:rPr>
          <w:szCs w:val="28"/>
        </w:rPr>
        <w:t xml:space="preserve"> </w:t>
      </w:r>
      <w:proofErr w:type="spellStart"/>
      <w:r w:rsidRPr="00574F25">
        <w:rPr>
          <w:szCs w:val="28"/>
        </w:rPr>
        <w:t>аукціону</w:t>
      </w:r>
      <w:proofErr w:type="spellEnd"/>
      <w:r w:rsidRPr="00574F25">
        <w:rPr>
          <w:szCs w:val="28"/>
        </w:rPr>
        <w:t xml:space="preserve"> </w:t>
      </w:r>
      <w:proofErr w:type="spellStart"/>
      <w:r w:rsidRPr="00574F25">
        <w:rPr>
          <w:szCs w:val="28"/>
        </w:rPr>
        <w:t>з</w:t>
      </w:r>
      <w:proofErr w:type="spellEnd"/>
      <w:r w:rsidRPr="00574F25">
        <w:rPr>
          <w:szCs w:val="28"/>
        </w:rPr>
        <w:t xml:space="preserve"> </w:t>
      </w:r>
      <w:proofErr w:type="spellStart"/>
      <w:r w:rsidRPr="00574F25">
        <w:rPr>
          <w:szCs w:val="28"/>
        </w:rPr>
        <w:t>передачі</w:t>
      </w:r>
      <w:proofErr w:type="spellEnd"/>
      <w:r w:rsidRPr="00574F25">
        <w:rPr>
          <w:szCs w:val="28"/>
        </w:rPr>
        <w:t xml:space="preserve"> майна в </w:t>
      </w:r>
      <w:proofErr w:type="spellStart"/>
      <w:r w:rsidRPr="00574F25">
        <w:rPr>
          <w:szCs w:val="28"/>
        </w:rPr>
        <w:t>оренду</w:t>
      </w:r>
      <w:proofErr w:type="spellEnd"/>
      <w:r w:rsidRPr="00574F25">
        <w:rPr>
          <w:szCs w:val="28"/>
        </w:rPr>
        <w:t xml:space="preserve">, </w:t>
      </w:r>
      <w:proofErr w:type="spellStart"/>
      <w:r w:rsidRPr="00574F25">
        <w:rPr>
          <w:szCs w:val="28"/>
        </w:rPr>
        <w:t>включених</w:t>
      </w:r>
      <w:proofErr w:type="spellEnd"/>
      <w:r w:rsidRPr="00574F25">
        <w:rPr>
          <w:szCs w:val="28"/>
        </w:rPr>
        <w:t xml:space="preserve"> до </w:t>
      </w:r>
      <w:proofErr w:type="spellStart"/>
      <w:r w:rsidRPr="00574F25">
        <w:rPr>
          <w:szCs w:val="28"/>
        </w:rPr>
        <w:t>Переліку</w:t>
      </w:r>
      <w:proofErr w:type="spellEnd"/>
      <w:r w:rsidRPr="00574F25">
        <w:rPr>
          <w:szCs w:val="28"/>
        </w:rPr>
        <w:t xml:space="preserve"> </w:t>
      </w:r>
      <w:proofErr w:type="spellStart"/>
      <w:r w:rsidRPr="00574F25">
        <w:rPr>
          <w:szCs w:val="28"/>
        </w:rPr>
        <w:t>першого</w:t>
      </w:r>
      <w:proofErr w:type="spellEnd"/>
      <w:r w:rsidRPr="00574F25">
        <w:rPr>
          <w:szCs w:val="28"/>
        </w:rPr>
        <w:t xml:space="preserve"> типу.</w:t>
      </w:r>
    </w:p>
    <w:p w:rsidR="00156C7F" w:rsidRPr="00156C7F" w:rsidRDefault="00574F25" w:rsidP="00156C7F">
      <w:pPr>
        <w:pStyle w:val="a3"/>
        <w:numPr>
          <w:ilvl w:val="0"/>
          <w:numId w:val="3"/>
        </w:numPr>
        <w:jc w:val="both"/>
        <w:rPr>
          <w:szCs w:val="28"/>
          <w:lang w:val="uk-UA"/>
        </w:rPr>
      </w:pPr>
      <w:r w:rsidRPr="00156C7F">
        <w:rPr>
          <w:color w:val="000000"/>
          <w:szCs w:val="28"/>
          <w:lang w:val="uk-UA"/>
        </w:rPr>
        <w:t xml:space="preserve">Контроль за виконанням рішення покласти на </w:t>
      </w:r>
      <w:r w:rsidR="00156C7F" w:rsidRPr="00156C7F">
        <w:rPr>
          <w:szCs w:val="28"/>
          <w:lang w:val="uk-UA"/>
        </w:rPr>
        <w:t>постійну комісію з питань виробництва, сільського господарства, підприємництва, транспорту,  зв’язку, житлово-комунального господарства і комунальної власності</w:t>
      </w:r>
      <w:r w:rsidR="00156C7F">
        <w:rPr>
          <w:szCs w:val="28"/>
          <w:lang w:val="uk-UA"/>
        </w:rPr>
        <w:t xml:space="preserve"> (Л</w:t>
      </w:r>
      <w:r w:rsidR="00156C7F" w:rsidRPr="00156C7F">
        <w:rPr>
          <w:szCs w:val="28"/>
          <w:lang w:val="uk-UA"/>
        </w:rPr>
        <w:t xml:space="preserve">. </w:t>
      </w:r>
      <w:proofErr w:type="spellStart"/>
      <w:r w:rsidR="00156C7F" w:rsidRPr="00156C7F">
        <w:rPr>
          <w:szCs w:val="28"/>
          <w:lang w:val="uk-UA"/>
        </w:rPr>
        <w:t>К</w:t>
      </w:r>
      <w:r w:rsidR="00156C7F">
        <w:rPr>
          <w:szCs w:val="28"/>
          <w:lang w:val="uk-UA"/>
        </w:rPr>
        <w:t>алун</w:t>
      </w:r>
      <w:proofErr w:type="spellEnd"/>
      <w:r w:rsidR="00156C7F">
        <w:rPr>
          <w:szCs w:val="28"/>
          <w:lang w:val="uk-UA"/>
        </w:rPr>
        <w:t>)</w:t>
      </w:r>
      <w:r w:rsidR="00156C7F" w:rsidRPr="00156C7F">
        <w:rPr>
          <w:szCs w:val="28"/>
          <w:lang w:val="uk-UA"/>
        </w:rPr>
        <w:t>.</w:t>
      </w:r>
    </w:p>
    <w:p w:rsidR="00534607" w:rsidRPr="00156C7F" w:rsidRDefault="00534607" w:rsidP="00534607">
      <w:pPr>
        <w:pBdr>
          <w:top w:val="nil"/>
          <w:left w:val="nil"/>
          <w:bottom w:val="nil"/>
          <w:right w:val="nil"/>
          <w:between w:val="nil"/>
        </w:pBdr>
        <w:spacing w:after="0" w:line="240" w:lineRule="auto"/>
        <w:rPr>
          <w:rFonts w:ascii="Times New Roman" w:hAnsi="Times New Roman" w:cs="Times New Roman"/>
          <w:b/>
          <w:sz w:val="28"/>
          <w:szCs w:val="28"/>
          <w:lang w:val="uk-UA"/>
        </w:rPr>
      </w:pPr>
    </w:p>
    <w:p w:rsidR="00B64DE7" w:rsidRPr="00E87100" w:rsidRDefault="00534607" w:rsidP="00534607">
      <w:pPr>
        <w:rPr>
          <w:rFonts w:ascii="Times New Roman" w:hAnsi="Times New Roman" w:cs="Times New Roman"/>
          <w:b/>
          <w:sz w:val="28"/>
          <w:szCs w:val="28"/>
          <w:lang w:val="uk-UA"/>
        </w:rPr>
      </w:pPr>
      <w:r>
        <w:rPr>
          <w:rFonts w:ascii="Times New Roman" w:hAnsi="Times New Roman" w:cs="Times New Roman"/>
          <w:b/>
          <w:sz w:val="28"/>
          <w:szCs w:val="28"/>
          <w:lang w:val="uk-UA"/>
        </w:rPr>
        <w:t>С</w:t>
      </w:r>
      <w:proofErr w:type="spellStart"/>
      <w:r w:rsidRPr="007611A5">
        <w:rPr>
          <w:rFonts w:ascii="Times New Roman" w:hAnsi="Times New Roman" w:cs="Times New Roman"/>
          <w:b/>
          <w:sz w:val="28"/>
          <w:szCs w:val="28"/>
        </w:rPr>
        <w:t>іл</w:t>
      </w:r>
      <w:r>
        <w:rPr>
          <w:rFonts w:ascii="Times New Roman" w:hAnsi="Times New Roman" w:cs="Times New Roman"/>
          <w:b/>
          <w:sz w:val="28"/>
          <w:szCs w:val="28"/>
        </w:rPr>
        <w:t>ьський</w:t>
      </w:r>
      <w:proofErr w:type="spellEnd"/>
      <w:r>
        <w:rPr>
          <w:rFonts w:ascii="Times New Roman" w:hAnsi="Times New Roman" w:cs="Times New Roman"/>
          <w:b/>
          <w:sz w:val="28"/>
          <w:szCs w:val="28"/>
        </w:rPr>
        <w:t xml:space="preserve"> голова </w:t>
      </w: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611A5">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611A5">
        <w:rPr>
          <w:rFonts w:ascii="Times New Roman" w:hAnsi="Times New Roman" w:cs="Times New Roman"/>
          <w:b/>
          <w:sz w:val="28"/>
          <w:szCs w:val="28"/>
        </w:rPr>
        <w:t xml:space="preserve"> </w:t>
      </w:r>
      <w:r w:rsidRPr="007611A5">
        <w:rPr>
          <w:rFonts w:ascii="Times New Roman" w:hAnsi="Times New Roman" w:cs="Times New Roman"/>
          <w:b/>
          <w:sz w:val="28"/>
          <w:szCs w:val="28"/>
          <w:lang w:val="uk-UA"/>
        </w:rPr>
        <w:t xml:space="preserve">                      </w:t>
      </w:r>
      <w:r w:rsidR="00E87100">
        <w:rPr>
          <w:rFonts w:ascii="Times New Roman" w:hAnsi="Times New Roman" w:cs="Times New Roman"/>
          <w:b/>
          <w:sz w:val="28"/>
          <w:szCs w:val="28"/>
        </w:rPr>
        <w:t xml:space="preserve">     </w:t>
      </w:r>
      <w:r w:rsidR="00E87100">
        <w:rPr>
          <w:rFonts w:ascii="Times New Roman" w:hAnsi="Times New Roman" w:cs="Times New Roman"/>
          <w:b/>
          <w:sz w:val="28"/>
          <w:szCs w:val="28"/>
          <w:lang w:val="uk-UA"/>
        </w:rPr>
        <w:t xml:space="preserve"> </w:t>
      </w:r>
      <w:r w:rsidRPr="007611A5">
        <w:rPr>
          <w:rFonts w:ascii="Times New Roman" w:hAnsi="Times New Roman" w:cs="Times New Roman"/>
          <w:b/>
          <w:sz w:val="28"/>
          <w:szCs w:val="28"/>
        </w:rPr>
        <w:t xml:space="preserve">Петро </w:t>
      </w:r>
      <w:bookmarkStart w:id="1" w:name="_GoBack"/>
      <w:bookmarkEnd w:id="1"/>
      <w:r w:rsidR="00E87100">
        <w:rPr>
          <w:rFonts w:ascii="Times New Roman" w:hAnsi="Times New Roman" w:cs="Times New Roman"/>
          <w:b/>
          <w:sz w:val="28"/>
          <w:szCs w:val="28"/>
          <w:lang w:val="uk-UA"/>
        </w:rPr>
        <w:t>ГАЙДЕЙЧУК</w:t>
      </w:r>
    </w:p>
    <w:p w:rsidR="00E87100" w:rsidRDefault="00E87100" w:rsidP="000B4F50">
      <w:pPr>
        <w:shd w:val="clear" w:color="auto" w:fill="FFFFFF"/>
        <w:spacing w:after="0" w:line="240" w:lineRule="auto"/>
        <w:jc w:val="right"/>
        <w:rPr>
          <w:rFonts w:ascii="Times New Roman" w:eastAsia="Times New Roman" w:hAnsi="Times New Roman" w:cs="Times New Roman"/>
          <w:sz w:val="28"/>
          <w:szCs w:val="24"/>
          <w:bdr w:val="none" w:sz="0" w:space="0" w:color="auto" w:frame="1"/>
          <w:lang w:val="uk-UA" w:eastAsia="uk-UA"/>
        </w:rPr>
      </w:pPr>
    </w:p>
    <w:p w:rsidR="00E87100" w:rsidRDefault="00E87100" w:rsidP="000B4F50">
      <w:pPr>
        <w:shd w:val="clear" w:color="auto" w:fill="FFFFFF"/>
        <w:spacing w:after="0" w:line="240" w:lineRule="auto"/>
        <w:jc w:val="right"/>
        <w:rPr>
          <w:rFonts w:ascii="Times New Roman" w:eastAsia="Times New Roman" w:hAnsi="Times New Roman" w:cs="Times New Roman"/>
          <w:sz w:val="28"/>
          <w:szCs w:val="24"/>
          <w:bdr w:val="none" w:sz="0" w:space="0" w:color="auto" w:frame="1"/>
          <w:lang w:val="uk-UA" w:eastAsia="uk-UA"/>
        </w:rPr>
      </w:pPr>
    </w:p>
    <w:p w:rsidR="00E87100" w:rsidRDefault="00E87100" w:rsidP="000B4F50">
      <w:pPr>
        <w:shd w:val="clear" w:color="auto" w:fill="FFFFFF"/>
        <w:spacing w:after="0" w:line="240" w:lineRule="auto"/>
        <w:jc w:val="right"/>
        <w:rPr>
          <w:rFonts w:ascii="Times New Roman" w:eastAsia="Times New Roman" w:hAnsi="Times New Roman" w:cs="Times New Roman"/>
          <w:sz w:val="28"/>
          <w:szCs w:val="24"/>
          <w:bdr w:val="none" w:sz="0" w:space="0" w:color="auto" w:frame="1"/>
          <w:lang w:val="uk-UA" w:eastAsia="uk-UA"/>
        </w:rPr>
      </w:pPr>
    </w:p>
    <w:p w:rsidR="00E87100" w:rsidRDefault="00E87100" w:rsidP="000B4F50">
      <w:pPr>
        <w:shd w:val="clear" w:color="auto" w:fill="FFFFFF"/>
        <w:spacing w:after="0" w:line="240" w:lineRule="auto"/>
        <w:jc w:val="right"/>
        <w:rPr>
          <w:rFonts w:ascii="Times New Roman" w:eastAsia="Times New Roman" w:hAnsi="Times New Roman" w:cs="Times New Roman"/>
          <w:sz w:val="28"/>
          <w:szCs w:val="24"/>
          <w:bdr w:val="none" w:sz="0" w:space="0" w:color="auto" w:frame="1"/>
          <w:lang w:val="uk-UA" w:eastAsia="uk-UA"/>
        </w:rPr>
      </w:pPr>
    </w:p>
    <w:p w:rsidR="00E87100" w:rsidRDefault="00E87100" w:rsidP="000B4F50">
      <w:pPr>
        <w:shd w:val="clear" w:color="auto" w:fill="FFFFFF"/>
        <w:spacing w:after="0" w:line="240" w:lineRule="auto"/>
        <w:jc w:val="right"/>
        <w:rPr>
          <w:rFonts w:ascii="Times New Roman" w:eastAsia="Times New Roman" w:hAnsi="Times New Roman" w:cs="Times New Roman"/>
          <w:sz w:val="28"/>
          <w:szCs w:val="24"/>
          <w:bdr w:val="none" w:sz="0" w:space="0" w:color="auto" w:frame="1"/>
          <w:lang w:val="uk-UA" w:eastAsia="uk-UA"/>
        </w:rPr>
      </w:pPr>
    </w:p>
    <w:p w:rsidR="00E87100" w:rsidRDefault="00E87100" w:rsidP="000B4F50">
      <w:pPr>
        <w:shd w:val="clear" w:color="auto" w:fill="FFFFFF"/>
        <w:spacing w:after="0" w:line="240" w:lineRule="auto"/>
        <w:jc w:val="right"/>
        <w:rPr>
          <w:rFonts w:ascii="Times New Roman" w:eastAsia="Times New Roman" w:hAnsi="Times New Roman" w:cs="Times New Roman"/>
          <w:sz w:val="28"/>
          <w:szCs w:val="24"/>
          <w:bdr w:val="none" w:sz="0" w:space="0" w:color="auto" w:frame="1"/>
          <w:lang w:val="uk-UA" w:eastAsia="uk-UA"/>
        </w:rPr>
      </w:pPr>
    </w:p>
    <w:p w:rsidR="00E87100" w:rsidRDefault="00E87100" w:rsidP="000B4F50">
      <w:pPr>
        <w:shd w:val="clear" w:color="auto" w:fill="FFFFFF"/>
        <w:spacing w:after="0" w:line="240" w:lineRule="auto"/>
        <w:jc w:val="right"/>
        <w:rPr>
          <w:rFonts w:ascii="Times New Roman" w:eastAsia="Times New Roman" w:hAnsi="Times New Roman" w:cs="Times New Roman"/>
          <w:sz w:val="28"/>
          <w:szCs w:val="24"/>
          <w:bdr w:val="none" w:sz="0" w:space="0" w:color="auto" w:frame="1"/>
          <w:lang w:val="uk-UA" w:eastAsia="uk-UA"/>
        </w:rPr>
      </w:pPr>
    </w:p>
    <w:p w:rsidR="00E87100" w:rsidRDefault="00E87100" w:rsidP="000B4F50">
      <w:pPr>
        <w:shd w:val="clear" w:color="auto" w:fill="FFFFFF"/>
        <w:spacing w:after="0" w:line="240" w:lineRule="auto"/>
        <w:jc w:val="right"/>
        <w:rPr>
          <w:rFonts w:ascii="Times New Roman" w:eastAsia="Times New Roman" w:hAnsi="Times New Roman" w:cs="Times New Roman"/>
          <w:sz w:val="28"/>
          <w:szCs w:val="24"/>
          <w:bdr w:val="none" w:sz="0" w:space="0" w:color="auto" w:frame="1"/>
          <w:lang w:val="uk-UA" w:eastAsia="uk-UA"/>
        </w:rPr>
      </w:pPr>
    </w:p>
    <w:p w:rsidR="00E87100" w:rsidRDefault="00E87100" w:rsidP="000B4F50">
      <w:pPr>
        <w:shd w:val="clear" w:color="auto" w:fill="FFFFFF"/>
        <w:spacing w:after="0" w:line="240" w:lineRule="auto"/>
        <w:jc w:val="right"/>
        <w:rPr>
          <w:rFonts w:ascii="Times New Roman" w:eastAsia="Times New Roman" w:hAnsi="Times New Roman" w:cs="Times New Roman"/>
          <w:sz w:val="28"/>
          <w:szCs w:val="24"/>
          <w:bdr w:val="none" w:sz="0" w:space="0" w:color="auto" w:frame="1"/>
          <w:lang w:val="uk-UA" w:eastAsia="uk-UA"/>
        </w:rPr>
      </w:pPr>
    </w:p>
    <w:p w:rsidR="00E87100" w:rsidRDefault="00E87100" w:rsidP="000B4F50">
      <w:pPr>
        <w:shd w:val="clear" w:color="auto" w:fill="FFFFFF"/>
        <w:spacing w:after="0" w:line="240" w:lineRule="auto"/>
        <w:jc w:val="right"/>
        <w:rPr>
          <w:rFonts w:ascii="Times New Roman" w:eastAsia="Times New Roman" w:hAnsi="Times New Roman" w:cs="Times New Roman"/>
          <w:sz w:val="28"/>
          <w:szCs w:val="24"/>
          <w:bdr w:val="none" w:sz="0" w:space="0" w:color="auto" w:frame="1"/>
          <w:lang w:val="uk-UA" w:eastAsia="uk-UA"/>
        </w:rPr>
      </w:pPr>
    </w:p>
    <w:p w:rsidR="00E87100" w:rsidRDefault="00E87100" w:rsidP="000B4F50">
      <w:pPr>
        <w:shd w:val="clear" w:color="auto" w:fill="FFFFFF"/>
        <w:spacing w:after="0" w:line="240" w:lineRule="auto"/>
        <w:jc w:val="right"/>
        <w:rPr>
          <w:rFonts w:ascii="Times New Roman" w:eastAsia="Times New Roman" w:hAnsi="Times New Roman" w:cs="Times New Roman"/>
          <w:sz w:val="28"/>
          <w:szCs w:val="24"/>
          <w:bdr w:val="none" w:sz="0" w:space="0" w:color="auto" w:frame="1"/>
          <w:lang w:val="uk-UA" w:eastAsia="uk-UA"/>
        </w:rPr>
      </w:pPr>
    </w:p>
    <w:p w:rsidR="00E87100" w:rsidRDefault="00E87100" w:rsidP="000B4F50">
      <w:pPr>
        <w:shd w:val="clear" w:color="auto" w:fill="FFFFFF"/>
        <w:spacing w:after="0" w:line="240" w:lineRule="auto"/>
        <w:jc w:val="right"/>
        <w:rPr>
          <w:rFonts w:ascii="Times New Roman" w:eastAsia="Times New Roman" w:hAnsi="Times New Roman" w:cs="Times New Roman"/>
          <w:sz w:val="28"/>
          <w:szCs w:val="24"/>
          <w:bdr w:val="none" w:sz="0" w:space="0" w:color="auto" w:frame="1"/>
          <w:lang w:val="uk-UA" w:eastAsia="uk-UA"/>
        </w:rPr>
      </w:pPr>
    </w:p>
    <w:p w:rsidR="00E87100" w:rsidRDefault="00E87100" w:rsidP="000B4F50">
      <w:pPr>
        <w:shd w:val="clear" w:color="auto" w:fill="FFFFFF"/>
        <w:spacing w:after="0" w:line="240" w:lineRule="auto"/>
        <w:jc w:val="right"/>
        <w:rPr>
          <w:rFonts w:ascii="Times New Roman" w:eastAsia="Times New Roman" w:hAnsi="Times New Roman" w:cs="Times New Roman"/>
          <w:sz w:val="28"/>
          <w:szCs w:val="24"/>
          <w:bdr w:val="none" w:sz="0" w:space="0" w:color="auto" w:frame="1"/>
          <w:lang w:val="uk-UA" w:eastAsia="uk-UA"/>
        </w:rPr>
      </w:pPr>
    </w:p>
    <w:p w:rsidR="000B4F50" w:rsidRPr="00DD4CF6" w:rsidRDefault="000B4F50" w:rsidP="000B4F50">
      <w:pPr>
        <w:shd w:val="clear" w:color="auto" w:fill="FFFFFF"/>
        <w:spacing w:after="0" w:line="240" w:lineRule="auto"/>
        <w:jc w:val="right"/>
        <w:rPr>
          <w:rFonts w:ascii="Times New Roman" w:eastAsia="Times New Roman" w:hAnsi="Times New Roman" w:cs="Times New Roman"/>
          <w:sz w:val="24"/>
          <w:szCs w:val="24"/>
          <w:lang w:val="uk-UA" w:eastAsia="uk-UA"/>
        </w:rPr>
      </w:pPr>
      <w:proofErr w:type="spellStart"/>
      <w:r w:rsidRPr="00156C7F">
        <w:rPr>
          <w:rFonts w:ascii="Times New Roman" w:eastAsia="Times New Roman" w:hAnsi="Times New Roman" w:cs="Times New Roman"/>
          <w:sz w:val="28"/>
          <w:szCs w:val="24"/>
          <w:bdr w:val="none" w:sz="0" w:space="0" w:color="auto" w:frame="1"/>
          <w:lang w:eastAsia="uk-UA"/>
        </w:rPr>
        <w:t>Додаток</w:t>
      </w:r>
      <w:proofErr w:type="spellEnd"/>
      <w:r w:rsidRPr="00156C7F">
        <w:rPr>
          <w:rFonts w:ascii="Times New Roman" w:eastAsia="Times New Roman" w:hAnsi="Times New Roman" w:cs="Times New Roman"/>
          <w:sz w:val="28"/>
          <w:szCs w:val="24"/>
          <w:bdr w:val="none" w:sz="0" w:space="0" w:color="auto" w:frame="1"/>
          <w:lang w:val="uk-UA" w:eastAsia="uk-UA"/>
        </w:rPr>
        <w:t xml:space="preserve"> 1</w:t>
      </w:r>
      <w:r w:rsidRPr="00733496">
        <w:rPr>
          <w:rFonts w:ascii="Times New Roman" w:eastAsia="Times New Roman" w:hAnsi="Times New Roman" w:cs="Times New Roman"/>
          <w:sz w:val="24"/>
          <w:szCs w:val="24"/>
          <w:bdr w:val="none" w:sz="0" w:space="0" w:color="auto" w:frame="1"/>
          <w:lang w:eastAsia="uk-UA"/>
        </w:rPr>
        <w:t xml:space="preserve"> </w:t>
      </w:r>
    </w:p>
    <w:p w:rsidR="006D79A7" w:rsidRPr="000177F1" w:rsidRDefault="004755F8" w:rsidP="006D79A7">
      <w:pPr>
        <w:pStyle w:val="a8"/>
        <w:numPr>
          <w:ilvl w:val="0"/>
          <w:numId w:val="1"/>
        </w:numPr>
        <w:shd w:val="clear" w:color="auto" w:fill="FFFFFF"/>
        <w:spacing w:before="120" w:beforeAutospacing="0" w:after="120" w:afterAutospacing="0"/>
        <w:ind w:left="0" w:firstLine="426"/>
        <w:jc w:val="both"/>
        <w:textAlignment w:val="baseline"/>
        <w:rPr>
          <w:b/>
          <w:bCs/>
          <w:i/>
          <w:iCs/>
          <w:color w:val="000000"/>
          <w:sz w:val="28"/>
          <w:szCs w:val="28"/>
        </w:rPr>
      </w:pPr>
      <w:r>
        <w:rPr>
          <w:b/>
          <w:bCs/>
          <w:i/>
          <w:iCs/>
          <w:color w:val="000000"/>
          <w:sz w:val="28"/>
          <w:szCs w:val="28"/>
        </w:rPr>
        <w:t>Перелік</w:t>
      </w:r>
      <w:r w:rsidR="006D79A7" w:rsidRPr="000177F1">
        <w:rPr>
          <w:b/>
          <w:bCs/>
          <w:i/>
          <w:iCs/>
          <w:color w:val="000000"/>
          <w:sz w:val="28"/>
          <w:szCs w:val="28"/>
        </w:rPr>
        <w:t xml:space="preserve"> першого типу:</w:t>
      </w:r>
    </w:p>
    <w:p w:rsidR="006D79A7" w:rsidRDefault="006D79A7" w:rsidP="006D79A7">
      <w:pPr>
        <w:pStyle w:val="a8"/>
        <w:shd w:val="clear" w:color="auto" w:fill="FFFFFF"/>
        <w:spacing w:before="0" w:beforeAutospacing="0" w:after="0" w:afterAutospacing="0"/>
        <w:ind w:firstLine="709"/>
        <w:jc w:val="both"/>
        <w:textAlignment w:val="baseline"/>
        <w:rPr>
          <w:sz w:val="28"/>
          <w:szCs w:val="28"/>
        </w:rPr>
      </w:pPr>
      <w:r>
        <w:rPr>
          <w:sz w:val="28"/>
          <w:szCs w:val="28"/>
        </w:rPr>
        <w:t>- нежитлове приміщення</w:t>
      </w:r>
      <w:r w:rsidR="00A65F89">
        <w:rPr>
          <w:sz w:val="28"/>
          <w:szCs w:val="28"/>
        </w:rPr>
        <w:t xml:space="preserve"> в </w:t>
      </w:r>
      <w:r w:rsidR="00A65F89" w:rsidRPr="000B457E">
        <w:rPr>
          <w:sz w:val="28"/>
          <w:szCs w:val="28"/>
        </w:rPr>
        <w:t>будівлі</w:t>
      </w:r>
      <w:r>
        <w:rPr>
          <w:sz w:val="28"/>
          <w:szCs w:val="28"/>
        </w:rPr>
        <w:t xml:space="preserve"> </w:t>
      </w:r>
      <w:r w:rsidR="00A65F89">
        <w:rPr>
          <w:sz w:val="28"/>
          <w:szCs w:val="28"/>
        </w:rPr>
        <w:t>АМБУЛАТОРІЇ</w:t>
      </w:r>
      <w:r w:rsidR="00A65F89" w:rsidRPr="00A65F89">
        <w:rPr>
          <w:sz w:val="28"/>
          <w:szCs w:val="28"/>
        </w:rPr>
        <w:t xml:space="preserve"> ЗАГАЛЬНОЇ ПРАКТИКИ - СІМЕЙНОЇ МЕДИЦИНИ</w:t>
      </w:r>
      <w:r w:rsidR="00A65F89">
        <w:rPr>
          <w:sz w:val="28"/>
          <w:szCs w:val="28"/>
        </w:rPr>
        <w:t xml:space="preserve"> </w:t>
      </w:r>
      <w:r w:rsidR="00A65F89" w:rsidRPr="00A65F89">
        <w:rPr>
          <w:sz w:val="28"/>
          <w:szCs w:val="28"/>
        </w:rPr>
        <w:t xml:space="preserve">С.П'ЯДИКИ </w:t>
      </w:r>
      <w:r w:rsidR="00A65F89" w:rsidRPr="000B457E">
        <w:rPr>
          <w:sz w:val="28"/>
          <w:szCs w:val="28"/>
        </w:rPr>
        <w:t xml:space="preserve">(одна кімната, знаходиться на </w:t>
      </w:r>
      <w:r w:rsidR="00A65F89">
        <w:rPr>
          <w:sz w:val="28"/>
          <w:szCs w:val="28"/>
        </w:rPr>
        <w:t>1</w:t>
      </w:r>
      <w:r w:rsidR="00A65F89" w:rsidRPr="000B457E">
        <w:rPr>
          <w:sz w:val="28"/>
          <w:szCs w:val="28"/>
        </w:rPr>
        <w:t xml:space="preserve"> поверсі)</w:t>
      </w:r>
      <w:r w:rsidR="00A65F89">
        <w:rPr>
          <w:sz w:val="28"/>
          <w:szCs w:val="28"/>
        </w:rPr>
        <w:t xml:space="preserve"> </w:t>
      </w:r>
      <w:r>
        <w:rPr>
          <w:sz w:val="28"/>
          <w:szCs w:val="28"/>
        </w:rPr>
        <w:t xml:space="preserve">загальною  площею – 17,53 </w:t>
      </w:r>
      <w:r w:rsidRPr="00863D6D">
        <w:rPr>
          <w:sz w:val="28"/>
          <w:szCs w:val="28"/>
        </w:rPr>
        <w:t>кв.</w:t>
      </w:r>
      <w:r>
        <w:rPr>
          <w:sz w:val="28"/>
          <w:szCs w:val="28"/>
        </w:rPr>
        <w:t xml:space="preserve"> </w:t>
      </w:r>
      <w:r w:rsidRPr="00863D6D">
        <w:rPr>
          <w:sz w:val="28"/>
          <w:szCs w:val="28"/>
        </w:rPr>
        <w:t>м.,</w:t>
      </w:r>
      <w:r>
        <w:rPr>
          <w:sz w:val="28"/>
          <w:szCs w:val="28"/>
        </w:rPr>
        <w:t xml:space="preserve"> що знаходиться за адресою: Івано-Франківська область, с. П</w:t>
      </w:r>
      <w:r w:rsidRPr="006D79A7">
        <w:rPr>
          <w:sz w:val="28"/>
          <w:szCs w:val="28"/>
          <w:lang w:val="ru-RU"/>
        </w:rPr>
        <w:t>’</w:t>
      </w:r>
      <w:proofErr w:type="spellStart"/>
      <w:r>
        <w:rPr>
          <w:sz w:val="28"/>
          <w:szCs w:val="28"/>
        </w:rPr>
        <w:t>ядики</w:t>
      </w:r>
      <w:proofErr w:type="spellEnd"/>
      <w:r>
        <w:rPr>
          <w:sz w:val="28"/>
          <w:szCs w:val="28"/>
        </w:rPr>
        <w:t xml:space="preserve"> вул. Кринички, 1В;</w:t>
      </w:r>
    </w:p>
    <w:p w:rsidR="00F0775F" w:rsidRDefault="00F0775F" w:rsidP="006D79A7">
      <w:pPr>
        <w:pStyle w:val="a8"/>
        <w:shd w:val="clear" w:color="auto" w:fill="FFFFFF"/>
        <w:spacing w:before="0" w:beforeAutospacing="0" w:after="0" w:afterAutospacing="0"/>
        <w:ind w:firstLine="708"/>
        <w:jc w:val="both"/>
        <w:textAlignment w:val="baseline"/>
        <w:rPr>
          <w:b/>
          <w:bCs/>
          <w:i/>
          <w:iCs/>
          <w:sz w:val="28"/>
          <w:szCs w:val="28"/>
        </w:rPr>
      </w:pPr>
    </w:p>
    <w:p w:rsidR="006D79A7" w:rsidRPr="00524B4D" w:rsidRDefault="006D79A7" w:rsidP="006D79A7">
      <w:pPr>
        <w:pStyle w:val="a8"/>
        <w:shd w:val="clear" w:color="auto" w:fill="FFFFFF"/>
        <w:spacing w:before="0" w:beforeAutospacing="0" w:after="0" w:afterAutospacing="0"/>
        <w:ind w:firstLine="708"/>
        <w:jc w:val="both"/>
        <w:textAlignment w:val="baseline"/>
        <w:rPr>
          <w:b/>
          <w:bCs/>
          <w:i/>
          <w:iCs/>
          <w:sz w:val="28"/>
          <w:szCs w:val="28"/>
        </w:rPr>
      </w:pPr>
      <w:r w:rsidRPr="00524B4D">
        <w:rPr>
          <w:b/>
          <w:bCs/>
          <w:i/>
          <w:iCs/>
          <w:sz w:val="28"/>
          <w:szCs w:val="28"/>
        </w:rPr>
        <w:t xml:space="preserve">2. </w:t>
      </w:r>
      <w:r w:rsidR="004755F8">
        <w:rPr>
          <w:b/>
          <w:bCs/>
          <w:i/>
          <w:iCs/>
          <w:color w:val="000000"/>
          <w:sz w:val="28"/>
          <w:szCs w:val="28"/>
        </w:rPr>
        <w:t>Перелік</w:t>
      </w:r>
      <w:r w:rsidRPr="00524B4D">
        <w:rPr>
          <w:b/>
          <w:bCs/>
          <w:i/>
          <w:iCs/>
          <w:color w:val="000000"/>
          <w:sz w:val="28"/>
          <w:szCs w:val="28"/>
        </w:rPr>
        <w:t xml:space="preserve"> другого типу:</w:t>
      </w:r>
    </w:p>
    <w:p w:rsidR="000B4F50" w:rsidRDefault="006D79A7" w:rsidP="000B4F50">
      <w:pPr>
        <w:pStyle w:val="a8"/>
        <w:shd w:val="clear" w:color="auto" w:fill="FFFFFF"/>
        <w:spacing w:before="0" w:beforeAutospacing="0" w:after="0" w:afterAutospacing="0"/>
        <w:ind w:firstLine="709"/>
        <w:jc w:val="both"/>
        <w:textAlignment w:val="baseline"/>
        <w:rPr>
          <w:sz w:val="28"/>
          <w:szCs w:val="28"/>
        </w:rPr>
      </w:pPr>
      <w:r w:rsidRPr="000B4F50">
        <w:rPr>
          <w:sz w:val="28"/>
          <w:szCs w:val="28"/>
        </w:rPr>
        <w:t xml:space="preserve">-  </w:t>
      </w:r>
      <w:r w:rsidR="00FC7F4B" w:rsidRPr="000B4F50">
        <w:rPr>
          <w:color w:val="333333"/>
          <w:sz w:val="28"/>
          <w:szCs w:val="28"/>
          <w:shd w:val="clear" w:color="auto" w:fill="FFFFFF"/>
        </w:rPr>
        <w:t>Єдиний майновий комплекс</w:t>
      </w:r>
      <w:r w:rsidR="000B4F50">
        <w:rPr>
          <w:sz w:val="28"/>
          <w:szCs w:val="28"/>
        </w:rPr>
        <w:t xml:space="preserve"> Коломийський </w:t>
      </w:r>
      <w:proofErr w:type="spellStart"/>
      <w:r w:rsidR="000B4F50">
        <w:rPr>
          <w:sz w:val="28"/>
          <w:szCs w:val="28"/>
        </w:rPr>
        <w:t>фтизіопульмонологічний</w:t>
      </w:r>
      <w:proofErr w:type="spellEnd"/>
      <w:r w:rsidR="000B4F50">
        <w:rPr>
          <w:sz w:val="28"/>
          <w:szCs w:val="28"/>
        </w:rPr>
        <w:t xml:space="preserve"> диспансер</w:t>
      </w:r>
      <w:r w:rsidR="00FC7F4B" w:rsidRPr="000B4F50">
        <w:rPr>
          <w:sz w:val="28"/>
          <w:szCs w:val="28"/>
        </w:rPr>
        <w:t> </w:t>
      </w:r>
      <w:r w:rsidRPr="002070F1">
        <w:rPr>
          <w:sz w:val="28"/>
          <w:szCs w:val="28"/>
        </w:rPr>
        <w:t xml:space="preserve"> </w:t>
      </w:r>
      <w:r w:rsidR="000B4F50">
        <w:rPr>
          <w:sz w:val="28"/>
          <w:szCs w:val="28"/>
        </w:rPr>
        <w:t xml:space="preserve">загальною </w:t>
      </w:r>
      <w:r w:rsidRPr="002070F1">
        <w:rPr>
          <w:sz w:val="28"/>
          <w:szCs w:val="28"/>
        </w:rPr>
        <w:t>площею</w:t>
      </w:r>
      <w:r w:rsidR="000B4F50">
        <w:rPr>
          <w:sz w:val="28"/>
          <w:szCs w:val="28"/>
        </w:rPr>
        <w:t xml:space="preserve"> будівель та споруд</w:t>
      </w:r>
      <w:r w:rsidRPr="002070F1">
        <w:rPr>
          <w:sz w:val="28"/>
          <w:szCs w:val="28"/>
        </w:rPr>
        <w:t xml:space="preserve"> </w:t>
      </w:r>
      <w:r w:rsidR="000B4F50">
        <w:rPr>
          <w:sz w:val="28"/>
          <w:szCs w:val="28"/>
        </w:rPr>
        <w:t xml:space="preserve">1293,93 </w:t>
      </w:r>
      <w:r w:rsidRPr="002070F1">
        <w:rPr>
          <w:sz w:val="28"/>
          <w:szCs w:val="28"/>
        </w:rPr>
        <w:t>кв.</w:t>
      </w:r>
      <w:r>
        <w:rPr>
          <w:sz w:val="28"/>
          <w:szCs w:val="28"/>
        </w:rPr>
        <w:t xml:space="preserve"> </w:t>
      </w:r>
      <w:r w:rsidR="000B4F50">
        <w:rPr>
          <w:sz w:val="28"/>
          <w:szCs w:val="28"/>
        </w:rPr>
        <w:t>м, площею земельної ділянки 1,2345 га, який</w:t>
      </w:r>
      <w:r w:rsidRPr="002070F1">
        <w:rPr>
          <w:sz w:val="28"/>
          <w:szCs w:val="28"/>
        </w:rPr>
        <w:t xml:space="preserve"> знаходиться за адресою: </w:t>
      </w:r>
      <w:r w:rsidR="000B4F50">
        <w:rPr>
          <w:sz w:val="28"/>
          <w:szCs w:val="28"/>
        </w:rPr>
        <w:t xml:space="preserve">Івано-Франківська область, с. </w:t>
      </w:r>
      <w:proofErr w:type="spellStart"/>
      <w:r w:rsidR="000B4F50">
        <w:rPr>
          <w:sz w:val="28"/>
          <w:szCs w:val="28"/>
        </w:rPr>
        <w:t>Ценява</w:t>
      </w:r>
      <w:proofErr w:type="spellEnd"/>
      <w:r w:rsidR="000B4F50">
        <w:rPr>
          <w:sz w:val="28"/>
          <w:szCs w:val="28"/>
        </w:rPr>
        <w:t>, вул. Зелена, 1а;</w:t>
      </w:r>
    </w:p>
    <w:p w:rsidR="006D79A7" w:rsidRPr="002070F1" w:rsidRDefault="006D79A7" w:rsidP="006D79A7">
      <w:pPr>
        <w:ind w:firstLine="709"/>
        <w:jc w:val="both"/>
        <w:rPr>
          <w:sz w:val="28"/>
          <w:szCs w:val="28"/>
        </w:rPr>
      </w:pPr>
    </w:p>
    <w:p w:rsidR="006D79A7" w:rsidRDefault="006D79A7" w:rsidP="006D79A7">
      <w:pPr>
        <w:pStyle w:val="a9"/>
        <w:widowControl w:val="0"/>
        <w:autoSpaceDE w:val="0"/>
        <w:autoSpaceDN w:val="0"/>
        <w:adjustRightInd w:val="0"/>
        <w:contextualSpacing/>
        <w:jc w:val="both"/>
        <w:rPr>
          <w:sz w:val="28"/>
          <w:szCs w:val="28"/>
        </w:rPr>
      </w:pPr>
    </w:p>
    <w:p w:rsidR="00750BF7" w:rsidRDefault="00750BF7">
      <w:pPr>
        <w:rPr>
          <w:lang w:val="uk-UA"/>
        </w:rPr>
      </w:pPr>
    </w:p>
    <w:p w:rsidR="000A6019" w:rsidRDefault="000A6019">
      <w:pPr>
        <w:rPr>
          <w:lang w:val="uk-UA"/>
        </w:rPr>
      </w:pPr>
    </w:p>
    <w:p w:rsidR="00E87100" w:rsidRDefault="00E87100">
      <w:pPr>
        <w:rPr>
          <w:lang w:val="uk-UA"/>
        </w:rPr>
      </w:pPr>
    </w:p>
    <w:p w:rsidR="00E87100" w:rsidRPr="006D79A7" w:rsidRDefault="00E87100">
      <w:pPr>
        <w:rPr>
          <w:lang w:val="uk-UA"/>
        </w:rPr>
      </w:pPr>
    </w:p>
    <w:sectPr w:rsidR="00E87100" w:rsidRPr="006D79A7" w:rsidSect="000A6019">
      <w:pgSz w:w="11906" w:h="16838"/>
      <w:pgMar w:top="284"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8C5A12"/>
    <w:multiLevelType w:val="hybridMultilevel"/>
    <w:tmpl w:val="52143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BC1DED"/>
    <w:multiLevelType w:val="hybridMultilevel"/>
    <w:tmpl w:val="1242C38C"/>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7C7615A1"/>
    <w:multiLevelType w:val="hybridMultilevel"/>
    <w:tmpl w:val="44D4E238"/>
    <w:lvl w:ilvl="0" w:tplc="78ACD014">
      <w:start w:val="1"/>
      <w:numFmt w:val="decimal"/>
      <w:lvlText w:val="%1."/>
      <w:lvlJc w:val="left"/>
      <w:pPr>
        <w:ind w:left="1698" w:hanging="99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characterSpacingControl w:val="doNotCompress"/>
  <w:compat/>
  <w:rsids>
    <w:rsidRoot w:val="00DA6133"/>
    <w:rsid w:val="000A6019"/>
    <w:rsid w:val="000B4F50"/>
    <w:rsid w:val="001527D9"/>
    <w:rsid w:val="00156C7F"/>
    <w:rsid w:val="004755F8"/>
    <w:rsid w:val="00534607"/>
    <w:rsid w:val="00537212"/>
    <w:rsid w:val="00574F25"/>
    <w:rsid w:val="006D79A7"/>
    <w:rsid w:val="00750BF7"/>
    <w:rsid w:val="008647A6"/>
    <w:rsid w:val="00A65F89"/>
    <w:rsid w:val="00B64DE7"/>
    <w:rsid w:val="00C14D4B"/>
    <w:rsid w:val="00CE27FB"/>
    <w:rsid w:val="00D07F42"/>
    <w:rsid w:val="00D232E6"/>
    <w:rsid w:val="00DA6133"/>
    <w:rsid w:val="00E86E82"/>
    <w:rsid w:val="00E87100"/>
    <w:rsid w:val="00F0775F"/>
    <w:rsid w:val="00F078D6"/>
    <w:rsid w:val="00FC7F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607"/>
    <w:pPr>
      <w:spacing w:after="160" w:line="259" w:lineRule="auto"/>
    </w:pPr>
  </w:style>
  <w:style w:type="paragraph" w:styleId="3">
    <w:name w:val="heading 3"/>
    <w:basedOn w:val="a"/>
    <w:next w:val="a"/>
    <w:link w:val="30"/>
    <w:unhideWhenUsed/>
    <w:qFormat/>
    <w:rsid w:val="006D79A7"/>
    <w:pPr>
      <w:keepNext/>
      <w:spacing w:before="240" w:after="60" w:line="240" w:lineRule="auto"/>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37212"/>
    <w:pPr>
      <w:spacing w:after="0" w:line="240" w:lineRule="auto"/>
    </w:pPr>
    <w:rPr>
      <w:rFonts w:ascii="Times New Roman" w:eastAsia="Calibri" w:hAnsi="Times New Roman" w:cs="Times New Roman"/>
      <w:sz w:val="28"/>
      <w:lang w:eastAsia="ru-RU"/>
    </w:rPr>
  </w:style>
  <w:style w:type="paragraph" w:styleId="a4">
    <w:name w:val="Normal (Web)"/>
    <w:basedOn w:val="a"/>
    <w:uiPriority w:val="99"/>
    <w:unhideWhenUsed/>
    <w:rsid w:val="0053460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21">
    <w:name w:val="Основной текст 21"/>
    <w:basedOn w:val="a"/>
    <w:uiPriority w:val="99"/>
    <w:rsid w:val="00534607"/>
    <w:pPr>
      <w:widowControl w:val="0"/>
      <w:suppressAutoHyphens/>
      <w:spacing w:after="0" w:line="240" w:lineRule="auto"/>
      <w:jc w:val="both"/>
    </w:pPr>
    <w:rPr>
      <w:rFonts w:ascii="Times New Roman" w:eastAsia="Calibri" w:hAnsi="Times New Roman" w:cs="Times New Roman"/>
      <w:kern w:val="1"/>
      <w:sz w:val="28"/>
      <w:szCs w:val="20"/>
      <w:lang w:val="uk-UA" w:eastAsia="ru-RU"/>
    </w:rPr>
  </w:style>
  <w:style w:type="paragraph" w:customStyle="1" w:styleId="a5">
    <w:name w:val="Содержимое таблицы"/>
    <w:basedOn w:val="a"/>
    <w:uiPriority w:val="99"/>
    <w:rsid w:val="00534607"/>
    <w:pPr>
      <w:widowControl w:val="0"/>
      <w:suppressLineNumbers/>
      <w:suppressAutoHyphens/>
      <w:spacing w:after="0" w:line="240" w:lineRule="auto"/>
    </w:pPr>
    <w:rPr>
      <w:rFonts w:ascii="Times New Roman" w:eastAsia="Calibri" w:hAnsi="Times New Roman" w:cs="Times New Roman"/>
      <w:kern w:val="1"/>
      <w:sz w:val="24"/>
      <w:szCs w:val="24"/>
      <w:lang w:val="uk-UA" w:eastAsia="ru-RU"/>
    </w:rPr>
  </w:style>
  <w:style w:type="table" w:styleId="a6">
    <w:name w:val="Table Grid"/>
    <w:basedOn w:val="a1"/>
    <w:rsid w:val="00534607"/>
    <w:pPr>
      <w:spacing w:after="0" w:line="240" w:lineRule="auto"/>
    </w:pPr>
    <w:rPr>
      <w:rFonts w:ascii="Calibri" w:eastAsia="Calibri" w:hAnsi="Calibri"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qFormat/>
    <w:rsid w:val="00534607"/>
    <w:rPr>
      <w:b/>
      <w:bCs/>
    </w:rPr>
  </w:style>
  <w:style w:type="paragraph" w:customStyle="1" w:styleId="a8">
    <w:basedOn w:val="a"/>
    <w:next w:val="a4"/>
    <w:rsid w:val="006D79A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rsid w:val="006D79A7"/>
    <w:rPr>
      <w:rFonts w:ascii="Calibri Light" w:eastAsia="Times New Roman" w:hAnsi="Calibri Light" w:cs="Times New Roman"/>
      <w:b/>
      <w:bCs/>
      <w:sz w:val="26"/>
      <w:szCs w:val="26"/>
    </w:rPr>
  </w:style>
  <w:style w:type="paragraph" w:styleId="a9">
    <w:name w:val="List Paragraph"/>
    <w:basedOn w:val="a"/>
    <w:uiPriority w:val="34"/>
    <w:qFormat/>
    <w:rsid w:val="006D79A7"/>
    <w:pPr>
      <w:spacing w:after="0" w:line="240" w:lineRule="auto"/>
      <w:ind w:left="708"/>
    </w:pPr>
    <w:rPr>
      <w:rFonts w:ascii="Times New Roman" w:eastAsia="Times New Roman" w:hAnsi="Times New Roman" w:cs="Times New Roman"/>
      <w:sz w:val="24"/>
      <w:szCs w:val="24"/>
      <w:lang w:val="uk-UA" w:eastAsia="uk-UA"/>
    </w:rPr>
  </w:style>
  <w:style w:type="paragraph" w:customStyle="1" w:styleId="CharChar">
    <w:name w:val="Char Знак Знак Char Знак Знак Знак Знак Знак Знак Знак Знак Знак Знак Знак Знак"/>
    <w:basedOn w:val="a"/>
    <w:rsid w:val="00D232E6"/>
    <w:pPr>
      <w:spacing w:after="0" w:line="240" w:lineRule="auto"/>
    </w:pPr>
    <w:rPr>
      <w:rFonts w:ascii="Verdana" w:eastAsia="Times New Roman" w:hAnsi="Verdana" w:cs="Verdana"/>
      <w:sz w:val="20"/>
      <w:szCs w:val="20"/>
      <w:lang w:val="en-US"/>
    </w:rPr>
  </w:style>
  <w:style w:type="paragraph" w:styleId="aa">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1"/>
    <w:rsid w:val="00D232E6"/>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b">
    <w:name w:val="Верхний колонтитул Знак"/>
    <w:basedOn w:val="a0"/>
    <w:uiPriority w:val="99"/>
    <w:semiHidden/>
    <w:rsid w:val="00D232E6"/>
  </w:style>
  <w:style w:type="character" w:customStyle="1" w:styleId="1">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link w:val="aa"/>
    <w:rsid w:val="00D232E6"/>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E8710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871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607"/>
    <w:pPr>
      <w:spacing w:after="160" w:line="259" w:lineRule="auto"/>
    </w:pPr>
  </w:style>
  <w:style w:type="paragraph" w:styleId="3">
    <w:name w:val="heading 3"/>
    <w:basedOn w:val="a"/>
    <w:next w:val="a"/>
    <w:link w:val="30"/>
    <w:unhideWhenUsed/>
    <w:qFormat/>
    <w:rsid w:val="006D79A7"/>
    <w:pPr>
      <w:keepNext/>
      <w:spacing w:before="240" w:after="60" w:line="240" w:lineRule="auto"/>
      <w:outlineLvl w:val="2"/>
    </w:pPr>
    <w:rPr>
      <w:rFonts w:ascii="Calibri Light" w:eastAsia="Times New Roman" w:hAnsi="Calibri Light"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37212"/>
    <w:pPr>
      <w:spacing w:after="0" w:line="240" w:lineRule="auto"/>
    </w:pPr>
    <w:rPr>
      <w:rFonts w:ascii="Times New Roman" w:eastAsia="Calibri" w:hAnsi="Times New Roman" w:cs="Times New Roman"/>
      <w:sz w:val="28"/>
      <w:lang w:eastAsia="ru-RU"/>
    </w:rPr>
  </w:style>
  <w:style w:type="paragraph" w:styleId="a4">
    <w:name w:val="Normal (Web)"/>
    <w:basedOn w:val="a"/>
    <w:uiPriority w:val="99"/>
    <w:unhideWhenUsed/>
    <w:rsid w:val="0053460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21">
    <w:name w:val="Основной текст 21"/>
    <w:basedOn w:val="a"/>
    <w:uiPriority w:val="99"/>
    <w:rsid w:val="00534607"/>
    <w:pPr>
      <w:widowControl w:val="0"/>
      <w:suppressAutoHyphens/>
      <w:spacing w:after="0" w:line="240" w:lineRule="auto"/>
      <w:jc w:val="both"/>
    </w:pPr>
    <w:rPr>
      <w:rFonts w:ascii="Times New Roman" w:eastAsia="Calibri" w:hAnsi="Times New Roman" w:cs="Times New Roman"/>
      <w:kern w:val="1"/>
      <w:sz w:val="28"/>
      <w:szCs w:val="20"/>
      <w:lang w:val="uk-UA" w:eastAsia="ru-RU"/>
    </w:rPr>
  </w:style>
  <w:style w:type="paragraph" w:customStyle="1" w:styleId="a5">
    <w:name w:val="Содержимое таблицы"/>
    <w:basedOn w:val="a"/>
    <w:uiPriority w:val="99"/>
    <w:rsid w:val="00534607"/>
    <w:pPr>
      <w:widowControl w:val="0"/>
      <w:suppressLineNumbers/>
      <w:suppressAutoHyphens/>
      <w:spacing w:after="0" w:line="240" w:lineRule="auto"/>
    </w:pPr>
    <w:rPr>
      <w:rFonts w:ascii="Times New Roman" w:eastAsia="Calibri" w:hAnsi="Times New Roman" w:cs="Times New Roman"/>
      <w:kern w:val="1"/>
      <w:sz w:val="24"/>
      <w:szCs w:val="24"/>
      <w:lang w:val="uk-UA" w:eastAsia="ru-RU"/>
    </w:rPr>
  </w:style>
  <w:style w:type="table" w:styleId="a6">
    <w:name w:val="Table Grid"/>
    <w:basedOn w:val="a1"/>
    <w:rsid w:val="00534607"/>
    <w:pPr>
      <w:spacing w:after="0" w:line="240" w:lineRule="auto"/>
    </w:pPr>
    <w:rPr>
      <w:rFonts w:ascii="Calibri" w:eastAsia="Calibri" w:hAnsi="Calibri"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basedOn w:val="a0"/>
    <w:qFormat/>
    <w:rsid w:val="00534607"/>
    <w:rPr>
      <w:b/>
      <w:bCs/>
    </w:rPr>
  </w:style>
  <w:style w:type="paragraph" w:styleId="a8">
    <w:basedOn w:val="a"/>
    <w:next w:val="a4"/>
    <w:rsid w:val="006D79A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rsid w:val="006D79A7"/>
    <w:rPr>
      <w:rFonts w:ascii="Calibri Light" w:eastAsia="Times New Roman" w:hAnsi="Calibri Light" w:cs="Times New Roman"/>
      <w:b/>
      <w:bCs/>
      <w:sz w:val="26"/>
      <w:szCs w:val="26"/>
      <w:lang w:val="x-none" w:eastAsia="x-none"/>
    </w:rPr>
  </w:style>
  <w:style w:type="paragraph" w:styleId="a9">
    <w:name w:val="List Paragraph"/>
    <w:basedOn w:val="a"/>
    <w:uiPriority w:val="34"/>
    <w:qFormat/>
    <w:rsid w:val="006D79A7"/>
    <w:pPr>
      <w:spacing w:after="0" w:line="240" w:lineRule="auto"/>
      <w:ind w:left="708"/>
    </w:pPr>
    <w:rPr>
      <w:rFonts w:ascii="Times New Roman" w:eastAsia="Times New Roman" w:hAnsi="Times New Roman" w:cs="Times New Roman"/>
      <w:sz w:val="24"/>
      <w:szCs w:val="24"/>
      <w:lang w:val="uk-UA" w:eastAsia="uk-UA"/>
    </w:rPr>
  </w:style>
  <w:style w:type="paragraph" w:customStyle="1" w:styleId="CharChar">
    <w:name w:val="Char Знак Знак Char Знак Знак Знак Знак Знак Знак Знак Знак Знак Знак Знак Знак"/>
    <w:basedOn w:val="a"/>
    <w:rsid w:val="00D232E6"/>
    <w:pPr>
      <w:spacing w:after="0" w:line="240" w:lineRule="auto"/>
    </w:pPr>
    <w:rPr>
      <w:rFonts w:ascii="Verdana" w:eastAsia="Times New Roman" w:hAnsi="Verdana" w:cs="Verdana"/>
      <w:sz w:val="20"/>
      <w:szCs w:val="20"/>
      <w:lang w:val="en-US"/>
    </w:rPr>
  </w:style>
  <w:style w:type="paragraph" w:styleId="aa">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1"/>
    <w:rsid w:val="00D232E6"/>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b">
    <w:name w:val="Верхний колонтитул Знак"/>
    <w:basedOn w:val="a0"/>
    <w:uiPriority w:val="99"/>
    <w:semiHidden/>
    <w:rsid w:val="00D232E6"/>
  </w:style>
  <w:style w:type="character" w:customStyle="1" w:styleId="1">
    <w:name w:val="Верхний колонтитул Знак1"/>
    <w:aliases w:val="Верхний колонтитул Знак Знак,Верхний колонтитул Знак Знак Знак Знак Знак Знак Знак Знак Знак Знак Знак Знак Знак Знак Знак, Знак Знак,Знак Знак"/>
    <w:link w:val="aa"/>
    <w:rsid w:val="00D232E6"/>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009481717">
      <w:bodyDiv w:val="1"/>
      <w:marLeft w:val="0"/>
      <w:marRight w:val="0"/>
      <w:marTop w:val="0"/>
      <w:marBottom w:val="0"/>
      <w:divBdr>
        <w:top w:val="none" w:sz="0" w:space="0" w:color="auto"/>
        <w:left w:val="none" w:sz="0" w:space="0" w:color="auto"/>
        <w:bottom w:val="none" w:sz="0" w:space="0" w:color="auto"/>
        <w:right w:val="none" w:sz="0" w:space="0" w:color="auto"/>
      </w:divBdr>
    </w:div>
    <w:div w:id="198242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1780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2088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Sekretar</cp:lastModifiedBy>
  <cp:revision>2</cp:revision>
  <cp:lastPrinted>2021-12-01T09:26:00Z</cp:lastPrinted>
  <dcterms:created xsi:type="dcterms:W3CDTF">2021-12-06T08:30:00Z</dcterms:created>
  <dcterms:modified xsi:type="dcterms:W3CDTF">2021-12-06T08:30:00Z</dcterms:modified>
</cp:coreProperties>
</file>