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E7B30" w:rsidRPr="0025206D" w:rsidRDefault="001E7B30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E7B30" w:rsidRPr="0025206D" w:rsidRDefault="001E7B30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7B30" w:rsidRPr="0025206D" w:rsidRDefault="007C5025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ПРОЄКТ </w:t>
      </w:r>
      <w:r w:rsidR="00574DFA" w:rsidRPr="0025206D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1E7B30" w:rsidRPr="0025206D" w:rsidRDefault="001E7B30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B30" w:rsidRPr="0025206D" w:rsidRDefault="00574DF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5206D">
        <w:rPr>
          <w:rFonts w:ascii="Times New Roman" w:eastAsia="Times New Roman" w:hAnsi="Times New Roman" w:cs="Times New Roman"/>
          <w:sz w:val="28"/>
          <w:szCs w:val="28"/>
        </w:rPr>
        <w:t>від «___» _</w:t>
      </w:r>
      <w:r w:rsidR="0025206D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 xml:space="preserve"> 2020 року</w:t>
      </w:r>
      <w:r w:rsid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ab/>
      </w:r>
      <w:r w:rsid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</w:t>
      </w:r>
      <w:r w:rsidRPr="0025206D">
        <w:rPr>
          <w:rFonts w:ascii="Times New Roman" w:eastAsia="Times New Roman" w:hAnsi="Times New Roman" w:cs="Times New Roman"/>
          <w:sz w:val="28"/>
          <w:szCs w:val="28"/>
        </w:rPr>
        <w:t>№___</w:t>
      </w:r>
      <w:r w:rsidR="007C5025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7C5025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с.П’ядики</w:t>
      </w:r>
    </w:p>
    <w:p w:rsidR="001E7B30" w:rsidRPr="0025206D" w:rsidRDefault="001E7B30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B30" w:rsidRPr="0025206D" w:rsidRDefault="001E7B30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B30" w:rsidRPr="0025206D" w:rsidRDefault="00574DF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206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схвалення проекту договору </w:t>
      </w:r>
    </w:p>
    <w:p w:rsidR="001E7B30" w:rsidRPr="0025206D" w:rsidRDefault="00574DF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5206D">
        <w:rPr>
          <w:rFonts w:ascii="Times New Roman" w:eastAsia="Times New Roman" w:hAnsi="Times New Roman" w:cs="Times New Roman"/>
          <w:b/>
          <w:sz w:val="28"/>
          <w:szCs w:val="28"/>
        </w:rPr>
        <w:t>про співробітництво</w:t>
      </w:r>
      <w:r w:rsidR="007C5025"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територіальних громад</w:t>
      </w:r>
    </w:p>
    <w:p w:rsidR="001E7B30" w:rsidRPr="0025206D" w:rsidRDefault="001E7B30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B30" w:rsidRPr="0025206D" w:rsidRDefault="001E7B30">
      <w:pPr>
        <w:pStyle w:val="normal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06D" w:rsidRDefault="00574DFA">
      <w:pPr>
        <w:pStyle w:val="normal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5206D">
        <w:rPr>
          <w:rFonts w:ascii="Times New Roman" w:eastAsia="Times New Roman" w:hAnsi="Times New Roman" w:cs="Times New Roman"/>
          <w:sz w:val="28"/>
          <w:szCs w:val="28"/>
        </w:rPr>
        <w:t>Керуючись статтями 25, 26 59 Закону України «Про місцеве самоврядування в Україні»,  статтею 8 Закону України «Про співробітництво територіальних громад», враховуючи результати громадського обговорення проекту договору про співробітниц</w:t>
      </w:r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 xml:space="preserve">тво територіальних громад, </w:t>
      </w:r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а саме між  територіальною громадою Копачинецьк</w:t>
      </w:r>
      <w:r w:rsidR="0025206D">
        <w:rPr>
          <w:rFonts w:ascii="Times New Roman" w:eastAsia="Times New Roman" w:hAnsi="Times New Roman" w:cs="Times New Roman"/>
          <w:sz w:val="28"/>
          <w:szCs w:val="28"/>
        </w:rPr>
        <w:t>ої сільської ради, с. Копачинці Городенківського району</w:t>
      </w:r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Івано-Франківської області через Копачинецьку сільську раду в ос</w:t>
      </w:r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>обі голови Кость Марії Петрівн</w:t>
      </w:r>
      <w:r w:rsidR="007C5025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та П’ядицької об’єднаної територіальної громади, </w:t>
      </w:r>
      <w:r w:rsidR="007C5025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П’ядики, с.Турка, </w:t>
      </w:r>
    </w:p>
    <w:p w:rsidR="001E7B30" w:rsidRPr="0025206D" w:rsidRDefault="007C5025" w:rsidP="0025206D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с. Ясінки, с. Студлів, с. Велика Кам’янка, с. Фатовець, с.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Годи-Добровідка,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 Мала </w:t>
      </w:r>
      <w:r w:rsid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Кам’янка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Коломийського району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Івано-Франківської області через П’ядицьку сільську раду ОТГ в особі голови  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Гайдейчука Петра Петровича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74DFA"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сфері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підприємництва та сільського господарства </w:t>
      </w:r>
      <w:r w:rsidR="00574DFA"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формі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реалізації 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спільного проекту, що передбачає координацію діяльності суб’єктів співробітництва та акумулювання ними на визначений період ресурсів</w:t>
      </w:r>
      <w:r w:rsidR="00574DFA" w:rsidRPr="0025206D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 xml:space="preserve"> з метою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спільного</w:t>
      </w:r>
      <w:r w:rsidR="0025206D" w:rsidRPr="0025206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здійснення відповідних заходів</w:t>
      </w:r>
      <w:r w:rsidR="0025206D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(далі — проект д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оговору про співробітництво</w:t>
      </w:r>
      <w:r w:rsidR="0025206D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територіальних громад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),  П’ядицька сільська рада об’єднаної територіальної громади</w:t>
      </w:r>
    </w:p>
    <w:p w:rsidR="0025206D" w:rsidRPr="007B3A98" w:rsidRDefault="0025206D">
      <w:pPr>
        <w:pStyle w:val="normal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5025" w:rsidRPr="007B3A98" w:rsidRDefault="007C5025">
      <w:pPr>
        <w:pStyle w:val="normal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B3A9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="00CE2DA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Pr="007B3A9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ВИРІШИЛА:</w:t>
      </w:r>
    </w:p>
    <w:p w:rsidR="001E7B30" w:rsidRPr="0025206D" w:rsidRDefault="001E7B30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B30" w:rsidRPr="0025206D" w:rsidRDefault="0025206D" w:rsidP="0025206D">
      <w:pPr>
        <w:pStyle w:val="normal"/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Схвалити прое</w:t>
      </w:r>
      <w:r w:rsidRPr="0025206D">
        <w:rPr>
          <w:rFonts w:ascii="Times New Roman" w:eastAsia="Times New Roman" w:hAnsi="Times New Roman" w:cs="Times New Roman"/>
          <w:sz w:val="28"/>
          <w:szCs w:val="28"/>
        </w:rPr>
        <w:t>кт договору про співробітництво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територіальних громад.</w:t>
      </w:r>
    </w:p>
    <w:p w:rsidR="001E7B30" w:rsidRPr="0025206D" w:rsidRDefault="0025206D" w:rsidP="0025206D">
      <w:pPr>
        <w:pStyle w:val="normal"/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Доручити </w:t>
      </w:r>
      <w:r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П’ядицькому сільському голові ОТГ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206D">
        <w:rPr>
          <w:rFonts w:ascii="Times New Roman" w:eastAsia="Times New Roman" w:hAnsi="Times New Roman" w:cs="Times New Roman"/>
          <w:sz w:val="28"/>
          <w:szCs w:val="28"/>
          <w:highlight w:val="white"/>
        </w:rPr>
        <w:t>Гайдейчук</w:t>
      </w:r>
      <w:r w:rsidRPr="0025206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у</w:t>
      </w:r>
      <w:r w:rsidRPr="0025206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Петр</w:t>
      </w:r>
      <w:r w:rsidRPr="0025206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у</w:t>
      </w:r>
      <w:r w:rsidRPr="0025206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Петрович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 w:rsidR="00CD0D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……….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2020року 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підписати договір, вказаний у пункті 1 цього рішення.</w:t>
      </w:r>
    </w:p>
    <w:p w:rsidR="001E7B30" w:rsidRPr="0025206D" w:rsidRDefault="0025206D" w:rsidP="0025206D">
      <w:pPr>
        <w:pStyle w:val="normal"/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уточненні сільського 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бюдже</w:t>
      </w:r>
      <w:r w:rsidRPr="0025206D">
        <w:rPr>
          <w:rFonts w:ascii="Times New Roman" w:eastAsia="Times New Roman" w:hAnsi="Times New Roman" w:cs="Times New Roman"/>
          <w:sz w:val="28"/>
          <w:szCs w:val="28"/>
        </w:rPr>
        <w:t>ту на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2020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рік передбачити відпов</w:t>
      </w:r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ідні видатки на виконання 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умов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договору.</w:t>
      </w:r>
    </w:p>
    <w:p w:rsidR="001E7B30" w:rsidRPr="0025206D" w:rsidRDefault="0025206D" w:rsidP="0025206D">
      <w:pPr>
        <w:pStyle w:val="normal"/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Установити, що </w:t>
      </w:r>
      <w:r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П’ядицька сільська рада ОТГ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надсилає Міністерству регіонального розвитку, будівництва та житлово-комунального господарства України:</w:t>
      </w:r>
    </w:p>
    <w:p w:rsidR="001E7B30" w:rsidRPr="0025206D" w:rsidRDefault="0025206D" w:rsidP="0025206D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4.1.Д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ля внесення до реєстру про співробітництво територіальних громад договір, вказаний у пункті 1 цього рішення,</w:t>
      </w:r>
      <w:r w:rsidR="00574DFA" w:rsidRPr="0025206D">
        <w:rPr>
          <w:rFonts w:ascii="Times New Roman" w:eastAsia="Times New Roman" w:hAnsi="Times New Roman" w:cs="Times New Roman"/>
          <w:b/>
          <w:sz w:val="28"/>
          <w:szCs w:val="28"/>
        </w:rPr>
        <w:t xml:space="preserve"> упродовж трьох робочих після його підписання;</w:t>
      </w:r>
    </w:p>
    <w:p w:rsidR="001E7B30" w:rsidRPr="0025206D" w:rsidRDefault="007B3A98" w:rsidP="007B3A98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4.2.</w:t>
      </w:r>
      <w:r w:rsidR="0025206D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віт про здійснення співробітництва в установленому діючим законодавством порядку.</w:t>
      </w:r>
    </w:p>
    <w:p w:rsidR="001E7B30" w:rsidRPr="0025206D" w:rsidRDefault="007B3A98" w:rsidP="007B3A98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Контроль за виконанням цього рішення покласти на постійну коміс</w:t>
      </w:r>
      <w:r w:rsidR="0025206D" w:rsidRPr="0025206D">
        <w:rPr>
          <w:rFonts w:ascii="Times New Roman" w:eastAsia="Times New Roman" w:hAnsi="Times New Roman" w:cs="Times New Roman"/>
          <w:sz w:val="28"/>
          <w:szCs w:val="28"/>
        </w:rPr>
        <w:t>ію</w:t>
      </w:r>
      <w:r w:rsidR="0025206D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5206D" w:rsidRPr="0025206D">
        <w:rPr>
          <w:rFonts w:ascii="Times New Roman" w:eastAsia="Times New Roman" w:hAnsi="Times New Roman" w:cs="Times New Roman"/>
          <w:sz w:val="28"/>
          <w:szCs w:val="28"/>
        </w:rPr>
        <w:t xml:space="preserve"> з питань </w:t>
      </w:r>
      <w:r w:rsidR="0025206D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планування, податків, фінансів, бюджету та соціально-економічного розвитку ( М.Вишиванюк).</w:t>
      </w:r>
    </w:p>
    <w:p w:rsidR="001E7B30" w:rsidRPr="0025206D" w:rsidRDefault="001E7B30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E7B30" w:rsidRPr="0025206D" w:rsidRDefault="001E7B30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E7B30" w:rsidRPr="0025206D" w:rsidRDefault="0025206D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П’ядицький сільський голова ОТГ                                                 Петро Гайдейчук</w:t>
      </w:r>
    </w:p>
    <w:p w:rsidR="001E7B30" w:rsidRPr="0025206D" w:rsidRDefault="00574DF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lastRenderedPageBreak/>
        <w:t xml:space="preserve">                                                                                                             </w:t>
      </w:r>
    </w:p>
    <w:p w:rsidR="001E7B30" w:rsidRDefault="001E7B30">
      <w:pPr>
        <w:pStyle w:val="normal"/>
      </w:pPr>
    </w:p>
    <w:sectPr w:rsidR="001E7B30" w:rsidSect="001E7B30">
      <w:pgSz w:w="11906" w:h="16838"/>
      <w:pgMar w:top="566" w:right="566" w:bottom="566" w:left="1133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453A7"/>
    <w:multiLevelType w:val="multilevel"/>
    <w:tmpl w:val="D9809C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1F37E3F"/>
    <w:multiLevelType w:val="multilevel"/>
    <w:tmpl w:val="45789F24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decimal"/>
      <w:lvlText w:val="%1.%2."/>
      <w:lvlJc w:val="right"/>
      <w:pPr>
        <w:ind w:left="1440" w:hanging="360"/>
      </w:pPr>
    </w:lvl>
    <w:lvl w:ilvl="2">
      <w:start w:val="1"/>
      <w:numFmt w:val="decimal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right"/>
      <w:pPr>
        <w:ind w:left="2880" w:hanging="360"/>
      </w:pPr>
    </w:lvl>
    <w:lvl w:ilvl="4">
      <w:start w:val="1"/>
      <w:numFmt w:val="decimal"/>
      <w:lvlText w:val="%1.%2.%3.%4.%5."/>
      <w:lvlJc w:val="right"/>
      <w:pPr>
        <w:ind w:left="3600" w:hanging="360"/>
      </w:pPr>
    </w:lvl>
    <w:lvl w:ilvl="5">
      <w:start w:val="1"/>
      <w:numFmt w:val="decimal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right"/>
      <w:pPr>
        <w:ind w:left="5040" w:hanging="360"/>
      </w:pPr>
    </w:lvl>
    <w:lvl w:ilvl="7">
      <w:start w:val="1"/>
      <w:numFmt w:val="decimal"/>
      <w:lvlText w:val="%1.%2.%3.%4.%5.%6.%7.%8."/>
      <w:lvlJc w:val="right"/>
      <w:pPr>
        <w:ind w:left="5760" w:hanging="360"/>
      </w:pPr>
    </w:lvl>
    <w:lvl w:ilvl="8">
      <w:start w:val="1"/>
      <w:numFmt w:val="decimal"/>
      <w:lvlText w:val="%1.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1E7B30"/>
    <w:rsid w:val="00012678"/>
    <w:rsid w:val="001B04D1"/>
    <w:rsid w:val="001E7B30"/>
    <w:rsid w:val="0025206D"/>
    <w:rsid w:val="00441B66"/>
    <w:rsid w:val="00574DFA"/>
    <w:rsid w:val="007B3A98"/>
    <w:rsid w:val="007C5025"/>
    <w:rsid w:val="00A12B81"/>
    <w:rsid w:val="00B159DB"/>
    <w:rsid w:val="00CD0D5D"/>
    <w:rsid w:val="00CE2DA6"/>
    <w:rsid w:val="00F71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678"/>
  </w:style>
  <w:style w:type="paragraph" w:styleId="1">
    <w:name w:val="heading 1"/>
    <w:basedOn w:val="normal"/>
    <w:next w:val="normal"/>
    <w:rsid w:val="001E7B3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1E7B3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1E7B3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1E7B3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1E7B3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1E7B3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E7B30"/>
  </w:style>
  <w:style w:type="table" w:customStyle="1" w:styleId="TableNormal">
    <w:name w:val="Table Normal"/>
    <w:rsid w:val="001E7B3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1E7B30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1E7B30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Sekretar</cp:lastModifiedBy>
  <cp:revision>2</cp:revision>
  <dcterms:created xsi:type="dcterms:W3CDTF">2020-05-05T08:39:00Z</dcterms:created>
  <dcterms:modified xsi:type="dcterms:W3CDTF">2020-05-05T08:39:00Z</dcterms:modified>
</cp:coreProperties>
</file>