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3F" w:rsidRPr="00303A3F" w:rsidRDefault="00303A3F" w:rsidP="00303A3F">
      <w:pPr>
        <w:pStyle w:val="docdata"/>
        <w:spacing w:before="0" w:beforeAutospacing="0" w:after="0" w:afterAutospacing="0" w:line="276" w:lineRule="auto"/>
        <w:rPr>
          <w:b/>
          <w:sz w:val="28"/>
          <w:szCs w:val="28"/>
          <w:lang w:val="uk-UA"/>
        </w:rPr>
      </w:pPr>
      <w:bookmarkStart w:id="0" w:name="_GoBack"/>
      <w:bookmarkEnd w:id="0"/>
    </w:p>
    <w:p w:rsidR="00303A3F" w:rsidRPr="00303A3F" w:rsidRDefault="00303A3F" w:rsidP="00303A3F">
      <w:pPr>
        <w:jc w:val="center"/>
        <w:rPr>
          <w:sz w:val="28"/>
          <w:szCs w:val="28"/>
        </w:rPr>
      </w:pPr>
      <w:r w:rsidRPr="00303A3F">
        <w:rPr>
          <w:noProof/>
          <w:sz w:val="28"/>
          <w:szCs w:val="28"/>
          <w:lang w:val="ru-RU"/>
        </w:rPr>
        <w:drawing>
          <wp:inline distT="0" distB="0" distL="0" distR="0">
            <wp:extent cx="321945" cy="446405"/>
            <wp:effectExtent l="19050" t="0" r="1905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A3F" w:rsidRPr="00303A3F" w:rsidRDefault="00303A3F" w:rsidP="00303A3F">
      <w:pPr>
        <w:jc w:val="center"/>
        <w:rPr>
          <w:b/>
          <w:sz w:val="28"/>
          <w:szCs w:val="28"/>
        </w:rPr>
      </w:pPr>
      <w:r w:rsidRPr="00303A3F">
        <w:rPr>
          <w:b/>
          <w:sz w:val="28"/>
          <w:szCs w:val="28"/>
        </w:rPr>
        <w:t>УКРАЇНА</w:t>
      </w:r>
    </w:p>
    <w:p w:rsidR="00303A3F" w:rsidRPr="00303A3F" w:rsidRDefault="00303A3F" w:rsidP="00303A3F">
      <w:pPr>
        <w:jc w:val="center"/>
        <w:rPr>
          <w:b/>
          <w:sz w:val="28"/>
          <w:szCs w:val="28"/>
        </w:rPr>
      </w:pPr>
      <w:r w:rsidRPr="00303A3F">
        <w:rPr>
          <w:b/>
          <w:sz w:val="28"/>
          <w:szCs w:val="28"/>
        </w:rPr>
        <w:t>П’ядицька сільська рада</w:t>
      </w:r>
    </w:p>
    <w:p w:rsidR="00303A3F" w:rsidRPr="00303A3F" w:rsidRDefault="00303A3F" w:rsidP="00303A3F">
      <w:pPr>
        <w:jc w:val="center"/>
        <w:rPr>
          <w:b/>
          <w:sz w:val="28"/>
          <w:szCs w:val="28"/>
        </w:rPr>
      </w:pPr>
      <w:r w:rsidRPr="00303A3F">
        <w:rPr>
          <w:b/>
          <w:sz w:val="28"/>
          <w:szCs w:val="28"/>
        </w:rPr>
        <w:t>Восьме  демократичне скликання</w:t>
      </w:r>
    </w:p>
    <w:p w:rsidR="00303A3F" w:rsidRPr="00303A3F" w:rsidRDefault="00303A3F" w:rsidP="00303A3F">
      <w:pPr>
        <w:jc w:val="center"/>
        <w:rPr>
          <w:b/>
          <w:sz w:val="28"/>
          <w:szCs w:val="28"/>
        </w:rPr>
      </w:pPr>
      <w:r w:rsidRPr="00303A3F">
        <w:rPr>
          <w:b/>
          <w:sz w:val="28"/>
          <w:szCs w:val="28"/>
        </w:rPr>
        <w:t>Дев’ята сесія</w:t>
      </w:r>
    </w:p>
    <w:p w:rsidR="00303A3F" w:rsidRPr="00303A3F" w:rsidRDefault="00303A3F" w:rsidP="00303A3F">
      <w:pPr>
        <w:jc w:val="center"/>
        <w:rPr>
          <w:b/>
          <w:sz w:val="28"/>
          <w:szCs w:val="28"/>
        </w:rPr>
      </w:pPr>
      <w:r w:rsidRPr="00303A3F">
        <w:rPr>
          <w:b/>
          <w:sz w:val="28"/>
          <w:szCs w:val="28"/>
        </w:rPr>
        <w:t>РІШЕННЯ</w:t>
      </w:r>
    </w:p>
    <w:p w:rsidR="00303A3F" w:rsidRPr="00303A3F" w:rsidRDefault="00303A3F" w:rsidP="00303A3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03A3F" w:rsidRPr="00303A3F" w:rsidRDefault="00303A3F" w:rsidP="00303A3F">
      <w:pPr>
        <w:rPr>
          <w:sz w:val="28"/>
          <w:szCs w:val="28"/>
        </w:rPr>
      </w:pPr>
      <w:r w:rsidRPr="00303A3F">
        <w:rPr>
          <w:sz w:val="28"/>
          <w:szCs w:val="28"/>
        </w:rPr>
        <w:t>№5</w:t>
      </w:r>
      <w:r>
        <w:rPr>
          <w:sz w:val="28"/>
          <w:szCs w:val="28"/>
        </w:rPr>
        <w:t>85</w:t>
      </w:r>
      <w:r w:rsidRPr="00303A3F">
        <w:rPr>
          <w:sz w:val="28"/>
          <w:szCs w:val="28"/>
        </w:rPr>
        <w:t>-</w:t>
      </w:r>
      <w:r w:rsidRPr="00303A3F">
        <w:rPr>
          <w:sz w:val="28"/>
          <w:szCs w:val="28"/>
          <w:lang w:val="en-US"/>
        </w:rPr>
        <w:t>IX</w:t>
      </w:r>
      <w:r w:rsidRPr="00303A3F">
        <w:rPr>
          <w:sz w:val="28"/>
          <w:szCs w:val="28"/>
        </w:rPr>
        <w:t>/2021</w:t>
      </w:r>
    </w:p>
    <w:p w:rsidR="00B757E8" w:rsidRPr="00303A3F" w:rsidRDefault="00303A3F" w:rsidP="00472C79">
      <w:pPr>
        <w:rPr>
          <w:sz w:val="28"/>
          <w:szCs w:val="28"/>
        </w:rPr>
      </w:pPr>
      <w:r w:rsidRPr="00303A3F">
        <w:rPr>
          <w:sz w:val="28"/>
          <w:szCs w:val="28"/>
        </w:rPr>
        <w:t xml:space="preserve">від 15.10.2021 року                                                                                 с. П’ядики </w:t>
      </w:r>
    </w:p>
    <w:p w:rsidR="00B757E8" w:rsidRPr="00FF4631" w:rsidRDefault="00B757E8" w:rsidP="00B757E8">
      <w:pPr>
        <w:jc w:val="right"/>
      </w:pPr>
    </w:p>
    <w:p w:rsidR="00CB7BCE" w:rsidRDefault="00CB7BCE" w:rsidP="00CB7B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тарифів на послуги </w:t>
      </w:r>
    </w:p>
    <w:p w:rsidR="00CB7BCE" w:rsidRDefault="00CB7BCE" w:rsidP="00CB7B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водопостачання та водовідведення </w:t>
      </w:r>
    </w:p>
    <w:p w:rsidR="00CB7BCE" w:rsidRDefault="00CB7BCE" w:rsidP="00CB7BCE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КП «Сільський водник»</w:t>
      </w:r>
    </w:p>
    <w:p w:rsidR="00CB7BCE" w:rsidRDefault="00CB7BCE" w:rsidP="00CB7BCE">
      <w:pPr>
        <w:rPr>
          <w:b/>
          <w:sz w:val="28"/>
          <w:szCs w:val="28"/>
        </w:rPr>
      </w:pPr>
    </w:p>
    <w:p w:rsidR="00CB7BCE" w:rsidRDefault="00CB7BCE" w:rsidP="00CB7BC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Розглянувши протокол засідання громадського слухання, відповідно до Закону України «Про місцеве самоврядування в Україні», Законів України «Про житлово-комунальні послуги», постанови Кабінетів Міністрів України від 26.07.2006 р. №1010, сільська рада</w:t>
      </w:r>
      <w:r w:rsidR="00B757E8">
        <w:rPr>
          <w:sz w:val="28"/>
          <w:szCs w:val="28"/>
        </w:rPr>
        <w:t xml:space="preserve"> </w:t>
      </w:r>
    </w:p>
    <w:p w:rsidR="00CB7BCE" w:rsidRDefault="00CB7BCE" w:rsidP="00CB7BCE">
      <w:pPr>
        <w:rPr>
          <w:sz w:val="28"/>
          <w:szCs w:val="28"/>
        </w:rPr>
      </w:pPr>
    </w:p>
    <w:p w:rsidR="00CB7BCE" w:rsidRDefault="00CB7BCE" w:rsidP="00CB7BC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CB7BCE" w:rsidRPr="00A42316" w:rsidRDefault="00CB7BCE" w:rsidP="00CB7BCE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і </w:t>
      </w:r>
      <w:r w:rsidR="00FF0F88">
        <w:rPr>
          <w:sz w:val="28"/>
          <w:szCs w:val="28"/>
        </w:rPr>
        <w:t xml:space="preserve">встановити  </w:t>
      </w:r>
      <w:r>
        <w:rPr>
          <w:sz w:val="28"/>
          <w:szCs w:val="28"/>
        </w:rPr>
        <w:t>тарифи на водопостачання та водовідведення, згідно відповідних розрахунків та економічного обґрунтування (додатки на 10 листках)</w:t>
      </w:r>
      <w:r w:rsidR="002843D5">
        <w:rPr>
          <w:sz w:val="28"/>
          <w:szCs w:val="28"/>
        </w:rPr>
        <w:t>, які</w:t>
      </w:r>
      <w:r>
        <w:rPr>
          <w:sz w:val="28"/>
          <w:szCs w:val="28"/>
        </w:rPr>
        <w:t xml:space="preserve">  становлять: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1"/>
        <w:gridCol w:w="2605"/>
        <w:gridCol w:w="2606"/>
      </w:tblGrid>
      <w:tr w:rsidR="00CB7BCE" w:rsidRPr="0044260E" w:rsidTr="00CC1DEF">
        <w:tc>
          <w:tcPr>
            <w:tcW w:w="959" w:type="dxa"/>
            <w:vAlign w:val="center"/>
          </w:tcPr>
          <w:p w:rsidR="00CB7BCE" w:rsidRPr="0044260E" w:rsidRDefault="00CB7BCE" w:rsidP="00CC1DEF">
            <w:pPr>
              <w:jc w:val="center"/>
              <w:rPr>
                <w:b/>
                <w:sz w:val="28"/>
                <w:szCs w:val="28"/>
              </w:rPr>
            </w:pPr>
            <w:r w:rsidRPr="0044260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251" w:type="dxa"/>
            <w:vAlign w:val="center"/>
          </w:tcPr>
          <w:p w:rsidR="00CB7BCE" w:rsidRPr="0044260E" w:rsidRDefault="00CB7BCE" w:rsidP="00CC1DEF">
            <w:pPr>
              <w:jc w:val="center"/>
              <w:rPr>
                <w:b/>
                <w:sz w:val="28"/>
                <w:szCs w:val="28"/>
              </w:rPr>
            </w:pPr>
            <w:r w:rsidRPr="0044260E">
              <w:rPr>
                <w:b/>
                <w:sz w:val="28"/>
                <w:szCs w:val="28"/>
              </w:rPr>
              <w:t>Послуги</w:t>
            </w:r>
          </w:p>
        </w:tc>
        <w:tc>
          <w:tcPr>
            <w:tcW w:w="2605" w:type="dxa"/>
            <w:vAlign w:val="center"/>
          </w:tcPr>
          <w:p w:rsidR="00CB7BCE" w:rsidRPr="0044260E" w:rsidRDefault="00CB7BCE" w:rsidP="00CC1DEF">
            <w:pPr>
              <w:jc w:val="center"/>
              <w:rPr>
                <w:b/>
                <w:sz w:val="28"/>
                <w:szCs w:val="28"/>
              </w:rPr>
            </w:pPr>
            <w:r w:rsidRPr="0044260E">
              <w:rPr>
                <w:b/>
                <w:sz w:val="28"/>
                <w:szCs w:val="28"/>
              </w:rPr>
              <w:t>Для організацій грн./м³</w:t>
            </w:r>
          </w:p>
        </w:tc>
        <w:tc>
          <w:tcPr>
            <w:tcW w:w="2606" w:type="dxa"/>
            <w:vAlign w:val="center"/>
          </w:tcPr>
          <w:p w:rsidR="00CB7BCE" w:rsidRPr="0044260E" w:rsidRDefault="00760EBE" w:rsidP="00CC1D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CB7BCE" w:rsidRPr="0044260E">
              <w:rPr>
                <w:b/>
                <w:sz w:val="28"/>
                <w:szCs w:val="28"/>
              </w:rPr>
              <w:t>Для населення грн./м³</w:t>
            </w:r>
          </w:p>
        </w:tc>
      </w:tr>
      <w:tr w:rsidR="00CB7BCE" w:rsidRPr="0044260E" w:rsidTr="00CC1DEF">
        <w:tc>
          <w:tcPr>
            <w:tcW w:w="10421" w:type="dxa"/>
            <w:gridSpan w:val="4"/>
          </w:tcPr>
          <w:p w:rsidR="00CB7BCE" w:rsidRPr="0044260E" w:rsidRDefault="00CB7BCE" w:rsidP="00CC1DEF">
            <w:pPr>
              <w:jc w:val="center"/>
              <w:rPr>
                <w:b/>
                <w:sz w:val="28"/>
                <w:szCs w:val="28"/>
              </w:rPr>
            </w:pPr>
            <w:r w:rsidRPr="0044260E">
              <w:rPr>
                <w:b/>
                <w:sz w:val="28"/>
                <w:szCs w:val="28"/>
              </w:rPr>
              <w:t>КП «Сільський водник»</w:t>
            </w:r>
          </w:p>
        </w:tc>
      </w:tr>
      <w:tr w:rsidR="00CB7BCE" w:rsidRPr="0044260E" w:rsidTr="00CC1DEF">
        <w:tc>
          <w:tcPr>
            <w:tcW w:w="959" w:type="dxa"/>
          </w:tcPr>
          <w:p w:rsidR="00CB7BCE" w:rsidRPr="0044260E" w:rsidRDefault="00CB7BCE" w:rsidP="00CC1DEF">
            <w:pPr>
              <w:jc w:val="center"/>
              <w:rPr>
                <w:b/>
                <w:sz w:val="28"/>
                <w:szCs w:val="28"/>
              </w:rPr>
            </w:pPr>
            <w:r w:rsidRPr="0044260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CB7BCE" w:rsidRPr="0044260E" w:rsidRDefault="00CB7BCE" w:rsidP="00CC1DEF">
            <w:pPr>
              <w:jc w:val="both"/>
              <w:rPr>
                <w:sz w:val="28"/>
                <w:szCs w:val="28"/>
              </w:rPr>
            </w:pPr>
            <w:r w:rsidRPr="0044260E">
              <w:rPr>
                <w:sz w:val="28"/>
                <w:szCs w:val="28"/>
              </w:rPr>
              <w:t>Водопостачання</w:t>
            </w:r>
          </w:p>
        </w:tc>
        <w:tc>
          <w:tcPr>
            <w:tcW w:w="2605" w:type="dxa"/>
          </w:tcPr>
          <w:p w:rsidR="00CB7BCE" w:rsidRPr="0044260E" w:rsidRDefault="00B757E8" w:rsidP="00CC1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BE4337">
              <w:rPr>
                <w:sz w:val="28"/>
                <w:szCs w:val="28"/>
              </w:rPr>
              <w:t>.00</w:t>
            </w:r>
          </w:p>
        </w:tc>
        <w:tc>
          <w:tcPr>
            <w:tcW w:w="2606" w:type="dxa"/>
          </w:tcPr>
          <w:p w:rsidR="00CB7BCE" w:rsidRPr="0044260E" w:rsidRDefault="00B757E8" w:rsidP="00CC1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BE4337">
              <w:rPr>
                <w:sz w:val="28"/>
                <w:szCs w:val="28"/>
              </w:rPr>
              <w:t>.00</w:t>
            </w:r>
          </w:p>
        </w:tc>
      </w:tr>
      <w:tr w:rsidR="00CB7BCE" w:rsidRPr="0044260E" w:rsidTr="00CC1DEF">
        <w:tc>
          <w:tcPr>
            <w:tcW w:w="959" w:type="dxa"/>
          </w:tcPr>
          <w:p w:rsidR="00CB7BCE" w:rsidRPr="0044260E" w:rsidRDefault="00CB7BCE" w:rsidP="00CC1DEF">
            <w:pPr>
              <w:jc w:val="center"/>
              <w:rPr>
                <w:b/>
                <w:sz w:val="28"/>
                <w:szCs w:val="28"/>
              </w:rPr>
            </w:pPr>
            <w:r w:rsidRPr="0044260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51" w:type="dxa"/>
          </w:tcPr>
          <w:p w:rsidR="00CB7BCE" w:rsidRPr="0044260E" w:rsidRDefault="00CB7BCE" w:rsidP="00CC1DEF">
            <w:pPr>
              <w:jc w:val="both"/>
              <w:rPr>
                <w:sz w:val="28"/>
                <w:szCs w:val="28"/>
              </w:rPr>
            </w:pPr>
            <w:r w:rsidRPr="0044260E">
              <w:rPr>
                <w:sz w:val="28"/>
                <w:szCs w:val="28"/>
              </w:rPr>
              <w:t>Водовідведення</w:t>
            </w:r>
          </w:p>
        </w:tc>
        <w:tc>
          <w:tcPr>
            <w:tcW w:w="2605" w:type="dxa"/>
          </w:tcPr>
          <w:p w:rsidR="00CB7BCE" w:rsidRPr="0044260E" w:rsidRDefault="00B757E8" w:rsidP="00B757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BE4337">
              <w:rPr>
                <w:sz w:val="28"/>
                <w:szCs w:val="28"/>
              </w:rPr>
              <w:t>.00</w:t>
            </w:r>
          </w:p>
        </w:tc>
        <w:tc>
          <w:tcPr>
            <w:tcW w:w="2606" w:type="dxa"/>
          </w:tcPr>
          <w:p w:rsidR="00CB7BCE" w:rsidRPr="0044260E" w:rsidRDefault="00B757E8" w:rsidP="00CC1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E4337">
              <w:rPr>
                <w:sz w:val="28"/>
                <w:szCs w:val="28"/>
              </w:rPr>
              <w:t>.00</w:t>
            </w:r>
          </w:p>
        </w:tc>
      </w:tr>
      <w:tr w:rsidR="00CB7BCE" w:rsidRPr="0044260E" w:rsidTr="00CC1DEF">
        <w:tc>
          <w:tcPr>
            <w:tcW w:w="959" w:type="dxa"/>
          </w:tcPr>
          <w:p w:rsidR="00CB7BCE" w:rsidRPr="0044260E" w:rsidRDefault="00CB7BCE" w:rsidP="00CC1D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1" w:type="dxa"/>
          </w:tcPr>
          <w:p w:rsidR="00CB7BCE" w:rsidRPr="0044260E" w:rsidRDefault="00CB7BCE" w:rsidP="00CC1DEF">
            <w:pPr>
              <w:jc w:val="both"/>
              <w:rPr>
                <w:b/>
                <w:sz w:val="28"/>
                <w:szCs w:val="28"/>
              </w:rPr>
            </w:pPr>
            <w:r w:rsidRPr="0044260E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2605" w:type="dxa"/>
          </w:tcPr>
          <w:p w:rsidR="00CB7BCE" w:rsidRPr="0044260E" w:rsidRDefault="00B757E8" w:rsidP="00CC1D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</w:t>
            </w:r>
            <w:r w:rsidR="00BE4337"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2606" w:type="dxa"/>
          </w:tcPr>
          <w:p w:rsidR="00CB7BCE" w:rsidRPr="0044260E" w:rsidRDefault="00B757E8" w:rsidP="00CC1D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  <w:r w:rsidR="00BE4337">
              <w:rPr>
                <w:b/>
                <w:sz w:val="28"/>
                <w:szCs w:val="28"/>
              </w:rPr>
              <w:t>.00</w:t>
            </w:r>
          </w:p>
        </w:tc>
      </w:tr>
    </w:tbl>
    <w:p w:rsidR="00CB7BCE" w:rsidRDefault="00CB7BCE" w:rsidP="00CB7BCE">
      <w:pPr>
        <w:jc w:val="both"/>
        <w:rPr>
          <w:sz w:val="28"/>
          <w:szCs w:val="28"/>
        </w:rPr>
      </w:pPr>
    </w:p>
    <w:p w:rsidR="00CB7BCE" w:rsidRDefault="00CB7BCE" w:rsidP="00CB7BCE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Розрахунки із суб’єктами господарювання та споживачами проводити згідно із затвердженими тарифами та укладеними договорами.</w:t>
      </w:r>
    </w:p>
    <w:p w:rsidR="00CB7BCE" w:rsidRDefault="00303A3F" w:rsidP="00CB7BCE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 даного рішення покласти </w:t>
      </w:r>
      <w:r w:rsidRPr="00815325">
        <w:rPr>
          <w:sz w:val="28"/>
          <w:szCs w:val="28"/>
        </w:rPr>
        <w:t xml:space="preserve">на </w:t>
      </w:r>
      <w:r w:rsidR="00815325">
        <w:rPr>
          <w:sz w:val="28"/>
          <w:szCs w:val="28"/>
        </w:rPr>
        <w:t>постійну комісію</w:t>
      </w:r>
      <w:r w:rsidR="00815325" w:rsidRPr="00815325">
        <w:rPr>
          <w:sz w:val="28"/>
          <w:szCs w:val="28"/>
        </w:rPr>
        <w:t xml:space="preserve"> з питань планування, податків, фінансів, бюджету та соціально-економічного розвитку</w:t>
      </w:r>
      <w:r w:rsidR="00815325">
        <w:rPr>
          <w:sz w:val="28"/>
          <w:szCs w:val="28"/>
        </w:rPr>
        <w:t xml:space="preserve"> </w:t>
      </w:r>
      <w:r w:rsidR="00CB7BCE">
        <w:rPr>
          <w:sz w:val="28"/>
          <w:szCs w:val="28"/>
        </w:rPr>
        <w:t>та директора КП</w:t>
      </w:r>
      <w:r w:rsidR="00DF28B0">
        <w:rPr>
          <w:sz w:val="28"/>
          <w:szCs w:val="28"/>
        </w:rPr>
        <w:t xml:space="preserve"> «Сільський водник» </w:t>
      </w:r>
      <w:r w:rsidR="00BE4337">
        <w:rPr>
          <w:sz w:val="28"/>
          <w:szCs w:val="28"/>
        </w:rPr>
        <w:t xml:space="preserve">- </w:t>
      </w:r>
      <w:r w:rsidR="00B757E8">
        <w:rPr>
          <w:sz w:val="28"/>
          <w:szCs w:val="28"/>
        </w:rPr>
        <w:t>Л.Голембйовську.</w:t>
      </w:r>
    </w:p>
    <w:p w:rsidR="00CB7BCE" w:rsidRDefault="00CB7BCE" w:rsidP="00CB7BCE">
      <w:pPr>
        <w:jc w:val="both"/>
        <w:rPr>
          <w:sz w:val="28"/>
          <w:szCs w:val="28"/>
        </w:rPr>
      </w:pPr>
    </w:p>
    <w:p w:rsidR="00CB7BCE" w:rsidRDefault="00CB7BCE" w:rsidP="00CB7BCE">
      <w:pPr>
        <w:jc w:val="both"/>
        <w:rPr>
          <w:sz w:val="28"/>
          <w:szCs w:val="28"/>
        </w:rPr>
      </w:pPr>
    </w:p>
    <w:p w:rsidR="00CB7BCE" w:rsidRPr="0043045D" w:rsidRDefault="00B757E8" w:rsidP="00CB7B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CB7BCE">
        <w:rPr>
          <w:b/>
          <w:sz w:val="28"/>
          <w:szCs w:val="28"/>
        </w:rPr>
        <w:t xml:space="preserve">ільський голова </w:t>
      </w:r>
      <w:r w:rsidR="00CB7BCE">
        <w:rPr>
          <w:b/>
          <w:sz w:val="28"/>
          <w:szCs w:val="28"/>
        </w:rPr>
        <w:tab/>
      </w:r>
      <w:r w:rsidR="00CB7BCE">
        <w:rPr>
          <w:b/>
          <w:sz w:val="28"/>
          <w:szCs w:val="28"/>
        </w:rPr>
        <w:tab/>
      </w:r>
      <w:r w:rsidR="00CB7BCE">
        <w:rPr>
          <w:b/>
          <w:sz w:val="28"/>
          <w:szCs w:val="28"/>
        </w:rPr>
        <w:tab/>
      </w:r>
      <w:r w:rsidR="00CB7BCE">
        <w:rPr>
          <w:b/>
          <w:sz w:val="28"/>
          <w:szCs w:val="28"/>
        </w:rPr>
        <w:tab/>
      </w:r>
      <w:r w:rsidR="00CB7BCE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              </w:t>
      </w:r>
      <w:r w:rsidR="00CB7BCE">
        <w:rPr>
          <w:b/>
          <w:sz w:val="28"/>
          <w:szCs w:val="28"/>
        </w:rPr>
        <w:t xml:space="preserve"> Петро </w:t>
      </w:r>
      <w:r w:rsidR="00303A3F">
        <w:rPr>
          <w:b/>
          <w:sz w:val="28"/>
          <w:szCs w:val="28"/>
        </w:rPr>
        <w:t>ГАЙДЕЙЧУК</w:t>
      </w:r>
    </w:p>
    <w:p w:rsidR="00362E10" w:rsidRDefault="00362E10"/>
    <w:p w:rsidR="00B757E8" w:rsidRDefault="00B757E8"/>
    <w:p w:rsidR="00B757E8" w:rsidRDefault="00B757E8"/>
    <w:p w:rsidR="00B757E8" w:rsidRDefault="00B757E8"/>
    <w:p w:rsidR="00B757E8" w:rsidRDefault="00B757E8"/>
    <w:p w:rsidR="00B757E8" w:rsidRDefault="00B757E8"/>
    <w:sectPr w:rsidR="00B757E8" w:rsidSect="00303A3F">
      <w:pgSz w:w="11906" w:h="16838"/>
      <w:pgMar w:top="142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F3337"/>
    <w:multiLevelType w:val="hybridMultilevel"/>
    <w:tmpl w:val="97F289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23BE1"/>
    <w:multiLevelType w:val="hybridMultilevel"/>
    <w:tmpl w:val="97F289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CE"/>
    <w:rsid w:val="00157022"/>
    <w:rsid w:val="00157FCF"/>
    <w:rsid w:val="001B4AF9"/>
    <w:rsid w:val="00252DCC"/>
    <w:rsid w:val="002843D5"/>
    <w:rsid w:val="002B70AC"/>
    <w:rsid w:val="002C5EF6"/>
    <w:rsid w:val="002E12D9"/>
    <w:rsid w:val="00303A3F"/>
    <w:rsid w:val="00362E10"/>
    <w:rsid w:val="003F0F54"/>
    <w:rsid w:val="00452CBE"/>
    <w:rsid w:val="0046282F"/>
    <w:rsid w:val="00472C79"/>
    <w:rsid w:val="005750B5"/>
    <w:rsid w:val="005D48FD"/>
    <w:rsid w:val="00643899"/>
    <w:rsid w:val="00674373"/>
    <w:rsid w:val="007229A9"/>
    <w:rsid w:val="00760EBE"/>
    <w:rsid w:val="007F6D61"/>
    <w:rsid w:val="00815325"/>
    <w:rsid w:val="009A2FB3"/>
    <w:rsid w:val="00A7148D"/>
    <w:rsid w:val="00A877D1"/>
    <w:rsid w:val="00B757E8"/>
    <w:rsid w:val="00BB2B6F"/>
    <w:rsid w:val="00BE4337"/>
    <w:rsid w:val="00CB7BCE"/>
    <w:rsid w:val="00CE1623"/>
    <w:rsid w:val="00DD1CEF"/>
    <w:rsid w:val="00DF28B0"/>
    <w:rsid w:val="00E9579C"/>
    <w:rsid w:val="00EF47E4"/>
    <w:rsid w:val="00F048DA"/>
    <w:rsid w:val="00FF0F88"/>
    <w:rsid w:val="00FF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72C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2C79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303A3F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72C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2C79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303A3F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Rada122</cp:lastModifiedBy>
  <cp:revision>2</cp:revision>
  <cp:lastPrinted>2021-10-20T07:00:00Z</cp:lastPrinted>
  <dcterms:created xsi:type="dcterms:W3CDTF">2021-10-20T07:03:00Z</dcterms:created>
  <dcterms:modified xsi:type="dcterms:W3CDTF">2021-10-20T07:03:00Z</dcterms:modified>
</cp:coreProperties>
</file>