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DE538B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DE538B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DE538B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DE538B">
        <w:rPr>
          <w:b/>
          <w:sz w:val="28"/>
          <w:szCs w:val="28"/>
          <w:lang w:val="uk-UA" w:eastAsia="uk-UA"/>
        </w:rPr>
        <w:t>УКРАЇНА</w:t>
      </w:r>
    </w:p>
    <w:p w:rsidR="00580A8C" w:rsidRPr="00DE538B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DE538B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DE538B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DE538B" w:rsidRDefault="00580A8C" w:rsidP="00341E7C">
      <w:pPr>
        <w:jc w:val="center"/>
        <w:rPr>
          <w:b/>
          <w:sz w:val="28"/>
          <w:szCs w:val="28"/>
          <w:lang w:val="uk-UA"/>
        </w:rPr>
      </w:pPr>
      <w:r w:rsidRPr="00DE538B">
        <w:rPr>
          <w:b/>
          <w:sz w:val="28"/>
          <w:szCs w:val="28"/>
          <w:lang w:val="uk-UA"/>
        </w:rPr>
        <w:t>Виконавчий комітет</w:t>
      </w:r>
    </w:p>
    <w:p w:rsidR="00A67251" w:rsidRPr="00DE538B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DE538B" w:rsidRDefault="006E2CD2" w:rsidP="00341E7C">
      <w:pPr>
        <w:jc w:val="center"/>
        <w:rPr>
          <w:b/>
          <w:sz w:val="28"/>
          <w:szCs w:val="28"/>
          <w:lang w:val="uk-UA"/>
        </w:rPr>
      </w:pPr>
      <w:r w:rsidRPr="00DE538B">
        <w:rPr>
          <w:b/>
          <w:sz w:val="28"/>
          <w:szCs w:val="28"/>
          <w:lang w:val="uk-UA"/>
        </w:rPr>
        <w:t>РІШЕНН</w:t>
      </w:r>
      <w:r w:rsidR="0066718F" w:rsidRPr="00DE538B">
        <w:rPr>
          <w:b/>
          <w:sz w:val="28"/>
          <w:szCs w:val="28"/>
          <w:lang w:val="uk-UA"/>
        </w:rPr>
        <w:t>Я</w:t>
      </w:r>
    </w:p>
    <w:p w:rsidR="00580A8C" w:rsidRPr="00DE538B" w:rsidRDefault="00580A8C" w:rsidP="002C2B9F">
      <w:pPr>
        <w:rPr>
          <w:b/>
          <w:sz w:val="28"/>
          <w:szCs w:val="28"/>
          <w:lang w:val="uk-UA"/>
        </w:rPr>
      </w:pPr>
    </w:p>
    <w:p w:rsidR="0066718F" w:rsidRPr="00DE538B" w:rsidRDefault="002E1D58" w:rsidP="0066718F">
      <w:pPr>
        <w:rPr>
          <w:b/>
          <w:sz w:val="28"/>
          <w:szCs w:val="28"/>
          <w:lang w:val="uk-UA"/>
        </w:rPr>
      </w:pPr>
      <w:r w:rsidRPr="00DE538B">
        <w:rPr>
          <w:sz w:val="28"/>
          <w:lang w:val="uk-UA"/>
        </w:rPr>
        <w:t>в</w:t>
      </w:r>
      <w:r w:rsidR="0014392A" w:rsidRPr="00DE538B">
        <w:rPr>
          <w:sz w:val="28"/>
          <w:lang w:val="uk-UA"/>
        </w:rPr>
        <w:t>ід</w:t>
      </w:r>
      <w:r w:rsidRPr="00DE538B">
        <w:rPr>
          <w:sz w:val="28"/>
          <w:lang w:val="uk-UA"/>
        </w:rPr>
        <w:t xml:space="preserve"> </w:t>
      </w:r>
      <w:r w:rsidR="00DE538B" w:rsidRPr="00DE538B">
        <w:rPr>
          <w:sz w:val="28"/>
          <w:lang w:val="uk-UA"/>
        </w:rPr>
        <w:t>21</w:t>
      </w:r>
      <w:r w:rsidR="006B30C1" w:rsidRPr="00DE538B">
        <w:rPr>
          <w:sz w:val="28"/>
          <w:lang w:val="uk-UA"/>
        </w:rPr>
        <w:t>.</w:t>
      </w:r>
      <w:r w:rsidR="00DB4B61" w:rsidRPr="00DE538B">
        <w:rPr>
          <w:sz w:val="28"/>
          <w:lang w:val="uk-UA"/>
        </w:rPr>
        <w:t>1</w:t>
      </w:r>
      <w:r w:rsidR="00794A67" w:rsidRPr="00DE538B">
        <w:rPr>
          <w:sz w:val="28"/>
          <w:lang w:val="uk-UA"/>
        </w:rPr>
        <w:t>2</w:t>
      </w:r>
      <w:r w:rsidR="00DE0498" w:rsidRPr="00DE538B">
        <w:rPr>
          <w:sz w:val="28"/>
          <w:lang w:val="uk-UA"/>
        </w:rPr>
        <w:t>.</w:t>
      </w:r>
      <w:r w:rsidR="00A944FB" w:rsidRPr="00DE538B">
        <w:rPr>
          <w:sz w:val="28"/>
          <w:lang w:val="uk-UA"/>
        </w:rPr>
        <w:t xml:space="preserve"> </w:t>
      </w:r>
      <w:r w:rsidR="003A4962" w:rsidRPr="00DE538B">
        <w:rPr>
          <w:sz w:val="28"/>
          <w:lang w:val="uk-UA"/>
        </w:rPr>
        <w:t>20</w:t>
      </w:r>
      <w:r w:rsidR="00141175" w:rsidRPr="00DE538B">
        <w:rPr>
          <w:sz w:val="28"/>
          <w:lang w:val="uk-UA"/>
        </w:rPr>
        <w:t>2</w:t>
      </w:r>
      <w:r w:rsidR="00A944FB" w:rsidRPr="00DE538B">
        <w:rPr>
          <w:sz w:val="28"/>
          <w:lang w:val="uk-UA"/>
        </w:rPr>
        <w:t>1</w:t>
      </w:r>
      <w:r w:rsidR="003A4962" w:rsidRPr="00DE538B">
        <w:rPr>
          <w:sz w:val="28"/>
          <w:lang w:val="uk-UA"/>
        </w:rPr>
        <w:t xml:space="preserve"> </w:t>
      </w:r>
      <w:r w:rsidR="0014392A" w:rsidRPr="00DE538B">
        <w:rPr>
          <w:sz w:val="28"/>
          <w:lang w:val="uk-UA"/>
        </w:rPr>
        <w:t>№</w:t>
      </w:r>
      <w:r w:rsidR="00580A8C" w:rsidRPr="00DE538B">
        <w:rPr>
          <w:sz w:val="28"/>
          <w:lang w:val="uk-UA"/>
        </w:rPr>
        <w:t xml:space="preserve"> </w:t>
      </w:r>
      <w:r w:rsidR="00200BD9" w:rsidRPr="00DE538B">
        <w:rPr>
          <w:sz w:val="28"/>
          <w:lang w:val="uk-UA"/>
        </w:rPr>
        <w:t>1</w:t>
      </w:r>
      <w:r w:rsidR="000F54C4" w:rsidRPr="00DE538B">
        <w:rPr>
          <w:sz w:val="28"/>
          <w:lang w:val="uk-UA"/>
        </w:rPr>
        <w:t>1</w:t>
      </w:r>
      <w:r w:rsidR="00DE538B" w:rsidRPr="00DE538B">
        <w:rPr>
          <w:sz w:val="28"/>
          <w:lang w:val="uk-UA"/>
        </w:rPr>
        <w:t>5</w:t>
      </w:r>
      <w:r w:rsidR="00EC5132" w:rsidRPr="00DE538B">
        <w:rPr>
          <w:sz w:val="28"/>
          <w:lang w:val="uk-UA"/>
        </w:rPr>
        <w:t xml:space="preserve">              </w:t>
      </w:r>
      <w:r w:rsidR="004536AD" w:rsidRPr="00DE538B">
        <w:rPr>
          <w:sz w:val="28"/>
          <w:lang w:val="uk-UA"/>
        </w:rPr>
        <w:t xml:space="preserve">        </w:t>
      </w:r>
      <w:r w:rsidR="006B30C1" w:rsidRPr="00DE538B">
        <w:rPr>
          <w:sz w:val="28"/>
          <w:lang w:val="uk-UA"/>
        </w:rPr>
        <w:t xml:space="preserve">         </w:t>
      </w:r>
      <w:r w:rsidR="004536AD" w:rsidRPr="00DE538B">
        <w:rPr>
          <w:sz w:val="28"/>
          <w:lang w:val="uk-UA"/>
        </w:rPr>
        <w:t xml:space="preserve">                </w:t>
      </w:r>
      <w:r w:rsidR="00EC5132" w:rsidRPr="00DE538B">
        <w:rPr>
          <w:sz w:val="28"/>
          <w:lang w:val="uk-UA"/>
        </w:rPr>
        <w:t xml:space="preserve">         </w:t>
      </w:r>
      <w:r w:rsidR="00580A8C" w:rsidRPr="00DE538B">
        <w:rPr>
          <w:sz w:val="28"/>
          <w:lang w:val="uk-UA"/>
        </w:rPr>
        <w:t xml:space="preserve">          с.</w:t>
      </w:r>
      <w:r w:rsidR="004536AD" w:rsidRPr="00DE538B">
        <w:rPr>
          <w:sz w:val="28"/>
          <w:lang w:val="uk-UA"/>
        </w:rPr>
        <w:t xml:space="preserve"> </w:t>
      </w:r>
      <w:proofErr w:type="spellStart"/>
      <w:r w:rsidR="00580A8C" w:rsidRPr="00DE538B">
        <w:rPr>
          <w:sz w:val="28"/>
          <w:lang w:val="uk-UA"/>
        </w:rPr>
        <w:t>П’ядики</w:t>
      </w:r>
      <w:proofErr w:type="spellEnd"/>
    </w:p>
    <w:p w:rsidR="00446238" w:rsidRPr="00DE538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DE538B" w:rsidRPr="00DE538B" w:rsidRDefault="00DE538B" w:rsidP="00DE538B">
      <w:pPr>
        <w:ind w:right="4677"/>
        <w:jc w:val="both"/>
        <w:rPr>
          <w:rFonts w:cs="FreeSans"/>
          <w:b/>
          <w:sz w:val="28"/>
          <w:szCs w:val="28"/>
          <w:lang w:val="uk-UA"/>
        </w:rPr>
      </w:pPr>
      <w:bookmarkStart w:id="1" w:name="_Hlk90891622"/>
      <w:bookmarkEnd w:id="0"/>
      <w:r w:rsidRPr="00DE538B">
        <w:rPr>
          <w:rFonts w:eastAsia="MS Mincho"/>
          <w:b/>
          <w:color w:val="000000"/>
          <w:sz w:val="28"/>
          <w:szCs w:val="28"/>
          <w:lang w:val="uk-UA"/>
        </w:rPr>
        <w:t>Про затвердження Переліку житлово - к</w:t>
      </w:r>
      <w:r w:rsidRPr="00DE538B">
        <w:rPr>
          <w:b/>
          <w:color w:val="000000"/>
          <w:sz w:val="28"/>
          <w:szCs w:val="28"/>
          <w:lang w:val="uk-UA"/>
        </w:rPr>
        <w:t>омунальних послуг, право на здійснення яких виборюється на конкурсних засадах</w:t>
      </w:r>
    </w:p>
    <w:bookmarkEnd w:id="1"/>
    <w:p w:rsidR="00DE538B" w:rsidRPr="00DE538B" w:rsidRDefault="00DE538B" w:rsidP="00DE538B">
      <w:pPr>
        <w:pStyle w:val="a8"/>
        <w:ind w:firstLine="851"/>
        <w:rPr>
          <w:sz w:val="28"/>
          <w:szCs w:val="28"/>
        </w:rPr>
      </w:pPr>
    </w:p>
    <w:p w:rsidR="00DE538B" w:rsidRPr="00DE538B" w:rsidRDefault="00DE538B" w:rsidP="00DE538B">
      <w:pPr>
        <w:pStyle w:val="a8"/>
        <w:ind w:right="102" w:firstLine="851"/>
        <w:rPr>
          <w:color w:val="000000"/>
        </w:rPr>
      </w:pPr>
      <w:r w:rsidRPr="00DE538B">
        <w:rPr>
          <w:sz w:val="28"/>
          <w:szCs w:val="28"/>
        </w:rPr>
        <w:t>К</w:t>
      </w:r>
      <w:r w:rsidRPr="00DE538B">
        <w:rPr>
          <w:color w:val="000000"/>
          <w:sz w:val="28"/>
          <w:szCs w:val="28"/>
        </w:rPr>
        <w:t xml:space="preserve">еруючись статтею 30 Закону України «Про місцеве самоврядування в Україні», відповідно до статей 7 та 27 Закону України «Про житлово-комунальні послуги», </w:t>
      </w:r>
      <w:r w:rsidRPr="00DE538B">
        <w:rPr>
          <w:color w:val="000000"/>
          <w:sz w:val="28"/>
          <w:szCs w:val="28"/>
          <w:shd w:val="clear" w:color="auto" w:fill="FFFFFF"/>
        </w:rPr>
        <w:t>постанови Кабінету Міністрів України від 21.07.2005 № 631 «Про затвердження Порядку проведення конкурсу з надання житлово-комунальних послуг»</w:t>
      </w:r>
      <w:r w:rsidRPr="00DE538B">
        <w:rPr>
          <w:color w:val="000000"/>
          <w:sz w:val="28"/>
          <w:szCs w:val="28"/>
        </w:rPr>
        <w:t xml:space="preserve">, з метою </w:t>
      </w:r>
      <w:r w:rsidRPr="00DE538B">
        <w:rPr>
          <w:sz w:val="28"/>
          <w:szCs w:val="28"/>
        </w:rPr>
        <w:t xml:space="preserve">упорядкування </w:t>
      </w:r>
      <w:r w:rsidRPr="00DE538B">
        <w:rPr>
          <w:color w:val="000000"/>
          <w:sz w:val="28"/>
          <w:szCs w:val="28"/>
          <w:shd w:val="clear" w:color="auto" w:fill="FFFFFF"/>
        </w:rPr>
        <w:t>правовідносин</w:t>
      </w:r>
      <w:r w:rsidRPr="00DE538B">
        <w:rPr>
          <w:sz w:val="28"/>
          <w:szCs w:val="28"/>
        </w:rPr>
        <w:t xml:space="preserve">, що виникають між </w:t>
      </w:r>
      <w:r w:rsidRPr="00DE538B">
        <w:rPr>
          <w:color w:val="000000"/>
          <w:sz w:val="28"/>
          <w:szCs w:val="28"/>
          <w:shd w:val="clear" w:color="auto" w:fill="FFFFFF"/>
        </w:rPr>
        <w:t>виробниками, виконавцями і споживачами</w:t>
      </w:r>
      <w:r w:rsidRPr="00DE538B">
        <w:rPr>
          <w:sz w:val="28"/>
          <w:szCs w:val="28"/>
        </w:rPr>
        <w:t xml:space="preserve"> у процесі надання та споживання житлово-комунальних послуг, </w:t>
      </w:r>
      <w:r w:rsidRPr="00DE538B">
        <w:rPr>
          <w:color w:val="303030"/>
          <w:sz w:val="28"/>
          <w:szCs w:val="28"/>
          <w:shd w:val="clear" w:color="auto" w:fill="FFFFFF"/>
        </w:rPr>
        <w:t xml:space="preserve">забезпечення належної якості </w:t>
      </w:r>
      <w:r w:rsidRPr="00DE538B">
        <w:rPr>
          <w:color w:val="000000"/>
          <w:sz w:val="28"/>
          <w:szCs w:val="28"/>
        </w:rPr>
        <w:t xml:space="preserve">та посилення відповідальності </w:t>
      </w:r>
      <w:r w:rsidRPr="00DE538B">
        <w:rPr>
          <w:color w:val="303030"/>
          <w:sz w:val="28"/>
          <w:szCs w:val="28"/>
          <w:shd w:val="clear" w:color="auto" w:fill="FFFFFF"/>
        </w:rPr>
        <w:t>виконавців цих послуг перед споживачами</w:t>
      </w:r>
      <w:r w:rsidRPr="00DE538B">
        <w:rPr>
          <w:color w:val="000000"/>
          <w:sz w:val="28"/>
          <w:szCs w:val="28"/>
        </w:rPr>
        <w:t xml:space="preserve">, шляхом впровадження у сферу цієї господарської діяльності конкурентних засад, </w:t>
      </w:r>
      <w:r w:rsidRPr="00DE538B">
        <w:rPr>
          <w:color w:val="000000"/>
          <w:sz w:val="28"/>
        </w:rPr>
        <w:t xml:space="preserve">виконавчий комітет </w:t>
      </w:r>
      <w:proofErr w:type="spellStart"/>
      <w:r w:rsidRPr="00DE538B">
        <w:rPr>
          <w:color w:val="000000"/>
          <w:sz w:val="28"/>
        </w:rPr>
        <w:t>П’ядицької</w:t>
      </w:r>
      <w:proofErr w:type="spellEnd"/>
      <w:r w:rsidRPr="00DE538B">
        <w:rPr>
          <w:color w:val="000000"/>
          <w:sz w:val="28"/>
        </w:rPr>
        <w:t xml:space="preserve"> сільської ради</w:t>
      </w:r>
    </w:p>
    <w:p w:rsidR="00DE538B" w:rsidRPr="00DE538B" w:rsidRDefault="00DE538B" w:rsidP="00DE538B">
      <w:pPr>
        <w:pStyle w:val="a8"/>
        <w:spacing w:before="5"/>
        <w:rPr>
          <w:color w:val="000000"/>
        </w:rPr>
      </w:pPr>
    </w:p>
    <w:p w:rsidR="00DE538B" w:rsidRPr="00DE538B" w:rsidRDefault="00DE538B" w:rsidP="00DE538B">
      <w:pPr>
        <w:pStyle w:val="1"/>
        <w:ind w:left="1529"/>
        <w:jc w:val="center"/>
        <w:rPr>
          <w:b/>
          <w:color w:val="000000"/>
        </w:rPr>
      </w:pPr>
      <w:r w:rsidRPr="00DE538B">
        <w:rPr>
          <w:b/>
          <w:color w:val="000000"/>
        </w:rPr>
        <w:t>В</w:t>
      </w:r>
      <w:r w:rsidR="00B640A8">
        <w:rPr>
          <w:b/>
          <w:color w:val="000000"/>
        </w:rPr>
        <w:t xml:space="preserve"> </w:t>
      </w:r>
      <w:r w:rsidRPr="00DE538B">
        <w:rPr>
          <w:b/>
          <w:color w:val="000000"/>
        </w:rPr>
        <w:t>И</w:t>
      </w:r>
      <w:r w:rsidR="00B640A8">
        <w:rPr>
          <w:b/>
          <w:color w:val="000000"/>
        </w:rPr>
        <w:t xml:space="preserve"> </w:t>
      </w:r>
      <w:r w:rsidRPr="00DE538B">
        <w:rPr>
          <w:b/>
          <w:color w:val="000000"/>
        </w:rPr>
        <w:t>Р</w:t>
      </w:r>
      <w:r w:rsidR="00B640A8">
        <w:rPr>
          <w:b/>
          <w:color w:val="000000"/>
        </w:rPr>
        <w:t xml:space="preserve"> </w:t>
      </w:r>
      <w:r w:rsidRPr="00DE538B">
        <w:rPr>
          <w:b/>
          <w:color w:val="000000"/>
        </w:rPr>
        <w:t>І</w:t>
      </w:r>
      <w:r w:rsidR="00B640A8">
        <w:rPr>
          <w:b/>
          <w:color w:val="000000"/>
        </w:rPr>
        <w:t xml:space="preserve"> </w:t>
      </w:r>
      <w:r w:rsidRPr="00DE538B">
        <w:rPr>
          <w:b/>
          <w:color w:val="000000"/>
        </w:rPr>
        <w:t>Ш</w:t>
      </w:r>
      <w:r w:rsidR="00B640A8">
        <w:rPr>
          <w:b/>
          <w:color w:val="000000"/>
        </w:rPr>
        <w:t xml:space="preserve"> </w:t>
      </w:r>
      <w:r w:rsidRPr="00DE538B">
        <w:rPr>
          <w:b/>
          <w:color w:val="000000"/>
        </w:rPr>
        <w:t>И</w:t>
      </w:r>
      <w:r w:rsidR="00B640A8">
        <w:rPr>
          <w:b/>
          <w:color w:val="000000"/>
        </w:rPr>
        <w:t xml:space="preserve"> </w:t>
      </w:r>
      <w:r w:rsidRPr="00DE538B">
        <w:rPr>
          <w:b/>
          <w:color w:val="000000"/>
        </w:rPr>
        <w:t>В:</w:t>
      </w:r>
    </w:p>
    <w:p w:rsidR="00DE538B" w:rsidRPr="00DE538B" w:rsidRDefault="00DE538B" w:rsidP="00DE538B">
      <w:pPr>
        <w:tabs>
          <w:tab w:val="left" w:pos="570"/>
          <w:tab w:val="left" w:pos="1365"/>
          <w:tab w:val="left" w:pos="184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</w:p>
    <w:p w:rsidR="00DE538B" w:rsidRPr="00DE538B" w:rsidRDefault="00DE538B" w:rsidP="00DE538B">
      <w:pPr>
        <w:ind w:firstLine="851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DE538B">
        <w:rPr>
          <w:rFonts w:eastAsia="MS Mincho"/>
          <w:sz w:val="28"/>
          <w:szCs w:val="28"/>
          <w:lang w:val="uk-UA"/>
        </w:rPr>
        <w:t xml:space="preserve">1. </w:t>
      </w:r>
      <w:r w:rsidR="001A6BBB">
        <w:rPr>
          <w:rFonts w:eastAsia="MS Mincho"/>
          <w:sz w:val="28"/>
          <w:szCs w:val="28"/>
          <w:lang w:val="uk-UA"/>
        </w:rPr>
        <w:t>Затвердити</w:t>
      </w:r>
      <w:bookmarkStart w:id="2" w:name="_GoBack"/>
      <w:bookmarkEnd w:id="2"/>
      <w:r w:rsidRPr="00DE538B">
        <w:rPr>
          <w:rFonts w:eastAsia="MS Mincho"/>
          <w:sz w:val="28"/>
          <w:szCs w:val="28"/>
          <w:lang w:val="uk-UA"/>
        </w:rPr>
        <w:t xml:space="preserve"> перелік </w:t>
      </w:r>
      <w:r w:rsidRPr="00DE538B">
        <w:rPr>
          <w:rFonts w:eastAsia="MS Mincho"/>
          <w:color w:val="000000"/>
          <w:sz w:val="28"/>
          <w:szCs w:val="28"/>
          <w:lang w:val="uk-UA"/>
        </w:rPr>
        <w:t>житлово-</w:t>
      </w:r>
      <w:r w:rsidRPr="00DE538B">
        <w:rPr>
          <w:color w:val="000000"/>
          <w:sz w:val="28"/>
          <w:szCs w:val="28"/>
          <w:lang w:val="uk-UA"/>
        </w:rPr>
        <w:t xml:space="preserve">комунальних послуг, право на здійснення </w:t>
      </w:r>
      <w:r w:rsidRPr="00DE538B">
        <w:rPr>
          <w:rFonts w:eastAsia="MS Mincho"/>
          <w:color w:val="000000"/>
          <w:sz w:val="28"/>
          <w:szCs w:val="28"/>
          <w:lang w:val="uk-UA"/>
        </w:rPr>
        <w:t>яких виборюється на конкурсних засадах, а саме:</w:t>
      </w:r>
    </w:p>
    <w:p w:rsidR="00DE538B" w:rsidRPr="00DE538B" w:rsidRDefault="00DE538B" w:rsidP="00DE538B">
      <w:pPr>
        <w:ind w:firstLine="851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DE538B">
        <w:rPr>
          <w:rFonts w:eastAsia="MS Mincho"/>
          <w:color w:val="000000"/>
          <w:sz w:val="28"/>
          <w:szCs w:val="28"/>
          <w:lang w:val="uk-UA"/>
        </w:rPr>
        <w:t>послугу з вивезення побутових відходів;</w:t>
      </w:r>
    </w:p>
    <w:p w:rsidR="00DE538B" w:rsidRPr="00DE538B" w:rsidRDefault="00DE538B" w:rsidP="00DE538B">
      <w:pPr>
        <w:ind w:firstLine="851"/>
        <w:jc w:val="both"/>
        <w:rPr>
          <w:rFonts w:eastAsia="MS Mincho"/>
          <w:color w:val="000000"/>
          <w:sz w:val="28"/>
          <w:szCs w:val="28"/>
          <w:lang w:val="uk-UA"/>
        </w:rPr>
      </w:pPr>
      <w:r w:rsidRPr="00DE538B">
        <w:rPr>
          <w:rFonts w:eastAsia="MS Mincho"/>
          <w:color w:val="000000"/>
          <w:sz w:val="28"/>
          <w:szCs w:val="28"/>
          <w:lang w:val="uk-UA"/>
        </w:rPr>
        <w:t>послугу з управління будинків, споруд, житлових комплексів або комплексів споруд та прибудинкових територій.</w:t>
      </w:r>
    </w:p>
    <w:p w:rsidR="00B640A8" w:rsidRPr="00E950B6" w:rsidRDefault="00DE538B" w:rsidP="00B640A8">
      <w:pPr>
        <w:pStyle w:val="aa"/>
        <w:ind w:left="0" w:firstLine="851"/>
        <w:jc w:val="both"/>
        <w:rPr>
          <w:sz w:val="28"/>
          <w:szCs w:val="28"/>
          <w:lang w:val="uk-UA"/>
        </w:rPr>
      </w:pPr>
      <w:r w:rsidRPr="00DE538B">
        <w:rPr>
          <w:sz w:val="28"/>
          <w:szCs w:val="28"/>
          <w:lang w:val="uk-UA"/>
        </w:rPr>
        <w:t xml:space="preserve">2. </w:t>
      </w:r>
      <w:r w:rsidR="00B640A8">
        <w:rPr>
          <w:rFonts w:eastAsia="MS Mincho"/>
          <w:sz w:val="28"/>
          <w:szCs w:val="28"/>
          <w:lang w:val="uk-UA"/>
        </w:rPr>
        <w:t>П</w:t>
      </w:r>
      <w:r w:rsidR="00B640A8" w:rsidRPr="00DE538B">
        <w:rPr>
          <w:rFonts w:eastAsia="MS Mincho"/>
          <w:sz w:val="28"/>
          <w:szCs w:val="28"/>
          <w:lang w:val="uk-UA"/>
        </w:rPr>
        <w:t xml:space="preserve">ерелік </w:t>
      </w:r>
      <w:r w:rsidR="00B640A8" w:rsidRPr="00DE538B">
        <w:rPr>
          <w:rFonts w:eastAsia="MS Mincho"/>
          <w:color w:val="000000"/>
          <w:sz w:val="28"/>
          <w:szCs w:val="28"/>
          <w:lang w:val="uk-UA"/>
        </w:rPr>
        <w:t>житлово-</w:t>
      </w:r>
      <w:r w:rsidR="00B640A8" w:rsidRPr="00DE538B">
        <w:rPr>
          <w:color w:val="000000"/>
          <w:sz w:val="28"/>
          <w:szCs w:val="28"/>
          <w:lang w:val="uk-UA"/>
        </w:rPr>
        <w:t xml:space="preserve">комунальних послуг, право на здійснення </w:t>
      </w:r>
      <w:r w:rsidR="00B640A8" w:rsidRPr="00DE538B">
        <w:rPr>
          <w:rFonts w:eastAsia="MS Mincho"/>
          <w:color w:val="000000"/>
          <w:sz w:val="28"/>
          <w:szCs w:val="28"/>
          <w:lang w:val="uk-UA"/>
        </w:rPr>
        <w:t>яких виборюється на конкурсних засадах</w:t>
      </w:r>
      <w:r w:rsidR="00B640A8">
        <w:rPr>
          <w:rFonts w:eastAsia="MS Mincho"/>
          <w:color w:val="000000"/>
          <w:sz w:val="28"/>
          <w:szCs w:val="28"/>
          <w:lang w:val="uk-UA"/>
        </w:rPr>
        <w:t xml:space="preserve"> </w:t>
      </w:r>
      <w:r w:rsidR="00B640A8" w:rsidRPr="00E950B6">
        <w:rPr>
          <w:sz w:val="28"/>
          <w:szCs w:val="28"/>
          <w:lang w:val="uk-UA"/>
        </w:rPr>
        <w:t>винести для затвердження</w:t>
      </w:r>
      <w:r w:rsidR="00B640A8">
        <w:rPr>
          <w:sz w:val="28"/>
          <w:szCs w:val="28"/>
          <w:lang w:val="uk-UA"/>
        </w:rPr>
        <w:t xml:space="preserve"> </w:t>
      </w:r>
      <w:r w:rsidR="00B640A8" w:rsidRPr="00E950B6">
        <w:rPr>
          <w:sz w:val="28"/>
          <w:szCs w:val="28"/>
          <w:lang w:val="uk-UA"/>
        </w:rPr>
        <w:t>на чергову сесію сільської ради</w:t>
      </w:r>
      <w:r w:rsidR="00B640A8">
        <w:rPr>
          <w:sz w:val="28"/>
          <w:szCs w:val="28"/>
          <w:lang w:val="uk-UA"/>
        </w:rPr>
        <w:t>.</w:t>
      </w:r>
      <w:r w:rsidR="00B640A8" w:rsidRPr="00E950B6">
        <w:rPr>
          <w:sz w:val="28"/>
          <w:szCs w:val="28"/>
          <w:lang w:val="uk-UA"/>
        </w:rPr>
        <w:t xml:space="preserve"> </w:t>
      </w:r>
    </w:p>
    <w:p w:rsidR="00DE538B" w:rsidRPr="00DE538B" w:rsidRDefault="00B640A8" w:rsidP="00DE538B">
      <w:pPr>
        <w:ind w:firstLine="851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DE538B" w:rsidRPr="00DE538B">
        <w:rPr>
          <w:color w:val="000000"/>
          <w:sz w:val="28"/>
          <w:szCs w:val="28"/>
          <w:lang w:val="uk-UA"/>
        </w:rPr>
        <w:t>Контроль за виконанням даного рішення покласти на заступника</w:t>
      </w:r>
      <w:r w:rsidR="00DE538B" w:rsidRPr="00DE538B">
        <w:rPr>
          <w:color w:val="000000"/>
          <w:sz w:val="28"/>
          <w:lang w:val="uk-UA"/>
        </w:rPr>
        <w:t xml:space="preserve"> </w:t>
      </w:r>
      <w:proofErr w:type="spellStart"/>
      <w:r w:rsidR="00DE538B" w:rsidRPr="00DE538B">
        <w:rPr>
          <w:color w:val="000000"/>
          <w:sz w:val="28"/>
          <w:lang w:val="uk-UA"/>
        </w:rPr>
        <w:t>П’ядицького</w:t>
      </w:r>
      <w:proofErr w:type="spellEnd"/>
      <w:r w:rsidR="00DE538B" w:rsidRPr="00DE538B">
        <w:rPr>
          <w:color w:val="000000"/>
          <w:sz w:val="28"/>
          <w:lang w:val="uk-UA"/>
        </w:rPr>
        <w:t xml:space="preserve"> сільського голови з питань діяльності виконавчих органів ради </w:t>
      </w:r>
      <w:proofErr w:type="spellStart"/>
      <w:r w:rsidR="00DE538B" w:rsidRPr="00DE538B">
        <w:rPr>
          <w:color w:val="000000"/>
          <w:sz w:val="28"/>
          <w:lang w:val="uk-UA"/>
        </w:rPr>
        <w:t>Чигрову</w:t>
      </w:r>
      <w:proofErr w:type="spellEnd"/>
      <w:r w:rsidR="00DE538B" w:rsidRPr="00DE538B">
        <w:rPr>
          <w:color w:val="000000"/>
          <w:sz w:val="28"/>
          <w:lang w:val="uk-UA"/>
        </w:rPr>
        <w:t xml:space="preserve"> О.В.</w:t>
      </w:r>
    </w:p>
    <w:p w:rsidR="00DE538B" w:rsidRPr="00DE538B" w:rsidRDefault="00DE538B" w:rsidP="00DE538B">
      <w:pPr>
        <w:pStyle w:val="a8"/>
        <w:ind w:firstLine="851"/>
        <w:rPr>
          <w:color w:val="FF0000"/>
          <w:sz w:val="28"/>
          <w:szCs w:val="28"/>
        </w:rPr>
      </w:pPr>
      <w:r w:rsidRPr="00DE538B">
        <w:rPr>
          <w:color w:val="FF0000"/>
          <w:sz w:val="28"/>
          <w:szCs w:val="28"/>
        </w:rPr>
        <w:t>.</w:t>
      </w:r>
    </w:p>
    <w:p w:rsidR="00DE538B" w:rsidRPr="00DE538B" w:rsidRDefault="00DE538B" w:rsidP="00DE538B">
      <w:pPr>
        <w:tabs>
          <w:tab w:val="left" w:pos="0"/>
        </w:tabs>
        <w:ind w:firstLine="567"/>
        <w:jc w:val="both"/>
        <w:rPr>
          <w:lang w:val="uk-UA"/>
        </w:rPr>
      </w:pPr>
    </w:p>
    <w:p w:rsidR="00DE538B" w:rsidRPr="00DE538B" w:rsidRDefault="00DE538B" w:rsidP="00DE538B">
      <w:pPr>
        <w:jc w:val="both"/>
        <w:rPr>
          <w:sz w:val="28"/>
          <w:szCs w:val="28"/>
          <w:lang w:val="uk-UA"/>
        </w:rPr>
      </w:pPr>
    </w:p>
    <w:p w:rsidR="00DE538B" w:rsidRPr="00DE538B" w:rsidRDefault="00DE538B" w:rsidP="00DE538B">
      <w:pPr>
        <w:jc w:val="both"/>
        <w:rPr>
          <w:sz w:val="28"/>
          <w:szCs w:val="28"/>
          <w:lang w:val="uk-UA"/>
        </w:rPr>
      </w:pPr>
    </w:p>
    <w:p w:rsidR="00DE538B" w:rsidRPr="00DE538B" w:rsidRDefault="00DE538B" w:rsidP="00DE538B">
      <w:pPr>
        <w:pStyle w:val="1"/>
        <w:tabs>
          <w:tab w:val="left" w:pos="7733"/>
        </w:tabs>
        <w:rPr>
          <w:b/>
          <w:color w:val="000000"/>
        </w:rPr>
      </w:pPr>
      <w:r w:rsidRPr="00DE538B">
        <w:rPr>
          <w:b/>
          <w:color w:val="000000"/>
        </w:rPr>
        <w:t>Сільський</w:t>
      </w:r>
      <w:r w:rsidRPr="00DE538B">
        <w:rPr>
          <w:b/>
          <w:color w:val="000000"/>
          <w:spacing w:val="-3"/>
        </w:rPr>
        <w:t xml:space="preserve"> </w:t>
      </w:r>
      <w:r w:rsidRPr="00DE538B">
        <w:rPr>
          <w:b/>
          <w:color w:val="000000"/>
        </w:rPr>
        <w:t>голова                                                              Петро ГАЙДЕЙЧУК</w:t>
      </w:r>
    </w:p>
    <w:p w:rsidR="00924208" w:rsidRPr="00DE538B" w:rsidRDefault="00924208" w:rsidP="00DE538B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5386"/>
        <w:jc w:val="both"/>
        <w:rPr>
          <w:b/>
          <w:sz w:val="28"/>
          <w:szCs w:val="28"/>
          <w:u w:val="single"/>
          <w:lang w:val="uk-UA" w:eastAsia="uk-UA"/>
        </w:rPr>
      </w:pPr>
    </w:p>
    <w:sectPr w:rsidR="00924208" w:rsidRPr="00DE538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03"/>
    <w:rsid w:val="000A3CC4"/>
    <w:rsid w:val="000B7256"/>
    <w:rsid w:val="000F54C4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A6BBB"/>
    <w:rsid w:val="001E0230"/>
    <w:rsid w:val="001E247E"/>
    <w:rsid w:val="001E58D9"/>
    <w:rsid w:val="00200B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971D2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16FE"/>
    <w:rsid w:val="006E2CD2"/>
    <w:rsid w:val="006E4420"/>
    <w:rsid w:val="006F639B"/>
    <w:rsid w:val="00744A6E"/>
    <w:rsid w:val="0075150B"/>
    <w:rsid w:val="0075703F"/>
    <w:rsid w:val="00761872"/>
    <w:rsid w:val="00787B81"/>
    <w:rsid w:val="00794A67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19A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640A8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E538B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E10AE"/>
    <w:rsid w:val="00FE59AA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725C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Body Text"/>
    <w:basedOn w:val="a"/>
    <w:link w:val="a9"/>
    <w:semiHidden/>
    <w:unhideWhenUsed/>
    <w:rsid w:val="00DE538B"/>
    <w:pPr>
      <w:jc w:val="both"/>
    </w:pPr>
    <w:rPr>
      <w:rFonts w:eastAsia="Times New Roman"/>
      <w:lang w:val="uk-UA"/>
    </w:rPr>
  </w:style>
  <w:style w:type="character" w:customStyle="1" w:styleId="a9">
    <w:name w:val="Основной текст Знак"/>
    <w:basedOn w:val="a0"/>
    <w:link w:val="a8"/>
    <w:semiHidden/>
    <w:rsid w:val="00DE538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B640A8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B640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14</cp:revision>
  <cp:lastPrinted>2021-12-23T07:02:00Z</cp:lastPrinted>
  <dcterms:created xsi:type="dcterms:W3CDTF">2021-10-12T13:28:00Z</dcterms:created>
  <dcterms:modified xsi:type="dcterms:W3CDTF">2021-12-23T07:02:00Z</dcterms:modified>
</cp:coreProperties>
</file>