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704" w:rsidRPr="008F439E" w:rsidRDefault="00C50704" w:rsidP="00C50704">
      <w:pPr>
        <w:ind w:left="5245"/>
        <w:rPr>
          <w:rFonts w:ascii="Times New Roman" w:hAnsi="Times New Roman" w:cs="Times New Roman"/>
          <w:sz w:val="24"/>
          <w:szCs w:val="24"/>
        </w:rPr>
      </w:pPr>
      <w:r>
        <w:rPr>
          <w:rFonts w:ascii="Times New Roman" w:hAnsi="Times New Roman" w:cs="Times New Roman"/>
          <w:sz w:val="24"/>
          <w:szCs w:val="24"/>
          <w:lang w:val="en-US"/>
        </w:rPr>
        <w:t xml:space="preserve">             </w:t>
      </w:r>
      <w:r w:rsidRPr="008F439E">
        <w:rPr>
          <w:rFonts w:ascii="Times New Roman" w:hAnsi="Times New Roman" w:cs="Times New Roman"/>
          <w:sz w:val="24"/>
          <w:szCs w:val="24"/>
        </w:rPr>
        <w:t>ЗАТВЕРДЖЕНО</w:t>
      </w:r>
    </w:p>
    <w:p w:rsidR="00C50704" w:rsidRPr="008F439E" w:rsidRDefault="00C50704" w:rsidP="00C50704">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Pr="008F439E">
        <w:rPr>
          <w:rFonts w:ascii="Times New Roman" w:hAnsi="Times New Roman" w:cs="Times New Roman"/>
          <w:sz w:val="24"/>
          <w:szCs w:val="24"/>
        </w:rPr>
        <w:t>рішенням виконавчого комітету</w:t>
      </w:r>
    </w:p>
    <w:p w:rsidR="00C50704" w:rsidRPr="008F439E" w:rsidRDefault="00C50704" w:rsidP="00C50704">
      <w:pPr>
        <w:ind w:left="5245"/>
        <w:rPr>
          <w:rFonts w:ascii="Times New Roman" w:hAnsi="Times New Roman" w:cs="Times New Roman"/>
          <w:sz w:val="24"/>
          <w:szCs w:val="24"/>
        </w:rPr>
      </w:pPr>
      <w:r>
        <w:rPr>
          <w:rFonts w:ascii="Times New Roman" w:hAnsi="Times New Roman" w:cs="Times New Roman"/>
          <w:noProof/>
          <w:sz w:val="24"/>
          <w:szCs w:val="24"/>
        </w:rPr>
        <w:t xml:space="preserve">             </w:t>
      </w:r>
      <w:r w:rsidRPr="00F853EF">
        <w:rPr>
          <w:rFonts w:ascii="Times New Roman" w:hAnsi="Times New Roman" w:cs="Times New Roman"/>
          <w:noProof/>
          <w:sz w:val="24"/>
          <w:szCs w:val="24"/>
        </w:rPr>
        <w:t>П’ядицької</w:t>
      </w:r>
      <w:r w:rsidRPr="00F853EF">
        <w:rPr>
          <w:rFonts w:ascii="Times New Roman" w:hAnsi="Times New Roman" w:cs="Times New Roman"/>
          <w:sz w:val="24"/>
          <w:szCs w:val="24"/>
        </w:rPr>
        <w:t xml:space="preserve"> </w:t>
      </w:r>
      <w:r>
        <w:rPr>
          <w:rFonts w:ascii="Times New Roman" w:hAnsi="Times New Roman" w:cs="Times New Roman"/>
          <w:noProof/>
          <w:sz w:val="24"/>
          <w:szCs w:val="24"/>
        </w:rPr>
        <w:t>сільської</w:t>
      </w:r>
      <w:r w:rsidRPr="008F439E">
        <w:rPr>
          <w:rFonts w:ascii="Times New Roman" w:hAnsi="Times New Roman" w:cs="Times New Roman"/>
          <w:sz w:val="24"/>
          <w:szCs w:val="24"/>
        </w:rPr>
        <w:t xml:space="preserve"> ради</w:t>
      </w:r>
    </w:p>
    <w:p w:rsidR="00C50704" w:rsidRPr="008F439E" w:rsidRDefault="00C50704" w:rsidP="00C50704">
      <w:pPr>
        <w:ind w:left="5245"/>
        <w:jc w:val="right"/>
        <w:rPr>
          <w:rFonts w:ascii="Times New Roman" w:hAnsi="Times New Roman" w:cs="Times New Roman"/>
          <w:sz w:val="24"/>
          <w:szCs w:val="24"/>
        </w:rPr>
      </w:pPr>
      <w:r w:rsidRPr="008F439E">
        <w:rPr>
          <w:rFonts w:ascii="Times New Roman" w:hAnsi="Times New Roman" w:cs="Times New Roman"/>
          <w:sz w:val="24"/>
          <w:szCs w:val="24"/>
        </w:rPr>
        <w:t>об’єднаної територіальної громади</w:t>
      </w:r>
    </w:p>
    <w:p w:rsidR="00C50704" w:rsidRPr="008F439E" w:rsidRDefault="00C50704" w:rsidP="00C50704">
      <w:pPr>
        <w:ind w:left="5954"/>
        <w:jc w:val="left"/>
        <w:rPr>
          <w:rFonts w:ascii="Times New Roman" w:hAnsi="Times New Roman" w:cs="Times New Roman"/>
          <w:sz w:val="24"/>
          <w:szCs w:val="24"/>
        </w:rPr>
      </w:pPr>
      <w:r w:rsidRPr="008F439E">
        <w:rPr>
          <w:rFonts w:ascii="Times New Roman" w:hAnsi="Times New Roman" w:cs="Times New Roman"/>
          <w:sz w:val="24"/>
          <w:szCs w:val="24"/>
        </w:rPr>
        <w:t xml:space="preserve">  від </w:t>
      </w:r>
      <w:r w:rsidRPr="008F439E">
        <w:rPr>
          <w:rFonts w:ascii="Times New Roman" w:hAnsi="Times New Roman" w:cs="Times New Roman"/>
          <w:noProof/>
          <w:sz w:val="24"/>
          <w:szCs w:val="24"/>
        </w:rPr>
        <w:t>________________</w:t>
      </w:r>
      <w:r w:rsidRPr="008F439E">
        <w:rPr>
          <w:rFonts w:ascii="Times New Roman" w:hAnsi="Times New Roman" w:cs="Times New Roman"/>
          <w:sz w:val="24"/>
          <w:szCs w:val="24"/>
        </w:rPr>
        <w:t xml:space="preserve"> р. № _____</w:t>
      </w:r>
    </w:p>
    <w:p w:rsidR="00B32535" w:rsidRPr="00D6436B" w:rsidRDefault="00B32535" w:rsidP="00B32535">
      <w:pPr>
        <w:ind w:left="5954"/>
        <w:jc w:val="left"/>
        <w:rPr>
          <w:rFonts w:ascii="Times New Roman" w:hAnsi="Times New Roman" w:cs="Times New Roman"/>
          <w:sz w:val="24"/>
          <w:szCs w:val="24"/>
        </w:rPr>
      </w:pPr>
    </w:p>
    <w:p w:rsidR="00B32535" w:rsidRPr="00D6436B" w:rsidRDefault="00B32535" w:rsidP="00B32535">
      <w:pPr>
        <w:rPr>
          <w:rFonts w:ascii="Times New Roman" w:hAnsi="Times New Roman" w:cs="Times New Roman"/>
          <w:sz w:val="24"/>
          <w:szCs w:val="24"/>
        </w:rPr>
      </w:pPr>
    </w:p>
    <w:p w:rsidR="00B32535" w:rsidRPr="00D6436B" w:rsidRDefault="00B32535" w:rsidP="00B32535">
      <w:pPr>
        <w:jc w:val="center"/>
        <w:rPr>
          <w:rFonts w:ascii="Times New Roman" w:hAnsi="Times New Roman" w:cs="Times New Roman"/>
          <w:b/>
          <w:sz w:val="24"/>
          <w:szCs w:val="24"/>
        </w:rPr>
      </w:pPr>
      <w:r w:rsidRPr="00D6436B">
        <w:rPr>
          <w:rFonts w:ascii="Times New Roman" w:hAnsi="Times New Roman" w:cs="Times New Roman"/>
          <w:b/>
          <w:sz w:val="24"/>
          <w:szCs w:val="24"/>
        </w:rPr>
        <w:t xml:space="preserve">ІНФОРМАЦІЙНА КАРТКА АДМІНІСТРАТИВНОЇ </w:t>
      </w:r>
      <w:r w:rsidRPr="00C86A7D">
        <w:rPr>
          <w:rFonts w:ascii="Times New Roman" w:hAnsi="Times New Roman" w:cs="Times New Roman"/>
          <w:b/>
          <w:sz w:val="24"/>
          <w:szCs w:val="24"/>
        </w:rPr>
        <w:t>ПОСЛУГИ</w:t>
      </w:r>
      <w:r w:rsidR="009546FD" w:rsidRPr="00C86A7D">
        <w:rPr>
          <w:rFonts w:ascii="Times New Roman" w:hAnsi="Times New Roman" w:cs="Times New Roman"/>
          <w:b/>
          <w:sz w:val="24"/>
          <w:szCs w:val="24"/>
        </w:rPr>
        <w:t xml:space="preserve"> №</w:t>
      </w:r>
      <w:r w:rsidR="009546FD">
        <w:rPr>
          <w:rFonts w:ascii="Times New Roman" w:hAnsi="Times New Roman" w:cs="Times New Roman"/>
          <w:b/>
          <w:sz w:val="24"/>
          <w:szCs w:val="24"/>
        </w:rPr>
        <w:t xml:space="preserve"> </w:t>
      </w:r>
      <w:r w:rsidR="000A0B0B">
        <w:rPr>
          <w:rFonts w:ascii="Times New Roman" w:hAnsi="Times New Roman" w:cs="Times New Roman"/>
          <w:b/>
          <w:sz w:val="24"/>
          <w:szCs w:val="24"/>
        </w:rPr>
        <w:t>01-01/02</w:t>
      </w:r>
    </w:p>
    <w:p w:rsidR="00B32535" w:rsidRPr="00D6436B" w:rsidRDefault="00B32535" w:rsidP="00B32535">
      <w:pPr>
        <w:jc w:val="center"/>
        <w:rPr>
          <w:rFonts w:ascii="Times New Roman" w:hAnsi="Times New Roman" w:cs="Times New Roman"/>
          <w:b/>
          <w:sz w:val="24"/>
          <w:szCs w:val="24"/>
        </w:rPr>
      </w:pPr>
    </w:p>
    <w:p w:rsidR="00B32535" w:rsidRPr="000A0B0B" w:rsidRDefault="000A0B0B" w:rsidP="00B32535">
      <w:pPr>
        <w:jc w:val="center"/>
        <w:rPr>
          <w:rFonts w:ascii="Times New Roman" w:hAnsi="Times New Roman" w:cs="Times New Roman"/>
          <w:b/>
          <w:sz w:val="24"/>
          <w:szCs w:val="24"/>
        </w:rPr>
      </w:pPr>
      <w:r w:rsidRPr="000A0B0B">
        <w:rPr>
          <w:rStyle w:val="A40"/>
          <w:rFonts w:ascii="Times New Roman" w:hAnsi="Times New Roman" w:cs="Times New Roman"/>
          <w:b/>
          <w:color w:val="auto"/>
          <w:sz w:val="24"/>
          <w:szCs w:val="24"/>
        </w:rPr>
        <w:t>Зняття з реєстрації місця проживання / перебування особи</w:t>
      </w:r>
    </w:p>
    <w:p w:rsidR="00B32535" w:rsidRPr="00D6436B" w:rsidRDefault="00B32535" w:rsidP="00B32535">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tblPr>
      <w:tblGrid>
        <w:gridCol w:w="4676"/>
        <w:gridCol w:w="1567"/>
        <w:gridCol w:w="3514"/>
        <w:gridCol w:w="87"/>
      </w:tblGrid>
      <w:tr w:rsidR="008F5BE2" w:rsidRPr="00D6436B" w:rsidTr="00397E73">
        <w:tc>
          <w:tcPr>
            <w:tcW w:w="5000" w:type="pct"/>
            <w:gridSpan w:val="4"/>
          </w:tcPr>
          <w:p w:rsidR="008F5BE2" w:rsidRPr="00397E73" w:rsidRDefault="008F5BE2" w:rsidP="002F461C">
            <w:pPr>
              <w:rPr>
                <w:rFonts w:ascii="Times New Roman" w:hAnsi="Times New Roman" w:cs="Times New Roman"/>
                <w:b/>
                <w:sz w:val="24"/>
                <w:szCs w:val="24"/>
                <w:lang w:eastAsia="uk-UA"/>
              </w:rPr>
            </w:pPr>
            <w:r w:rsidRPr="00397E73">
              <w:rPr>
                <w:rFonts w:ascii="Times New Roman" w:hAnsi="Times New Roman" w:cs="Times New Roman"/>
                <w:b/>
                <w:sz w:val="24"/>
                <w:szCs w:val="24"/>
                <w:lang w:eastAsia="uk-UA"/>
              </w:rPr>
              <w:t xml:space="preserve">1. ІНФОРМАЦІЯ ПРО ЦЕНТР НАДАННЯ АДМІНІСТРАТИВНИХ ПОСЛУГ </w:t>
            </w:r>
            <w:r w:rsidR="00397E73" w:rsidRPr="00397E73">
              <w:rPr>
                <w:rFonts w:ascii="Times New Roman" w:hAnsi="Times New Roman" w:cs="Times New Roman"/>
                <w:b/>
                <w:noProof/>
                <w:sz w:val="24"/>
                <w:szCs w:val="24"/>
              </w:rPr>
              <w:t>П’ЯДИ</w:t>
            </w:r>
            <w:r w:rsidRPr="00397E73">
              <w:rPr>
                <w:rFonts w:ascii="Times New Roman" w:hAnsi="Times New Roman" w:cs="Times New Roman"/>
                <w:b/>
                <w:noProof/>
                <w:sz w:val="24"/>
                <w:szCs w:val="24"/>
              </w:rPr>
              <w:t>ЦЬКОЇ</w:t>
            </w:r>
            <w:r w:rsidRPr="00397E73">
              <w:rPr>
                <w:rFonts w:ascii="Times New Roman" w:hAnsi="Times New Roman" w:cs="Times New Roman"/>
                <w:b/>
                <w:sz w:val="24"/>
                <w:szCs w:val="24"/>
              </w:rPr>
              <w:t xml:space="preserve"> </w:t>
            </w:r>
            <w:r w:rsidRPr="00397E73">
              <w:rPr>
                <w:rFonts w:ascii="Times New Roman" w:hAnsi="Times New Roman" w:cs="Times New Roman"/>
                <w:b/>
                <w:noProof/>
                <w:sz w:val="24"/>
                <w:szCs w:val="24"/>
              </w:rPr>
              <w:t>СІЛЬСЬКОЇ</w:t>
            </w:r>
            <w:r w:rsidRPr="00397E73">
              <w:rPr>
                <w:rFonts w:ascii="Times New Roman" w:hAnsi="Times New Roman" w:cs="Times New Roman"/>
                <w:b/>
                <w:sz w:val="24"/>
                <w:szCs w:val="24"/>
              </w:rPr>
              <w:t xml:space="preserve"> РАДИ ОБ’ЄДНАНОЇ ТЕРИТОРІАЛЬНОЇ ГРОМАДИ</w:t>
            </w:r>
          </w:p>
        </w:tc>
      </w:tr>
      <w:tr w:rsidR="00C50704" w:rsidRPr="008F439E" w:rsidTr="00397E73">
        <w:tc>
          <w:tcPr>
            <w:tcW w:w="5000" w:type="pct"/>
            <w:gridSpan w:val="4"/>
          </w:tcPr>
          <w:p w:rsidR="00C50704" w:rsidRPr="008F439E" w:rsidRDefault="00C50704" w:rsidP="00407D44">
            <w:pPr>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 xml:space="preserve">Головний офіс </w:t>
            </w:r>
          </w:p>
        </w:tc>
      </w:tr>
      <w:tr w:rsidR="00C50704" w:rsidRPr="008F439E" w:rsidTr="00397E73">
        <w:tc>
          <w:tcPr>
            <w:tcW w:w="2375" w:type="pct"/>
            <w:vMerge w:val="restart"/>
          </w:tcPr>
          <w:p w:rsidR="00C50704" w:rsidRPr="008F439E" w:rsidRDefault="00C50704" w:rsidP="00407D44">
            <w:pPr>
              <w:spacing w:after="60"/>
              <w:jc w:val="left"/>
              <w:rPr>
                <w:rFonts w:ascii="Times New Roman" w:hAnsi="Times New Roman" w:cs="Times New Roman"/>
                <w:sz w:val="24"/>
                <w:szCs w:val="24"/>
                <w:lang w:eastAsia="uk-UA"/>
              </w:rPr>
            </w:pPr>
            <w:r w:rsidRPr="008F439E">
              <w:rPr>
                <w:rFonts w:ascii="Times New Roman" w:hAnsi="Times New Roman" w:cs="Times New Roman"/>
                <w:b/>
                <w:sz w:val="24"/>
                <w:szCs w:val="24"/>
                <w:lang w:eastAsia="uk-UA"/>
              </w:rPr>
              <w:t>Місцезнаходження</w:t>
            </w:r>
            <w:r w:rsidRPr="008F439E">
              <w:rPr>
                <w:rFonts w:ascii="Times New Roman" w:hAnsi="Times New Roman" w:cs="Times New Roman"/>
                <w:sz w:val="24"/>
                <w:szCs w:val="24"/>
                <w:lang w:eastAsia="uk-UA"/>
              </w:rPr>
              <w:t xml:space="preserve">: </w:t>
            </w:r>
          </w:p>
          <w:p w:rsidR="00C50704" w:rsidRDefault="00C50704"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C50704" w:rsidRPr="008F439E" w:rsidRDefault="00C50704"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C50704" w:rsidRPr="008F439E" w:rsidRDefault="00C50704" w:rsidP="00407D44">
            <w:pPr>
              <w:spacing w:after="60"/>
              <w:jc w:val="left"/>
              <w:rPr>
                <w:rFonts w:ascii="Times New Roman" w:hAnsi="Times New Roman" w:cs="Times New Roman"/>
                <w:noProof/>
                <w:sz w:val="24"/>
                <w:szCs w:val="24"/>
                <w:lang w:eastAsia="uk-UA"/>
              </w:rPr>
            </w:pPr>
            <w:r w:rsidRPr="00F853EF">
              <w:rPr>
                <w:rFonts w:ascii="Times New Roman" w:hAnsi="Times New Roman" w:cs="Times New Roman"/>
                <w:b/>
                <w:noProof/>
                <w:sz w:val="24"/>
                <w:szCs w:val="24"/>
                <w:lang w:eastAsia="uk-UA"/>
              </w:rPr>
              <w:t>Телефон</w:t>
            </w:r>
            <w:r w:rsidRPr="00F853EF">
              <w:rPr>
                <w:rFonts w:ascii="Times New Roman" w:hAnsi="Times New Roman" w:cs="Times New Roman"/>
                <w:noProof/>
                <w:sz w:val="24"/>
                <w:szCs w:val="24"/>
                <w:lang w:eastAsia="uk-UA"/>
              </w:rPr>
              <w:t xml:space="preserve">: </w:t>
            </w:r>
            <w:r>
              <w:rPr>
                <w:rFonts w:ascii="Times New Roman" w:hAnsi="Times New Roman" w:cs="Times New Roman"/>
                <w:noProof/>
                <w:sz w:val="24"/>
                <w:szCs w:val="24"/>
                <w:lang w:eastAsia="uk-UA"/>
              </w:rPr>
              <w:t>(03433) 97224</w:t>
            </w:r>
          </w:p>
          <w:p w:rsidR="00C50704" w:rsidRPr="00A25E03" w:rsidRDefault="00C50704" w:rsidP="00407D44">
            <w:pPr>
              <w:spacing w:after="60"/>
              <w:jc w:val="left"/>
              <w:rPr>
                <w:rFonts w:ascii="Times New Roman" w:hAnsi="Times New Roman" w:cs="Times New Roman"/>
                <w:noProof/>
                <w:sz w:val="24"/>
                <w:szCs w:val="24"/>
                <w:lang w:val="ru-RU" w:eastAsia="uk-UA"/>
              </w:rPr>
            </w:pPr>
            <w:r w:rsidRPr="008F439E">
              <w:rPr>
                <w:rFonts w:ascii="Times New Roman" w:hAnsi="Times New Roman" w:cs="Times New Roman"/>
                <w:b/>
                <w:noProof/>
                <w:sz w:val="24"/>
                <w:szCs w:val="24"/>
                <w:lang w:eastAsia="uk-UA"/>
              </w:rPr>
              <w:t>Електронна пошта</w:t>
            </w:r>
            <w:r w:rsidRPr="008F439E">
              <w:rPr>
                <w:rFonts w:ascii="Times New Roman" w:hAnsi="Times New Roman" w:cs="Times New Roman"/>
                <w:noProof/>
                <w:sz w:val="24"/>
                <w:szCs w:val="24"/>
                <w:lang w:eastAsia="uk-UA"/>
              </w:rPr>
              <w:t xml:space="preserve">: </w:t>
            </w:r>
            <w:hyperlink r:id="rId5" w:history="1">
              <w:r w:rsidRPr="002E4FFD">
                <w:rPr>
                  <w:rStyle w:val="a3"/>
                  <w:rFonts w:ascii="Times New Roman" w:hAnsi="Times New Roman" w:cs="Times New Roman"/>
                  <w:noProof/>
                  <w:sz w:val="24"/>
                  <w:szCs w:val="24"/>
                  <w:lang w:val="en-US" w:eastAsia="uk-UA"/>
                </w:rPr>
                <w:t>pyadyky</w:t>
              </w:r>
              <w:r w:rsidRPr="00A25E03">
                <w:rPr>
                  <w:rStyle w:val="a3"/>
                  <w:rFonts w:ascii="Times New Roman" w:hAnsi="Times New Roman" w:cs="Times New Roman"/>
                  <w:noProof/>
                  <w:sz w:val="24"/>
                  <w:szCs w:val="24"/>
                  <w:lang w:val="ru-RU" w:eastAsia="uk-UA"/>
                </w:rPr>
                <w:t>.</w:t>
              </w:r>
              <w:r w:rsidRPr="002E4FFD">
                <w:rPr>
                  <w:rStyle w:val="a3"/>
                  <w:rFonts w:ascii="Times New Roman" w:hAnsi="Times New Roman" w:cs="Times New Roman"/>
                  <w:noProof/>
                  <w:sz w:val="24"/>
                  <w:szCs w:val="24"/>
                  <w:lang w:val="en-US" w:eastAsia="uk-UA"/>
                </w:rPr>
                <w:t>rada</w:t>
              </w:r>
              <w:r w:rsidRPr="00A25E03">
                <w:rPr>
                  <w:rStyle w:val="a3"/>
                  <w:rFonts w:ascii="Times New Roman" w:hAnsi="Times New Roman" w:cs="Times New Roman"/>
                  <w:noProof/>
                  <w:sz w:val="24"/>
                  <w:szCs w:val="24"/>
                  <w:lang w:val="ru-RU" w:eastAsia="uk-UA"/>
                </w:rPr>
                <w:t>@</w:t>
              </w:r>
              <w:r w:rsidRPr="002E4FFD">
                <w:rPr>
                  <w:rStyle w:val="a3"/>
                  <w:rFonts w:ascii="Times New Roman" w:hAnsi="Times New Roman" w:cs="Times New Roman"/>
                  <w:noProof/>
                  <w:sz w:val="24"/>
                  <w:szCs w:val="24"/>
                  <w:lang w:val="en-US" w:eastAsia="uk-UA"/>
                </w:rPr>
                <w:t>ukr</w:t>
              </w:r>
              <w:r w:rsidRPr="00A25E03">
                <w:rPr>
                  <w:rStyle w:val="a3"/>
                  <w:rFonts w:ascii="Times New Roman" w:hAnsi="Times New Roman" w:cs="Times New Roman"/>
                  <w:noProof/>
                  <w:sz w:val="24"/>
                  <w:szCs w:val="24"/>
                  <w:lang w:val="ru-RU" w:eastAsia="uk-UA"/>
                </w:rPr>
                <w:t>.</w:t>
              </w:r>
              <w:r w:rsidRPr="002E4FFD">
                <w:rPr>
                  <w:rStyle w:val="a3"/>
                  <w:rFonts w:ascii="Times New Roman" w:hAnsi="Times New Roman" w:cs="Times New Roman"/>
                  <w:noProof/>
                  <w:sz w:val="24"/>
                  <w:szCs w:val="24"/>
                  <w:lang w:val="en-US" w:eastAsia="uk-UA"/>
                </w:rPr>
                <w:t>net</w:t>
              </w:r>
            </w:hyperlink>
            <w:r w:rsidRPr="00A25E03">
              <w:rPr>
                <w:rFonts w:ascii="Times New Roman" w:hAnsi="Times New Roman" w:cs="Times New Roman"/>
                <w:noProof/>
                <w:sz w:val="24"/>
                <w:szCs w:val="24"/>
                <w:lang w:val="ru-RU" w:eastAsia="uk-UA"/>
              </w:rPr>
              <w:t xml:space="preserve"> </w:t>
            </w:r>
          </w:p>
          <w:p w:rsidR="00C50704" w:rsidRPr="00AB08E7" w:rsidRDefault="00C50704" w:rsidP="00407D44">
            <w:pPr>
              <w:spacing w:after="60"/>
              <w:jc w:val="left"/>
              <w:rPr>
                <w:rFonts w:ascii="Times New Roman" w:hAnsi="Times New Roman" w:cs="Times New Roman"/>
                <w:b/>
                <w:sz w:val="24"/>
                <w:szCs w:val="24"/>
                <w:lang w:val="ru-RU" w:eastAsia="uk-UA"/>
              </w:rPr>
            </w:pPr>
            <w:r w:rsidRPr="008F439E">
              <w:rPr>
                <w:rFonts w:ascii="Times New Roman" w:hAnsi="Times New Roman" w:cs="Times New Roman"/>
                <w:b/>
                <w:noProof/>
                <w:sz w:val="24"/>
                <w:szCs w:val="24"/>
                <w:lang w:eastAsia="uk-UA"/>
              </w:rPr>
              <w:t>Веб-сайт</w:t>
            </w:r>
            <w:r w:rsidRPr="008F439E">
              <w:rPr>
                <w:rFonts w:ascii="Times New Roman" w:hAnsi="Times New Roman" w:cs="Times New Roman"/>
                <w:noProof/>
                <w:sz w:val="24"/>
                <w:szCs w:val="24"/>
                <w:lang w:eastAsia="uk-UA"/>
              </w:rPr>
              <w:t xml:space="preserve">: </w:t>
            </w:r>
            <w:r w:rsidRPr="00AB08E7">
              <w:rPr>
                <w:rFonts w:ascii="Times New Roman" w:hAnsi="Times New Roman" w:cs="Times New Roman"/>
                <w:noProof/>
                <w:sz w:val="24"/>
                <w:szCs w:val="24"/>
                <w:lang w:eastAsia="uk-UA"/>
              </w:rPr>
              <w:t>p</w:t>
            </w:r>
            <w:r>
              <w:rPr>
                <w:rFonts w:ascii="Times New Roman" w:hAnsi="Times New Roman" w:cs="Times New Roman"/>
                <w:noProof/>
                <w:sz w:val="24"/>
                <w:szCs w:val="24"/>
                <w:lang w:val="en-US" w:eastAsia="uk-UA"/>
              </w:rPr>
              <w:t>yadycka</w:t>
            </w:r>
            <w:r w:rsidRPr="00AB08E7">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sidRPr="00AB08E7">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sidRPr="00AB08E7">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sidRPr="00AB08E7">
              <w:rPr>
                <w:rFonts w:ascii="Times New Roman" w:hAnsi="Times New Roman" w:cs="Times New Roman"/>
                <w:noProof/>
                <w:sz w:val="24"/>
                <w:szCs w:val="24"/>
                <w:lang w:val="ru-RU" w:eastAsia="uk-UA"/>
              </w:rPr>
              <w:t xml:space="preserve"> </w:t>
            </w:r>
          </w:p>
        </w:tc>
        <w:tc>
          <w:tcPr>
            <w:tcW w:w="2625" w:type="pct"/>
            <w:gridSpan w:val="3"/>
          </w:tcPr>
          <w:p w:rsidR="00C50704" w:rsidRPr="008F439E" w:rsidRDefault="00C50704" w:rsidP="00407D44">
            <w:pPr>
              <w:ind w:left="87"/>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Графік роботи (прийом суб’єктів звернення)</w:t>
            </w:r>
            <w:r w:rsidRPr="008F439E">
              <w:rPr>
                <w:rFonts w:ascii="Times New Roman" w:hAnsi="Times New Roman" w:cs="Times New Roman"/>
                <w:sz w:val="24"/>
                <w:szCs w:val="24"/>
                <w:lang w:eastAsia="uk-UA"/>
              </w:rPr>
              <w:t>:</w:t>
            </w:r>
          </w:p>
        </w:tc>
      </w:tr>
      <w:tr w:rsidR="00C50704" w:rsidRPr="008F439E" w:rsidTr="00397E73">
        <w:tc>
          <w:tcPr>
            <w:tcW w:w="2375" w:type="pct"/>
            <w:vMerge/>
            <w:hideMark/>
          </w:tcPr>
          <w:p w:rsidR="00C50704" w:rsidRPr="008F439E" w:rsidRDefault="00C50704" w:rsidP="00407D44">
            <w:pPr>
              <w:jc w:val="left"/>
              <w:rPr>
                <w:rFonts w:ascii="Times New Roman" w:hAnsi="Times New Roman" w:cs="Times New Roman"/>
                <w:sz w:val="24"/>
                <w:szCs w:val="24"/>
                <w:lang w:eastAsia="uk-UA"/>
              </w:rPr>
            </w:pPr>
          </w:p>
        </w:tc>
        <w:tc>
          <w:tcPr>
            <w:tcW w:w="796" w:type="pct"/>
          </w:tcPr>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Понеділок</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Вівторок</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Середа</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Четвер</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П'ятниця</w:t>
            </w:r>
            <w:r w:rsidRPr="008F439E">
              <w:rPr>
                <w:rFonts w:ascii="Times New Roman" w:hAnsi="Times New Roman" w:cs="Times New Roman"/>
                <w:noProof/>
                <w:sz w:val="24"/>
                <w:szCs w:val="24"/>
                <w:highlight w:val="yellow"/>
                <w:lang w:eastAsia="uk-UA"/>
              </w:rPr>
              <w:t xml:space="preserve"> </w:t>
            </w:r>
          </w:p>
        </w:tc>
        <w:tc>
          <w:tcPr>
            <w:tcW w:w="1829" w:type="pct"/>
            <w:gridSpan w:val="2"/>
          </w:tcPr>
          <w:p w:rsidR="00C50704" w:rsidRPr="00AB08E7"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w:t>
            </w:r>
            <w:r w:rsidRPr="00AB08E7">
              <w:rPr>
                <w:rFonts w:ascii="Times New Roman" w:hAnsi="Times New Roman" w:cs="Times New Roman"/>
                <w:noProof/>
                <w:sz w:val="24"/>
                <w:szCs w:val="24"/>
                <w:lang w:eastAsia="uk-UA"/>
              </w:rPr>
              <w:t>0</w:t>
            </w:r>
          </w:p>
          <w:p w:rsidR="00C50704" w:rsidRPr="00AB08E7"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w:t>
            </w:r>
            <w:r w:rsidRPr="00AB08E7">
              <w:rPr>
                <w:rFonts w:ascii="Times New Roman" w:hAnsi="Times New Roman" w:cs="Times New Roman"/>
                <w:noProof/>
                <w:sz w:val="24"/>
                <w:szCs w:val="24"/>
                <w:lang w:eastAsia="uk-UA"/>
              </w:rPr>
              <w:t>0</w:t>
            </w:r>
          </w:p>
          <w:p w:rsidR="00C50704" w:rsidRPr="00AB08E7"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w:t>
            </w:r>
            <w:r w:rsidRPr="00AB08E7">
              <w:rPr>
                <w:rFonts w:ascii="Times New Roman" w:hAnsi="Times New Roman" w:cs="Times New Roman"/>
                <w:noProof/>
                <w:sz w:val="24"/>
                <w:szCs w:val="24"/>
                <w:lang w:eastAsia="uk-UA"/>
              </w:rPr>
              <w:t>0</w:t>
            </w:r>
          </w:p>
          <w:p w:rsidR="00C50704" w:rsidRPr="00AB08E7"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w:t>
            </w:r>
            <w:r w:rsidRPr="00AB08E7">
              <w:rPr>
                <w:rFonts w:ascii="Times New Roman" w:hAnsi="Times New Roman" w:cs="Times New Roman"/>
                <w:noProof/>
                <w:sz w:val="24"/>
                <w:szCs w:val="24"/>
                <w:lang w:eastAsia="uk-UA"/>
              </w:rPr>
              <w:t>0-20:00</w:t>
            </w:r>
          </w:p>
          <w:p w:rsidR="00C50704" w:rsidRPr="008F439E" w:rsidRDefault="00C50704" w:rsidP="00407D44">
            <w:pPr>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w:t>
            </w:r>
            <w:r w:rsidRPr="00AB08E7">
              <w:rPr>
                <w:rFonts w:ascii="Times New Roman" w:hAnsi="Times New Roman" w:cs="Times New Roman"/>
                <w:noProof/>
                <w:sz w:val="24"/>
                <w:szCs w:val="24"/>
                <w:lang w:eastAsia="uk-UA"/>
              </w:rPr>
              <w:t>0-16:00</w:t>
            </w:r>
          </w:p>
        </w:tc>
      </w:tr>
      <w:tr w:rsidR="00C50704" w:rsidRPr="008F439E" w:rsidTr="00397E73">
        <w:tc>
          <w:tcPr>
            <w:tcW w:w="2375" w:type="pct"/>
            <w:vMerge/>
          </w:tcPr>
          <w:p w:rsidR="00C50704" w:rsidRPr="008F439E" w:rsidRDefault="00C50704" w:rsidP="00407D44">
            <w:pPr>
              <w:jc w:val="left"/>
              <w:rPr>
                <w:rFonts w:ascii="Times New Roman" w:hAnsi="Times New Roman" w:cs="Times New Roman"/>
                <w:sz w:val="24"/>
                <w:szCs w:val="24"/>
                <w:lang w:eastAsia="uk-UA"/>
              </w:rPr>
            </w:pPr>
          </w:p>
        </w:tc>
        <w:tc>
          <w:tcPr>
            <w:tcW w:w="2625" w:type="pct"/>
            <w:gridSpan w:val="3"/>
          </w:tcPr>
          <w:p w:rsidR="00C50704" w:rsidRPr="008F439E" w:rsidRDefault="00C50704" w:rsidP="00407D44">
            <w:pPr>
              <w:ind w:left="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Без перерви</w:t>
            </w:r>
          </w:p>
          <w:p w:rsidR="00C50704" w:rsidRPr="008F439E" w:rsidRDefault="00C50704" w:rsidP="00407D44">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 xml:space="preserve">Субота, неділя, святкові дні –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прийом не здійснюється</w:t>
            </w:r>
          </w:p>
        </w:tc>
      </w:tr>
      <w:tr w:rsidR="00C50704" w:rsidRPr="008F439E" w:rsidTr="00397E73">
        <w:tc>
          <w:tcPr>
            <w:tcW w:w="5000" w:type="pct"/>
            <w:gridSpan w:val="4"/>
          </w:tcPr>
          <w:p w:rsidR="00C50704" w:rsidRPr="008F439E" w:rsidRDefault="00C50704" w:rsidP="00407D44">
            <w:pPr>
              <w:rPr>
                <w:rFonts w:ascii="Times New Roman" w:hAnsi="Times New Roman" w:cs="Times New Roman"/>
                <w:b/>
                <w:noProof/>
                <w:sz w:val="24"/>
                <w:szCs w:val="24"/>
                <w:lang w:eastAsia="uk-UA"/>
              </w:rPr>
            </w:pPr>
            <w:r>
              <w:rPr>
                <w:rFonts w:ascii="Times New Roman" w:hAnsi="Times New Roman" w:cs="Times New Roman"/>
                <w:b/>
                <w:noProof/>
                <w:sz w:val="24"/>
                <w:szCs w:val="24"/>
                <w:lang w:eastAsia="uk-UA"/>
              </w:rPr>
              <w:t>Віддалене робоче місце:</w:t>
            </w:r>
          </w:p>
        </w:tc>
      </w:tr>
      <w:tr w:rsidR="00C50704" w:rsidRPr="008F439E" w:rsidTr="00397E73">
        <w:tc>
          <w:tcPr>
            <w:tcW w:w="2375" w:type="pct"/>
            <w:vMerge w:val="restart"/>
          </w:tcPr>
          <w:p w:rsidR="00C50704" w:rsidRPr="008F439E" w:rsidRDefault="00C50704" w:rsidP="00407D44">
            <w:pPr>
              <w:spacing w:after="60"/>
              <w:jc w:val="left"/>
              <w:rPr>
                <w:rFonts w:ascii="Times New Roman" w:hAnsi="Times New Roman" w:cs="Times New Roman"/>
                <w:sz w:val="24"/>
                <w:szCs w:val="24"/>
                <w:lang w:eastAsia="uk-UA"/>
              </w:rPr>
            </w:pPr>
            <w:r w:rsidRPr="008F439E">
              <w:rPr>
                <w:rFonts w:ascii="Times New Roman" w:hAnsi="Times New Roman" w:cs="Times New Roman"/>
                <w:b/>
                <w:sz w:val="24"/>
                <w:szCs w:val="24"/>
                <w:lang w:eastAsia="uk-UA"/>
              </w:rPr>
              <w:t>Місцезнаходження</w:t>
            </w:r>
            <w:r w:rsidRPr="008F439E">
              <w:rPr>
                <w:rFonts w:ascii="Times New Roman" w:hAnsi="Times New Roman" w:cs="Times New Roman"/>
                <w:sz w:val="24"/>
                <w:szCs w:val="24"/>
                <w:lang w:eastAsia="uk-UA"/>
              </w:rPr>
              <w:t xml:space="preserve">: </w:t>
            </w:r>
          </w:p>
          <w:p w:rsidR="00C50704" w:rsidRDefault="00C50704"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вул. </w:t>
            </w:r>
            <w:r>
              <w:rPr>
                <w:rFonts w:ascii="Times New Roman" w:hAnsi="Times New Roman" w:cs="Times New Roman"/>
                <w:noProof/>
                <w:sz w:val="24"/>
                <w:szCs w:val="24"/>
                <w:lang w:val="en-US" w:eastAsia="uk-UA"/>
              </w:rPr>
              <w:t>C</w:t>
            </w:r>
            <w:r>
              <w:rPr>
                <w:rFonts w:ascii="Times New Roman" w:hAnsi="Times New Roman" w:cs="Times New Roman"/>
                <w:noProof/>
                <w:sz w:val="24"/>
                <w:szCs w:val="24"/>
                <w:lang w:eastAsia="uk-UA"/>
              </w:rPr>
              <w:t>.Стрільців, 6, с. Турка</w:t>
            </w:r>
            <w:r w:rsidRPr="00AB08E7">
              <w:rPr>
                <w:rFonts w:ascii="Times New Roman" w:hAnsi="Times New Roman" w:cs="Times New Roman"/>
                <w:noProof/>
                <w:sz w:val="24"/>
                <w:szCs w:val="24"/>
                <w:lang w:eastAsia="uk-UA"/>
              </w:rPr>
              <w:t xml:space="preserve">, </w:t>
            </w:r>
          </w:p>
          <w:p w:rsidR="00C50704" w:rsidRDefault="00C50704"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Коломий</w:t>
            </w:r>
            <w:r w:rsidRPr="00AB08E7">
              <w:rPr>
                <w:rFonts w:ascii="Times New Roman" w:hAnsi="Times New Roman" w:cs="Times New Roman"/>
                <w:noProof/>
                <w:sz w:val="24"/>
                <w:szCs w:val="24"/>
                <w:lang w:eastAsia="uk-UA"/>
              </w:rPr>
              <w:t xml:space="preserve">ський р-н, </w:t>
            </w:r>
          </w:p>
          <w:p w:rsidR="00C50704" w:rsidRPr="008F439E" w:rsidRDefault="00C50704"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78253</w:t>
            </w:r>
          </w:p>
          <w:p w:rsidR="00C50704" w:rsidRPr="008F439E" w:rsidRDefault="00C50704" w:rsidP="00407D44">
            <w:pPr>
              <w:spacing w:after="60"/>
              <w:jc w:val="left"/>
              <w:rPr>
                <w:rFonts w:ascii="Times New Roman" w:hAnsi="Times New Roman" w:cs="Times New Roman"/>
                <w:noProof/>
                <w:sz w:val="24"/>
                <w:szCs w:val="24"/>
                <w:lang w:eastAsia="uk-UA"/>
              </w:rPr>
            </w:pPr>
            <w:r w:rsidRPr="008F439E">
              <w:rPr>
                <w:rFonts w:ascii="Times New Roman" w:hAnsi="Times New Roman" w:cs="Times New Roman"/>
                <w:b/>
                <w:noProof/>
                <w:sz w:val="24"/>
                <w:szCs w:val="24"/>
                <w:lang w:eastAsia="uk-UA"/>
              </w:rPr>
              <w:t>Телефон</w:t>
            </w:r>
            <w:r w:rsidRPr="00AB08E7">
              <w:rPr>
                <w:rFonts w:ascii="Times New Roman" w:hAnsi="Times New Roman" w:cs="Times New Roman"/>
                <w:noProof/>
                <w:sz w:val="24"/>
                <w:szCs w:val="24"/>
                <w:lang w:eastAsia="uk-UA"/>
              </w:rPr>
              <w:t xml:space="preserve">: </w:t>
            </w:r>
            <w:r>
              <w:rPr>
                <w:rFonts w:ascii="Times New Roman" w:hAnsi="Times New Roman" w:cs="Times New Roman"/>
                <w:noProof/>
                <w:sz w:val="24"/>
                <w:szCs w:val="24"/>
                <w:lang w:eastAsia="uk-UA"/>
              </w:rPr>
              <w:t>(03433) 91631</w:t>
            </w:r>
          </w:p>
          <w:p w:rsidR="00C50704" w:rsidRPr="008F439E" w:rsidRDefault="00C50704" w:rsidP="00407D44">
            <w:pPr>
              <w:spacing w:after="60"/>
              <w:jc w:val="left"/>
              <w:rPr>
                <w:rFonts w:ascii="Times New Roman" w:hAnsi="Times New Roman" w:cs="Times New Roman"/>
                <w:noProof/>
                <w:sz w:val="24"/>
                <w:szCs w:val="24"/>
                <w:lang w:eastAsia="uk-UA"/>
              </w:rPr>
            </w:pPr>
            <w:r w:rsidRPr="008F439E">
              <w:rPr>
                <w:rFonts w:ascii="Times New Roman" w:hAnsi="Times New Roman" w:cs="Times New Roman"/>
                <w:b/>
                <w:noProof/>
                <w:sz w:val="24"/>
                <w:szCs w:val="24"/>
                <w:lang w:eastAsia="uk-UA"/>
              </w:rPr>
              <w:t>Електронна пошта</w:t>
            </w:r>
            <w:r w:rsidRPr="008F439E">
              <w:rPr>
                <w:rFonts w:ascii="Times New Roman" w:hAnsi="Times New Roman" w:cs="Times New Roman"/>
                <w:noProof/>
                <w:sz w:val="24"/>
                <w:szCs w:val="24"/>
                <w:lang w:eastAsia="uk-UA"/>
              </w:rPr>
              <w:t xml:space="preserve">: </w:t>
            </w:r>
          </w:p>
          <w:p w:rsidR="00C50704" w:rsidRPr="008F439E" w:rsidRDefault="00C50704" w:rsidP="00407D44">
            <w:pPr>
              <w:spacing w:after="60"/>
              <w:jc w:val="left"/>
              <w:rPr>
                <w:rFonts w:ascii="Times New Roman" w:hAnsi="Times New Roman" w:cs="Times New Roman"/>
                <w:b/>
                <w:sz w:val="24"/>
                <w:szCs w:val="24"/>
                <w:lang w:eastAsia="uk-UA"/>
              </w:rPr>
            </w:pPr>
            <w:r w:rsidRPr="008F439E">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w:t>
            </w:r>
            <w:r w:rsidRPr="00AB08E7">
              <w:rPr>
                <w:rFonts w:ascii="Times New Roman" w:hAnsi="Times New Roman" w:cs="Times New Roman"/>
                <w:noProof/>
                <w:sz w:val="24"/>
                <w:szCs w:val="24"/>
                <w:lang w:eastAsia="uk-UA"/>
              </w:rPr>
              <w:t xml:space="preserve"> p</w:t>
            </w:r>
            <w:r>
              <w:rPr>
                <w:rFonts w:ascii="Times New Roman" w:hAnsi="Times New Roman" w:cs="Times New Roman"/>
                <w:noProof/>
                <w:sz w:val="24"/>
                <w:szCs w:val="24"/>
                <w:lang w:val="en-US" w:eastAsia="uk-UA"/>
              </w:rPr>
              <w:t>yadycka</w:t>
            </w:r>
            <w:r w:rsidRPr="0071005E">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gromada</w:t>
            </w:r>
            <w:r w:rsidRPr="0071005E">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gov</w:t>
            </w:r>
            <w:r w:rsidRPr="0071005E">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ua</w:t>
            </w:r>
          </w:p>
        </w:tc>
        <w:tc>
          <w:tcPr>
            <w:tcW w:w="2625" w:type="pct"/>
            <w:gridSpan w:val="3"/>
          </w:tcPr>
          <w:p w:rsidR="00C50704" w:rsidRPr="008F439E" w:rsidRDefault="00C50704" w:rsidP="00407D44">
            <w:pPr>
              <w:ind w:left="87"/>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Графік роботи (прийом суб’єктів звернення)</w:t>
            </w:r>
            <w:r w:rsidRPr="008F439E">
              <w:rPr>
                <w:rFonts w:ascii="Times New Roman" w:hAnsi="Times New Roman" w:cs="Times New Roman"/>
                <w:sz w:val="24"/>
                <w:szCs w:val="24"/>
                <w:lang w:eastAsia="uk-UA"/>
              </w:rPr>
              <w:t>:</w:t>
            </w:r>
          </w:p>
        </w:tc>
      </w:tr>
      <w:tr w:rsidR="00C50704" w:rsidRPr="007B6919" w:rsidTr="00397E73">
        <w:tc>
          <w:tcPr>
            <w:tcW w:w="2375" w:type="pct"/>
            <w:vMerge/>
            <w:hideMark/>
          </w:tcPr>
          <w:p w:rsidR="00C50704" w:rsidRPr="008F439E" w:rsidRDefault="00C50704" w:rsidP="00407D44">
            <w:pPr>
              <w:jc w:val="left"/>
              <w:rPr>
                <w:rFonts w:ascii="Times New Roman" w:hAnsi="Times New Roman" w:cs="Times New Roman"/>
                <w:sz w:val="24"/>
                <w:szCs w:val="24"/>
                <w:lang w:eastAsia="uk-UA"/>
              </w:rPr>
            </w:pPr>
          </w:p>
        </w:tc>
        <w:tc>
          <w:tcPr>
            <w:tcW w:w="796" w:type="pct"/>
          </w:tcPr>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Понеділок</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Вівторок</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Середа</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Четвер</w:t>
            </w:r>
            <w:r w:rsidRPr="008F439E">
              <w:rPr>
                <w:rFonts w:ascii="Times New Roman" w:hAnsi="Times New Roman" w:cs="Times New Roman"/>
                <w:noProof/>
                <w:sz w:val="24"/>
                <w:szCs w:val="24"/>
                <w:highlight w:val="yellow"/>
                <w:lang w:eastAsia="uk-UA"/>
              </w:rPr>
              <w:t xml:space="preserve">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П'ятниця</w:t>
            </w:r>
            <w:r w:rsidRPr="008F439E">
              <w:rPr>
                <w:rFonts w:ascii="Times New Roman" w:hAnsi="Times New Roman" w:cs="Times New Roman"/>
                <w:noProof/>
                <w:sz w:val="24"/>
                <w:szCs w:val="24"/>
                <w:highlight w:val="yellow"/>
                <w:lang w:eastAsia="uk-UA"/>
              </w:rPr>
              <w:t xml:space="preserve"> </w:t>
            </w:r>
          </w:p>
        </w:tc>
        <w:tc>
          <w:tcPr>
            <w:tcW w:w="1829" w:type="pct"/>
            <w:gridSpan w:val="2"/>
          </w:tcPr>
          <w:p w:rsidR="00C50704" w:rsidRPr="007B6919"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C50704" w:rsidRPr="007B6919"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C50704" w:rsidRPr="007B6919"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C50704" w:rsidRPr="007B6919" w:rsidRDefault="00C50704"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C50704" w:rsidRPr="007B6919" w:rsidRDefault="00C50704" w:rsidP="00407D44">
            <w:pPr>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8:0</w:t>
            </w:r>
            <w:r w:rsidRPr="007B6919">
              <w:rPr>
                <w:rFonts w:ascii="Times New Roman" w:hAnsi="Times New Roman" w:cs="Times New Roman"/>
                <w:noProof/>
                <w:sz w:val="24"/>
                <w:szCs w:val="24"/>
                <w:lang w:eastAsia="uk-UA"/>
              </w:rPr>
              <w:t>0-16:00</w:t>
            </w:r>
          </w:p>
        </w:tc>
      </w:tr>
      <w:tr w:rsidR="00C50704" w:rsidRPr="007B6919" w:rsidTr="00397E73">
        <w:tc>
          <w:tcPr>
            <w:tcW w:w="2375" w:type="pct"/>
            <w:vMerge/>
          </w:tcPr>
          <w:p w:rsidR="00C50704" w:rsidRPr="008F439E" w:rsidRDefault="00C50704" w:rsidP="00407D44">
            <w:pPr>
              <w:jc w:val="left"/>
              <w:rPr>
                <w:rFonts w:ascii="Times New Roman" w:hAnsi="Times New Roman" w:cs="Times New Roman"/>
                <w:sz w:val="24"/>
                <w:szCs w:val="24"/>
                <w:lang w:eastAsia="uk-UA"/>
              </w:rPr>
            </w:pPr>
          </w:p>
        </w:tc>
        <w:tc>
          <w:tcPr>
            <w:tcW w:w="796" w:type="pct"/>
          </w:tcPr>
          <w:p w:rsidR="00C50704" w:rsidRPr="008F439E" w:rsidRDefault="00C50704" w:rsidP="00407D44">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Перерва</w:t>
            </w:r>
          </w:p>
        </w:tc>
        <w:tc>
          <w:tcPr>
            <w:tcW w:w="1829" w:type="pct"/>
            <w:gridSpan w:val="2"/>
          </w:tcPr>
          <w:p w:rsidR="00C50704" w:rsidRPr="007B6919" w:rsidRDefault="00C50704" w:rsidP="00407D44">
            <w:pPr>
              <w:ind w:left="87"/>
              <w:rPr>
                <w:rFonts w:ascii="Times New Roman" w:hAnsi="Times New Roman" w:cs="Times New Roman"/>
                <w:noProof/>
                <w:sz w:val="24"/>
                <w:szCs w:val="24"/>
                <w:lang w:eastAsia="uk-UA"/>
              </w:rPr>
            </w:pPr>
            <w:r w:rsidRPr="007B6919">
              <w:rPr>
                <w:rFonts w:ascii="Times New Roman" w:hAnsi="Times New Roman" w:cs="Times New Roman"/>
                <w:noProof/>
                <w:sz w:val="24"/>
                <w:szCs w:val="24"/>
                <w:lang w:eastAsia="uk-UA"/>
              </w:rPr>
              <w:t>12:00-13:00</w:t>
            </w:r>
          </w:p>
        </w:tc>
      </w:tr>
      <w:tr w:rsidR="00C50704" w:rsidRPr="008F439E" w:rsidTr="00397E73">
        <w:tc>
          <w:tcPr>
            <w:tcW w:w="2375" w:type="pct"/>
            <w:vMerge/>
          </w:tcPr>
          <w:p w:rsidR="00C50704" w:rsidRPr="008F439E" w:rsidRDefault="00C50704" w:rsidP="00407D44">
            <w:pPr>
              <w:jc w:val="left"/>
              <w:rPr>
                <w:rFonts w:ascii="Times New Roman" w:hAnsi="Times New Roman" w:cs="Times New Roman"/>
                <w:sz w:val="24"/>
                <w:szCs w:val="24"/>
                <w:lang w:eastAsia="uk-UA"/>
              </w:rPr>
            </w:pPr>
          </w:p>
        </w:tc>
        <w:tc>
          <w:tcPr>
            <w:tcW w:w="2625" w:type="pct"/>
            <w:gridSpan w:val="3"/>
          </w:tcPr>
          <w:p w:rsidR="00C50704" w:rsidRPr="008F439E" w:rsidRDefault="00C50704" w:rsidP="00407D44">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 xml:space="preserve">Субота, неділя, святкові дні – </w:t>
            </w:r>
          </w:p>
          <w:p w:rsidR="00C50704" w:rsidRPr="008F439E" w:rsidRDefault="00C50704"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прийом не здійснюється</w:t>
            </w:r>
          </w:p>
        </w:tc>
      </w:tr>
      <w:tr w:rsidR="00397E73" w:rsidRPr="00D6436B" w:rsidTr="00397E73">
        <w:tc>
          <w:tcPr>
            <w:tcW w:w="5000" w:type="pct"/>
            <w:gridSpan w:val="4"/>
          </w:tcPr>
          <w:tbl>
            <w:tblPr>
              <w:tblW w:w="5044" w:type="pct"/>
              <w:tblLayout w:type="fixed"/>
              <w:tblCellMar>
                <w:top w:w="60" w:type="dxa"/>
                <w:left w:w="60" w:type="dxa"/>
                <w:bottom w:w="60" w:type="dxa"/>
                <w:right w:w="60" w:type="dxa"/>
              </w:tblCellMar>
              <w:tblLook w:val="04A0"/>
            </w:tblPr>
            <w:tblGrid>
              <w:gridCol w:w="4660"/>
              <w:gridCol w:w="1562"/>
              <w:gridCol w:w="3588"/>
            </w:tblGrid>
            <w:tr w:rsidR="00397E73" w:rsidRPr="00B5709E" w:rsidTr="000849F5">
              <w:tc>
                <w:tcPr>
                  <w:tcW w:w="2375" w:type="pct"/>
                  <w:vMerge w:val="restart"/>
                </w:tcPr>
                <w:p w:rsidR="00397E73" w:rsidRPr="00B5709E" w:rsidRDefault="00397E73" w:rsidP="00397E73">
                  <w:pPr>
                    <w:spacing w:after="60"/>
                    <w:jc w:val="left"/>
                    <w:rPr>
                      <w:rFonts w:ascii="Times New Roman" w:hAnsi="Times New Roman" w:cs="Times New Roman"/>
                      <w:sz w:val="24"/>
                      <w:szCs w:val="24"/>
                      <w:lang w:eastAsia="uk-UA"/>
                    </w:rPr>
                  </w:pPr>
                  <w:r w:rsidRPr="00B5709E">
                    <w:rPr>
                      <w:rFonts w:ascii="Times New Roman" w:hAnsi="Times New Roman" w:cs="Times New Roman"/>
                      <w:b/>
                      <w:sz w:val="24"/>
                      <w:szCs w:val="24"/>
                      <w:lang w:eastAsia="uk-UA"/>
                    </w:rPr>
                    <w:t>Місцезнаходження</w:t>
                  </w:r>
                  <w:r w:rsidRPr="00B5709E">
                    <w:rPr>
                      <w:rFonts w:ascii="Times New Roman" w:hAnsi="Times New Roman" w:cs="Times New Roman"/>
                      <w:sz w:val="24"/>
                      <w:szCs w:val="24"/>
                      <w:lang w:eastAsia="uk-UA"/>
                    </w:rPr>
                    <w:t xml:space="preserve">: </w:t>
                  </w:r>
                </w:p>
                <w:p w:rsidR="00397E73" w:rsidRPr="00B5709E" w:rsidRDefault="00397E73" w:rsidP="00397E73">
                  <w:pPr>
                    <w:spacing w:after="60"/>
                    <w:jc w:val="left"/>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 xml:space="preserve">вул. </w:t>
                  </w:r>
                  <w:r w:rsidRPr="00B5709E">
                    <w:rPr>
                      <w:rFonts w:ascii="Times New Roman" w:hAnsi="Times New Roman" w:cs="Times New Roman"/>
                      <w:noProof/>
                      <w:sz w:val="24"/>
                      <w:szCs w:val="24"/>
                      <w:lang w:val="en-US" w:eastAsia="uk-UA"/>
                    </w:rPr>
                    <w:t>C</w:t>
                  </w:r>
                  <w:r w:rsidRPr="00B5709E">
                    <w:rPr>
                      <w:rFonts w:ascii="Times New Roman" w:hAnsi="Times New Roman" w:cs="Times New Roman"/>
                      <w:noProof/>
                      <w:sz w:val="24"/>
                      <w:szCs w:val="24"/>
                      <w:lang w:eastAsia="uk-UA"/>
                    </w:rPr>
                    <w:t>.Стрільців, 6, с. В.Кам’янка, 46</w:t>
                  </w:r>
                </w:p>
                <w:p w:rsidR="00397E73" w:rsidRPr="00B5709E" w:rsidRDefault="00397E73" w:rsidP="00397E73">
                  <w:pPr>
                    <w:spacing w:after="60"/>
                    <w:jc w:val="left"/>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 xml:space="preserve">Коломийський р-н, </w:t>
                  </w:r>
                </w:p>
                <w:p w:rsidR="00397E73" w:rsidRPr="00B5709E" w:rsidRDefault="00397E73" w:rsidP="00397E73">
                  <w:pPr>
                    <w:spacing w:after="60"/>
                    <w:jc w:val="left"/>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Івано-Франківська обл., 78244</w:t>
                  </w:r>
                </w:p>
                <w:p w:rsidR="00397E73" w:rsidRPr="00B5709E" w:rsidRDefault="00397E73" w:rsidP="00397E73">
                  <w:pPr>
                    <w:spacing w:after="60"/>
                    <w:jc w:val="left"/>
                    <w:rPr>
                      <w:rFonts w:ascii="Times New Roman" w:hAnsi="Times New Roman" w:cs="Times New Roman"/>
                      <w:noProof/>
                      <w:sz w:val="24"/>
                      <w:szCs w:val="24"/>
                      <w:lang w:eastAsia="uk-UA"/>
                    </w:rPr>
                  </w:pPr>
                  <w:r w:rsidRPr="00B5709E">
                    <w:rPr>
                      <w:rFonts w:ascii="Times New Roman" w:hAnsi="Times New Roman" w:cs="Times New Roman"/>
                      <w:b/>
                      <w:noProof/>
                      <w:sz w:val="24"/>
                      <w:szCs w:val="24"/>
                      <w:lang w:eastAsia="uk-UA"/>
                    </w:rPr>
                    <w:t>Телефон</w:t>
                  </w:r>
                  <w:r w:rsidRPr="00B5709E">
                    <w:rPr>
                      <w:rFonts w:ascii="Times New Roman" w:hAnsi="Times New Roman" w:cs="Times New Roman"/>
                      <w:noProof/>
                      <w:sz w:val="24"/>
                      <w:szCs w:val="24"/>
                      <w:lang w:eastAsia="uk-UA"/>
                    </w:rPr>
                    <w:t>: (03433) 98224</w:t>
                  </w:r>
                </w:p>
                <w:p w:rsidR="00397E73" w:rsidRPr="00B5709E" w:rsidRDefault="00397E73" w:rsidP="00397E73">
                  <w:pPr>
                    <w:spacing w:after="60"/>
                    <w:jc w:val="left"/>
                    <w:rPr>
                      <w:rFonts w:ascii="Times New Roman" w:hAnsi="Times New Roman" w:cs="Times New Roman"/>
                      <w:noProof/>
                      <w:sz w:val="24"/>
                      <w:szCs w:val="24"/>
                      <w:lang w:val="ru-RU" w:eastAsia="uk-UA"/>
                    </w:rPr>
                  </w:pPr>
                  <w:r w:rsidRPr="00B5709E">
                    <w:rPr>
                      <w:rFonts w:ascii="Times New Roman" w:hAnsi="Times New Roman" w:cs="Times New Roman"/>
                      <w:b/>
                      <w:noProof/>
                      <w:sz w:val="24"/>
                      <w:szCs w:val="24"/>
                      <w:lang w:eastAsia="uk-UA"/>
                    </w:rPr>
                    <w:t>Електронна пошта</w:t>
                  </w:r>
                  <w:r w:rsidRPr="00B5709E">
                    <w:rPr>
                      <w:rFonts w:ascii="Times New Roman" w:hAnsi="Times New Roman" w:cs="Times New Roman"/>
                      <w:noProof/>
                      <w:sz w:val="24"/>
                      <w:szCs w:val="24"/>
                      <w:lang w:eastAsia="uk-UA"/>
                    </w:rPr>
                    <w:t xml:space="preserve">: </w:t>
                  </w:r>
                  <w:hyperlink r:id="rId6" w:history="1">
                    <w:r w:rsidRPr="00B5709E">
                      <w:rPr>
                        <w:rStyle w:val="a3"/>
                        <w:rFonts w:ascii="Times New Roman" w:hAnsi="Times New Roman" w:cs="Times New Roman"/>
                        <w:noProof/>
                        <w:sz w:val="24"/>
                        <w:szCs w:val="24"/>
                        <w:lang w:val="en-US" w:eastAsia="uk-UA"/>
                      </w:rPr>
                      <w:t>vel</w:t>
                    </w:r>
                    <w:r w:rsidRPr="00B5709E">
                      <w:rPr>
                        <w:rStyle w:val="a3"/>
                        <w:rFonts w:ascii="Times New Roman" w:hAnsi="Times New Roman" w:cs="Times New Roman"/>
                        <w:noProof/>
                        <w:sz w:val="24"/>
                        <w:szCs w:val="24"/>
                        <w:lang w:val="ru-RU" w:eastAsia="uk-UA"/>
                      </w:rPr>
                      <w:t>.</w:t>
                    </w:r>
                    <w:r w:rsidRPr="00B5709E">
                      <w:rPr>
                        <w:rStyle w:val="a3"/>
                        <w:rFonts w:ascii="Times New Roman" w:hAnsi="Times New Roman" w:cs="Times New Roman"/>
                        <w:noProof/>
                        <w:sz w:val="24"/>
                        <w:szCs w:val="24"/>
                        <w:lang w:val="en-US" w:eastAsia="uk-UA"/>
                      </w:rPr>
                      <w:t>kam</w:t>
                    </w:r>
                    <w:r w:rsidRPr="00B5709E">
                      <w:rPr>
                        <w:rStyle w:val="a3"/>
                        <w:rFonts w:ascii="Times New Roman" w:hAnsi="Times New Roman" w:cs="Times New Roman"/>
                        <w:noProof/>
                        <w:sz w:val="24"/>
                        <w:szCs w:val="24"/>
                        <w:lang w:val="ru-RU" w:eastAsia="uk-UA"/>
                      </w:rPr>
                      <w:t>.</w:t>
                    </w:r>
                    <w:r w:rsidRPr="00B5709E">
                      <w:rPr>
                        <w:rStyle w:val="a3"/>
                        <w:rFonts w:ascii="Times New Roman" w:hAnsi="Times New Roman" w:cs="Times New Roman"/>
                        <w:noProof/>
                        <w:sz w:val="24"/>
                        <w:szCs w:val="24"/>
                        <w:lang w:val="en-US" w:eastAsia="uk-UA"/>
                      </w:rPr>
                      <w:t>ko</w:t>
                    </w:r>
                    <w:r w:rsidRPr="00B5709E">
                      <w:rPr>
                        <w:rStyle w:val="a3"/>
                        <w:rFonts w:ascii="Times New Roman" w:hAnsi="Times New Roman" w:cs="Times New Roman"/>
                        <w:noProof/>
                        <w:sz w:val="24"/>
                        <w:szCs w:val="24"/>
                        <w:lang w:val="ru-RU" w:eastAsia="uk-UA"/>
                      </w:rPr>
                      <w:t>@</w:t>
                    </w:r>
                    <w:r w:rsidRPr="00B5709E">
                      <w:rPr>
                        <w:rStyle w:val="a3"/>
                        <w:rFonts w:ascii="Times New Roman" w:hAnsi="Times New Roman" w:cs="Times New Roman"/>
                        <w:noProof/>
                        <w:sz w:val="24"/>
                        <w:szCs w:val="24"/>
                        <w:lang w:val="en-US" w:eastAsia="uk-UA"/>
                      </w:rPr>
                      <w:t>ukr</w:t>
                    </w:r>
                    <w:r w:rsidRPr="00B5709E">
                      <w:rPr>
                        <w:rStyle w:val="a3"/>
                        <w:rFonts w:ascii="Times New Roman" w:hAnsi="Times New Roman" w:cs="Times New Roman"/>
                        <w:noProof/>
                        <w:sz w:val="24"/>
                        <w:szCs w:val="24"/>
                        <w:lang w:val="ru-RU" w:eastAsia="uk-UA"/>
                      </w:rPr>
                      <w:t>.</w:t>
                    </w:r>
                    <w:r w:rsidRPr="00B5709E">
                      <w:rPr>
                        <w:rStyle w:val="a3"/>
                        <w:rFonts w:ascii="Times New Roman" w:hAnsi="Times New Roman" w:cs="Times New Roman"/>
                        <w:noProof/>
                        <w:sz w:val="24"/>
                        <w:szCs w:val="24"/>
                        <w:lang w:val="en-US" w:eastAsia="uk-UA"/>
                      </w:rPr>
                      <w:t>net</w:t>
                    </w:r>
                  </w:hyperlink>
                  <w:r w:rsidRPr="00B5709E">
                    <w:rPr>
                      <w:rFonts w:ascii="Times New Roman" w:hAnsi="Times New Roman" w:cs="Times New Roman"/>
                      <w:noProof/>
                      <w:sz w:val="24"/>
                      <w:szCs w:val="24"/>
                      <w:lang w:val="ru-RU" w:eastAsia="uk-UA"/>
                    </w:rPr>
                    <w:t xml:space="preserve"> </w:t>
                  </w:r>
                </w:p>
                <w:p w:rsidR="00397E73" w:rsidRPr="00B5709E" w:rsidRDefault="00397E73" w:rsidP="00397E73">
                  <w:pPr>
                    <w:spacing w:after="60"/>
                    <w:jc w:val="left"/>
                    <w:rPr>
                      <w:rFonts w:ascii="Times New Roman" w:hAnsi="Times New Roman" w:cs="Times New Roman"/>
                      <w:b/>
                      <w:sz w:val="24"/>
                      <w:szCs w:val="24"/>
                      <w:lang w:eastAsia="uk-UA"/>
                    </w:rPr>
                  </w:pPr>
                  <w:r w:rsidRPr="00B5709E">
                    <w:rPr>
                      <w:rFonts w:ascii="Times New Roman" w:hAnsi="Times New Roman" w:cs="Times New Roman"/>
                      <w:b/>
                      <w:noProof/>
                      <w:sz w:val="24"/>
                      <w:szCs w:val="24"/>
                      <w:lang w:eastAsia="uk-UA"/>
                    </w:rPr>
                    <w:t>Веб-сайт</w:t>
                  </w:r>
                  <w:r w:rsidRPr="00B5709E">
                    <w:rPr>
                      <w:rFonts w:ascii="Times New Roman" w:hAnsi="Times New Roman" w:cs="Times New Roman"/>
                      <w:noProof/>
                      <w:sz w:val="24"/>
                      <w:szCs w:val="24"/>
                      <w:lang w:eastAsia="uk-UA"/>
                    </w:rPr>
                    <w:t>: p</w:t>
                  </w:r>
                  <w:r w:rsidRPr="00B5709E">
                    <w:rPr>
                      <w:rFonts w:ascii="Times New Roman" w:hAnsi="Times New Roman" w:cs="Times New Roman"/>
                      <w:noProof/>
                      <w:sz w:val="24"/>
                      <w:szCs w:val="24"/>
                      <w:lang w:val="en-US" w:eastAsia="uk-UA"/>
                    </w:rPr>
                    <w:t>yadycka</w:t>
                  </w:r>
                  <w:r w:rsidRPr="00B5709E">
                    <w:rPr>
                      <w:rFonts w:ascii="Times New Roman" w:hAnsi="Times New Roman" w:cs="Times New Roman"/>
                      <w:noProof/>
                      <w:sz w:val="24"/>
                      <w:szCs w:val="24"/>
                      <w:lang w:eastAsia="uk-UA"/>
                    </w:rPr>
                    <w:t>-</w:t>
                  </w:r>
                  <w:r w:rsidRPr="00B5709E">
                    <w:rPr>
                      <w:rFonts w:ascii="Times New Roman" w:hAnsi="Times New Roman" w:cs="Times New Roman"/>
                      <w:noProof/>
                      <w:sz w:val="24"/>
                      <w:szCs w:val="24"/>
                      <w:lang w:val="en-US" w:eastAsia="uk-UA"/>
                    </w:rPr>
                    <w:t>gromada</w:t>
                  </w:r>
                  <w:r w:rsidRPr="00B5709E">
                    <w:rPr>
                      <w:rFonts w:ascii="Times New Roman" w:hAnsi="Times New Roman" w:cs="Times New Roman"/>
                      <w:noProof/>
                      <w:sz w:val="24"/>
                      <w:szCs w:val="24"/>
                      <w:lang w:eastAsia="uk-UA"/>
                    </w:rPr>
                    <w:t>.</w:t>
                  </w:r>
                  <w:r w:rsidRPr="00B5709E">
                    <w:rPr>
                      <w:rFonts w:ascii="Times New Roman" w:hAnsi="Times New Roman" w:cs="Times New Roman"/>
                      <w:noProof/>
                      <w:sz w:val="24"/>
                      <w:szCs w:val="24"/>
                      <w:lang w:val="en-US" w:eastAsia="uk-UA"/>
                    </w:rPr>
                    <w:t>gov</w:t>
                  </w:r>
                  <w:r w:rsidRPr="00B5709E">
                    <w:rPr>
                      <w:rFonts w:ascii="Times New Roman" w:hAnsi="Times New Roman" w:cs="Times New Roman"/>
                      <w:noProof/>
                      <w:sz w:val="24"/>
                      <w:szCs w:val="24"/>
                      <w:lang w:eastAsia="uk-UA"/>
                    </w:rPr>
                    <w:t>.</w:t>
                  </w:r>
                  <w:r w:rsidRPr="00B5709E">
                    <w:rPr>
                      <w:rFonts w:ascii="Times New Roman" w:hAnsi="Times New Roman" w:cs="Times New Roman"/>
                      <w:noProof/>
                      <w:sz w:val="24"/>
                      <w:szCs w:val="24"/>
                      <w:lang w:val="en-US" w:eastAsia="uk-UA"/>
                    </w:rPr>
                    <w:t>ua</w:t>
                  </w:r>
                </w:p>
              </w:tc>
              <w:tc>
                <w:tcPr>
                  <w:tcW w:w="2625" w:type="pct"/>
                  <w:gridSpan w:val="2"/>
                </w:tcPr>
                <w:p w:rsidR="00397E73" w:rsidRPr="00B5709E" w:rsidRDefault="00397E73" w:rsidP="00397E73">
                  <w:pPr>
                    <w:ind w:left="87"/>
                    <w:rPr>
                      <w:rFonts w:ascii="Times New Roman" w:hAnsi="Times New Roman" w:cs="Times New Roman"/>
                      <w:b/>
                      <w:sz w:val="24"/>
                      <w:szCs w:val="24"/>
                      <w:lang w:eastAsia="uk-UA"/>
                    </w:rPr>
                  </w:pPr>
                  <w:r w:rsidRPr="00B5709E">
                    <w:rPr>
                      <w:rFonts w:ascii="Times New Roman" w:hAnsi="Times New Roman" w:cs="Times New Roman"/>
                      <w:b/>
                      <w:sz w:val="24"/>
                      <w:szCs w:val="24"/>
                      <w:lang w:eastAsia="uk-UA"/>
                    </w:rPr>
                    <w:t>Графік роботи (прийом суб’єктів звернення)</w:t>
                  </w:r>
                  <w:r w:rsidRPr="00B5709E">
                    <w:rPr>
                      <w:rFonts w:ascii="Times New Roman" w:hAnsi="Times New Roman" w:cs="Times New Roman"/>
                      <w:sz w:val="24"/>
                      <w:szCs w:val="24"/>
                      <w:lang w:eastAsia="uk-UA"/>
                    </w:rPr>
                    <w:t>:</w:t>
                  </w:r>
                </w:p>
              </w:tc>
            </w:tr>
            <w:tr w:rsidR="00397E73" w:rsidRPr="00B5709E" w:rsidTr="000849F5">
              <w:tc>
                <w:tcPr>
                  <w:tcW w:w="2375" w:type="pct"/>
                  <w:vMerge/>
                  <w:hideMark/>
                </w:tcPr>
                <w:p w:rsidR="00397E73" w:rsidRPr="00B5709E" w:rsidRDefault="00397E73" w:rsidP="00397E73">
                  <w:pPr>
                    <w:jc w:val="left"/>
                    <w:rPr>
                      <w:rFonts w:ascii="Times New Roman" w:hAnsi="Times New Roman" w:cs="Times New Roman"/>
                      <w:sz w:val="24"/>
                      <w:szCs w:val="24"/>
                      <w:lang w:eastAsia="uk-UA"/>
                    </w:rPr>
                  </w:pPr>
                </w:p>
              </w:tc>
              <w:tc>
                <w:tcPr>
                  <w:tcW w:w="796" w:type="pct"/>
                </w:tcPr>
                <w:p w:rsidR="00397E73" w:rsidRPr="00B5709E" w:rsidRDefault="00397E73" w:rsidP="00397E73">
                  <w:pPr>
                    <w:ind w:left="87"/>
                    <w:jc w:val="left"/>
                    <w:rPr>
                      <w:rFonts w:ascii="Times New Roman" w:hAnsi="Times New Roman" w:cs="Times New Roman"/>
                      <w:noProof/>
                      <w:sz w:val="24"/>
                      <w:szCs w:val="24"/>
                      <w:highlight w:val="yellow"/>
                      <w:lang w:eastAsia="uk-UA"/>
                    </w:rPr>
                  </w:pPr>
                  <w:r w:rsidRPr="00B5709E">
                    <w:rPr>
                      <w:rFonts w:ascii="Times New Roman" w:hAnsi="Times New Roman" w:cs="Times New Roman"/>
                      <w:noProof/>
                      <w:sz w:val="24"/>
                      <w:szCs w:val="24"/>
                      <w:lang w:eastAsia="uk-UA"/>
                    </w:rPr>
                    <w:t>Понеділок</w:t>
                  </w:r>
                  <w:r w:rsidRPr="00B5709E">
                    <w:rPr>
                      <w:rFonts w:ascii="Times New Roman" w:hAnsi="Times New Roman" w:cs="Times New Roman"/>
                      <w:noProof/>
                      <w:sz w:val="24"/>
                      <w:szCs w:val="24"/>
                      <w:highlight w:val="yellow"/>
                      <w:lang w:eastAsia="uk-UA"/>
                    </w:rPr>
                    <w:t xml:space="preserve"> </w:t>
                  </w:r>
                </w:p>
                <w:p w:rsidR="00397E73" w:rsidRPr="00B5709E" w:rsidRDefault="00397E73" w:rsidP="00397E73">
                  <w:pPr>
                    <w:ind w:left="87"/>
                    <w:jc w:val="left"/>
                    <w:rPr>
                      <w:rFonts w:ascii="Times New Roman" w:hAnsi="Times New Roman" w:cs="Times New Roman"/>
                      <w:noProof/>
                      <w:sz w:val="24"/>
                      <w:szCs w:val="24"/>
                      <w:highlight w:val="yellow"/>
                      <w:lang w:eastAsia="uk-UA"/>
                    </w:rPr>
                  </w:pPr>
                  <w:r w:rsidRPr="00B5709E">
                    <w:rPr>
                      <w:rFonts w:ascii="Times New Roman" w:hAnsi="Times New Roman" w:cs="Times New Roman"/>
                      <w:noProof/>
                      <w:sz w:val="24"/>
                      <w:szCs w:val="24"/>
                      <w:lang w:eastAsia="uk-UA"/>
                    </w:rPr>
                    <w:t>Вівторок</w:t>
                  </w:r>
                  <w:r w:rsidRPr="00B5709E">
                    <w:rPr>
                      <w:rFonts w:ascii="Times New Roman" w:hAnsi="Times New Roman" w:cs="Times New Roman"/>
                      <w:noProof/>
                      <w:sz w:val="24"/>
                      <w:szCs w:val="24"/>
                      <w:highlight w:val="yellow"/>
                      <w:lang w:eastAsia="uk-UA"/>
                    </w:rPr>
                    <w:t xml:space="preserve"> </w:t>
                  </w:r>
                </w:p>
                <w:p w:rsidR="00397E73" w:rsidRPr="00B5709E" w:rsidRDefault="00397E73" w:rsidP="00397E73">
                  <w:pPr>
                    <w:ind w:left="87"/>
                    <w:jc w:val="left"/>
                    <w:rPr>
                      <w:rFonts w:ascii="Times New Roman" w:hAnsi="Times New Roman" w:cs="Times New Roman"/>
                      <w:noProof/>
                      <w:sz w:val="24"/>
                      <w:szCs w:val="24"/>
                      <w:highlight w:val="yellow"/>
                      <w:lang w:eastAsia="uk-UA"/>
                    </w:rPr>
                  </w:pPr>
                  <w:r w:rsidRPr="00B5709E">
                    <w:rPr>
                      <w:rFonts w:ascii="Times New Roman" w:hAnsi="Times New Roman" w:cs="Times New Roman"/>
                      <w:noProof/>
                      <w:sz w:val="24"/>
                      <w:szCs w:val="24"/>
                      <w:lang w:eastAsia="uk-UA"/>
                    </w:rPr>
                    <w:t>Середа</w:t>
                  </w:r>
                  <w:r w:rsidRPr="00B5709E">
                    <w:rPr>
                      <w:rFonts w:ascii="Times New Roman" w:hAnsi="Times New Roman" w:cs="Times New Roman"/>
                      <w:noProof/>
                      <w:sz w:val="24"/>
                      <w:szCs w:val="24"/>
                      <w:highlight w:val="yellow"/>
                      <w:lang w:eastAsia="uk-UA"/>
                    </w:rPr>
                    <w:t xml:space="preserve"> </w:t>
                  </w:r>
                </w:p>
                <w:p w:rsidR="00397E73" w:rsidRPr="00B5709E" w:rsidRDefault="00397E73" w:rsidP="00397E73">
                  <w:pPr>
                    <w:ind w:left="87"/>
                    <w:jc w:val="left"/>
                    <w:rPr>
                      <w:rFonts w:ascii="Times New Roman" w:hAnsi="Times New Roman" w:cs="Times New Roman"/>
                      <w:noProof/>
                      <w:sz w:val="24"/>
                      <w:szCs w:val="24"/>
                      <w:highlight w:val="yellow"/>
                      <w:lang w:eastAsia="uk-UA"/>
                    </w:rPr>
                  </w:pPr>
                  <w:r w:rsidRPr="00B5709E">
                    <w:rPr>
                      <w:rFonts w:ascii="Times New Roman" w:hAnsi="Times New Roman" w:cs="Times New Roman"/>
                      <w:noProof/>
                      <w:sz w:val="24"/>
                      <w:szCs w:val="24"/>
                      <w:lang w:eastAsia="uk-UA"/>
                    </w:rPr>
                    <w:t>Четвер</w:t>
                  </w:r>
                  <w:r w:rsidRPr="00B5709E">
                    <w:rPr>
                      <w:rFonts w:ascii="Times New Roman" w:hAnsi="Times New Roman" w:cs="Times New Roman"/>
                      <w:noProof/>
                      <w:sz w:val="24"/>
                      <w:szCs w:val="24"/>
                      <w:highlight w:val="yellow"/>
                      <w:lang w:eastAsia="uk-UA"/>
                    </w:rPr>
                    <w:t xml:space="preserve"> </w:t>
                  </w:r>
                </w:p>
                <w:p w:rsidR="00397E73" w:rsidRPr="00B5709E" w:rsidRDefault="00397E73" w:rsidP="00397E73">
                  <w:pPr>
                    <w:ind w:left="87"/>
                    <w:jc w:val="left"/>
                    <w:rPr>
                      <w:rFonts w:ascii="Times New Roman" w:hAnsi="Times New Roman" w:cs="Times New Roman"/>
                      <w:noProof/>
                      <w:sz w:val="24"/>
                      <w:szCs w:val="24"/>
                      <w:highlight w:val="yellow"/>
                      <w:lang w:eastAsia="uk-UA"/>
                    </w:rPr>
                  </w:pPr>
                  <w:r w:rsidRPr="00B5709E">
                    <w:rPr>
                      <w:rFonts w:ascii="Times New Roman" w:hAnsi="Times New Roman" w:cs="Times New Roman"/>
                      <w:noProof/>
                      <w:sz w:val="24"/>
                      <w:szCs w:val="24"/>
                      <w:lang w:eastAsia="uk-UA"/>
                    </w:rPr>
                    <w:t>П'ятниця</w:t>
                  </w:r>
                  <w:r w:rsidRPr="00B5709E">
                    <w:rPr>
                      <w:rFonts w:ascii="Times New Roman" w:hAnsi="Times New Roman" w:cs="Times New Roman"/>
                      <w:noProof/>
                      <w:sz w:val="24"/>
                      <w:szCs w:val="24"/>
                      <w:highlight w:val="yellow"/>
                      <w:lang w:eastAsia="uk-UA"/>
                    </w:rPr>
                    <w:t xml:space="preserve"> </w:t>
                  </w:r>
                </w:p>
              </w:tc>
              <w:tc>
                <w:tcPr>
                  <w:tcW w:w="1829" w:type="pct"/>
                </w:tcPr>
                <w:p w:rsidR="00397E73" w:rsidRPr="00B5709E" w:rsidRDefault="00397E73" w:rsidP="00397E73">
                  <w:pPr>
                    <w:ind w:left="87"/>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8:00-17:15</w:t>
                  </w:r>
                </w:p>
                <w:p w:rsidR="00397E73" w:rsidRPr="00B5709E" w:rsidRDefault="00397E73" w:rsidP="00397E73">
                  <w:pPr>
                    <w:ind w:left="87"/>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8:00-17:15</w:t>
                  </w:r>
                </w:p>
                <w:p w:rsidR="00397E73" w:rsidRPr="00B5709E" w:rsidRDefault="00397E73" w:rsidP="00397E73">
                  <w:pPr>
                    <w:ind w:left="87"/>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8:00-17:15</w:t>
                  </w:r>
                </w:p>
                <w:p w:rsidR="00397E73" w:rsidRPr="00B5709E" w:rsidRDefault="00397E73" w:rsidP="00397E73">
                  <w:pPr>
                    <w:ind w:left="87"/>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8:00-17:15</w:t>
                  </w:r>
                </w:p>
                <w:p w:rsidR="00397E73" w:rsidRPr="00B5709E" w:rsidRDefault="00397E73" w:rsidP="00397E73">
                  <w:pPr>
                    <w:ind w:left="87"/>
                    <w:rPr>
                      <w:rFonts w:ascii="Times New Roman" w:hAnsi="Times New Roman" w:cs="Times New Roman"/>
                      <w:b/>
                      <w:sz w:val="24"/>
                      <w:szCs w:val="24"/>
                      <w:lang w:eastAsia="uk-UA"/>
                    </w:rPr>
                  </w:pPr>
                  <w:r w:rsidRPr="00B5709E">
                    <w:rPr>
                      <w:rFonts w:ascii="Times New Roman" w:hAnsi="Times New Roman" w:cs="Times New Roman"/>
                      <w:noProof/>
                      <w:sz w:val="24"/>
                      <w:szCs w:val="24"/>
                      <w:lang w:eastAsia="uk-UA"/>
                    </w:rPr>
                    <w:t>8:00-16:00</w:t>
                  </w:r>
                </w:p>
              </w:tc>
            </w:tr>
            <w:tr w:rsidR="00397E73" w:rsidRPr="00B5709E" w:rsidTr="000849F5">
              <w:tc>
                <w:tcPr>
                  <w:tcW w:w="2375" w:type="pct"/>
                  <w:vMerge/>
                </w:tcPr>
                <w:p w:rsidR="00397E73" w:rsidRPr="00B5709E" w:rsidRDefault="00397E73" w:rsidP="00397E73">
                  <w:pPr>
                    <w:jc w:val="left"/>
                    <w:rPr>
                      <w:rFonts w:ascii="Times New Roman" w:hAnsi="Times New Roman" w:cs="Times New Roman"/>
                      <w:sz w:val="24"/>
                      <w:szCs w:val="24"/>
                      <w:lang w:eastAsia="uk-UA"/>
                    </w:rPr>
                  </w:pPr>
                </w:p>
              </w:tc>
              <w:tc>
                <w:tcPr>
                  <w:tcW w:w="796" w:type="pct"/>
                </w:tcPr>
                <w:p w:rsidR="00397E73" w:rsidRPr="00B5709E" w:rsidRDefault="00397E73" w:rsidP="00397E73">
                  <w:pPr>
                    <w:ind w:left="87"/>
                    <w:jc w:val="left"/>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Перерва</w:t>
                  </w:r>
                </w:p>
              </w:tc>
              <w:tc>
                <w:tcPr>
                  <w:tcW w:w="1829" w:type="pct"/>
                </w:tcPr>
                <w:p w:rsidR="00397E73" w:rsidRPr="00B5709E" w:rsidRDefault="00397E73" w:rsidP="00397E73">
                  <w:pPr>
                    <w:ind w:left="87"/>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12:00-13:00</w:t>
                  </w:r>
                </w:p>
              </w:tc>
            </w:tr>
            <w:tr w:rsidR="00397E73" w:rsidRPr="00B5709E" w:rsidTr="000849F5">
              <w:tc>
                <w:tcPr>
                  <w:tcW w:w="2375" w:type="pct"/>
                  <w:vMerge/>
                </w:tcPr>
                <w:p w:rsidR="00397E73" w:rsidRPr="00B5709E" w:rsidRDefault="00397E73" w:rsidP="00397E73">
                  <w:pPr>
                    <w:jc w:val="left"/>
                    <w:rPr>
                      <w:rFonts w:ascii="Times New Roman" w:hAnsi="Times New Roman" w:cs="Times New Roman"/>
                      <w:sz w:val="24"/>
                      <w:szCs w:val="24"/>
                      <w:lang w:eastAsia="uk-UA"/>
                    </w:rPr>
                  </w:pPr>
                </w:p>
              </w:tc>
              <w:tc>
                <w:tcPr>
                  <w:tcW w:w="2625" w:type="pct"/>
                  <w:gridSpan w:val="2"/>
                </w:tcPr>
                <w:p w:rsidR="00397E73" w:rsidRPr="00B5709E" w:rsidRDefault="00397E73" w:rsidP="00397E73">
                  <w:pPr>
                    <w:ind w:left="87"/>
                    <w:jc w:val="left"/>
                    <w:rPr>
                      <w:rFonts w:ascii="Times New Roman" w:hAnsi="Times New Roman" w:cs="Times New Roman"/>
                      <w:noProof/>
                      <w:sz w:val="24"/>
                      <w:szCs w:val="24"/>
                      <w:lang w:eastAsia="uk-UA"/>
                    </w:rPr>
                  </w:pPr>
                  <w:r w:rsidRPr="00B5709E">
                    <w:rPr>
                      <w:rFonts w:ascii="Times New Roman" w:hAnsi="Times New Roman" w:cs="Times New Roman"/>
                      <w:noProof/>
                      <w:sz w:val="24"/>
                      <w:szCs w:val="24"/>
                      <w:lang w:eastAsia="uk-UA"/>
                    </w:rPr>
                    <w:t xml:space="preserve">Субота, неділя, святкові дні – </w:t>
                  </w:r>
                </w:p>
                <w:p w:rsidR="00397E73" w:rsidRPr="00B5709E" w:rsidRDefault="00397E73" w:rsidP="00397E73">
                  <w:pPr>
                    <w:ind w:left="87"/>
                    <w:jc w:val="left"/>
                    <w:rPr>
                      <w:rFonts w:ascii="Times New Roman" w:hAnsi="Times New Roman" w:cs="Times New Roman"/>
                      <w:noProof/>
                      <w:sz w:val="24"/>
                      <w:szCs w:val="24"/>
                      <w:highlight w:val="yellow"/>
                      <w:lang w:eastAsia="uk-UA"/>
                    </w:rPr>
                  </w:pPr>
                  <w:r w:rsidRPr="00B5709E">
                    <w:rPr>
                      <w:rFonts w:ascii="Times New Roman" w:hAnsi="Times New Roman" w:cs="Times New Roman"/>
                      <w:noProof/>
                      <w:sz w:val="24"/>
                      <w:szCs w:val="24"/>
                      <w:lang w:eastAsia="uk-UA"/>
                    </w:rPr>
                    <w:t>прийом не здійснюється</w:t>
                  </w:r>
                </w:p>
              </w:tc>
            </w:tr>
          </w:tbl>
          <w:p w:rsidR="00397E73" w:rsidRDefault="00397E73" w:rsidP="00397E73"/>
        </w:tc>
      </w:tr>
      <w:tr w:rsidR="00B32535" w:rsidRPr="00D6436B" w:rsidTr="00397E73">
        <w:trPr>
          <w:gridAfter w:val="1"/>
          <w:wAfter w:w="44" w:type="pct"/>
          <w:trHeight w:val="20"/>
        </w:trPr>
        <w:tc>
          <w:tcPr>
            <w:tcW w:w="4956" w:type="pct"/>
            <w:gridSpan w:val="3"/>
          </w:tcPr>
          <w:p w:rsidR="002D33E7" w:rsidRDefault="002D33E7" w:rsidP="002F461C">
            <w:pPr>
              <w:rPr>
                <w:rFonts w:ascii="Times New Roman" w:hAnsi="Times New Roman" w:cs="Times New Roman"/>
                <w:b/>
                <w:sz w:val="24"/>
                <w:szCs w:val="24"/>
                <w:lang w:eastAsia="uk-UA"/>
              </w:rPr>
            </w:pPr>
          </w:p>
          <w:p w:rsidR="00B32535" w:rsidRPr="00D32CC0" w:rsidRDefault="00B32535" w:rsidP="002F461C">
            <w:pPr>
              <w:rPr>
                <w:rFonts w:ascii="Times New Roman" w:hAnsi="Times New Roman" w:cs="Times New Roman"/>
                <w:b/>
                <w:noProof/>
                <w:sz w:val="24"/>
                <w:szCs w:val="24"/>
                <w:lang w:eastAsia="uk-UA"/>
              </w:rPr>
            </w:pPr>
            <w:r w:rsidRPr="00D32CC0">
              <w:rPr>
                <w:rFonts w:ascii="Times New Roman" w:hAnsi="Times New Roman" w:cs="Times New Roman"/>
                <w:b/>
                <w:sz w:val="24"/>
                <w:szCs w:val="24"/>
                <w:lang w:eastAsia="uk-UA"/>
              </w:rPr>
              <w:t>2. </w:t>
            </w:r>
            <w:r w:rsidR="003C0F43" w:rsidRPr="00D32CC0">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0157E2" w:rsidRPr="00D6436B" w:rsidTr="00397E73">
        <w:trPr>
          <w:gridAfter w:val="1"/>
          <w:wAfter w:w="44" w:type="pct"/>
        </w:trPr>
        <w:tc>
          <w:tcPr>
            <w:tcW w:w="4956" w:type="pct"/>
            <w:gridSpan w:val="3"/>
          </w:tcPr>
          <w:p w:rsidR="000157E2" w:rsidRPr="00D8596B" w:rsidRDefault="000157E2" w:rsidP="002F461C">
            <w:pPr>
              <w:rPr>
                <w:rFonts w:ascii="Times New Roman" w:hAnsi="Times New Roman" w:cs="Times New Roman"/>
                <w:color w:val="000000"/>
                <w:sz w:val="24"/>
                <w:szCs w:val="24"/>
                <w:shd w:val="clear" w:color="auto" w:fill="FFFFFF"/>
              </w:rPr>
            </w:pPr>
            <w:r w:rsidRPr="003C0F43">
              <w:rPr>
                <w:rFonts w:ascii="Times New Roman" w:hAnsi="Times New Roman" w:cs="Times New Roman"/>
                <w:b/>
                <w:sz w:val="24"/>
                <w:szCs w:val="24"/>
                <w:lang w:eastAsia="uk-UA"/>
              </w:rPr>
              <w:t>Перелік документів, необхідних для отримання адміністративної послуги</w:t>
            </w:r>
            <w:r>
              <w:rPr>
                <w:rFonts w:ascii="Times New Roman" w:hAnsi="Times New Roman" w:cs="Times New Roman"/>
                <w:b/>
                <w:sz w:val="24"/>
                <w:szCs w:val="24"/>
                <w:lang w:eastAsia="uk-UA"/>
              </w:rPr>
              <w:t>:</w:t>
            </w:r>
          </w:p>
        </w:tc>
      </w:tr>
      <w:tr w:rsidR="003C0F43" w:rsidRPr="00D8596B" w:rsidTr="00397E73">
        <w:trPr>
          <w:gridAfter w:val="1"/>
          <w:wAfter w:w="44" w:type="pct"/>
        </w:trPr>
        <w:tc>
          <w:tcPr>
            <w:tcW w:w="4956" w:type="pct"/>
            <w:gridSpan w:val="3"/>
          </w:tcPr>
          <w:p w:rsidR="00783F7F" w:rsidRDefault="00783F7F" w:rsidP="00783F7F">
            <w:pPr>
              <w:pStyle w:val="rvps2"/>
              <w:numPr>
                <w:ilvl w:val="0"/>
                <w:numId w:val="17"/>
              </w:numPr>
              <w:shd w:val="clear" w:color="auto" w:fill="FFFFFF"/>
              <w:spacing w:before="0" w:beforeAutospacing="0" w:after="0" w:afterAutospacing="0"/>
              <w:ind w:left="588"/>
              <w:jc w:val="both"/>
              <w:rPr>
                <w:color w:val="000000"/>
              </w:rPr>
            </w:pPr>
            <w:r>
              <w:rPr>
                <w:color w:val="000000"/>
              </w:rPr>
              <w:t>Заява (встановленої форми).</w:t>
            </w:r>
          </w:p>
          <w:p w:rsidR="00EC26D7" w:rsidRDefault="00EC26D7" w:rsidP="00EC26D7">
            <w:pPr>
              <w:pStyle w:val="rvps2"/>
              <w:numPr>
                <w:ilvl w:val="0"/>
                <w:numId w:val="17"/>
              </w:numPr>
              <w:shd w:val="clear" w:color="auto" w:fill="FFFFFF"/>
              <w:spacing w:before="0" w:beforeAutospacing="0" w:after="0" w:afterAutospacing="0"/>
              <w:ind w:left="588"/>
              <w:jc w:val="both"/>
              <w:rPr>
                <w:color w:val="000000"/>
              </w:rPr>
            </w:pPr>
            <w:bookmarkStart w:id="0" w:name="n85"/>
            <w:bookmarkEnd w:id="0"/>
            <w:r>
              <w:rPr>
                <w:color w:val="000000"/>
              </w:rPr>
              <w:lastRenderedPageBreak/>
              <w:t>У разі зняття з реєстрації місця проживання – документ, до якого вносяться відомості про зняття з реєстрації місця проживання:</w:t>
            </w:r>
          </w:p>
          <w:p w:rsidR="00EC26D7" w:rsidRPr="00F85B62" w:rsidRDefault="00EC26D7" w:rsidP="00EC26D7">
            <w:pPr>
              <w:pStyle w:val="rvps2"/>
              <w:numPr>
                <w:ilvl w:val="0"/>
                <w:numId w:val="15"/>
              </w:numPr>
              <w:shd w:val="clear" w:color="auto" w:fill="FFFFFF"/>
              <w:spacing w:before="0" w:beforeAutospacing="0" w:after="0" w:afterAutospacing="0"/>
              <w:ind w:left="871"/>
              <w:jc w:val="both"/>
              <w:rPr>
                <w:color w:val="000000"/>
              </w:rPr>
            </w:pPr>
            <w:r>
              <w:rPr>
                <w:color w:val="000000"/>
                <w:shd w:val="clear" w:color="auto" w:fill="FFFFFF"/>
              </w:rPr>
              <w:t>паспорт громадянина України;</w:t>
            </w:r>
          </w:p>
          <w:p w:rsidR="00EC26D7" w:rsidRPr="00EC26D7" w:rsidRDefault="00EC26D7" w:rsidP="00EC26D7">
            <w:pPr>
              <w:pStyle w:val="rvps2"/>
              <w:numPr>
                <w:ilvl w:val="0"/>
                <w:numId w:val="15"/>
              </w:numPr>
              <w:shd w:val="clear" w:color="auto" w:fill="FFFFFF"/>
              <w:spacing w:before="0" w:beforeAutospacing="0" w:after="0" w:afterAutospacing="0"/>
              <w:ind w:left="871"/>
              <w:jc w:val="both"/>
              <w:rPr>
                <w:color w:val="000000"/>
                <w:shd w:val="clear" w:color="auto" w:fill="FFFFFF"/>
              </w:rPr>
            </w:pPr>
            <w:r>
              <w:rPr>
                <w:color w:val="000000"/>
                <w:shd w:val="clear" w:color="auto" w:fill="FFFFFF"/>
              </w:rPr>
              <w:t>тимчасове посвідчення громадянина України;</w:t>
            </w:r>
          </w:p>
          <w:p w:rsidR="00EC26D7" w:rsidRPr="00EC26D7" w:rsidRDefault="00EC26D7" w:rsidP="00EC26D7">
            <w:pPr>
              <w:pStyle w:val="rvps2"/>
              <w:numPr>
                <w:ilvl w:val="0"/>
                <w:numId w:val="15"/>
              </w:numPr>
              <w:shd w:val="clear" w:color="auto" w:fill="FFFFFF"/>
              <w:spacing w:before="0" w:beforeAutospacing="0" w:after="0" w:afterAutospacing="0"/>
              <w:ind w:left="871"/>
              <w:jc w:val="both"/>
              <w:rPr>
                <w:color w:val="000000"/>
                <w:shd w:val="clear" w:color="auto" w:fill="FFFFFF"/>
              </w:rPr>
            </w:pPr>
            <w:r>
              <w:rPr>
                <w:color w:val="000000"/>
                <w:shd w:val="clear" w:color="auto" w:fill="FFFFFF"/>
              </w:rPr>
              <w:t>посвідка на постійне проживання, посвідки на тимчасове проживання;</w:t>
            </w:r>
          </w:p>
          <w:p w:rsidR="00EC26D7" w:rsidRPr="00EC26D7" w:rsidRDefault="00EC26D7" w:rsidP="00EC26D7">
            <w:pPr>
              <w:pStyle w:val="rvps2"/>
              <w:numPr>
                <w:ilvl w:val="0"/>
                <w:numId w:val="15"/>
              </w:numPr>
              <w:shd w:val="clear" w:color="auto" w:fill="FFFFFF"/>
              <w:spacing w:before="0" w:beforeAutospacing="0" w:after="0" w:afterAutospacing="0"/>
              <w:ind w:left="871"/>
              <w:jc w:val="both"/>
              <w:rPr>
                <w:color w:val="000000"/>
                <w:shd w:val="clear" w:color="auto" w:fill="FFFFFF"/>
              </w:rPr>
            </w:pPr>
            <w:r>
              <w:rPr>
                <w:color w:val="000000"/>
                <w:shd w:val="clear" w:color="auto" w:fill="FFFFFF"/>
              </w:rPr>
              <w:t>посвідчення біженця;</w:t>
            </w:r>
          </w:p>
          <w:p w:rsidR="00EC26D7" w:rsidRPr="00EC26D7" w:rsidRDefault="00EC26D7" w:rsidP="00EC26D7">
            <w:pPr>
              <w:pStyle w:val="rvps2"/>
              <w:numPr>
                <w:ilvl w:val="0"/>
                <w:numId w:val="15"/>
              </w:numPr>
              <w:shd w:val="clear" w:color="auto" w:fill="FFFFFF"/>
              <w:spacing w:before="0" w:beforeAutospacing="0" w:after="0" w:afterAutospacing="0"/>
              <w:ind w:left="871"/>
              <w:jc w:val="both"/>
              <w:rPr>
                <w:color w:val="000000"/>
                <w:shd w:val="clear" w:color="auto" w:fill="FFFFFF"/>
              </w:rPr>
            </w:pPr>
            <w:r>
              <w:rPr>
                <w:color w:val="000000"/>
                <w:shd w:val="clear" w:color="auto" w:fill="FFFFFF"/>
              </w:rPr>
              <w:t>посвідчення особи, яка потребує додаткового захисту;</w:t>
            </w:r>
          </w:p>
          <w:p w:rsidR="00EC26D7" w:rsidRDefault="00EC26D7" w:rsidP="00EC26D7">
            <w:pPr>
              <w:pStyle w:val="rvps2"/>
              <w:numPr>
                <w:ilvl w:val="0"/>
                <w:numId w:val="15"/>
              </w:numPr>
              <w:shd w:val="clear" w:color="auto" w:fill="FFFFFF"/>
              <w:spacing w:before="0" w:beforeAutospacing="0" w:after="0" w:afterAutospacing="0"/>
              <w:ind w:left="871"/>
              <w:jc w:val="both"/>
              <w:rPr>
                <w:color w:val="000000"/>
                <w:shd w:val="clear" w:color="auto" w:fill="FFFFFF"/>
              </w:rPr>
            </w:pPr>
            <w:r w:rsidRPr="00EC26D7">
              <w:rPr>
                <w:color w:val="000000"/>
                <w:shd w:val="clear" w:color="auto" w:fill="FFFFFF"/>
              </w:rPr>
              <w:t>посвідчення особи,</w:t>
            </w:r>
            <w:r w:rsidR="000B73F5">
              <w:rPr>
                <w:color w:val="000000"/>
                <w:shd w:val="clear" w:color="auto" w:fill="FFFFFF"/>
              </w:rPr>
              <w:t xml:space="preserve"> якій надано тимчасовий захист.</w:t>
            </w:r>
          </w:p>
          <w:p w:rsidR="00EC26D7" w:rsidRDefault="00EC26D7" w:rsidP="00EC26D7">
            <w:pPr>
              <w:pStyle w:val="rvps2"/>
              <w:shd w:val="clear" w:color="auto" w:fill="FFFFFF"/>
              <w:spacing w:before="0" w:beforeAutospacing="0" w:after="0" w:afterAutospacing="0"/>
              <w:ind w:left="228"/>
              <w:jc w:val="both"/>
              <w:rPr>
                <w:color w:val="000000"/>
                <w:shd w:val="clear" w:color="auto" w:fill="FFFFFF"/>
              </w:rPr>
            </w:pPr>
            <w:r>
              <w:rPr>
                <w:color w:val="000000"/>
              </w:rPr>
              <w:t>Якщо дитина не досягла 16 років, подається свідоцтво про народження.</w:t>
            </w:r>
          </w:p>
          <w:p w:rsidR="00EC26D7" w:rsidRDefault="00EC26D7" w:rsidP="00EC26D7">
            <w:pPr>
              <w:pStyle w:val="rvps2"/>
              <w:numPr>
                <w:ilvl w:val="0"/>
                <w:numId w:val="17"/>
              </w:numPr>
              <w:shd w:val="clear" w:color="auto" w:fill="FFFFFF"/>
              <w:spacing w:before="0" w:beforeAutospacing="0" w:after="0" w:afterAutospacing="0"/>
              <w:ind w:left="588"/>
              <w:jc w:val="both"/>
              <w:rPr>
                <w:color w:val="000000"/>
                <w:shd w:val="clear" w:color="auto" w:fill="FFFFFF"/>
              </w:rPr>
            </w:pPr>
            <w:r>
              <w:rPr>
                <w:color w:val="000000"/>
              </w:rPr>
              <w:t xml:space="preserve">У разі зняття з реєстрації місця перебування – </w:t>
            </w:r>
            <w:r>
              <w:rPr>
                <w:color w:val="000000"/>
                <w:shd w:val="clear" w:color="auto" w:fill="FFFFFF"/>
              </w:rPr>
              <w:t>довідка про звернення за захистом в Україні.</w:t>
            </w:r>
          </w:p>
          <w:p w:rsidR="00EC26D7" w:rsidRDefault="00EC26D7" w:rsidP="00EC26D7">
            <w:pPr>
              <w:pStyle w:val="rvps2"/>
              <w:numPr>
                <w:ilvl w:val="0"/>
                <w:numId w:val="17"/>
              </w:numPr>
              <w:shd w:val="clear" w:color="auto" w:fill="FFFFFF"/>
              <w:spacing w:before="0" w:beforeAutospacing="0" w:after="0" w:afterAutospacing="0"/>
              <w:ind w:left="588"/>
              <w:jc w:val="both"/>
              <w:rPr>
                <w:color w:val="000000"/>
              </w:rPr>
            </w:pPr>
            <w:bookmarkStart w:id="1" w:name="n96"/>
            <w:bookmarkEnd w:id="1"/>
            <w:r>
              <w:rPr>
                <w:color w:val="000000"/>
              </w:rPr>
              <w:t>Квитанція про сплату адміністративного збору;</w:t>
            </w:r>
          </w:p>
          <w:p w:rsidR="00EC26D7" w:rsidRDefault="00963EB5" w:rsidP="00EC26D7">
            <w:pPr>
              <w:pStyle w:val="rvps2"/>
              <w:numPr>
                <w:ilvl w:val="0"/>
                <w:numId w:val="17"/>
              </w:numPr>
              <w:shd w:val="clear" w:color="auto" w:fill="FFFFFF"/>
              <w:spacing w:before="0" w:beforeAutospacing="0" w:after="0" w:afterAutospacing="0"/>
              <w:ind w:left="588"/>
              <w:jc w:val="both"/>
              <w:rPr>
                <w:color w:val="000000"/>
              </w:rPr>
            </w:pPr>
            <w:bookmarkStart w:id="2" w:name="n97"/>
            <w:bookmarkEnd w:id="2"/>
            <w:r>
              <w:rPr>
                <w:color w:val="000000"/>
              </w:rPr>
              <w:t xml:space="preserve">Військовий </w:t>
            </w:r>
            <w:r w:rsidR="00EC26D7">
              <w:rPr>
                <w:color w:val="000000"/>
              </w:rPr>
              <w:t>квито</w:t>
            </w:r>
            <w:r w:rsidR="000B73F5">
              <w:rPr>
                <w:color w:val="000000"/>
              </w:rPr>
              <w:t xml:space="preserve">к або посвідчення про приписку (з </w:t>
            </w:r>
            <w:r w:rsidR="000B73F5">
              <w:rPr>
                <w:color w:val="000000"/>
                <w:shd w:val="clear" w:color="auto" w:fill="FFFFFF"/>
              </w:rPr>
              <w:t>позначкою військових комісаріатів відповідно про зняття з військового обліку або про перебування на військовому обліку за місцем проживання або перебування</w:t>
            </w:r>
            <w:r w:rsidR="000B73F5">
              <w:rPr>
                <w:color w:val="000000"/>
              </w:rPr>
              <w:t>) – </w:t>
            </w:r>
            <w:r w:rsidR="00EC26D7">
              <w:rPr>
                <w:color w:val="000000"/>
              </w:rPr>
              <w:t>для громадян, які підлягають взяттю на військовий облік або пе</w:t>
            </w:r>
            <w:r w:rsidR="000B73F5">
              <w:rPr>
                <w:color w:val="000000"/>
              </w:rPr>
              <w:t>ребувають на військовому обліку</w:t>
            </w:r>
            <w:r w:rsidR="00EC26D7">
              <w:rPr>
                <w:color w:val="000000"/>
              </w:rPr>
              <w:t>.</w:t>
            </w:r>
          </w:p>
          <w:p w:rsidR="00EC26D7" w:rsidRDefault="00EC26D7" w:rsidP="00783F7F">
            <w:pPr>
              <w:pStyle w:val="rvps2"/>
              <w:shd w:val="clear" w:color="auto" w:fill="FFFFFF"/>
              <w:spacing w:before="0" w:beforeAutospacing="0" w:after="0" w:afterAutospacing="0"/>
              <w:jc w:val="both"/>
              <w:rPr>
                <w:color w:val="000000"/>
              </w:rPr>
            </w:pPr>
          </w:p>
          <w:p w:rsidR="00783F7F" w:rsidRDefault="00783F7F" w:rsidP="00783F7F">
            <w:pPr>
              <w:pStyle w:val="rvps2"/>
              <w:shd w:val="clear" w:color="auto" w:fill="FFFFFF"/>
              <w:spacing w:before="0" w:beforeAutospacing="0" w:after="0" w:afterAutospacing="0"/>
              <w:jc w:val="both"/>
              <w:rPr>
                <w:color w:val="000000"/>
              </w:rPr>
            </w:pPr>
            <w:r>
              <w:rPr>
                <w:color w:val="000000"/>
              </w:rPr>
              <w:t xml:space="preserve">У окремих випадках зняття з реєстрації місця </w:t>
            </w:r>
            <w:r w:rsidR="00EC26D7">
              <w:rPr>
                <w:color w:val="000000"/>
              </w:rPr>
              <w:t>проживання</w:t>
            </w:r>
            <w:r w:rsidR="000B73F5">
              <w:rPr>
                <w:color w:val="000000"/>
              </w:rPr>
              <w:t xml:space="preserve"> </w:t>
            </w:r>
            <w:r>
              <w:rPr>
                <w:color w:val="000000"/>
              </w:rPr>
              <w:t>/</w:t>
            </w:r>
            <w:r w:rsidR="000B73F5">
              <w:rPr>
                <w:color w:val="000000"/>
              </w:rPr>
              <w:t xml:space="preserve"> </w:t>
            </w:r>
            <w:r>
              <w:rPr>
                <w:color w:val="000000"/>
              </w:rPr>
              <w:t>перебування здійснюється на підставі:</w:t>
            </w:r>
          </w:p>
          <w:p w:rsidR="00783F7F" w:rsidRDefault="00783F7F" w:rsidP="00783F7F">
            <w:pPr>
              <w:pStyle w:val="rvps2"/>
              <w:numPr>
                <w:ilvl w:val="0"/>
                <w:numId w:val="19"/>
              </w:numPr>
              <w:shd w:val="clear" w:color="auto" w:fill="FFFFFF"/>
              <w:spacing w:before="0" w:beforeAutospacing="0" w:after="0" w:afterAutospacing="0"/>
              <w:ind w:left="588"/>
              <w:jc w:val="both"/>
              <w:rPr>
                <w:color w:val="000000"/>
              </w:rPr>
            </w:pPr>
            <w:r>
              <w:rPr>
                <w:color w:val="000000"/>
              </w:rPr>
              <w:t>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783F7F" w:rsidRDefault="00783F7F" w:rsidP="000B73F5">
            <w:pPr>
              <w:pStyle w:val="rvps2"/>
              <w:numPr>
                <w:ilvl w:val="0"/>
                <w:numId w:val="19"/>
              </w:numPr>
              <w:shd w:val="clear" w:color="auto" w:fill="FFFFFF"/>
              <w:spacing w:before="0" w:beforeAutospacing="0" w:after="0" w:afterAutospacing="0"/>
              <w:ind w:left="588"/>
              <w:jc w:val="both"/>
              <w:rPr>
                <w:color w:val="000000"/>
              </w:rPr>
            </w:pPr>
            <w:bookmarkStart w:id="3" w:name="n86"/>
            <w:bookmarkEnd w:id="3"/>
            <w:r>
              <w:rPr>
                <w:color w:val="000000"/>
              </w:rPr>
              <w:t>Свідоцтв</w:t>
            </w:r>
            <w:r w:rsidR="00EC26D7">
              <w:rPr>
                <w:color w:val="000000"/>
              </w:rPr>
              <w:t>а</w:t>
            </w:r>
            <w:r>
              <w:rPr>
                <w:color w:val="000000"/>
              </w:rPr>
              <w:t xml:space="preserve"> про смерть.</w:t>
            </w:r>
          </w:p>
          <w:p w:rsidR="00783F7F" w:rsidRDefault="00EC26D7" w:rsidP="000B73F5">
            <w:pPr>
              <w:pStyle w:val="rvps2"/>
              <w:numPr>
                <w:ilvl w:val="0"/>
                <w:numId w:val="19"/>
              </w:numPr>
              <w:shd w:val="clear" w:color="auto" w:fill="FFFFFF"/>
              <w:spacing w:before="0" w:beforeAutospacing="0" w:after="0" w:afterAutospacing="0"/>
              <w:ind w:left="588"/>
              <w:jc w:val="both"/>
              <w:rPr>
                <w:color w:val="000000"/>
              </w:rPr>
            </w:pPr>
            <w:bookmarkStart w:id="4" w:name="n87"/>
            <w:bookmarkEnd w:id="4"/>
            <w:r>
              <w:rPr>
                <w:color w:val="000000"/>
              </w:rPr>
              <w:t xml:space="preserve">Повідомлення </w:t>
            </w:r>
            <w:r w:rsidR="00783F7F">
              <w:rPr>
                <w:color w:val="000000"/>
              </w:rPr>
              <w:t>територіального органу або підрозділу Державної міграційної служби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783F7F" w:rsidRDefault="00783F7F" w:rsidP="000B73F5">
            <w:pPr>
              <w:pStyle w:val="rvps2"/>
              <w:numPr>
                <w:ilvl w:val="0"/>
                <w:numId w:val="19"/>
              </w:numPr>
              <w:shd w:val="clear" w:color="auto" w:fill="FFFFFF"/>
              <w:spacing w:before="0" w:beforeAutospacing="0" w:after="0" w:afterAutospacing="0"/>
              <w:ind w:left="588"/>
              <w:jc w:val="both"/>
              <w:rPr>
                <w:color w:val="000000"/>
              </w:rPr>
            </w:pPr>
            <w:bookmarkStart w:id="5" w:name="n88"/>
            <w:bookmarkEnd w:id="5"/>
            <w:r>
              <w:rPr>
                <w:color w:val="000000"/>
              </w:rPr>
              <w:t>Інших документ</w:t>
            </w:r>
            <w:r w:rsidR="00EC26D7">
              <w:rPr>
                <w:color w:val="000000"/>
              </w:rPr>
              <w:t>ів</w:t>
            </w:r>
            <w:r>
              <w:rPr>
                <w:color w:val="000000"/>
              </w:rPr>
              <w:t>, які свідчать про припинення:</w:t>
            </w:r>
          </w:p>
          <w:p w:rsidR="00783F7F" w:rsidRDefault="00783F7F" w:rsidP="00783F7F">
            <w:pPr>
              <w:pStyle w:val="rvps2"/>
              <w:numPr>
                <w:ilvl w:val="0"/>
                <w:numId w:val="18"/>
              </w:numPr>
              <w:shd w:val="clear" w:color="auto" w:fill="FFFFFF"/>
              <w:spacing w:before="0" w:beforeAutospacing="0" w:after="0" w:afterAutospacing="0"/>
              <w:ind w:left="729"/>
              <w:jc w:val="both"/>
              <w:rPr>
                <w:color w:val="000000"/>
              </w:rPr>
            </w:pPr>
            <w:bookmarkStart w:id="6" w:name="n89"/>
            <w:bookmarkEnd w:id="6"/>
            <w:r>
              <w:rPr>
                <w:color w:val="000000"/>
              </w:rPr>
              <w:t>підстав для перебування на території України іноземців та осіб без громадянства (інформація територіального органу Державної міграційної служби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783F7F" w:rsidRDefault="00783F7F" w:rsidP="00EC26D7">
            <w:pPr>
              <w:pStyle w:val="rvps2"/>
              <w:numPr>
                <w:ilvl w:val="0"/>
                <w:numId w:val="18"/>
              </w:numPr>
              <w:shd w:val="clear" w:color="auto" w:fill="FFFFFF"/>
              <w:spacing w:before="0" w:beforeAutospacing="0" w:after="0" w:afterAutospacing="0"/>
              <w:ind w:left="729"/>
              <w:jc w:val="both"/>
              <w:rPr>
                <w:color w:val="000000"/>
              </w:rPr>
            </w:pPr>
            <w:bookmarkStart w:id="7" w:name="n90"/>
            <w:bookmarkEnd w:id="7"/>
            <w:r>
              <w:rPr>
                <w:color w:val="000000"/>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783F7F" w:rsidRDefault="00783F7F" w:rsidP="00EC26D7">
            <w:pPr>
              <w:pStyle w:val="rvps2"/>
              <w:numPr>
                <w:ilvl w:val="0"/>
                <w:numId w:val="18"/>
              </w:numPr>
              <w:shd w:val="clear" w:color="auto" w:fill="FFFFFF"/>
              <w:spacing w:before="0" w:beforeAutospacing="0" w:after="0" w:afterAutospacing="0"/>
              <w:ind w:left="729"/>
              <w:jc w:val="both"/>
              <w:rPr>
                <w:color w:val="000000"/>
              </w:rPr>
            </w:pPr>
            <w:bookmarkStart w:id="8" w:name="n91"/>
            <w:bookmarkEnd w:id="8"/>
            <w:r>
              <w:rPr>
                <w:color w:val="000000"/>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r w:rsidR="00EC26D7">
              <w:rPr>
                <w:color w:val="000000"/>
              </w:rPr>
              <w:t>. Здійснюється за заявою власника/наймача житла або їх представників.</w:t>
            </w:r>
          </w:p>
          <w:p w:rsidR="00EC26D7" w:rsidRDefault="00EC26D7" w:rsidP="00EC26D7">
            <w:pPr>
              <w:pStyle w:val="rvps2"/>
              <w:shd w:val="clear" w:color="auto" w:fill="FFFFFF"/>
              <w:spacing w:before="0" w:beforeAutospacing="0" w:after="0" w:afterAutospacing="0"/>
              <w:jc w:val="both"/>
              <w:rPr>
                <w:color w:val="000000"/>
              </w:rPr>
            </w:pPr>
            <w:bookmarkStart w:id="9" w:name="n92"/>
            <w:bookmarkEnd w:id="9"/>
          </w:p>
          <w:p w:rsidR="00783F7F" w:rsidRDefault="00783F7F" w:rsidP="00EC26D7">
            <w:pPr>
              <w:pStyle w:val="rvps2"/>
              <w:shd w:val="clear" w:color="auto" w:fill="FFFFFF"/>
              <w:spacing w:before="0" w:beforeAutospacing="0" w:after="0" w:afterAutospacing="0"/>
              <w:jc w:val="both"/>
              <w:rPr>
                <w:color w:val="000000"/>
              </w:rPr>
            </w:pPr>
            <w:r>
              <w:rPr>
                <w:color w:val="000000"/>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EC26D7" w:rsidRDefault="00EC26D7" w:rsidP="00EC26D7">
            <w:pPr>
              <w:pStyle w:val="rvps2"/>
              <w:shd w:val="clear" w:color="auto" w:fill="FFFFFF"/>
              <w:spacing w:before="0" w:beforeAutospacing="0" w:after="0" w:afterAutospacing="0"/>
              <w:jc w:val="both"/>
              <w:rPr>
                <w:color w:val="000000"/>
              </w:rPr>
            </w:pPr>
            <w:bookmarkStart w:id="10" w:name="n94"/>
            <w:bookmarkEnd w:id="10"/>
          </w:p>
          <w:p w:rsidR="00783F7F" w:rsidRDefault="00783F7F" w:rsidP="00EC26D7">
            <w:pPr>
              <w:pStyle w:val="rvps2"/>
              <w:shd w:val="clear" w:color="auto" w:fill="FFFFFF"/>
              <w:spacing w:before="0" w:beforeAutospacing="0" w:after="0" w:afterAutospacing="0"/>
              <w:jc w:val="both"/>
              <w:rPr>
                <w:color w:val="000000"/>
              </w:rPr>
            </w:pPr>
            <w:bookmarkStart w:id="11" w:name="n101"/>
            <w:bookmarkEnd w:id="11"/>
            <w:r>
              <w:rPr>
                <w:color w:val="000000"/>
              </w:rPr>
              <w:t>Зняття з реєстрації місця проживання особи за заявою законного представника здійснюється за згодою інших законних представників.</w:t>
            </w:r>
          </w:p>
          <w:p w:rsidR="00EC26D7" w:rsidRDefault="00EC26D7" w:rsidP="00EC26D7">
            <w:pPr>
              <w:pStyle w:val="rvps2"/>
              <w:shd w:val="clear" w:color="auto" w:fill="FFFFFF"/>
              <w:spacing w:before="0" w:beforeAutospacing="0" w:after="0" w:afterAutospacing="0"/>
              <w:jc w:val="both"/>
              <w:rPr>
                <w:color w:val="000000"/>
              </w:rPr>
            </w:pPr>
            <w:bookmarkStart w:id="12" w:name="n102"/>
            <w:bookmarkEnd w:id="12"/>
          </w:p>
          <w:p w:rsidR="00783F7F" w:rsidRDefault="00783F7F" w:rsidP="00EC26D7">
            <w:pPr>
              <w:pStyle w:val="rvps2"/>
              <w:shd w:val="clear" w:color="auto" w:fill="FFFFFF"/>
              <w:spacing w:before="0" w:beforeAutospacing="0" w:after="0" w:afterAutospacing="0"/>
              <w:jc w:val="both"/>
              <w:rPr>
                <w:color w:val="000000"/>
              </w:rPr>
            </w:pPr>
            <w:r>
              <w:rPr>
                <w:color w:val="000000"/>
              </w:rPr>
              <w:t xml:space="preserve">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w:t>
            </w:r>
            <w:r>
              <w:rPr>
                <w:color w:val="000000"/>
              </w:rPr>
              <w:lastRenderedPageBreak/>
              <w:t>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39652E" w:rsidRPr="000157E2" w:rsidRDefault="0039652E" w:rsidP="00783F7F">
            <w:pPr>
              <w:pStyle w:val="rvps2"/>
              <w:shd w:val="clear" w:color="auto" w:fill="FFFFFF"/>
              <w:spacing w:before="0" w:beforeAutospacing="0" w:after="0" w:afterAutospacing="0"/>
              <w:jc w:val="both"/>
              <w:rPr>
                <w:color w:val="000000"/>
              </w:rPr>
            </w:pPr>
          </w:p>
        </w:tc>
      </w:tr>
      <w:tr w:rsidR="003C0F43" w:rsidRPr="00D6436B" w:rsidTr="00397E73">
        <w:trPr>
          <w:gridAfter w:val="1"/>
          <w:wAfter w:w="44" w:type="pct"/>
        </w:trPr>
        <w:tc>
          <w:tcPr>
            <w:tcW w:w="4956" w:type="pct"/>
            <w:gridSpan w:val="3"/>
          </w:tcPr>
          <w:p w:rsidR="003C0F43" w:rsidRPr="003C0F43" w:rsidRDefault="003C0F43" w:rsidP="0088088F">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lastRenderedPageBreak/>
              <w:t>Порядок та спосіб подання документів</w:t>
            </w:r>
            <w:r w:rsidR="00E457B2">
              <w:rPr>
                <w:rFonts w:ascii="Times New Roman" w:hAnsi="Times New Roman" w:cs="Times New Roman"/>
                <w:b/>
                <w:sz w:val="24"/>
                <w:szCs w:val="24"/>
                <w:lang w:eastAsia="uk-UA"/>
              </w:rPr>
              <w:t>:</w:t>
            </w:r>
          </w:p>
        </w:tc>
      </w:tr>
      <w:tr w:rsidR="003C5680" w:rsidRPr="003C5680" w:rsidTr="00397E73">
        <w:trPr>
          <w:gridAfter w:val="1"/>
          <w:wAfter w:w="44" w:type="pct"/>
        </w:trPr>
        <w:tc>
          <w:tcPr>
            <w:tcW w:w="4956" w:type="pct"/>
            <w:gridSpan w:val="3"/>
          </w:tcPr>
          <w:p w:rsidR="00B55858" w:rsidRPr="00A33DB2" w:rsidRDefault="00B55858" w:rsidP="00B55858">
            <w:pPr>
              <w:rPr>
                <w:rFonts w:ascii="Times New Roman" w:hAnsi="Times New Roman" w:cs="Times New Roman"/>
                <w:sz w:val="24"/>
                <w:szCs w:val="24"/>
                <w:lang w:eastAsia="uk-UA"/>
              </w:rPr>
            </w:pPr>
            <w:r w:rsidRPr="00A33DB2">
              <w:rPr>
                <w:rFonts w:ascii="Times New Roman" w:hAnsi="Times New Roman" w:cs="Times New Roman"/>
                <w:b/>
                <w:noProof/>
                <w:sz w:val="24"/>
                <w:szCs w:val="24"/>
                <w:lang w:eastAsia="uk-UA"/>
              </w:rPr>
              <w:t>У паперовій формі</w:t>
            </w:r>
            <w:r w:rsidRPr="00A33DB2">
              <w:rPr>
                <w:rFonts w:ascii="Times New Roman" w:hAnsi="Times New Roman" w:cs="Times New Roman"/>
                <w:noProof/>
                <w:sz w:val="24"/>
                <w:szCs w:val="24"/>
                <w:lang w:eastAsia="uk-UA"/>
              </w:rPr>
              <w:t>:</w:t>
            </w:r>
          </w:p>
          <w:p w:rsidR="00B55858" w:rsidRPr="00C451F7" w:rsidRDefault="00B55858" w:rsidP="00B55858">
            <w:pPr>
              <w:pStyle w:val="a4"/>
              <w:numPr>
                <w:ilvl w:val="1"/>
                <w:numId w:val="21"/>
              </w:numPr>
              <w:ind w:left="594"/>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Особисто</w:t>
            </w:r>
            <w:r>
              <w:rPr>
                <w:rFonts w:ascii="Times New Roman" w:hAnsi="Times New Roman" w:cs="Times New Roman"/>
                <w:sz w:val="24"/>
                <w:szCs w:val="24"/>
                <w:lang w:eastAsia="uk-UA"/>
              </w:rPr>
              <w:t> – пред’являється документ, що посвідчує особу.</w:t>
            </w:r>
          </w:p>
          <w:p w:rsidR="00B55858" w:rsidRPr="00A33DB2" w:rsidRDefault="00B55858" w:rsidP="00B55858">
            <w:pPr>
              <w:pStyle w:val="a4"/>
              <w:numPr>
                <w:ilvl w:val="1"/>
                <w:numId w:val="21"/>
              </w:numPr>
              <w:ind w:left="594"/>
              <w:rPr>
                <w:rFonts w:ascii="Times New Roman" w:hAnsi="Times New Roman" w:cs="Times New Roman"/>
                <w:sz w:val="24"/>
                <w:szCs w:val="24"/>
                <w:lang w:eastAsia="uk-UA"/>
              </w:rPr>
            </w:pPr>
            <w:r w:rsidRPr="00A33DB2">
              <w:rPr>
                <w:rFonts w:ascii="Times New Roman" w:hAnsi="Times New Roman" w:cs="Times New Roman"/>
                <w:noProof/>
                <w:sz w:val="24"/>
                <w:szCs w:val="24"/>
                <w:lang w:eastAsia="uk-UA"/>
              </w:rPr>
              <w:t>Через</w:t>
            </w:r>
            <w:r w:rsidRPr="00A33DB2">
              <w:rPr>
                <w:rFonts w:ascii="Times New Roman" w:hAnsi="Times New Roman" w:cs="Times New Roman"/>
                <w:sz w:val="24"/>
                <w:szCs w:val="24"/>
                <w:lang w:eastAsia="uk-UA"/>
              </w:rPr>
              <w:t xml:space="preserve"> представника (законного представника). Представник (законний представник) додатково подає:</w:t>
            </w:r>
          </w:p>
          <w:p w:rsidR="00B55858" w:rsidRPr="00A33DB2" w:rsidRDefault="00B55858" w:rsidP="00B55858">
            <w:pPr>
              <w:pStyle w:val="a4"/>
              <w:widowControl/>
              <w:numPr>
                <w:ilvl w:val="1"/>
                <w:numId w:val="20"/>
              </w:numPr>
              <w:shd w:val="clear" w:color="auto" w:fill="FFFFFF"/>
              <w:ind w:left="729"/>
              <w:textAlignment w:val="baseline"/>
              <w:rPr>
                <w:rFonts w:ascii="Times New Roman" w:hAnsi="Times New Roman" w:cs="Times New Roman"/>
                <w:sz w:val="24"/>
                <w:szCs w:val="24"/>
                <w:lang w:eastAsia="uk-UA"/>
              </w:rPr>
            </w:pPr>
            <w:r w:rsidRPr="00A33DB2">
              <w:rPr>
                <w:rFonts w:ascii="Times New Roman" w:hAnsi="Times New Roman" w:cs="Times New Roman"/>
                <w:color w:val="000000"/>
                <w:sz w:val="24"/>
                <w:szCs w:val="24"/>
              </w:rPr>
              <w:t>документ, що посвідчує особу представника;</w:t>
            </w:r>
          </w:p>
          <w:p w:rsidR="00B55858" w:rsidRDefault="00B55858" w:rsidP="00B55858">
            <w:pPr>
              <w:pStyle w:val="a4"/>
              <w:widowControl/>
              <w:numPr>
                <w:ilvl w:val="1"/>
                <w:numId w:val="20"/>
              </w:numPr>
              <w:shd w:val="clear" w:color="auto" w:fill="FFFFFF"/>
              <w:ind w:left="729"/>
              <w:textAlignment w:val="baseline"/>
              <w:rPr>
                <w:rFonts w:ascii="Times New Roman" w:hAnsi="Times New Roman" w:cs="Times New Roman"/>
                <w:sz w:val="24"/>
                <w:szCs w:val="24"/>
                <w:lang w:eastAsia="uk-UA"/>
              </w:rPr>
            </w:pPr>
            <w:r w:rsidRPr="00A33DB2">
              <w:rPr>
                <w:rFonts w:ascii="Times New Roman" w:hAnsi="Times New Roman" w:cs="Times New Roman"/>
                <w:color w:val="000000"/>
                <w:sz w:val="24"/>
                <w:szCs w:val="24"/>
              </w:rPr>
              <w:t>документи</w:t>
            </w:r>
            <w:r w:rsidRPr="00C451F7">
              <w:rPr>
                <w:rFonts w:ascii="Times New Roman" w:hAnsi="Times New Roman" w:cs="Times New Roman"/>
                <w:sz w:val="24"/>
                <w:szCs w:val="24"/>
                <w:lang w:eastAsia="uk-UA"/>
              </w:rPr>
              <w:t>, що підтверджують повноваження особи діяти від імені іншої особи:</w:t>
            </w:r>
          </w:p>
          <w:p w:rsidR="00B55858" w:rsidRDefault="00B55858" w:rsidP="00B55858">
            <w:pPr>
              <w:widowControl/>
              <w:numPr>
                <w:ilvl w:val="0"/>
                <w:numId w:val="6"/>
              </w:numPr>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eastAsia="Times New Roman" w:hAnsi="Times New Roman" w:cs="Times New Roman"/>
                <w:sz w:val="24"/>
                <w:szCs w:val="24"/>
                <w:lang w:eastAsia="uk-UA"/>
              </w:rPr>
              <w:t>документ</w:t>
            </w:r>
            <w:r w:rsidRPr="00C451F7">
              <w:rPr>
                <w:rFonts w:ascii="Times New Roman" w:hAnsi="Times New Roman" w:cs="Times New Roman"/>
                <w:sz w:val="24"/>
                <w:szCs w:val="24"/>
                <w:lang w:eastAsia="uk-UA"/>
              </w:rPr>
              <w:t>, що підтверджує повноваження законного представника особи</w:t>
            </w:r>
          </w:p>
          <w:p w:rsidR="00B55858" w:rsidRPr="00C451F7" w:rsidRDefault="00B55858" w:rsidP="00B55858">
            <w:pPr>
              <w:widowControl/>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або</w:t>
            </w:r>
          </w:p>
          <w:p w:rsidR="003C5680" w:rsidRPr="00F726CC" w:rsidRDefault="00B55858" w:rsidP="00B55858">
            <w:pPr>
              <w:widowControl/>
              <w:numPr>
                <w:ilvl w:val="0"/>
                <w:numId w:val="6"/>
              </w:numPr>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eastAsia="Times New Roman" w:hAnsi="Times New Roman" w:cs="Times New Roman"/>
                <w:sz w:val="24"/>
                <w:szCs w:val="24"/>
                <w:lang w:eastAsia="uk-UA"/>
              </w:rPr>
              <w:t>довіреність, посвідчена в установленому законом порядку.</w:t>
            </w:r>
          </w:p>
        </w:tc>
      </w:tr>
    </w:tbl>
    <w:p w:rsidR="00493104" w:rsidRDefault="00493104"/>
    <w:tbl>
      <w:tblPr>
        <w:tblW w:w="5000" w:type="pct"/>
        <w:tblInd w:w="-224" w:type="dxa"/>
        <w:tblCellMar>
          <w:top w:w="60" w:type="dxa"/>
          <w:left w:w="60" w:type="dxa"/>
          <w:bottom w:w="60" w:type="dxa"/>
          <w:right w:w="60" w:type="dxa"/>
        </w:tblCellMar>
        <w:tblLook w:val="04A0"/>
      </w:tblPr>
      <w:tblGrid>
        <w:gridCol w:w="1663"/>
        <w:gridCol w:w="8095"/>
      </w:tblGrid>
      <w:tr w:rsidR="00B32535" w:rsidRPr="00D6436B" w:rsidTr="00E816AB">
        <w:tc>
          <w:tcPr>
            <w:tcW w:w="5000" w:type="pct"/>
            <w:gridSpan w:val="2"/>
          </w:tcPr>
          <w:p w:rsidR="00B32535" w:rsidRPr="00D32CC0" w:rsidRDefault="003C0F43" w:rsidP="0088088F">
            <w:pPr>
              <w:rPr>
                <w:rFonts w:ascii="Times New Roman" w:hAnsi="Times New Roman" w:cs="Times New Roman"/>
                <w:b/>
                <w:sz w:val="24"/>
                <w:szCs w:val="24"/>
                <w:lang w:eastAsia="uk-UA"/>
              </w:rPr>
            </w:pPr>
            <w:r w:rsidRPr="00D32CC0">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493104" w:rsidRPr="00D6436B" w:rsidTr="00E816AB">
        <w:tc>
          <w:tcPr>
            <w:tcW w:w="5000" w:type="pct"/>
            <w:gridSpan w:val="2"/>
          </w:tcPr>
          <w:p w:rsidR="00493104" w:rsidRPr="00D6436B" w:rsidRDefault="00493104" w:rsidP="0088088F">
            <w:pPr>
              <w:rPr>
                <w:rFonts w:ascii="Times New Roman" w:hAnsi="Times New Roman" w:cs="Times New Roman"/>
                <w:noProof/>
                <w:sz w:val="24"/>
                <w:szCs w:val="24"/>
                <w:lang w:eastAsia="uk-UA"/>
              </w:rPr>
            </w:pPr>
            <w:r>
              <w:rPr>
                <w:rFonts w:ascii="Times New Roman" w:hAnsi="Times New Roman" w:cs="Times New Roman"/>
                <w:sz w:val="24"/>
                <w:szCs w:val="24"/>
                <w:lang w:eastAsia="uk-UA"/>
              </w:rPr>
              <w:t>Послуга платна</w:t>
            </w:r>
          </w:p>
        </w:tc>
      </w:tr>
      <w:tr w:rsidR="00493104" w:rsidRPr="00D6436B" w:rsidTr="00660052">
        <w:tc>
          <w:tcPr>
            <w:tcW w:w="852" w:type="pct"/>
          </w:tcPr>
          <w:p w:rsidR="00B32535" w:rsidRPr="00E457B2" w:rsidRDefault="00B32535" w:rsidP="0088088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 xml:space="preserve">Розмір </w:t>
            </w:r>
            <w:r w:rsidR="00E816AB" w:rsidRPr="00E457B2">
              <w:rPr>
                <w:rFonts w:ascii="Times New Roman" w:hAnsi="Times New Roman" w:cs="Times New Roman"/>
                <w:b/>
                <w:sz w:val="24"/>
                <w:szCs w:val="24"/>
                <w:lang w:eastAsia="uk-UA"/>
              </w:rPr>
              <w:t>плати</w:t>
            </w:r>
          </w:p>
        </w:tc>
        <w:tc>
          <w:tcPr>
            <w:tcW w:w="4148" w:type="pct"/>
          </w:tcPr>
          <w:p w:rsidR="001D1695" w:rsidRPr="004653CC" w:rsidRDefault="004653CC" w:rsidP="001D1695">
            <w:pPr>
              <w:widowControl/>
              <w:autoSpaceDE w:val="0"/>
              <w:autoSpaceDN w:val="0"/>
              <w:adjustRightInd w:val="0"/>
              <w:rPr>
                <w:rFonts w:ascii="Times New Roman" w:hAnsi="Times New Roman" w:cs="Times New Roman"/>
                <w:noProof/>
                <w:sz w:val="24"/>
                <w:szCs w:val="24"/>
                <w:lang w:eastAsia="uk-UA"/>
              </w:rPr>
            </w:pPr>
            <w:r w:rsidRPr="00400AE8">
              <w:rPr>
                <w:rFonts w:ascii="Times New Roman" w:hAnsi="Times New Roman" w:cs="Times New Roman"/>
                <w:sz w:val="24"/>
                <w:szCs w:val="24"/>
              </w:rPr>
              <w:t>0,0085 розміру мінімальної заробітної плати</w:t>
            </w:r>
            <w:r w:rsidR="00400AE8">
              <w:rPr>
                <w:rFonts w:ascii="Times New Roman" w:hAnsi="Times New Roman" w:cs="Times New Roman"/>
                <w:sz w:val="24"/>
                <w:szCs w:val="24"/>
              </w:rPr>
              <w:t>*</w:t>
            </w:r>
            <w:r w:rsidR="00C73AAA" w:rsidRPr="00400AE8">
              <w:rPr>
                <w:rFonts w:ascii="Times New Roman" w:hAnsi="Times New Roman" w:cs="Times New Roman"/>
                <w:sz w:val="24"/>
                <w:szCs w:val="24"/>
              </w:rPr>
              <w:t xml:space="preserve"> (</w:t>
            </w:r>
            <w:r w:rsidR="00400AE8" w:rsidRPr="002D26D1">
              <w:rPr>
                <w:rFonts w:ascii="Times New Roman" w:hAnsi="Times New Roman" w:cs="Times New Roman"/>
                <w:b/>
                <w:sz w:val="24"/>
                <w:szCs w:val="24"/>
              </w:rPr>
              <w:t>13,6</w:t>
            </w:r>
            <w:r w:rsidR="002D26D1">
              <w:rPr>
                <w:rFonts w:ascii="Times New Roman" w:hAnsi="Times New Roman" w:cs="Times New Roman"/>
                <w:b/>
                <w:sz w:val="24"/>
                <w:szCs w:val="24"/>
              </w:rPr>
              <w:t>0</w:t>
            </w:r>
            <w:r w:rsidR="00400AE8" w:rsidRPr="002D26D1">
              <w:rPr>
                <w:rFonts w:ascii="Times New Roman" w:hAnsi="Times New Roman" w:cs="Times New Roman"/>
                <w:b/>
                <w:sz w:val="24"/>
                <w:szCs w:val="24"/>
              </w:rPr>
              <w:t xml:space="preserve"> грн</w:t>
            </w:r>
            <w:r w:rsidR="00C73AAA" w:rsidRPr="00400AE8">
              <w:rPr>
                <w:rFonts w:ascii="Times New Roman" w:hAnsi="Times New Roman" w:cs="Times New Roman"/>
                <w:sz w:val="24"/>
                <w:szCs w:val="24"/>
              </w:rPr>
              <w:t>)</w:t>
            </w:r>
            <w:r w:rsidR="001D1695">
              <w:rPr>
                <w:rFonts w:ascii="Times New Roman" w:hAnsi="Times New Roman" w:cs="Times New Roman"/>
                <w:sz w:val="24"/>
                <w:szCs w:val="24"/>
              </w:rPr>
              <w:t>.</w:t>
            </w:r>
          </w:p>
          <w:p w:rsidR="00C73AAA" w:rsidRDefault="00C73AAA" w:rsidP="0088088F">
            <w:pPr>
              <w:rPr>
                <w:rFonts w:ascii="Times New Roman" w:hAnsi="Times New Roman" w:cs="Times New Roman"/>
                <w:noProof/>
                <w:sz w:val="24"/>
                <w:szCs w:val="24"/>
                <w:lang w:eastAsia="uk-UA"/>
              </w:rPr>
            </w:pPr>
          </w:p>
          <w:p w:rsidR="00DE565D" w:rsidRDefault="00C73AAA" w:rsidP="0088088F">
            <w:pPr>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У</w:t>
            </w:r>
            <w:r w:rsidR="00DE565D" w:rsidRPr="004653CC">
              <w:rPr>
                <w:rFonts w:ascii="Times New Roman" w:hAnsi="Times New Roman" w:cs="Times New Roman"/>
                <w:noProof/>
                <w:sz w:val="24"/>
                <w:szCs w:val="24"/>
                <w:lang w:eastAsia="uk-UA"/>
              </w:rPr>
              <w:t xml:space="preserve"> разі реєстрації місця проживання одночасно із зняттям з попереднього місця проживання адміністративний збір </w:t>
            </w:r>
            <w:r>
              <w:rPr>
                <w:rFonts w:ascii="Times New Roman" w:hAnsi="Times New Roman" w:cs="Times New Roman"/>
                <w:noProof/>
                <w:sz w:val="24"/>
                <w:szCs w:val="24"/>
                <w:lang w:eastAsia="uk-UA"/>
              </w:rPr>
              <w:t>стягується лише за одну послугу.</w:t>
            </w:r>
          </w:p>
          <w:p w:rsidR="002D26D1" w:rsidRDefault="002D26D1" w:rsidP="0088088F">
            <w:pPr>
              <w:rPr>
                <w:rFonts w:ascii="Times New Roman" w:hAnsi="Times New Roman" w:cs="Times New Roman"/>
                <w:noProof/>
                <w:sz w:val="24"/>
                <w:szCs w:val="24"/>
                <w:lang w:eastAsia="uk-UA"/>
              </w:rPr>
            </w:pPr>
          </w:p>
          <w:p w:rsidR="002D26D1" w:rsidRPr="004653CC" w:rsidRDefault="002D26D1" w:rsidP="0088088F">
            <w:pPr>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w:t>
            </w:r>
            <w:r w:rsidRPr="0071640B">
              <w:rPr>
                <w:rFonts w:ascii="Times New Roman" w:hAnsi="Times New Roman" w:cs="Times New Roman"/>
                <w:sz w:val="24"/>
                <w:szCs w:val="24"/>
              </w:rPr>
              <w:t>мінімальн</w:t>
            </w:r>
            <w:r>
              <w:rPr>
                <w:rFonts w:ascii="Times New Roman" w:hAnsi="Times New Roman" w:cs="Times New Roman"/>
                <w:sz w:val="24"/>
                <w:szCs w:val="24"/>
              </w:rPr>
              <w:t>а</w:t>
            </w:r>
            <w:r w:rsidRPr="0071640B">
              <w:rPr>
                <w:rFonts w:ascii="Times New Roman" w:hAnsi="Times New Roman" w:cs="Times New Roman"/>
                <w:sz w:val="24"/>
                <w:szCs w:val="24"/>
              </w:rPr>
              <w:t xml:space="preserve"> заробітн</w:t>
            </w:r>
            <w:r>
              <w:rPr>
                <w:rFonts w:ascii="Times New Roman" w:hAnsi="Times New Roman" w:cs="Times New Roman"/>
                <w:sz w:val="24"/>
                <w:szCs w:val="24"/>
              </w:rPr>
              <w:t>а</w:t>
            </w:r>
            <w:r w:rsidRPr="0071640B">
              <w:rPr>
                <w:rFonts w:ascii="Times New Roman" w:hAnsi="Times New Roman" w:cs="Times New Roman"/>
                <w:sz w:val="24"/>
                <w:szCs w:val="24"/>
              </w:rPr>
              <w:t xml:space="preserve"> плат</w:t>
            </w:r>
            <w:r>
              <w:rPr>
                <w:rFonts w:ascii="Times New Roman" w:hAnsi="Times New Roman" w:cs="Times New Roman"/>
                <w:sz w:val="24"/>
                <w:szCs w:val="24"/>
              </w:rPr>
              <w:t>а</w:t>
            </w:r>
            <w:r w:rsidRPr="0071640B">
              <w:rPr>
                <w:rFonts w:ascii="Times New Roman" w:hAnsi="Times New Roman" w:cs="Times New Roman"/>
                <w:sz w:val="24"/>
                <w:szCs w:val="24"/>
              </w:rPr>
              <w:t xml:space="preserve"> </w:t>
            </w:r>
            <w:r>
              <w:rPr>
                <w:rFonts w:ascii="Times New Roman" w:hAnsi="Times New Roman" w:cs="Times New Roman"/>
                <w:sz w:val="24"/>
                <w:szCs w:val="24"/>
              </w:rPr>
              <w:t xml:space="preserve">із розрахунку 1600 грн відповідно до пункту 4 </w:t>
            </w:r>
            <w:r w:rsidRPr="0071640B">
              <w:rPr>
                <w:rFonts w:ascii="Times New Roman" w:hAnsi="Times New Roman" w:cs="Times New Roman"/>
                <w:sz w:val="24"/>
                <w:szCs w:val="24"/>
              </w:rPr>
              <w:t>Закону України «Про внесення змін до деяких  законодавчих актів України» від 06.12.2016р. №1774-VIII</w:t>
            </w:r>
            <w:r>
              <w:rPr>
                <w:rFonts w:ascii="Times New Roman" w:hAnsi="Times New Roman" w:cs="Times New Roman"/>
                <w:sz w:val="24"/>
                <w:szCs w:val="24"/>
              </w:rPr>
              <w:t>.</w:t>
            </w:r>
          </w:p>
        </w:tc>
      </w:tr>
      <w:tr w:rsidR="00493104" w:rsidRPr="00D6436B" w:rsidTr="00660052">
        <w:tc>
          <w:tcPr>
            <w:tcW w:w="852" w:type="pct"/>
          </w:tcPr>
          <w:p w:rsidR="00493104" w:rsidRPr="00E457B2" w:rsidRDefault="00493104" w:rsidP="0088088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Реквізити</w:t>
            </w:r>
          </w:p>
        </w:tc>
        <w:tc>
          <w:tcPr>
            <w:tcW w:w="4148" w:type="pct"/>
          </w:tcPr>
          <w:p w:rsidR="00493104" w:rsidRPr="002D33E7" w:rsidRDefault="002D33E7" w:rsidP="0088088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lang w:val="en-US"/>
              </w:rPr>
            </w:pPr>
            <w:r>
              <w:rPr>
                <w:rFonts w:ascii="Times New Roman" w:hAnsi="Times New Roman" w:cs="Times New Roman"/>
                <w:noProof/>
                <w:sz w:val="24"/>
                <w:szCs w:val="24"/>
                <w:lang w:val="en-US"/>
              </w:rPr>
              <w:t>UA488999980314030537000009568</w:t>
            </w:r>
            <w:bookmarkStart w:id="13" w:name="_GoBack"/>
            <w:bookmarkEnd w:id="13"/>
          </w:p>
        </w:tc>
      </w:tr>
    </w:tbl>
    <w:p w:rsidR="00F71CF4" w:rsidRDefault="00F71CF4"/>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9758"/>
      </w:tblGrid>
      <w:tr w:rsidR="00792D10" w:rsidRPr="00D32CC0" w:rsidTr="00E816AB">
        <w:tc>
          <w:tcPr>
            <w:tcW w:w="5000" w:type="pct"/>
            <w:tcBorders>
              <w:top w:val="nil"/>
              <w:left w:val="nil"/>
              <w:bottom w:val="nil"/>
              <w:right w:val="nil"/>
            </w:tcBorders>
          </w:tcPr>
          <w:p w:rsidR="00792D10" w:rsidRPr="00D32CC0"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792D10">
              <w:rPr>
                <w:rFonts w:ascii="Times New Roman" w:hAnsi="Times New Roman" w:cs="Times New Roman"/>
                <w:b/>
                <w:sz w:val="24"/>
                <w:szCs w:val="24"/>
                <w:lang w:eastAsia="uk-UA"/>
              </w:rPr>
              <w:t>4. СТРОК НАДАННЯ АДМІНІСТРАТИВНОЇ ПОСЛУГИ</w:t>
            </w:r>
          </w:p>
        </w:tc>
      </w:tr>
      <w:tr w:rsidR="00792D10" w:rsidRPr="00D32CC0" w:rsidTr="00E816AB">
        <w:tc>
          <w:tcPr>
            <w:tcW w:w="5000" w:type="pct"/>
            <w:tcBorders>
              <w:top w:val="nil"/>
              <w:left w:val="nil"/>
              <w:bottom w:val="nil"/>
              <w:right w:val="nil"/>
            </w:tcBorders>
            <w:hideMark/>
          </w:tcPr>
          <w:p w:rsidR="00792D10" w:rsidRPr="00D32CC0" w:rsidRDefault="003863EA" w:rsidP="0088088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Послуга надається в день звернення.</w:t>
            </w:r>
          </w:p>
        </w:tc>
      </w:tr>
    </w:tbl>
    <w:p w:rsidR="00792D10" w:rsidRDefault="00792D10"/>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9758"/>
      </w:tblGrid>
      <w:tr w:rsidR="00792D10" w:rsidRPr="00D6436B" w:rsidTr="00E816AB">
        <w:tc>
          <w:tcPr>
            <w:tcW w:w="5000" w:type="pct"/>
            <w:tcBorders>
              <w:top w:val="nil"/>
              <w:left w:val="nil"/>
              <w:bottom w:val="nil"/>
              <w:right w:val="nil"/>
            </w:tcBorders>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5. РЕЗУЛЬТАТ НАДАННЯ АДМІНІСТРАТИВНОЇ ПОСЛУГИ</w:t>
            </w:r>
          </w:p>
        </w:tc>
      </w:tr>
      <w:tr w:rsidR="00792D10" w:rsidRPr="005F3DFC" w:rsidTr="00E816AB">
        <w:tc>
          <w:tcPr>
            <w:tcW w:w="5000" w:type="pct"/>
            <w:tcBorders>
              <w:top w:val="nil"/>
              <w:left w:val="nil"/>
              <w:bottom w:val="nil"/>
              <w:right w:val="nil"/>
            </w:tcBorders>
            <w:hideMark/>
          </w:tcPr>
          <w:p w:rsidR="003D64DA" w:rsidRDefault="003D64DA" w:rsidP="003D64DA">
            <w:pPr>
              <w:pStyle w:val="rvps2"/>
              <w:numPr>
                <w:ilvl w:val="0"/>
                <w:numId w:val="16"/>
              </w:numPr>
              <w:shd w:val="clear" w:color="auto" w:fill="FFFFFF"/>
              <w:spacing w:before="0" w:beforeAutospacing="0" w:after="0" w:afterAutospacing="0"/>
              <w:ind w:left="588"/>
              <w:jc w:val="both"/>
              <w:rPr>
                <w:color w:val="000000"/>
                <w:shd w:val="clear" w:color="auto" w:fill="FFFFFF"/>
              </w:rPr>
            </w:pPr>
            <w:r>
              <w:rPr>
                <w:color w:val="000000"/>
                <w:shd w:val="clear" w:color="auto" w:fill="FFFFFF"/>
              </w:rPr>
              <w:t xml:space="preserve">Рішення про </w:t>
            </w:r>
            <w:r w:rsidR="00513498">
              <w:rPr>
                <w:color w:val="000000"/>
                <w:shd w:val="clear" w:color="auto" w:fill="FFFFFF"/>
              </w:rPr>
              <w:t xml:space="preserve">зняття з </w:t>
            </w:r>
            <w:r>
              <w:rPr>
                <w:color w:val="000000"/>
                <w:shd w:val="clear" w:color="auto" w:fill="FFFFFF"/>
              </w:rPr>
              <w:t>реєстраці</w:t>
            </w:r>
            <w:r w:rsidR="00513498">
              <w:rPr>
                <w:color w:val="000000"/>
                <w:shd w:val="clear" w:color="auto" w:fill="FFFFFF"/>
              </w:rPr>
              <w:t>ї</w:t>
            </w:r>
            <w:r>
              <w:rPr>
                <w:color w:val="000000"/>
                <w:shd w:val="clear" w:color="auto" w:fill="FFFFFF"/>
              </w:rPr>
              <w:t xml:space="preserve"> місця проживання</w:t>
            </w:r>
            <w:r w:rsidR="00247689">
              <w:rPr>
                <w:color w:val="000000"/>
                <w:shd w:val="clear" w:color="auto" w:fill="FFFFFF"/>
              </w:rPr>
              <w:t xml:space="preserve"> </w:t>
            </w:r>
            <w:r>
              <w:rPr>
                <w:color w:val="000000"/>
                <w:shd w:val="clear" w:color="auto" w:fill="FFFFFF"/>
              </w:rPr>
              <w:t>/</w:t>
            </w:r>
            <w:r w:rsidR="00247689">
              <w:rPr>
                <w:color w:val="000000"/>
                <w:shd w:val="clear" w:color="auto" w:fill="FFFFFF"/>
              </w:rPr>
              <w:t xml:space="preserve"> </w:t>
            </w:r>
            <w:r>
              <w:rPr>
                <w:color w:val="000000"/>
                <w:shd w:val="clear" w:color="auto" w:fill="FFFFFF"/>
              </w:rPr>
              <w:t>перебування особи.</w:t>
            </w:r>
          </w:p>
          <w:p w:rsidR="003D64DA" w:rsidRDefault="003D64DA" w:rsidP="00F85B62">
            <w:pPr>
              <w:pStyle w:val="rvps2"/>
              <w:shd w:val="clear" w:color="auto" w:fill="FFFFFF"/>
              <w:spacing w:before="0" w:beforeAutospacing="0" w:after="0" w:afterAutospacing="0"/>
              <w:jc w:val="both"/>
              <w:rPr>
                <w:color w:val="000000"/>
                <w:shd w:val="clear" w:color="auto" w:fill="FFFFFF"/>
              </w:rPr>
            </w:pPr>
          </w:p>
          <w:p w:rsidR="00F85B62" w:rsidRDefault="00F85B62" w:rsidP="00F85B62">
            <w:pPr>
              <w:pStyle w:val="rvps2"/>
              <w:shd w:val="clear" w:color="auto" w:fill="FFFFFF"/>
              <w:spacing w:before="0" w:beforeAutospacing="0" w:after="0" w:afterAutospacing="0"/>
              <w:jc w:val="both"/>
              <w:rPr>
                <w:color w:val="000000"/>
                <w:shd w:val="clear" w:color="auto" w:fill="FFFFFF"/>
              </w:rPr>
            </w:pPr>
            <w:r>
              <w:rPr>
                <w:color w:val="000000"/>
                <w:shd w:val="clear" w:color="auto" w:fill="FFFFFF"/>
              </w:rPr>
              <w:t xml:space="preserve">Відомості про </w:t>
            </w:r>
            <w:r w:rsidR="00180DA1">
              <w:rPr>
                <w:color w:val="000000"/>
                <w:shd w:val="clear" w:color="auto" w:fill="FFFFFF"/>
              </w:rPr>
              <w:t xml:space="preserve">зняття з </w:t>
            </w:r>
            <w:r>
              <w:rPr>
                <w:color w:val="000000"/>
                <w:shd w:val="clear" w:color="auto" w:fill="FFFFFF"/>
              </w:rPr>
              <w:t>реєстраці</w:t>
            </w:r>
            <w:r w:rsidR="00180DA1">
              <w:rPr>
                <w:color w:val="000000"/>
                <w:shd w:val="clear" w:color="auto" w:fill="FFFFFF"/>
              </w:rPr>
              <w:t>ї</w:t>
            </w:r>
            <w:r>
              <w:rPr>
                <w:color w:val="000000"/>
                <w:shd w:val="clear" w:color="auto" w:fill="FFFFFF"/>
              </w:rPr>
              <w:t xml:space="preserve"> місця проживання</w:t>
            </w:r>
            <w:r w:rsidR="00247689">
              <w:rPr>
                <w:color w:val="000000"/>
                <w:shd w:val="clear" w:color="auto" w:fill="FFFFFF"/>
              </w:rPr>
              <w:t xml:space="preserve"> </w:t>
            </w:r>
            <w:r>
              <w:rPr>
                <w:color w:val="000000"/>
                <w:shd w:val="clear" w:color="auto" w:fill="FFFFFF"/>
              </w:rPr>
              <w:t>/</w:t>
            </w:r>
            <w:r w:rsidR="00247689">
              <w:rPr>
                <w:color w:val="000000"/>
                <w:shd w:val="clear" w:color="auto" w:fill="FFFFFF"/>
              </w:rPr>
              <w:t xml:space="preserve"> </w:t>
            </w:r>
            <w:r>
              <w:rPr>
                <w:color w:val="000000"/>
                <w:shd w:val="clear" w:color="auto" w:fill="FFFFFF"/>
              </w:rPr>
              <w:t xml:space="preserve">перебування особи вносяться до документів шляхом проставлення в них відповідного штампа </w:t>
            </w:r>
            <w:r w:rsidR="00A36ADB">
              <w:rPr>
                <w:color w:val="000000"/>
                <w:shd w:val="clear" w:color="auto" w:fill="FFFFFF"/>
              </w:rPr>
              <w:t>зняття з реєстрації місця проживання</w:t>
            </w:r>
            <w:r w:rsidR="007C222E">
              <w:rPr>
                <w:color w:val="000000"/>
                <w:shd w:val="clear" w:color="auto" w:fill="FFFFFF"/>
              </w:rPr>
              <w:t xml:space="preserve"> </w:t>
            </w:r>
            <w:r w:rsidR="00A36ADB">
              <w:rPr>
                <w:color w:val="000000"/>
                <w:shd w:val="clear" w:color="auto" w:fill="FFFFFF"/>
              </w:rPr>
              <w:t>/</w:t>
            </w:r>
            <w:r w:rsidR="007C222E">
              <w:rPr>
                <w:color w:val="000000"/>
                <w:shd w:val="clear" w:color="auto" w:fill="FFFFFF"/>
              </w:rPr>
              <w:t xml:space="preserve"> </w:t>
            </w:r>
            <w:r w:rsidR="00A36ADB">
              <w:rPr>
                <w:color w:val="000000"/>
                <w:shd w:val="clear" w:color="auto" w:fill="FFFFFF"/>
              </w:rPr>
              <w:t>перебування особи</w:t>
            </w:r>
            <w:r>
              <w:rPr>
                <w:color w:val="000000"/>
                <w:shd w:val="clear" w:color="auto" w:fill="FFFFFF"/>
              </w:rPr>
              <w:t>.</w:t>
            </w:r>
          </w:p>
          <w:p w:rsidR="00F85B62" w:rsidRDefault="00F85B62" w:rsidP="00F85B62">
            <w:pPr>
              <w:pStyle w:val="rvps2"/>
              <w:shd w:val="clear" w:color="auto" w:fill="FFFFFF"/>
              <w:spacing w:before="0" w:beforeAutospacing="0" w:after="0" w:afterAutospacing="0"/>
              <w:jc w:val="both"/>
              <w:rPr>
                <w:color w:val="000000"/>
                <w:shd w:val="clear" w:color="auto" w:fill="FFFFFF"/>
              </w:rPr>
            </w:pPr>
          </w:p>
          <w:p w:rsidR="00F85B62" w:rsidRDefault="00F85B62" w:rsidP="00F85B62">
            <w:pPr>
              <w:pStyle w:val="rvps2"/>
              <w:shd w:val="clear" w:color="auto" w:fill="FFFFFF"/>
              <w:spacing w:before="0" w:beforeAutospacing="0" w:after="0" w:afterAutospacing="0"/>
              <w:jc w:val="both"/>
              <w:rPr>
                <w:color w:val="000000"/>
                <w:shd w:val="clear" w:color="auto" w:fill="FFFFFF"/>
              </w:rPr>
            </w:pPr>
            <w:r w:rsidRPr="00F85B62">
              <w:rPr>
                <w:b/>
                <w:color w:val="000000"/>
                <w:shd w:val="clear" w:color="auto" w:fill="FFFFFF"/>
              </w:rPr>
              <w:t>Відомості про</w:t>
            </w:r>
            <w:r w:rsidR="00180DA1">
              <w:rPr>
                <w:b/>
                <w:color w:val="000000"/>
                <w:shd w:val="clear" w:color="auto" w:fill="FFFFFF"/>
              </w:rPr>
              <w:t xml:space="preserve"> </w:t>
            </w:r>
            <w:r w:rsidR="00180DA1" w:rsidRPr="00180DA1">
              <w:rPr>
                <w:b/>
                <w:color w:val="000000"/>
                <w:shd w:val="clear" w:color="auto" w:fill="FFFFFF"/>
              </w:rPr>
              <w:t>зняття з</w:t>
            </w:r>
            <w:r w:rsidRPr="00F85B62">
              <w:rPr>
                <w:b/>
                <w:color w:val="000000"/>
                <w:shd w:val="clear" w:color="auto" w:fill="FFFFFF"/>
              </w:rPr>
              <w:t xml:space="preserve"> реєстраці</w:t>
            </w:r>
            <w:r w:rsidR="00180DA1">
              <w:rPr>
                <w:b/>
                <w:color w:val="000000"/>
                <w:shd w:val="clear" w:color="auto" w:fill="FFFFFF"/>
              </w:rPr>
              <w:t>ї</w:t>
            </w:r>
            <w:r w:rsidRPr="00F85B62">
              <w:rPr>
                <w:b/>
                <w:color w:val="000000"/>
                <w:shd w:val="clear" w:color="auto" w:fill="FFFFFF"/>
              </w:rPr>
              <w:t xml:space="preserve"> місця проживання вносяться</w:t>
            </w:r>
            <w:r>
              <w:rPr>
                <w:color w:val="000000"/>
                <w:shd w:val="clear" w:color="auto" w:fill="FFFFFF"/>
              </w:rPr>
              <w:t xml:space="preserve"> до:</w:t>
            </w:r>
          </w:p>
          <w:p w:rsidR="00F85B62" w:rsidRPr="00F85B62" w:rsidRDefault="00F85B62" w:rsidP="00F85B62">
            <w:pPr>
              <w:pStyle w:val="rvps2"/>
              <w:numPr>
                <w:ilvl w:val="0"/>
                <w:numId w:val="15"/>
              </w:numPr>
              <w:shd w:val="clear" w:color="auto" w:fill="FFFFFF"/>
              <w:spacing w:before="0" w:beforeAutospacing="0" w:after="0" w:afterAutospacing="0"/>
              <w:ind w:left="588"/>
              <w:jc w:val="both"/>
              <w:rPr>
                <w:color w:val="000000"/>
              </w:rPr>
            </w:pPr>
            <w:r>
              <w:rPr>
                <w:color w:val="000000"/>
                <w:shd w:val="clear" w:color="auto" w:fill="FFFFFF"/>
              </w:rPr>
              <w:t>паспорта громадянина України;</w:t>
            </w:r>
          </w:p>
          <w:p w:rsidR="00F85B62" w:rsidRPr="00F85B62" w:rsidRDefault="00F85B62" w:rsidP="00F85B62">
            <w:pPr>
              <w:pStyle w:val="rvps2"/>
              <w:numPr>
                <w:ilvl w:val="0"/>
                <w:numId w:val="15"/>
              </w:numPr>
              <w:shd w:val="clear" w:color="auto" w:fill="FFFFFF"/>
              <w:spacing w:before="0" w:beforeAutospacing="0" w:after="0" w:afterAutospacing="0"/>
              <w:ind w:left="588"/>
              <w:jc w:val="both"/>
              <w:rPr>
                <w:color w:val="000000"/>
              </w:rPr>
            </w:pPr>
            <w:r>
              <w:rPr>
                <w:color w:val="000000"/>
                <w:shd w:val="clear" w:color="auto" w:fill="FFFFFF"/>
              </w:rPr>
              <w:t>тимчасового посвідчення громадянина України;</w:t>
            </w:r>
          </w:p>
          <w:p w:rsidR="00F85B62" w:rsidRPr="00F85B62" w:rsidRDefault="00F85B62" w:rsidP="00F85B62">
            <w:pPr>
              <w:pStyle w:val="rvps2"/>
              <w:numPr>
                <w:ilvl w:val="0"/>
                <w:numId w:val="15"/>
              </w:numPr>
              <w:shd w:val="clear" w:color="auto" w:fill="FFFFFF"/>
              <w:spacing w:before="0" w:beforeAutospacing="0" w:after="0" w:afterAutospacing="0"/>
              <w:ind w:left="588"/>
              <w:jc w:val="both"/>
              <w:rPr>
                <w:color w:val="000000"/>
              </w:rPr>
            </w:pPr>
            <w:r>
              <w:rPr>
                <w:color w:val="000000"/>
                <w:shd w:val="clear" w:color="auto" w:fill="FFFFFF"/>
              </w:rPr>
              <w:t>посвідки на постійне проживання, посвідки на тимчасове проживання;</w:t>
            </w:r>
          </w:p>
          <w:p w:rsidR="00F85B62" w:rsidRPr="00F85B62" w:rsidRDefault="00F85B62" w:rsidP="00F85B62">
            <w:pPr>
              <w:pStyle w:val="rvps2"/>
              <w:numPr>
                <w:ilvl w:val="0"/>
                <w:numId w:val="15"/>
              </w:numPr>
              <w:shd w:val="clear" w:color="auto" w:fill="FFFFFF"/>
              <w:spacing w:before="0" w:beforeAutospacing="0" w:after="0" w:afterAutospacing="0"/>
              <w:ind w:left="588"/>
              <w:jc w:val="both"/>
              <w:rPr>
                <w:color w:val="000000"/>
              </w:rPr>
            </w:pPr>
            <w:r>
              <w:rPr>
                <w:color w:val="000000"/>
                <w:shd w:val="clear" w:color="auto" w:fill="FFFFFF"/>
              </w:rPr>
              <w:t>посвідчення біженця;</w:t>
            </w:r>
          </w:p>
          <w:p w:rsidR="00F85B62" w:rsidRPr="00F85B62" w:rsidRDefault="00F85B62" w:rsidP="00F85B62">
            <w:pPr>
              <w:pStyle w:val="rvps2"/>
              <w:numPr>
                <w:ilvl w:val="0"/>
                <w:numId w:val="15"/>
              </w:numPr>
              <w:shd w:val="clear" w:color="auto" w:fill="FFFFFF"/>
              <w:spacing w:before="0" w:beforeAutospacing="0" w:after="0" w:afterAutospacing="0"/>
              <w:ind w:left="588"/>
              <w:jc w:val="both"/>
              <w:rPr>
                <w:color w:val="000000"/>
              </w:rPr>
            </w:pPr>
            <w:r>
              <w:rPr>
                <w:color w:val="000000"/>
                <w:shd w:val="clear" w:color="auto" w:fill="FFFFFF"/>
              </w:rPr>
              <w:t>посвідчення особи, яка потребує додаткового захисту;</w:t>
            </w:r>
          </w:p>
          <w:p w:rsidR="00F85B62" w:rsidRDefault="00F85B62" w:rsidP="006A0BBE">
            <w:pPr>
              <w:pStyle w:val="rvps2"/>
              <w:numPr>
                <w:ilvl w:val="0"/>
                <w:numId w:val="15"/>
              </w:numPr>
              <w:shd w:val="clear" w:color="auto" w:fill="FFFFFF"/>
              <w:spacing w:before="0" w:beforeAutospacing="0" w:after="0" w:afterAutospacing="0"/>
              <w:ind w:left="588"/>
              <w:jc w:val="both"/>
              <w:rPr>
                <w:color w:val="000000"/>
                <w:shd w:val="clear" w:color="auto" w:fill="FFFFFF"/>
              </w:rPr>
            </w:pPr>
            <w:r w:rsidRPr="00EC26D7">
              <w:rPr>
                <w:color w:val="000000"/>
                <w:shd w:val="clear" w:color="auto" w:fill="FFFFFF"/>
              </w:rPr>
              <w:t xml:space="preserve">посвідчення особи, якій надано тимчасовий захист. </w:t>
            </w:r>
          </w:p>
          <w:p w:rsidR="00EC26D7" w:rsidRPr="00EC26D7" w:rsidRDefault="00EC26D7" w:rsidP="00EC26D7">
            <w:pPr>
              <w:pStyle w:val="rvps2"/>
              <w:shd w:val="clear" w:color="auto" w:fill="FFFFFF"/>
              <w:spacing w:before="0" w:beforeAutospacing="0" w:after="0" w:afterAutospacing="0"/>
              <w:ind w:left="228"/>
              <w:jc w:val="both"/>
              <w:rPr>
                <w:color w:val="000000"/>
                <w:shd w:val="clear" w:color="auto" w:fill="FFFFFF"/>
              </w:rPr>
            </w:pPr>
          </w:p>
          <w:p w:rsidR="00F85B62" w:rsidRDefault="00F85B62" w:rsidP="00F85B62">
            <w:pPr>
              <w:pStyle w:val="rvps2"/>
              <w:shd w:val="clear" w:color="auto" w:fill="FFFFFF"/>
              <w:spacing w:before="0" w:beforeAutospacing="0" w:after="0" w:afterAutospacing="0"/>
              <w:jc w:val="both"/>
              <w:rPr>
                <w:color w:val="000000"/>
              </w:rPr>
            </w:pPr>
            <w:r w:rsidRPr="00F85B62">
              <w:rPr>
                <w:b/>
                <w:color w:val="000000"/>
                <w:shd w:val="clear" w:color="auto" w:fill="FFFFFF"/>
              </w:rPr>
              <w:t xml:space="preserve">Відомості </w:t>
            </w:r>
            <w:r w:rsidR="00180DA1" w:rsidRPr="00F85B62">
              <w:rPr>
                <w:b/>
                <w:color w:val="000000"/>
                <w:shd w:val="clear" w:color="auto" w:fill="FFFFFF"/>
              </w:rPr>
              <w:t>про</w:t>
            </w:r>
            <w:r w:rsidR="00180DA1">
              <w:rPr>
                <w:b/>
                <w:color w:val="000000"/>
                <w:shd w:val="clear" w:color="auto" w:fill="FFFFFF"/>
              </w:rPr>
              <w:t xml:space="preserve"> </w:t>
            </w:r>
            <w:r w:rsidR="00180DA1" w:rsidRPr="00180DA1">
              <w:rPr>
                <w:b/>
                <w:color w:val="000000"/>
                <w:shd w:val="clear" w:color="auto" w:fill="FFFFFF"/>
              </w:rPr>
              <w:t>зняття з</w:t>
            </w:r>
            <w:r w:rsidR="00180DA1" w:rsidRPr="00F85B62">
              <w:rPr>
                <w:b/>
                <w:color w:val="000000"/>
                <w:shd w:val="clear" w:color="auto" w:fill="FFFFFF"/>
              </w:rPr>
              <w:t xml:space="preserve"> реєстраці</w:t>
            </w:r>
            <w:r w:rsidR="00180DA1">
              <w:rPr>
                <w:b/>
                <w:color w:val="000000"/>
                <w:shd w:val="clear" w:color="auto" w:fill="FFFFFF"/>
              </w:rPr>
              <w:t>ї</w:t>
            </w:r>
            <w:r w:rsidR="00180DA1" w:rsidRPr="00F85B62">
              <w:rPr>
                <w:b/>
                <w:color w:val="000000"/>
                <w:shd w:val="clear" w:color="auto" w:fill="FFFFFF"/>
              </w:rPr>
              <w:t xml:space="preserve"> </w:t>
            </w:r>
            <w:r w:rsidRPr="00F85B62">
              <w:rPr>
                <w:b/>
                <w:color w:val="000000"/>
                <w:shd w:val="clear" w:color="auto" w:fill="FFFFFF"/>
              </w:rPr>
              <w:t>місця перебування</w:t>
            </w:r>
            <w:r>
              <w:rPr>
                <w:color w:val="000000"/>
                <w:shd w:val="clear" w:color="auto" w:fill="FFFFFF"/>
              </w:rPr>
              <w:t xml:space="preserve"> вносяться до довідки про </w:t>
            </w:r>
            <w:r w:rsidR="00EC26D7">
              <w:rPr>
                <w:color w:val="000000"/>
                <w:shd w:val="clear" w:color="auto" w:fill="FFFFFF"/>
              </w:rPr>
              <w:t>звернення за захистом в Україні.</w:t>
            </w:r>
          </w:p>
          <w:p w:rsidR="00F85B62" w:rsidRDefault="00F85B62" w:rsidP="00F85B62">
            <w:pPr>
              <w:pStyle w:val="rvps2"/>
              <w:shd w:val="clear" w:color="auto" w:fill="FFFFFF"/>
              <w:spacing w:before="0" w:beforeAutospacing="0" w:after="0" w:afterAutospacing="0"/>
              <w:jc w:val="both"/>
              <w:rPr>
                <w:color w:val="000000"/>
              </w:rPr>
            </w:pPr>
          </w:p>
          <w:p w:rsidR="006A4CC0" w:rsidRDefault="006A4CC0" w:rsidP="00F85B62">
            <w:pPr>
              <w:pStyle w:val="rvps2"/>
              <w:shd w:val="clear" w:color="auto" w:fill="FFFFFF"/>
              <w:spacing w:before="0" w:beforeAutospacing="0" w:after="0" w:afterAutospacing="0"/>
              <w:jc w:val="both"/>
              <w:rPr>
                <w:color w:val="000000"/>
              </w:rPr>
            </w:pPr>
            <w:r w:rsidRPr="00F85B62">
              <w:rPr>
                <w:b/>
                <w:color w:val="000000"/>
              </w:rPr>
              <w:lastRenderedPageBreak/>
              <w:t xml:space="preserve">Відомості </w:t>
            </w:r>
            <w:r w:rsidR="00180DA1" w:rsidRPr="00F85B62">
              <w:rPr>
                <w:b/>
                <w:color w:val="000000"/>
                <w:shd w:val="clear" w:color="auto" w:fill="FFFFFF"/>
              </w:rPr>
              <w:t>про</w:t>
            </w:r>
            <w:r w:rsidR="00180DA1">
              <w:rPr>
                <w:b/>
                <w:color w:val="000000"/>
                <w:shd w:val="clear" w:color="auto" w:fill="FFFFFF"/>
              </w:rPr>
              <w:t xml:space="preserve"> </w:t>
            </w:r>
            <w:r w:rsidR="00180DA1" w:rsidRPr="00180DA1">
              <w:rPr>
                <w:b/>
                <w:color w:val="000000"/>
                <w:shd w:val="clear" w:color="auto" w:fill="FFFFFF"/>
              </w:rPr>
              <w:t>зняття з</w:t>
            </w:r>
            <w:r w:rsidR="00180DA1" w:rsidRPr="00F85B62">
              <w:rPr>
                <w:b/>
                <w:color w:val="000000"/>
                <w:shd w:val="clear" w:color="auto" w:fill="FFFFFF"/>
              </w:rPr>
              <w:t xml:space="preserve"> реєстраці</w:t>
            </w:r>
            <w:r w:rsidR="00180DA1">
              <w:rPr>
                <w:b/>
                <w:color w:val="000000"/>
                <w:shd w:val="clear" w:color="auto" w:fill="FFFFFF"/>
              </w:rPr>
              <w:t>ї</w:t>
            </w:r>
            <w:r w:rsidR="00180DA1" w:rsidRPr="00F85B62">
              <w:rPr>
                <w:b/>
                <w:color w:val="000000"/>
                <w:shd w:val="clear" w:color="auto" w:fill="FFFFFF"/>
              </w:rPr>
              <w:t xml:space="preserve"> </w:t>
            </w:r>
            <w:r w:rsidRPr="00F85B62">
              <w:rPr>
                <w:b/>
                <w:color w:val="000000"/>
              </w:rPr>
              <w:t>місця проживання вносяться до паспорта громадянина України</w:t>
            </w:r>
            <w:r>
              <w:rPr>
                <w:color w:val="000000"/>
              </w:rPr>
              <w:t>:</w:t>
            </w:r>
          </w:p>
          <w:p w:rsidR="006A4CC0" w:rsidRDefault="006A4CC0" w:rsidP="00F85B62">
            <w:pPr>
              <w:pStyle w:val="rvps2"/>
              <w:numPr>
                <w:ilvl w:val="0"/>
                <w:numId w:val="15"/>
              </w:numPr>
              <w:shd w:val="clear" w:color="auto" w:fill="FFFFFF"/>
              <w:spacing w:before="0" w:beforeAutospacing="0" w:after="0" w:afterAutospacing="0"/>
              <w:ind w:left="588"/>
              <w:jc w:val="both"/>
              <w:rPr>
                <w:color w:val="000000"/>
              </w:rPr>
            </w:pPr>
            <w:bookmarkStart w:id="14" w:name="n30"/>
            <w:bookmarkEnd w:id="14"/>
            <w:r>
              <w:rPr>
                <w:color w:val="000000"/>
              </w:rPr>
              <w:t xml:space="preserve">у </w:t>
            </w:r>
            <w:r w:rsidRPr="00F85B62">
              <w:rPr>
                <w:color w:val="000000"/>
                <w:shd w:val="clear" w:color="auto" w:fill="FFFFFF"/>
              </w:rPr>
              <w:t>вигляді</w:t>
            </w:r>
            <w:r>
              <w:rPr>
                <w:color w:val="000000"/>
              </w:rPr>
              <w:t xml:space="preserve"> книжечки (зразка 1993 року) - шляхом проставлення в ньому штампа </w:t>
            </w:r>
            <w:r w:rsidR="00180DA1">
              <w:rPr>
                <w:color w:val="000000"/>
                <w:shd w:val="clear" w:color="auto" w:fill="FFFFFF"/>
              </w:rPr>
              <w:t>зняття з</w:t>
            </w:r>
            <w:r w:rsidR="00180DA1">
              <w:rPr>
                <w:color w:val="000000"/>
              </w:rPr>
              <w:t xml:space="preserve"> </w:t>
            </w:r>
            <w:r>
              <w:rPr>
                <w:color w:val="000000"/>
              </w:rPr>
              <w:t>реєстрації місця проживання особи;</w:t>
            </w:r>
          </w:p>
          <w:p w:rsidR="00792D10" w:rsidRPr="00F85B62" w:rsidRDefault="006A4CC0" w:rsidP="00180DA1">
            <w:pPr>
              <w:pStyle w:val="rvps2"/>
              <w:numPr>
                <w:ilvl w:val="0"/>
                <w:numId w:val="15"/>
              </w:numPr>
              <w:shd w:val="clear" w:color="auto" w:fill="FFFFFF"/>
              <w:spacing w:before="0" w:beforeAutospacing="0" w:after="0" w:afterAutospacing="0"/>
              <w:ind w:left="588"/>
              <w:jc w:val="both"/>
              <w:rPr>
                <w:color w:val="000000"/>
              </w:rPr>
            </w:pPr>
            <w:bookmarkStart w:id="15" w:name="n31"/>
            <w:bookmarkEnd w:id="15"/>
            <w:r>
              <w:rPr>
                <w:color w:val="000000"/>
              </w:rPr>
              <w:t>у формі картки (зразка 2015 року) - видається довідка про зняття</w:t>
            </w:r>
            <w:r w:rsidR="00F85B62">
              <w:rPr>
                <w:color w:val="000000"/>
              </w:rPr>
              <w:t xml:space="preserve"> з реєстрації місця проживання.</w:t>
            </w:r>
          </w:p>
        </w:tc>
      </w:tr>
      <w:tr w:rsidR="003D64DA" w:rsidRPr="005F3DFC" w:rsidTr="00E816AB">
        <w:tc>
          <w:tcPr>
            <w:tcW w:w="5000" w:type="pct"/>
            <w:tcBorders>
              <w:top w:val="nil"/>
              <w:left w:val="nil"/>
              <w:bottom w:val="nil"/>
              <w:right w:val="nil"/>
            </w:tcBorders>
          </w:tcPr>
          <w:p w:rsidR="003D64DA" w:rsidRDefault="003D64DA" w:rsidP="003D64DA">
            <w:pPr>
              <w:pStyle w:val="rvps2"/>
              <w:shd w:val="clear" w:color="auto" w:fill="FFFFFF"/>
              <w:spacing w:before="0" w:beforeAutospacing="0" w:after="0" w:afterAutospacing="0"/>
              <w:ind w:left="588"/>
              <w:jc w:val="both"/>
              <w:rPr>
                <w:color w:val="000000"/>
                <w:shd w:val="clear" w:color="auto" w:fill="FFFFFF"/>
              </w:rPr>
            </w:pPr>
            <w:r>
              <w:rPr>
                <w:color w:val="000000"/>
                <w:shd w:val="clear" w:color="auto" w:fill="FFFFFF"/>
              </w:rPr>
              <w:lastRenderedPageBreak/>
              <w:t>Або</w:t>
            </w:r>
          </w:p>
          <w:p w:rsidR="003D64DA" w:rsidRDefault="00A67942" w:rsidP="00A67942">
            <w:pPr>
              <w:pStyle w:val="rvps2"/>
              <w:numPr>
                <w:ilvl w:val="0"/>
                <w:numId w:val="16"/>
              </w:numPr>
              <w:shd w:val="clear" w:color="auto" w:fill="FFFFFF"/>
              <w:spacing w:before="0" w:beforeAutospacing="0" w:after="0" w:afterAutospacing="0"/>
              <w:ind w:left="588"/>
              <w:jc w:val="both"/>
              <w:rPr>
                <w:color w:val="000000"/>
                <w:shd w:val="clear" w:color="auto" w:fill="FFFFFF"/>
              </w:rPr>
            </w:pPr>
            <w:r>
              <w:rPr>
                <w:color w:val="000000"/>
                <w:shd w:val="clear" w:color="auto" w:fill="FFFFFF"/>
              </w:rPr>
              <w:t>Рішення про відмову у знятті з реєстрації місця проживання/перебування особи, що приймається шляхом зазначення у заяві про зняття з реєстрації місця проживання/перебування підстав відмови</w:t>
            </w:r>
            <w:r w:rsidR="003D64DA">
              <w:rPr>
                <w:color w:val="000000"/>
                <w:shd w:val="clear" w:color="auto" w:fill="FFFFFF"/>
              </w:rPr>
              <w:t>.</w:t>
            </w:r>
          </w:p>
        </w:tc>
      </w:tr>
      <w:tr w:rsidR="000B73F5" w:rsidRPr="005F3DFC" w:rsidTr="00E816AB">
        <w:tc>
          <w:tcPr>
            <w:tcW w:w="5000" w:type="pct"/>
            <w:tcBorders>
              <w:top w:val="nil"/>
              <w:left w:val="nil"/>
              <w:bottom w:val="nil"/>
              <w:right w:val="nil"/>
            </w:tcBorders>
          </w:tcPr>
          <w:p w:rsidR="000B73F5" w:rsidRDefault="000B73F5" w:rsidP="000B73F5">
            <w:pPr>
              <w:pStyle w:val="rvps2"/>
              <w:shd w:val="clear" w:color="auto" w:fill="FFFFFF"/>
              <w:spacing w:before="0" w:beforeAutospacing="0" w:after="0" w:afterAutospacing="0"/>
              <w:jc w:val="both"/>
              <w:rPr>
                <w:color w:val="000000"/>
                <w:shd w:val="clear" w:color="auto" w:fill="FFFFFF"/>
              </w:rPr>
            </w:pPr>
            <w:r>
              <w:rPr>
                <w:color w:val="000000"/>
                <w:shd w:val="clear" w:color="auto" w:fill="FFFFFF"/>
              </w:rPr>
              <w:t>Якщо після здійснення реєстрації місця проживання особи одночасно із зняттям з реєстрації попереднього місця проживання буде встановлено, що особа не повідомила про реєстрацію місця проживання разом з нею за попередньою адресою малолітніх дітей, обидві дії скасовуються на підставі письмового рішення органу реєстрації, про що письмово повідомляється особі.</w:t>
            </w:r>
          </w:p>
        </w:tc>
      </w:tr>
    </w:tbl>
    <w:p w:rsidR="00792D10" w:rsidRDefault="00792D10"/>
    <w:tbl>
      <w:tblPr>
        <w:tblW w:w="5000" w:type="pct"/>
        <w:tblInd w:w="-224" w:type="dxa"/>
        <w:tblCellMar>
          <w:top w:w="60" w:type="dxa"/>
          <w:left w:w="60" w:type="dxa"/>
          <w:bottom w:w="60" w:type="dxa"/>
          <w:right w:w="60" w:type="dxa"/>
        </w:tblCellMar>
        <w:tblLook w:val="04A0"/>
      </w:tblPr>
      <w:tblGrid>
        <w:gridCol w:w="9758"/>
      </w:tblGrid>
      <w:tr w:rsidR="00792D10" w:rsidRPr="00D6436B"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Pr>
                <w:rFonts w:ascii="Times New Roman" w:hAnsi="Times New Roman" w:cs="Times New Roman"/>
                <w:b/>
                <w:sz w:val="24"/>
                <w:szCs w:val="24"/>
                <w:lang w:eastAsia="uk-UA"/>
              </w:rPr>
              <w:t>6</w:t>
            </w:r>
            <w:r w:rsidRPr="00D32CC0">
              <w:rPr>
                <w:rFonts w:ascii="Times New Roman" w:hAnsi="Times New Roman" w:cs="Times New Roman"/>
                <w:b/>
                <w:sz w:val="24"/>
                <w:szCs w:val="24"/>
                <w:lang w:eastAsia="uk-UA"/>
              </w:rPr>
              <w:t>. МОЖЛИВІ СПОСОБИ ОТРИМАННЯ ВІДПОВІДІ (РЕЗУЛЬТАТУ)</w:t>
            </w:r>
          </w:p>
        </w:tc>
      </w:tr>
      <w:tr w:rsidR="00792D10" w:rsidRPr="00D6436B" w:rsidTr="00E816AB">
        <w:tc>
          <w:tcPr>
            <w:tcW w:w="5000" w:type="pct"/>
            <w:hideMark/>
          </w:tcPr>
          <w:p w:rsidR="00B55858" w:rsidRPr="00B64E4C" w:rsidRDefault="00B55858" w:rsidP="00B55858">
            <w:pPr>
              <w:rPr>
                <w:rFonts w:ascii="Times New Roman" w:hAnsi="Times New Roman" w:cs="Times New Roman"/>
                <w:sz w:val="24"/>
                <w:szCs w:val="24"/>
                <w:lang w:eastAsia="uk-UA"/>
              </w:rPr>
            </w:pPr>
            <w:r>
              <w:rPr>
                <w:rFonts w:ascii="Times New Roman" w:hAnsi="Times New Roman" w:cs="Times New Roman"/>
                <w:b/>
                <w:noProof/>
                <w:sz w:val="24"/>
                <w:szCs w:val="24"/>
                <w:lang w:eastAsia="uk-UA"/>
              </w:rPr>
              <w:t>У паперовій</w:t>
            </w:r>
            <w:r w:rsidRPr="00B64E4C">
              <w:rPr>
                <w:rFonts w:ascii="Times New Roman" w:hAnsi="Times New Roman" w:cs="Times New Roman"/>
                <w:b/>
                <w:noProof/>
                <w:sz w:val="24"/>
                <w:szCs w:val="24"/>
                <w:lang w:eastAsia="uk-UA"/>
              </w:rPr>
              <w:t xml:space="preserve"> </w:t>
            </w:r>
            <w:r>
              <w:rPr>
                <w:rFonts w:ascii="Times New Roman" w:hAnsi="Times New Roman" w:cs="Times New Roman"/>
                <w:b/>
                <w:noProof/>
                <w:sz w:val="24"/>
                <w:szCs w:val="24"/>
                <w:lang w:eastAsia="uk-UA"/>
              </w:rPr>
              <w:t>формі</w:t>
            </w:r>
            <w:r w:rsidRPr="00B64E4C">
              <w:rPr>
                <w:rFonts w:ascii="Times New Roman" w:hAnsi="Times New Roman" w:cs="Times New Roman"/>
                <w:noProof/>
                <w:sz w:val="24"/>
                <w:szCs w:val="24"/>
                <w:lang w:eastAsia="uk-UA"/>
              </w:rPr>
              <w:t>:</w:t>
            </w:r>
          </w:p>
          <w:p w:rsidR="00B55858" w:rsidRPr="00C451F7" w:rsidRDefault="00B55858" w:rsidP="00B55858">
            <w:pPr>
              <w:pStyle w:val="a4"/>
              <w:numPr>
                <w:ilvl w:val="1"/>
                <w:numId w:val="22"/>
              </w:numPr>
              <w:ind w:left="588"/>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Особисто</w:t>
            </w:r>
            <w:r>
              <w:rPr>
                <w:rFonts w:ascii="Times New Roman" w:hAnsi="Times New Roman" w:cs="Times New Roman"/>
                <w:sz w:val="24"/>
                <w:szCs w:val="24"/>
                <w:lang w:eastAsia="uk-UA"/>
              </w:rPr>
              <w:t> – пред’являється документ, що посвідчує особу.</w:t>
            </w:r>
          </w:p>
          <w:p w:rsidR="00B55858" w:rsidRPr="00B64E4C" w:rsidRDefault="00B55858" w:rsidP="00B55858">
            <w:pPr>
              <w:pStyle w:val="a4"/>
              <w:numPr>
                <w:ilvl w:val="1"/>
                <w:numId w:val="22"/>
              </w:numPr>
              <w:ind w:left="588"/>
              <w:rPr>
                <w:rFonts w:ascii="Times New Roman" w:hAnsi="Times New Roman" w:cs="Times New Roman"/>
                <w:sz w:val="24"/>
                <w:szCs w:val="24"/>
                <w:lang w:eastAsia="uk-UA"/>
              </w:rPr>
            </w:pPr>
            <w:r w:rsidRPr="00B64E4C">
              <w:rPr>
                <w:rFonts w:ascii="Times New Roman" w:hAnsi="Times New Roman" w:cs="Times New Roman"/>
                <w:noProof/>
                <w:sz w:val="24"/>
                <w:szCs w:val="24"/>
                <w:lang w:eastAsia="uk-UA"/>
              </w:rPr>
              <w:t>Через</w:t>
            </w:r>
            <w:r w:rsidRPr="00B64E4C">
              <w:rPr>
                <w:rFonts w:ascii="Times New Roman" w:hAnsi="Times New Roman" w:cs="Times New Roman"/>
                <w:sz w:val="24"/>
                <w:szCs w:val="24"/>
                <w:lang w:eastAsia="uk-UA"/>
              </w:rPr>
              <w:t xml:space="preserve"> представника (законного представника). Представник (законний представник) додатково подає:</w:t>
            </w:r>
          </w:p>
          <w:p w:rsidR="00B55858" w:rsidRPr="00B55858" w:rsidRDefault="00B55858" w:rsidP="00B55858">
            <w:pPr>
              <w:pStyle w:val="a4"/>
              <w:widowControl/>
              <w:numPr>
                <w:ilvl w:val="1"/>
                <w:numId w:val="23"/>
              </w:numPr>
              <w:shd w:val="clear" w:color="auto" w:fill="FFFFFF"/>
              <w:ind w:left="735"/>
              <w:textAlignment w:val="baseline"/>
              <w:rPr>
                <w:rFonts w:ascii="Times New Roman" w:hAnsi="Times New Roman" w:cs="Times New Roman"/>
                <w:sz w:val="24"/>
                <w:szCs w:val="24"/>
                <w:lang w:eastAsia="uk-UA"/>
              </w:rPr>
            </w:pPr>
            <w:r w:rsidRPr="00B55858">
              <w:rPr>
                <w:rFonts w:ascii="Times New Roman" w:hAnsi="Times New Roman" w:cs="Times New Roman"/>
                <w:sz w:val="24"/>
                <w:szCs w:val="24"/>
                <w:lang w:eastAsia="uk-UA"/>
              </w:rPr>
              <w:t>документ, що посвідчує особу представника;</w:t>
            </w:r>
          </w:p>
          <w:p w:rsidR="00B55858" w:rsidRDefault="00B55858" w:rsidP="00B55858">
            <w:pPr>
              <w:pStyle w:val="a4"/>
              <w:widowControl/>
              <w:numPr>
                <w:ilvl w:val="1"/>
                <w:numId w:val="23"/>
              </w:numPr>
              <w:shd w:val="clear" w:color="auto" w:fill="FFFFFF"/>
              <w:ind w:left="735"/>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документи, що підтверджують повноваження особи діяти від імені іншої особи:</w:t>
            </w:r>
          </w:p>
          <w:p w:rsidR="00B55858" w:rsidRPr="00B55858" w:rsidRDefault="00B55858" w:rsidP="00B55858">
            <w:pPr>
              <w:pStyle w:val="a4"/>
              <w:widowControl/>
              <w:numPr>
                <w:ilvl w:val="0"/>
                <w:numId w:val="24"/>
              </w:numPr>
              <w:shd w:val="clear" w:color="auto" w:fill="FFFFFF"/>
              <w:ind w:left="1019"/>
              <w:textAlignment w:val="baseline"/>
              <w:rPr>
                <w:rFonts w:ascii="Times New Roman" w:hAnsi="Times New Roman" w:cs="Times New Roman"/>
                <w:sz w:val="24"/>
                <w:szCs w:val="24"/>
                <w:lang w:eastAsia="uk-UA"/>
              </w:rPr>
            </w:pPr>
            <w:r w:rsidRPr="00B55858">
              <w:rPr>
                <w:rFonts w:ascii="Times New Roman" w:hAnsi="Times New Roman" w:cs="Times New Roman"/>
                <w:sz w:val="24"/>
                <w:szCs w:val="24"/>
                <w:lang w:eastAsia="uk-UA"/>
              </w:rPr>
              <w:t>документ, що підтверджує повноваження законного представника особи</w:t>
            </w:r>
          </w:p>
          <w:p w:rsidR="00B55858" w:rsidRPr="00B64E4C" w:rsidRDefault="00B55858" w:rsidP="00B55858">
            <w:pPr>
              <w:widowControl/>
              <w:shd w:val="clear" w:color="auto" w:fill="FFFFFF"/>
              <w:ind w:left="1019"/>
              <w:textAlignment w:val="baseline"/>
              <w:rPr>
                <w:rFonts w:ascii="Times New Roman" w:hAnsi="Times New Roman" w:cs="Times New Roman"/>
                <w:sz w:val="24"/>
                <w:szCs w:val="24"/>
                <w:lang w:eastAsia="uk-UA"/>
              </w:rPr>
            </w:pPr>
            <w:r w:rsidRPr="00B64E4C">
              <w:rPr>
                <w:rFonts w:ascii="Times New Roman" w:hAnsi="Times New Roman" w:cs="Times New Roman"/>
                <w:sz w:val="24"/>
                <w:szCs w:val="24"/>
                <w:lang w:eastAsia="uk-UA"/>
              </w:rPr>
              <w:t>або</w:t>
            </w:r>
          </w:p>
          <w:p w:rsidR="00792D10" w:rsidRPr="00B55858" w:rsidRDefault="00B55858" w:rsidP="00B55858">
            <w:pPr>
              <w:pStyle w:val="a4"/>
              <w:widowControl/>
              <w:numPr>
                <w:ilvl w:val="0"/>
                <w:numId w:val="24"/>
              </w:numPr>
              <w:shd w:val="clear" w:color="auto" w:fill="FFFFFF"/>
              <w:ind w:left="1019"/>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довіреність, посвідчена в установленому законом порядку.</w:t>
            </w:r>
          </w:p>
        </w:tc>
      </w:tr>
    </w:tbl>
    <w:p w:rsidR="00792D10" w:rsidRDefault="00792D10"/>
    <w:tbl>
      <w:tblPr>
        <w:tblW w:w="5000" w:type="pct"/>
        <w:tblInd w:w="-224" w:type="dxa"/>
        <w:tblCellMar>
          <w:top w:w="60" w:type="dxa"/>
          <w:left w:w="60" w:type="dxa"/>
          <w:bottom w:w="60" w:type="dxa"/>
          <w:right w:w="60" w:type="dxa"/>
        </w:tblCellMar>
        <w:tblLook w:val="04A0"/>
      </w:tblPr>
      <w:tblGrid>
        <w:gridCol w:w="9758"/>
      </w:tblGrid>
      <w:tr w:rsidR="00792D10" w:rsidRPr="001B7596"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7. АКТИ ЗАКОНОДАВСТВА, ЩО РЕГУЛЮЮТЬ ПОРЯДОК ТА УМОВИ НАДАННЯ АДМІНІСТРАТИВНОЇ ПОСЛУГИ</w:t>
            </w:r>
          </w:p>
        </w:tc>
      </w:tr>
      <w:tr w:rsidR="00792D10" w:rsidRPr="001B7596" w:rsidTr="00E816AB">
        <w:tc>
          <w:tcPr>
            <w:tcW w:w="5000" w:type="pct"/>
          </w:tcPr>
          <w:p w:rsidR="00CC494A" w:rsidRPr="00CC494A" w:rsidRDefault="00CC494A" w:rsidP="00F4427F">
            <w:pPr>
              <w:pStyle w:val="a4"/>
              <w:numPr>
                <w:ilvl w:val="0"/>
                <w:numId w:val="7"/>
              </w:numPr>
              <w:ind w:left="587"/>
              <w:rPr>
                <w:rFonts w:ascii="Times New Roman" w:hAnsi="Times New Roman" w:cs="Times New Roman"/>
                <w:noProof/>
                <w:sz w:val="24"/>
                <w:szCs w:val="24"/>
                <w:lang w:eastAsia="uk-UA"/>
              </w:rPr>
            </w:pPr>
            <w:r w:rsidRPr="00CC494A">
              <w:rPr>
                <w:rFonts w:ascii="Times New Roman" w:hAnsi="Times New Roman" w:cs="Times New Roman"/>
                <w:noProof/>
                <w:sz w:val="24"/>
                <w:szCs w:val="24"/>
                <w:lang w:eastAsia="uk-UA"/>
              </w:rPr>
              <w:t>Закон України «Про свободу пересування та вільний вибір місця проживання в Україні».</w:t>
            </w:r>
          </w:p>
          <w:p w:rsidR="00CC494A" w:rsidRDefault="00CC494A" w:rsidP="0043602C">
            <w:pPr>
              <w:pStyle w:val="a4"/>
              <w:numPr>
                <w:ilvl w:val="0"/>
                <w:numId w:val="7"/>
              </w:numPr>
              <w:ind w:left="5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Закон</w:t>
            </w:r>
            <w:r w:rsidRPr="00CC494A">
              <w:rPr>
                <w:rFonts w:ascii="Times New Roman" w:hAnsi="Times New Roman" w:cs="Times New Roman"/>
                <w:noProof/>
                <w:sz w:val="24"/>
                <w:szCs w:val="24"/>
                <w:lang w:eastAsia="uk-UA"/>
              </w:rPr>
              <w:t xml:space="preserve"> України «Про військовий обов’язок і військову службу»</w:t>
            </w:r>
            <w:r>
              <w:rPr>
                <w:rFonts w:ascii="Times New Roman" w:hAnsi="Times New Roman" w:cs="Times New Roman"/>
                <w:noProof/>
                <w:sz w:val="24"/>
                <w:szCs w:val="24"/>
                <w:lang w:eastAsia="uk-UA"/>
              </w:rPr>
              <w:t xml:space="preserve"> (стаття 38)</w:t>
            </w:r>
            <w:r w:rsidRPr="00CC494A">
              <w:rPr>
                <w:rFonts w:ascii="Times New Roman" w:hAnsi="Times New Roman" w:cs="Times New Roman"/>
                <w:noProof/>
                <w:sz w:val="24"/>
                <w:szCs w:val="24"/>
                <w:lang w:eastAsia="uk-UA"/>
              </w:rPr>
              <w:t>.</w:t>
            </w:r>
          </w:p>
          <w:p w:rsidR="00EE3578" w:rsidRPr="00CC494A" w:rsidRDefault="00EE3578" w:rsidP="0043602C">
            <w:pPr>
              <w:pStyle w:val="a4"/>
              <w:numPr>
                <w:ilvl w:val="0"/>
                <w:numId w:val="7"/>
              </w:numPr>
              <w:ind w:left="587"/>
              <w:rPr>
                <w:rFonts w:ascii="Times New Roman" w:hAnsi="Times New Roman" w:cs="Times New Roman"/>
                <w:noProof/>
                <w:sz w:val="24"/>
                <w:szCs w:val="24"/>
                <w:lang w:eastAsia="uk-UA"/>
              </w:rPr>
            </w:pPr>
            <w:r w:rsidRPr="00DE7B13">
              <w:rPr>
                <w:rFonts w:ascii="Times New Roman" w:hAnsi="Times New Roman" w:cs="Times New Roman"/>
                <w:noProof/>
                <w:sz w:val="24"/>
                <w:szCs w:val="24"/>
                <w:lang w:eastAsia="uk-UA"/>
              </w:rPr>
              <w:t>Закон України «Про внесення змін до деяких  законодавчих актів України» від 06.12.2016 р. №1774-VIII (пункт 4).</w:t>
            </w:r>
          </w:p>
          <w:p w:rsidR="00CC494A" w:rsidRDefault="00CC494A" w:rsidP="00CC494A">
            <w:pPr>
              <w:pStyle w:val="a4"/>
              <w:numPr>
                <w:ilvl w:val="0"/>
                <w:numId w:val="7"/>
              </w:numPr>
              <w:ind w:left="587"/>
              <w:rPr>
                <w:rFonts w:ascii="Times New Roman" w:hAnsi="Times New Roman" w:cs="Times New Roman"/>
                <w:noProof/>
                <w:sz w:val="24"/>
                <w:szCs w:val="24"/>
                <w:lang w:eastAsia="uk-UA"/>
              </w:rPr>
            </w:pPr>
            <w:r w:rsidRPr="00CC494A">
              <w:rPr>
                <w:rFonts w:ascii="Times New Roman" w:hAnsi="Times New Roman" w:cs="Times New Roman"/>
                <w:noProof/>
                <w:sz w:val="24"/>
                <w:szCs w:val="24"/>
                <w:lang w:eastAsia="uk-UA"/>
              </w:rPr>
              <w:t>Сімейн</w:t>
            </w:r>
            <w:r w:rsidR="007E7E19">
              <w:rPr>
                <w:rFonts w:ascii="Times New Roman" w:hAnsi="Times New Roman" w:cs="Times New Roman"/>
                <w:noProof/>
                <w:sz w:val="24"/>
                <w:szCs w:val="24"/>
                <w:lang w:eastAsia="uk-UA"/>
              </w:rPr>
              <w:t>ий</w:t>
            </w:r>
            <w:r w:rsidRPr="00CC494A">
              <w:rPr>
                <w:rFonts w:ascii="Times New Roman" w:hAnsi="Times New Roman" w:cs="Times New Roman"/>
                <w:noProof/>
                <w:sz w:val="24"/>
                <w:szCs w:val="24"/>
                <w:lang w:eastAsia="uk-UA"/>
              </w:rPr>
              <w:t xml:space="preserve"> Кодекс України</w:t>
            </w:r>
            <w:r w:rsidR="007E7E19">
              <w:rPr>
                <w:rFonts w:ascii="Times New Roman" w:hAnsi="Times New Roman" w:cs="Times New Roman"/>
                <w:noProof/>
                <w:sz w:val="24"/>
                <w:szCs w:val="24"/>
                <w:lang w:eastAsia="uk-UA"/>
              </w:rPr>
              <w:t xml:space="preserve"> (</w:t>
            </w:r>
            <w:r w:rsidR="007E7E19" w:rsidRPr="00CC494A">
              <w:rPr>
                <w:rFonts w:ascii="Times New Roman" w:hAnsi="Times New Roman" w:cs="Times New Roman"/>
                <w:noProof/>
                <w:sz w:val="24"/>
                <w:szCs w:val="24"/>
                <w:lang w:eastAsia="uk-UA"/>
              </w:rPr>
              <w:t>статт</w:t>
            </w:r>
            <w:r w:rsidR="007E7E19">
              <w:rPr>
                <w:rFonts w:ascii="Times New Roman" w:hAnsi="Times New Roman" w:cs="Times New Roman"/>
                <w:noProof/>
                <w:sz w:val="24"/>
                <w:szCs w:val="24"/>
                <w:lang w:eastAsia="uk-UA"/>
              </w:rPr>
              <w:t>я</w:t>
            </w:r>
            <w:r w:rsidR="007E7E19" w:rsidRPr="00CC494A">
              <w:rPr>
                <w:rFonts w:ascii="Times New Roman" w:hAnsi="Times New Roman" w:cs="Times New Roman"/>
                <w:noProof/>
                <w:sz w:val="24"/>
                <w:szCs w:val="24"/>
                <w:lang w:eastAsia="uk-UA"/>
              </w:rPr>
              <w:t xml:space="preserve"> 160, 161</w:t>
            </w:r>
            <w:r w:rsidR="007E7E19">
              <w:rPr>
                <w:rFonts w:ascii="Times New Roman" w:hAnsi="Times New Roman" w:cs="Times New Roman"/>
                <w:noProof/>
                <w:sz w:val="24"/>
                <w:szCs w:val="24"/>
                <w:lang w:eastAsia="uk-UA"/>
              </w:rPr>
              <w:t>)</w:t>
            </w:r>
            <w:r w:rsidRPr="00CC494A">
              <w:rPr>
                <w:rFonts w:ascii="Times New Roman" w:hAnsi="Times New Roman" w:cs="Times New Roman"/>
                <w:noProof/>
                <w:sz w:val="24"/>
                <w:szCs w:val="24"/>
                <w:lang w:eastAsia="uk-UA"/>
              </w:rPr>
              <w:t>.</w:t>
            </w:r>
          </w:p>
          <w:p w:rsidR="00792D10" w:rsidRPr="00CC494A" w:rsidRDefault="00CC494A" w:rsidP="00CC494A">
            <w:pPr>
              <w:pStyle w:val="a4"/>
              <w:numPr>
                <w:ilvl w:val="0"/>
                <w:numId w:val="7"/>
              </w:numPr>
              <w:ind w:left="587"/>
              <w:rPr>
                <w:rFonts w:ascii="Times New Roman" w:hAnsi="Times New Roman" w:cs="Times New Roman"/>
                <w:sz w:val="24"/>
                <w:szCs w:val="24"/>
                <w:lang w:eastAsia="uk-UA"/>
              </w:rPr>
            </w:pPr>
            <w:r w:rsidRPr="00CC494A">
              <w:rPr>
                <w:rFonts w:ascii="Times New Roman" w:hAnsi="Times New Roman" w:cs="Times New Roman"/>
                <w:noProof/>
                <w:sz w:val="24"/>
                <w:szCs w:val="24"/>
                <w:lang w:eastAsia="uk-UA"/>
              </w:rPr>
              <w:t>Постанова Кабінету Міністрів України від 02.03.2016</w:t>
            </w:r>
            <w:r>
              <w:rPr>
                <w:rFonts w:ascii="Times New Roman" w:hAnsi="Times New Roman" w:cs="Times New Roman"/>
                <w:noProof/>
                <w:sz w:val="24"/>
                <w:szCs w:val="24"/>
                <w:lang w:eastAsia="uk-UA"/>
              </w:rPr>
              <w:t> р.</w:t>
            </w:r>
            <w:r w:rsidRPr="00CC494A">
              <w:rPr>
                <w:rFonts w:ascii="Times New Roman" w:hAnsi="Times New Roman" w:cs="Times New Roman"/>
                <w:noProof/>
                <w:sz w:val="24"/>
                <w:szCs w:val="24"/>
                <w:lang w:eastAsia="uk-UA"/>
              </w:rPr>
              <w:t xml:space="preserve"> №207 «Про</w:t>
            </w:r>
            <w:r>
              <w:rPr>
                <w:rFonts w:ascii="Times New Roman" w:hAnsi="Times New Roman" w:cs="Times New Roman"/>
                <w:noProof/>
                <w:sz w:val="24"/>
                <w:szCs w:val="24"/>
                <w:lang w:eastAsia="uk-UA"/>
              </w:rPr>
              <w:t xml:space="preserve"> </w:t>
            </w:r>
            <w:r w:rsidRPr="00CC494A">
              <w:rPr>
                <w:rFonts w:ascii="Times New Roman" w:hAnsi="Times New Roman" w:cs="Times New Roman"/>
                <w:noProof/>
                <w:sz w:val="24"/>
                <w:szCs w:val="24"/>
                <w:lang w:eastAsia="uk-UA"/>
              </w:rPr>
              <w:t>затвердження Правил реєстрації місця проживання та Порядку передачі</w:t>
            </w:r>
            <w:r>
              <w:rPr>
                <w:rFonts w:ascii="Times New Roman" w:hAnsi="Times New Roman" w:cs="Times New Roman"/>
                <w:noProof/>
                <w:sz w:val="24"/>
                <w:szCs w:val="24"/>
                <w:lang w:eastAsia="uk-UA"/>
              </w:rPr>
              <w:t xml:space="preserve"> </w:t>
            </w:r>
            <w:r w:rsidRPr="00CC494A">
              <w:rPr>
                <w:rFonts w:ascii="Times New Roman" w:hAnsi="Times New Roman" w:cs="Times New Roman"/>
                <w:noProof/>
                <w:sz w:val="24"/>
                <w:szCs w:val="24"/>
                <w:lang w:eastAsia="uk-UA"/>
              </w:rPr>
              <w:t>органами реєстрації інформації до Єдиного державного демографічного</w:t>
            </w:r>
            <w:r>
              <w:rPr>
                <w:rFonts w:ascii="Times New Roman" w:hAnsi="Times New Roman" w:cs="Times New Roman"/>
                <w:noProof/>
                <w:sz w:val="24"/>
                <w:szCs w:val="24"/>
                <w:lang w:eastAsia="uk-UA"/>
              </w:rPr>
              <w:t xml:space="preserve"> </w:t>
            </w:r>
            <w:r w:rsidRPr="00CC494A">
              <w:rPr>
                <w:rFonts w:ascii="Times New Roman" w:hAnsi="Times New Roman" w:cs="Times New Roman"/>
                <w:noProof/>
                <w:sz w:val="24"/>
                <w:szCs w:val="24"/>
                <w:lang w:eastAsia="uk-UA"/>
              </w:rPr>
              <w:t>реєстру</w:t>
            </w:r>
            <w:r w:rsidRPr="00CC494A">
              <w:rPr>
                <w:rFonts w:ascii="TimesNewRomanPSMT" w:hAnsi="TimesNewRomanPSMT" w:cs="TimesNewRomanPSMT"/>
                <w:sz w:val="20"/>
                <w:szCs w:val="20"/>
              </w:rPr>
              <w:t>».</w:t>
            </w:r>
          </w:p>
        </w:tc>
      </w:tr>
    </w:tbl>
    <w:p w:rsidR="00AF3F1B" w:rsidRDefault="00F174CA"/>
    <w:sectPr w:rsidR="00AF3F1B" w:rsidSect="002D33E7">
      <w:pgSz w:w="11906" w:h="16838"/>
      <w:pgMar w:top="568" w:right="567"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oxima Nova Rg">
    <w:altName w:val="Candara"/>
    <w:panose1 w:val="00000000000000000000"/>
    <w:charset w:val="00"/>
    <w:family w:val="modern"/>
    <w:notTrueType/>
    <w:pitch w:val="variable"/>
    <w:sig w:usb0="A00002EF" w:usb1="5000E0FB" w:usb2="00000000" w:usb3="00000000" w:csb0="0000019F" w:csb1="00000000"/>
  </w:font>
  <w:font w:name="SF UI Text">
    <w:altName w:val="SF UI Text"/>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53F5"/>
    <w:multiLevelType w:val="hybridMultilevel"/>
    <w:tmpl w:val="592AF17C"/>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nsid w:val="118C64AC"/>
    <w:multiLevelType w:val="hybridMultilevel"/>
    <w:tmpl w:val="B86C9AF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4E30113"/>
    <w:multiLevelType w:val="multilevel"/>
    <w:tmpl w:val="A9825FFE"/>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2636E03"/>
    <w:multiLevelType w:val="hybridMultilevel"/>
    <w:tmpl w:val="8BDAB39C"/>
    <w:lvl w:ilvl="0" w:tplc="04220005">
      <w:start w:val="1"/>
      <w:numFmt w:val="bullet"/>
      <w:lvlText w:val=""/>
      <w:lvlJc w:val="left"/>
      <w:pPr>
        <w:ind w:left="1095" w:hanging="360"/>
      </w:pPr>
      <w:rPr>
        <w:rFonts w:ascii="Wingdings" w:hAnsi="Wingdings" w:hint="default"/>
      </w:rPr>
    </w:lvl>
    <w:lvl w:ilvl="1" w:tplc="04220003" w:tentative="1">
      <w:start w:val="1"/>
      <w:numFmt w:val="bullet"/>
      <w:lvlText w:val="o"/>
      <w:lvlJc w:val="left"/>
      <w:pPr>
        <w:ind w:left="1815" w:hanging="360"/>
      </w:pPr>
      <w:rPr>
        <w:rFonts w:ascii="Courier New" w:hAnsi="Courier New" w:cs="Courier New" w:hint="default"/>
      </w:rPr>
    </w:lvl>
    <w:lvl w:ilvl="2" w:tplc="04220005" w:tentative="1">
      <w:start w:val="1"/>
      <w:numFmt w:val="bullet"/>
      <w:lvlText w:val=""/>
      <w:lvlJc w:val="left"/>
      <w:pPr>
        <w:ind w:left="2535" w:hanging="360"/>
      </w:pPr>
      <w:rPr>
        <w:rFonts w:ascii="Wingdings" w:hAnsi="Wingdings" w:hint="default"/>
      </w:rPr>
    </w:lvl>
    <w:lvl w:ilvl="3" w:tplc="04220001" w:tentative="1">
      <w:start w:val="1"/>
      <w:numFmt w:val="bullet"/>
      <w:lvlText w:val=""/>
      <w:lvlJc w:val="left"/>
      <w:pPr>
        <w:ind w:left="3255" w:hanging="360"/>
      </w:pPr>
      <w:rPr>
        <w:rFonts w:ascii="Symbol" w:hAnsi="Symbol" w:hint="default"/>
      </w:rPr>
    </w:lvl>
    <w:lvl w:ilvl="4" w:tplc="04220003" w:tentative="1">
      <w:start w:val="1"/>
      <w:numFmt w:val="bullet"/>
      <w:lvlText w:val="o"/>
      <w:lvlJc w:val="left"/>
      <w:pPr>
        <w:ind w:left="3975" w:hanging="360"/>
      </w:pPr>
      <w:rPr>
        <w:rFonts w:ascii="Courier New" w:hAnsi="Courier New" w:cs="Courier New" w:hint="default"/>
      </w:rPr>
    </w:lvl>
    <w:lvl w:ilvl="5" w:tplc="04220005" w:tentative="1">
      <w:start w:val="1"/>
      <w:numFmt w:val="bullet"/>
      <w:lvlText w:val=""/>
      <w:lvlJc w:val="left"/>
      <w:pPr>
        <w:ind w:left="4695" w:hanging="360"/>
      </w:pPr>
      <w:rPr>
        <w:rFonts w:ascii="Wingdings" w:hAnsi="Wingdings" w:hint="default"/>
      </w:rPr>
    </w:lvl>
    <w:lvl w:ilvl="6" w:tplc="04220001" w:tentative="1">
      <w:start w:val="1"/>
      <w:numFmt w:val="bullet"/>
      <w:lvlText w:val=""/>
      <w:lvlJc w:val="left"/>
      <w:pPr>
        <w:ind w:left="5415" w:hanging="360"/>
      </w:pPr>
      <w:rPr>
        <w:rFonts w:ascii="Symbol" w:hAnsi="Symbol" w:hint="default"/>
      </w:rPr>
    </w:lvl>
    <w:lvl w:ilvl="7" w:tplc="04220003" w:tentative="1">
      <w:start w:val="1"/>
      <w:numFmt w:val="bullet"/>
      <w:lvlText w:val="o"/>
      <w:lvlJc w:val="left"/>
      <w:pPr>
        <w:ind w:left="6135" w:hanging="360"/>
      </w:pPr>
      <w:rPr>
        <w:rFonts w:ascii="Courier New" w:hAnsi="Courier New" w:cs="Courier New" w:hint="default"/>
      </w:rPr>
    </w:lvl>
    <w:lvl w:ilvl="8" w:tplc="04220005" w:tentative="1">
      <w:start w:val="1"/>
      <w:numFmt w:val="bullet"/>
      <w:lvlText w:val=""/>
      <w:lvlJc w:val="left"/>
      <w:pPr>
        <w:ind w:left="6855" w:hanging="360"/>
      </w:pPr>
      <w:rPr>
        <w:rFonts w:ascii="Wingdings" w:hAnsi="Wingdings" w:hint="default"/>
      </w:rPr>
    </w:lvl>
  </w:abstractNum>
  <w:abstractNum w:abstractNumId="5">
    <w:nsid w:val="27A92B94"/>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B3B34CE"/>
    <w:multiLevelType w:val="hybridMultilevel"/>
    <w:tmpl w:val="1276927E"/>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8">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2C8C3E1A"/>
    <w:multiLevelType w:val="multilevel"/>
    <w:tmpl w:val="6538809E"/>
    <w:lvl w:ilvl="0">
      <w:start w:val="1"/>
      <w:numFmt w:val="decimal"/>
      <w:lvlText w:val="%1."/>
      <w:lvlJc w:val="left"/>
      <w:pPr>
        <w:ind w:left="720" w:hanging="360"/>
      </w:pPr>
      <w:rPr>
        <w:rFonts w:hint="default"/>
      </w:rPr>
    </w:lvl>
    <w:lvl w:ilvl="1">
      <w:start w:val="1"/>
      <w:numFmt w:val="decimal"/>
      <w:lvlText w:val="%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1">
    <w:nsid w:val="4434518E"/>
    <w:multiLevelType w:val="multilevel"/>
    <w:tmpl w:val="E518634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47EA1EE5"/>
    <w:multiLevelType w:val="hybridMultilevel"/>
    <w:tmpl w:val="697AF60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20F42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4">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60265C2"/>
    <w:multiLevelType w:val="multilevel"/>
    <w:tmpl w:val="E3EC8E00"/>
    <w:lvl w:ilvl="0">
      <w:start w:val="1"/>
      <w:numFmt w:val="decimal"/>
      <w:lvlText w:val="%1."/>
      <w:lvlJc w:val="left"/>
      <w:pPr>
        <w:ind w:left="720" w:hanging="360"/>
      </w:pPr>
      <w:rPr>
        <w:rFonts w:hint="default"/>
      </w:rPr>
    </w:lvl>
    <w:lvl w:ilvl="1">
      <w:start w:val="1"/>
      <w:numFmt w:val="decimal"/>
      <w:lvlText w:val="%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6">
    <w:nsid w:val="57010519"/>
    <w:multiLevelType w:val="hybridMultilevel"/>
    <w:tmpl w:val="776E26A4"/>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7">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8">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8F36D26"/>
    <w:multiLevelType w:val="hybridMultilevel"/>
    <w:tmpl w:val="4E5CAC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1D967CD"/>
    <w:multiLevelType w:val="hybridMultilevel"/>
    <w:tmpl w:val="D48C7BB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8"/>
  </w:num>
  <w:num w:numId="2">
    <w:abstractNumId w:val="6"/>
  </w:num>
  <w:num w:numId="3">
    <w:abstractNumId w:val="14"/>
  </w:num>
  <w:num w:numId="4">
    <w:abstractNumId w:val="19"/>
  </w:num>
  <w:num w:numId="5">
    <w:abstractNumId w:val="8"/>
  </w:num>
  <w:num w:numId="6">
    <w:abstractNumId w:val="22"/>
  </w:num>
  <w:num w:numId="7">
    <w:abstractNumId w:val="23"/>
  </w:num>
  <w:num w:numId="8">
    <w:abstractNumId w:val="1"/>
  </w:num>
  <w:num w:numId="9">
    <w:abstractNumId w:val="17"/>
  </w:num>
  <w:num w:numId="10">
    <w:abstractNumId w:val="10"/>
  </w:num>
  <w:num w:numId="11">
    <w:abstractNumId w:val="5"/>
  </w:num>
  <w:num w:numId="12">
    <w:abstractNumId w:val="0"/>
  </w:num>
  <w:num w:numId="13">
    <w:abstractNumId w:val="7"/>
  </w:num>
  <w:num w:numId="14">
    <w:abstractNumId w:val="13"/>
  </w:num>
  <w:num w:numId="15">
    <w:abstractNumId w:val="21"/>
  </w:num>
  <w:num w:numId="16">
    <w:abstractNumId w:val="12"/>
  </w:num>
  <w:num w:numId="17">
    <w:abstractNumId w:val="2"/>
  </w:num>
  <w:num w:numId="18">
    <w:abstractNumId w:val="16"/>
  </w:num>
  <w:num w:numId="19">
    <w:abstractNumId w:val="20"/>
  </w:num>
  <w:num w:numId="20">
    <w:abstractNumId w:val="3"/>
  </w:num>
  <w:num w:numId="21">
    <w:abstractNumId w:val="9"/>
  </w:num>
  <w:num w:numId="22">
    <w:abstractNumId w:val="15"/>
  </w:num>
  <w:num w:numId="23">
    <w:abstractNumId w:val="11"/>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B32535"/>
    <w:rsid w:val="000157E2"/>
    <w:rsid w:val="00036AFB"/>
    <w:rsid w:val="000A0B0B"/>
    <w:rsid w:val="000B2345"/>
    <w:rsid w:val="000B73F5"/>
    <w:rsid w:val="00180DA1"/>
    <w:rsid w:val="001B5772"/>
    <w:rsid w:val="001D1695"/>
    <w:rsid w:val="00203D78"/>
    <w:rsid w:val="00235FB8"/>
    <w:rsid w:val="00247689"/>
    <w:rsid w:val="002C3A86"/>
    <w:rsid w:val="002D26D1"/>
    <w:rsid w:val="002D33E7"/>
    <w:rsid w:val="002D536D"/>
    <w:rsid w:val="002F461C"/>
    <w:rsid w:val="0030307E"/>
    <w:rsid w:val="0031251B"/>
    <w:rsid w:val="003863EA"/>
    <w:rsid w:val="0039652E"/>
    <w:rsid w:val="00397E73"/>
    <w:rsid w:val="003C0F43"/>
    <w:rsid w:val="003C5680"/>
    <w:rsid w:val="003D64DA"/>
    <w:rsid w:val="003E1E8B"/>
    <w:rsid w:val="00400AE8"/>
    <w:rsid w:val="004653CC"/>
    <w:rsid w:val="00493104"/>
    <w:rsid w:val="00510C78"/>
    <w:rsid w:val="00513498"/>
    <w:rsid w:val="005864BB"/>
    <w:rsid w:val="005F370A"/>
    <w:rsid w:val="005F3DFC"/>
    <w:rsid w:val="006078D5"/>
    <w:rsid w:val="006231E9"/>
    <w:rsid w:val="00660052"/>
    <w:rsid w:val="0066012A"/>
    <w:rsid w:val="006A3225"/>
    <w:rsid w:val="006A4CC0"/>
    <w:rsid w:val="006C590A"/>
    <w:rsid w:val="00725906"/>
    <w:rsid w:val="00783F7F"/>
    <w:rsid w:val="00792D10"/>
    <w:rsid w:val="007C222E"/>
    <w:rsid w:val="007C7662"/>
    <w:rsid w:val="007D3522"/>
    <w:rsid w:val="007D6E16"/>
    <w:rsid w:val="007E7E19"/>
    <w:rsid w:val="00813696"/>
    <w:rsid w:val="00824CB3"/>
    <w:rsid w:val="0085692A"/>
    <w:rsid w:val="0088088F"/>
    <w:rsid w:val="00882289"/>
    <w:rsid w:val="008B36D7"/>
    <w:rsid w:val="008F5BE2"/>
    <w:rsid w:val="009546FD"/>
    <w:rsid w:val="00963EB5"/>
    <w:rsid w:val="009A2802"/>
    <w:rsid w:val="009B49A7"/>
    <w:rsid w:val="00A32FF7"/>
    <w:rsid w:val="00A36ADB"/>
    <w:rsid w:val="00A67942"/>
    <w:rsid w:val="00B32535"/>
    <w:rsid w:val="00B519F6"/>
    <w:rsid w:val="00B55858"/>
    <w:rsid w:val="00B6479E"/>
    <w:rsid w:val="00B7328F"/>
    <w:rsid w:val="00C020F4"/>
    <w:rsid w:val="00C50704"/>
    <w:rsid w:val="00C73AAA"/>
    <w:rsid w:val="00C74AC2"/>
    <w:rsid w:val="00C86A7D"/>
    <w:rsid w:val="00CC494A"/>
    <w:rsid w:val="00D72F6D"/>
    <w:rsid w:val="00D8596B"/>
    <w:rsid w:val="00DE565D"/>
    <w:rsid w:val="00E457B2"/>
    <w:rsid w:val="00E717E8"/>
    <w:rsid w:val="00E816AB"/>
    <w:rsid w:val="00EC26D7"/>
    <w:rsid w:val="00EC6F7A"/>
    <w:rsid w:val="00EC7F6E"/>
    <w:rsid w:val="00EE3578"/>
    <w:rsid w:val="00EE49F3"/>
    <w:rsid w:val="00F174CA"/>
    <w:rsid w:val="00F25C89"/>
    <w:rsid w:val="00F71CF4"/>
    <w:rsid w:val="00F726CC"/>
    <w:rsid w:val="00F73214"/>
    <w:rsid w:val="00F85B62"/>
    <w:rsid w:val="00FB18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character" w:customStyle="1" w:styleId="A40">
    <w:name w:val="A4"/>
    <w:uiPriority w:val="99"/>
    <w:rsid w:val="0030307E"/>
    <w:rPr>
      <w:rFonts w:cs="SF UI Text"/>
      <w:color w:val="221E1F"/>
      <w:sz w:val="16"/>
      <w:szCs w:val="16"/>
    </w:rPr>
  </w:style>
  <w:style w:type="paragraph" w:customStyle="1" w:styleId="rvps2">
    <w:name w:val="rvps2"/>
    <w:basedOn w:val="a"/>
    <w:rsid w:val="00DE565D"/>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3363470">
      <w:bodyDiv w:val="1"/>
      <w:marLeft w:val="0"/>
      <w:marRight w:val="0"/>
      <w:marTop w:val="0"/>
      <w:marBottom w:val="0"/>
      <w:divBdr>
        <w:top w:val="none" w:sz="0" w:space="0" w:color="auto"/>
        <w:left w:val="none" w:sz="0" w:space="0" w:color="auto"/>
        <w:bottom w:val="none" w:sz="0" w:space="0" w:color="auto"/>
        <w:right w:val="none" w:sz="0" w:space="0" w:color="auto"/>
      </w:divBdr>
    </w:div>
    <w:div w:id="484977432">
      <w:bodyDiv w:val="1"/>
      <w:marLeft w:val="0"/>
      <w:marRight w:val="0"/>
      <w:marTop w:val="0"/>
      <w:marBottom w:val="0"/>
      <w:divBdr>
        <w:top w:val="none" w:sz="0" w:space="0" w:color="auto"/>
        <w:left w:val="none" w:sz="0" w:space="0" w:color="auto"/>
        <w:bottom w:val="none" w:sz="0" w:space="0" w:color="auto"/>
        <w:right w:val="none" w:sz="0" w:space="0" w:color="auto"/>
      </w:divBdr>
    </w:div>
    <w:div w:id="57082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l.kam.ko@ukr.net" TargetMode="External"/><Relationship Id="rId5" Type="http://schemas.openxmlformats.org/officeDocument/2006/relationships/hyperlink" Target="mailto:pyadyky.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7936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Nataliia Kobylchak</dc:creator>
  <cp:lastModifiedBy>Larisa</cp:lastModifiedBy>
  <cp:revision>2</cp:revision>
  <dcterms:created xsi:type="dcterms:W3CDTF">2021-03-02T08:11:00Z</dcterms:created>
  <dcterms:modified xsi:type="dcterms:W3CDTF">2021-03-02T08:11:00Z</dcterms:modified>
</cp:coreProperties>
</file>