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595" w:rsidRDefault="00F40595" w:rsidP="00F4059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782882" r:id="rId5"/>
        </w:object>
      </w:r>
    </w:p>
    <w:p w:rsidR="00F40595" w:rsidRDefault="00F40595" w:rsidP="00F4059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b/>
          <w:bCs/>
          <w:sz w:val="28"/>
        </w:rPr>
      </w:pPr>
    </w:p>
    <w:p w:rsidR="00F40595" w:rsidRPr="00F55CB0" w:rsidRDefault="00F40595" w:rsidP="00F4059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F40595" w:rsidRPr="00F55CB0" w:rsidRDefault="00F40595" w:rsidP="00F4059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F40595" w:rsidRPr="00F55CB0" w:rsidRDefault="00F40595" w:rsidP="00F4059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F40595" w:rsidRPr="00F55CB0" w:rsidRDefault="00F40595" w:rsidP="00F4059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F40595" w:rsidRPr="00F55CB0" w:rsidRDefault="00F40595" w:rsidP="00F40595">
      <w:pPr>
        <w:pStyle w:val="2"/>
        <w:tabs>
          <w:tab w:val="left" w:pos="4500"/>
        </w:tabs>
        <w:ind w:firstLine="1080"/>
        <w:rPr>
          <w:bCs w:val="0"/>
        </w:rPr>
      </w:pPr>
    </w:p>
    <w:p w:rsidR="00F40595" w:rsidRPr="00EA457D" w:rsidRDefault="00F40595" w:rsidP="00F40595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2901A6">
        <w:rPr>
          <w:lang w:val="ru-RU"/>
        </w:rPr>
        <w:t>596</w:t>
      </w:r>
    </w:p>
    <w:p w:rsidR="00F40595" w:rsidRPr="00EA457D" w:rsidRDefault="00F40595" w:rsidP="00F40595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  <w:r w:rsidRPr="00EA457D">
        <w:rPr>
          <w:rFonts w:ascii="Times New Roman" w:hAnsi="Times New Roman"/>
          <w:sz w:val="28"/>
          <w:szCs w:val="28"/>
        </w:rPr>
        <w:t xml:space="preserve"> </w:t>
      </w:r>
    </w:p>
    <w:p w:rsidR="00F40595" w:rsidRPr="00F55CB0" w:rsidRDefault="00F40595" w:rsidP="00F40595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F40595" w:rsidRPr="00F55CB0" w:rsidRDefault="00F40595" w:rsidP="00F40595">
      <w:pPr>
        <w:spacing w:after="0"/>
        <w:rPr>
          <w:rFonts w:ascii="Times New Roman" w:hAnsi="Times New Roman"/>
        </w:rPr>
      </w:pPr>
    </w:p>
    <w:p w:rsidR="00F40595" w:rsidRDefault="00F40595" w:rsidP="00F40595">
      <w:pPr>
        <w:spacing w:after="0" w:line="341" w:lineRule="exact"/>
        <w:ind w:right="5660"/>
        <w:rPr>
          <w:rStyle w:val="21"/>
          <w:rFonts w:ascii="Times New Roman" w:eastAsiaTheme="minorEastAsia" w:hAnsi="Times New Roman"/>
          <w:b/>
          <w:sz w:val="28"/>
          <w:szCs w:val="28"/>
        </w:rPr>
      </w:pPr>
      <w:r w:rsidRPr="00F848C4">
        <w:rPr>
          <w:rStyle w:val="21"/>
          <w:rFonts w:ascii="Times New Roman" w:eastAsiaTheme="minorEastAsia" w:hAnsi="Times New Roman"/>
          <w:b/>
          <w:sz w:val="28"/>
          <w:szCs w:val="28"/>
        </w:rPr>
        <w:t xml:space="preserve">Про </w:t>
      </w:r>
      <w:r>
        <w:rPr>
          <w:rStyle w:val="21"/>
          <w:rFonts w:ascii="Times New Roman" w:eastAsiaTheme="minorEastAsia" w:hAnsi="Times New Roman"/>
          <w:b/>
          <w:sz w:val="28"/>
          <w:szCs w:val="28"/>
        </w:rPr>
        <w:t>затвердження Регламенту</w:t>
      </w:r>
    </w:p>
    <w:p w:rsidR="00F40595" w:rsidRPr="00A0642A" w:rsidRDefault="00F40595" w:rsidP="00F40595">
      <w:pPr>
        <w:spacing w:after="0" w:line="341" w:lineRule="exact"/>
        <w:ind w:right="56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Style w:val="21"/>
          <w:rFonts w:ascii="Times New Roman" w:eastAsiaTheme="minorEastAsia" w:hAnsi="Times New Roman"/>
          <w:b/>
          <w:sz w:val="28"/>
          <w:szCs w:val="28"/>
        </w:rPr>
        <w:t>Міжгірської</w:t>
      </w:r>
      <w:proofErr w:type="spellEnd"/>
      <w:r>
        <w:rPr>
          <w:rStyle w:val="21"/>
          <w:rFonts w:ascii="Times New Roman" w:eastAsiaTheme="minorEastAsia" w:hAnsi="Times New Roman"/>
          <w:b/>
          <w:sz w:val="28"/>
          <w:szCs w:val="28"/>
        </w:rPr>
        <w:t xml:space="preserve"> селищної ради</w:t>
      </w:r>
    </w:p>
    <w:p w:rsidR="00F40595" w:rsidRPr="00A0642A" w:rsidRDefault="00F40595" w:rsidP="00F40595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/>
          <w:sz w:val="28"/>
          <w:szCs w:val="28"/>
        </w:rPr>
      </w:pPr>
    </w:p>
    <w:p w:rsidR="00F40595" w:rsidRPr="00F848C4" w:rsidRDefault="00F40595" w:rsidP="00F40595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848C4">
        <w:rPr>
          <w:rStyle w:val="21"/>
          <w:rFonts w:ascii="Times New Roman" w:eastAsiaTheme="minorEastAsia" w:hAnsi="Times New Roman"/>
          <w:sz w:val="28"/>
          <w:szCs w:val="28"/>
        </w:rPr>
        <w:t xml:space="preserve">Відповідно до підпункту </w:t>
      </w:r>
      <w:r>
        <w:rPr>
          <w:rStyle w:val="21"/>
          <w:rFonts w:ascii="Times New Roman" w:eastAsiaTheme="minorEastAsia" w:hAnsi="Times New Roman"/>
          <w:sz w:val="28"/>
          <w:szCs w:val="28"/>
        </w:rPr>
        <w:t>1</w:t>
      </w:r>
      <w:r w:rsidRPr="00F848C4">
        <w:rPr>
          <w:rStyle w:val="21"/>
          <w:rFonts w:ascii="Times New Roman" w:eastAsiaTheme="minorEastAsia" w:hAnsi="Times New Roman"/>
          <w:sz w:val="28"/>
          <w:szCs w:val="28"/>
        </w:rPr>
        <w:t xml:space="preserve"> пункту 1 статті 26 Закону України «Про місцеве самоврядування в Україні», </w:t>
      </w:r>
      <w:proofErr w:type="spellStart"/>
      <w:r w:rsidRPr="00F848C4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848C4">
        <w:rPr>
          <w:rFonts w:ascii="Times New Roman" w:hAnsi="Times New Roman"/>
          <w:sz w:val="28"/>
          <w:szCs w:val="28"/>
        </w:rPr>
        <w:t xml:space="preserve"> селищна рада</w:t>
      </w:r>
    </w:p>
    <w:p w:rsidR="00F40595" w:rsidRPr="00F848C4" w:rsidRDefault="00F40595" w:rsidP="00F40595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F40595" w:rsidRPr="00F848C4" w:rsidRDefault="00F40595" w:rsidP="00F40595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F848C4">
        <w:rPr>
          <w:rFonts w:ascii="Times New Roman" w:hAnsi="Times New Roman"/>
          <w:color w:val="auto"/>
        </w:rPr>
        <w:t>В И Р І Ш И Л А:</w:t>
      </w:r>
    </w:p>
    <w:p w:rsidR="00F40595" w:rsidRPr="00F848C4" w:rsidRDefault="00F40595" w:rsidP="00F40595">
      <w:pPr>
        <w:spacing w:after="0"/>
        <w:rPr>
          <w:rFonts w:ascii="Times New Roman" w:hAnsi="Times New Roman"/>
          <w:sz w:val="28"/>
          <w:szCs w:val="28"/>
          <w:lang w:eastAsia="zh-CN"/>
        </w:rPr>
      </w:pPr>
    </w:p>
    <w:p w:rsidR="00F40595" w:rsidRPr="00F848C4" w:rsidRDefault="00F40595" w:rsidP="00F40595">
      <w:pPr>
        <w:tabs>
          <w:tab w:val="left" w:leader="underscore" w:pos="0"/>
        </w:tabs>
        <w:spacing w:after="0" w:line="288" w:lineRule="exact"/>
        <w:ind w:firstLine="851"/>
        <w:jc w:val="both"/>
        <w:rPr>
          <w:rStyle w:val="21"/>
          <w:rFonts w:ascii="Times New Roman" w:eastAsiaTheme="minorEastAsia" w:hAnsi="Times New Roman"/>
          <w:sz w:val="28"/>
          <w:szCs w:val="28"/>
        </w:rPr>
      </w:pPr>
      <w:r w:rsidRPr="00F848C4">
        <w:rPr>
          <w:rStyle w:val="21"/>
          <w:rFonts w:ascii="Times New Roman" w:eastAsiaTheme="minorEastAsia" w:hAnsi="Times New Roman"/>
          <w:sz w:val="28"/>
          <w:szCs w:val="28"/>
        </w:rPr>
        <w:t xml:space="preserve">1. </w:t>
      </w:r>
      <w:r>
        <w:rPr>
          <w:rStyle w:val="21"/>
          <w:rFonts w:ascii="Times New Roman" w:eastAsiaTheme="minorEastAsia" w:hAnsi="Times New Roman"/>
          <w:sz w:val="28"/>
          <w:szCs w:val="28"/>
        </w:rPr>
        <w:t>Затвердити Регламент</w:t>
      </w:r>
      <w:r w:rsidRPr="00F848C4">
        <w:rPr>
          <w:rStyle w:val="2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Pr="00F848C4">
        <w:rPr>
          <w:rStyle w:val="21"/>
          <w:rFonts w:ascii="Times New Roman" w:eastAsiaTheme="minorEastAsia" w:hAnsi="Times New Roman"/>
          <w:sz w:val="28"/>
          <w:szCs w:val="28"/>
        </w:rPr>
        <w:t>Міжгірської</w:t>
      </w:r>
      <w:proofErr w:type="spellEnd"/>
      <w:r w:rsidRPr="00F848C4">
        <w:rPr>
          <w:rStyle w:val="21"/>
          <w:rFonts w:ascii="Times New Roman" w:eastAsiaTheme="minorEastAsia" w:hAnsi="Times New Roman"/>
          <w:sz w:val="28"/>
          <w:szCs w:val="28"/>
        </w:rPr>
        <w:t xml:space="preserve"> селищної ради</w:t>
      </w:r>
      <w:r>
        <w:rPr>
          <w:rStyle w:val="21"/>
          <w:rFonts w:ascii="Times New Roman" w:eastAsiaTheme="minorEastAsia" w:hAnsi="Times New Roman"/>
          <w:sz w:val="28"/>
          <w:szCs w:val="28"/>
        </w:rPr>
        <w:t xml:space="preserve"> згідно додатку</w:t>
      </w:r>
      <w:r w:rsidRPr="00F848C4">
        <w:rPr>
          <w:rStyle w:val="21"/>
          <w:rFonts w:ascii="Times New Roman" w:eastAsiaTheme="minorEastAsia" w:hAnsi="Times New Roman"/>
          <w:sz w:val="28"/>
          <w:szCs w:val="28"/>
        </w:rPr>
        <w:t>.</w:t>
      </w:r>
    </w:p>
    <w:p w:rsidR="00F40595" w:rsidRPr="00F848C4" w:rsidRDefault="00F40595" w:rsidP="00F40595">
      <w:pPr>
        <w:widowControl w:val="0"/>
        <w:tabs>
          <w:tab w:val="left" w:pos="0"/>
          <w:tab w:val="left" w:leader="underscore" w:pos="7761"/>
        </w:tabs>
        <w:spacing w:after="0" w:line="336" w:lineRule="exact"/>
        <w:ind w:firstLine="851"/>
        <w:jc w:val="both"/>
        <w:rPr>
          <w:rStyle w:val="21"/>
          <w:rFonts w:ascii="Times New Roman" w:eastAsiaTheme="minorEastAsia" w:hAnsi="Times New Roman"/>
          <w:sz w:val="28"/>
          <w:szCs w:val="28"/>
        </w:rPr>
      </w:pPr>
      <w:r w:rsidRPr="00F848C4">
        <w:rPr>
          <w:rFonts w:ascii="Times New Roman" w:hAnsi="Times New Roman"/>
          <w:sz w:val="28"/>
          <w:szCs w:val="28"/>
        </w:rPr>
        <w:t>2</w:t>
      </w:r>
      <w:r w:rsidRPr="00F848C4">
        <w:rPr>
          <w:rStyle w:val="21"/>
          <w:rFonts w:ascii="Times New Roman" w:eastAsiaTheme="minorEastAsia" w:hAnsi="Times New Roman"/>
          <w:sz w:val="28"/>
          <w:szCs w:val="28"/>
        </w:rPr>
        <w:t>. Контроль за виконанням цього рішення залишаю за собою.</w:t>
      </w:r>
    </w:p>
    <w:p w:rsidR="00F40595" w:rsidRPr="00A8175A" w:rsidRDefault="00F40595" w:rsidP="00F40595">
      <w:pPr>
        <w:widowControl w:val="0"/>
        <w:tabs>
          <w:tab w:val="left" w:pos="769"/>
        </w:tabs>
        <w:spacing w:after="0" w:line="288" w:lineRule="exact"/>
        <w:jc w:val="center"/>
        <w:rPr>
          <w:rStyle w:val="21"/>
          <w:rFonts w:ascii="Times New Roman" w:eastAsiaTheme="minorEastAsia" w:hAnsi="Times New Roman"/>
          <w:sz w:val="28"/>
          <w:szCs w:val="28"/>
        </w:rPr>
      </w:pPr>
    </w:p>
    <w:p w:rsidR="00F40595" w:rsidRDefault="00F40595" w:rsidP="00F40595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eastAsiaTheme="minorEastAsia" w:hAnsi="Times New Roman"/>
          <w:sz w:val="28"/>
          <w:szCs w:val="28"/>
        </w:rPr>
      </w:pPr>
    </w:p>
    <w:p w:rsidR="00F40595" w:rsidRDefault="00F40595" w:rsidP="00F40595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eastAsiaTheme="minorEastAsia" w:hAnsi="Times New Roman"/>
          <w:sz w:val="28"/>
          <w:szCs w:val="28"/>
        </w:rPr>
      </w:pPr>
    </w:p>
    <w:p w:rsidR="00F40595" w:rsidRDefault="00F40595" w:rsidP="00F40595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eastAsiaTheme="minorEastAsia" w:hAnsi="Times New Roman"/>
          <w:sz w:val="28"/>
          <w:szCs w:val="28"/>
        </w:rPr>
      </w:pPr>
      <w:r>
        <w:rPr>
          <w:rStyle w:val="21"/>
          <w:rFonts w:ascii="Times New Roman" w:eastAsiaTheme="minorEastAsia" w:hAnsi="Times New Roman"/>
          <w:sz w:val="28"/>
          <w:szCs w:val="28"/>
        </w:rPr>
        <w:t>Селищний голова                                                 В.М. Щур</w:t>
      </w:r>
    </w:p>
    <w:p w:rsidR="00971CF5" w:rsidRDefault="00971CF5"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B6"/>
    <w:rsid w:val="006240B6"/>
    <w:rsid w:val="00971CF5"/>
    <w:rsid w:val="00F4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A2343-BCC7-4ECD-9BEB-ABBFAD60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595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40595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4059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0595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4059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F40595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2021-08-18T06:08:00Z</dcterms:created>
  <dcterms:modified xsi:type="dcterms:W3CDTF">2021-08-18T06:08:00Z</dcterms:modified>
</cp:coreProperties>
</file>