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3C" w:rsidRPr="00101A85" w:rsidRDefault="00C2493C" w:rsidP="00C2493C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4.4pt" o:ole="">
            <v:imagedata r:id="rId5" o:title=""/>
          </v:shape>
          <o:OLEObject Type="Embed" ProgID="PBrush" ShapeID="_x0000_i1025" DrawAspect="Content" ObjectID="_1690867299" r:id="rId6"/>
        </w:object>
      </w:r>
    </w:p>
    <w:p w:rsidR="00C2493C" w:rsidRPr="00101A85" w:rsidRDefault="00C2493C" w:rsidP="00C2493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C2493C" w:rsidRPr="00101A85" w:rsidRDefault="00C2493C" w:rsidP="00C2493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C2493C" w:rsidRPr="00101A85" w:rsidRDefault="00C2493C" w:rsidP="00C2493C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C2493C" w:rsidRPr="00E119AC" w:rsidRDefault="00C2493C" w:rsidP="00C2493C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1</w:t>
      </w:r>
      <w:r w:rsidRPr="00101A85">
        <w:rPr>
          <w:rFonts w:ascii="Times New Roman" w:hAnsi="Times New Roman"/>
          <w:b/>
          <w:bCs/>
          <w:sz w:val="28"/>
        </w:rPr>
        <w:t xml:space="preserve">  сесія  VІІІ скликання ІІІ пленарне засідання</w:t>
      </w:r>
    </w:p>
    <w:p w:rsidR="00C2493C" w:rsidRPr="00101A85" w:rsidRDefault="00C2493C" w:rsidP="00C2493C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>Р І Ш Е Н Н Я  №</w:t>
      </w:r>
      <w:r>
        <w:t xml:space="preserve"> 630</w:t>
      </w:r>
    </w:p>
    <w:p w:rsidR="00C2493C" w:rsidRPr="00101A85" w:rsidRDefault="00C2493C" w:rsidP="00C2493C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C2493C" w:rsidRDefault="00C2493C" w:rsidP="00893FB8">
      <w:pPr>
        <w:pStyle w:val="1"/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в</w:t>
      </w:r>
      <w:r w:rsidRPr="00E119AC">
        <w:rPr>
          <w:rFonts w:ascii="Times New Roman" w:hAnsi="Times New Roman"/>
          <w:b w:val="0"/>
          <w:color w:val="auto"/>
          <w:sz w:val="24"/>
          <w:szCs w:val="24"/>
        </w:rPr>
        <w:t xml:space="preserve">ід 24 грудня 2020 року                                    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                             </w:t>
      </w:r>
      <w:r w:rsidRPr="00E119AC">
        <w:rPr>
          <w:rFonts w:ascii="Times New Roman" w:hAnsi="Times New Roman"/>
          <w:b w:val="0"/>
          <w:color w:val="auto"/>
          <w:sz w:val="24"/>
          <w:szCs w:val="24"/>
        </w:rPr>
        <w:t xml:space="preserve">               смт. Міжгір'я</w:t>
      </w:r>
    </w:p>
    <w:p w:rsidR="00893FB8" w:rsidRPr="00893FB8" w:rsidRDefault="00893FB8" w:rsidP="00893FB8">
      <w:pPr>
        <w:rPr>
          <w:lang w:eastAsia="zh-CN"/>
        </w:rPr>
      </w:pPr>
    </w:p>
    <w:p w:rsidR="00C2493C" w:rsidRPr="00816583" w:rsidRDefault="00C2493C" w:rsidP="00C2493C">
      <w:pPr>
        <w:spacing w:after="0"/>
        <w:ind w:left="-567" w:right="2835"/>
        <w:rPr>
          <w:rStyle w:val="22"/>
          <w:rFonts w:ascii="Times New Roman" w:eastAsiaTheme="minorEastAsia" w:hAnsi="Times New Roman"/>
          <w:bCs w:val="0"/>
        </w:rPr>
      </w:pPr>
      <w:r w:rsidRPr="00E119AC">
        <w:rPr>
          <w:rFonts w:ascii="Times New Roman" w:hAnsi="Times New Roman"/>
          <w:b/>
          <w:sz w:val="24"/>
          <w:szCs w:val="24"/>
        </w:rPr>
        <w:t xml:space="preserve">Про  порядок денний </w:t>
      </w:r>
      <w:r w:rsidRPr="00E119AC">
        <w:rPr>
          <w:rFonts w:ascii="Times New Roman" w:hAnsi="Times New Roman"/>
          <w:b/>
          <w:bCs/>
          <w:sz w:val="24"/>
          <w:szCs w:val="24"/>
        </w:rPr>
        <w:t xml:space="preserve">ІІІ </w:t>
      </w:r>
      <w:r w:rsidRPr="00E119AC">
        <w:rPr>
          <w:rFonts w:ascii="Times New Roman" w:hAnsi="Times New Roman"/>
          <w:b/>
          <w:sz w:val="24"/>
          <w:szCs w:val="24"/>
        </w:rPr>
        <w:t xml:space="preserve">пленарного засідання 1 сесії </w:t>
      </w:r>
      <w:r w:rsidRPr="00E119AC">
        <w:rPr>
          <w:rFonts w:ascii="Times New Roman" w:hAnsi="Times New Roman"/>
          <w:b/>
          <w:bCs/>
          <w:sz w:val="24"/>
          <w:szCs w:val="24"/>
        </w:rPr>
        <w:t>VІІІ скликання Міжгірської селищної ради від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119AC">
        <w:rPr>
          <w:rFonts w:ascii="Times New Roman" w:hAnsi="Times New Roman"/>
          <w:b/>
          <w:sz w:val="24"/>
          <w:szCs w:val="24"/>
        </w:rPr>
        <w:t>24 грудня 2020</w:t>
      </w:r>
      <w:r w:rsidRPr="00E119AC">
        <w:rPr>
          <w:rFonts w:ascii="Times New Roman" w:hAnsi="Times New Roman"/>
          <w:sz w:val="24"/>
          <w:szCs w:val="24"/>
        </w:rPr>
        <w:t xml:space="preserve"> </w:t>
      </w:r>
      <w:r w:rsidRPr="00E119AC">
        <w:rPr>
          <w:rFonts w:ascii="Times New Roman" w:hAnsi="Times New Roman"/>
          <w:b/>
          <w:bCs/>
          <w:sz w:val="24"/>
          <w:szCs w:val="24"/>
        </w:rPr>
        <w:t>р</w:t>
      </w:r>
      <w:r w:rsidRPr="00E119AC">
        <w:rPr>
          <w:rFonts w:ascii="Times New Roman" w:hAnsi="Times New Roman"/>
          <w:b/>
          <w:sz w:val="24"/>
          <w:szCs w:val="24"/>
        </w:rPr>
        <w:t>.</w:t>
      </w:r>
    </w:p>
    <w:p w:rsidR="00C2493C" w:rsidRPr="00FC1282" w:rsidRDefault="00C2493C" w:rsidP="00893FB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C1282">
        <w:rPr>
          <w:rFonts w:ascii="Times New Roman" w:hAnsi="Times New Roman"/>
        </w:rPr>
        <w:t>Розглянувши пропозицію Міжгірського селищного та врахувавши пропозиції депутатів, відповідно до Регламенту Міжгірської селищної ради, Міжгірська селищна рада:</w:t>
      </w:r>
    </w:p>
    <w:p w:rsidR="00C2493C" w:rsidRPr="00E119AC" w:rsidRDefault="00C2493C" w:rsidP="00C2493C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119AC">
        <w:rPr>
          <w:rFonts w:ascii="Times New Roman" w:hAnsi="Times New Roman"/>
          <w:b/>
          <w:bCs/>
        </w:rPr>
        <w:t>ВИРІШИЛА:</w:t>
      </w:r>
    </w:p>
    <w:p w:rsidR="00C2493C" w:rsidRPr="00E119AC" w:rsidRDefault="00C2493C" w:rsidP="00C2493C">
      <w:pPr>
        <w:spacing w:after="0" w:line="240" w:lineRule="auto"/>
        <w:ind w:left="-851" w:hanging="142"/>
        <w:jc w:val="both"/>
        <w:rPr>
          <w:rFonts w:ascii="Times New Roman" w:hAnsi="Times New Roman"/>
        </w:rPr>
      </w:pPr>
      <w:r w:rsidRPr="00E119AC">
        <w:rPr>
          <w:rFonts w:ascii="Times New Roman" w:hAnsi="Times New Roman"/>
          <w:bCs/>
        </w:rPr>
        <w:t xml:space="preserve">Затвердити порядок денний ІІІ </w:t>
      </w:r>
      <w:r w:rsidRPr="00E119AC">
        <w:rPr>
          <w:rFonts w:ascii="Times New Roman" w:hAnsi="Times New Roman"/>
        </w:rPr>
        <w:t xml:space="preserve">пленарного засідання 1 сесії </w:t>
      </w:r>
      <w:r w:rsidRPr="00E119AC">
        <w:rPr>
          <w:rFonts w:ascii="Times New Roman" w:hAnsi="Times New Roman"/>
          <w:bCs/>
        </w:rPr>
        <w:t>VІІІ скли</w:t>
      </w:r>
      <w:r>
        <w:rPr>
          <w:rFonts w:ascii="Times New Roman" w:hAnsi="Times New Roman"/>
          <w:bCs/>
        </w:rPr>
        <w:t>кання Міжгірської селищної ради:</w:t>
      </w:r>
    </w:p>
    <w:p w:rsidR="00C2493C" w:rsidRPr="00816583" w:rsidRDefault="00C2493C" w:rsidP="00C2493C">
      <w:pPr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 w:cs="Times New Roman"/>
          <w:sz w:val="20"/>
          <w:szCs w:val="20"/>
        </w:rPr>
      </w:pPr>
      <w:r w:rsidRPr="00816583">
        <w:rPr>
          <w:rFonts w:ascii="Times New Roman" w:hAnsi="Times New Roman" w:cs="Times New Roman"/>
          <w:sz w:val="20"/>
          <w:szCs w:val="20"/>
        </w:rPr>
        <w:t xml:space="preserve"> Про план роботи Міжгірської селищної ради на 2021 рік.</w:t>
      </w:r>
    </w:p>
    <w:p w:rsidR="00C2493C" w:rsidRPr="00816583" w:rsidRDefault="00C2493C" w:rsidP="00C2493C">
      <w:pPr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r w:rsidRPr="00816583">
        <w:rPr>
          <w:rFonts w:ascii="Times New Roman" w:hAnsi="Times New Roman" w:cs="Times New Roman"/>
          <w:bCs/>
          <w:sz w:val="20"/>
          <w:szCs w:val="20"/>
          <w:lang w:val="ru-RU"/>
        </w:rPr>
        <w:t>Про затвердження керуючого справами виконавчого комітету;</w:t>
      </w:r>
      <w:r w:rsidRPr="00816583">
        <w:rPr>
          <w:rFonts w:ascii="Times New Roman" w:hAnsi="Times New Roman" w:cs="Times New Roman"/>
          <w:bCs/>
          <w:sz w:val="20"/>
          <w:szCs w:val="20"/>
        </w:rPr>
        <w:t> </w:t>
      </w:r>
    </w:p>
    <w:p w:rsidR="00C2493C" w:rsidRPr="00816583" w:rsidRDefault="00C2493C" w:rsidP="00C2493C">
      <w:pPr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r w:rsidRPr="00816583">
        <w:rPr>
          <w:rFonts w:ascii="Times New Roman" w:hAnsi="Times New Roman" w:cs="Times New Roman"/>
          <w:sz w:val="20"/>
          <w:szCs w:val="20"/>
          <w:lang w:val="ru-RU"/>
        </w:rPr>
        <w:t>Про вдосконалення роботи Міжгірської селищної ради в міжсесійний період;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eastAsiaTheme="minorHAnsi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>Положення про фінансовий відділ виконавчого комітету Міжгірської селищної  ради;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 про </w:t>
      </w:r>
      <w:r w:rsidRPr="00816583">
        <w:rPr>
          <w:rFonts w:ascii="Times New Roman" w:hAnsi="Times New Roman"/>
          <w:sz w:val="20"/>
          <w:szCs w:val="20"/>
        </w:rPr>
        <w:t>відділ містобудування та архітектури, житлово-комунального господарства  та інфраструктури виконавчого комітету  Міжгірської селищної ради;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про </w:t>
      </w:r>
      <w:r w:rsidRPr="00816583">
        <w:rPr>
          <w:rFonts w:ascii="Times New Roman" w:hAnsi="Times New Roman"/>
          <w:sz w:val="20"/>
          <w:szCs w:val="20"/>
        </w:rPr>
        <w:t>відділ освіти, сім’ї, молоді, спорту та культури виконавчого комітету Міжгірської селищної ради</w:t>
      </w:r>
      <w:r w:rsidRPr="00816583">
        <w:rPr>
          <w:rFonts w:ascii="Times New Roman" w:eastAsiaTheme="minorHAnsi" w:hAnsi="Times New Roman"/>
          <w:sz w:val="20"/>
          <w:szCs w:val="20"/>
        </w:rPr>
        <w:t>;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про </w:t>
      </w:r>
      <w:r w:rsidRPr="00816583">
        <w:rPr>
          <w:rFonts w:ascii="Times New Roman" w:hAnsi="Times New Roman"/>
          <w:sz w:val="20"/>
          <w:szCs w:val="20"/>
        </w:rPr>
        <w:t>відділ комунального майна виконавчого комітету Міжгірської селищної ради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про </w:t>
      </w:r>
      <w:r w:rsidRPr="00816583">
        <w:rPr>
          <w:rFonts w:ascii="Times New Roman" w:hAnsi="Times New Roman"/>
          <w:sz w:val="20"/>
          <w:szCs w:val="20"/>
        </w:rPr>
        <w:t>Службу у справах дітей виконавчого комітету Міжгірської селищної ради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 про </w:t>
      </w:r>
      <w:r w:rsidRPr="00816583">
        <w:rPr>
          <w:rFonts w:ascii="Times New Roman" w:hAnsi="Times New Roman"/>
          <w:sz w:val="20"/>
          <w:szCs w:val="20"/>
        </w:rPr>
        <w:t>відділ організаційної, інформаційної роботи та зв’язків з громадськістю виконавчого комітету Міжгірської селищної ради;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про загальний </w:t>
      </w:r>
      <w:r w:rsidRPr="00816583">
        <w:rPr>
          <w:rFonts w:ascii="Times New Roman" w:hAnsi="Times New Roman"/>
          <w:sz w:val="20"/>
          <w:szCs w:val="20"/>
        </w:rPr>
        <w:t>відділ виконавчого комітету Міжгірської селищної ради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про </w:t>
      </w:r>
      <w:r w:rsidRPr="00816583">
        <w:rPr>
          <w:rFonts w:ascii="Times New Roman" w:hAnsi="Times New Roman"/>
          <w:sz w:val="20"/>
          <w:szCs w:val="20"/>
        </w:rPr>
        <w:t>відділ земельних відносин виконавчого комітету Міжгірської селищної ради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про </w:t>
      </w:r>
      <w:r w:rsidRPr="00816583">
        <w:rPr>
          <w:rFonts w:ascii="Times New Roman" w:hAnsi="Times New Roman"/>
          <w:sz w:val="20"/>
          <w:szCs w:val="20"/>
        </w:rPr>
        <w:t>відділ економічного розвитку, торгівлі, інвестицій та туризму виконавчого комітету Міжгірської селищної ради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про </w:t>
      </w:r>
      <w:r w:rsidRPr="00816583">
        <w:rPr>
          <w:rFonts w:ascii="Times New Roman" w:hAnsi="Times New Roman"/>
          <w:sz w:val="20"/>
          <w:szCs w:val="20"/>
        </w:rPr>
        <w:t>відділ фінансово-господарського забезпечення виконавчого комітету Міжгірської селищної ради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 затвердження </w:t>
      </w:r>
      <w:r w:rsidRPr="00816583">
        <w:rPr>
          <w:rFonts w:ascii="Times New Roman" w:eastAsiaTheme="minorHAnsi" w:hAnsi="Times New Roman"/>
          <w:sz w:val="20"/>
          <w:szCs w:val="20"/>
        </w:rPr>
        <w:t xml:space="preserve">Положення про архівний </w:t>
      </w:r>
      <w:r w:rsidRPr="00816583">
        <w:rPr>
          <w:rFonts w:ascii="Times New Roman" w:hAnsi="Times New Roman"/>
          <w:sz w:val="20"/>
          <w:szCs w:val="20"/>
        </w:rPr>
        <w:t>відділ виконавчого комітету Міжгірської селищної ради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Забезпечення обробки інформації з нарахування та виплати соціальних допомог і компенсацій на 2021-2025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Організації та проведення оплачуваних громадських робіт для незайнятого населення, та суспільно корисних робіт для порушників, на яких судом накладено адміністративне стягнення у вигляді виконання суспільно-корисних робіт на 2021-2022 рр. на території Міжгірської селищної ради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Оздоровлення та відпочинку дітей і розвитку мережі дитячих закладів оздоровлення та відпочинку окремих категорій дітей Міжгірської територіальної громади на 2021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Надання матеріальної допомоги на 2020-2021 рр.(Турбота 2021 р.)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  Про затвердження програми Благоустрою, утримання територій Міжгірської селищної ради та ремонту приміщень, будівель комунальної власності Міжгірської селищної ради та ремонту приміщень, будівель комунальної власності на 2020-2021 рр.;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організації харчування здобувачів освіти на ІІ семестр 2020\2021 навчального року, які навчаються у закладах загальної середньої освіти Міжгірської селищної ради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Cs/>
          <w:sz w:val="20"/>
          <w:szCs w:val="20"/>
        </w:rPr>
      </w:pPr>
      <w:r w:rsidRPr="00816583">
        <w:rPr>
          <w:rFonts w:ascii="Times New Roman" w:hAnsi="Times New Roman"/>
          <w:bCs/>
          <w:sz w:val="20"/>
          <w:szCs w:val="20"/>
        </w:rPr>
        <w:t>Про створення Комунального закладу «Центр позашкільної освіти» Міжгірської селищної ради.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Утримання автомобільних доріг комунальної власності на 2021 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селищної цільової програми «Власний дім» на 2021-2025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затвердження програми Сталого розвитку території громади, її популяризації, забезпечення повноцінного функціонування систем обслуговування громади і зв’язків з громадськістю, підтримки діяльності районної організації Товариства Червоного Хреста, підтримка інформаційної політики, правова допомога, підтримка правоохоронних </w:t>
      </w:r>
      <w:r w:rsidRPr="00816583">
        <w:rPr>
          <w:rFonts w:ascii="Times New Roman" w:hAnsi="Times New Roman"/>
          <w:sz w:val="20"/>
          <w:szCs w:val="20"/>
        </w:rPr>
        <w:lastRenderedPageBreak/>
        <w:t>органів, забезпечення охорони громадського порядку, безпеки громадян, профілактики злочинності, забезпечення публічної безпеки і порядку на території Міжгірської селищної ради, надання допомоги з охорони державного кордону, громадського порядку та підтримки військовослужбовців на 2021 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Забезпечення розробки (коригування, оновлення) містобудівної документації та топографічної основи «Генеральний план селища Міжгір’я», капітальний ремонт інших об’єктів на території Міжгірської селищної ради на 2021 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 Про затвердження програми Використання та охорони земель території Міжгірської селищної ради на 2021 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Діяльності у сфері охорони навколишнього середовища на 2021 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Капітального ремонту житлового фонду Міжгірської селищної ради на 2021 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провадження системи паліативної допомоги та забезпечення прав паліативних хворих на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Фінансової підтримки коммунального некомерційного підприємства «Центр первинної медико-санітарної допомоги Міжгірської районної ради» на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Забезпечення медичними препаратами хворих на Ревматоїдний артрит та інші системні захворювання на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Медикаментозного забезпечення та забезпечення виробами медичного презначення ветеранів Великої Вітчизняної війни, учасників антитерористичної операції, учасників бойових дій та прирівняних до них категорій населення на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 Про затвердження програми Забезпечення дітей інвалідів життєвонеобхідними медичними препаратами та виробами медичного презначення на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Розвитку сімейної медицини а її профілактичної спрямованості на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Реалізації проєкту технічної допомоги Європейського Союзу № HUSKROUA/1702/8.2/0086 « Запобігання раку в чотирьох госпіталях чотирьох країн» на КНП «ЛПУ міжгірська РЛ» на 2021р.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Протиепідемічних заходів та боротьби з інфекційними хворобами на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Нефрологічної та гемодіалізної служби в районі на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Профілактики, діагностики та лікування злоякісних новоутворень на 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Безоплатного та пільгового забезпечення лікарськими засобами у разі амбулаторного лікування окремих групп населення на території Міжгірської селищної ради на 2021-2022 рр 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Забезпечення пожежної та техногенної безпеки на території Міжгірської селищної ради на 2021-2022 рр.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Підготовки та проведення державних, релігійних, місцевих свят та регіональних міроприємств на 2021 р.;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затвердження програми Підвищення рівня обслуговування громадян та якості надання послуг з реєстрації місця проживання, оформлення паспорта громадянина України та паспорта громадянина України для виїзду за кордон у Міжгірському районному відділі Головного управління Державної міграційної служби України в Закарпатській області на 2021 р.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затвердження програми Забезпечення державної безпеки на території Міжгірської селищної ради, матеріально-технічного забезпечення хустського міжрайонного відділу ( з дислокацією у м. Виноградів, Закарпатська обл.) у СБУ в Закарпатській обл. на 2021 р. 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внесення змін до рішення ради № 612 від 19.12.2020 р. « Про структуру і чисельність виконавчих органів Міжгірської селищної ради».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внесення змін до рішення сесії № 627 від 19.12.2020 року. « Про ініціювання передачі Міжгірській селищній раді прав засновника бюджетних закладів і установ освіти, культури, охорони здоровя та їх майна із спільної власності територіальних громад сіл і селища Міжгірського району у власність Міжгірської селищної територіальної громади».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>Про створення комунальної установи «Центр професійного розвитку педагогічних працівників» Міжгірської селищної ради, Хустського району, Закарпатської області;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Cs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Про створення комунальної установи «Центр надання соціальних послуг» виконавчого комітету </w:t>
      </w:r>
      <w:r w:rsidRPr="00816583">
        <w:rPr>
          <w:rFonts w:ascii="Times New Roman" w:hAnsi="Times New Roman"/>
          <w:sz w:val="20"/>
          <w:szCs w:val="20"/>
          <w:lang w:val="uk-UA"/>
        </w:rPr>
        <w:t>М</w:t>
      </w:r>
      <w:r w:rsidRPr="00816583">
        <w:rPr>
          <w:rFonts w:ascii="Times New Roman" w:hAnsi="Times New Roman"/>
          <w:sz w:val="20"/>
          <w:szCs w:val="20"/>
        </w:rPr>
        <w:t>іжгірської селищної ради.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Cs/>
          <w:sz w:val="20"/>
          <w:szCs w:val="20"/>
        </w:rPr>
      </w:pPr>
      <w:r w:rsidRPr="00816583">
        <w:rPr>
          <w:rFonts w:ascii="Times New Roman" w:hAnsi="Times New Roman"/>
          <w:sz w:val="20"/>
          <w:szCs w:val="20"/>
        </w:rPr>
        <w:t xml:space="preserve">  Про створення   </w:t>
      </w:r>
      <w:r w:rsidRPr="00816583">
        <w:rPr>
          <w:rFonts w:ascii="Times New Roman" w:hAnsi="Times New Roman"/>
          <w:bCs/>
          <w:sz w:val="20"/>
          <w:szCs w:val="20"/>
        </w:rPr>
        <w:t>Комунального закладу  «Дитяча  бібліотека» Міжгірської  селищної ради.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Cs/>
          <w:sz w:val="20"/>
          <w:szCs w:val="20"/>
        </w:rPr>
      </w:pPr>
      <w:r w:rsidRPr="00816583">
        <w:rPr>
          <w:rFonts w:ascii="Times New Roman" w:hAnsi="Times New Roman"/>
          <w:bCs/>
          <w:sz w:val="20"/>
          <w:szCs w:val="20"/>
        </w:rPr>
        <w:t>Про створення Комунального закладу «Дитяча школа мистецтв»  Міжгірської селищної ради.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Cs/>
          <w:sz w:val="20"/>
          <w:szCs w:val="20"/>
        </w:rPr>
      </w:pPr>
      <w:r w:rsidRPr="00816583">
        <w:rPr>
          <w:rFonts w:ascii="Times New Roman" w:hAnsi="Times New Roman"/>
          <w:bCs/>
          <w:sz w:val="20"/>
          <w:szCs w:val="20"/>
        </w:rPr>
        <w:t>Про створення Комунального закладу «Дитячо-юнацька спортивна школа» Міжгірської селищної ради.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Cs/>
          <w:sz w:val="20"/>
          <w:szCs w:val="20"/>
        </w:rPr>
      </w:pPr>
      <w:r w:rsidRPr="00816583">
        <w:rPr>
          <w:rFonts w:ascii="Times New Roman" w:hAnsi="Times New Roman"/>
          <w:bCs/>
          <w:sz w:val="20"/>
          <w:szCs w:val="20"/>
        </w:rPr>
        <w:t>Про внесення змін до бюджету Міжгірської селищної ради на 2020 рік.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Cs/>
          <w:sz w:val="20"/>
          <w:szCs w:val="20"/>
        </w:rPr>
      </w:pPr>
      <w:r w:rsidRPr="00816583">
        <w:rPr>
          <w:rFonts w:ascii="Times New Roman" w:hAnsi="Times New Roman"/>
          <w:bCs/>
          <w:sz w:val="20"/>
          <w:szCs w:val="20"/>
        </w:rPr>
        <w:t>Про бюджет Міжгірської селищної ради на 2021 рік.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uppressAutoHyphens/>
        <w:spacing w:after="0" w:line="240" w:lineRule="auto"/>
        <w:ind w:left="-851" w:hanging="142"/>
        <w:rPr>
          <w:rFonts w:ascii="Times New Roman" w:eastAsiaTheme="minorEastAsia" w:hAnsi="Times New Roman"/>
          <w:b/>
          <w:bCs/>
          <w:color w:val="000000"/>
          <w:sz w:val="20"/>
          <w:szCs w:val="20"/>
          <w:lang w:bidi="uk-UA"/>
        </w:rPr>
      </w:pPr>
      <w:r w:rsidRPr="00816583">
        <w:rPr>
          <w:rFonts w:ascii="Times New Roman" w:hAnsi="Times New Roman"/>
          <w:bCs/>
          <w:sz w:val="20"/>
          <w:szCs w:val="20"/>
        </w:rPr>
        <w:t>Про внесення змін до рішення Верхньобистрянської сільської ради № 345 від 24.12.2019 р. « Про сільський бюджет на 2020 р.»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/>
          <w:sz w:val="20"/>
          <w:szCs w:val="20"/>
        </w:rPr>
      </w:pPr>
      <w:r w:rsidRPr="00816583">
        <w:rPr>
          <w:rFonts w:ascii="Times New Roman" w:hAnsi="Times New Roman"/>
          <w:bCs/>
          <w:sz w:val="20"/>
          <w:szCs w:val="20"/>
        </w:rPr>
        <w:t>Про внесення змін рішення Лозянської сільської ради № 56 від 25.12.2019 р. «Про сільський бюджет на 2020 р.»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/>
          <w:sz w:val="20"/>
          <w:szCs w:val="20"/>
        </w:rPr>
      </w:pPr>
      <w:r w:rsidRPr="00816583">
        <w:rPr>
          <w:rFonts w:ascii="Times New Roman" w:hAnsi="Times New Roman"/>
          <w:bCs/>
          <w:sz w:val="20"/>
          <w:szCs w:val="20"/>
        </w:rPr>
        <w:t>Про внесення змін до рішення Голятинської сільської ради № 2 від 24.12.2019 р«Про сільський бюджет на 2020 р»</w:t>
      </w:r>
    </w:p>
    <w:p w:rsidR="00C2493C" w:rsidRPr="00816583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Fonts w:ascii="Times New Roman" w:hAnsi="Times New Roman"/>
          <w:b/>
          <w:sz w:val="20"/>
          <w:szCs w:val="20"/>
        </w:rPr>
      </w:pPr>
      <w:r w:rsidRPr="00816583">
        <w:rPr>
          <w:rFonts w:ascii="Times New Roman" w:hAnsi="Times New Roman"/>
          <w:bCs/>
          <w:sz w:val="20"/>
          <w:szCs w:val="20"/>
        </w:rPr>
        <w:t>Про внесення змін до рішення Майданської сільської ради № 2 від 22.12.2019 р «Про сільський бюджет на 2020</w:t>
      </w:r>
      <w:r w:rsidRPr="00816583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r w:rsidRPr="00816583">
        <w:rPr>
          <w:rFonts w:ascii="Times New Roman" w:hAnsi="Times New Roman"/>
          <w:bCs/>
          <w:sz w:val="20"/>
          <w:szCs w:val="20"/>
        </w:rPr>
        <w:t>р»</w:t>
      </w:r>
    </w:p>
    <w:p w:rsidR="00C2493C" w:rsidRPr="00893FB8" w:rsidRDefault="00C2493C" w:rsidP="00C2493C">
      <w:pPr>
        <w:pStyle w:val="a3"/>
        <w:numPr>
          <w:ilvl w:val="0"/>
          <w:numId w:val="1"/>
        </w:numPr>
        <w:spacing w:after="0" w:line="240" w:lineRule="auto"/>
        <w:ind w:left="-851" w:hanging="142"/>
        <w:jc w:val="both"/>
        <w:rPr>
          <w:rStyle w:val="21"/>
          <w:rFonts w:ascii="Times New Roman" w:hAnsi="Times New Roman"/>
          <w:b/>
          <w:sz w:val="20"/>
          <w:szCs w:val="20"/>
        </w:rPr>
      </w:pPr>
      <w:r w:rsidRPr="00816583">
        <w:rPr>
          <w:rFonts w:ascii="Times New Roman" w:hAnsi="Times New Roman"/>
          <w:bCs/>
          <w:sz w:val="20"/>
          <w:szCs w:val="20"/>
        </w:rPr>
        <w:t xml:space="preserve">Про внесення змін до рішення Торуньської сільської ради № 1 від 24.12.2019 р. «Про сільський бюджет на 2020 </w:t>
      </w:r>
      <w:r w:rsidRPr="00816583">
        <w:rPr>
          <w:rFonts w:ascii="Times New Roman" w:hAnsi="Times New Roman"/>
          <w:bCs/>
          <w:sz w:val="20"/>
          <w:szCs w:val="20"/>
          <w:lang w:val="uk-UA"/>
        </w:rPr>
        <w:t>р.»</w:t>
      </w:r>
      <w:r w:rsidRPr="00816583">
        <w:rPr>
          <w:rStyle w:val="21"/>
          <w:rFonts w:ascii="Times New Roman" w:hAnsi="Times New Roman"/>
          <w:sz w:val="28"/>
          <w:szCs w:val="28"/>
        </w:rPr>
        <w:tab/>
      </w:r>
    </w:p>
    <w:p w:rsidR="00893FB8" w:rsidRDefault="00893FB8" w:rsidP="00893FB8">
      <w:pPr>
        <w:spacing w:after="0" w:line="240" w:lineRule="auto"/>
        <w:jc w:val="both"/>
        <w:rPr>
          <w:rStyle w:val="21"/>
          <w:rFonts w:ascii="Times New Roman" w:hAnsi="Times New Roman"/>
          <w:b/>
          <w:sz w:val="20"/>
          <w:szCs w:val="20"/>
        </w:rPr>
      </w:pPr>
    </w:p>
    <w:p w:rsidR="00893FB8" w:rsidRPr="00893FB8" w:rsidRDefault="00893FB8" w:rsidP="00893FB8">
      <w:pPr>
        <w:spacing w:after="0" w:line="240" w:lineRule="auto"/>
        <w:jc w:val="both"/>
        <w:rPr>
          <w:rStyle w:val="21"/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971CF5" w:rsidRPr="00893FB8" w:rsidRDefault="00C2493C" w:rsidP="00893FB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93FB8">
        <w:rPr>
          <w:rStyle w:val="21"/>
          <w:rFonts w:ascii="Times New Roman" w:hAnsi="Times New Roman"/>
        </w:rPr>
        <w:t>Селищний голова                                                 В.М. Щур</w:t>
      </w:r>
      <w:r w:rsidRPr="00893FB8">
        <w:rPr>
          <w:rFonts w:ascii="Times New Roman" w:hAnsi="Times New Roman"/>
          <w:sz w:val="24"/>
          <w:szCs w:val="24"/>
        </w:rPr>
        <w:tab/>
      </w:r>
    </w:p>
    <w:sectPr w:rsidR="00971CF5" w:rsidRPr="00893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52262"/>
    <w:multiLevelType w:val="hybridMultilevel"/>
    <w:tmpl w:val="49BE692E"/>
    <w:lvl w:ilvl="0" w:tplc="68C849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89"/>
    <w:rsid w:val="003B28E9"/>
    <w:rsid w:val="007A6989"/>
    <w:rsid w:val="00893FB8"/>
    <w:rsid w:val="00971CF5"/>
    <w:rsid w:val="00C2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06355-A4EF-4664-A129-B719F187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8E9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3B28E9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3B28E9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28E9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3B28E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3B28E9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3B28E9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3B28E9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1345</Words>
  <Characters>7668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5</cp:revision>
  <dcterms:created xsi:type="dcterms:W3CDTF">2021-08-18T07:36:00Z</dcterms:created>
  <dcterms:modified xsi:type="dcterms:W3CDTF">2021-08-19T05:35:00Z</dcterms:modified>
</cp:coreProperties>
</file>