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89B" w:rsidRPr="000F3458" w:rsidRDefault="00E5574E" w:rsidP="00E5574E">
      <w:pPr>
        <w:tabs>
          <w:tab w:val="left" w:pos="3975"/>
        </w:tabs>
        <w:spacing w:after="0" w:line="240" w:lineRule="auto"/>
        <w:ind w:left="4956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ab/>
      </w:r>
      <w:r>
        <w:rPr>
          <w:rFonts w:ascii="Times New Roman" w:hAnsi="Times New Roman"/>
          <w:b/>
          <w:sz w:val="26"/>
          <w:szCs w:val="26"/>
          <w:lang w:val="uk-UA"/>
        </w:rPr>
        <w:tab/>
      </w:r>
      <w:r w:rsidR="00C94168">
        <w:rPr>
          <w:rFonts w:ascii="Times New Roman" w:hAnsi="Times New Roman"/>
          <w:b/>
          <w:sz w:val="26"/>
          <w:szCs w:val="26"/>
          <w:lang w:val="uk-UA"/>
        </w:rPr>
        <w:t>Додаток</w:t>
      </w:r>
      <w:r w:rsidR="00F9217B">
        <w:rPr>
          <w:rFonts w:ascii="Times New Roman" w:hAnsi="Times New Roman"/>
          <w:b/>
          <w:sz w:val="26"/>
          <w:szCs w:val="26"/>
          <w:lang w:val="uk-UA"/>
        </w:rPr>
        <w:t xml:space="preserve"> 3</w:t>
      </w:r>
    </w:p>
    <w:p w:rsidR="00D905B7" w:rsidRPr="000F3458" w:rsidRDefault="00FA1FEF" w:rsidP="00F9217B">
      <w:pPr>
        <w:spacing w:after="0" w:line="240" w:lineRule="auto"/>
        <w:ind w:left="4956"/>
        <w:rPr>
          <w:rFonts w:ascii="Times New Roman" w:hAnsi="Times New Roman"/>
          <w:b/>
          <w:sz w:val="26"/>
          <w:szCs w:val="26"/>
          <w:lang w:val="uk-UA"/>
        </w:rPr>
      </w:pPr>
      <w:r w:rsidRPr="000F3458">
        <w:rPr>
          <w:rFonts w:ascii="Times New Roman" w:hAnsi="Times New Roman"/>
          <w:b/>
          <w:sz w:val="26"/>
          <w:szCs w:val="26"/>
          <w:lang w:val="uk-UA"/>
        </w:rPr>
        <w:t xml:space="preserve">до рішення </w:t>
      </w:r>
      <w:r w:rsidR="003B2506">
        <w:rPr>
          <w:rFonts w:ascii="Times New Roman" w:hAnsi="Times New Roman"/>
          <w:b/>
          <w:sz w:val="26"/>
          <w:szCs w:val="26"/>
          <w:lang w:val="uk-UA"/>
        </w:rPr>
        <w:t>Міжгірської</w:t>
      </w:r>
      <w:r w:rsidR="00C94168" w:rsidRPr="000F3458">
        <w:rPr>
          <w:rFonts w:ascii="Times New Roman" w:hAnsi="Times New Roman"/>
          <w:b/>
          <w:sz w:val="26"/>
          <w:szCs w:val="26"/>
          <w:lang w:val="uk-UA"/>
        </w:rPr>
        <w:t xml:space="preserve"> с</w:t>
      </w:r>
      <w:r w:rsidR="003B2506">
        <w:rPr>
          <w:rFonts w:ascii="Times New Roman" w:hAnsi="Times New Roman"/>
          <w:b/>
          <w:sz w:val="26"/>
          <w:szCs w:val="26"/>
          <w:lang w:val="uk-UA"/>
        </w:rPr>
        <w:t>елищної</w:t>
      </w:r>
      <w:r w:rsidR="00C94168" w:rsidRPr="000F3458">
        <w:rPr>
          <w:rFonts w:ascii="Times New Roman" w:hAnsi="Times New Roman"/>
          <w:b/>
          <w:sz w:val="26"/>
          <w:szCs w:val="26"/>
          <w:lang w:val="uk-UA"/>
        </w:rPr>
        <w:t xml:space="preserve"> ради</w:t>
      </w:r>
      <w:r w:rsidR="003B250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="00BD165B">
        <w:rPr>
          <w:rFonts w:ascii="Times New Roman" w:hAnsi="Times New Roman"/>
          <w:b/>
          <w:sz w:val="26"/>
          <w:szCs w:val="26"/>
          <w:lang w:val="uk-UA"/>
        </w:rPr>
        <w:t xml:space="preserve">від </w:t>
      </w:r>
      <w:r w:rsidR="0068623E" w:rsidRPr="0068623E">
        <w:rPr>
          <w:rFonts w:ascii="Times New Roman" w:hAnsi="Times New Roman"/>
          <w:b/>
          <w:sz w:val="26"/>
          <w:szCs w:val="26"/>
          <w:lang w:val="uk-UA"/>
        </w:rPr>
        <w:t>14</w:t>
      </w:r>
      <w:r w:rsidR="00BD165B">
        <w:rPr>
          <w:rFonts w:ascii="Times New Roman" w:hAnsi="Times New Roman"/>
          <w:b/>
          <w:sz w:val="26"/>
          <w:szCs w:val="26"/>
          <w:lang w:val="uk-UA"/>
        </w:rPr>
        <w:t>.0</w:t>
      </w:r>
      <w:r w:rsidR="003B2506">
        <w:rPr>
          <w:rFonts w:ascii="Times New Roman" w:hAnsi="Times New Roman"/>
          <w:b/>
          <w:sz w:val="26"/>
          <w:szCs w:val="26"/>
          <w:lang w:val="uk-UA"/>
        </w:rPr>
        <w:t>7</w:t>
      </w:r>
      <w:r w:rsidR="00BD165B">
        <w:rPr>
          <w:rFonts w:ascii="Times New Roman" w:hAnsi="Times New Roman"/>
          <w:b/>
          <w:sz w:val="26"/>
          <w:szCs w:val="26"/>
          <w:lang w:val="uk-UA"/>
        </w:rPr>
        <w:t xml:space="preserve">.2021 </w:t>
      </w:r>
      <w:r w:rsidR="00E5574E">
        <w:rPr>
          <w:rFonts w:ascii="Times New Roman" w:hAnsi="Times New Roman"/>
          <w:b/>
          <w:sz w:val="26"/>
          <w:szCs w:val="26"/>
          <w:lang w:val="uk-UA"/>
        </w:rPr>
        <w:t xml:space="preserve">року </w:t>
      </w:r>
      <w:r w:rsidR="00C94168" w:rsidRPr="000F3458">
        <w:rPr>
          <w:rFonts w:ascii="Times New Roman" w:hAnsi="Times New Roman"/>
          <w:b/>
          <w:sz w:val="26"/>
          <w:szCs w:val="26"/>
          <w:lang w:val="uk-UA"/>
        </w:rPr>
        <w:t xml:space="preserve">№ </w:t>
      </w:r>
      <w:r w:rsidR="00EF367B">
        <w:rPr>
          <w:rFonts w:ascii="Times New Roman" w:hAnsi="Times New Roman"/>
          <w:b/>
          <w:sz w:val="26"/>
          <w:szCs w:val="26"/>
          <w:lang w:val="uk-UA"/>
        </w:rPr>
        <w:t>811</w:t>
      </w:r>
    </w:p>
    <w:p w:rsidR="00B7789B" w:rsidRPr="000F3458" w:rsidRDefault="00B7789B" w:rsidP="000F3458">
      <w:pPr>
        <w:spacing w:after="0"/>
        <w:ind w:firstLine="567"/>
        <w:rPr>
          <w:rFonts w:ascii="Times New Roman" w:hAnsi="Times New Roman"/>
          <w:b/>
          <w:sz w:val="26"/>
          <w:szCs w:val="26"/>
          <w:lang w:val="uk-UA"/>
        </w:rPr>
      </w:pPr>
    </w:p>
    <w:p w:rsidR="00D905B7" w:rsidRPr="000F3458" w:rsidRDefault="00D905B7" w:rsidP="000F3458">
      <w:pPr>
        <w:spacing w:after="0"/>
        <w:ind w:firstLine="567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0F3458">
        <w:rPr>
          <w:rFonts w:ascii="Times New Roman" w:hAnsi="Times New Roman"/>
          <w:b/>
          <w:sz w:val="26"/>
          <w:szCs w:val="26"/>
          <w:lang w:val="uk-UA"/>
        </w:rPr>
        <w:t>ПОЛОЖЕННЯ</w:t>
      </w:r>
    </w:p>
    <w:p w:rsidR="00D905B7" w:rsidRPr="000F3458" w:rsidRDefault="00D905B7" w:rsidP="000F3458">
      <w:pPr>
        <w:spacing w:after="0"/>
        <w:ind w:firstLine="567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0F3458">
        <w:rPr>
          <w:rFonts w:ascii="Times New Roman" w:hAnsi="Times New Roman"/>
          <w:b/>
          <w:sz w:val="26"/>
          <w:szCs w:val="26"/>
          <w:lang w:val="uk-UA"/>
        </w:rPr>
        <w:t>про єдиний податок</w:t>
      </w:r>
    </w:p>
    <w:p w:rsidR="00B7789B" w:rsidRPr="000F3458" w:rsidRDefault="00B7789B" w:rsidP="000F3458">
      <w:pPr>
        <w:spacing w:after="0"/>
        <w:ind w:firstLine="567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B7789B" w:rsidRPr="00E5574E" w:rsidRDefault="00D905B7" w:rsidP="00E5574E">
      <w:pPr>
        <w:spacing w:after="0" w:line="240" w:lineRule="auto"/>
        <w:ind w:left="-360" w:firstLine="567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E5574E">
        <w:rPr>
          <w:rFonts w:ascii="Times New Roman" w:hAnsi="Times New Roman"/>
          <w:b/>
          <w:sz w:val="26"/>
          <w:szCs w:val="26"/>
          <w:lang w:val="uk-UA"/>
        </w:rPr>
        <w:t>Загальні положення.</w:t>
      </w:r>
    </w:p>
    <w:p w:rsidR="00B7789B" w:rsidRPr="00E5574E" w:rsidRDefault="00D905B7" w:rsidP="00E5574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E5574E">
        <w:rPr>
          <w:rFonts w:ascii="Times New Roman" w:hAnsi="Times New Roman"/>
          <w:sz w:val="26"/>
          <w:szCs w:val="26"/>
          <w:lang w:val="uk-UA"/>
        </w:rPr>
        <w:t>Спрощена система оподаткування , обліку та звітності – особливий механізмсправляння податків і зборів, що встановлює заміну сплати окремих податків і зборів, на сплату єдиного податку у визначеному порядку та на визначених умовах, з одночасним веденням спрощеного обліку та звітності.</w:t>
      </w:r>
    </w:p>
    <w:p w:rsidR="00441D42" w:rsidRPr="00E5574E" w:rsidRDefault="00D905B7" w:rsidP="00E5574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E5574E">
        <w:rPr>
          <w:rFonts w:ascii="Times New Roman" w:hAnsi="Times New Roman"/>
          <w:sz w:val="26"/>
          <w:szCs w:val="26"/>
          <w:lang w:val="uk-UA"/>
        </w:rPr>
        <w:t>Юридична особа чи фізична особа – підприємець може самостійно обрати спрощену систему оподаткування, якщо така особа відповідає встановленим вимогам, та реєструється платником єдиного податку в порядку, визначеному цією главою.</w:t>
      </w:r>
    </w:p>
    <w:p w:rsidR="00D905B7" w:rsidRPr="00E5574E" w:rsidRDefault="00D905B7" w:rsidP="00E5574E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E5574E">
        <w:rPr>
          <w:rFonts w:ascii="Times New Roman" w:hAnsi="Times New Roman"/>
          <w:b/>
          <w:sz w:val="26"/>
          <w:szCs w:val="26"/>
          <w:lang w:val="uk-UA"/>
        </w:rPr>
        <w:t>Платники податку</w:t>
      </w:r>
    </w:p>
    <w:p w:rsidR="00D905B7" w:rsidRPr="00E5574E" w:rsidRDefault="00B7789B" w:rsidP="00E5574E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E5574E">
        <w:rPr>
          <w:rFonts w:ascii="Times New Roman" w:hAnsi="Times New Roman"/>
          <w:sz w:val="26"/>
          <w:szCs w:val="26"/>
          <w:lang w:val="uk-UA"/>
        </w:rPr>
        <w:t xml:space="preserve">Суб’єкти господарювання, які застосовують спрощену </w:t>
      </w:r>
      <w:r w:rsidR="00D905B7" w:rsidRPr="00E5574E">
        <w:rPr>
          <w:rFonts w:ascii="Times New Roman" w:hAnsi="Times New Roman"/>
          <w:sz w:val="26"/>
          <w:szCs w:val="26"/>
          <w:lang w:val="uk-UA"/>
        </w:rPr>
        <w:t>систему оподаткування, обліку та звітності, поділяються на такі групи платників єдиного податку :</w:t>
      </w:r>
    </w:p>
    <w:p w:rsidR="00D905B7" w:rsidRPr="00E5574E" w:rsidRDefault="00D905B7" w:rsidP="00E5574E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E5574E">
        <w:rPr>
          <w:rFonts w:ascii="Times New Roman" w:hAnsi="Times New Roman"/>
          <w:b/>
          <w:sz w:val="26"/>
          <w:szCs w:val="26"/>
          <w:lang w:val="uk-UA"/>
        </w:rPr>
        <w:t>1)перша група</w:t>
      </w:r>
      <w:r w:rsidRPr="00E5574E">
        <w:rPr>
          <w:rFonts w:ascii="Times New Roman" w:hAnsi="Times New Roman"/>
          <w:sz w:val="26"/>
          <w:szCs w:val="26"/>
          <w:lang w:val="uk-UA"/>
        </w:rPr>
        <w:t xml:space="preserve"> - фізичні особи-підприємці, які не використовують працю найманих осіб, здійснюють виключно роздрібний продаж товарів з торговельних місць на ринках та /або провадять господарську діяльність з надання побутових послуг населенню і обсяг доходу яких протягом календарного року не перевищує 300000 гривень;</w:t>
      </w:r>
    </w:p>
    <w:p w:rsidR="00D905B7" w:rsidRPr="00E5574E" w:rsidRDefault="00D905B7" w:rsidP="00E5574E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E5574E">
        <w:rPr>
          <w:rFonts w:ascii="Times New Roman" w:hAnsi="Times New Roman"/>
          <w:b/>
          <w:sz w:val="26"/>
          <w:szCs w:val="26"/>
          <w:lang w:val="uk-UA"/>
        </w:rPr>
        <w:t>2)друга група</w:t>
      </w:r>
      <w:r w:rsidRPr="00E5574E">
        <w:rPr>
          <w:rFonts w:ascii="Times New Roman" w:hAnsi="Times New Roman"/>
          <w:sz w:val="26"/>
          <w:szCs w:val="26"/>
          <w:lang w:val="uk-UA"/>
        </w:rPr>
        <w:t xml:space="preserve"> - фізичні особи-підприємці, які здійснюють господарську діяльність з надання послуг, у тому числі побутових, платникам єдиного податку та/або населенню, виробництво та/або продаж товарів, діяльність у сфері ресторанного господарства, за умови, що відповідають сукупності таких критеріїв:</w:t>
      </w:r>
    </w:p>
    <w:p w:rsidR="00D905B7" w:rsidRPr="00E5574E" w:rsidRDefault="00B7789B" w:rsidP="00E5574E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E5574E">
        <w:rPr>
          <w:rFonts w:ascii="Times New Roman" w:hAnsi="Times New Roman"/>
          <w:sz w:val="26"/>
          <w:szCs w:val="26"/>
          <w:lang w:val="uk-UA"/>
        </w:rPr>
        <w:t xml:space="preserve">- </w:t>
      </w:r>
      <w:r w:rsidR="00D905B7" w:rsidRPr="00E5574E">
        <w:rPr>
          <w:rFonts w:ascii="Times New Roman" w:hAnsi="Times New Roman"/>
          <w:sz w:val="26"/>
          <w:szCs w:val="26"/>
          <w:lang w:val="uk-UA"/>
        </w:rPr>
        <w:t>не використовують працю найманих осіб або кількість осіб, які перебувають з ними у трудових відносинах, одночасно не перевищує 10 осіб;</w:t>
      </w:r>
    </w:p>
    <w:p w:rsidR="00D905B7" w:rsidRPr="00E5574E" w:rsidRDefault="00B7789B" w:rsidP="00E5574E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E5574E">
        <w:rPr>
          <w:rFonts w:ascii="Times New Roman" w:hAnsi="Times New Roman"/>
          <w:sz w:val="26"/>
          <w:szCs w:val="26"/>
          <w:lang w:val="uk-UA"/>
        </w:rPr>
        <w:t xml:space="preserve">- </w:t>
      </w:r>
      <w:r w:rsidR="00D905B7" w:rsidRPr="00E5574E">
        <w:rPr>
          <w:rFonts w:ascii="Times New Roman" w:hAnsi="Times New Roman"/>
          <w:sz w:val="26"/>
          <w:szCs w:val="26"/>
          <w:lang w:val="uk-UA"/>
        </w:rPr>
        <w:t>обсяг доходу не перевищує 1</w:t>
      </w:r>
      <w:r w:rsidRPr="00E5574E">
        <w:rPr>
          <w:rFonts w:ascii="Times New Roman" w:hAnsi="Times New Roman"/>
          <w:sz w:val="26"/>
          <w:szCs w:val="26"/>
          <w:lang w:val="uk-UA"/>
        </w:rPr>
        <w:t> </w:t>
      </w:r>
      <w:r w:rsidR="00D905B7" w:rsidRPr="00E5574E">
        <w:rPr>
          <w:rFonts w:ascii="Times New Roman" w:hAnsi="Times New Roman"/>
          <w:sz w:val="26"/>
          <w:szCs w:val="26"/>
          <w:lang w:val="uk-UA"/>
        </w:rPr>
        <w:t>500000 гривень.</w:t>
      </w:r>
    </w:p>
    <w:p w:rsidR="00D905B7" w:rsidRPr="00E5574E" w:rsidRDefault="00D905B7" w:rsidP="00E5574E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E5574E">
        <w:rPr>
          <w:rFonts w:ascii="Times New Roman" w:hAnsi="Times New Roman"/>
          <w:sz w:val="26"/>
          <w:szCs w:val="26"/>
          <w:lang w:val="uk-UA"/>
        </w:rPr>
        <w:t xml:space="preserve">Ці норми не поширюються на фізичних осіб-підприємців, які надають посередницькі послуги з купівлі, продажу, оренди та оцінювання нерухомого майна (група 70.31 КВЕД ДК 009:2005), а також здійснюють діяльність з виробництва, постачання, продажу (реалізації) ювелірних та побутових виробів з дорогоцінних металів, дорогоцінного каміння, дорогоцінного каміння органогенного утворення та </w:t>
      </w:r>
      <w:proofErr w:type="spellStart"/>
      <w:r w:rsidRPr="00E5574E">
        <w:rPr>
          <w:rFonts w:ascii="Times New Roman" w:hAnsi="Times New Roman"/>
          <w:sz w:val="26"/>
          <w:szCs w:val="26"/>
          <w:lang w:val="uk-UA"/>
        </w:rPr>
        <w:t>напівдорогоцінного</w:t>
      </w:r>
      <w:proofErr w:type="spellEnd"/>
      <w:r w:rsidRPr="00E5574E">
        <w:rPr>
          <w:rFonts w:ascii="Times New Roman" w:hAnsi="Times New Roman"/>
          <w:sz w:val="26"/>
          <w:szCs w:val="26"/>
          <w:lang w:val="uk-UA"/>
        </w:rPr>
        <w:t xml:space="preserve"> каміння. Такі фізичні особи-підприємці належать виключно до третьої групи платників єдиного податку, якщо відповідають вимогам, встановленим для такої групи.</w:t>
      </w:r>
    </w:p>
    <w:p w:rsidR="00BF78EB" w:rsidRPr="00E5574E" w:rsidRDefault="00D905B7" w:rsidP="00E5574E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E5574E">
        <w:rPr>
          <w:rFonts w:ascii="Times New Roman" w:hAnsi="Times New Roman"/>
          <w:b/>
          <w:sz w:val="26"/>
          <w:szCs w:val="26"/>
          <w:lang w:val="uk-UA"/>
        </w:rPr>
        <w:t>3)третя група</w:t>
      </w:r>
      <w:r w:rsidRPr="00E5574E">
        <w:rPr>
          <w:rFonts w:ascii="Times New Roman" w:hAnsi="Times New Roman"/>
          <w:sz w:val="26"/>
          <w:szCs w:val="26"/>
          <w:lang w:val="uk-UA"/>
        </w:rPr>
        <w:t xml:space="preserve"> - фізичні особи-підприємці, які не використовують працю найманих осіб або кількість осіб, які перебувають з ними у трудових відносинах, не обмежена та юридичні особи-суб’єкти господарювання будь-якої організаційно-правової форми, у яких протягом календарного року обсяг доходу не перевищує 5</w:t>
      </w:r>
      <w:r w:rsidR="00BF78EB" w:rsidRPr="00E5574E">
        <w:rPr>
          <w:rFonts w:ascii="Times New Roman" w:hAnsi="Times New Roman"/>
          <w:sz w:val="26"/>
          <w:szCs w:val="26"/>
          <w:lang w:val="uk-UA"/>
        </w:rPr>
        <w:t> </w:t>
      </w:r>
      <w:r w:rsidRPr="00E5574E">
        <w:rPr>
          <w:rFonts w:ascii="Times New Roman" w:hAnsi="Times New Roman"/>
          <w:sz w:val="26"/>
          <w:szCs w:val="26"/>
          <w:lang w:val="uk-UA"/>
        </w:rPr>
        <w:t>000000 гривень;</w:t>
      </w:r>
    </w:p>
    <w:p w:rsidR="00BF78EB" w:rsidRPr="00E5574E" w:rsidRDefault="00D905B7" w:rsidP="00E5574E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E5574E">
        <w:rPr>
          <w:rFonts w:ascii="Times New Roman" w:hAnsi="Times New Roman"/>
          <w:b/>
          <w:sz w:val="26"/>
          <w:szCs w:val="26"/>
          <w:lang w:val="uk-UA"/>
        </w:rPr>
        <w:t>Не можуть бути платниками єдиного податку (п. 291.5. та 291.5</w:t>
      </w:r>
      <w:r w:rsidRPr="00E5574E">
        <w:rPr>
          <w:rFonts w:ascii="Times New Roman" w:hAnsi="Times New Roman"/>
          <w:b/>
          <w:sz w:val="26"/>
          <w:szCs w:val="26"/>
          <w:vertAlign w:val="superscript"/>
          <w:lang w:val="uk-UA"/>
        </w:rPr>
        <w:t>1</w:t>
      </w:r>
      <w:r w:rsidRPr="00E5574E">
        <w:rPr>
          <w:rFonts w:ascii="Times New Roman" w:hAnsi="Times New Roman"/>
          <w:b/>
          <w:sz w:val="26"/>
          <w:szCs w:val="26"/>
          <w:lang w:val="uk-UA"/>
        </w:rPr>
        <w:t xml:space="preserve"> ст. 291 ПКУ зі змінами та доповненнями)</w:t>
      </w:r>
    </w:p>
    <w:p w:rsidR="00BF78EB" w:rsidRPr="00E5574E" w:rsidRDefault="00D905B7" w:rsidP="00E5574E">
      <w:pPr>
        <w:numPr>
          <w:ilvl w:val="0"/>
          <w:numId w:val="9"/>
        </w:num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E5574E">
        <w:rPr>
          <w:rFonts w:ascii="Times New Roman" w:hAnsi="Times New Roman"/>
          <w:b/>
          <w:sz w:val="26"/>
          <w:szCs w:val="26"/>
          <w:lang w:val="uk-UA"/>
        </w:rPr>
        <w:t>Не можуть бути платниками єдиного податку першої-третьої груп, які здійснюють:</w:t>
      </w:r>
    </w:p>
    <w:p w:rsidR="00BF78EB" w:rsidRPr="00E5574E" w:rsidRDefault="00BF78EB" w:rsidP="00E5574E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E5574E">
        <w:rPr>
          <w:rFonts w:ascii="Times New Roman" w:hAnsi="Times New Roman"/>
          <w:sz w:val="26"/>
          <w:szCs w:val="26"/>
          <w:lang w:val="uk-UA"/>
        </w:rPr>
        <w:lastRenderedPageBreak/>
        <w:t xml:space="preserve">- </w:t>
      </w:r>
      <w:r w:rsidR="00D905B7" w:rsidRPr="00E5574E">
        <w:rPr>
          <w:rFonts w:ascii="Times New Roman" w:hAnsi="Times New Roman"/>
          <w:sz w:val="26"/>
          <w:szCs w:val="26"/>
          <w:lang w:val="uk-UA"/>
        </w:rPr>
        <w:t>діяльність з організації, проведен</w:t>
      </w:r>
      <w:r w:rsidR="00A272B1" w:rsidRPr="00E5574E">
        <w:rPr>
          <w:rFonts w:ascii="Times New Roman" w:hAnsi="Times New Roman"/>
          <w:sz w:val="26"/>
          <w:szCs w:val="26"/>
          <w:lang w:val="uk-UA"/>
        </w:rPr>
        <w:t xml:space="preserve">ня азартних ігор, лотерей (крім </w:t>
      </w:r>
      <w:r w:rsidR="00D905B7" w:rsidRPr="00E5574E">
        <w:rPr>
          <w:rFonts w:ascii="Times New Roman" w:hAnsi="Times New Roman"/>
          <w:sz w:val="26"/>
          <w:szCs w:val="26"/>
          <w:lang w:val="uk-UA"/>
        </w:rPr>
        <w:t>розповсюдження лотерей), парі (букмекерське парі, парі тоталізатор)</w:t>
      </w:r>
      <w:r w:rsidRPr="00E5574E">
        <w:rPr>
          <w:rFonts w:ascii="Times New Roman" w:hAnsi="Times New Roman"/>
          <w:sz w:val="26"/>
          <w:szCs w:val="26"/>
          <w:lang w:val="uk-UA"/>
        </w:rPr>
        <w:t>;</w:t>
      </w:r>
    </w:p>
    <w:p w:rsidR="00D905B7" w:rsidRPr="00E5574E" w:rsidRDefault="00BF78EB" w:rsidP="00E5574E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E5574E">
        <w:rPr>
          <w:rFonts w:ascii="Times New Roman" w:hAnsi="Times New Roman"/>
          <w:sz w:val="26"/>
          <w:szCs w:val="26"/>
          <w:lang w:val="uk-UA"/>
        </w:rPr>
        <w:t>- обмін іноземної валюти;</w:t>
      </w:r>
    </w:p>
    <w:p w:rsidR="00BF78EB" w:rsidRPr="00E5574E" w:rsidRDefault="00D905B7" w:rsidP="00E5574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E5574E">
        <w:rPr>
          <w:rFonts w:ascii="Times New Roman" w:hAnsi="Times New Roman"/>
          <w:sz w:val="26"/>
          <w:szCs w:val="26"/>
          <w:lang w:val="uk-UA"/>
        </w:rPr>
        <w:t>- виробництво, експорт, імпорт, продаж підакцизних товарів (крім роздрібного продажу паливно-мастильних матеріалів в ємностях до 20 літрів та діяльності фізичних осіб, пов’язаної з роздрібним</w:t>
      </w:r>
      <w:r w:rsidR="00BF78EB" w:rsidRPr="00E5574E">
        <w:rPr>
          <w:rFonts w:ascii="Times New Roman" w:hAnsi="Times New Roman"/>
          <w:sz w:val="26"/>
          <w:szCs w:val="26"/>
          <w:lang w:val="uk-UA"/>
        </w:rPr>
        <w:t xml:space="preserve"> продажем пива та столових вин);</w:t>
      </w:r>
    </w:p>
    <w:p w:rsidR="00D905B7" w:rsidRPr="00E5574E" w:rsidRDefault="00BF78EB" w:rsidP="00E5574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E5574E">
        <w:rPr>
          <w:rFonts w:ascii="Times New Roman" w:hAnsi="Times New Roman"/>
          <w:sz w:val="26"/>
          <w:szCs w:val="26"/>
          <w:lang w:val="uk-UA"/>
        </w:rPr>
        <w:t xml:space="preserve">- </w:t>
      </w:r>
      <w:r w:rsidR="00D905B7" w:rsidRPr="00E5574E">
        <w:rPr>
          <w:rFonts w:ascii="Times New Roman" w:hAnsi="Times New Roman"/>
          <w:sz w:val="26"/>
          <w:szCs w:val="26"/>
          <w:lang w:val="uk-UA"/>
        </w:rPr>
        <w:t xml:space="preserve">видобуток, виробництво, реалізацію дорогоцінних металів і дорогоцінного каміння, у тому числі органогенного утворення (крім виробництва, постачання, продажу (реалізації) ювелірних та побутових виробів з дорогоцінних металів, дорогоцінного каміння, дорогоцінного каміння органогенного утворення та </w:t>
      </w:r>
      <w:proofErr w:type="spellStart"/>
      <w:r w:rsidR="00D905B7" w:rsidRPr="00E5574E">
        <w:rPr>
          <w:rFonts w:ascii="Times New Roman" w:hAnsi="Times New Roman"/>
          <w:sz w:val="26"/>
          <w:szCs w:val="26"/>
          <w:lang w:val="uk-UA"/>
        </w:rPr>
        <w:t>напівдорогоцінного</w:t>
      </w:r>
      <w:proofErr w:type="spellEnd"/>
      <w:r w:rsidR="00D905B7" w:rsidRPr="00E5574E">
        <w:rPr>
          <w:rFonts w:ascii="Times New Roman" w:hAnsi="Times New Roman"/>
          <w:sz w:val="26"/>
          <w:szCs w:val="26"/>
          <w:lang w:val="uk-UA"/>
        </w:rPr>
        <w:t xml:space="preserve"> каміння),</w:t>
      </w:r>
    </w:p>
    <w:p w:rsidR="00D905B7" w:rsidRPr="00E5574E" w:rsidRDefault="00D905B7" w:rsidP="00E5574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E5574E">
        <w:rPr>
          <w:rFonts w:ascii="Times New Roman" w:hAnsi="Times New Roman"/>
          <w:sz w:val="26"/>
          <w:szCs w:val="26"/>
          <w:lang w:val="uk-UA"/>
        </w:rPr>
        <w:t>- видобуток, реалізацію корисних копалин, крім реалізації кори</w:t>
      </w:r>
      <w:r w:rsidR="00BF78EB" w:rsidRPr="00E5574E">
        <w:rPr>
          <w:rFonts w:ascii="Times New Roman" w:hAnsi="Times New Roman"/>
          <w:sz w:val="26"/>
          <w:szCs w:val="26"/>
          <w:lang w:val="uk-UA"/>
        </w:rPr>
        <w:t>сних копалин місцевого значення;</w:t>
      </w:r>
    </w:p>
    <w:p w:rsidR="00D905B7" w:rsidRPr="00E5574E" w:rsidRDefault="00D905B7" w:rsidP="00E5574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E5574E">
        <w:rPr>
          <w:rFonts w:ascii="Times New Roman" w:hAnsi="Times New Roman"/>
          <w:sz w:val="26"/>
          <w:szCs w:val="26"/>
          <w:lang w:val="uk-UA"/>
        </w:rPr>
        <w:t xml:space="preserve">- діяльність у сфері фінансового посередництва, крім діяльності у сфері страхування, яка здійснюється страховими агентами, визначеними Законом України «Про страхування», </w:t>
      </w:r>
      <w:proofErr w:type="spellStart"/>
      <w:r w:rsidRPr="00E5574E">
        <w:rPr>
          <w:rFonts w:ascii="Times New Roman" w:hAnsi="Times New Roman"/>
          <w:sz w:val="26"/>
          <w:szCs w:val="26"/>
          <w:lang w:val="uk-UA"/>
        </w:rPr>
        <w:t>сюрвейєрами</w:t>
      </w:r>
      <w:proofErr w:type="spellEnd"/>
      <w:r w:rsidRPr="00E5574E">
        <w:rPr>
          <w:rFonts w:ascii="Times New Roman" w:hAnsi="Times New Roman"/>
          <w:sz w:val="26"/>
          <w:szCs w:val="26"/>
          <w:lang w:val="uk-UA"/>
        </w:rPr>
        <w:t xml:space="preserve">, аварійними комісарами та </w:t>
      </w:r>
      <w:proofErr w:type="spellStart"/>
      <w:r w:rsidRPr="00E5574E">
        <w:rPr>
          <w:rFonts w:ascii="Times New Roman" w:hAnsi="Times New Roman"/>
          <w:sz w:val="26"/>
          <w:szCs w:val="26"/>
          <w:lang w:val="uk-UA"/>
        </w:rPr>
        <w:t>аджас</w:t>
      </w:r>
      <w:r w:rsidR="00BF78EB" w:rsidRPr="00E5574E">
        <w:rPr>
          <w:rFonts w:ascii="Times New Roman" w:hAnsi="Times New Roman"/>
          <w:sz w:val="26"/>
          <w:szCs w:val="26"/>
          <w:lang w:val="uk-UA"/>
        </w:rPr>
        <w:t>терами</w:t>
      </w:r>
      <w:proofErr w:type="spellEnd"/>
      <w:r w:rsidR="00BF78EB" w:rsidRPr="00E5574E">
        <w:rPr>
          <w:rFonts w:ascii="Times New Roman" w:hAnsi="Times New Roman"/>
          <w:sz w:val="26"/>
          <w:szCs w:val="26"/>
          <w:lang w:val="uk-UA"/>
        </w:rPr>
        <w:t>, визначеним розділом ПКУ;</w:t>
      </w:r>
    </w:p>
    <w:p w:rsidR="00D905B7" w:rsidRPr="00E5574E" w:rsidRDefault="00D905B7" w:rsidP="00E5574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E5574E">
        <w:rPr>
          <w:rFonts w:ascii="Times New Roman" w:hAnsi="Times New Roman"/>
          <w:sz w:val="26"/>
          <w:szCs w:val="26"/>
          <w:lang w:val="uk-UA"/>
        </w:rPr>
        <w:t>- діяльні</w:t>
      </w:r>
      <w:r w:rsidR="00BF78EB" w:rsidRPr="00E5574E">
        <w:rPr>
          <w:rFonts w:ascii="Times New Roman" w:hAnsi="Times New Roman"/>
          <w:sz w:val="26"/>
          <w:szCs w:val="26"/>
          <w:lang w:val="uk-UA"/>
        </w:rPr>
        <w:t>сть з управління підприємствами;</w:t>
      </w:r>
    </w:p>
    <w:p w:rsidR="00D905B7" w:rsidRPr="00E5574E" w:rsidRDefault="00D905B7" w:rsidP="00E5574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E5574E">
        <w:rPr>
          <w:rFonts w:ascii="Times New Roman" w:hAnsi="Times New Roman"/>
          <w:sz w:val="26"/>
          <w:szCs w:val="26"/>
          <w:lang w:val="uk-UA"/>
        </w:rPr>
        <w:t>- діяльність з надання послуг пошти та зв’язку (крім кур’єрської діяльності) та зв’язку (крім діяльност</w:t>
      </w:r>
      <w:r w:rsidR="00BF78EB" w:rsidRPr="00E5574E">
        <w:rPr>
          <w:rFonts w:ascii="Times New Roman" w:hAnsi="Times New Roman"/>
          <w:sz w:val="26"/>
          <w:szCs w:val="26"/>
          <w:lang w:val="uk-UA"/>
        </w:rPr>
        <w:t>і, що не підлягає ліцензуванню);</w:t>
      </w:r>
    </w:p>
    <w:p w:rsidR="00BF78EB" w:rsidRPr="00E5574E" w:rsidRDefault="00D905B7" w:rsidP="00E5574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E5574E">
        <w:rPr>
          <w:rFonts w:ascii="Times New Roman" w:hAnsi="Times New Roman"/>
          <w:sz w:val="26"/>
          <w:szCs w:val="26"/>
          <w:lang w:val="uk-UA"/>
        </w:rPr>
        <w:t>- діяльність з продажу предметів мистецтва та антикваріату, діяльність з організації торгів (аукціонів) виробами мистецтва, предметами к</w:t>
      </w:r>
      <w:r w:rsidR="00BF78EB" w:rsidRPr="00E5574E">
        <w:rPr>
          <w:rFonts w:ascii="Times New Roman" w:hAnsi="Times New Roman"/>
          <w:sz w:val="26"/>
          <w:szCs w:val="26"/>
          <w:lang w:val="uk-UA"/>
        </w:rPr>
        <w:t>олекціонування або антикваріату;</w:t>
      </w:r>
    </w:p>
    <w:p w:rsidR="00441D42" w:rsidRPr="00E5574E" w:rsidRDefault="00D905B7" w:rsidP="00E5574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E5574E">
        <w:rPr>
          <w:rFonts w:ascii="Times New Roman" w:hAnsi="Times New Roman"/>
          <w:sz w:val="26"/>
          <w:szCs w:val="26"/>
          <w:lang w:val="uk-UA"/>
        </w:rPr>
        <w:t>- діяльність з організації, проведення гастрольних заходів.</w:t>
      </w:r>
    </w:p>
    <w:p w:rsidR="00D905B7" w:rsidRPr="00E5574E" w:rsidRDefault="00441D42" w:rsidP="00E5574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E5574E">
        <w:rPr>
          <w:rFonts w:ascii="Times New Roman" w:hAnsi="Times New Roman"/>
          <w:b/>
          <w:sz w:val="26"/>
          <w:szCs w:val="26"/>
          <w:lang w:val="uk-UA"/>
        </w:rPr>
        <w:t>2. Ф</w:t>
      </w:r>
      <w:r w:rsidR="00D905B7" w:rsidRPr="00E5574E">
        <w:rPr>
          <w:rFonts w:ascii="Times New Roman" w:hAnsi="Times New Roman"/>
          <w:b/>
          <w:sz w:val="26"/>
          <w:szCs w:val="26"/>
          <w:lang w:val="uk-UA"/>
        </w:rPr>
        <w:t>ізичні особи</w:t>
      </w:r>
      <w:r w:rsidR="00D905B7" w:rsidRPr="00E5574E">
        <w:rPr>
          <w:rFonts w:ascii="Times New Roman" w:hAnsi="Times New Roman"/>
          <w:sz w:val="26"/>
          <w:szCs w:val="26"/>
          <w:lang w:val="uk-UA"/>
        </w:rPr>
        <w:t xml:space="preserve"> – підприємці, які здійснюють технічні випробування та дослідження (група 74.3 КВЕД ДК 009:2005) діяльність у сфері аудиту.</w:t>
      </w:r>
    </w:p>
    <w:p w:rsidR="00441D42" w:rsidRPr="00E5574E" w:rsidRDefault="00441D42" w:rsidP="00E5574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E5574E">
        <w:rPr>
          <w:rFonts w:ascii="Times New Roman" w:hAnsi="Times New Roman"/>
          <w:b/>
          <w:sz w:val="26"/>
          <w:szCs w:val="26"/>
          <w:lang w:val="uk-UA"/>
        </w:rPr>
        <w:t>3. Ф</w:t>
      </w:r>
      <w:r w:rsidR="00D905B7" w:rsidRPr="00E5574E">
        <w:rPr>
          <w:rFonts w:ascii="Times New Roman" w:hAnsi="Times New Roman"/>
          <w:b/>
          <w:sz w:val="26"/>
          <w:szCs w:val="26"/>
          <w:lang w:val="uk-UA"/>
        </w:rPr>
        <w:t>ізичні особи</w:t>
      </w:r>
      <w:r w:rsidR="00D905B7" w:rsidRPr="00E5574E">
        <w:rPr>
          <w:rFonts w:ascii="Times New Roman" w:hAnsi="Times New Roman"/>
          <w:sz w:val="26"/>
          <w:szCs w:val="26"/>
          <w:lang w:val="uk-UA"/>
        </w:rPr>
        <w:t xml:space="preserve"> – підприємці, які надають в оренду земельні ділянки, загальна площа яких перевищує 0,2 гектара, житлові приміщення, загальна площа яких перевищує 100 квадратних метрів, нежитлові приміщення (споруди, будівлі) та/або їх частини, загальна площа яких перевищує 300 квадратних метрів.</w:t>
      </w:r>
    </w:p>
    <w:p w:rsidR="00D905B7" w:rsidRPr="00E5574E" w:rsidRDefault="00441D42" w:rsidP="00E5574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E5574E">
        <w:rPr>
          <w:rFonts w:ascii="Times New Roman" w:hAnsi="Times New Roman"/>
          <w:b/>
          <w:sz w:val="26"/>
          <w:szCs w:val="26"/>
          <w:lang w:val="uk-UA"/>
        </w:rPr>
        <w:t>4</w:t>
      </w:r>
      <w:r w:rsidRPr="00E5574E">
        <w:rPr>
          <w:rFonts w:ascii="Times New Roman" w:hAnsi="Times New Roman"/>
          <w:sz w:val="26"/>
          <w:szCs w:val="26"/>
          <w:lang w:val="uk-UA"/>
        </w:rPr>
        <w:t xml:space="preserve">. </w:t>
      </w:r>
      <w:r w:rsidR="00D905B7" w:rsidRPr="00E5574E">
        <w:rPr>
          <w:rFonts w:ascii="Times New Roman" w:hAnsi="Times New Roman"/>
          <w:sz w:val="26"/>
          <w:szCs w:val="26"/>
          <w:lang w:val="uk-UA"/>
        </w:rPr>
        <w:t>Страхові (перестрахові) брокери, банки, кредитні спілки, ломбарди, лізингові компанії, довірчі товариства, страхові компанії, установи накопичувального пенсійного забезпечення, інвестиційні фонди і компанії, інші фінансові установи, визначені законом; реєстратори цінних паперів.</w:t>
      </w:r>
    </w:p>
    <w:p w:rsidR="00D905B7" w:rsidRPr="00E5574E" w:rsidRDefault="00441D42" w:rsidP="00E5574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E5574E">
        <w:rPr>
          <w:rFonts w:ascii="Times New Roman" w:hAnsi="Times New Roman"/>
          <w:b/>
          <w:sz w:val="26"/>
          <w:szCs w:val="26"/>
          <w:lang w:val="uk-UA"/>
        </w:rPr>
        <w:t>5.</w:t>
      </w:r>
      <w:r w:rsidR="00D905B7" w:rsidRPr="00E5574E">
        <w:rPr>
          <w:rFonts w:ascii="Times New Roman" w:hAnsi="Times New Roman"/>
          <w:sz w:val="26"/>
          <w:szCs w:val="26"/>
          <w:lang w:val="uk-UA"/>
        </w:rPr>
        <w:t>Суб’єкти господарювання, у статутному капіталі яких сукупність часток, що належать юридичним особам, які не є платниками єдиного податку, дорівнює або перевищує 25 відсотків.</w:t>
      </w:r>
    </w:p>
    <w:p w:rsidR="00D905B7" w:rsidRPr="00E5574E" w:rsidRDefault="00441D42" w:rsidP="00E5574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E5574E">
        <w:rPr>
          <w:rFonts w:ascii="Times New Roman" w:hAnsi="Times New Roman"/>
          <w:b/>
          <w:sz w:val="26"/>
          <w:szCs w:val="26"/>
          <w:lang w:val="uk-UA"/>
        </w:rPr>
        <w:t>6.</w:t>
      </w:r>
      <w:r w:rsidR="00D905B7" w:rsidRPr="00E5574E">
        <w:rPr>
          <w:rFonts w:ascii="Times New Roman" w:hAnsi="Times New Roman"/>
          <w:sz w:val="26"/>
          <w:szCs w:val="26"/>
          <w:lang w:val="uk-UA"/>
        </w:rPr>
        <w:t xml:space="preserve"> Представництва, філії, відділення та інші відокремлені підрозділи юридичної особи, яка не є платником єдиного податку. </w:t>
      </w:r>
    </w:p>
    <w:p w:rsidR="00D905B7" w:rsidRPr="00E5574E" w:rsidRDefault="00441D42" w:rsidP="00E5574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E5574E">
        <w:rPr>
          <w:rFonts w:ascii="Times New Roman" w:hAnsi="Times New Roman"/>
          <w:b/>
          <w:sz w:val="26"/>
          <w:szCs w:val="26"/>
          <w:lang w:val="uk-UA"/>
        </w:rPr>
        <w:t>7.</w:t>
      </w:r>
      <w:r w:rsidR="00D905B7" w:rsidRPr="00E5574E">
        <w:rPr>
          <w:rFonts w:ascii="Times New Roman" w:hAnsi="Times New Roman"/>
          <w:sz w:val="26"/>
          <w:szCs w:val="26"/>
          <w:lang w:val="uk-UA"/>
        </w:rPr>
        <w:t xml:space="preserve"> Фізичні та юридичні особи – нерезиденти.</w:t>
      </w:r>
    </w:p>
    <w:p w:rsidR="00D905B7" w:rsidRPr="00E5574E" w:rsidRDefault="00441D42" w:rsidP="00E5574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E5574E">
        <w:rPr>
          <w:rFonts w:ascii="Times New Roman" w:hAnsi="Times New Roman"/>
          <w:b/>
          <w:sz w:val="26"/>
          <w:szCs w:val="26"/>
          <w:lang w:val="uk-UA"/>
        </w:rPr>
        <w:t>8.</w:t>
      </w:r>
      <w:r w:rsidR="00D905B7" w:rsidRPr="00E5574E">
        <w:rPr>
          <w:rFonts w:ascii="Times New Roman" w:hAnsi="Times New Roman"/>
          <w:sz w:val="26"/>
          <w:szCs w:val="26"/>
          <w:lang w:val="uk-UA"/>
        </w:rPr>
        <w:t>Суб’єкти господарювання, які на день подання заяви про реєстрацію платником єдиного податку мають податковий борг, крім безнадійного податкового боргу, що виник внаслідок дії обставин непереборної сили (форс-мажорних обставин).</w:t>
      </w:r>
    </w:p>
    <w:p w:rsidR="00D905B7" w:rsidRPr="00E5574E" w:rsidRDefault="00D905B7" w:rsidP="00E5574E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E5574E">
        <w:rPr>
          <w:rFonts w:ascii="Times New Roman" w:hAnsi="Times New Roman"/>
          <w:b/>
          <w:sz w:val="26"/>
          <w:szCs w:val="26"/>
          <w:lang w:val="uk-UA"/>
        </w:rPr>
        <w:t>Ставки єдиного податку</w:t>
      </w:r>
    </w:p>
    <w:p w:rsidR="00D905B7" w:rsidRPr="00525E23" w:rsidRDefault="00D905B7" w:rsidP="00E5574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525E23">
        <w:rPr>
          <w:rFonts w:ascii="Times New Roman" w:hAnsi="Times New Roman"/>
          <w:sz w:val="26"/>
          <w:szCs w:val="26"/>
          <w:lang w:val="uk-UA"/>
        </w:rPr>
        <w:t>Ставки єдиного</w:t>
      </w:r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25E23">
        <w:rPr>
          <w:rFonts w:ascii="Times New Roman" w:hAnsi="Times New Roman"/>
          <w:sz w:val="26"/>
          <w:szCs w:val="26"/>
          <w:lang w:val="uk-UA"/>
        </w:rPr>
        <w:t>податку для платників</w:t>
      </w:r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25E23">
        <w:rPr>
          <w:rFonts w:ascii="Times New Roman" w:hAnsi="Times New Roman"/>
          <w:sz w:val="26"/>
          <w:szCs w:val="26"/>
          <w:lang w:val="uk-UA"/>
        </w:rPr>
        <w:t xml:space="preserve">першої </w:t>
      </w:r>
      <w:r w:rsidR="00525E23">
        <w:rPr>
          <w:rFonts w:ascii="Times New Roman" w:hAnsi="Times New Roman"/>
          <w:sz w:val="26"/>
          <w:szCs w:val="26"/>
          <w:lang w:val="uk-UA"/>
        </w:rPr>
        <w:t>–</w:t>
      </w:r>
      <w:r w:rsidRPr="00525E23">
        <w:rPr>
          <w:rFonts w:ascii="Times New Roman" w:hAnsi="Times New Roman"/>
          <w:sz w:val="26"/>
          <w:szCs w:val="26"/>
          <w:lang w:val="uk-UA"/>
        </w:rPr>
        <w:t xml:space="preserve"> другої</w:t>
      </w:r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25E23">
        <w:rPr>
          <w:rFonts w:ascii="Times New Roman" w:hAnsi="Times New Roman"/>
          <w:sz w:val="26"/>
          <w:szCs w:val="26"/>
          <w:lang w:val="uk-UA"/>
        </w:rPr>
        <w:t>груп</w:t>
      </w:r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25E23">
        <w:rPr>
          <w:rFonts w:ascii="Times New Roman" w:hAnsi="Times New Roman"/>
          <w:sz w:val="26"/>
          <w:szCs w:val="26"/>
          <w:lang w:val="uk-UA"/>
        </w:rPr>
        <w:t>встановлюються у відсотках (фіксовані ставки) до розміру</w:t>
      </w:r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25E23">
        <w:rPr>
          <w:rFonts w:ascii="Times New Roman" w:hAnsi="Times New Roman"/>
          <w:sz w:val="26"/>
          <w:szCs w:val="26"/>
          <w:lang w:val="uk-UA"/>
        </w:rPr>
        <w:t>мінімальної</w:t>
      </w:r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25E23">
        <w:rPr>
          <w:rFonts w:ascii="Times New Roman" w:hAnsi="Times New Roman"/>
          <w:sz w:val="26"/>
          <w:szCs w:val="26"/>
          <w:lang w:val="uk-UA"/>
        </w:rPr>
        <w:t>заробітної плати, встановленої законом на 1 січня</w:t>
      </w:r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25E23">
        <w:rPr>
          <w:rFonts w:ascii="Times New Roman" w:hAnsi="Times New Roman"/>
          <w:sz w:val="26"/>
          <w:szCs w:val="26"/>
          <w:lang w:val="uk-UA"/>
        </w:rPr>
        <w:t xml:space="preserve">податкового (звітного) року (далі </w:t>
      </w:r>
      <w:r w:rsidR="00525E23">
        <w:rPr>
          <w:rFonts w:ascii="Times New Roman" w:hAnsi="Times New Roman"/>
          <w:sz w:val="26"/>
          <w:szCs w:val="26"/>
          <w:lang w:val="uk-UA"/>
        </w:rPr>
        <w:t>–</w:t>
      </w:r>
      <w:r w:rsidRPr="00525E23">
        <w:rPr>
          <w:rFonts w:ascii="Times New Roman" w:hAnsi="Times New Roman"/>
          <w:sz w:val="26"/>
          <w:szCs w:val="26"/>
          <w:lang w:val="uk-UA"/>
        </w:rPr>
        <w:t xml:space="preserve"> мінімальна</w:t>
      </w:r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25E23">
        <w:rPr>
          <w:rFonts w:ascii="Times New Roman" w:hAnsi="Times New Roman"/>
          <w:sz w:val="26"/>
          <w:szCs w:val="26"/>
          <w:lang w:val="uk-UA"/>
        </w:rPr>
        <w:t>заробітна плата), та третьої</w:t>
      </w:r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25E23">
        <w:rPr>
          <w:rFonts w:ascii="Times New Roman" w:hAnsi="Times New Roman"/>
          <w:sz w:val="26"/>
          <w:szCs w:val="26"/>
          <w:lang w:val="uk-UA"/>
        </w:rPr>
        <w:t>групи - у відсотках до доходу (відсоткові ставки).</w:t>
      </w:r>
    </w:p>
    <w:p w:rsidR="00D905B7" w:rsidRPr="00525E23" w:rsidRDefault="00D905B7" w:rsidP="003B250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525E23">
        <w:rPr>
          <w:rFonts w:ascii="Times New Roman" w:hAnsi="Times New Roman"/>
          <w:sz w:val="26"/>
          <w:szCs w:val="26"/>
          <w:lang w:val="uk-UA"/>
        </w:rPr>
        <w:lastRenderedPageBreak/>
        <w:t>Фіксовані ставки єдиного</w:t>
      </w:r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25E23">
        <w:rPr>
          <w:rFonts w:ascii="Times New Roman" w:hAnsi="Times New Roman"/>
          <w:sz w:val="26"/>
          <w:szCs w:val="26"/>
          <w:lang w:val="uk-UA"/>
        </w:rPr>
        <w:t>податку</w:t>
      </w:r>
      <w:r w:rsidR="003B2506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25E23">
        <w:rPr>
          <w:rFonts w:ascii="Times New Roman" w:hAnsi="Times New Roman"/>
          <w:sz w:val="26"/>
          <w:szCs w:val="26"/>
          <w:lang w:val="uk-UA"/>
        </w:rPr>
        <w:t>встановлюються</w:t>
      </w:r>
      <w:r w:rsidR="00525E23">
        <w:rPr>
          <w:rFonts w:ascii="Times New Roman" w:hAnsi="Times New Roman"/>
          <w:sz w:val="26"/>
          <w:szCs w:val="26"/>
          <w:lang w:val="uk-UA"/>
        </w:rPr>
        <w:t xml:space="preserve"> Міжгірською </w:t>
      </w:r>
      <w:r w:rsidRPr="00E5574E">
        <w:rPr>
          <w:rFonts w:ascii="Times New Roman" w:hAnsi="Times New Roman"/>
          <w:sz w:val="26"/>
          <w:szCs w:val="26"/>
          <w:lang w:val="uk-UA"/>
        </w:rPr>
        <w:t>с</w:t>
      </w:r>
      <w:r w:rsidR="00525E23">
        <w:rPr>
          <w:rFonts w:ascii="Times New Roman" w:hAnsi="Times New Roman"/>
          <w:sz w:val="26"/>
          <w:szCs w:val="26"/>
          <w:lang w:val="uk-UA"/>
        </w:rPr>
        <w:t xml:space="preserve">елищною </w:t>
      </w:r>
      <w:r w:rsidRPr="00525E23">
        <w:rPr>
          <w:rFonts w:ascii="Times New Roman" w:hAnsi="Times New Roman"/>
          <w:sz w:val="26"/>
          <w:szCs w:val="26"/>
          <w:lang w:val="uk-UA"/>
        </w:rPr>
        <w:t>рад</w:t>
      </w:r>
      <w:r w:rsidRPr="00E5574E">
        <w:rPr>
          <w:rFonts w:ascii="Times New Roman" w:hAnsi="Times New Roman"/>
          <w:sz w:val="26"/>
          <w:szCs w:val="26"/>
          <w:lang w:val="uk-UA"/>
        </w:rPr>
        <w:t>ою</w:t>
      </w:r>
      <w:r w:rsidRPr="00525E23">
        <w:rPr>
          <w:rFonts w:ascii="Times New Roman" w:hAnsi="Times New Roman"/>
          <w:sz w:val="26"/>
          <w:szCs w:val="26"/>
          <w:lang w:val="uk-UA"/>
        </w:rPr>
        <w:t xml:space="preserve"> для фізичних</w:t>
      </w:r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25E23">
        <w:rPr>
          <w:rFonts w:ascii="Times New Roman" w:hAnsi="Times New Roman"/>
          <w:sz w:val="26"/>
          <w:szCs w:val="26"/>
          <w:lang w:val="uk-UA"/>
        </w:rPr>
        <w:t>осіб - підприємців, які</w:t>
      </w:r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25E23">
        <w:rPr>
          <w:rFonts w:ascii="Times New Roman" w:hAnsi="Times New Roman"/>
          <w:sz w:val="26"/>
          <w:szCs w:val="26"/>
          <w:lang w:val="uk-UA"/>
        </w:rPr>
        <w:t>здійснюють</w:t>
      </w:r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25E23">
        <w:rPr>
          <w:rFonts w:ascii="Times New Roman" w:hAnsi="Times New Roman"/>
          <w:sz w:val="26"/>
          <w:szCs w:val="26"/>
          <w:lang w:val="uk-UA"/>
        </w:rPr>
        <w:t>господарську</w:t>
      </w:r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25E23">
        <w:rPr>
          <w:rFonts w:ascii="Times New Roman" w:hAnsi="Times New Roman"/>
          <w:sz w:val="26"/>
          <w:szCs w:val="26"/>
          <w:lang w:val="uk-UA"/>
        </w:rPr>
        <w:t xml:space="preserve">діяльність, </w:t>
      </w:r>
      <w:proofErr w:type="spellStart"/>
      <w:r w:rsidRPr="00525E23">
        <w:rPr>
          <w:rFonts w:ascii="Times New Roman" w:hAnsi="Times New Roman"/>
          <w:sz w:val="26"/>
          <w:szCs w:val="26"/>
          <w:lang w:val="uk-UA"/>
        </w:rPr>
        <w:t>залежновід</w:t>
      </w:r>
      <w:proofErr w:type="spellEnd"/>
      <w:r w:rsidRPr="00525E23">
        <w:rPr>
          <w:rFonts w:ascii="Times New Roman" w:hAnsi="Times New Roman"/>
          <w:sz w:val="26"/>
          <w:szCs w:val="26"/>
          <w:lang w:val="uk-UA"/>
        </w:rPr>
        <w:t xml:space="preserve"> виду господарської</w:t>
      </w:r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25E23">
        <w:rPr>
          <w:rFonts w:ascii="Times New Roman" w:hAnsi="Times New Roman"/>
          <w:sz w:val="26"/>
          <w:szCs w:val="26"/>
          <w:lang w:val="uk-UA"/>
        </w:rPr>
        <w:t>діяльності, з розрахунку на календарний</w:t>
      </w:r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25E23">
        <w:rPr>
          <w:rFonts w:ascii="Times New Roman" w:hAnsi="Times New Roman"/>
          <w:sz w:val="26"/>
          <w:szCs w:val="26"/>
          <w:lang w:val="uk-UA"/>
        </w:rPr>
        <w:t>місяць:</w:t>
      </w:r>
    </w:p>
    <w:p w:rsidR="00D905B7" w:rsidRPr="000B6755" w:rsidRDefault="00D905B7" w:rsidP="003B2506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E5574E">
        <w:rPr>
          <w:rFonts w:ascii="Times New Roman" w:hAnsi="Times New Roman"/>
          <w:b/>
          <w:sz w:val="26"/>
          <w:szCs w:val="26"/>
        </w:rPr>
        <w:t>1)</w:t>
      </w:r>
      <w:r w:rsidRPr="00E5574E">
        <w:rPr>
          <w:rFonts w:ascii="Times New Roman" w:hAnsi="Times New Roman"/>
          <w:b/>
          <w:sz w:val="26"/>
          <w:szCs w:val="26"/>
        </w:rPr>
        <w:tab/>
        <w:t xml:space="preserve">для </w:t>
      </w:r>
      <w:proofErr w:type="spellStart"/>
      <w:r w:rsidRPr="00E5574E">
        <w:rPr>
          <w:rFonts w:ascii="Times New Roman" w:hAnsi="Times New Roman"/>
          <w:b/>
          <w:sz w:val="26"/>
          <w:szCs w:val="26"/>
        </w:rPr>
        <w:t>першої</w:t>
      </w:r>
      <w:proofErr w:type="spellEnd"/>
      <w:r w:rsidR="003B250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b/>
          <w:sz w:val="26"/>
          <w:szCs w:val="26"/>
        </w:rPr>
        <w:t>груп</w:t>
      </w:r>
      <w:r w:rsidR="00F54FA8" w:rsidRPr="00E5574E">
        <w:rPr>
          <w:rFonts w:ascii="Times New Roman" w:hAnsi="Times New Roman"/>
          <w:b/>
          <w:sz w:val="26"/>
          <w:szCs w:val="26"/>
        </w:rPr>
        <w:t>и</w:t>
      </w:r>
      <w:proofErr w:type="spellEnd"/>
      <w:r w:rsidR="003B250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proofErr w:type="spellStart"/>
      <w:r w:rsidR="00F54FA8" w:rsidRPr="00E5574E">
        <w:rPr>
          <w:rFonts w:ascii="Times New Roman" w:hAnsi="Times New Roman"/>
          <w:b/>
          <w:sz w:val="26"/>
          <w:szCs w:val="26"/>
        </w:rPr>
        <w:t>платників</w:t>
      </w:r>
      <w:proofErr w:type="spellEnd"/>
      <w:r w:rsidR="003B250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proofErr w:type="spellStart"/>
      <w:r w:rsidR="00F54FA8" w:rsidRPr="00E5574E">
        <w:rPr>
          <w:rFonts w:ascii="Times New Roman" w:hAnsi="Times New Roman"/>
          <w:b/>
          <w:sz w:val="26"/>
          <w:szCs w:val="26"/>
        </w:rPr>
        <w:t>єдиного</w:t>
      </w:r>
      <w:proofErr w:type="spellEnd"/>
      <w:r w:rsidR="003B250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proofErr w:type="spellStart"/>
      <w:r w:rsidR="00F54FA8" w:rsidRPr="00E5574E">
        <w:rPr>
          <w:rFonts w:ascii="Times New Roman" w:hAnsi="Times New Roman"/>
          <w:b/>
          <w:sz w:val="26"/>
          <w:szCs w:val="26"/>
        </w:rPr>
        <w:t>податку</w:t>
      </w:r>
      <w:proofErr w:type="spellEnd"/>
      <w:r w:rsidR="00F54FA8" w:rsidRPr="00E5574E">
        <w:rPr>
          <w:rFonts w:ascii="Times New Roman" w:hAnsi="Times New Roman"/>
          <w:b/>
          <w:sz w:val="26"/>
          <w:szCs w:val="26"/>
        </w:rPr>
        <w:t xml:space="preserve"> – </w:t>
      </w:r>
      <w:r w:rsidRPr="00E5574E">
        <w:rPr>
          <w:rFonts w:ascii="Times New Roman" w:hAnsi="Times New Roman"/>
          <w:b/>
          <w:sz w:val="26"/>
          <w:szCs w:val="26"/>
        </w:rPr>
        <w:t xml:space="preserve">10 </w:t>
      </w:r>
      <w:proofErr w:type="spellStart"/>
      <w:r w:rsidRPr="00E5574E">
        <w:rPr>
          <w:rFonts w:ascii="Times New Roman" w:hAnsi="Times New Roman"/>
          <w:b/>
          <w:sz w:val="26"/>
          <w:szCs w:val="26"/>
        </w:rPr>
        <w:t>відсотків</w:t>
      </w:r>
      <w:proofErr w:type="spellEnd"/>
      <w:r w:rsidR="003B250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b/>
          <w:sz w:val="26"/>
          <w:szCs w:val="26"/>
        </w:rPr>
        <w:t>розміру</w:t>
      </w:r>
      <w:proofErr w:type="spellEnd"/>
      <w:r w:rsidR="003B2506">
        <w:rPr>
          <w:rFonts w:ascii="Times New Roman" w:hAnsi="Times New Roman"/>
          <w:b/>
          <w:sz w:val="26"/>
          <w:szCs w:val="26"/>
          <w:lang w:val="uk-UA"/>
        </w:rPr>
        <w:t xml:space="preserve"> прожиткового мінімуму</w:t>
      </w:r>
      <w:r w:rsidRPr="00E5574E">
        <w:rPr>
          <w:rFonts w:ascii="Times New Roman" w:hAnsi="Times New Roman"/>
          <w:b/>
          <w:sz w:val="26"/>
          <w:szCs w:val="26"/>
        </w:rPr>
        <w:t>;</w:t>
      </w:r>
    </w:p>
    <w:p w:rsidR="00D905B7" w:rsidRPr="003B2506" w:rsidRDefault="00D905B7" w:rsidP="003B2506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3B2506">
        <w:rPr>
          <w:rFonts w:ascii="Times New Roman" w:hAnsi="Times New Roman"/>
          <w:b/>
          <w:sz w:val="26"/>
          <w:szCs w:val="26"/>
          <w:lang w:val="uk-UA"/>
        </w:rPr>
        <w:t>2)</w:t>
      </w:r>
      <w:r w:rsidRPr="003B2506">
        <w:rPr>
          <w:rFonts w:ascii="Times New Roman" w:hAnsi="Times New Roman"/>
          <w:b/>
          <w:sz w:val="26"/>
          <w:szCs w:val="26"/>
          <w:lang w:val="uk-UA"/>
        </w:rPr>
        <w:tab/>
        <w:t>для другої</w:t>
      </w:r>
      <w:r w:rsidR="003B250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3B2506">
        <w:rPr>
          <w:rFonts w:ascii="Times New Roman" w:hAnsi="Times New Roman"/>
          <w:b/>
          <w:sz w:val="26"/>
          <w:szCs w:val="26"/>
          <w:lang w:val="uk-UA"/>
        </w:rPr>
        <w:t>груп</w:t>
      </w:r>
      <w:r w:rsidR="000F3458" w:rsidRPr="003B2506">
        <w:rPr>
          <w:rFonts w:ascii="Times New Roman" w:hAnsi="Times New Roman"/>
          <w:b/>
          <w:sz w:val="26"/>
          <w:szCs w:val="26"/>
          <w:lang w:val="uk-UA"/>
        </w:rPr>
        <w:t>и</w:t>
      </w:r>
      <w:r w:rsidR="003B250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="000F3458" w:rsidRPr="003B2506">
        <w:rPr>
          <w:rFonts w:ascii="Times New Roman" w:hAnsi="Times New Roman"/>
          <w:b/>
          <w:sz w:val="26"/>
          <w:szCs w:val="26"/>
          <w:lang w:val="uk-UA"/>
        </w:rPr>
        <w:t>платників</w:t>
      </w:r>
      <w:r w:rsidR="003B250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="000F3458" w:rsidRPr="003B2506">
        <w:rPr>
          <w:rFonts w:ascii="Times New Roman" w:hAnsi="Times New Roman"/>
          <w:b/>
          <w:sz w:val="26"/>
          <w:szCs w:val="26"/>
          <w:lang w:val="uk-UA"/>
        </w:rPr>
        <w:t>єдиного</w:t>
      </w:r>
      <w:r w:rsidR="003B250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="000F3458" w:rsidRPr="003B2506">
        <w:rPr>
          <w:rFonts w:ascii="Times New Roman" w:hAnsi="Times New Roman"/>
          <w:b/>
          <w:sz w:val="26"/>
          <w:szCs w:val="26"/>
          <w:lang w:val="uk-UA"/>
        </w:rPr>
        <w:t xml:space="preserve">податку – </w:t>
      </w:r>
      <w:r w:rsidR="000B6755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3B2506">
        <w:rPr>
          <w:rFonts w:ascii="Times New Roman" w:hAnsi="Times New Roman"/>
          <w:b/>
          <w:sz w:val="26"/>
          <w:szCs w:val="26"/>
          <w:lang w:val="uk-UA"/>
        </w:rPr>
        <w:t>20 відсотків</w:t>
      </w:r>
      <w:r w:rsidR="003B250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3B2506">
        <w:rPr>
          <w:rFonts w:ascii="Times New Roman" w:hAnsi="Times New Roman"/>
          <w:b/>
          <w:sz w:val="26"/>
          <w:szCs w:val="26"/>
          <w:lang w:val="uk-UA"/>
        </w:rPr>
        <w:t>розміру</w:t>
      </w:r>
      <w:r w:rsidR="003B250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3B2506">
        <w:rPr>
          <w:rFonts w:ascii="Times New Roman" w:hAnsi="Times New Roman"/>
          <w:b/>
          <w:sz w:val="26"/>
          <w:szCs w:val="26"/>
          <w:lang w:val="uk-UA"/>
        </w:rPr>
        <w:t>мінімальної</w:t>
      </w:r>
      <w:r w:rsidR="003B250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3B2506">
        <w:rPr>
          <w:rFonts w:ascii="Times New Roman" w:hAnsi="Times New Roman"/>
          <w:b/>
          <w:sz w:val="26"/>
          <w:szCs w:val="26"/>
          <w:lang w:val="uk-UA"/>
        </w:rPr>
        <w:t>заробітної плати.</w:t>
      </w:r>
    </w:p>
    <w:p w:rsidR="00D905B7" w:rsidRPr="00E5574E" w:rsidRDefault="00D905B7" w:rsidP="003B2506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E5574E">
        <w:rPr>
          <w:rFonts w:ascii="Times New Roman" w:hAnsi="Times New Roman"/>
          <w:b/>
          <w:sz w:val="26"/>
          <w:szCs w:val="26"/>
        </w:rPr>
        <w:t>Відсоткова</w:t>
      </w:r>
      <w:proofErr w:type="spellEnd"/>
      <w:r w:rsidRPr="00E5574E">
        <w:rPr>
          <w:rFonts w:ascii="Times New Roman" w:hAnsi="Times New Roman"/>
          <w:b/>
          <w:sz w:val="26"/>
          <w:szCs w:val="26"/>
        </w:rPr>
        <w:t xml:space="preserve"> ставка </w:t>
      </w:r>
      <w:proofErr w:type="spellStart"/>
      <w:r w:rsidRPr="00E5574E">
        <w:rPr>
          <w:rFonts w:ascii="Times New Roman" w:hAnsi="Times New Roman"/>
          <w:b/>
          <w:sz w:val="26"/>
          <w:szCs w:val="26"/>
        </w:rPr>
        <w:t>єдиного</w:t>
      </w:r>
      <w:proofErr w:type="spellEnd"/>
      <w:r w:rsidR="003B250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b/>
          <w:sz w:val="26"/>
          <w:szCs w:val="26"/>
        </w:rPr>
        <w:t>податку</w:t>
      </w:r>
      <w:proofErr w:type="spellEnd"/>
      <w:r w:rsidRPr="00E5574E">
        <w:rPr>
          <w:rFonts w:ascii="Times New Roman" w:hAnsi="Times New Roman"/>
          <w:b/>
          <w:sz w:val="26"/>
          <w:szCs w:val="26"/>
        </w:rPr>
        <w:t xml:space="preserve"> для </w:t>
      </w:r>
      <w:proofErr w:type="spellStart"/>
      <w:r w:rsidRPr="00E5574E">
        <w:rPr>
          <w:rFonts w:ascii="Times New Roman" w:hAnsi="Times New Roman"/>
          <w:b/>
          <w:sz w:val="26"/>
          <w:szCs w:val="26"/>
        </w:rPr>
        <w:t>платників</w:t>
      </w:r>
      <w:proofErr w:type="spellEnd"/>
      <w:r w:rsidR="003B250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b/>
          <w:sz w:val="26"/>
          <w:szCs w:val="26"/>
        </w:rPr>
        <w:t>третьої</w:t>
      </w:r>
      <w:proofErr w:type="spellEnd"/>
      <w:r w:rsidR="003B250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b/>
          <w:sz w:val="26"/>
          <w:szCs w:val="26"/>
        </w:rPr>
        <w:t>групи</w:t>
      </w:r>
      <w:proofErr w:type="spellEnd"/>
      <w:r w:rsidR="003B250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b/>
          <w:sz w:val="26"/>
          <w:szCs w:val="26"/>
        </w:rPr>
        <w:t>встановлюється</w:t>
      </w:r>
      <w:proofErr w:type="spellEnd"/>
      <w:r w:rsidRPr="00E5574E">
        <w:rPr>
          <w:rFonts w:ascii="Times New Roman" w:hAnsi="Times New Roman"/>
          <w:b/>
          <w:sz w:val="26"/>
          <w:szCs w:val="26"/>
        </w:rPr>
        <w:t xml:space="preserve"> у </w:t>
      </w:r>
      <w:proofErr w:type="spellStart"/>
      <w:r w:rsidRPr="00E5574E">
        <w:rPr>
          <w:rFonts w:ascii="Times New Roman" w:hAnsi="Times New Roman"/>
          <w:b/>
          <w:sz w:val="26"/>
          <w:szCs w:val="26"/>
        </w:rPr>
        <w:t>розмірі</w:t>
      </w:r>
      <w:proofErr w:type="spellEnd"/>
      <w:r w:rsidRPr="00E5574E">
        <w:rPr>
          <w:rFonts w:ascii="Times New Roman" w:hAnsi="Times New Roman"/>
          <w:b/>
          <w:sz w:val="26"/>
          <w:szCs w:val="26"/>
        </w:rPr>
        <w:t>:</w:t>
      </w:r>
    </w:p>
    <w:p w:rsidR="00D905B7" w:rsidRPr="00E5574E" w:rsidRDefault="00D905B7" w:rsidP="003B2506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E5574E">
        <w:rPr>
          <w:rFonts w:ascii="Times New Roman" w:hAnsi="Times New Roman"/>
          <w:b/>
          <w:sz w:val="26"/>
          <w:szCs w:val="26"/>
        </w:rPr>
        <w:t>1)</w:t>
      </w:r>
      <w:r w:rsidRPr="00E5574E">
        <w:rPr>
          <w:rFonts w:ascii="Times New Roman" w:hAnsi="Times New Roman"/>
          <w:b/>
          <w:sz w:val="26"/>
          <w:szCs w:val="26"/>
        </w:rPr>
        <w:tab/>
      </w:r>
      <w:r w:rsidRPr="00E5574E">
        <w:rPr>
          <w:rFonts w:ascii="Times New Roman" w:hAnsi="Times New Roman"/>
          <w:b/>
          <w:sz w:val="26"/>
          <w:szCs w:val="26"/>
          <w:lang w:val="uk-UA"/>
        </w:rPr>
        <w:t>3</w:t>
      </w:r>
      <w:r w:rsidR="003B250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b/>
          <w:sz w:val="26"/>
          <w:szCs w:val="26"/>
        </w:rPr>
        <w:t>відсотки</w:t>
      </w:r>
      <w:proofErr w:type="spellEnd"/>
      <w:r w:rsidRPr="00E5574E">
        <w:rPr>
          <w:rFonts w:ascii="Times New Roman" w:hAnsi="Times New Roman"/>
          <w:b/>
          <w:sz w:val="26"/>
          <w:szCs w:val="26"/>
        </w:rPr>
        <w:t xml:space="preserve"> доходу – у</w:t>
      </w:r>
      <w:r w:rsidR="003B250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b/>
          <w:sz w:val="26"/>
          <w:szCs w:val="26"/>
        </w:rPr>
        <w:t>разі</w:t>
      </w:r>
      <w:proofErr w:type="spellEnd"/>
      <w:r w:rsidR="003B250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b/>
          <w:sz w:val="26"/>
          <w:szCs w:val="26"/>
        </w:rPr>
        <w:t>сплати</w:t>
      </w:r>
      <w:proofErr w:type="spellEnd"/>
      <w:r w:rsidR="003B250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b/>
          <w:sz w:val="26"/>
          <w:szCs w:val="26"/>
        </w:rPr>
        <w:t>податку</w:t>
      </w:r>
      <w:proofErr w:type="spellEnd"/>
      <w:r w:rsidRPr="00E5574E">
        <w:rPr>
          <w:rFonts w:ascii="Times New Roman" w:hAnsi="Times New Roman"/>
          <w:b/>
          <w:sz w:val="26"/>
          <w:szCs w:val="26"/>
        </w:rPr>
        <w:t xml:space="preserve"> на </w:t>
      </w:r>
      <w:proofErr w:type="spellStart"/>
      <w:r w:rsidRPr="00E5574E">
        <w:rPr>
          <w:rFonts w:ascii="Times New Roman" w:hAnsi="Times New Roman"/>
          <w:b/>
          <w:sz w:val="26"/>
          <w:szCs w:val="26"/>
        </w:rPr>
        <w:t>додану</w:t>
      </w:r>
      <w:proofErr w:type="spellEnd"/>
      <w:r w:rsidR="003B250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b/>
          <w:sz w:val="26"/>
          <w:szCs w:val="26"/>
        </w:rPr>
        <w:t>вартість</w:t>
      </w:r>
      <w:proofErr w:type="spellEnd"/>
      <w:r w:rsidR="003B250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b/>
          <w:sz w:val="26"/>
          <w:szCs w:val="26"/>
        </w:rPr>
        <w:t>згідно</w:t>
      </w:r>
      <w:proofErr w:type="spellEnd"/>
      <w:r w:rsidRPr="00E5574E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E5574E">
        <w:rPr>
          <w:rFonts w:ascii="Times New Roman" w:hAnsi="Times New Roman"/>
          <w:b/>
          <w:sz w:val="26"/>
          <w:szCs w:val="26"/>
        </w:rPr>
        <w:t>з</w:t>
      </w:r>
      <w:proofErr w:type="spellEnd"/>
      <w:r w:rsidRPr="00E5574E">
        <w:rPr>
          <w:rFonts w:ascii="Times New Roman" w:hAnsi="Times New Roman"/>
          <w:b/>
          <w:sz w:val="26"/>
          <w:szCs w:val="26"/>
        </w:rPr>
        <w:t xml:space="preserve"> Кодексом;</w:t>
      </w:r>
    </w:p>
    <w:p w:rsidR="00D905B7" w:rsidRPr="00E5574E" w:rsidRDefault="00D905B7" w:rsidP="003B2506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E5574E">
        <w:rPr>
          <w:rFonts w:ascii="Times New Roman" w:hAnsi="Times New Roman"/>
          <w:b/>
          <w:sz w:val="26"/>
          <w:szCs w:val="26"/>
        </w:rPr>
        <w:t>2)</w:t>
      </w:r>
      <w:r w:rsidRPr="00E5574E">
        <w:rPr>
          <w:rFonts w:ascii="Times New Roman" w:hAnsi="Times New Roman"/>
          <w:b/>
          <w:sz w:val="26"/>
          <w:szCs w:val="26"/>
        </w:rPr>
        <w:tab/>
      </w:r>
      <w:r w:rsidRPr="00E5574E">
        <w:rPr>
          <w:rFonts w:ascii="Times New Roman" w:hAnsi="Times New Roman"/>
          <w:b/>
          <w:sz w:val="26"/>
          <w:szCs w:val="26"/>
          <w:lang w:val="uk-UA"/>
        </w:rPr>
        <w:t>5</w:t>
      </w:r>
      <w:r w:rsidR="003B250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b/>
          <w:sz w:val="26"/>
          <w:szCs w:val="26"/>
        </w:rPr>
        <w:t>відсотк</w:t>
      </w:r>
      <w:r w:rsidRPr="00E5574E">
        <w:rPr>
          <w:rFonts w:ascii="Times New Roman" w:hAnsi="Times New Roman"/>
          <w:b/>
          <w:sz w:val="26"/>
          <w:szCs w:val="26"/>
          <w:lang w:val="uk-UA"/>
        </w:rPr>
        <w:t>ів</w:t>
      </w:r>
      <w:proofErr w:type="spellEnd"/>
      <w:r w:rsidRPr="00E5574E">
        <w:rPr>
          <w:rFonts w:ascii="Times New Roman" w:hAnsi="Times New Roman"/>
          <w:b/>
          <w:sz w:val="26"/>
          <w:szCs w:val="26"/>
        </w:rPr>
        <w:t xml:space="preserve"> доходу– у</w:t>
      </w:r>
      <w:r w:rsidR="003B250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b/>
          <w:sz w:val="26"/>
          <w:szCs w:val="26"/>
        </w:rPr>
        <w:t>разі</w:t>
      </w:r>
      <w:proofErr w:type="spellEnd"/>
      <w:r w:rsidR="003B250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b/>
          <w:sz w:val="26"/>
          <w:szCs w:val="26"/>
        </w:rPr>
        <w:t>включення</w:t>
      </w:r>
      <w:proofErr w:type="spellEnd"/>
      <w:r w:rsidR="003B250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b/>
          <w:sz w:val="26"/>
          <w:szCs w:val="26"/>
        </w:rPr>
        <w:t>податку</w:t>
      </w:r>
      <w:proofErr w:type="spellEnd"/>
      <w:r w:rsidRPr="00E5574E">
        <w:rPr>
          <w:rFonts w:ascii="Times New Roman" w:hAnsi="Times New Roman"/>
          <w:b/>
          <w:sz w:val="26"/>
          <w:szCs w:val="26"/>
        </w:rPr>
        <w:t xml:space="preserve"> на </w:t>
      </w:r>
      <w:proofErr w:type="spellStart"/>
      <w:r w:rsidRPr="00E5574E">
        <w:rPr>
          <w:rFonts w:ascii="Times New Roman" w:hAnsi="Times New Roman"/>
          <w:b/>
          <w:sz w:val="26"/>
          <w:szCs w:val="26"/>
        </w:rPr>
        <w:t>додану</w:t>
      </w:r>
      <w:proofErr w:type="spellEnd"/>
      <w:r w:rsidR="003B250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b/>
          <w:sz w:val="26"/>
          <w:szCs w:val="26"/>
        </w:rPr>
        <w:t>вартість</w:t>
      </w:r>
      <w:proofErr w:type="spellEnd"/>
      <w:r w:rsidRPr="00E5574E">
        <w:rPr>
          <w:rFonts w:ascii="Times New Roman" w:hAnsi="Times New Roman"/>
          <w:b/>
          <w:sz w:val="26"/>
          <w:szCs w:val="26"/>
        </w:rPr>
        <w:t xml:space="preserve"> до складу </w:t>
      </w:r>
      <w:proofErr w:type="spellStart"/>
      <w:r w:rsidRPr="00E5574E">
        <w:rPr>
          <w:rFonts w:ascii="Times New Roman" w:hAnsi="Times New Roman"/>
          <w:b/>
          <w:sz w:val="26"/>
          <w:szCs w:val="26"/>
        </w:rPr>
        <w:t>єдиного</w:t>
      </w:r>
      <w:proofErr w:type="spellEnd"/>
      <w:r w:rsidR="003B250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b/>
          <w:sz w:val="26"/>
          <w:szCs w:val="26"/>
        </w:rPr>
        <w:t>податку</w:t>
      </w:r>
      <w:proofErr w:type="spellEnd"/>
      <w:r w:rsidRPr="00E5574E">
        <w:rPr>
          <w:rFonts w:ascii="Times New Roman" w:hAnsi="Times New Roman"/>
          <w:b/>
          <w:sz w:val="26"/>
          <w:szCs w:val="26"/>
        </w:rPr>
        <w:t>.</w:t>
      </w:r>
    </w:p>
    <w:p w:rsidR="00D905B7" w:rsidRPr="00E5574E" w:rsidRDefault="00D905B7" w:rsidP="003B250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5574E">
        <w:rPr>
          <w:rFonts w:ascii="Times New Roman" w:hAnsi="Times New Roman"/>
          <w:sz w:val="26"/>
          <w:szCs w:val="26"/>
        </w:rPr>
        <w:t xml:space="preserve">Для </w:t>
      </w:r>
      <w:proofErr w:type="spellStart"/>
      <w:r w:rsidRPr="00E5574E">
        <w:rPr>
          <w:rFonts w:ascii="Times New Roman" w:hAnsi="Times New Roman"/>
          <w:sz w:val="26"/>
          <w:szCs w:val="26"/>
        </w:rPr>
        <w:t>фізичних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осіб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- </w:t>
      </w:r>
      <w:proofErr w:type="spellStart"/>
      <w:r w:rsidRPr="00E5574E">
        <w:rPr>
          <w:rFonts w:ascii="Times New Roman" w:hAnsi="Times New Roman"/>
          <w:sz w:val="26"/>
          <w:szCs w:val="26"/>
        </w:rPr>
        <w:t>підприємців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E5574E">
        <w:rPr>
          <w:rFonts w:ascii="Times New Roman" w:hAnsi="Times New Roman"/>
          <w:sz w:val="26"/>
          <w:szCs w:val="26"/>
        </w:rPr>
        <w:t>які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здійснюють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діяльність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з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виробництва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E5574E">
        <w:rPr>
          <w:rFonts w:ascii="Times New Roman" w:hAnsi="Times New Roman"/>
          <w:sz w:val="26"/>
          <w:szCs w:val="26"/>
        </w:rPr>
        <w:t>постачання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, продажу (реалізації) </w:t>
      </w:r>
      <w:proofErr w:type="spellStart"/>
      <w:r w:rsidRPr="00E5574E">
        <w:rPr>
          <w:rFonts w:ascii="Times New Roman" w:hAnsi="Times New Roman"/>
          <w:sz w:val="26"/>
          <w:szCs w:val="26"/>
        </w:rPr>
        <w:t>ювелірних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та </w:t>
      </w:r>
      <w:proofErr w:type="spellStart"/>
      <w:r w:rsidRPr="00E5574E">
        <w:rPr>
          <w:rFonts w:ascii="Times New Roman" w:hAnsi="Times New Roman"/>
          <w:sz w:val="26"/>
          <w:szCs w:val="26"/>
        </w:rPr>
        <w:t>побутових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виробів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з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дорогоцінних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металів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E5574E">
        <w:rPr>
          <w:rFonts w:ascii="Times New Roman" w:hAnsi="Times New Roman"/>
          <w:sz w:val="26"/>
          <w:szCs w:val="26"/>
        </w:rPr>
        <w:t>дорогоцінного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каміння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E5574E">
        <w:rPr>
          <w:rFonts w:ascii="Times New Roman" w:hAnsi="Times New Roman"/>
          <w:sz w:val="26"/>
          <w:szCs w:val="26"/>
        </w:rPr>
        <w:t>дорогоцінного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каміння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органогенного </w:t>
      </w:r>
      <w:proofErr w:type="spellStart"/>
      <w:r w:rsidRPr="00E5574E">
        <w:rPr>
          <w:rFonts w:ascii="Times New Roman" w:hAnsi="Times New Roman"/>
          <w:sz w:val="26"/>
          <w:szCs w:val="26"/>
        </w:rPr>
        <w:t>утворення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та </w:t>
      </w:r>
      <w:proofErr w:type="spellStart"/>
      <w:r w:rsidRPr="00E5574E">
        <w:rPr>
          <w:rFonts w:ascii="Times New Roman" w:hAnsi="Times New Roman"/>
          <w:sz w:val="26"/>
          <w:szCs w:val="26"/>
        </w:rPr>
        <w:t>напівдорогоцінного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каміння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, ставка </w:t>
      </w:r>
      <w:proofErr w:type="spellStart"/>
      <w:r w:rsidRPr="00E5574E">
        <w:rPr>
          <w:rFonts w:ascii="Times New Roman" w:hAnsi="Times New Roman"/>
          <w:sz w:val="26"/>
          <w:szCs w:val="26"/>
        </w:rPr>
        <w:t>єдиного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податку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встановлюється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у </w:t>
      </w:r>
      <w:proofErr w:type="spellStart"/>
      <w:r w:rsidRPr="00E5574E">
        <w:rPr>
          <w:rFonts w:ascii="Times New Roman" w:hAnsi="Times New Roman"/>
          <w:sz w:val="26"/>
          <w:szCs w:val="26"/>
        </w:rPr>
        <w:t>розмірі</w:t>
      </w:r>
      <w:proofErr w:type="spellEnd"/>
      <w:r w:rsidRPr="00E5574E">
        <w:rPr>
          <w:rFonts w:ascii="Times New Roman" w:hAnsi="Times New Roman"/>
          <w:sz w:val="26"/>
          <w:szCs w:val="26"/>
          <w:lang w:val="uk-UA"/>
        </w:rPr>
        <w:t xml:space="preserve"> 5</w:t>
      </w:r>
      <w:proofErr w:type="spellStart"/>
      <w:r w:rsidRPr="00E5574E">
        <w:rPr>
          <w:rFonts w:ascii="Times New Roman" w:hAnsi="Times New Roman"/>
          <w:sz w:val="26"/>
          <w:szCs w:val="26"/>
        </w:rPr>
        <w:t>відсотк</w:t>
      </w:r>
      <w:r w:rsidRPr="00E5574E">
        <w:rPr>
          <w:rFonts w:ascii="Times New Roman" w:hAnsi="Times New Roman"/>
          <w:sz w:val="26"/>
          <w:szCs w:val="26"/>
          <w:lang w:val="uk-UA"/>
        </w:rPr>
        <w:t>ів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доходу.</w:t>
      </w:r>
    </w:p>
    <w:p w:rsidR="00D905B7" w:rsidRPr="00E5574E" w:rsidRDefault="00D905B7" w:rsidP="003B250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5574E">
        <w:rPr>
          <w:rFonts w:ascii="Times New Roman" w:hAnsi="Times New Roman"/>
          <w:sz w:val="26"/>
          <w:szCs w:val="26"/>
        </w:rPr>
        <w:t xml:space="preserve">Ставка </w:t>
      </w:r>
      <w:proofErr w:type="spellStart"/>
      <w:r w:rsidRPr="00E5574E">
        <w:rPr>
          <w:rFonts w:ascii="Times New Roman" w:hAnsi="Times New Roman"/>
          <w:sz w:val="26"/>
          <w:szCs w:val="26"/>
        </w:rPr>
        <w:t>єдиного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податку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встановлюється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для </w:t>
      </w:r>
      <w:proofErr w:type="spellStart"/>
      <w:r w:rsidRPr="00E5574E">
        <w:rPr>
          <w:rFonts w:ascii="Times New Roman" w:hAnsi="Times New Roman"/>
          <w:sz w:val="26"/>
          <w:szCs w:val="26"/>
        </w:rPr>
        <w:t>платників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єдиного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податку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першої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</w:t>
      </w:r>
      <w:r w:rsidR="00525E23">
        <w:rPr>
          <w:rFonts w:ascii="Times New Roman" w:hAnsi="Times New Roman"/>
          <w:sz w:val="26"/>
          <w:szCs w:val="26"/>
        </w:rPr>
        <w:t>–</w:t>
      </w:r>
      <w:r w:rsidRPr="00E5574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третьої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групи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(</w:t>
      </w:r>
      <w:proofErr w:type="spellStart"/>
      <w:r w:rsidRPr="00E5574E">
        <w:rPr>
          <w:rFonts w:ascii="Times New Roman" w:hAnsi="Times New Roman"/>
          <w:sz w:val="26"/>
          <w:szCs w:val="26"/>
        </w:rPr>
        <w:t>фізичні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особи - </w:t>
      </w:r>
      <w:proofErr w:type="spellStart"/>
      <w:r w:rsidRPr="00E5574E">
        <w:rPr>
          <w:rFonts w:ascii="Times New Roman" w:hAnsi="Times New Roman"/>
          <w:sz w:val="26"/>
          <w:szCs w:val="26"/>
        </w:rPr>
        <w:t>підприємці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) у </w:t>
      </w:r>
      <w:proofErr w:type="spellStart"/>
      <w:r w:rsidRPr="00E5574E">
        <w:rPr>
          <w:rFonts w:ascii="Times New Roman" w:hAnsi="Times New Roman"/>
          <w:sz w:val="26"/>
          <w:szCs w:val="26"/>
        </w:rPr>
        <w:t>розмірі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</w:t>
      </w:r>
      <w:r w:rsidR="003B2506">
        <w:rPr>
          <w:rFonts w:ascii="Times New Roman" w:hAnsi="Times New Roman"/>
          <w:sz w:val="26"/>
          <w:szCs w:val="26"/>
          <w:lang w:val="uk-UA"/>
        </w:rPr>
        <w:t>20</w:t>
      </w:r>
      <w:r w:rsidRPr="00E5574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відсотків</w:t>
      </w:r>
      <w:proofErr w:type="spellEnd"/>
      <w:r w:rsidRPr="00E5574E">
        <w:rPr>
          <w:rFonts w:ascii="Times New Roman" w:hAnsi="Times New Roman"/>
          <w:sz w:val="26"/>
          <w:szCs w:val="26"/>
        </w:rPr>
        <w:t>:</w:t>
      </w:r>
    </w:p>
    <w:p w:rsidR="00D905B7" w:rsidRPr="00E5574E" w:rsidRDefault="00D905B7" w:rsidP="003B250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5574E">
        <w:rPr>
          <w:rFonts w:ascii="Times New Roman" w:hAnsi="Times New Roman"/>
          <w:sz w:val="26"/>
          <w:szCs w:val="26"/>
        </w:rPr>
        <w:t>1)</w:t>
      </w:r>
      <w:r w:rsidRPr="00E5574E">
        <w:rPr>
          <w:rFonts w:ascii="Times New Roman" w:hAnsi="Times New Roman"/>
          <w:sz w:val="26"/>
          <w:szCs w:val="26"/>
        </w:rPr>
        <w:tab/>
        <w:t xml:space="preserve">до </w:t>
      </w:r>
      <w:proofErr w:type="spellStart"/>
      <w:r w:rsidRPr="00E5574E">
        <w:rPr>
          <w:rFonts w:ascii="Times New Roman" w:hAnsi="Times New Roman"/>
          <w:sz w:val="26"/>
          <w:szCs w:val="26"/>
        </w:rPr>
        <w:t>суми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перевищення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обсягу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доходу, </w:t>
      </w:r>
      <w:proofErr w:type="spellStart"/>
      <w:r w:rsidRPr="00E5574E">
        <w:rPr>
          <w:rFonts w:ascii="Times New Roman" w:hAnsi="Times New Roman"/>
          <w:sz w:val="26"/>
          <w:szCs w:val="26"/>
        </w:rPr>
        <w:t>визначеного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Кодекс</w:t>
      </w:r>
      <w:r w:rsidRPr="00E5574E">
        <w:rPr>
          <w:rFonts w:ascii="Times New Roman" w:hAnsi="Times New Roman"/>
          <w:sz w:val="26"/>
          <w:szCs w:val="26"/>
          <w:lang w:val="uk-UA"/>
        </w:rPr>
        <w:t>ом</w:t>
      </w:r>
      <w:r w:rsidRPr="00E5574E">
        <w:rPr>
          <w:rFonts w:ascii="Times New Roman" w:hAnsi="Times New Roman"/>
          <w:sz w:val="26"/>
          <w:szCs w:val="26"/>
        </w:rPr>
        <w:t>;</w:t>
      </w:r>
    </w:p>
    <w:p w:rsidR="00D905B7" w:rsidRPr="00E5574E" w:rsidRDefault="00D905B7" w:rsidP="003B250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5574E">
        <w:rPr>
          <w:rFonts w:ascii="Times New Roman" w:hAnsi="Times New Roman"/>
          <w:sz w:val="26"/>
          <w:szCs w:val="26"/>
        </w:rPr>
        <w:t>2)</w:t>
      </w:r>
      <w:r w:rsidRPr="00E5574E">
        <w:rPr>
          <w:rFonts w:ascii="Times New Roman" w:hAnsi="Times New Roman"/>
          <w:sz w:val="26"/>
          <w:szCs w:val="26"/>
        </w:rPr>
        <w:tab/>
        <w:t xml:space="preserve">до доходу, </w:t>
      </w:r>
      <w:proofErr w:type="spellStart"/>
      <w:r w:rsidRPr="00E5574E">
        <w:rPr>
          <w:rFonts w:ascii="Times New Roman" w:hAnsi="Times New Roman"/>
          <w:sz w:val="26"/>
          <w:szCs w:val="26"/>
        </w:rPr>
        <w:t>отриманого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від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провадження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E5574E">
        <w:rPr>
          <w:rFonts w:ascii="Times New Roman" w:hAnsi="Times New Roman"/>
          <w:sz w:val="26"/>
          <w:szCs w:val="26"/>
        </w:rPr>
        <w:t xml:space="preserve">діяльності, не </w:t>
      </w:r>
      <w:proofErr w:type="spellStart"/>
      <w:r w:rsidRPr="00E5574E">
        <w:rPr>
          <w:rFonts w:ascii="Times New Roman" w:hAnsi="Times New Roman"/>
          <w:sz w:val="26"/>
          <w:szCs w:val="26"/>
        </w:rPr>
        <w:t>зазначеної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у </w:t>
      </w:r>
      <w:proofErr w:type="spellStart"/>
      <w:r w:rsidRPr="00E5574E">
        <w:rPr>
          <w:rFonts w:ascii="Times New Roman" w:hAnsi="Times New Roman"/>
          <w:sz w:val="26"/>
          <w:szCs w:val="26"/>
        </w:rPr>
        <w:t>реєстрі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платників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єдино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гоподатку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E5574E">
        <w:rPr>
          <w:rFonts w:ascii="Times New Roman" w:hAnsi="Times New Roman"/>
          <w:sz w:val="26"/>
          <w:szCs w:val="26"/>
        </w:rPr>
        <w:t>віднесеного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до </w:t>
      </w:r>
      <w:proofErr w:type="spellStart"/>
      <w:r w:rsidRPr="00E5574E">
        <w:rPr>
          <w:rFonts w:ascii="Times New Roman" w:hAnsi="Times New Roman"/>
          <w:sz w:val="26"/>
          <w:szCs w:val="26"/>
        </w:rPr>
        <w:t>першої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або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другої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групи</w:t>
      </w:r>
      <w:proofErr w:type="spellEnd"/>
      <w:r w:rsidRPr="00E5574E">
        <w:rPr>
          <w:rFonts w:ascii="Times New Roman" w:hAnsi="Times New Roman"/>
          <w:sz w:val="26"/>
          <w:szCs w:val="26"/>
        </w:rPr>
        <w:t>;</w:t>
      </w:r>
    </w:p>
    <w:p w:rsidR="00D905B7" w:rsidRPr="00E5574E" w:rsidRDefault="00D905B7" w:rsidP="003B250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5574E">
        <w:rPr>
          <w:rFonts w:ascii="Times New Roman" w:hAnsi="Times New Roman"/>
          <w:sz w:val="26"/>
          <w:szCs w:val="26"/>
        </w:rPr>
        <w:t>3)</w:t>
      </w:r>
      <w:r w:rsidRPr="00E5574E">
        <w:rPr>
          <w:rFonts w:ascii="Times New Roman" w:hAnsi="Times New Roman"/>
          <w:sz w:val="26"/>
          <w:szCs w:val="26"/>
        </w:rPr>
        <w:tab/>
        <w:t xml:space="preserve">до доходу, </w:t>
      </w:r>
      <w:proofErr w:type="spellStart"/>
      <w:r w:rsidRPr="00E5574E">
        <w:rPr>
          <w:rFonts w:ascii="Times New Roman" w:hAnsi="Times New Roman"/>
          <w:sz w:val="26"/>
          <w:szCs w:val="26"/>
        </w:rPr>
        <w:t>отриманого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при </w:t>
      </w:r>
      <w:proofErr w:type="spellStart"/>
      <w:r w:rsidRPr="00E5574E">
        <w:rPr>
          <w:rFonts w:ascii="Times New Roman" w:hAnsi="Times New Roman"/>
          <w:sz w:val="26"/>
          <w:szCs w:val="26"/>
        </w:rPr>
        <w:t>застосуванні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іншого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способу </w:t>
      </w:r>
      <w:proofErr w:type="spellStart"/>
      <w:r w:rsidRPr="00E5574E">
        <w:rPr>
          <w:rFonts w:ascii="Times New Roman" w:hAnsi="Times New Roman"/>
          <w:sz w:val="26"/>
          <w:szCs w:val="26"/>
        </w:rPr>
        <w:t>розрахунків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E5574E">
        <w:rPr>
          <w:rFonts w:ascii="Times New Roman" w:hAnsi="Times New Roman"/>
          <w:sz w:val="26"/>
          <w:szCs w:val="26"/>
        </w:rPr>
        <w:t>ніжзазначений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у </w:t>
      </w:r>
      <w:r w:rsidRPr="00E5574E">
        <w:rPr>
          <w:rFonts w:ascii="Times New Roman" w:hAnsi="Times New Roman"/>
          <w:sz w:val="26"/>
          <w:szCs w:val="26"/>
          <w:lang w:val="uk-UA"/>
        </w:rPr>
        <w:t>спрощеній системі оподаткування</w:t>
      </w:r>
      <w:r w:rsidRPr="00E5574E">
        <w:rPr>
          <w:rFonts w:ascii="Times New Roman" w:hAnsi="Times New Roman"/>
          <w:sz w:val="26"/>
          <w:szCs w:val="26"/>
        </w:rPr>
        <w:t>;</w:t>
      </w:r>
    </w:p>
    <w:p w:rsidR="00D905B7" w:rsidRPr="00E5574E" w:rsidRDefault="00D905B7" w:rsidP="003B250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5574E">
        <w:rPr>
          <w:rFonts w:ascii="Times New Roman" w:hAnsi="Times New Roman"/>
          <w:sz w:val="26"/>
          <w:szCs w:val="26"/>
        </w:rPr>
        <w:t>4)</w:t>
      </w:r>
      <w:r w:rsidRPr="00E5574E">
        <w:rPr>
          <w:rFonts w:ascii="Times New Roman" w:hAnsi="Times New Roman"/>
          <w:sz w:val="26"/>
          <w:szCs w:val="26"/>
        </w:rPr>
        <w:tab/>
        <w:t xml:space="preserve">до доходу, </w:t>
      </w:r>
      <w:proofErr w:type="spellStart"/>
      <w:r w:rsidRPr="00E5574E">
        <w:rPr>
          <w:rFonts w:ascii="Times New Roman" w:hAnsi="Times New Roman"/>
          <w:sz w:val="26"/>
          <w:szCs w:val="26"/>
        </w:rPr>
        <w:t>отриманого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від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здійснення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видів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E5574E">
        <w:rPr>
          <w:rFonts w:ascii="Times New Roman" w:hAnsi="Times New Roman"/>
          <w:sz w:val="26"/>
          <w:szCs w:val="26"/>
        </w:rPr>
        <w:t xml:space="preserve">діяльності, </w:t>
      </w:r>
      <w:proofErr w:type="spellStart"/>
      <w:r w:rsidRPr="00E5574E">
        <w:rPr>
          <w:rFonts w:ascii="Times New Roman" w:hAnsi="Times New Roman"/>
          <w:sz w:val="26"/>
          <w:szCs w:val="26"/>
        </w:rPr>
        <w:t>які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не </w:t>
      </w:r>
      <w:proofErr w:type="spellStart"/>
      <w:r w:rsidRPr="00E5574E">
        <w:rPr>
          <w:rFonts w:ascii="Times New Roman" w:hAnsi="Times New Roman"/>
          <w:sz w:val="26"/>
          <w:szCs w:val="26"/>
        </w:rPr>
        <w:t>дають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права </w:t>
      </w:r>
      <w:proofErr w:type="spellStart"/>
      <w:r w:rsidRPr="00E5574E">
        <w:rPr>
          <w:rFonts w:ascii="Times New Roman" w:hAnsi="Times New Roman"/>
          <w:sz w:val="26"/>
          <w:szCs w:val="26"/>
        </w:rPr>
        <w:t>застосовувати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спрощену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систему </w:t>
      </w:r>
      <w:proofErr w:type="spellStart"/>
      <w:r w:rsidRPr="00E5574E">
        <w:rPr>
          <w:rFonts w:ascii="Times New Roman" w:hAnsi="Times New Roman"/>
          <w:sz w:val="26"/>
          <w:szCs w:val="26"/>
        </w:rPr>
        <w:t>оподаткування</w:t>
      </w:r>
      <w:proofErr w:type="spellEnd"/>
      <w:r w:rsidRPr="00E5574E">
        <w:rPr>
          <w:rFonts w:ascii="Times New Roman" w:hAnsi="Times New Roman"/>
          <w:sz w:val="26"/>
          <w:szCs w:val="26"/>
        </w:rPr>
        <w:t>;</w:t>
      </w:r>
    </w:p>
    <w:p w:rsidR="00D905B7" w:rsidRPr="00E5574E" w:rsidRDefault="00D905B7" w:rsidP="003B250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5574E">
        <w:rPr>
          <w:rFonts w:ascii="Times New Roman" w:hAnsi="Times New Roman"/>
          <w:sz w:val="26"/>
          <w:szCs w:val="26"/>
        </w:rPr>
        <w:t>5)</w:t>
      </w:r>
      <w:r w:rsidRPr="00E5574E">
        <w:rPr>
          <w:rFonts w:ascii="Times New Roman" w:hAnsi="Times New Roman"/>
          <w:sz w:val="26"/>
          <w:szCs w:val="26"/>
        </w:rPr>
        <w:tab/>
        <w:t xml:space="preserve">до доходу, </w:t>
      </w:r>
      <w:proofErr w:type="spellStart"/>
      <w:r w:rsidRPr="00E5574E">
        <w:rPr>
          <w:rFonts w:ascii="Times New Roman" w:hAnsi="Times New Roman"/>
          <w:sz w:val="26"/>
          <w:szCs w:val="26"/>
        </w:rPr>
        <w:t>отриманого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525E23">
        <w:rPr>
          <w:rFonts w:ascii="Times New Roman" w:hAnsi="Times New Roman"/>
          <w:sz w:val="26"/>
          <w:szCs w:val="26"/>
        </w:rPr>
        <w:t>платниками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п</w:t>
      </w:r>
      <w:proofErr w:type="spellStart"/>
      <w:r w:rsidRPr="00E5574E">
        <w:rPr>
          <w:rFonts w:ascii="Times New Roman" w:hAnsi="Times New Roman"/>
          <w:sz w:val="26"/>
          <w:szCs w:val="26"/>
        </w:rPr>
        <w:t>ершої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або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другої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групи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від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провадження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E5574E">
        <w:rPr>
          <w:rFonts w:ascii="Times New Roman" w:hAnsi="Times New Roman"/>
          <w:sz w:val="26"/>
          <w:szCs w:val="26"/>
        </w:rPr>
        <w:t xml:space="preserve">діяльності, яка не </w:t>
      </w:r>
      <w:proofErr w:type="spellStart"/>
      <w:r w:rsidRPr="00E5574E">
        <w:rPr>
          <w:rFonts w:ascii="Times New Roman" w:hAnsi="Times New Roman"/>
          <w:sz w:val="26"/>
          <w:szCs w:val="26"/>
        </w:rPr>
        <w:t>передбачена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Кодекс</w:t>
      </w:r>
      <w:r w:rsidRPr="00E5574E">
        <w:rPr>
          <w:rFonts w:ascii="Times New Roman" w:hAnsi="Times New Roman"/>
          <w:sz w:val="26"/>
          <w:szCs w:val="26"/>
          <w:lang w:val="uk-UA"/>
        </w:rPr>
        <w:t>ом</w:t>
      </w:r>
      <w:r w:rsidRPr="00E5574E">
        <w:rPr>
          <w:rFonts w:ascii="Times New Roman" w:hAnsi="Times New Roman"/>
          <w:sz w:val="26"/>
          <w:szCs w:val="26"/>
        </w:rPr>
        <w:t>.</w:t>
      </w:r>
    </w:p>
    <w:p w:rsidR="00D905B7" w:rsidRPr="00E5574E" w:rsidRDefault="00D905B7" w:rsidP="003B250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5574E">
        <w:rPr>
          <w:rFonts w:ascii="Times New Roman" w:hAnsi="Times New Roman"/>
          <w:sz w:val="26"/>
          <w:szCs w:val="26"/>
        </w:rPr>
        <w:t xml:space="preserve">Ставки </w:t>
      </w:r>
      <w:proofErr w:type="spellStart"/>
      <w:r w:rsidRPr="00E5574E">
        <w:rPr>
          <w:rFonts w:ascii="Times New Roman" w:hAnsi="Times New Roman"/>
          <w:sz w:val="26"/>
          <w:szCs w:val="26"/>
        </w:rPr>
        <w:t>єдиного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податку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для </w:t>
      </w:r>
      <w:proofErr w:type="spellStart"/>
      <w:r w:rsidRPr="00E5574E">
        <w:rPr>
          <w:rFonts w:ascii="Times New Roman" w:hAnsi="Times New Roman"/>
          <w:sz w:val="26"/>
          <w:szCs w:val="26"/>
        </w:rPr>
        <w:t>платників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третьої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групи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(</w:t>
      </w:r>
      <w:proofErr w:type="spellStart"/>
      <w:r w:rsidRPr="00E5574E">
        <w:rPr>
          <w:rFonts w:ascii="Times New Roman" w:hAnsi="Times New Roman"/>
          <w:sz w:val="26"/>
          <w:szCs w:val="26"/>
        </w:rPr>
        <w:t>юридичні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особи) </w:t>
      </w:r>
      <w:proofErr w:type="spellStart"/>
      <w:r w:rsidRPr="00E5574E">
        <w:rPr>
          <w:rFonts w:ascii="Times New Roman" w:hAnsi="Times New Roman"/>
          <w:sz w:val="26"/>
          <w:szCs w:val="26"/>
        </w:rPr>
        <w:t>встановлюються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у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подвійному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розмірі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ставок, </w:t>
      </w:r>
      <w:proofErr w:type="spellStart"/>
      <w:r w:rsidRPr="00E5574E">
        <w:rPr>
          <w:rFonts w:ascii="Times New Roman" w:hAnsi="Times New Roman"/>
          <w:sz w:val="26"/>
          <w:szCs w:val="26"/>
        </w:rPr>
        <w:t>визначених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E5574E">
        <w:rPr>
          <w:rFonts w:ascii="Times New Roman" w:hAnsi="Times New Roman"/>
          <w:sz w:val="26"/>
          <w:szCs w:val="26"/>
          <w:lang w:val="uk-UA"/>
        </w:rPr>
        <w:t>вище</w:t>
      </w:r>
      <w:r w:rsidRPr="00E5574E">
        <w:rPr>
          <w:rFonts w:ascii="Times New Roman" w:hAnsi="Times New Roman"/>
          <w:sz w:val="26"/>
          <w:szCs w:val="26"/>
        </w:rPr>
        <w:t>:</w:t>
      </w:r>
    </w:p>
    <w:p w:rsidR="00D905B7" w:rsidRPr="00E5574E" w:rsidRDefault="00D905B7" w:rsidP="003B250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5574E">
        <w:rPr>
          <w:rFonts w:ascii="Times New Roman" w:hAnsi="Times New Roman"/>
          <w:sz w:val="26"/>
          <w:szCs w:val="26"/>
        </w:rPr>
        <w:t>1)</w:t>
      </w:r>
      <w:r w:rsidRPr="00E5574E">
        <w:rPr>
          <w:rFonts w:ascii="Times New Roman" w:hAnsi="Times New Roman"/>
          <w:sz w:val="26"/>
          <w:szCs w:val="26"/>
        </w:rPr>
        <w:tab/>
        <w:t xml:space="preserve">до </w:t>
      </w:r>
      <w:proofErr w:type="spellStart"/>
      <w:r w:rsidRPr="00E5574E">
        <w:rPr>
          <w:rFonts w:ascii="Times New Roman" w:hAnsi="Times New Roman"/>
          <w:sz w:val="26"/>
          <w:szCs w:val="26"/>
        </w:rPr>
        <w:t>суми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перевищення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обсягу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доходу, </w:t>
      </w:r>
      <w:proofErr w:type="spellStart"/>
      <w:r w:rsidRPr="00E5574E">
        <w:rPr>
          <w:rFonts w:ascii="Times New Roman" w:hAnsi="Times New Roman"/>
          <w:sz w:val="26"/>
          <w:szCs w:val="26"/>
        </w:rPr>
        <w:t>визначеного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у Кодекс</w:t>
      </w:r>
      <w:r w:rsidRPr="00E5574E">
        <w:rPr>
          <w:rFonts w:ascii="Times New Roman" w:hAnsi="Times New Roman"/>
          <w:sz w:val="26"/>
          <w:szCs w:val="26"/>
          <w:lang w:val="uk-UA"/>
        </w:rPr>
        <w:t>і</w:t>
      </w:r>
      <w:r w:rsidRPr="00E5574E">
        <w:rPr>
          <w:rFonts w:ascii="Times New Roman" w:hAnsi="Times New Roman"/>
          <w:sz w:val="26"/>
          <w:szCs w:val="26"/>
        </w:rPr>
        <w:t>;</w:t>
      </w:r>
    </w:p>
    <w:p w:rsidR="00D905B7" w:rsidRPr="00E5574E" w:rsidRDefault="00D905B7" w:rsidP="003B250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5574E">
        <w:rPr>
          <w:rFonts w:ascii="Times New Roman" w:hAnsi="Times New Roman"/>
          <w:sz w:val="26"/>
          <w:szCs w:val="26"/>
        </w:rPr>
        <w:t>2)</w:t>
      </w:r>
      <w:r w:rsidRPr="00E5574E">
        <w:rPr>
          <w:rFonts w:ascii="Times New Roman" w:hAnsi="Times New Roman"/>
          <w:sz w:val="26"/>
          <w:szCs w:val="26"/>
        </w:rPr>
        <w:tab/>
        <w:t xml:space="preserve">до доходу, </w:t>
      </w:r>
      <w:proofErr w:type="spellStart"/>
      <w:r w:rsidRPr="00E5574E">
        <w:rPr>
          <w:rFonts w:ascii="Times New Roman" w:hAnsi="Times New Roman"/>
          <w:sz w:val="26"/>
          <w:szCs w:val="26"/>
        </w:rPr>
        <w:t>отриманого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при </w:t>
      </w:r>
      <w:proofErr w:type="spellStart"/>
      <w:r w:rsidRPr="00E5574E">
        <w:rPr>
          <w:rFonts w:ascii="Times New Roman" w:hAnsi="Times New Roman"/>
          <w:sz w:val="26"/>
          <w:szCs w:val="26"/>
        </w:rPr>
        <w:t>застосуванні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іншого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способу </w:t>
      </w:r>
      <w:proofErr w:type="spellStart"/>
      <w:r w:rsidRPr="00E5574E">
        <w:rPr>
          <w:rFonts w:ascii="Times New Roman" w:hAnsi="Times New Roman"/>
          <w:sz w:val="26"/>
          <w:szCs w:val="26"/>
        </w:rPr>
        <w:t>розрахунків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E5574E">
        <w:rPr>
          <w:rFonts w:ascii="Times New Roman" w:hAnsi="Times New Roman"/>
          <w:sz w:val="26"/>
          <w:szCs w:val="26"/>
        </w:rPr>
        <w:t>ніж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зазначений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у </w:t>
      </w:r>
      <w:proofErr w:type="spellStart"/>
      <w:r w:rsidRPr="00E5574E">
        <w:rPr>
          <w:rFonts w:ascii="Times New Roman" w:hAnsi="Times New Roman"/>
          <w:sz w:val="26"/>
          <w:szCs w:val="26"/>
        </w:rPr>
        <w:t>спрощеній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системі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оподаткування</w:t>
      </w:r>
      <w:proofErr w:type="spellEnd"/>
      <w:r w:rsidRPr="00E5574E">
        <w:rPr>
          <w:rFonts w:ascii="Times New Roman" w:hAnsi="Times New Roman"/>
          <w:sz w:val="26"/>
          <w:szCs w:val="26"/>
        </w:rPr>
        <w:t>;</w:t>
      </w:r>
    </w:p>
    <w:p w:rsidR="00D905B7" w:rsidRPr="00E5574E" w:rsidRDefault="00D905B7" w:rsidP="003B250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5574E">
        <w:rPr>
          <w:rFonts w:ascii="Times New Roman" w:hAnsi="Times New Roman"/>
          <w:sz w:val="26"/>
          <w:szCs w:val="26"/>
        </w:rPr>
        <w:t>3)</w:t>
      </w:r>
      <w:r w:rsidRPr="00E5574E">
        <w:rPr>
          <w:rFonts w:ascii="Times New Roman" w:hAnsi="Times New Roman"/>
          <w:sz w:val="26"/>
          <w:szCs w:val="26"/>
        </w:rPr>
        <w:tab/>
        <w:t xml:space="preserve">до доходу, </w:t>
      </w:r>
      <w:proofErr w:type="spellStart"/>
      <w:r w:rsidRPr="00E5574E">
        <w:rPr>
          <w:rFonts w:ascii="Times New Roman" w:hAnsi="Times New Roman"/>
          <w:sz w:val="26"/>
          <w:szCs w:val="26"/>
        </w:rPr>
        <w:t>отриманого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від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здійснення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видів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E5574E">
        <w:rPr>
          <w:rFonts w:ascii="Times New Roman" w:hAnsi="Times New Roman"/>
          <w:sz w:val="26"/>
          <w:szCs w:val="26"/>
        </w:rPr>
        <w:t xml:space="preserve">діяльності, </w:t>
      </w:r>
      <w:proofErr w:type="spellStart"/>
      <w:r w:rsidRPr="00E5574E">
        <w:rPr>
          <w:rFonts w:ascii="Times New Roman" w:hAnsi="Times New Roman"/>
          <w:sz w:val="26"/>
          <w:szCs w:val="26"/>
        </w:rPr>
        <w:t>які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не </w:t>
      </w:r>
      <w:proofErr w:type="spellStart"/>
      <w:r w:rsidRPr="00E5574E">
        <w:rPr>
          <w:rFonts w:ascii="Times New Roman" w:hAnsi="Times New Roman"/>
          <w:sz w:val="26"/>
          <w:szCs w:val="26"/>
        </w:rPr>
        <w:t>дають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права </w:t>
      </w:r>
      <w:proofErr w:type="spellStart"/>
      <w:r w:rsidRPr="00E5574E">
        <w:rPr>
          <w:rFonts w:ascii="Times New Roman" w:hAnsi="Times New Roman"/>
          <w:sz w:val="26"/>
          <w:szCs w:val="26"/>
        </w:rPr>
        <w:t>застосовувати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спрощену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систему </w:t>
      </w:r>
      <w:proofErr w:type="spellStart"/>
      <w:r w:rsidRPr="00E5574E">
        <w:rPr>
          <w:rFonts w:ascii="Times New Roman" w:hAnsi="Times New Roman"/>
          <w:sz w:val="26"/>
          <w:szCs w:val="26"/>
        </w:rPr>
        <w:t>оподаткування</w:t>
      </w:r>
      <w:proofErr w:type="spellEnd"/>
      <w:r w:rsidRPr="00E5574E">
        <w:rPr>
          <w:rFonts w:ascii="Times New Roman" w:hAnsi="Times New Roman"/>
          <w:sz w:val="26"/>
          <w:szCs w:val="26"/>
        </w:rPr>
        <w:t>.</w:t>
      </w:r>
    </w:p>
    <w:p w:rsidR="00D905B7" w:rsidRPr="00E5574E" w:rsidRDefault="00D905B7" w:rsidP="003B250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5574E">
        <w:rPr>
          <w:rFonts w:ascii="Times New Roman" w:hAnsi="Times New Roman"/>
          <w:sz w:val="26"/>
          <w:szCs w:val="26"/>
        </w:rPr>
        <w:t xml:space="preserve">У </w:t>
      </w:r>
      <w:proofErr w:type="spellStart"/>
      <w:r w:rsidRPr="00E5574E">
        <w:rPr>
          <w:rFonts w:ascii="Times New Roman" w:hAnsi="Times New Roman"/>
          <w:sz w:val="26"/>
          <w:szCs w:val="26"/>
        </w:rPr>
        <w:t>разі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здійснення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платниками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єдиного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податку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першої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і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другої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525E23">
        <w:rPr>
          <w:rFonts w:ascii="Times New Roman" w:hAnsi="Times New Roman"/>
          <w:sz w:val="26"/>
          <w:szCs w:val="26"/>
        </w:rPr>
        <w:t>групп</w:t>
      </w:r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кількох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видів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господарської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E5574E">
        <w:rPr>
          <w:rFonts w:ascii="Times New Roman" w:hAnsi="Times New Roman"/>
          <w:sz w:val="26"/>
          <w:szCs w:val="26"/>
        </w:rPr>
        <w:t>діяльності</w:t>
      </w:r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застосовується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максимальний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розмір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ставки </w:t>
      </w:r>
      <w:proofErr w:type="spellStart"/>
      <w:r w:rsidRPr="00E5574E">
        <w:rPr>
          <w:rFonts w:ascii="Times New Roman" w:hAnsi="Times New Roman"/>
          <w:sz w:val="26"/>
          <w:szCs w:val="26"/>
        </w:rPr>
        <w:t>єдиного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податку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E5574E">
        <w:rPr>
          <w:rFonts w:ascii="Times New Roman" w:hAnsi="Times New Roman"/>
          <w:sz w:val="26"/>
          <w:szCs w:val="26"/>
        </w:rPr>
        <w:t>встановлений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для таких </w:t>
      </w:r>
      <w:proofErr w:type="spellStart"/>
      <w:r w:rsidRPr="00E5574E">
        <w:rPr>
          <w:rFonts w:ascii="Times New Roman" w:hAnsi="Times New Roman"/>
          <w:sz w:val="26"/>
          <w:szCs w:val="26"/>
        </w:rPr>
        <w:t>видів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господарської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E5574E">
        <w:rPr>
          <w:rFonts w:ascii="Times New Roman" w:hAnsi="Times New Roman"/>
          <w:sz w:val="26"/>
          <w:szCs w:val="26"/>
        </w:rPr>
        <w:t>діяльності.</w:t>
      </w:r>
    </w:p>
    <w:p w:rsidR="00D905B7" w:rsidRPr="00E5574E" w:rsidRDefault="00D905B7" w:rsidP="003B250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5574E">
        <w:rPr>
          <w:rFonts w:ascii="Times New Roman" w:hAnsi="Times New Roman"/>
          <w:sz w:val="26"/>
          <w:szCs w:val="26"/>
        </w:rPr>
        <w:t xml:space="preserve">У </w:t>
      </w:r>
      <w:proofErr w:type="spellStart"/>
      <w:r w:rsidRPr="00E5574E">
        <w:rPr>
          <w:rFonts w:ascii="Times New Roman" w:hAnsi="Times New Roman"/>
          <w:sz w:val="26"/>
          <w:szCs w:val="26"/>
        </w:rPr>
        <w:t>разі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здійснення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платниками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єдиного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податку</w:t>
      </w:r>
      <w:proofErr w:type="spellEnd"/>
      <w:r w:rsidR="00525E2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першої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і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другої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653CB2">
        <w:rPr>
          <w:rFonts w:ascii="Times New Roman" w:hAnsi="Times New Roman"/>
          <w:sz w:val="26"/>
          <w:szCs w:val="26"/>
        </w:rPr>
        <w:t>групп</w:t>
      </w:r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господарської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E5574E">
        <w:rPr>
          <w:rFonts w:ascii="Times New Roman" w:hAnsi="Times New Roman"/>
          <w:sz w:val="26"/>
          <w:szCs w:val="26"/>
        </w:rPr>
        <w:t xml:space="preserve">діяльності на </w:t>
      </w:r>
      <w:proofErr w:type="spellStart"/>
      <w:r w:rsidRPr="00E5574E">
        <w:rPr>
          <w:rFonts w:ascii="Times New Roman" w:hAnsi="Times New Roman"/>
          <w:sz w:val="26"/>
          <w:szCs w:val="26"/>
        </w:rPr>
        <w:t>територіях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більш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як </w:t>
      </w:r>
      <w:proofErr w:type="spellStart"/>
      <w:r w:rsidRPr="00E5574E">
        <w:rPr>
          <w:rFonts w:ascii="Times New Roman" w:hAnsi="Times New Roman"/>
          <w:sz w:val="26"/>
          <w:szCs w:val="26"/>
        </w:rPr>
        <w:t>однієї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сільської</w:t>
      </w:r>
      <w:proofErr w:type="spellEnd"/>
      <w:r w:rsidRPr="00E5574E">
        <w:rPr>
          <w:rFonts w:ascii="Times New Roman" w:hAnsi="Times New Roman"/>
          <w:sz w:val="26"/>
          <w:szCs w:val="26"/>
        </w:rPr>
        <w:t>, селищної</w:t>
      </w:r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або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міської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ради </w:t>
      </w:r>
      <w:proofErr w:type="spellStart"/>
      <w:r w:rsidRPr="00E5574E">
        <w:rPr>
          <w:rFonts w:ascii="Times New Roman" w:hAnsi="Times New Roman"/>
          <w:sz w:val="26"/>
          <w:szCs w:val="26"/>
        </w:rPr>
        <w:t>застосовується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максимальний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розмір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ставки </w:t>
      </w:r>
      <w:proofErr w:type="spellStart"/>
      <w:r w:rsidRPr="00E5574E">
        <w:rPr>
          <w:rFonts w:ascii="Times New Roman" w:hAnsi="Times New Roman"/>
          <w:sz w:val="26"/>
          <w:szCs w:val="26"/>
        </w:rPr>
        <w:t>єдиного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податку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E5574E">
        <w:rPr>
          <w:rFonts w:ascii="Times New Roman" w:hAnsi="Times New Roman"/>
          <w:sz w:val="26"/>
          <w:szCs w:val="26"/>
        </w:rPr>
        <w:t>встановлений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для </w:t>
      </w:r>
      <w:proofErr w:type="spellStart"/>
      <w:r w:rsidRPr="00E5574E">
        <w:rPr>
          <w:rFonts w:ascii="Times New Roman" w:hAnsi="Times New Roman"/>
          <w:sz w:val="26"/>
          <w:szCs w:val="26"/>
        </w:rPr>
        <w:t>відповідної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групи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таких </w:t>
      </w:r>
      <w:proofErr w:type="spellStart"/>
      <w:r w:rsidRPr="00E5574E">
        <w:rPr>
          <w:rFonts w:ascii="Times New Roman" w:hAnsi="Times New Roman"/>
          <w:sz w:val="26"/>
          <w:szCs w:val="26"/>
        </w:rPr>
        <w:t>платників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єдиного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податку</w:t>
      </w:r>
      <w:proofErr w:type="spellEnd"/>
      <w:r w:rsidRPr="00E5574E">
        <w:rPr>
          <w:rFonts w:ascii="Times New Roman" w:hAnsi="Times New Roman"/>
          <w:sz w:val="26"/>
          <w:szCs w:val="26"/>
        </w:rPr>
        <w:t>.</w:t>
      </w:r>
    </w:p>
    <w:p w:rsidR="00D905B7" w:rsidRPr="00E5574E" w:rsidRDefault="00D905B7" w:rsidP="003B250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5574E">
        <w:rPr>
          <w:rFonts w:ascii="Times New Roman" w:hAnsi="Times New Roman"/>
          <w:sz w:val="26"/>
          <w:szCs w:val="26"/>
          <w:lang w:val="uk-UA"/>
        </w:rPr>
        <w:t>В</w:t>
      </w:r>
      <w:proofErr w:type="spellStart"/>
      <w:r w:rsidRPr="00E5574E">
        <w:rPr>
          <w:rFonts w:ascii="Times New Roman" w:hAnsi="Times New Roman"/>
          <w:sz w:val="26"/>
          <w:szCs w:val="26"/>
        </w:rPr>
        <w:t>становлені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E5574E">
        <w:rPr>
          <w:rFonts w:ascii="Times New Roman" w:hAnsi="Times New Roman"/>
          <w:sz w:val="26"/>
          <w:szCs w:val="26"/>
          <w:lang w:val="uk-UA"/>
        </w:rPr>
        <w:t>с</w:t>
      </w:r>
      <w:proofErr w:type="spellStart"/>
      <w:r w:rsidRPr="00E5574E">
        <w:rPr>
          <w:rFonts w:ascii="Times New Roman" w:hAnsi="Times New Roman"/>
          <w:sz w:val="26"/>
          <w:szCs w:val="26"/>
        </w:rPr>
        <w:t>тавки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застосовуються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з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урахуванням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таких </w:t>
      </w:r>
      <w:proofErr w:type="spellStart"/>
      <w:r w:rsidRPr="00E5574E">
        <w:rPr>
          <w:rFonts w:ascii="Times New Roman" w:hAnsi="Times New Roman"/>
          <w:sz w:val="26"/>
          <w:szCs w:val="26"/>
        </w:rPr>
        <w:t>особливостей</w:t>
      </w:r>
      <w:proofErr w:type="spellEnd"/>
      <w:r w:rsidRPr="00E5574E">
        <w:rPr>
          <w:rFonts w:ascii="Times New Roman" w:hAnsi="Times New Roman"/>
          <w:sz w:val="26"/>
          <w:szCs w:val="26"/>
        </w:rPr>
        <w:t>:</w:t>
      </w:r>
    </w:p>
    <w:p w:rsidR="00D905B7" w:rsidRPr="00E5574E" w:rsidRDefault="00D905B7" w:rsidP="003B250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5574E">
        <w:rPr>
          <w:rFonts w:ascii="Times New Roman" w:hAnsi="Times New Roman"/>
          <w:sz w:val="26"/>
          <w:szCs w:val="26"/>
        </w:rPr>
        <w:t>1)</w:t>
      </w:r>
      <w:r w:rsidRPr="00E5574E">
        <w:rPr>
          <w:rFonts w:ascii="Times New Roman" w:hAnsi="Times New Roman"/>
          <w:sz w:val="26"/>
          <w:szCs w:val="26"/>
        </w:rPr>
        <w:tab/>
      </w:r>
      <w:proofErr w:type="spellStart"/>
      <w:r w:rsidRPr="00E5574E">
        <w:rPr>
          <w:rFonts w:ascii="Times New Roman" w:hAnsi="Times New Roman"/>
          <w:sz w:val="26"/>
          <w:szCs w:val="26"/>
        </w:rPr>
        <w:t>платники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єдиного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податку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першої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групи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E5574E">
        <w:rPr>
          <w:rFonts w:ascii="Times New Roman" w:hAnsi="Times New Roman"/>
          <w:sz w:val="26"/>
          <w:szCs w:val="26"/>
        </w:rPr>
        <w:t>які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у календарному </w:t>
      </w:r>
      <w:proofErr w:type="spellStart"/>
      <w:r w:rsidRPr="00E5574E">
        <w:rPr>
          <w:rFonts w:ascii="Times New Roman" w:hAnsi="Times New Roman"/>
          <w:sz w:val="26"/>
          <w:szCs w:val="26"/>
        </w:rPr>
        <w:t>кварталі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перевищили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обсяг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доходу, </w:t>
      </w:r>
      <w:proofErr w:type="spellStart"/>
      <w:r w:rsidRPr="00E5574E">
        <w:rPr>
          <w:rFonts w:ascii="Times New Roman" w:hAnsi="Times New Roman"/>
          <w:sz w:val="26"/>
          <w:szCs w:val="26"/>
        </w:rPr>
        <w:t>визначений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для таких </w:t>
      </w:r>
      <w:proofErr w:type="spellStart"/>
      <w:r w:rsidRPr="00E5574E">
        <w:rPr>
          <w:rFonts w:ascii="Times New Roman" w:hAnsi="Times New Roman"/>
          <w:sz w:val="26"/>
          <w:szCs w:val="26"/>
        </w:rPr>
        <w:t>платників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Кодекс</w:t>
      </w:r>
      <w:r w:rsidRPr="00E5574E">
        <w:rPr>
          <w:rFonts w:ascii="Times New Roman" w:hAnsi="Times New Roman"/>
          <w:sz w:val="26"/>
          <w:szCs w:val="26"/>
          <w:lang w:val="uk-UA"/>
        </w:rPr>
        <w:t>ом</w:t>
      </w:r>
      <w:r w:rsidRPr="00E5574E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E5574E">
        <w:rPr>
          <w:rFonts w:ascii="Times New Roman" w:hAnsi="Times New Roman"/>
          <w:sz w:val="26"/>
          <w:szCs w:val="26"/>
        </w:rPr>
        <w:t>з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наступного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календарного кварталу за </w:t>
      </w:r>
      <w:proofErr w:type="spellStart"/>
      <w:r w:rsidRPr="00E5574E">
        <w:rPr>
          <w:rFonts w:ascii="Times New Roman" w:hAnsi="Times New Roman"/>
          <w:sz w:val="26"/>
          <w:szCs w:val="26"/>
        </w:rPr>
        <w:t>заявою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переходять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на </w:t>
      </w:r>
      <w:proofErr w:type="spellStart"/>
      <w:r w:rsidRPr="00E5574E">
        <w:rPr>
          <w:rFonts w:ascii="Times New Roman" w:hAnsi="Times New Roman"/>
          <w:sz w:val="26"/>
          <w:szCs w:val="26"/>
        </w:rPr>
        <w:t>застосування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ставки </w:t>
      </w:r>
      <w:proofErr w:type="spellStart"/>
      <w:r w:rsidRPr="00E5574E">
        <w:rPr>
          <w:rFonts w:ascii="Times New Roman" w:hAnsi="Times New Roman"/>
          <w:sz w:val="26"/>
          <w:szCs w:val="26"/>
        </w:rPr>
        <w:t>єдиного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податку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E5574E">
        <w:rPr>
          <w:rFonts w:ascii="Times New Roman" w:hAnsi="Times New Roman"/>
          <w:sz w:val="26"/>
          <w:szCs w:val="26"/>
        </w:rPr>
        <w:t>визначеної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для </w:t>
      </w:r>
      <w:proofErr w:type="spellStart"/>
      <w:r w:rsidRPr="00E5574E">
        <w:rPr>
          <w:rFonts w:ascii="Times New Roman" w:hAnsi="Times New Roman"/>
          <w:sz w:val="26"/>
          <w:szCs w:val="26"/>
        </w:rPr>
        <w:t>платників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єдиного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податку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другої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або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третьої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групи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E5574E">
        <w:rPr>
          <w:rFonts w:ascii="Times New Roman" w:hAnsi="Times New Roman"/>
          <w:sz w:val="26"/>
          <w:szCs w:val="26"/>
        </w:rPr>
        <w:t>або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відмовляються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від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застосування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спрощеної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E5574E">
        <w:rPr>
          <w:rFonts w:ascii="Times New Roman" w:hAnsi="Times New Roman"/>
          <w:sz w:val="26"/>
          <w:szCs w:val="26"/>
        </w:rPr>
        <w:t>системи</w:t>
      </w:r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оподаткування</w:t>
      </w:r>
      <w:proofErr w:type="spellEnd"/>
      <w:r w:rsidRPr="00E5574E">
        <w:rPr>
          <w:rFonts w:ascii="Times New Roman" w:hAnsi="Times New Roman"/>
          <w:sz w:val="26"/>
          <w:szCs w:val="26"/>
        </w:rPr>
        <w:t>.</w:t>
      </w:r>
    </w:p>
    <w:p w:rsidR="00D905B7" w:rsidRPr="00E5574E" w:rsidRDefault="00D905B7" w:rsidP="003B2506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E5574E">
        <w:rPr>
          <w:rFonts w:ascii="Times New Roman" w:hAnsi="Times New Roman"/>
          <w:sz w:val="26"/>
          <w:szCs w:val="26"/>
        </w:rPr>
        <w:t>Такі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платники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до </w:t>
      </w:r>
      <w:proofErr w:type="spellStart"/>
      <w:r w:rsidRPr="00E5574E">
        <w:rPr>
          <w:rFonts w:ascii="Times New Roman" w:hAnsi="Times New Roman"/>
          <w:sz w:val="26"/>
          <w:szCs w:val="26"/>
        </w:rPr>
        <w:t>суми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перевищення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зобов'язані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застосувати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ставку </w:t>
      </w:r>
      <w:proofErr w:type="spellStart"/>
      <w:r w:rsidRPr="00E5574E">
        <w:rPr>
          <w:rFonts w:ascii="Times New Roman" w:hAnsi="Times New Roman"/>
          <w:sz w:val="26"/>
          <w:szCs w:val="26"/>
        </w:rPr>
        <w:t>єдиного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податку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у </w:t>
      </w:r>
      <w:proofErr w:type="spellStart"/>
      <w:r w:rsidRPr="00E5574E">
        <w:rPr>
          <w:rFonts w:ascii="Times New Roman" w:hAnsi="Times New Roman"/>
          <w:sz w:val="26"/>
          <w:szCs w:val="26"/>
        </w:rPr>
        <w:t>розмірі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</w:t>
      </w:r>
      <w:r w:rsidR="003B2506">
        <w:rPr>
          <w:rFonts w:ascii="Times New Roman" w:hAnsi="Times New Roman"/>
          <w:sz w:val="26"/>
          <w:szCs w:val="26"/>
          <w:lang w:val="uk-UA"/>
        </w:rPr>
        <w:t>20</w:t>
      </w:r>
      <w:r w:rsidRPr="00E5574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відсотків</w:t>
      </w:r>
      <w:proofErr w:type="spellEnd"/>
      <w:r w:rsidRPr="00E5574E">
        <w:rPr>
          <w:rFonts w:ascii="Times New Roman" w:hAnsi="Times New Roman"/>
          <w:sz w:val="26"/>
          <w:szCs w:val="26"/>
        </w:rPr>
        <w:t>.</w:t>
      </w:r>
    </w:p>
    <w:p w:rsidR="00D905B7" w:rsidRPr="00E5574E" w:rsidRDefault="00D905B7" w:rsidP="003B250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spellStart"/>
      <w:r w:rsidRPr="00E5574E">
        <w:rPr>
          <w:rFonts w:ascii="Times New Roman" w:hAnsi="Times New Roman"/>
          <w:sz w:val="26"/>
          <w:szCs w:val="26"/>
        </w:rPr>
        <w:lastRenderedPageBreak/>
        <w:t>Заява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подається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не </w:t>
      </w:r>
      <w:proofErr w:type="spellStart"/>
      <w:r w:rsidRPr="00E5574E">
        <w:rPr>
          <w:rFonts w:ascii="Times New Roman" w:hAnsi="Times New Roman"/>
          <w:sz w:val="26"/>
          <w:szCs w:val="26"/>
        </w:rPr>
        <w:t>пізніше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20 числа </w:t>
      </w:r>
      <w:proofErr w:type="spellStart"/>
      <w:r w:rsidRPr="00E5574E">
        <w:rPr>
          <w:rFonts w:ascii="Times New Roman" w:hAnsi="Times New Roman"/>
          <w:sz w:val="26"/>
          <w:szCs w:val="26"/>
        </w:rPr>
        <w:t>місяця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E5574E">
        <w:rPr>
          <w:rFonts w:ascii="Times New Roman" w:hAnsi="Times New Roman"/>
          <w:sz w:val="26"/>
          <w:szCs w:val="26"/>
        </w:rPr>
        <w:t>наступного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за </w:t>
      </w:r>
      <w:proofErr w:type="spellStart"/>
      <w:r w:rsidRPr="00E5574E">
        <w:rPr>
          <w:rFonts w:ascii="Times New Roman" w:hAnsi="Times New Roman"/>
          <w:sz w:val="26"/>
          <w:szCs w:val="26"/>
        </w:rPr>
        <w:t>календарним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кварталом, у </w:t>
      </w:r>
      <w:proofErr w:type="spellStart"/>
      <w:r w:rsidRPr="00E5574E">
        <w:rPr>
          <w:rFonts w:ascii="Times New Roman" w:hAnsi="Times New Roman"/>
          <w:sz w:val="26"/>
          <w:szCs w:val="26"/>
        </w:rPr>
        <w:t>якому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допущено </w:t>
      </w:r>
      <w:proofErr w:type="spellStart"/>
      <w:r w:rsidRPr="00E5574E">
        <w:rPr>
          <w:rFonts w:ascii="Times New Roman" w:hAnsi="Times New Roman"/>
          <w:sz w:val="26"/>
          <w:szCs w:val="26"/>
        </w:rPr>
        <w:t>перевищення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обсягу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доходу;</w:t>
      </w:r>
    </w:p>
    <w:p w:rsidR="00D905B7" w:rsidRPr="00E5574E" w:rsidRDefault="00D905B7" w:rsidP="003B250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5574E">
        <w:rPr>
          <w:rFonts w:ascii="Times New Roman" w:hAnsi="Times New Roman"/>
          <w:sz w:val="26"/>
          <w:szCs w:val="26"/>
        </w:rPr>
        <w:t>2)</w:t>
      </w:r>
      <w:r w:rsidRPr="00E5574E">
        <w:rPr>
          <w:rFonts w:ascii="Times New Roman" w:hAnsi="Times New Roman"/>
          <w:sz w:val="26"/>
          <w:szCs w:val="26"/>
        </w:rPr>
        <w:tab/>
      </w:r>
      <w:proofErr w:type="spellStart"/>
      <w:r w:rsidRPr="00E5574E">
        <w:rPr>
          <w:rFonts w:ascii="Times New Roman" w:hAnsi="Times New Roman"/>
          <w:sz w:val="26"/>
          <w:szCs w:val="26"/>
        </w:rPr>
        <w:t>платники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єдиного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податку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другої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групи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E5574E">
        <w:rPr>
          <w:rFonts w:ascii="Times New Roman" w:hAnsi="Times New Roman"/>
          <w:sz w:val="26"/>
          <w:szCs w:val="26"/>
        </w:rPr>
        <w:t>які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перевищили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у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податковому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(</w:t>
      </w:r>
      <w:proofErr w:type="spellStart"/>
      <w:r w:rsidRPr="00E5574E">
        <w:rPr>
          <w:rFonts w:ascii="Times New Roman" w:hAnsi="Times New Roman"/>
          <w:sz w:val="26"/>
          <w:szCs w:val="26"/>
        </w:rPr>
        <w:t>звітному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) </w:t>
      </w:r>
      <w:proofErr w:type="spellStart"/>
      <w:r w:rsidRPr="00E5574E">
        <w:rPr>
          <w:rFonts w:ascii="Times New Roman" w:hAnsi="Times New Roman"/>
          <w:sz w:val="26"/>
          <w:szCs w:val="26"/>
        </w:rPr>
        <w:t>періоді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обсяг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доходу, </w:t>
      </w:r>
      <w:proofErr w:type="spellStart"/>
      <w:r w:rsidRPr="00E5574E">
        <w:rPr>
          <w:rFonts w:ascii="Times New Roman" w:hAnsi="Times New Roman"/>
          <w:sz w:val="26"/>
          <w:szCs w:val="26"/>
        </w:rPr>
        <w:t>визначений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для таких </w:t>
      </w:r>
      <w:proofErr w:type="spellStart"/>
      <w:r w:rsidRPr="00E5574E">
        <w:rPr>
          <w:rFonts w:ascii="Times New Roman" w:hAnsi="Times New Roman"/>
          <w:sz w:val="26"/>
          <w:szCs w:val="26"/>
        </w:rPr>
        <w:t>платників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Кодекс</w:t>
      </w:r>
      <w:r w:rsidRPr="00E5574E">
        <w:rPr>
          <w:rFonts w:ascii="Times New Roman" w:hAnsi="Times New Roman"/>
          <w:sz w:val="26"/>
          <w:szCs w:val="26"/>
          <w:lang w:val="uk-UA"/>
        </w:rPr>
        <w:t>ом</w:t>
      </w:r>
      <w:r w:rsidRPr="00E5574E">
        <w:rPr>
          <w:rFonts w:ascii="Times New Roman" w:hAnsi="Times New Roman"/>
          <w:sz w:val="26"/>
          <w:szCs w:val="26"/>
        </w:rPr>
        <w:t xml:space="preserve">, в </w:t>
      </w:r>
      <w:proofErr w:type="spellStart"/>
      <w:r w:rsidRPr="00E5574E">
        <w:rPr>
          <w:rFonts w:ascii="Times New Roman" w:hAnsi="Times New Roman"/>
          <w:sz w:val="26"/>
          <w:szCs w:val="26"/>
        </w:rPr>
        <w:t>наступному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податковому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(</w:t>
      </w:r>
      <w:proofErr w:type="spellStart"/>
      <w:r w:rsidRPr="00E5574E">
        <w:rPr>
          <w:rFonts w:ascii="Times New Roman" w:hAnsi="Times New Roman"/>
          <w:sz w:val="26"/>
          <w:szCs w:val="26"/>
        </w:rPr>
        <w:t>звітному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) </w:t>
      </w:r>
      <w:proofErr w:type="spellStart"/>
      <w:r w:rsidRPr="00E5574E">
        <w:rPr>
          <w:rFonts w:ascii="Times New Roman" w:hAnsi="Times New Roman"/>
          <w:sz w:val="26"/>
          <w:szCs w:val="26"/>
        </w:rPr>
        <w:t>кварталі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за </w:t>
      </w:r>
      <w:proofErr w:type="spellStart"/>
      <w:r w:rsidRPr="00E5574E">
        <w:rPr>
          <w:rFonts w:ascii="Times New Roman" w:hAnsi="Times New Roman"/>
          <w:sz w:val="26"/>
          <w:szCs w:val="26"/>
        </w:rPr>
        <w:t>заявою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переходять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на </w:t>
      </w:r>
      <w:proofErr w:type="spellStart"/>
      <w:r w:rsidRPr="00E5574E">
        <w:rPr>
          <w:rFonts w:ascii="Times New Roman" w:hAnsi="Times New Roman"/>
          <w:sz w:val="26"/>
          <w:szCs w:val="26"/>
        </w:rPr>
        <w:t>застосування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ставки </w:t>
      </w:r>
      <w:proofErr w:type="spellStart"/>
      <w:r w:rsidRPr="00E5574E">
        <w:rPr>
          <w:rFonts w:ascii="Times New Roman" w:hAnsi="Times New Roman"/>
          <w:sz w:val="26"/>
          <w:szCs w:val="26"/>
        </w:rPr>
        <w:t>єдиного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податку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E5574E">
        <w:rPr>
          <w:rFonts w:ascii="Times New Roman" w:hAnsi="Times New Roman"/>
          <w:sz w:val="26"/>
          <w:szCs w:val="26"/>
        </w:rPr>
        <w:t>визначеної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для </w:t>
      </w:r>
      <w:proofErr w:type="spellStart"/>
      <w:r w:rsidRPr="00E5574E">
        <w:rPr>
          <w:rFonts w:ascii="Times New Roman" w:hAnsi="Times New Roman"/>
          <w:sz w:val="26"/>
          <w:szCs w:val="26"/>
        </w:rPr>
        <w:t>платників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єдиного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податку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третьої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групи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E5574E">
        <w:rPr>
          <w:rFonts w:ascii="Times New Roman" w:hAnsi="Times New Roman"/>
          <w:sz w:val="26"/>
          <w:szCs w:val="26"/>
        </w:rPr>
        <w:t>або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відмовляються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від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застосування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спрощеної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E5574E">
        <w:rPr>
          <w:rFonts w:ascii="Times New Roman" w:hAnsi="Times New Roman"/>
          <w:sz w:val="26"/>
          <w:szCs w:val="26"/>
        </w:rPr>
        <w:t>системи</w:t>
      </w:r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оподаткування</w:t>
      </w:r>
      <w:proofErr w:type="spellEnd"/>
      <w:r w:rsidRPr="00E5574E">
        <w:rPr>
          <w:rFonts w:ascii="Times New Roman" w:hAnsi="Times New Roman"/>
          <w:sz w:val="26"/>
          <w:szCs w:val="26"/>
        </w:rPr>
        <w:t>.</w:t>
      </w:r>
    </w:p>
    <w:p w:rsidR="00D905B7" w:rsidRPr="00E5574E" w:rsidRDefault="00D905B7" w:rsidP="003B250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spellStart"/>
      <w:r w:rsidRPr="00E5574E">
        <w:rPr>
          <w:rFonts w:ascii="Times New Roman" w:hAnsi="Times New Roman"/>
          <w:sz w:val="26"/>
          <w:szCs w:val="26"/>
        </w:rPr>
        <w:t>Такі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платники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до </w:t>
      </w:r>
      <w:proofErr w:type="spellStart"/>
      <w:r w:rsidRPr="00E5574E">
        <w:rPr>
          <w:rFonts w:ascii="Times New Roman" w:hAnsi="Times New Roman"/>
          <w:sz w:val="26"/>
          <w:szCs w:val="26"/>
        </w:rPr>
        <w:t>суми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перевищення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зобов'язані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застосувати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ставку </w:t>
      </w:r>
      <w:proofErr w:type="spellStart"/>
      <w:r w:rsidRPr="00E5574E">
        <w:rPr>
          <w:rFonts w:ascii="Times New Roman" w:hAnsi="Times New Roman"/>
          <w:sz w:val="26"/>
          <w:szCs w:val="26"/>
        </w:rPr>
        <w:t>єдиного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податку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у </w:t>
      </w:r>
      <w:proofErr w:type="spellStart"/>
      <w:r w:rsidRPr="00E5574E">
        <w:rPr>
          <w:rFonts w:ascii="Times New Roman" w:hAnsi="Times New Roman"/>
          <w:sz w:val="26"/>
          <w:szCs w:val="26"/>
        </w:rPr>
        <w:t>розмірі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</w:t>
      </w:r>
      <w:r w:rsidR="003B2506">
        <w:rPr>
          <w:rFonts w:ascii="Times New Roman" w:hAnsi="Times New Roman"/>
          <w:sz w:val="26"/>
          <w:szCs w:val="26"/>
          <w:lang w:val="uk-UA"/>
        </w:rPr>
        <w:t>20</w:t>
      </w:r>
      <w:r w:rsidRPr="00E5574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відсотків</w:t>
      </w:r>
      <w:proofErr w:type="spellEnd"/>
      <w:r w:rsidRPr="00E5574E">
        <w:rPr>
          <w:rFonts w:ascii="Times New Roman" w:hAnsi="Times New Roman"/>
          <w:sz w:val="26"/>
          <w:szCs w:val="26"/>
        </w:rPr>
        <w:t>.</w:t>
      </w:r>
    </w:p>
    <w:p w:rsidR="00D905B7" w:rsidRPr="00E5574E" w:rsidRDefault="00D905B7" w:rsidP="003B250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spellStart"/>
      <w:r w:rsidRPr="00E5574E">
        <w:rPr>
          <w:rFonts w:ascii="Times New Roman" w:hAnsi="Times New Roman"/>
          <w:sz w:val="26"/>
          <w:szCs w:val="26"/>
        </w:rPr>
        <w:t>Заява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подається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не </w:t>
      </w:r>
      <w:proofErr w:type="spellStart"/>
      <w:r w:rsidRPr="00E5574E">
        <w:rPr>
          <w:rFonts w:ascii="Times New Roman" w:hAnsi="Times New Roman"/>
          <w:sz w:val="26"/>
          <w:szCs w:val="26"/>
        </w:rPr>
        <w:t>пізніше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20 числа </w:t>
      </w:r>
      <w:proofErr w:type="spellStart"/>
      <w:r w:rsidRPr="00E5574E">
        <w:rPr>
          <w:rFonts w:ascii="Times New Roman" w:hAnsi="Times New Roman"/>
          <w:sz w:val="26"/>
          <w:szCs w:val="26"/>
        </w:rPr>
        <w:t>місяця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E5574E">
        <w:rPr>
          <w:rFonts w:ascii="Times New Roman" w:hAnsi="Times New Roman"/>
          <w:sz w:val="26"/>
          <w:szCs w:val="26"/>
        </w:rPr>
        <w:t>наступного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за </w:t>
      </w:r>
      <w:proofErr w:type="spellStart"/>
      <w:r w:rsidRPr="00E5574E">
        <w:rPr>
          <w:rFonts w:ascii="Times New Roman" w:hAnsi="Times New Roman"/>
          <w:sz w:val="26"/>
          <w:szCs w:val="26"/>
        </w:rPr>
        <w:t>календарним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кварталом, у </w:t>
      </w:r>
      <w:proofErr w:type="spellStart"/>
      <w:r w:rsidRPr="00E5574E">
        <w:rPr>
          <w:rFonts w:ascii="Times New Roman" w:hAnsi="Times New Roman"/>
          <w:sz w:val="26"/>
          <w:szCs w:val="26"/>
        </w:rPr>
        <w:t>якому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допущено </w:t>
      </w:r>
      <w:proofErr w:type="spellStart"/>
      <w:r w:rsidRPr="00E5574E">
        <w:rPr>
          <w:rFonts w:ascii="Times New Roman" w:hAnsi="Times New Roman"/>
          <w:sz w:val="26"/>
          <w:szCs w:val="26"/>
        </w:rPr>
        <w:t>перевищення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обсягу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доходу;</w:t>
      </w:r>
    </w:p>
    <w:p w:rsidR="00D905B7" w:rsidRPr="00E5574E" w:rsidRDefault="00D905B7" w:rsidP="003B250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5574E">
        <w:rPr>
          <w:rFonts w:ascii="Times New Roman" w:hAnsi="Times New Roman"/>
          <w:sz w:val="26"/>
          <w:szCs w:val="26"/>
        </w:rPr>
        <w:t>3)</w:t>
      </w:r>
      <w:r w:rsidRPr="00E5574E">
        <w:rPr>
          <w:rFonts w:ascii="Times New Roman" w:hAnsi="Times New Roman"/>
          <w:sz w:val="26"/>
          <w:szCs w:val="26"/>
        </w:rPr>
        <w:tab/>
      </w:r>
      <w:proofErr w:type="spellStart"/>
      <w:r w:rsidRPr="00E5574E">
        <w:rPr>
          <w:rFonts w:ascii="Times New Roman" w:hAnsi="Times New Roman"/>
          <w:sz w:val="26"/>
          <w:szCs w:val="26"/>
        </w:rPr>
        <w:t>платники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єдиного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податку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третьої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групи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(</w:t>
      </w:r>
      <w:proofErr w:type="spellStart"/>
      <w:r w:rsidRPr="00E5574E">
        <w:rPr>
          <w:rFonts w:ascii="Times New Roman" w:hAnsi="Times New Roman"/>
          <w:sz w:val="26"/>
          <w:szCs w:val="26"/>
        </w:rPr>
        <w:t>фізичні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особи - </w:t>
      </w:r>
      <w:proofErr w:type="spellStart"/>
      <w:r w:rsidRPr="00E5574E">
        <w:rPr>
          <w:rFonts w:ascii="Times New Roman" w:hAnsi="Times New Roman"/>
          <w:sz w:val="26"/>
          <w:szCs w:val="26"/>
        </w:rPr>
        <w:t>підприємці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), </w:t>
      </w:r>
      <w:proofErr w:type="spellStart"/>
      <w:r w:rsidRPr="00E5574E">
        <w:rPr>
          <w:rFonts w:ascii="Times New Roman" w:hAnsi="Times New Roman"/>
          <w:sz w:val="26"/>
          <w:szCs w:val="26"/>
        </w:rPr>
        <w:t>які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перевищили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у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податковому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(</w:t>
      </w:r>
      <w:proofErr w:type="spellStart"/>
      <w:r w:rsidRPr="00E5574E">
        <w:rPr>
          <w:rFonts w:ascii="Times New Roman" w:hAnsi="Times New Roman"/>
          <w:sz w:val="26"/>
          <w:szCs w:val="26"/>
        </w:rPr>
        <w:t>звітному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) </w:t>
      </w:r>
      <w:proofErr w:type="spellStart"/>
      <w:r w:rsidRPr="00E5574E">
        <w:rPr>
          <w:rFonts w:ascii="Times New Roman" w:hAnsi="Times New Roman"/>
          <w:sz w:val="26"/>
          <w:szCs w:val="26"/>
        </w:rPr>
        <w:t>періоді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обсяг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доходу, </w:t>
      </w:r>
      <w:proofErr w:type="spellStart"/>
      <w:r w:rsidRPr="00E5574E">
        <w:rPr>
          <w:rFonts w:ascii="Times New Roman" w:hAnsi="Times New Roman"/>
          <w:sz w:val="26"/>
          <w:szCs w:val="26"/>
        </w:rPr>
        <w:t>визначений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для таких </w:t>
      </w:r>
      <w:proofErr w:type="spellStart"/>
      <w:r w:rsidRPr="00E5574E">
        <w:rPr>
          <w:rFonts w:ascii="Times New Roman" w:hAnsi="Times New Roman"/>
          <w:sz w:val="26"/>
          <w:szCs w:val="26"/>
        </w:rPr>
        <w:t>платників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Кодекс</w:t>
      </w:r>
      <w:r w:rsidRPr="00E5574E">
        <w:rPr>
          <w:rFonts w:ascii="Times New Roman" w:hAnsi="Times New Roman"/>
          <w:sz w:val="26"/>
          <w:szCs w:val="26"/>
          <w:lang w:val="uk-UA"/>
        </w:rPr>
        <w:t>ом</w:t>
      </w:r>
      <w:r w:rsidRPr="00E5574E">
        <w:rPr>
          <w:rFonts w:ascii="Times New Roman" w:hAnsi="Times New Roman"/>
          <w:sz w:val="26"/>
          <w:szCs w:val="26"/>
        </w:rPr>
        <w:t xml:space="preserve">, до </w:t>
      </w:r>
      <w:proofErr w:type="spellStart"/>
      <w:r w:rsidRPr="00E5574E">
        <w:rPr>
          <w:rFonts w:ascii="Times New Roman" w:hAnsi="Times New Roman"/>
          <w:sz w:val="26"/>
          <w:szCs w:val="26"/>
        </w:rPr>
        <w:t>суми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перевищення</w:t>
      </w:r>
      <w:proofErr w:type="spellEnd"/>
      <w:r w:rsidR="00653CB2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застосовують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</w:t>
      </w:r>
      <w:r w:rsidRPr="0068623E">
        <w:rPr>
          <w:rFonts w:ascii="Times New Roman" w:hAnsi="Times New Roman"/>
          <w:sz w:val="26"/>
          <w:szCs w:val="26"/>
        </w:rPr>
        <w:t xml:space="preserve">ставку </w:t>
      </w:r>
      <w:proofErr w:type="spellStart"/>
      <w:r w:rsidRPr="0068623E">
        <w:rPr>
          <w:rFonts w:ascii="Times New Roman" w:hAnsi="Times New Roman"/>
          <w:sz w:val="26"/>
          <w:szCs w:val="26"/>
        </w:rPr>
        <w:t>єдиного</w:t>
      </w:r>
      <w:proofErr w:type="spellEnd"/>
      <w:r w:rsidR="00653CB2" w:rsidRPr="0068623E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68623E">
        <w:rPr>
          <w:rFonts w:ascii="Times New Roman" w:hAnsi="Times New Roman"/>
          <w:sz w:val="26"/>
          <w:szCs w:val="26"/>
        </w:rPr>
        <w:t>податку</w:t>
      </w:r>
      <w:proofErr w:type="spellEnd"/>
      <w:r w:rsidRPr="0068623E">
        <w:rPr>
          <w:rFonts w:ascii="Times New Roman" w:hAnsi="Times New Roman"/>
          <w:sz w:val="26"/>
          <w:szCs w:val="26"/>
        </w:rPr>
        <w:t xml:space="preserve"> у </w:t>
      </w:r>
      <w:proofErr w:type="spellStart"/>
      <w:r w:rsidRPr="0068623E">
        <w:rPr>
          <w:rFonts w:ascii="Times New Roman" w:hAnsi="Times New Roman"/>
          <w:sz w:val="26"/>
          <w:szCs w:val="26"/>
        </w:rPr>
        <w:t>розмірі</w:t>
      </w:r>
      <w:proofErr w:type="spellEnd"/>
      <w:r w:rsidRPr="0068623E">
        <w:rPr>
          <w:rFonts w:ascii="Times New Roman" w:hAnsi="Times New Roman"/>
          <w:sz w:val="26"/>
          <w:szCs w:val="26"/>
        </w:rPr>
        <w:t xml:space="preserve"> </w:t>
      </w:r>
      <w:r w:rsidR="003B2506" w:rsidRPr="0068623E">
        <w:rPr>
          <w:rFonts w:ascii="Times New Roman" w:hAnsi="Times New Roman"/>
          <w:sz w:val="26"/>
          <w:szCs w:val="26"/>
          <w:lang w:val="uk-UA"/>
        </w:rPr>
        <w:t>20</w:t>
      </w:r>
      <w:r w:rsidRPr="0068623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8623E">
        <w:rPr>
          <w:rFonts w:ascii="Times New Roman" w:hAnsi="Times New Roman"/>
          <w:sz w:val="26"/>
          <w:szCs w:val="26"/>
        </w:rPr>
        <w:t>відсотків</w:t>
      </w:r>
      <w:proofErr w:type="spellEnd"/>
      <w:r w:rsidRPr="0068623E">
        <w:rPr>
          <w:rFonts w:ascii="Times New Roman" w:hAnsi="Times New Roman"/>
          <w:sz w:val="26"/>
          <w:szCs w:val="26"/>
        </w:rPr>
        <w:t xml:space="preserve">, а </w:t>
      </w:r>
      <w:proofErr w:type="spellStart"/>
      <w:r w:rsidRPr="0068623E">
        <w:rPr>
          <w:rFonts w:ascii="Times New Roman" w:hAnsi="Times New Roman"/>
          <w:sz w:val="26"/>
          <w:szCs w:val="26"/>
        </w:rPr>
        <w:t>також</w:t>
      </w:r>
      <w:proofErr w:type="spellEnd"/>
      <w:r w:rsidR="00653CB2" w:rsidRPr="0068623E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68623E">
        <w:rPr>
          <w:rFonts w:ascii="Times New Roman" w:hAnsi="Times New Roman"/>
          <w:sz w:val="26"/>
          <w:szCs w:val="26"/>
        </w:rPr>
        <w:t>зобов'язані</w:t>
      </w:r>
      <w:proofErr w:type="spellEnd"/>
      <w:r w:rsidRPr="0068623E">
        <w:rPr>
          <w:rFonts w:ascii="Times New Roman" w:hAnsi="Times New Roman"/>
          <w:sz w:val="26"/>
          <w:szCs w:val="26"/>
        </w:rPr>
        <w:t xml:space="preserve"> у порядку, </w:t>
      </w:r>
      <w:proofErr w:type="spellStart"/>
      <w:r w:rsidRPr="0068623E">
        <w:rPr>
          <w:rFonts w:ascii="Times New Roman" w:hAnsi="Times New Roman"/>
          <w:sz w:val="26"/>
          <w:szCs w:val="26"/>
        </w:rPr>
        <w:t>встановленому</w:t>
      </w:r>
      <w:proofErr w:type="spellEnd"/>
      <w:r w:rsidR="00653CB2" w:rsidRPr="0068623E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68623E">
        <w:rPr>
          <w:rFonts w:ascii="Times New Roman" w:hAnsi="Times New Roman"/>
          <w:sz w:val="26"/>
          <w:szCs w:val="26"/>
        </w:rPr>
        <w:t>цією</w:t>
      </w:r>
      <w:proofErr w:type="spellEnd"/>
      <w:r w:rsidRPr="0068623E">
        <w:rPr>
          <w:rFonts w:ascii="Times New Roman" w:hAnsi="Times New Roman"/>
          <w:sz w:val="26"/>
          <w:szCs w:val="26"/>
        </w:rPr>
        <w:t xml:space="preserve"> главою, перейти на </w:t>
      </w:r>
      <w:proofErr w:type="spellStart"/>
      <w:r w:rsidRPr="0068623E">
        <w:rPr>
          <w:rFonts w:ascii="Times New Roman" w:hAnsi="Times New Roman"/>
          <w:sz w:val="26"/>
          <w:szCs w:val="26"/>
        </w:rPr>
        <w:t>сплату</w:t>
      </w:r>
      <w:proofErr w:type="spellEnd"/>
      <w:r w:rsidR="00653CB2" w:rsidRPr="0068623E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68623E">
        <w:rPr>
          <w:rFonts w:ascii="Times New Roman" w:hAnsi="Times New Roman"/>
          <w:sz w:val="26"/>
          <w:szCs w:val="26"/>
        </w:rPr>
        <w:t>інших</w:t>
      </w:r>
      <w:proofErr w:type="spellEnd"/>
      <w:r w:rsidR="00653CB2" w:rsidRPr="0068623E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68623E">
        <w:rPr>
          <w:rFonts w:ascii="Times New Roman" w:hAnsi="Times New Roman"/>
          <w:sz w:val="26"/>
          <w:szCs w:val="26"/>
        </w:rPr>
        <w:t>податків</w:t>
      </w:r>
      <w:proofErr w:type="spellEnd"/>
      <w:r w:rsidRPr="0068623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8623E">
        <w:rPr>
          <w:rFonts w:ascii="Times New Roman" w:hAnsi="Times New Roman"/>
          <w:sz w:val="26"/>
          <w:szCs w:val="26"/>
        </w:rPr>
        <w:t>і</w:t>
      </w:r>
      <w:proofErr w:type="spellEnd"/>
      <w:r w:rsidRPr="0068623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8623E">
        <w:rPr>
          <w:rFonts w:ascii="Times New Roman" w:hAnsi="Times New Roman"/>
          <w:sz w:val="26"/>
          <w:szCs w:val="26"/>
        </w:rPr>
        <w:t>зборів</w:t>
      </w:r>
      <w:proofErr w:type="spellEnd"/>
      <w:r w:rsidRPr="0068623E">
        <w:rPr>
          <w:rFonts w:ascii="Times New Roman" w:hAnsi="Times New Roman"/>
          <w:sz w:val="26"/>
          <w:szCs w:val="26"/>
        </w:rPr>
        <w:t>,</w:t>
      </w:r>
      <w:r w:rsidRPr="00E5574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встановлених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Кодексом.</w:t>
      </w:r>
    </w:p>
    <w:p w:rsidR="00D905B7" w:rsidRPr="00E5574E" w:rsidRDefault="00D905B7" w:rsidP="003B250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spellStart"/>
      <w:r w:rsidRPr="00E5574E">
        <w:rPr>
          <w:rFonts w:ascii="Times New Roman" w:hAnsi="Times New Roman"/>
          <w:sz w:val="26"/>
          <w:szCs w:val="26"/>
        </w:rPr>
        <w:t>Платники</w:t>
      </w:r>
      <w:proofErr w:type="spellEnd"/>
      <w:r w:rsidR="005778F4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єдиного</w:t>
      </w:r>
      <w:proofErr w:type="spellEnd"/>
      <w:r w:rsidR="005778F4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податку</w:t>
      </w:r>
      <w:proofErr w:type="spellEnd"/>
      <w:r w:rsidR="005778F4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третьої</w:t>
      </w:r>
      <w:proofErr w:type="spellEnd"/>
      <w:r w:rsidR="005778F4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групи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(</w:t>
      </w:r>
      <w:proofErr w:type="spellStart"/>
      <w:r w:rsidRPr="00E5574E">
        <w:rPr>
          <w:rFonts w:ascii="Times New Roman" w:hAnsi="Times New Roman"/>
          <w:sz w:val="26"/>
          <w:szCs w:val="26"/>
        </w:rPr>
        <w:t>юридичні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особи), </w:t>
      </w:r>
      <w:proofErr w:type="spellStart"/>
      <w:r w:rsidRPr="00E5574E">
        <w:rPr>
          <w:rFonts w:ascii="Times New Roman" w:hAnsi="Times New Roman"/>
          <w:sz w:val="26"/>
          <w:szCs w:val="26"/>
        </w:rPr>
        <w:t>які</w:t>
      </w:r>
      <w:proofErr w:type="spellEnd"/>
      <w:r w:rsidR="005778F4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перевищили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у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податковому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(</w:t>
      </w:r>
      <w:proofErr w:type="spellStart"/>
      <w:r w:rsidRPr="00E5574E">
        <w:rPr>
          <w:rFonts w:ascii="Times New Roman" w:hAnsi="Times New Roman"/>
          <w:sz w:val="26"/>
          <w:szCs w:val="26"/>
        </w:rPr>
        <w:t>звітному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) </w:t>
      </w:r>
      <w:proofErr w:type="spellStart"/>
      <w:r w:rsidRPr="00E5574E">
        <w:rPr>
          <w:rFonts w:ascii="Times New Roman" w:hAnsi="Times New Roman"/>
          <w:sz w:val="26"/>
          <w:szCs w:val="26"/>
        </w:rPr>
        <w:t>періоді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обсяг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доходу, </w:t>
      </w:r>
      <w:proofErr w:type="spellStart"/>
      <w:r w:rsidRPr="00E5574E">
        <w:rPr>
          <w:rFonts w:ascii="Times New Roman" w:hAnsi="Times New Roman"/>
          <w:sz w:val="26"/>
          <w:szCs w:val="26"/>
        </w:rPr>
        <w:t>визначений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для таких </w:t>
      </w:r>
      <w:proofErr w:type="spellStart"/>
      <w:r w:rsidRPr="00E5574E">
        <w:rPr>
          <w:rFonts w:ascii="Times New Roman" w:hAnsi="Times New Roman"/>
          <w:sz w:val="26"/>
          <w:szCs w:val="26"/>
        </w:rPr>
        <w:t>платників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Кодекс</w:t>
      </w:r>
      <w:r w:rsidRPr="00E5574E">
        <w:rPr>
          <w:rFonts w:ascii="Times New Roman" w:hAnsi="Times New Roman"/>
          <w:sz w:val="26"/>
          <w:szCs w:val="26"/>
          <w:lang w:val="uk-UA"/>
        </w:rPr>
        <w:t>ом</w:t>
      </w:r>
      <w:r w:rsidRPr="00E5574E">
        <w:rPr>
          <w:rFonts w:ascii="Times New Roman" w:hAnsi="Times New Roman"/>
          <w:sz w:val="26"/>
          <w:szCs w:val="26"/>
        </w:rPr>
        <w:t xml:space="preserve">, до </w:t>
      </w:r>
      <w:proofErr w:type="spellStart"/>
      <w:r w:rsidRPr="00E5574E">
        <w:rPr>
          <w:rFonts w:ascii="Times New Roman" w:hAnsi="Times New Roman"/>
          <w:sz w:val="26"/>
          <w:szCs w:val="26"/>
        </w:rPr>
        <w:t>суми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перевищення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застосовують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ставку </w:t>
      </w:r>
      <w:proofErr w:type="spellStart"/>
      <w:r w:rsidRPr="00E5574E">
        <w:rPr>
          <w:rFonts w:ascii="Times New Roman" w:hAnsi="Times New Roman"/>
          <w:sz w:val="26"/>
          <w:szCs w:val="26"/>
        </w:rPr>
        <w:t>єдиного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податку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у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подвійному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розмірі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ставок, </w:t>
      </w:r>
      <w:proofErr w:type="spellStart"/>
      <w:r w:rsidRPr="00E5574E">
        <w:rPr>
          <w:rFonts w:ascii="Times New Roman" w:hAnsi="Times New Roman"/>
          <w:sz w:val="26"/>
          <w:szCs w:val="26"/>
        </w:rPr>
        <w:t>визначених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E5574E">
        <w:rPr>
          <w:rFonts w:ascii="Times New Roman" w:hAnsi="Times New Roman"/>
          <w:sz w:val="26"/>
          <w:szCs w:val="26"/>
          <w:lang w:val="uk-UA"/>
        </w:rPr>
        <w:t>Кодексом</w:t>
      </w:r>
      <w:r w:rsidRPr="00E5574E">
        <w:rPr>
          <w:rFonts w:ascii="Times New Roman" w:hAnsi="Times New Roman"/>
          <w:sz w:val="26"/>
          <w:szCs w:val="26"/>
        </w:rPr>
        <w:t xml:space="preserve">, а </w:t>
      </w:r>
      <w:proofErr w:type="spellStart"/>
      <w:r w:rsidRPr="00E5574E">
        <w:rPr>
          <w:rFonts w:ascii="Times New Roman" w:hAnsi="Times New Roman"/>
          <w:sz w:val="26"/>
          <w:szCs w:val="26"/>
        </w:rPr>
        <w:t>також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зобов'язані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у </w:t>
      </w:r>
      <w:proofErr w:type="spellStart"/>
      <w:r w:rsidRPr="00E5574E">
        <w:rPr>
          <w:rFonts w:ascii="Times New Roman" w:hAnsi="Times New Roman"/>
          <w:sz w:val="26"/>
          <w:szCs w:val="26"/>
        </w:rPr>
        <w:t>встановленому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порядку перейти на </w:t>
      </w:r>
      <w:proofErr w:type="spellStart"/>
      <w:r w:rsidRPr="00E5574E">
        <w:rPr>
          <w:rFonts w:ascii="Times New Roman" w:hAnsi="Times New Roman"/>
          <w:sz w:val="26"/>
          <w:szCs w:val="26"/>
        </w:rPr>
        <w:t>сплату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інших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податків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і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зборів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E5574E">
        <w:rPr>
          <w:rFonts w:ascii="Times New Roman" w:hAnsi="Times New Roman"/>
          <w:sz w:val="26"/>
          <w:szCs w:val="26"/>
        </w:rPr>
        <w:t>встановлених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Кодексом.</w:t>
      </w:r>
    </w:p>
    <w:p w:rsidR="00D905B7" w:rsidRPr="00E5574E" w:rsidRDefault="00D905B7" w:rsidP="003B250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spellStart"/>
      <w:r w:rsidRPr="00E5574E">
        <w:rPr>
          <w:rFonts w:ascii="Times New Roman" w:hAnsi="Times New Roman"/>
          <w:sz w:val="26"/>
          <w:szCs w:val="26"/>
        </w:rPr>
        <w:t>Заява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подається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не </w:t>
      </w:r>
      <w:proofErr w:type="spellStart"/>
      <w:r w:rsidRPr="00E5574E">
        <w:rPr>
          <w:rFonts w:ascii="Times New Roman" w:hAnsi="Times New Roman"/>
          <w:sz w:val="26"/>
          <w:szCs w:val="26"/>
        </w:rPr>
        <w:t>пізніше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20 числа </w:t>
      </w:r>
      <w:proofErr w:type="spellStart"/>
      <w:r w:rsidRPr="00E5574E">
        <w:rPr>
          <w:rFonts w:ascii="Times New Roman" w:hAnsi="Times New Roman"/>
          <w:sz w:val="26"/>
          <w:szCs w:val="26"/>
        </w:rPr>
        <w:t>місяця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E5574E">
        <w:rPr>
          <w:rFonts w:ascii="Times New Roman" w:hAnsi="Times New Roman"/>
          <w:sz w:val="26"/>
          <w:szCs w:val="26"/>
        </w:rPr>
        <w:t>наступного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за </w:t>
      </w:r>
      <w:proofErr w:type="spellStart"/>
      <w:r w:rsidRPr="00E5574E">
        <w:rPr>
          <w:rFonts w:ascii="Times New Roman" w:hAnsi="Times New Roman"/>
          <w:sz w:val="26"/>
          <w:szCs w:val="26"/>
        </w:rPr>
        <w:t>календарним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кварталом, у </w:t>
      </w:r>
      <w:proofErr w:type="spellStart"/>
      <w:r w:rsidRPr="00E5574E">
        <w:rPr>
          <w:rFonts w:ascii="Times New Roman" w:hAnsi="Times New Roman"/>
          <w:sz w:val="26"/>
          <w:szCs w:val="26"/>
        </w:rPr>
        <w:t>якому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допущено </w:t>
      </w:r>
      <w:proofErr w:type="spellStart"/>
      <w:r w:rsidRPr="00E5574E">
        <w:rPr>
          <w:rFonts w:ascii="Times New Roman" w:hAnsi="Times New Roman"/>
          <w:sz w:val="26"/>
          <w:szCs w:val="26"/>
        </w:rPr>
        <w:t>перевищення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обсягу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доходу;</w:t>
      </w:r>
    </w:p>
    <w:p w:rsidR="00D905B7" w:rsidRPr="00E5574E" w:rsidRDefault="00D905B7" w:rsidP="003B250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5574E">
        <w:rPr>
          <w:rFonts w:ascii="Times New Roman" w:hAnsi="Times New Roman"/>
          <w:sz w:val="26"/>
          <w:szCs w:val="26"/>
        </w:rPr>
        <w:t>4)</w:t>
      </w:r>
      <w:r w:rsidRPr="00E5574E">
        <w:rPr>
          <w:rFonts w:ascii="Times New Roman" w:hAnsi="Times New Roman"/>
          <w:sz w:val="26"/>
          <w:szCs w:val="26"/>
        </w:rPr>
        <w:tab/>
        <w:t xml:space="preserve">ставка </w:t>
      </w:r>
      <w:proofErr w:type="spellStart"/>
      <w:r w:rsidRPr="00E5574E">
        <w:rPr>
          <w:rFonts w:ascii="Times New Roman" w:hAnsi="Times New Roman"/>
          <w:sz w:val="26"/>
          <w:szCs w:val="26"/>
        </w:rPr>
        <w:t>єдиного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податку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E5574E">
        <w:rPr>
          <w:rFonts w:ascii="Times New Roman" w:hAnsi="Times New Roman"/>
          <w:sz w:val="26"/>
          <w:szCs w:val="26"/>
        </w:rPr>
        <w:t>визначена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для </w:t>
      </w:r>
      <w:proofErr w:type="spellStart"/>
      <w:r w:rsidRPr="00E5574E">
        <w:rPr>
          <w:rFonts w:ascii="Times New Roman" w:hAnsi="Times New Roman"/>
          <w:sz w:val="26"/>
          <w:szCs w:val="26"/>
        </w:rPr>
        <w:t>третьої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групи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у </w:t>
      </w:r>
      <w:proofErr w:type="spellStart"/>
      <w:r w:rsidRPr="00E5574E">
        <w:rPr>
          <w:rFonts w:ascii="Times New Roman" w:hAnsi="Times New Roman"/>
          <w:sz w:val="26"/>
          <w:szCs w:val="26"/>
        </w:rPr>
        <w:t>розмірі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2 </w:t>
      </w:r>
      <w:proofErr w:type="spellStart"/>
      <w:r w:rsidRPr="00E5574E">
        <w:rPr>
          <w:rFonts w:ascii="Times New Roman" w:hAnsi="Times New Roman"/>
          <w:sz w:val="26"/>
          <w:szCs w:val="26"/>
        </w:rPr>
        <w:t>відсотки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E5574E">
        <w:rPr>
          <w:rFonts w:ascii="Times New Roman" w:hAnsi="Times New Roman"/>
          <w:sz w:val="26"/>
          <w:szCs w:val="26"/>
        </w:rPr>
        <w:t>може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бути </w:t>
      </w:r>
      <w:proofErr w:type="spellStart"/>
      <w:r w:rsidRPr="00E5574E">
        <w:rPr>
          <w:rFonts w:ascii="Times New Roman" w:hAnsi="Times New Roman"/>
          <w:sz w:val="26"/>
          <w:szCs w:val="26"/>
        </w:rPr>
        <w:t>обрана</w:t>
      </w:r>
      <w:proofErr w:type="spellEnd"/>
      <w:r w:rsidRPr="00E5574E">
        <w:rPr>
          <w:rFonts w:ascii="Times New Roman" w:hAnsi="Times New Roman"/>
          <w:sz w:val="26"/>
          <w:szCs w:val="26"/>
        </w:rPr>
        <w:t>:</w:t>
      </w:r>
    </w:p>
    <w:p w:rsidR="00D905B7" w:rsidRPr="00E5574E" w:rsidRDefault="00D905B7" w:rsidP="003B250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5574E">
        <w:rPr>
          <w:rFonts w:ascii="Times New Roman" w:hAnsi="Times New Roman"/>
          <w:sz w:val="26"/>
          <w:szCs w:val="26"/>
        </w:rPr>
        <w:t>а)</w:t>
      </w:r>
      <w:r w:rsidRPr="00E5574E">
        <w:rPr>
          <w:rFonts w:ascii="Times New Roman" w:hAnsi="Times New Roman"/>
          <w:sz w:val="26"/>
          <w:szCs w:val="26"/>
        </w:rPr>
        <w:tab/>
      </w:r>
      <w:proofErr w:type="spellStart"/>
      <w:r w:rsidRPr="00E5574E">
        <w:rPr>
          <w:rFonts w:ascii="Times New Roman" w:hAnsi="Times New Roman"/>
          <w:sz w:val="26"/>
          <w:szCs w:val="26"/>
        </w:rPr>
        <w:t>суб'єктом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господарювання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E5574E">
        <w:rPr>
          <w:rFonts w:ascii="Times New Roman" w:hAnsi="Times New Roman"/>
          <w:sz w:val="26"/>
          <w:szCs w:val="26"/>
        </w:rPr>
        <w:t>який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зареєстрований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платником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податку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на </w:t>
      </w:r>
      <w:proofErr w:type="spellStart"/>
      <w:r w:rsidRPr="00E5574E">
        <w:rPr>
          <w:rFonts w:ascii="Times New Roman" w:hAnsi="Times New Roman"/>
          <w:sz w:val="26"/>
          <w:szCs w:val="26"/>
        </w:rPr>
        <w:t>додану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вартість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відповідно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до Кодексу, у </w:t>
      </w:r>
      <w:proofErr w:type="spellStart"/>
      <w:r w:rsidRPr="00E5574E">
        <w:rPr>
          <w:rFonts w:ascii="Times New Roman" w:hAnsi="Times New Roman"/>
          <w:sz w:val="26"/>
          <w:szCs w:val="26"/>
        </w:rPr>
        <w:t>разі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переходу ним на </w:t>
      </w:r>
      <w:proofErr w:type="spellStart"/>
      <w:r w:rsidRPr="00E5574E">
        <w:rPr>
          <w:rFonts w:ascii="Times New Roman" w:hAnsi="Times New Roman"/>
          <w:sz w:val="26"/>
          <w:szCs w:val="26"/>
        </w:rPr>
        <w:t>спрощену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систему </w:t>
      </w:r>
      <w:proofErr w:type="spellStart"/>
      <w:r w:rsidRPr="00E5574E">
        <w:rPr>
          <w:rFonts w:ascii="Times New Roman" w:hAnsi="Times New Roman"/>
          <w:sz w:val="26"/>
          <w:szCs w:val="26"/>
        </w:rPr>
        <w:t>оподаткування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шляхом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подання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заяви щодо переходу на </w:t>
      </w:r>
      <w:proofErr w:type="spellStart"/>
      <w:r w:rsidRPr="00E5574E">
        <w:rPr>
          <w:rFonts w:ascii="Times New Roman" w:hAnsi="Times New Roman"/>
          <w:sz w:val="26"/>
          <w:szCs w:val="26"/>
        </w:rPr>
        <w:t>спрощену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систему </w:t>
      </w:r>
      <w:proofErr w:type="spellStart"/>
      <w:r w:rsidRPr="00E5574E">
        <w:rPr>
          <w:rFonts w:ascii="Times New Roman" w:hAnsi="Times New Roman"/>
          <w:sz w:val="26"/>
          <w:szCs w:val="26"/>
        </w:rPr>
        <w:t>оподаткування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не </w:t>
      </w:r>
      <w:proofErr w:type="spellStart"/>
      <w:r w:rsidRPr="00E5574E">
        <w:rPr>
          <w:rFonts w:ascii="Times New Roman" w:hAnsi="Times New Roman"/>
          <w:sz w:val="26"/>
          <w:szCs w:val="26"/>
        </w:rPr>
        <w:t>пізніше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ніж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за 15 </w:t>
      </w:r>
      <w:proofErr w:type="spellStart"/>
      <w:r w:rsidRPr="00E5574E">
        <w:rPr>
          <w:rFonts w:ascii="Times New Roman" w:hAnsi="Times New Roman"/>
          <w:sz w:val="26"/>
          <w:szCs w:val="26"/>
        </w:rPr>
        <w:t>календарних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днів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до початку </w:t>
      </w:r>
      <w:proofErr w:type="spellStart"/>
      <w:r w:rsidRPr="00E5574E">
        <w:rPr>
          <w:rFonts w:ascii="Times New Roman" w:hAnsi="Times New Roman"/>
          <w:sz w:val="26"/>
          <w:szCs w:val="26"/>
        </w:rPr>
        <w:t>наступного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календарного кварталу;</w:t>
      </w:r>
    </w:p>
    <w:p w:rsidR="00D905B7" w:rsidRPr="00E5574E" w:rsidRDefault="00D905B7" w:rsidP="003B250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5574E">
        <w:rPr>
          <w:rFonts w:ascii="Times New Roman" w:hAnsi="Times New Roman"/>
          <w:sz w:val="26"/>
          <w:szCs w:val="26"/>
        </w:rPr>
        <w:t>б)</w:t>
      </w:r>
      <w:r w:rsidRPr="00E5574E">
        <w:rPr>
          <w:rFonts w:ascii="Times New Roman" w:hAnsi="Times New Roman"/>
          <w:sz w:val="26"/>
          <w:szCs w:val="26"/>
        </w:rPr>
        <w:tab/>
      </w:r>
      <w:proofErr w:type="spellStart"/>
      <w:r w:rsidRPr="00E5574E">
        <w:rPr>
          <w:rFonts w:ascii="Times New Roman" w:hAnsi="Times New Roman"/>
          <w:sz w:val="26"/>
          <w:szCs w:val="26"/>
        </w:rPr>
        <w:t>платником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єдиного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податку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третьої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групи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E5574E">
        <w:rPr>
          <w:rFonts w:ascii="Times New Roman" w:hAnsi="Times New Roman"/>
          <w:sz w:val="26"/>
          <w:szCs w:val="26"/>
        </w:rPr>
        <w:t>який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обрав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ставку </w:t>
      </w:r>
      <w:proofErr w:type="spellStart"/>
      <w:r w:rsidRPr="00E5574E">
        <w:rPr>
          <w:rFonts w:ascii="Times New Roman" w:hAnsi="Times New Roman"/>
          <w:sz w:val="26"/>
          <w:szCs w:val="26"/>
        </w:rPr>
        <w:t>єдиного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податку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в </w:t>
      </w:r>
      <w:proofErr w:type="spellStart"/>
      <w:r w:rsidRPr="00E5574E">
        <w:rPr>
          <w:rFonts w:ascii="Times New Roman" w:hAnsi="Times New Roman"/>
          <w:sz w:val="26"/>
          <w:szCs w:val="26"/>
        </w:rPr>
        <w:t>розмірі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E5574E">
        <w:rPr>
          <w:rFonts w:ascii="Times New Roman" w:hAnsi="Times New Roman"/>
          <w:sz w:val="26"/>
          <w:szCs w:val="26"/>
          <w:lang w:val="uk-UA"/>
        </w:rPr>
        <w:t>5</w:t>
      </w:r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відсотк</w:t>
      </w:r>
      <w:r w:rsidRPr="00E5574E">
        <w:rPr>
          <w:rFonts w:ascii="Times New Roman" w:hAnsi="Times New Roman"/>
          <w:sz w:val="26"/>
          <w:szCs w:val="26"/>
          <w:lang w:val="uk-UA"/>
        </w:rPr>
        <w:t>ів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, у </w:t>
      </w:r>
      <w:proofErr w:type="spellStart"/>
      <w:r w:rsidRPr="00E5574E">
        <w:rPr>
          <w:rFonts w:ascii="Times New Roman" w:hAnsi="Times New Roman"/>
          <w:sz w:val="26"/>
          <w:szCs w:val="26"/>
        </w:rPr>
        <w:t>разі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добровільної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зміни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ставки </w:t>
      </w:r>
      <w:proofErr w:type="spellStart"/>
      <w:r w:rsidRPr="00E5574E">
        <w:rPr>
          <w:rFonts w:ascii="Times New Roman" w:hAnsi="Times New Roman"/>
          <w:sz w:val="26"/>
          <w:szCs w:val="26"/>
        </w:rPr>
        <w:t>єдиного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податку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шляхом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подання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заяви щодо</w:t>
      </w:r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зміни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ставки </w:t>
      </w:r>
      <w:proofErr w:type="spellStart"/>
      <w:r w:rsidRPr="00E5574E">
        <w:rPr>
          <w:rFonts w:ascii="Times New Roman" w:hAnsi="Times New Roman"/>
          <w:sz w:val="26"/>
          <w:szCs w:val="26"/>
        </w:rPr>
        <w:t>єдиного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податку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не </w:t>
      </w:r>
      <w:proofErr w:type="spellStart"/>
      <w:r w:rsidRPr="00E5574E">
        <w:rPr>
          <w:rFonts w:ascii="Times New Roman" w:hAnsi="Times New Roman"/>
          <w:sz w:val="26"/>
          <w:szCs w:val="26"/>
        </w:rPr>
        <w:t>пізніше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ніж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за 15 </w:t>
      </w:r>
      <w:proofErr w:type="spellStart"/>
      <w:r w:rsidRPr="00E5574E">
        <w:rPr>
          <w:rFonts w:ascii="Times New Roman" w:hAnsi="Times New Roman"/>
          <w:sz w:val="26"/>
          <w:szCs w:val="26"/>
        </w:rPr>
        <w:t>календарних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днів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до початку календарного кварталу, в </w:t>
      </w:r>
      <w:proofErr w:type="spellStart"/>
      <w:r w:rsidRPr="00E5574E">
        <w:rPr>
          <w:rFonts w:ascii="Times New Roman" w:hAnsi="Times New Roman"/>
          <w:sz w:val="26"/>
          <w:szCs w:val="26"/>
        </w:rPr>
        <w:t>якому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буде </w:t>
      </w:r>
      <w:proofErr w:type="spellStart"/>
      <w:r w:rsidRPr="00E5574E">
        <w:rPr>
          <w:rFonts w:ascii="Times New Roman" w:hAnsi="Times New Roman"/>
          <w:sz w:val="26"/>
          <w:szCs w:val="26"/>
        </w:rPr>
        <w:t>застосовуватися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нова ставка та </w:t>
      </w:r>
      <w:proofErr w:type="spellStart"/>
      <w:r w:rsidRPr="00E5574E">
        <w:rPr>
          <w:rFonts w:ascii="Times New Roman" w:hAnsi="Times New Roman"/>
          <w:sz w:val="26"/>
          <w:szCs w:val="26"/>
        </w:rPr>
        <w:t>реєстрації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такого </w:t>
      </w:r>
      <w:proofErr w:type="spellStart"/>
      <w:r w:rsidRPr="00E5574E">
        <w:rPr>
          <w:rFonts w:ascii="Times New Roman" w:hAnsi="Times New Roman"/>
          <w:sz w:val="26"/>
          <w:szCs w:val="26"/>
        </w:rPr>
        <w:t>платника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єдиного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податку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платником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податку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на </w:t>
      </w:r>
      <w:proofErr w:type="spellStart"/>
      <w:r w:rsidRPr="00E5574E">
        <w:rPr>
          <w:rFonts w:ascii="Times New Roman" w:hAnsi="Times New Roman"/>
          <w:sz w:val="26"/>
          <w:szCs w:val="26"/>
        </w:rPr>
        <w:t>додану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вартість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у порядку, </w:t>
      </w:r>
      <w:proofErr w:type="spellStart"/>
      <w:r w:rsidRPr="00E5574E">
        <w:rPr>
          <w:rFonts w:ascii="Times New Roman" w:hAnsi="Times New Roman"/>
          <w:sz w:val="26"/>
          <w:szCs w:val="26"/>
        </w:rPr>
        <w:t>встановленому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Кодекс</w:t>
      </w:r>
      <w:r w:rsidRPr="00E5574E">
        <w:rPr>
          <w:rFonts w:ascii="Times New Roman" w:hAnsi="Times New Roman"/>
          <w:sz w:val="26"/>
          <w:szCs w:val="26"/>
          <w:lang w:val="uk-UA"/>
        </w:rPr>
        <w:t>ом</w:t>
      </w:r>
      <w:r w:rsidRPr="00E5574E">
        <w:rPr>
          <w:rFonts w:ascii="Times New Roman" w:hAnsi="Times New Roman"/>
          <w:sz w:val="26"/>
          <w:szCs w:val="26"/>
        </w:rPr>
        <w:t>;</w:t>
      </w:r>
    </w:p>
    <w:p w:rsidR="00D905B7" w:rsidRPr="00E5574E" w:rsidRDefault="00D905B7" w:rsidP="003B250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5574E">
        <w:rPr>
          <w:rFonts w:ascii="Times New Roman" w:hAnsi="Times New Roman"/>
          <w:sz w:val="26"/>
          <w:szCs w:val="26"/>
        </w:rPr>
        <w:t>в)</w:t>
      </w:r>
      <w:r w:rsidRPr="00E5574E">
        <w:rPr>
          <w:rFonts w:ascii="Times New Roman" w:hAnsi="Times New Roman"/>
          <w:sz w:val="26"/>
          <w:szCs w:val="26"/>
        </w:rPr>
        <w:tab/>
      </w:r>
      <w:proofErr w:type="spellStart"/>
      <w:r w:rsidRPr="00E5574E">
        <w:rPr>
          <w:rFonts w:ascii="Times New Roman" w:hAnsi="Times New Roman"/>
          <w:sz w:val="26"/>
          <w:szCs w:val="26"/>
        </w:rPr>
        <w:t>суб'єктом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господарювання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E5574E">
        <w:rPr>
          <w:rFonts w:ascii="Times New Roman" w:hAnsi="Times New Roman"/>
          <w:sz w:val="26"/>
          <w:szCs w:val="26"/>
        </w:rPr>
        <w:t>який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не </w:t>
      </w:r>
      <w:proofErr w:type="spellStart"/>
      <w:r w:rsidRPr="00E5574E">
        <w:rPr>
          <w:rFonts w:ascii="Times New Roman" w:hAnsi="Times New Roman"/>
          <w:sz w:val="26"/>
          <w:szCs w:val="26"/>
        </w:rPr>
        <w:t>зареєстрований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платником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податку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на </w:t>
      </w:r>
      <w:proofErr w:type="spellStart"/>
      <w:r w:rsidRPr="00E5574E">
        <w:rPr>
          <w:rFonts w:ascii="Times New Roman" w:hAnsi="Times New Roman"/>
          <w:sz w:val="26"/>
          <w:szCs w:val="26"/>
        </w:rPr>
        <w:t>додану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вартість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, у </w:t>
      </w:r>
      <w:proofErr w:type="spellStart"/>
      <w:r w:rsidRPr="00E5574E">
        <w:rPr>
          <w:rFonts w:ascii="Times New Roman" w:hAnsi="Times New Roman"/>
          <w:sz w:val="26"/>
          <w:szCs w:val="26"/>
        </w:rPr>
        <w:t>разі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його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переходу на </w:t>
      </w:r>
      <w:proofErr w:type="spellStart"/>
      <w:r w:rsidRPr="00E5574E">
        <w:rPr>
          <w:rFonts w:ascii="Times New Roman" w:hAnsi="Times New Roman"/>
          <w:sz w:val="26"/>
          <w:szCs w:val="26"/>
        </w:rPr>
        <w:t>спрощену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систему </w:t>
      </w:r>
      <w:proofErr w:type="spellStart"/>
      <w:r w:rsidRPr="00E5574E">
        <w:rPr>
          <w:rFonts w:ascii="Times New Roman" w:hAnsi="Times New Roman"/>
          <w:sz w:val="26"/>
          <w:szCs w:val="26"/>
        </w:rPr>
        <w:t>оподаткування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або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зміни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групи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платників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єдиного</w:t>
      </w:r>
      <w:proofErr w:type="spellEnd"/>
      <w:r w:rsidR="002D1B3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податку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шляхом </w:t>
      </w:r>
      <w:proofErr w:type="spellStart"/>
      <w:r w:rsidRPr="00E5574E">
        <w:rPr>
          <w:rFonts w:ascii="Times New Roman" w:hAnsi="Times New Roman"/>
          <w:sz w:val="26"/>
          <w:szCs w:val="26"/>
        </w:rPr>
        <w:t>реєстрації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платником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податку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на </w:t>
      </w:r>
      <w:proofErr w:type="spellStart"/>
      <w:r w:rsidRPr="00E5574E">
        <w:rPr>
          <w:rFonts w:ascii="Times New Roman" w:hAnsi="Times New Roman"/>
          <w:sz w:val="26"/>
          <w:szCs w:val="26"/>
        </w:rPr>
        <w:t>додану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вартість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відповідно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до Кодексу </w:t>
      </w:r>
      <w:proofErr w:type="spellStart"/>
      <w:r w:rsidRPr="00E5574E">
        <w:rPr>
          <w:rFonts w:ascii="Times New Roman" w:hAnsi="Times New Roman"/>
          <w:sz w:val="26"/>
          <w:szCs w:val="26"/>
        </w:rPr>
        <w:t>і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подання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заяви щодо переходу на </w:t>
      </w:r>
      <w:proofErr w:type="spellStart"/>
      <w:r w:rsidRPr="00E5574E">
        <w:rPr>
          <w:rFonts w:ascii="Times New Roman" w:hAnsi="Times New Roman"/>
          <w:sz w:val="26"/>
          <w:szCs w:val="26"/>
        </w:rPr>
        <w:t>спрощену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систему </w:t>
      </w:r>
      <w:proofErr w:type="spellStart"/>
      <w:r w:rsidRPr="00E5574E">
        <w:rPr>
          <w:rFonts w:ascii="Times New Roman" w:hAnsi="Times New Roman"/>
          <w:sz w:val="26"/>
          <w:szCs w:val="26"/>
        </w:rPr>
        <w:t>оподаткування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або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зміни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групи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платників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єдиного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податку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не </w:t>
      </w:r>
      <w:proofErr w:type="spellStart"/>
      <w:r w:rsidRPr="00E5574E">
        <w:rPr>
          <w:rFonts w:ascii="Times New Roman" w:hAnsi="Times New Roman"/>
          <w:sz w:val="26"/>
          <w:szCs w:val="26"/>
        </w:rPr>
        <w:t>пізніше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ніж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за 15 </w:t>
      </w:r>
      <w:proofErr w:type="spellStart"/>
      <w:r w:rsidRPr="00E5574E">
        <w:rPr>
          <w:rFonts w:ascii="Times New Roman" w:hAnsi="Times New Roman"/>
          <w:sz w:val="26"/>
          <w:szCs w:val="26"/>
        </w:rPr>
        <w:t>календарних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днів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до початку </w:t>
      </w:r>
      <w:proofErr w:type="spellStart"/>
      <w:r w:rsidRPr="00E5574E">
        <w:rPr>
          <w:rFonts w:ascii="Times New Roman" w:hAnsi="Times New Roman"/>
          <w:sz w:val="26"/>
          <w:szCs w:val="26"/>
        </w:rPr>
        <w:t>наступного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календарного кварталу, в </w:t>
      </w:r>
      <w:proofErr w:type="spellStart"/>
      <w:r w:rsidRPr="00E5574E">
        <w:rPr>
          <w:rFonts w:ascii="Times New Roman" w:hAnsi="Times New Roman"/>
          <w:sz w:val="26"/>
          <w:szCs w:val="26"/>
        </w:rPr>
        <w:t>якому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здійснено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реєстрацію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платником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податку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на </w:t>
      </w:r>
      <w:proofErr w:type="spellStart"/>
      <w:r w:rsidRPr="00E5574E">
        <w:rPr>
          <w:rFonts w:ascii="Times New Roman" w:hAnsi="Times New Roman"/>
          <w:sz w:val="26"/>
          <w:szCs w:val="26"/>
        </w:rPr>
        <w:t>додану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вартість</w:t>
      </w:r>
      <w:proofErr w:type="spellEnd"/>
      <w:r w:rsidRPr="00E5574E">
        <w:rPr>
          <w:rFonts w:ascii="Times New Roman" w:hAnsi="Times New Roman"/>
          <w:sz w:val="26"/>
          <w:szCs w:val="26"/>
        </w:rPr>
        <w:t>;</w:t>
      </w:r>
    </w:p>
    <w:p w:rsidR="00D905B7" w:rsidRPr="00E5574E" w:rsidRDefault="00D905B7" w:rsidP="003B250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5574E">
        <w:rPr>
          <w:rFonts w:ascii="Times New Roman" w:hAnsi="Times New Roman"/>
          <w:sz w:val="26"/>
          <w:szCs w:val="26"/>
        </w:rPr>
        <w:t>5)</w:t>
      </w:r>
      <w:r w:rsidRPr="00E5574E">
        <w:rPr>
          <w:rFonts w:ascii="Times New Roman" w:hAnsi="Times New Roman"/>
          <w:sz w:val="26"/>
          <w:szCs w:val="26"/>
        </w:rPr>
        <w:tab/>
        <w:t xml:space="preserve">у </w:t>
      </w:r>
      <w:proofErr w:type="spellStart"/>
      <w:r w:rsidRPr="00E5574E">
        <w:rPr>
          <w:rFonts w:ascii="Times New Roman" w:hAnsi="Times New Roman"/>
          <w:sz w:val="26"/>
          <w:szCs w:val="26"/>
        </w:rPr>
        <w:t>разіану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лювання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реєстрації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платника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податку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на </w:t>
      </w:r>
      <w:proofErr w:type="spellStart"/>
      <w:r w:rsidRPr="00E5574E">
        <w:rPr>
          <w:rFonts w:ascii="Times New Roman" w:hAnsi="Times New Roman"/>
          <w:sz w:val="26"/>
          <w:szCs w:val="26"/>
        </w:rPr>
        <w:t>додану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вартість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у порядку, </w:t>
      </w:r>
      <w:proofErr w:type="spellStart"/>
      <w:r w:rsidRPr="00E5574E">
        <w:rPr>
          <w:rFonts w:ascii="Times New Roman" w:hAnsi="Times New Roman"/>
          <w:sz w:val="26"/>
          <w:szCs w:val="26"/>
        </w:rPr>
        <w:t>встановленому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Кодекс</w:t>
      </w:r>
      <w:r w:rsidRPr="00E5574E">
        <w:rPr>
          <w:rFonts w:ascii="Times New Roman" w:hAnsi="Times New Roman"/>
          <w:sz w:val="26"/>
          <w:szCs w:val="26"/>
          <w:lang w:val="uk-UA"/>
        </w:rPr>
        <w:t>ом</w:t>
      </w:r>
      <w:r w:rsidRPr="00E5574E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E5574E">
        <w:rPr>
          <w:rFonts w:ascii="Times New Roman" w:hAnsi="Times New Roman"/>
          <w:sz w:val="26"/>
          <w:szCs w:val="26"/>
        </w:rPr>
        <w:t>платники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єдиного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податку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зобов'язані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перейти на </w:t>
      </w:r>
      <w:proofErr w:type="spellStart"/>
      <w:r w:rsidRPr="00E5574E">
        <w:rPr>
          <w:rFonts w:ascii="Times New Roman" w:hAnsi="Times New Roman"/>
          <w:sz w:val="26"/>
          <w:szCs w:val="26"/>
        </w:rPr>
        <w:t>сплату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єдиного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податку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за ставкою у </w:t>
      </w:r>
      <w:proofErr w:type="spellStart"/>
      <w:r w:rsidRPr="00E5574E">
        <w:rPr>
          <w:rFonts w:ascii="Times New Roman" w:hAnsi="Times New Roman"/>
          <w:sz w:val="26"/>
          <w:szCs w:val="26"/>
        </w:rPr>
        <w:t>розмірі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</w:t>
      </w:r>
      <w:r w:rsidR="003B2506">
        <w:rPr>
          <w:rFonts w:ascii="Times New Roman" w:hAnsi="Times New Roman"/>
          <w:sz w:val="26"/>
          <w:szCs w:val="26"/>
          <w:lang w:val="uk-UA"/>
        </w:rPr>
        <w:t>3</w:t>
      </w:r>
      <w:r w:rsidRPr="00E5574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відсотків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(для </w:t>
      </w:r>
      <w:proofErr w:type="spellStart"/>
      <w:r w:rsidRPr="00E5574E">
        <w:rPr>
          <w:rFonts w:ascii="Times New Roman" w:hAnsi="Times New Roman"/>
          <w:sz w:val="26"/>
          <w:szCs w:val="26"/>
        </w:rPr>
        <w:t>платників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єдиного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податку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третьої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групи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) </w:t>
      </w:r>
      <w:proofErr w:type="spellStart"/>
      <w:r w:rsidRPr="00E5574E">
        <w:rPr>
          <w:rFonts w:ascii="Times New Roman" w:hAnsi="Times New Roman"/>
          <w:sz w:val="26"/>
          <w:szCs w:val="26"/>
        </w:rPr>
        <w:t>або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відмовитися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від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застосування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спрощеної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E5574E">
        <w:rPr>
          <w:rFonts w:ascii="Times New Roman" w:hAnsi="Times New Roman"/>
          <w:sz w:val="26"/>
          <w:szCs w:val="26"/>
        </w:rPr>
        <w:t>системи</w:t>
      </w:r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оподаткування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шляхом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подання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заяви щодо</w:t>
      </w:r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зміни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ставки </w:t>
      </w:r>
      <w:proofErr w:type="spellStart"/>
      <w:r w:rsidRPr="00E5574E">
        <w:rPr>
          <w:rFonts w:ascii="Times New Roman" w:hAnsi="Times New Roman"/>
          <w:sz w:val="26"/>
          <w:szCs w:val="26"/>
        </w:rPr>
        <w:lastRenderedPageBreak/>
        <w:t>єдиного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податку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чи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відмови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від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застосування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спрощеної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E5574E">
        <w:rPr>
          <w:rFonts w:ascii="Times New Roman" w:hAnsi="Times New Roman"/>
          <w:sz w:val="26"/>
          <w:szCs w:val="26"/>
        </w:rPr>
        <w:t>системи</w:t>
      </w:r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оподаткування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не </w:t>
      </w:r>
      <w:proofErr w:type="spellStart"/>
      <w:r w:rsidRPr="00E5574E">
        <w:rPr>
          <w:rFonts w:ascii="Times New Roman" w:hAnsi="Times New Roman"/>
          <w:sz w:val="26"/>
          <w:szCs w:val="26"/>
        </w:rPr>
        <w:t>пізніше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ніж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за 15 </w:t>
      </w:r>
      <w:proofErr w:type="spellStart"/>
      <w:r w:rsidRPr="00E5574E">
        <w:rPr>
          <w:rFonts w:ascii="Times New Roman" w:hAnsi="Times New Roman"/>
          <w:sz w:val="26"/>
          <w:szCs w:val="26"/>
        </w:rPr>
        <w:t>календарних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днів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до початку </w:t>
      </w:r>
      <w:proofErr w:type="spellStart"/>
      <w:r w:rsidRPr="00E5574E">
        <w:rPr>
          <w:rFonts w:ascii="Times New Roman" w:hAnsi="Times New Roman"/>
          <w:sz w:val="26"/>
          <w:szCs w:val="26"/>
        </w:rPr>
        <w:t>наступного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календарного кварталу, в </w:t>
      </w:r>
      <w:proofErr w:type="spellStart"/>
      <w:r w:rsidRPr="00E5574E">
        <w:rPr>
          <w:rFonts w:ascii="Times New Roman" w:hAnsi="Times New Roman"/>
          <w:sz w:val="26"/>
          <w:szCs w:val="26"/>
        </w:rPr>
        <w:t>якому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здійснено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анулювання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реєстрації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платником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податку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на </w:t>
      </w:r>
      <w:proofErr w:type="spellStart"/>
      <w:r w:rsidRPr="00E5574E">
        <w:rPr>
          <w:rFonts w:ascii="Times New Roman" w:hAnsi="Times New Roman"/>
          <w:sz w:val="26"/>
          <w:szCs w:val="26"/>
        </w:rPr>
        <w:t>додану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вартість</w:t>
      </w:r>
      <w:proofErr w:type="spellEnd"/>
      <w:r w:rsidRPr="00E5574E">
        <w:rPr>
          <w:rFonts w:ascii="Times New Roman" w:hAnsi="Times New Roman"/>
          <w:sz w:val="26"/>
          <w:szCs w:val="26"/>
        </w:rPr>
        <w:t>.</w:t>
      </w:r>
    </w:p>
    <w:p w:rsidR="00D905B7" w:rsidRPr="00E5574E" w:rsidRDefault="00D905B7" w:rsidP="003B2506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proofErr w:type="spellStart"/>
      <w:r w:rsidRPr="00E5574E">
        <w:rPr>
          <w:rFonts w:ascii="Times New Roman" w:hAnsi="Times New Roman"/>
          <w:b/>
          <w:sz w:val="26"/>
          <w:szCs w:val="26"/>
        </w:rPr>
        <w:t>Податкови</w:t>
      </w:r>
      <w:proofErr w:type="spellEnd"/>
      <w:r w:rsidRPr="00E5574E">
        <w:rPr>
          <w:rFonts w:ascii="Times New Roman" w:hAnsi="Times New Roman"/>
          <w:b/>
          <w:sz w:val="26"/>
          <w:szCs w:val="26"/>
          <w:lang w:val="uk-UA"/>
        </w:rPr>
        <w:t>м</w:t>
      </w:r>
      <w:r w:rsidRPr="00E5574E">
        <w:rPr>
          <w:rFonts w:ascii="Times New Roman" w:hAnsi="Times New Roman"/>
          <w:b/>
          <w:sz w:val="26"/>
          <w:szCs w:val="26"/>
        </w:rPr>
        <w:t xml:space="preserve"> (</w:t>
      </w:r>
      <w:proofErr w:type="spellStart"/>
      <w:r w:rsidRPr="00E5574E">
        <w:rPr>
          <w:rFonts w:ascii="Times New Roman" w:hAnsi="Times New Roman"/>
          <w:b/>
          <w:sz w:val="26"/>
          <w:szCs w:val="26"/>
        </w:rPr>
        <w:t>звітни</w:t>
      </w:r>
      <w:proofErr w:type="spellEnd"/>
      <w:r w:rsidRPr="00E5574E">
        <w:rPr>
          <w:rFonts w:ascii="Times New Roman" w:hAnsi="Times New Roman"/>
          <w:b/>
          <w:sz w:val="26"/>
          <w:szCs w:val="26"/>
          <w:lang w:val="uk-UA"/>
        </w:rPr>
        <w:t>м</w:t>
      </w:r>
      <w:r w:rsidRPr="00E5574E">
        <w:rPr>
          <w:rFonts w:ascii="Times New Roman" w:hAnsi="Times New Roman"/>
          <w:b/>
          <w:sz w:val="26"/>
          <w:szCs w:val="26"/>
        </w:rPr>
        <w:t>) період</w:t>
      </w:r>
      <w:r w:rsidR="005B7115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E5574E">
        <w:rPr>
          <w:rFonts w:ascii="Times New Roman" w:hAnsi="Times New Roman"/>
          <w:sz w:val="26"/>
          <w:szCs w:val="26"/>
          <w:lang w:val="uk-UA"/>
        </w:rPr>
        <w:t>для платників єдиного податку першої, другої груп є календарний рік, для платників єдиного податку треть</w:t>
      </w:r>
      <w:r w:rsidR="000F3458" w:rsidRPr="00E5574E">
        <w:rPr>
          <w:rFonts w:ascii="Times New Roman" w:hAnsi="Times New Roman"/>
          <w:sz w:val="26"/>
          <w:szCs w:val="26"/>
          <w:lang w:val="uk-UA"/>
        </w:rPr>
        <w:t>ої групи є календарний квартал,</w:t>
      </w:r>
      <w:r w:rsidRPr="00E5574E">
        <w:rPr>
          <w:rFonts w:ascii="Times New Roman" w:hAnsi="Times New Roman"/>
          <w:sz w:val="26"/>
          <w:szCs w:val="26"/>
          <w:lang w:val="uk-UA"/>
        </w:rPr>
        <w:t xml:space="preserve"> що визначено статтею 294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Податкового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кодексу України</w:t>
      </w:r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зі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змінами</w:t>
      </w:r>
      <w:proofErr w:type="spellEnd"/>
      <w:r w:rsidRPr="00E5574E">
        <w:rPr>
          <w:rFonts w:ascii="Times New Roman" w:hAnsi="Times New Roman"/>
          <w:sz w:val="26"/>
          <w:szCs w:val="26"/>
        </w:rPr>
        <w:t xml:space="preserve"> та </w:t>
      </w:r>
      <w:proofErr w:type="spellStart"/>
      <w:r w:rsidRPr="00E5574E">
        <w:rPr>
          <w:rFonts w:ascii="Times New Roman" w:hAnsi="Times New Roman"/>
          <w:sz w:val="26"/>
          <w:szCs w:val="26"/>
        </w:rPr>
        <w:t>доповненнями</w:t>
      </w:r>
      <w:proofErr w:type="spellEnd"/>
      <w:r w:rsidRPr="00E5574E">
        <w:rPr>
          <w:rFonts w:ascii="Times New Roman" w:hAnsi="Times New Roman"/>
          <w:sz w:val="26"/>
          <w:szCs w:val="26"/>
        </w:rPr>
        <w:t>.</w:t>
      </w:r>
    </w:p>
    <w:p w:rsidR="00D905B7" w:rsidRPr="003B2506" w:rsidRDefault="00D905B7" w:rsidP="003B250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E5574E">
        <w:rPr>
          <w:rFonts w:ascii="Times New Roman" w:hAnsi="Times New Roman"/>
          <w:b/>
          <w:sz w:val="26"/>
          <w:szCs w:val="26"/>
        </w:rPr>
        <w:t xml:space="preserve">Порядок </w:t>
      </w:r>
      <w:proofErr w:type="spellStart"/>
      <w:r w:rsidRPr="00E5574E">
        <w:rPr>
          <w:rFonts w:ascii="Times New Roman" w:hAnsi="Times New Roman"/>
          <w:b/>
          <w:sz w:val="26"/>
          <w:szCs w:val="26"/>
        </w:rPr>
        <w:t>нарахування</w:t>
      </w:r>
      <w:proofErr w:type="spellEnd"/>
      <w:r w:rsidRPr="00E5574E">
        <w:rPr>
          <w:rFonts w:ascii="Times New Roman" w:hAnsi="Times New Roman"/>
          <w:b/>
          <w:sz w:val="26"/>
          <w:szCs w:val="26"/>
        </w:rPr>
        <w:t xml:space="preserve"> та строки </w:t>
      </w:r>
      <w:proofErr w:type="spellStart"/>
      <w:r w:rsidRPr="00E5574E">
        <w:rPr>
          <w:rFonts w:ascii="Times New Roman" w:hAnsi="Times New Roman"/>
          <w:b/>
          <w:sz w:val="26"/>
          <w:szCs w:val="26"/>
        </w:rPr>
        <w:t>сплати</w:t>
      </w:r>
      <w:proofErr w:type="spellEnd"/>
      <w:r w:rsidR="005B7115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proofErr w:type="spellStart"/>
      <w:r w:rsidR="00146FF6" w:rsidRPr="00E5574E">
        <w:rPr>
          <w:rFonts w:ascii="Times New Roman" w:hAnsi="Times New Roman"/>
          <w:sz w:val="26"/>
          <w:szCs w:val="26"/>
        </w:rPr>
        <w:t>єдиного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5574E">
        <w:rPr>
          <w:rFonts w:ascii="Times New Roman" w:hAnsi="Times New Roman"/>
          <w:sz w:val="26"/>
          <w:szCs w:val="26"/>
        </w:rPr>
        <w:t>податку</w:t>
      </w:r>
      <w:proofErr w:type="spellEnd"/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E5574E">
        <w:rPr>
          <w:rFonts w:ascii="Times New Roman" w:hAnsi="Times New Roman"/>
          <w:sz w:val="26"/>
          <w:szCs w:val="26"/>
          <w:lang w:val="uk-UA"/>
        </w:rPr>
        <w:t xml:space="preserve">визначаються статтею 295 </w:t>
      </w:r>
      <w:r w:rsidRPr="003B2506">
        <w:rPr>
          <w:rFonts w:ascii="Times New Roman" w:hAnsi="Times New Roman"/>
          <w:sz w:val="26"/>
          <w:szCs w:val="26"/>
          <w:lang w:val="uk-UA"/>
        </w:rPr>
        <w:t>Податкового кодексу України</w:t>
      </w:r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3B2506">
        <w:rPr>
          <w:rFonts w:ascii="Times New Roman" w:hAnsi="Times New Roman"/>
          <w:sz w:val="26"/>
          <w:szCs w:val="26"/>
          <w:lang w:val="uk-UA"/>
        </w:rPr>
        <w:t>зі</w:t>
      </w:r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3B2506">
        <w:rPr>
          <w:rFonts w:ascii="Times New Roman" w:hAnsi="Times New Roman"/>
          <w:sz w:val="26"/>
          <w:szCs w:val="26"/>
          <w:lang w:val="uk-UA"/>
        </w:rPr>
        <w:t>змінами та доповненнями.</w:t>
      </w:r>
    </w:p>
    <w:p w:rsidR="00D905B7" w:rsidRPr="00E5574E" w:rsidRDefault="00D905B7" w:rsidP="003B250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3B2506">
        <w:rPr>
          <w:rFonts w:ascii="Times New Roman" w:hAnsi="Times New Roman"/>
          <w:b/>
          <w:sz w:val="26"/>
          <w:szCs w:val="26"/>
          <w:lang w:val="uk-UA"/>
        </w:rPr>
        <w:t>Ведення</w:t>
      </w:r>
      <w:r w:rsidR="005B7115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3B2506">
        <w:rPr>
          <w:rFonts w:ascii="Times New Roman" w:hAnsi="Times New Roman"/>
          <w:b/>
          <w:sz w:val="26"/>
          <w:szCs w:val="26"/>
          <w:lang w:val="uk-UA"/>
        </w:rPr>
        <w:t>обліку, складання</w:t>
      </w:r>
      <w:r w:rsidR="005B7115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3B2506">
        <w:rPr>
          <w:rFonts w:ascii="Times New Roman" w:hAnsi="Times New Roman"/>
          <w:b/>
          <w:sz w:val="26"/>
          <w:szCs w:val="26"/>
          <w:lang w:val="uk-UA"/>
        </w:rPr>
        <w:t>звітності</w:t>
      </w:r>
      <w:r w:rsidR="005B7115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3B2506">
        <w:rPr>
          <w:rFonts w:ascii="Times New Roman" w:hAnsi="Times New Roman"/>
          <w:sz w:val="26"/>
          <w:szCs w:val="26"/>
          <w:lang w:val="uk-UA"/>
        </w:rPr>
        <w:t>платниками</w:t>
      </w:r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3B2506">
        <w:rPr>
          <w:rFonts w:ascii="Times New Roman" w:hAnsi="Times New Roman"/>
          <w:sz w:val="26"/>
          <w:szCs w:val="26"/>
          <w:lang w:val="uk-UA"/>
        </w:rPr>
        <w:t>єдиного</w:t>
      </w:r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3B2506">
        <w:rPr>
          <w:rFonts w:ascii="Times New Roman" w:hAnsi="Times New Roman"/>
          <w:sz w:val="26"/>
          <w:szCs w:val="26"/>
          <w:lang w:val="uk-UA"/>
        </w:rPr>
        <w:t>податку</w:t>
      </w:r>
      <w:r w:rsidR="005B7115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3B2506">
        <w:rPr>
          <w:rFonts w:ascii="Times New Roman" w:hAnsi="Times New Roman"/>
          <w:sz w:val="26"/>
          <w:szCs w:val="26"/>
          <w:lang w:val="uk-UA"/>
        </w:rPr>
        <w:t>визнача</w:t>
      </w:r>
      <w:r w:rsidRPr="00E5574E">
        <w:rPr>
          <w:rFonts w:ascii="Times New Roman" w:hAnsi="Times New Roman"/>
          <w:sz w:val="26"/>
          <w:szCs w:val="26"/>
          <w:lang w:val="uk-UA"/>
        </w:rPr>
        <w:t>ю</w:t>
      </w:r>
      <w:r w:rsidRPr="003B2506">
        <w:rPr>
          <w:rFonts w:ascii="Times New Roman" w:hAnsi="Times New Roman"/>
          <w:sz w:val="26"/>
          <w:szCs w:val="26"/>
          <w:lang w:val="uk-UA"/>
        </w:rPr>
        <w:t>ться</w:t>
      </w:r>
      <w:r w:rsidRPr="00E5574E">
        <w:rPr>
          <w:rFonts w:ascii="Times New Roman" w:hAnsi="Times New Roman"/>
          <w:sz w:val="26"/>
          <w:szCs w:val="26"/>
          <w:lang w:val="uk-UA"/>
        </w:rPr>
        <w:t xml:space="preserve"> статтею 296 Податкового кодексу України зі змінами та доповненнями.</w:t>
      </w:r>
    </w:p>
    <w:p w:rsidR="00D905B7" w:rsidRPr="00E5574E" w:rsidRDefault="00D905B7" w:rsidP="003B250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E5574E">
        <w:rPr>
          <w:rFonts w:ascii="Times New Roman" w:hAnsi="Times New Roman"/>
          <w:b/>
          <w:sz w:val="26"/>
          <w:szCs w:val="26"/>
          <w:lang w:val="uk-UA"/>
        </w:rPr>
        <w:t>Особливості нарахування сплати та подання звітності</w:t>
      </w:r>
      <w:r w:rsidRPr="00E5574E">
        <w:rPr>
          <w:rFonts w:ascii="Times New Roman" w:hAnsi="Times New Roman"/>
          <w:sz w:val="26"/>
          <w:szCs w:val="26"/>
          <w:lang w:val="uk-UA"/>
        </w:rPr>
        <w:t xml:space="preserve"> з окремих податків і зборівплатниками єдиного податку, їх відповідальність визначаються згідно зі статтями 297, 300 Податкового кодексу України зі змінами та доповненнями.</w:t>
      </w:r>
      <w:bookmarkStart w:id="0" w:name="o43"/>
      <w:bookmarkEnd w:id="0"/>
    </w:p>
    <w:p w:rsidR="00BD165B" w:rsidRDefault="00BD165B" w:rsidP="003B2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6"/>
          <w:szCs w:val="26"/>
          <w:lang w:val="uk-UA"/>
        </w:rPr>
      </w:pPr>
    </w:p>
    <w:p w:rsidR="00BD165B" w:rsidRDefault="00BD165B" w:rsidP="003B2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6"/>
          <w:szCs w:val="26"/>
          <w:lang w:val="uk-UA"/>
        </w:rPr>
      </w:pPr>
    </w:p>
    <w:p w:rsidR="00BD165B" w:rsidRDefault="00BD165B" w:rsidP="003B2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6"/>
          <w:szCs w:val="26"/>
          <w:lang w:val="uk-UA"/>
        </w:rPr>
      </w:pPr>
    </w:p>
    <w:p w:rsidR="00BD165B" w:rsidRDefault="00BD165B" w:rsidP="003B2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6"/>
          <w:szCs w:val="26"/>
          <w:lang w:val="uk-UA"/>
        </w:rPr>
      </w:pPr>
    </w:p>
    <w:p w:rsidR="00BD165B" w:rsidRDefault="00BD165B" w:rsidP="003B2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6"/>
          <w:szCs w:val="26"/>
          <w:lang w:val="uk-UA"/>
        </w:rPr>
      </w:pPr>
    </w:p>
    <w:p w:rsidR="00BD165B" w:rsidRDefault="00BD165B" w:rsidP="003B2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6"/>
          <w:szCs w:val="26"/>
          <w:lang w:val="uk-UA"/>
        </w:rPr>
      </w:pPr>
    </w:p>
    <w:p w:rsidR="00D905B7" w:rsidRPr="004406BA" w:rsidRDefault="005068A4" w:rsidP="008E5B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  <w:lang w:val="uk-UA"/>
        </w:rPr>
      </w:pPr>
      <w:r w:rsidRPr="00E5574E">
        <w:rPr>
          <w:rFonts w:ascii="Times New Roman" w:hAnsi="Times New Roman"/>
          <w:b/>
          <w:color w:val="000000"/>
          <w:sz w:val="26"/>
          <w:szCs w:val="26"/>
          <w:lang w:val="uk-UA"/>
        </w:rPr>
        <w:t>Секрет</w:t>
      </w:r>
      <w:bookmarkStart w:id="1" w:name="_GoBack"/>
      <w:bookmarkEnd w:id="1"/>
      <w:r w:rsidRPr="00E5574E">
        <w:rPr>
          <w:rFonts w:ascii="Times New Roman" w:hAnsi="Times New Roman"/>
          <w:b/>
          <w:color w:val="000000"/>
          <w:sz w:val="26"/>
          <w:szCs w:val="26"/>
          <w:lang w:val="uk-UA"/>
        </w:rPr>
        <w:t>ар с</w:t>
      </w:r>
      <w:r w:rsidR="008E5B49">
        <w:rPr>
          <w:rFonts w:ascii="Times New Roman" w:hAnsi="Times New Roman"/>
          <w:b/>
          <w:color w:val="000000"/>
          <w:sz w:val="26"/>
          <w:szCs w:val="26"/>
          <w:lang w:val="uk-UA"/>
        </w:rPr>
        <w:t>елищної</w:t>
      </w:r>
      <w:r w:rsidRPr="00E5574E">
        <w:rPr>
          <w:rFonts w:ascii="Times New Roman" w:hAnsi="Times New Roman"/>
          <w:b/>
          <w:color w:val="000000"/>
          <w:sz w:val="26"/>
          <w:szCs w:val="26"/>
          <w:lang w:val="uk-UA"/>
        </w:rPr>
        <w:t xml:space="preserve"> ради                          </w:t>
      </w:r>
      <w:r w:rsidR="004406BA">
        <w:rPr>
          <w:rFonts w:ascii="Times New Roman" w:hAnsi="Times New Roman"/>
          <w:b/>
          <w:color w:val="000000"/>
          <w:sz w:val="26"/>
          <w:szCs w:val="26"/>
          <w:lang w:val="uk-UA"/>
        </w:rPr>
        <w:tab/>
      </w:r>
      <w:r w:rsidR="004406BA">
        <w:rPr>
          <w:rFonts w:ascii="Times New Roman" w:hAnsi="Times New Roman"/>
          <w:b/>
          <w:color w:val="000000"/>
          <w:sz w:val="26"/>
          <w:szCs w:val="26"/>
          <w:lang w:val="uk-UA"/>
        </w:rPr>
        <w:tab/>
      </w:r>
      <w:r w:rsidR="008E5B49">
        <w:rPr>
          <w:rFonts w:ascii="Times New Roman" w:hAnsi="Times New Roman"/>
          <w:b/>
          <w:color w:val="000000"/>
          <w:sz w:val="26"/>
          <w:szCs w:val="26"/>
          <w:lang w:val="uk-UA"/>
        </w:rPr>
        <w:t>Мирослава Пішта</w:t>
      </w:r>
    </w:p>
    <w:p w:rsidR="006D0405" w:rsidRPr="000F3458" w:rsidRDefault="006D0405" w:rsidP="003B2506">
      <w:pPr>
        <w:spacing w:after="0" w:line="240" w:lineRule="auto"/>
        <w:ind w:left="-360" w:firstLine="567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sectPr w:rsidR="006D0405" w:rsidRPr="000F3458" w:rsidSect="00F4113C">
      <w:pgSz w:w="11906" w:h="16838"/>
      <w:pgMar w:top="567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Jek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94D58"/>
    <w:multiLevelType w:val="hybridMultilevel"/>
    <w:tmpl w:val="F1620064"/>
    <w:lvl w:ilvl="0" w:tplc="F020A8CA">
      <w:start w:val="3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">
    <w:nsid w:val="12F20C98"/>
    <w:multiLevelType w:val="multilevel"/>
    <w:tmpl w:val="5A2819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50509F"/>
    <w:multiLevelType w:val="hybridMultilevel"/>
    <w:tmpl w:val="0EE84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E05DD"/>
    <w:multiLevelType w:val="hybridMultilevel"/>
    <w:tmpl w:val="7DC673A4"/>
    <w:lvl w:ilvl="0" w:tplc="1BEA4DA8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2CD10271"/>
    <w:multiLevelType w:val="multilevel"/>
    <w:tmpl w:val="BE38F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431A9F"/>
    <w:multiLevelType w:val="multilevel"/>
    <w:tmpl w:val="F45291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DD3F5C"/>
    <w:multiLevelType w:val="multilevel"/>
    <w:tmpl w:val="056EB6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CDB606A"/>
    <w:multiLevelType w:val="hybridMultilevel"/>
    <w:tmpl w:val="AFEEAD8E"/>
    <w:lvl w:ilvl="0" w:tplc="5E240932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A684C900">
      <w:start w:val="3"/>
      <w:numFmt w:val="decimal"/>
      <w:lvlText w:val="%2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8">
    <w:nsid w:val="786B7099"/>
    <w:multiLevelType w:val="hybridMultilevel"/>
    <w:tmpl w:val="AD8ED4E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8"/>
  </w:num>
  <w:num w:numId="7">
    <w:abstractNumId w:val="0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587"/>
    <w:rsid w:val="00024731"/>
    <w:rsid w:val="00027FC9"/>
    <w:rsid w:val="00034660"/>
    <w:rsid w:val="0003637D"/>
    <w:rsid w:val="00037A51"/>
    <w:rsid w:val="000735C5"/>
    <w:rsid w:val="000761C9"/>
    <w:rsid w:val="0008032C"/>
    <w:rsid w:val="0008503C"/>
    <w:rsid w:val="00090925"/>
    <w:rsid w:val="000953B7"/>
    <w:rsid w:val="00096E98"/>
    <w:rsid w:val="00097442"/>
    <w:rsid w:val="000B52D6"/>
    <w:rsid w:val="000B6170"/>
    <w:rsid w:val="000B6755"/>
    <w:rsid w:val="000C60D2"/>
    <w:rsid w:val="000E083C"/>
    <w:rsid w:val="000E3114"/>
    <w:rsid w:val="000F0D86"/>
    <w:rsid w:val="000F3458"/>
    <w:rsid w:val="000F70F6"/>
    <w:rsid w:val="001001F8"/>
    <w:rsid w:val="0011236B"/>
    <w:rsid w:val="00115587"/>
    <w:rsid w:val="0013569E"/>
    <w:rsid w:val="00140A9F"/>
    <w:rsid w:val="00146FF6"/>
    <w:rsid w:val="00155D5A"/>
    <w:rsid w:val="00156374"/>
    <w:rsid w:val="00160F9D"/>
    <w:rsid w:val="00165195"/>
    <w:rsid w:val="00165653"/>
    <w:rsid w:val="00174099"/>
    <w:rsid w:val="00180044"/>
    <w:rsid w:val="00181194"/>
    <w:rsid w:val="0018163D"/>
    <w:rsid w:val="0018332C"/>
    <w:rsid w:val="001A17C2"/>
    <w:rsid w:val="001A1CF9"/>
    <w:rsid w:val="001A37EC"/>
    <w:rsid w:val="001A790D"/>
    <w:rsid w:val="001B13C5"/>
    <w:rsid w:val="001C70E6"/>
    <w:rsid w:val="001D11E4"/>
    <w:rsid w:val="001D5BDF"/>
    <w:rsid w:val="001E27C0"/>
    <w:rsid w:val="001E385D"/>
    <w:rsid w:val="001E4F21"/>
    <w:rsid w:val="001F1C44"/>
    <w:rsid w:val="0021089E"/>
    <w:rsid w:val="0021698A"/>
    <w:rsid w:val="00222223"/>
    <w:rsid w:val="002227A8"/>
    <w:rsid w:val="002315AD"/>
    <w:rsid w:val="00231DFB"/>
    <w:rsid w:val="00252A3B"/>
    <w:rsid w:val="002550C9"/>
    <w:rsid w:val="00256986"/>
    <w:rsid w:val="0026612F"/>
    <w:rsid w:val="002672C5"/>
    <w:rsid w:val="002877F4"/>
    <w:rsid w:val="00287EBB"/>
    <w:rsid w:val="00295605"/>
    <w:rsid w:val="002B5CEC"/>
    <w:rsid w:val="002C4474"/>
    <w:rsid w:val="002C55A1"/>
    <w:rsid w:val="002D19CE"/>
    <w:rsid w:val="002D1B3C"/>
    <w:rsid w:val="002E1D91"/>
    <w:rsid w:val="002E46D9"/>
    <w:rsid w:val="002E4C92"/>
    <w:rsid w:val="002E6218"/>
    <w:rsid w:val="002F2789"/>
    <w:rsid w:val="002F3BFA"/>
    <w:rsid w:val="00305452"/>
    <w:rsid w:val="00311C90"/>
    <w:rsid w:val="00317E60"/>
    <w:rsid w:val="0032147B"/>
    <w:rsid w:val="00326FC4"/>
    <w:rsid w:val="003330F8"/>
    <w:rsid w:val="003411B9"/>
    <w:rsid w:val="00342E52"/>
    <w:rsid w:val="00357590"/>
    <w:rsid w:val="00377A13"/>
    <w:rsid w:val="00377A34"/>
    <w:rsid w:val="00377F9E"/>
    <w:rsid w:val="00395444"/>
    <w:rsid w:val="003A6C6B"/>
    <w:rsid w:val="003A7C4F"/>
    <w:rsid w:val="003B06B9"/>
    <w:rsid w:val="003B2506"/>
    <w:rsid w:val="003D26F4"/>
    <w:rsid w:val="003D4657"/>
    <w:rsid w:val="003D523E"/>
    <w:rsid w:val="003E0463"/>
    <w:rsid w:val="003F2A32"/>
    <w:rsid w:val="003F3AD9"/>
    <w:rsid w:val="00413302"/>
    <w:rsid w:val="00413770"/>
    <w:rsid w:val="0041672D"/>
    <w:rsid w:val="00434596"/>
    <w:rsid w:val="004406BA"/>
    <w:rsid w:val="00441D42"/>
    <w:rsid w:val="00452928"/>
    <w:rsid w:val="00455EC6"/>
    <w:rsid w:val="004621E3"/>
    <w:rsid w:val="0048049C"/>
    <w:rsid w:val="00480B1A"/>
    <w:rsid w:val="0048140D"/>
    <w:rsid w:val="004A3034"/>
    <w:rsid w:val="004B0BE8"/>
    <w:rsid w:val="004E45E0"/>
    <w:rsid w:val="005068A4"/>
    <w:rsid w:val="0050734D"/>
    <w:rsid w:val="00510516"/>
    <w:rsid w:val="0051497F"/>
    <w:rsid w:val="00525C73"/>
    <w:rsid w:val="00525E23"/>
    <w:rsid w:val="00542ECC"/>
    <w:rsid w:val="00562A27"/>
    <w:rsid w:val="00566378"/>
    <w:rsid w:val="005778F4"/>
    <w:rsid w:val="0058168B"/>
    <w:rsid w:val="00582C6C"/>
    <w:rsid w:val="005859CE"/>
    <w:rsid w:val="00587AEC"/>
    <w:rsid w:val="00595815"/>
    <w:rsid w:val="005958A7"/>
    <w:rsid w:val="00597B85"/>
    <w:rsid w:val="005A4B65"/>
    <w:rsid w:val="005A6D85"/>
    <w:rsid w:val="005A7510"/>
    <w:rsid w:val="005A7D74"/>
    <w:rsid w:val="005B28F0"/>
    <w:rsid w:val="005B7115"/>
    <w:rsid w:val="00607A5F"/>
    <w:rsid w:val="00620B38"/>
    <w:rsid w:val="00625A6C"/>
    <w:rsid w:val="00626096"/>
    <w:rsid w:val="0063377F"/>
    <w:rsid w:val="00636D51"/>
    <w:rsid w:val="00653CB2"/>
    <w:rsid w:val="006542F2"/>
    <w:rsid w:val="00672659"/>
    <w:rsid w:val="00680754"/>
    <w:rsid w:val="0068314C"/>
    <w:rsid w:val="00685EF9"/>
    <w:rsid w:val="0068623E"/>
    <w:rsid w:val="00690218"/>
    <w:rsid w:val="00694A18"/>
    <w:rsid w:val="006A62AA"/>
    <w:rsid w:val="006B4D2C"/>
    <w:rsid w:val="006C4CDF"/>
    <w:rsid w:val="006D0405"/>
    <w:rsid w:val="006D320C"/>
    <w:rsid w:val="006E0C6C"/>
    <w:rsid w:val="006E26C8"/>
    <w:rsid w:val="006F4CA6"/>
    <w:rsid w:val="0070790A"/>
    <w:rsid w:val="007115DF"/>
    <w:rsid w:val="00714CE2"/>
    <w:rsid w:val="00725455"/>
    <w:rsid w:val="00730901"/>
    <w:rsid w:val="00733953"/>
    <w:rsid w:val="0073578E"/>
    <w:rsid w:val="00736F60"/>
    <w:rsid w:val="00743B67"/>
    <w:rsid w:val="0074725C"/>
    <w:rsid w:val="007529CE"/>
    <w:rsid w:val="00767665"/>
    <w:rsid w:val="00774475"/>
    <w:rsid w:val="00775A26"/>
    <w:rsid w:val="007975CE"/>
    <w:rsid w:val="007A2365"/>
    <w:rsid w:val="007A354B"/>
    <w:rsid w:val="007A372A"/>
    <w:rsid w:val="007A67DA"/>
    <w:rsid w:val="007A6DAB"/>
    <w:rsid w:val="007B4491"/>
    <w:rsid w:val="007B6532"/>
    <w:rsid w:val="007C32B3"/>
    <w:rsid w:val="007D336F"/>
    <w:rsid w:val="007E79AC"/>
    <w:rsid w:val="007F1463"/>
    <w:rsid w:val="007F1D1F"/>
    <w:rsid w:val="007F5DDA"/>
    <w:rsid w:val="008032C7"/>
    <w:rsid w:val="00803434"/>
    <w:rsid w:val="0081654E"/>
    <w:rsid w:val="00822D7F"/>
    <w:rsid w:val="00830A2C"/>
    <w:rsid w:val="00835D60"/>
    <w:rsid w:val="00841990"/>
    <w:rsid w:val="0084599E"/>
    <w:rsid w:val="0087482D"/>
    <w:rsid w:val="008802D3"/>
    <w:rsid w:val="00882357"/>
    <w:rsid w:val="0088418A"/>
    <w:rsid w:val="008870BC"/>
    <w:rsid w:val="00891A90"/>
    <w:rsid w:val="00894AC1"/>
    <w:rsid w:val="008A2EA8"/>
    <w:rsid w:val="008E2794"/>
    <w:rsid w:val="008E5B49"/>
    <w:rsid w:val="008E6895"/>
    <w:rsid w:val="008E77D0"/>
    <w:rsid w:val="008F32B5"/>
    <w:rsid w:val="008F57F1"/>
    <w:rsid w:val="00904DC1"/>
    <w:rsid w:val="00914B79"/>
    <w:rsid w:val="00917EBF"/>
    <w:rsid w:val="00924B3A"/>
    <w:rsid w:val="009326DB"/>
    <w:rsid w:val="00947763"/>
    <w:rsid w:val="0095744C"/>
    <w:rsid w:val="00974BEC"/>
    <w:rsid w:val="00975635"/>
    <w:rsid w:val="00981989"/>
    <w:rsid w:val="00984358"/>
    <w:rsid w:val="009856E9"/>
    <w:rsid w:val="009871D1"/>
    <w:rsid w:val="009A4AEA"/>
    <w:rsid w:val="009B2851"/>
    <w:rsid w:val="009B31C4"/>
    <w:rsid w:val="009B4322"/>
    <w:rsid w:val="009B661C"/>
    <w:rsid w:val="009C4D80"/>
    <w:rsid w:val="009C5F6E"/>
    <w:rsid w:val="009E3029"/>
    <w:rsid w:val="009E3320"/>
    <w:rsid w:val="009F07CD"/>
    <w:rsid w:val="009F7C97"/>
    <w:rsid w:val="00A051AD"/>
    <w:rsid w:val="00A12DCB"/>
    <w:rsid w:val="00A269A3"/>
    <w:rsid w:val="00A27157"/>
    <w:rsid w:val="00A272B1"/>
    <w:rsid w:val="00A35155"/>
    <w:rsid w:val="00A5034F"/>
    <w:rsid w:val="00A57FB8"/>
    <w:rsid w:val="00A6484A"/>
    <w:rsid w:val="00A73D29"/>
    <w:rsid w:val="00A850EB"/>
    <w:rsid w:val="00A86F5F"/>
    <w:rsid w:val="00A913B7"/>
    <w:rsid w:val="00A92E4B"/>
    <w:rsid w:val="00AA2B30"/>
    <w:rsid w:val="00AB0C0F"/>
    <w:rsid w:val="00AB229D"/>
    <w:rsid w:val="00AE49B2"/>
    <w:rsid w:val="00AF3BA5"/>
    <w:rsid w:val="00AF44A2"/>
    <w:rsid w:val="00B07A91"/>
    <w:rsid w:val="00B27581"/>
    <w:rsid w:val="00B36D07"/>
    <w:rsid w:val="00B44E11"/>
    <w:rsid w:val="00B462B3"/>
    <w:rsid w:val="00B575B1"/>
    <w:rsid w:val="00B60ED5"/>
    <w:rsid w:val="00B6226D"/>
    <w:rsid w:val="00B75D5A"/>
    <w:rsid w:val="00B76410"/>
    <w:rsid w:val="00B7789B"/>
    <w:rsid w:val="00B80734"/>
    <w:rsid w:val="00B8398D"/>
    <w:rsid w:val="00B86154"/>
    <w:rsid w:val="00B869D3"/>
    <w:rsid w:val="00B87F47"/>
    <w:rsid w:val="00B96754"/>
    <w:rsid w:val="00B96C46"/>
    <w:rsid w:val="00BA5143"/>
    <w:rsid w:val="00BC1DA9"/>
    <w:rsid w:val="00BC273E"/>
    <w:rsid w:val="00BC61AB"/>
    <w:rsid w:val="00BC6DEB"/>
    <w:rsid w:val="00BD002C"/>
    <w:rsid w:val="00BD165B"/>
    <w:rsid w:val="00BD68B1"/>
    <w:rsid w:val="00BF78EB"/>
    <w:rsid w:val="00C02FB6"/>
    <w:rsid w:val="00C13375"/>
    <w:rsid w:val="00C21A89"/>
    <w:rsid w:val="00C3144C"/>
    <w:rsid w:val="00C31E6D"/>
    <w:rsid w:val="00C61E64"/>
    <w:rsid w:val="00C7443F"/>
    <w:rsid w:val="00C94168"/>
    <w:rsid w:val="00C94B65"/>
    <w:rsid w:val="00CA647E"/>
    <w:rsid w:val="00CB59CA"/>
    <w:rsid w:val="00CC0036"/>
    <w:rsid w:val="00CE1685"/>
    <w:rsid w:val="00D10688"/>
    <w:rsid w:val="00D10835"/>
    <w:rsid w:val="00D17995"/>
    <w:rsid w:val="00D201C2"/>
    <w:rsid w:val="00D4534E"/>
    <w:rsid w:val="00D503FE"/>
    <w:rsid w:val="00D52E9E"/>
    <w:rsid w:val="00D57306"/>
    <w:rsid w:val="00D634F1"/>
    <w:rsid w:val="00D71843"/>
    <w:rsid w:val="00D77758"/>
    <w:rsid w:val="00D83EF4"/>
    <w:rsid w:val="00D8718B"/>
    <w:rsid w:val="00D905B7"/>
    <w:rsid w:val="00D925B9"/>
    <w:rsid w:val="00D9616F"/>
    <w:rsid w:val="00DB64DB"/>
    <w:rsid w:val="00DC1068"/>
    <w:rsid w:val="00DD0EFC"/>
    <w:rsid w:val="00DD4AEE"/>
    <w:rsid w:val="00DE2FB7"/>
    <w:rsid w:val="00DE4389"/>
    <w:rsid w:val="00DE5F1C"/>
    <w:rsid w:val="00DE7E46"/>
    <w:rsid w:val="00DF0B0C"/>
    <w:rsid w:val="00DF270F"/>
    <w:rsid w:val="00DF773D"/>
    <w:rsid w:val="00E005A2"/>
    <w:rsid w:val="00E038D4"/>
    <w:rsid w:val="00E04296"/>
    <w:rsid w:val="00E04D4E"/>
    <w:rsid w:val="00E219D9"/>
    <w:rsid w:val="00E22765"/>
    <w:rsid w:val="00E23011"/>
    <w:rsid w:val="00E25FCF"/>
    <w:rsid w:val="00E30B3D"/>
    <w:rsid w:val="00E359FC"/>
    <w:rsid w:val="00E35CC9"/>
    <w:rsid w:val="00E35FCF"/>
    <w:rsid w:val="00E3795F"/>
    <w:rsid w:val="00E45233"/>
    <w:rsid w:val="00E51474"/>
    <w:rsid w:val="00E5305D"/>
    <w:rsid w:val="00E5574E"/>
    <w:rsid w:val="00E632A8"/>
    <w:rsid w:val="00E755B7"/>
    <w:rsid w:val="00E76503"/>
    <w:rsid w:val="00E8229B"/>
    <w:rsid w:val="00E9188C"/>
    <w:rsid w:val="00E92366"/>
    <w:rsid w:val="00E94D17"/>
    <w:rsid w:val="00E95692"/>
    <w:rsid w:val="00EA4D65"/>
    <w:rsid w:val="00EA7508"/>
    <w:rsid w:val="00EB7C14"/>
    <w:rsid w:val="00EC0321"/>
    <w:rsid w:val="00EE775B"/>
    <w:rsid w:val="00EF367B"/>
    <w:rsid w:val="00F06EE7"/>
    <w:rsid w:val="00F10495"/>
    <w:rsid w:val="00F1090A"/>
    <w:rsid w:val="00F214D8"/>
    <w:rsid w:val="00F21E3B"/>
    <w:rsid w:val="00F23E15"/>
    <w:rsid w:val="00F24166"/>
    <w:rsid w:val="00F25949"/>
    <w:rsid w:val="00F25D97"/>
    <w:rsid w:val="00F26325"/>
    <w:rsid w:val="00F4113C"/>
    <w:rsid w:val="00F504C3"/>
    <w:rsid w:val="00F518DF"/>
    <w:rsid w:val="00F522DC"/>
    <w:rsid w:val="00F54FA8"/>
    <w:rsid w:val="00F8019F"/>
    <w:rsid w:val="00F84896"/>
    <w:rsid w:val="00F9217B"/>
    <w:rsid w:val="00FA1FEF"/>
    <w:rsid w:val="00FB205E"/>
    <w:rsid w:val="00FC2416"/>
    <w:rsid w:val="00FD08E0"/>
    <w:rsid w:val="00FD3958"/>
    <w:rsid w:val="00FF05BA"/>
    <w:rsid w:val="00FF1F39"/>
    <w:rsid w:val="00FF2F2A"/>
    <w:rsid w:val="00FF74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9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DAB"/>
    <w:pPr>
      <w:spacing w:after="200" w:line="276" w:lineRule="auto"/>
    </w:pPr>
    <w:rPr>
      <w:sz w:val="22"/>
      <w:szCs w:val="22"/>
      <w:lang w:val="ru-RU" w:eastAsia="ru-RU"/>
    </w:rPr>
  </w:style>
  <w:style w:type="paragraph" w:styleId="1">
    <w:name w:val="heading 1"/>
    <w:basedOn w:val="a"/>
    <w:link w:val="10"/>
    <w:qFormat/>
    <w:locked/>
    <w:rsid w:val="004621E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paragraph" w:styleId="2">
    <w:name w:val="heading 2"/>
    <w:basedOn w:val="a"/>
    <w:next w:val="a"/>
    <w:link w:val="20"/>
    <w:qFormat/>
    <w:locked/>
    <w:rsid w:val="00D905B7"/>
    <w:pPr>
      <w:keepNext/>
      <w:spacing w:after="0" w:line="240" w:lineRule="auto"/>
      <w:outlineLvl w:val="1"/>
    </w:pPr>
    <w:rPr>
      <w:rFonts w:ascii="Times New Roman" w:hAnsi="Times New Roman"/>
      <w:b/>
      <w:bCs/>
      <w:sz w:val="24"/>
      <w:szCs w:val="24"/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locked/>
    <w:rsid w:val="00D905B7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ko-KR"/>
    </w:rPr>
  </w:style>
  <w:style w:type="paragraph" w:styleId="5">
    <w:name w:val="heading 5"/>
    <w:basedOn w:val="a"/>
    <w:next w:val="a"/>
    <w:link w:val="50"/>
    <w:uiPriority w:val="9"/>
    <w:unhideWhenUsed/>
    <w:qFormat/>
    <w:locked/>
    <w:rsid w:val="00D905B7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E1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2E1D9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4621E3"/>
    <w:rPr>
      <w:rFonts w:ascii="Times New Roman" w:hAnsi="Times New Roman"/>
      <w:b/>
      <w:bCs/>
      <w:kern w:val="36"/>
      <w:sz w:val="48"/>
      <w:szCs w:val="48"/>
    </w:rPr>
  </w:style>
  <w:style w:type="paragraph" w:customStyle="1" w:styleId="stylezakonu">
    <w:name w:val="stylezakonu"/>
    <w:basedOn w:val="a"/>
    <w:rsid w:val="004621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5">
    <w:name w:val="Normal (Web)"/>
    <w:basedOn w:val="a"/>
    <w:uiPriority w:val="99"/>
    <w:unhideWhenUsed/>
    <w:rsid w:val="004621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20">
    <w:name w:val="Заголовок 2 Знак"/>
    <w:basedOn w:val="a0"/>
    <w:link w:val="2"/>
    <w:rsid w:val="00D905B7"/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905B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ko-KR"/>
    </w:rPr>
  </w:style>
  <w:style w:type="character" w:customStyle="1" w:styleId="50">
    <w:name w:val="Заголовок 5 Знак"/>
    <w:basedOn w:val="a0"/>
    <w:link w:val="5"/>
    <w:uiPriority w:val="9"/>
    <w:rsid w:val="00D905B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/>
    </w:rPr>
  </w:style>
  <w:style w:type="paragraph" w:customStyle="1" w:styleId="StyleZakonu0">
    <w:name w:val="StyleZakonu"/>
    <w:basedOn w:val="a"/>
    <w:rsid w:val="00D905B7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character" w:styleId="a6">
    <w:name w:val="Strong"/>
    <w:basedOn w:val="a0"/>
    <w:uiPriority w:val="22"/>
    <w:qFormat/>
    <w:locked/>
    <w:rsid w:val="00D905B7"/>
    <w:rPr>
      <w:b/>
      <w:bCs/>
    </w:rPr>
  </w:style>
  <w:style w:type="paragraph" w:styleId="a7">
    <w:name w:val="caption"/>
    <w:basedOn w:val="a"/>
    <w:qFormat/>
    <w:locked/>
    <w:rsid w:val="00D905B7"/>
    <w:pPr>
      <w:spacing w:after="0" w:line="240" w:lineRule="auto"/>
      <w:jc w:val="center"/>
    </w:pPr>
    <w:rPr>
      <w:rFonts w:ascii="Jeka" w:hAnsi="Jeka"/>
      <w:b/>
      <w:sz w:val="100"/>
      <w:szCs w:val="20"/>
      <w:lang w:val="en-US"/>
    </w:rPr>
  </w:style>
  <w:style w:type="paragraph" w:customStyle="1" w:styleId="xfmc1">
    <w:name w:val="xfmc1"/>
    <w:basedOn w:val="a"/>
    <w:rsid w:val="00D905B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D905B7"/>
  </w:style>
  <w:style w:type="character" w:styleId="a8">
    <w:name w:val="Hyperlink"/>
    <w:basedOn w:val="a0"/>
    <w:uiPriority w:val="99"/>
    <w:unhideWhenUsed/>
    <w:rsid w:val="00D905B7"/>
    <w:rPr>
      <w:color w:val="0000FF" w:themeColor="hyperlink"/>
      <w:u w:val="single"/>
    </w:rPr>
  </w:style>
  <w:style w:type="character" w:styleId="a9">
    <w:name w:val="line number"/>
    <w:basedOn w:val="a0"/>
    <w:uiPriority w:val="99"/>
    <w:semiHidden/>
    <w:unhideWhenUsed/>
    <w:rsid w:val="00B778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4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5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5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5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9AE41-CA58-4DFD-854B-CED8FBE21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5</Pages>
  <Words>8500</Words>
  <Characters>4845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700</dc:creator>
  <cp:keywords/>
  <dc:description/>
  <cp:lastModifiedBy>Zastupnyk</cp:lastModifiedBy>
  <cp:revision>203</cp:revision>
  <cp:lastPrinted>2021-07-08T09:10:00Z</cp:lastPrinted>
  <dcterms:created xsi:type="dcterms:W3CDTF">2016-06-10T10:45:00Z</dcterms:created>
  <dcterms:modified xsi:type="dcterms:W3CDTF">2021-07-15T13:57:00Z</dcterms:modified>
</cp:coreProperties>
</file>