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CCB" w:rsidRPr="00101A85" w:rsidRDefault="00532CCB" w:rsidP="00532CCB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65866" r:id="rId6"/>
        </w:object>
      </w:r>
    </w:p>
    <w:p w:rsidR="00532CCB" w:rsidRPr="00101A85" w:rsidRDefault="00532CCB" w:rsidP="00532CC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hAnsi="Times New Roman"/>
          <w:b/>
          <w:bCs/>
          <w:sz w:val="28"/>
        </w:rPr>
      </w:pPr>
    </w:p>
    <w:p w:rsidR="00532CCB" w:rsidRPr="00101A85" w:rsidRDefault="00532CCB" w:rsidP="00532CC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532CCB" w:rsidRPr="00101A85" w:rsidRDefault="00532CCB" w:rsidP="00532CC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532CCB" w:rsidRPr="00101A85" w:rsidRDefault="00532CCB" w:rsidP="00532CC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532CCB" w:rsidRPr="00101A85" w:rsidRDefault="00532CCB" w:rsidP="00532CCB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</w:t>
      </w:r>
      <w:r w:rsidRPr="00101A85">
        <w:rPr>
          <w:rFonts w:ascii="Times New Roman" w:hAnsi="Times New Roman"/>
          <w:b/>
          <w:bCs/>
          <w:sz w:val="28"/>
        </w:rPr>
        <w:t xml:space="preserve">  сесія  VІІІ скликання ІІ пленарне засідання</w:t>
      </w:r>
    </w:p>
    <w:p w:rsidR="00532CCB" w:rsidRPr="00101A85" w:rsidRDefault="00532CCB" w:rsidP="00532CCB">
      <w:pPr>
        <w:pStyle w:val="2"/>
        <w:tabs>
          <w:tab w:val="left" w:pos="4500"/>
        </w:tabs>
        <w:ind w:firstLine="1080"/>
        <w:rPr>
          <w:bCs w:val="0"/>
        </w:rPr>
      </w:pPr>
    </w:p>
    <w:p w:rsidR="00532CCB" w:rsidRPr="00101A85" w:rsidRDefault="00532CCB" w:rsidP="00532CCB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595</w:t>
      </w:r>
    </w:p>
    <w:p w:rsidR="00532CCB" w:rsidRPr="00101A85" w:rsidRDefault="00532CCB" w:rsidP="00532CCB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532CCB" w:rsidRPr="00101A85" w:rsidRDefault="00532CCB" w:rsidP="00532CCB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19 грудня 2020</w:t>
      </w:r>
      <w:r w:rsidRPr="00101A85">
        <w:rPr>
          <w:rFonts w:ascii="Times New Roman" w:hAnsi="Times New Roman"/>
          <w:b w:val="0"/>
          <w:color w:val="auto"/>
        </w:rPr>
        <w:t xml:space="preserve"> ро</w:t>
      </w:r>
      <w:r w:rsidR="00105F0F">
        <w:rPr>
          <w:rFonts w:ascii="Times New Roman" w:hAnsi="Times New Roman"/>
          <w:b w:val="0"/>
          <w:color w:val="auto"/>
        </w:rPr>
        <w:t xml:space="preserve">ку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смт. Міжгір'я</w:t>
      </w:r>
    </w:p>
    <w:p w:rsidR="00532CCB" w:rsidRPr="00101A85" w:rsidRDefault="00532CCB" w:rsidP="00532CCB">
      <w:pPr>
        <w:spacing w:after="0"/>
        <w:rPr>
          <w:rFonts w:ascii="Times New Roman" w:hAnsi="Times New Roman"/>
        </w:rPr>
      </w:pPr>
    </w:p>
    <w:p w:rsidR="00532CCB" w:rsidRPr="00101A85" w:rsidRDefault="00532CCB" w:rsidP="00532CCB">
      <w:pPr>
        <w:spacing w:after="0"/>
        <w:rPr>
          <w:rFonts w:ascii="Times New Roman" w:hAnsi="Times New Roman"/>
        </w:rPr>
      </w:pPr>
    </w:p>
    <w:p w:rsidR="00532CCB" w:rsidRPr="00A84347" w:rsidRDefault="00532CCB" w:rsidP="00532CCB">
      <w:pPr>
        <w:spacing w:after="0"/>
        <w:ind w:right="3685" w:firstLine="284"/>
        <w:rPr>
          <w:rFonts w:ascii="Times New Roman" w:hAnsi="Times New Roman"/>
          <w:b/>
          <w:bCs/>
          <w:sz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 </w:t>
      </w:r>
      <w:r>
        <w:rPr>
          <w:rFonts w:ascii="Times New Roman" w:hAnsi="Times New Roman"/>
          <w:b/>
          <w:sz w:val="28"/>
          <w:szCs w:val="28"/>
        </w:rPr>
        <w:t xml:space="preserve">порядок денний </w:t>
      </w:r>
      <w:r w:rsidRPr="00101A85">
        <w:rPr>
          <w:rFonts w:ascii="Times New Roman" w:hAnsi="Times New Roman"/>
          <w:b/>
          <w:bCs/>
          <w:sz w:val="28"/>
        </w:rPr>
        <w:t>ІІ</w:t>
      </w:r>
      <w:r>
        <w:rPr>
          <w:rFonts w:ascii="Times New Roman" w:hAnsi="Times New Roman"/>
          <w:b/>
          <w:sz w:val="28"/>
          <w:szCs w:val="28"/>
        </w:rPr>
        <w:t xml:space="preserve"> пленарного засідання 1 сесії </w:t>
      </w:r>
      <w:r w:rsidRPr="00101A85">
        <w:rPr>
          <w:rFonts w:ascii="Times New Roman" w:hAnsi="Times New Roman"/>
          <w:b/>
          <w:bCs/>
          <w:sz w:val="28"/>
        </w:rPr>
        <w:t>VІІІ скликання</w:t>
      </w:r>
      <w:r>
        <w:rPr>
          <w:rFonts w:ascii="Times New Roman" w:hAnsi="Times New Roman"/>
          <w:b/>
          <w:bCs/>
          <w:sz w:val="28"/>
        </w:rPr>
        <w:t xml:space="preserve"> Міжгірської селищної ради 19 грудня 2020 р</w:t>
      </w:r>
      <w:r w:rsidRPr="00B82C9C">
        <w:rPr>
          <w:rFonts w:ascii="Times New Roman" w:hAnsi="Times New Roman"/>
          <w:b/>
          <w:sz w:val="28"/>
          <w:szCs w:val="28"/>
        </w:rPr>
        <w:t>.</w:t>
      </w:r>
    </w:p>
    <w:p w:rsidR="00532CCB" w:rsidRPr="00B82C9C" w:rsidRDefault="00532CCB" w:rsidP="00532CCB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532CCB" w:rsidRPr="00101A85" w:rsidRDefault="00532CCB" w:rsidP="00532CCB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пропозицію Міжгірського селищного та врахувавши пропозиції депутатів, відповідно до Регламенту Міжгірської селищної ради, Міжгірська селищна рада:</w:t>
      </w:r>
    </w:p>
    <w:p w:rsidR="00532CCB" w:rsidRPr="00101A85" w:rsidRDefault="00532CCB" w:rsidP="00532CCB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2CCB" w:rsidRDefault="00532CCB" w:rsidP="00532CC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532CCB" w:rsidRPr="00A84347" w:rsidRDefault="00532CCB" w:rsidP="00532CCB">
      <w:pPr>
        <w:spacing w:after="0"/>
        <w:ind w:right="3685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Затвердити порядок денний </w:t>
      </w:r>
      <w:r w:rsidRPr="00101A85">
        <w:rPr>
          <w:rFonts w:ascii="Times New Roman" w:hAnsi="Times New Roman"/>
          <w:b/>
          <w:bCs/>
          <w:sz w:val="28"/>
        </w:rPr>
        <w:t>ІІ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пленарного засідання 1 сесії </w:t>
      </w:r>
      <w:r w:rsidRPr="00101A85">
        <w:rPr>
          <w:rFonts w:ascii="Times New Roman" w:hAnsi="Times New Roman"/>
          <w:b/>
          <w:bCs/>
          <w:sz w:val="28"/>
        </w:rPr>
        <w:t>VІІІ скликання</w:t>
      </w:r>
      <w:r>
        <w:rPr>
          <w:rFonts w:ascii="Times New Roman" w:hAnsi="Times New Roman"/>
          <w:b/>
          <w:bCs/>
          <w:sz w:val="28"/>
        </w:rPr>
        <w:t xml:space="preserve"> Міжгірської селищної ради 19 грудня 2020 р</w:t>
      </w:r>
      <w:r w:rsidRPr="00B82C9C">
        <w:rPr>
          <w:rFonts w:ascii="Times New Roman" w:hAnsi="Times New Roman"/>
          <w:b/>
          <w:sz w:val="28"/>
          <w:szCs w:val="28"/>
        </w:rPr>
        <w:t>.</w:t>
      </w:r>
    </w:p>
    <w:p w:rsidR="00532CCB" w:rsidRPr="00101A85" w:rsidRDefault="00532CCB" w:rsidP="00532CCB">
      <w:pPr>
        <w:spacing w:before="120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>Про затвердження регламенту 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35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Про затвердження Положення про постійні комісії Міжгірської селищної ради </w:t>
      </w:r>
      <w:r w:rsidRPr="00243C16">
        <w:rPr>
          <w:rFonts w:ascii="Times New Roman" w:hAnsi="Times New Roman" w:cs="Times New Roman"/>
          <w:bCs/>
          <w:color w:val="000000"/>
          <w:sz w:val="24"/>
          <w:szCs w:val="24"/>
        </w:rPr>
        <w:t>V</w:t>
      </w:r>
      <w:r w:rsidRPr="00243C1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ІІІ скликання, утворення постійних комісії Міжгірської селищної ради </w:t>
      </w:r>
      <w:r w:rsidRPr="00243C16">
        <w:rPr>
          <w:rFonts w:ascii="Times New Roman" w:hAnsi="Times New Roman" w:cs="Times New Roman"/>
          <w:bCs/>
          <w:color w:val="000000"/>
          <w:sz w:val="24"/>
          <w:szCs w:val="24"/>
        </w:rPr>
        <w:t>V</w:t>
      </w:r>
      <w:r w:rsidRPr="00243C1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ІІІ скликання та затвердження їх персонального складу;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3C16">
        <w:rPr>
          <w:rFonts w:ascii="Times New Roman" w:eastAsia="Calibri" w:hAnsi="Times New Roman" w:cs="Times New Roman"/>
          <w:sz w:val="24"/>
          <w:szCs w:val="24"/>
          <w:lang w:val="ru-RU"/>
        </w:rPr>
        <w:t>Про затвердження структури виконавчих органів ради та їх загальної чисельності, утворення виконавчих органів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532CCB" w:rsidRPr="00243C16" w:rsidRDefault="00532CCB" w:rsidP="00532CCB">
      <w:pPr>
        <w:pStyle w:val="30"/>
        <w:numPr>
          <w:ilvl w:val="0"/>
          <w:numId w:val="1"/>
        </w:numPr>
        <w:shd w:val="clear" w:color="auto" w:fill="auto"/>
        <w:spacing w:before="0" w:line="240" w:lineRule="auto"/>
        <w:ind w:left="142" w:right="-1" w:hanging="357"/>
        <w:jc w:val="both"/>
        <w:rPr>
          <w:b w:val="0"/>
          <w:sz w:val="24"/>
          <w:szCs w:val="24"/>
        </w:rPr>
      </w:pPr>
      <w:r w:rsidRPr="00243C16">
        <w:rPr>
          <w:b w:val="0"/>
          <w:sz w:val="24"/>
          <w:szCs w:val="24"/>
        </w:rPr>
        <w:t>Про затвердження Положення про старосту Міжгірської селищної ради;</w:t>
      </w:r>
    </w:p>
    <w:p w:rsidR="00532CCB" w:rsidRPr="00243C16" w:rsidRDefault="00532CCB" w:rsidP="00532CCB">
      <w:pPr>
        <w:pStyle w:val="30"/>
        <w:numPr>
          <w:ilvl w:val="0"/>
          <w:numId w:val="1"/>
        </w:numPr>
        <w:shd w:val="clear" w:color="auto" w:fill="auto"/>
        <w:spacing w:before="0" w:line="240" w:lineRule="auto"/>
        <w:ind w:left="142" w:right="-1" w:hanging="357"/>
        <w:jc w:val="left"/>
        <w:rPr>
          <w:b w:val="0"/>
          <w:sz w:val="24"/>
          <w:szCs w:val="24"/>
        </w:rPr>
      </w:pPr>
      <w:r w:rsidRPr="00243C16">
        <w:rPr>
          <w:b w:val="0"/>
          <w:sz w:val="24"/>
          <w:szCs w:val="24"/>
        </w:rPr>
        <w:t>Про утворення старостинських округів 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Вучківського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Верхньобистрянського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в.о. старости Голятинського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Лісковецького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Лозянського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Майданського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Новоселицького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Присліпського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в.о. старости Репинського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Соймівського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затвердження на посаду старости Торунського старостинського округу </w:t>
      </w:r>
      <w:r w:rsidRPr="00243C16">
        <w:rPr>
          <w:rFonts w:ascii="Times New Roman" w:hAnsi="Times New Roman" w:cs="Times New Roman"/>
          <w:sz w:val="24"/>
          <w:szCs w:val="24"/>
          <w:lang w:val="ru-RU"/>
        </w:rPr>
        <w:t>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>Про утворення виконавчого комітету Міжгірської селищної ради та</w:t>
      </w:r>
      <w:r w:rsidRPr="00243C16">
        <w:rPr>
          <w:rFonts w:ascii="Times New Roman" w:hAnsi="Times New Roman" w:cs="Times New Roman"/>
          <w:bCs/>
          <w:sz w:val="24"/>
          <w:szCs w:val="24"/>
        </w:rPr>
        <w:t> 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>затвердження</w:t>
      </w:r>
      <w:r w:rsidRPr="00243C16">
        <w:rPr>
          <w:rFonts w:ascii="Times New Roman" w:hAnsi="Times New Roman" w:cs="Times New Roman"/>
          <w:bCs/>
          <w:sz w:val="24"/>
          <w:szCs w:val="24"/>
        </w:rPr>
        <w:t> </w:t>
      </w:r>
      <w:r w:rsidRPr="00243C16">
        <w:rPr>
          <w:rFonts w:ascii="Times New Roman" w:hAnsi="Times New Roman" w:cs="Times New Roman"/>
          <w:bCs/>
          <w:sz w:val="24"/>
          <w:szCs w:val="24"/>
          <w:lang w:val="ru-RU"/>
        </w:rPr>
        <w:t>персонального складу;</w:t>
      </w:r>
      <w:r w:rsidRPr="00243C16">
        <w:rPr>
          <w:rFonts w:ascii="Times New Roman" w:hAnsi="Times New Roman" w:cs="Times New Roman"/>
          <w:bCs/>
          <w:sz w:val="24"/>
          <w:szCs w:val="24"/>
        </w:rPr>
        <w:t> </w:t>
      </w:r>
    </w:p>
    <w:p w:rsidR="00532CCB" w:rsidRPr="00532CCB" w:rsidRDefault="00532CCB" w:rsidP="00532CCB">
      <w:pPr>
        <w:pStyle w:val="Pa1"/>
        <w:numPr>
          <w:ilvl w:val="0"/>
          <w:numId w:val="1"/>
        </w:numPr>
        <w:spacing w:line="240" w:lineRule="auto"/>
        <w:ind w:left="142" w:hanging="357"/>
        <w:jc w:val="both"/>
        <w:rPr>
          <w:rStyle w:val="A5"/>
          <w:rFonts w:ascii="Times New Roman" w:hAnsi="Times New Roman"/>
          <w:b w:val="0"/>
          <w:bCs/>
          <w:sz w:val="24"/>
          <w:lang w:val="uk-UA"/>
        </w:rPr>
      </w:pPr>
      <w:r w:rsidRPr="00532CCB">
        <w:rPr>
          <w:rStyle w:val="A5"/>
          <w:rFonts w:ascii="Times New Roman" w:hAnsi="Times New Roman"/>
          <w:b w:val="0"/>
          <w:sz w:val="24"/>
          <w:lang w:val="uk-UA"/>
        </w:rPr>
        <w:t>Про початок реорганізації Верхньобистрянської сільської ради шляхом приєднання до Міжгірської селищної ради;</w:t>
      </w:r>
    </w:p>
    <w:p w:rsidR="00532CCB" w:rsidRPr="00532CCB" w:rsidRDefault="00532CCB" w:rsidP="00532CCB">
      <w:pPr>
        <w:pStyle w:val="Pa1"/>
        <w:numPr>
          <w:ilvl w:val="0"/>
          <w:numId w:val="1"/>
        </w:numPr>
        <w:spacing w:line="240" w:lineRule="auto"/>
        <w:ind w:left="142" w:hanging="357"/>
        <w:jc w:val="both"/>
        <w:rPr>
          <w:rStyle w:val="A5"/>
          <w:rFonts w:ascii="Times New Roman" w:hAnsi="Times New Roman"/>
          <w:b w:val="0"/>
          <w:bCs/>
          <w:sz w:val="24"/>
          <w:lang w:val="uk-UA"/>
        </w:rPr>
      </w:pPr>
      <w:r w:rsidRPr="00532CCB">
        <w:rPr>
          <w:rStyle w:val="A5"/>
          <w:rFonts w:ascii="Times New Roman" w:hAnsi="Times New Roman"/>
          <w:b w:val="0"/>
          <w:sz w:val="24"/>
          <w:lang w:val="uk-UA"/>
        </w:rPr>
        <w:t>Про початок реорганізації Вучківської 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Голятинської 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Лісковецької 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Лозянської 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Майданської 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Новоселицької 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Присліпської</w:t>
      </w:r>
      <w:r w:rsidRPr="00532C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Про початок реорганізації Репинської сільської ради шляхом приєднання до Міжгірської селищної ради; 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Соймівської</w:t>
      </w:r>
      <w:r w:rsidRPr="00532C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початок реорганізації Торунської</w:t>
      </w:r>
      <w:r w:rsidRPr="00532C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сільської ради шляхом приєднання до Міжгірської селищної ради;</w:t>
      </w:r>
    </w:p>
    <w:p w:rsidR="00532CCB" w:rsidRPr="00532CCB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Style w:val="A5"/>
          <w:rFonts w:ascii="Times New Roman" w:hAnsi="Times New Roman" w:cs="Times New Roman"/>
          <w:b w:val="0"/>
          <w:bCs/>
          <w:sz w:val="24"/>
          <w:szCs w:val="24"/>
        </w:rPr>
      </w:pPr>
      <w:r w:rsidRPr="00532CCB">
        <w:rPr>
          <w:rStyle w:val="A5"/>
          <w:rFonts w:ascii="Times New Roman" w:hAnsi="Times New Roman" w:cs="Times New Roman"/>
          <w:b w:val="0"/>
          <w:sz w:val="24"/>
          <w:szCs w:val="24"/>
        </w:rPr>
        <w:t>Про затвердження форм документів для використання комісіями з реорганізації сільських рад, що приєднуються до Міжгірської селищної ради;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C16">
        <w:rPr>
          <w:rFonts w:ascii="Times New Roman" w:hAnsi="Times New Roman" w:cs="Times New Roman"/>
          <w:bCs/>
          <w:sz w:val="24"/>
          <w:szCs w:val="24"/>
        </w:rPr>
        <w:t>Про майно.</w:t>
      </w:r>
    </w:p>
    <w:p w:rsidR="00532CCB" w:rsidRPr="00243C16" w:rsidRDefault="00532CCB" w:rsidP="00532CCB">
      <w:pPr>
        <w:numPr>
          <w:ilvl w:val="0"/>
          <w:numId w:val="1"/>
        </w:numPr>
        <w:tabs>
          <w:tab w:val="left" w:pos="993"/>
          <w:tab w:val="left" w:pos="4680"/>
        </w:tabs>
        <w:spacing w:after="0" w:line="240" w:lineRule="auto"/>
        <w:ind w:left="142" w:right="-1" w:hanging="357"/>
        <w:jc w:val="both"/>
        <w:rPr>
          <w:rFonts w:ascii="Times New Roman" w:hAnsi="Times New Roman" w:cs="Times New Roman"/>
          <w:sz w:val="24"/>
          <w:szCs w:val="24"/>
        </w:rPr>
      </w:pPr>
      <w:r w:rsidRPr="00243C16">
        <w:rPr>
          <w:rFonts w:ascii="Times New Roman" w:hAnsi="Times New Roman" w:cs="Times New Roman"/>
          <w:sz w:val="24"/>
          <w:szCs w:val="24"/>
        </w:rPr>
        <w:t>Про ініціювання передачі Міжгірській селищній раді прав засновника бюджетних закладів і установ освіти та їх майна із спільної власності територіальних громад сіл і селища Міжгірського району у  власність Міжгірської селищної територіальної громади.</w:t>
      </w:r>
    </w:p>
    <w:p w:rsidR="00532CCB" w:rsidRPr="00243C16" w:rsidRDefault="00532CCB" w:rsidP="00532CCB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</w:rPr>
      </w:pPr>
      <w:r w:rsidRPr="00243C16">
        <w:rPr>
          <w:rFonts w:ascii="Times New Roman" w:hAnsi="Times New Roman" w:cs="Times New Roman"/>
          <w:sz w:val="24"/>
          <w:szCs w:val="24"/>
        </w:rPr>
        <w:t>Про  вступ до Всеукраїнської асоціації органів місцевого самоврядування «Асоціація об’єднаних  територіальних громад».</w:t>
      </w:r>
    </w:p>
    <w:p w:rsidR="00532CCB" w:rsidRDefault="00532CCB" w:rsidP="00105F0F">
      <w:pPr>
        <w:numPr>
          <w:ilvl w:val="0"/>
          <w:numId w:val="1"/>
        </w:numPr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3C16">
        <w:rPr>
          <w:rFonts w:ascii="Times New Roman" w:hAnsi="Times New Roman" w:cs="Times New Roman"/>
          <w:sz w:val="24"/>
          <w:szCs w:val="24"/>
          <w:lang w:val="ru-RU"/>
        </w:rPr>
        <w:t>Про вступ до Регіональної міжобласної туристичної асоціації «Бойківське Коло».</w:t>
      </w:r>
    </w:p>
    <w:p w:rsidR="00105F0F" w:rsidRDefault="00105F0F" w:rsidP="00105F0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F0F" w:rsidRPr="00105F0F" w:rsidRDefault="00105F0F" w:rsidP="00105F0F">
      <w:pPr>
        <w:spacing w:after="0" w:line="240" w:lineRule="auto"/>
        <w:ind w:left="142"/>
        <w:jc w:val="both"/>
        <w:rPr>
          <w:rStyle w:val="21"/>
          <w:rFonts w:ascii="Times New Roman" w:eastAsiaTheme="minorEastAsia" w:hAnsi="Times New Roman" w:cs="Times New Roman"/>
          <w:color w:val="auto"/>
          <w:lang w:val="ru-RU"/>
        </w:rPr>
      </w:pPr>
      <w:bookmarkStart w:id="0" w:name="_GoBack"/>
      <w:bookmarkEnd w:id="0"/>
    </w:p>
    <w:p w:rsidR="00105F0F" w:rsidRPr="00105F0F" w:rsidRDefault="00532CCB" w:rsidP="00105F0F">
      <w:pPr>
        <w:spacing w:after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eastAsiaTheme="minorEastAsia" w:hAnsi="Times New Roman" w:cs="Times New Roman"/>
          <w:sz w:val="28"/>
          <w:szCs w:val="28"/>
        </w:rPr>
        <w:t>Селищний голова                                                 В.М. Щур</w:t>
      </w:r>
    </w:p>
    <w:sectPr w:rsidR="00105F0F" w:rsidRPr="00105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52262"/>
    <w:multiLevelType w:val="hybridMultilevel"/>
    <w:tmpl w:val="C8145466"/>
    <w:lvl w:ilvl="0" w:tplc="554A6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F0"/>
    <w:rsid w:val="00105F0F"/>
    <w:rsid w:val="00532CCB"/>
    <w:rsid w:val="006858F0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616BF-7FA6-423E-A262-1CFD6685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CB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32CCB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32CCB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2CCB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532CCB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532CCB"/>
    <w:rPr>
      <w:rFonts w:ascii="Calibri" w:eastAsia="Times New Roman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3">
    <w:name w:val="Основний текст (3)_"/>
    <w:basedOn w:val="a0"/>
    <w:link w:val="30"/>
    <w:uiPriority w:val="99"/>
    <w:rsid w:val="00532CC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532CCB"/>
    <w:pPr>
      <w:widowControl w:val="0"/>
      <w:shd w:val="clear" w:color="auto" w:fill="FFFFFF"/>
      <w:spacing w:before="60" w:after="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customStyle="1" w:styleId="Pa1">
    <w:name w:val="Pa1"/>
    <w:basedOn w:val="a"/>
    <w:next w:val="a"/>
    <w:uiPriority w:val="99"/>
    <w:rsid w:val="00532CCB"/>
    <w:pPr>
      <w:autoSpaceDE w:val="0"/>
      <w:autoSpaceDN w:val="0"/>
      <w:adjustRightInd w:val="0"/>
      <w:spacing w:after="0" w:line="241" w:lineRule="atLeast"/>
    </w:pPr>
    <w:rPr>
      <w:rFonts w:ascii="Roboto" w:eastAsia="Calibri" w:hAnsi="Roboto" w:cs="Times New Roman"/>
      <w:sz w:val="24"/>
      <w:szCs w:val="24"/>
      <w:lang w:val="ru-RU" w:eastAsia="ru-RU"/>
    </w:rPr>
  </w:style>
  <w:style w:type="character" w:customStyle="1" w:styleId="A5">
    <w:name w:val="A5"/>
    <w:uiPriority w:val="99"/>
    <w:rsid w:val="00532CCB"/>
    <w:rPr>
      <w:b/>
      <w:color w:val="000000"/>
      <w:sz w:val="22"/>
    </w:rPr>
  </w:style>
  <w:style w:type="character" w:customStyle="1" w:styleId="22">
    <w:name w:val="Заголовок №2"/>
    <w:basedOn w:val="a0"/>
    <w:uiPriority w:val="99"/>
    <w:rsid w:val="00532CCB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3532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2021-08-18T06:06:00Z</dcterms:created>
  <dcterms:modified xsi:type="dcterms:W3CDTF">2021-08-19T05:11:00Z</dcterms:modified>
</cp:coreProperties>
</file>