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D6AA35" w14:textId="77777777" w:rsidR="00F77295" w:rsidRPr="00321094" w:rsidRDefault="00F77295" w:rsidP="00F77295">
      <w:pPr>
        <w:jc w:val="right"/>
        <w:rPr>
          <w:noProof/>
          <w:sz w:val="28"/>
          <w:szCs w:val="28"/>
          <w:lang w:val="uk-UA" w:eastAsia="ru-RU"/>
        </w:rPr>
      </w:pPr>
      <w:r w:rsidRPr="00321094">
        <w:rPr>
          <w:noProof/>
          <w:sz w:val="28"/>
          <w:szCs w:val="28"/>
          <w:lang w:val="uk-UA" w:eastAsia="ru-RU"/>
        </w:rPr>
        <w:t>ПРОЄКТ</w:t>
      </w:r>
    </w:p>
    <w:p w14:paraId="064C9989" w14:textId="77777777" w:rsidR="00F77295" w:rsidRDefault="00F77295" w:rsidP="00F77295">
      <w:pPr>
        <w:jc w:val="center"/>
        <w:rPr>
          <w:noProof/>
          <w:lang w:val="uk-UA" w:eastAsia="ru-RU"/>
        </w:rPr>
      </w:pPr>
    </w:p>
    <w:p w14:paraId="43AACDEC" w14:textId="77777777" w:rsidR="00F77295" w:rsidRDefault="00F77295" w:rsidP="00F77295">
      <w:pPr>
        <w:jc w:val="center"/>
        <w:rPr>
          <w:noProof/>
          <w:lang w:val="uk-UA"/>
        </w:rPr>
      </w:pPr>
      <w:r w:rsidRPr="00BE6C19">
        <w:rPr>
          <w:noProof/>
          <w:lang w:eastAsia="ru-RU"/>
        </w:rPr>
        <w:drawing>
          <wp:inline distT="0" distB="0" distL="0" distR="0" wp14:anchorId="418A82E8" wp14:editId="79CCD618">
            <wp:extent cx="5619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AB692" w14:textId="77777777" w:rsidR="00F77295" w:rsidRDefault="00F77295" w:rsidP="00F77295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</w:rPr>
        <w:t>БРУСИЛІВСЬКА СЕЛИЩНА РАДА</w:t>
      </w:r>
    </w:p>
    <w:p w14:paraId="522ABEBA" w14:textId="77777777" w:rsidR="00F77295" w:rsidRDefault="00F77295" w:rsidP="00F77295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  <w:lang w:val="uk-UA"/>
        </w:rPr>
        <w:t>ЖИТОМИРСЬКОГО</w:t>
      </w:r>
      <w:r>
        <w:rPr>
          <w:noProof/>
          <w:sz w:val="28"/>
        </w:rPr>
        <w:t xml:space="preserve"> РАЙОНУ  ЖИТОМИРСЬКОЇ ОБЛАСТІ</w:t>
      </w:r>
    </w:p>
    <w:p w14:paraId="4CE3CE8B" w14:textId="77777777" w:rsidR="00F77295" w:rsidRDefault="00F77295" w:rsidP="00F77295">
      <w:pPr>
        <w:keepNext/>
        <w:jc w:val="center"/>
        <w:outlineLvl w:val="4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РІШЕННЯ </w:t>
      </w:r>
    </w:p>
    <w:p w14:paraId="5A7796B1" w14:textId="72B7A265" w:rsidR="00F77295" w:rsidRDefault="003B6BD5" w:rsidP="00F77295">
      <w:pPr>
        <w:keepNext/>
        <w:jc w:val="center"/>
        <w:outlineLvl w:val="4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В</w:t>
      </w:r>
      <w:r w:rsidR="00310A24">
        <w:rPr>
          <w:b/>
          <w:sz w:val="27"/>
          <w:szCs w:val="27"/>
          <w:lang w:val="uk-UA"/>
        </w:rPr>
        <w:t>І</w:t>
      </w:r>
      <w:r>
        <w:rPr>
          <w:b/>
          <w:sz w:val="27"/>
          <w:szCs w:val="27"/>
          <w:lang w:val="uk-UA"/>
        </w:rPr>
        <w:t>СІ</w:t>
      </w:r>
      <w:r w:rsidR="00310A24">
        <w:rPr>
          <w:b/>
          <w:sz w:val="27"/>
          <w:szCs w:val="27"/>
          <w:lang w:val="uk-UA"/>
        </w:rPr>
        <w:t>М</w:t>
      </w:r>
      <w:r w:rsidR="00F77295">
        <w:rPr>
          <w:b/>
          <w:sz w:val="27"/>
          <w:szCs w:val="27"/>
          <w:lang w:val="uk-UA"/>
        </w:rPr>
        <w:t>НАДЦЯТОЇ</w:t>
      </w:r>
      <w:r w:rsidR="00F77295">
        <w:rPr>
          <w:b/>
          <w:sz w:val="27"/>
          <w:szCs w:val="27"/>
        </w:rPr>
        <w:t xml:space="preserve"> СЕСІЇ</w:t>
      </w:r>
      <w:r w:rsidR="00F77295">
        <w:rPr>
          <w:b/>
          <w:sz w:val="27"/>
          <w:szCs w:val="27"/>
          <w:lang w:val="uk-UA"/>
        </w:rPr>
        <w:t xml:space="preserve"> БРУСИЛІВСЬКОЇ  СЕЛИЩНОЇ РАДИ </w:t>
      </w:r>
    </w:p>
    <w:p w14:paraId="38DCE93B" w14:textId="77777777" w:rsidR="00F77295" w:rsidRDefault="00F77295" w:rsidP="00F77295">
      <w:pPr>
        <w:keepNext/>
        <w:jc w:val="center"/>
        <w:outlineLvl w:val="4"/>
        <w:rPr>
          <w:b/>
          <w:sz w:val="26"/>
          <w:szCs w:val="26"/>
        </w:rPr>
      </w:pPr>
      <w:r>
        <w:rPr>
          <w:b/>
          <w:sz w:val="27"/>
          <w:szCs w:val="27"/>
          <w:lang w:val="uk-UA"/>
        </w:rPr>
        <w:t>ВОСЬМОГО</w:t>
      </w:r>
      <w:r>
        <w:rPr>
          <w:b/>
          <w:sz w:val="27"/>
          <w:szCs w:val="27"/>
        </w:rPr>
        <w:t xml:space="preserve">  СКЛИКАННЯ</w:t>
      </w:r>
    </w:p>
    <w:p w14:paraId="0DEC499D" w14:textId="77777777" w:rsidR="00F77295" w:rsidRDefault="00F77295" w:rsidP="00F77295">
      <w:pPr>
        <w:rPr>
          <w:b/>
          <w:sz w:val="28"/>
          <w:szCs w:val="28"/>
        </w:rPr>
      </w:pPr>
    </w:p>
    <w:p w14:paraId="3CD0C2F5" w14:textId="77777777" w:rsidR="00F77295" w:rsidRDefault="00F77295" w:rsidP="00F77295">
      <w:pPr>
        <w:rPr>
          <w:sz w:val="28"/>
          <w:szCs w:val="28"/>
          <w:lang w:val="uk-UA"/>
        </w:rPr>
      </w:pPr>
      <w:r>
        <w:rPr>
          <w:sz w:val="28"/>
          <w:szCs w:val="28"/>
        </w:rPr>
        <w:t>від                                                                            №</w:t>
      </w:r>
    </w:p>
    <w:p w14:paraId="2FD41050" w14:textId="7F15FB2A" w:rsidR="00F77295" w:rsidRPr="007402FC" w:rsidRDefault="00F77295" w:rsidP="00F77295">
      <w:pPr>
        <w:spacing w:before="120"/>
        <w:ind w:right="4960"/>
        <w:jc w:val="both"/>
        <w:rPr>
          <w:sz w:val="28"/>
          <w:szCs w:val="28"/>
          <w:lang w:val="uk-UA"/>
        </w:rPr>
      </w:pPr>
      <w:r w:rsidRPr="00837DB3">
        <w:rPr>
          <w:sz w:val="28"/>
          <w:szCs w:val="28"/>
          <w:lang w:val="uk-UA"/>
        </w:rPr>
        <w:t xml:space="preserve">Про надання дозволу на </w:t>
      </w:r>
      <w:r>
        <w:rPr>
          <w:sz w:val="28"/>
          <w:szCs w:val="28"/>
          <w:lang w:val="uk-UA"/>
        </w:rPr>
        <w:t>виготовлення проект</w:t>
      </w:r>
      <w:r w:rsidR="00CC01D9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землеустрою щодо відведення земельн</w:t>
      </w:r>
      <w:r w:rsidR="00CC01D9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CC01D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к </w:t>
      </w:r>
      <w:r w:rsidR="005629DF">
        <w:rPr>
          <w:sz w:val="28"/>
          <w:szCs w:val="28"/>
          <w:lang w:val="uk-UA"/>
        </w:rPr>
        <w:t>на території</w:t>
      </w:r>
      <w:r w:rsidR="003B6BD5">
        <w:rPr>
          <w:sz w:val="28"/>
          <w:szCs w:val="28"/>
          <w:lang w:val="uk-UA"/>
        </w:rPr>
        <w:t xml:space="preserve"> </w:t>
      </w:r>
      <w:r w:rsidR="002C32B3">
        <w:rPr>
          <w:sz w:val="28"/>
          <w:szCs w:val="28"/>
          <w:lang w:val="uk-UA"/>
        </w:rPr>
        <w:t>Новоозерянського</w:t>
      </w:r>
      <w:r w:rsidR="007419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</w:t>
      </w:r>
    </w:p>
    <w:p w14:paraId="7582A8B2" w14:textId="77777777" w:rsidR="008A6E3C" w:rsidRDefault="008A6E3C">
      <w:pPr>
        <w:rPr>
          <w:lang w:val="uk-UA"/>
        </w:rPr>
      </w:pPr>
    </w:p>
    <w:p w14:paraId="308EBA7D" w14:textId="77777777" w:rsidR="00F77295" w:rsidRDefault="00F77295" w:rsidP="00F77295">
      <w:pPr>
        <w:tabs>
          <w:tab w:val="left" w:pos="938"/>
        </w:tabs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К</w:t>
      </w:r>
      <w:r>
        <w:rPr>
          <w:sz w:val="28"/>
          <w:lang w:val="uk-UA"/>
        </w:rPr>
        <w:t>еруючись п.34 ст. 26 Закону України «Про місцеве самоврядування в Україні»</w:t>
      </w:r>
      <w:r>
        <w:rPr>
          <w:rStyle w:val="5"/>
          <w:color w:val="000000"/>
          <w:szCs w:val="28"/>
          <w:lang w:val="uk-UA"/>
        </w:rPr>
        <w:t xml:space="preserve">, </w:t>
      </w:r>
      <w:r w:rsidRPr="00BA18D0">
        <w:rPr>
          <w:rStyle w:val="5"/>
          <w:color w:val="000000"/>
          <w:sz w:val="28"/>
          <w:szCs w:val="28"/>
          <w:lang w:val="uk-UA"/>
        </w:rPr>
        <w:t>відповідно до</w:t>
      </w:r>
      <w:r>
        <w:rPr>
          <w:sz w:val="28"/>
          <w:lang w:val="uk-UA"/>
        </w:rPr>
        <w:t xml:space="preserve">ст.ст.12, 83, 116, 118, 121, 122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</w:t>
      </w:r>
      <w:r>
        <w:rPr>
          <w:bCs/>
          <w:sz w:val="28"/>
          <w:szCs w:val="28"/>
          <w:lang w:val="uk-UA"/>
        </w:rPr>
        <w:t xml:space="preserve">постійної комісії </w:t>
      </w:r>
      <w:r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громади, планування та забудови територій  </w:t>
      </w:r>
      <w:r>
        <w:rPr>
          <w:sz w:val="28"/>
          <w:szCs w:val="28"/>
          <w:lang w:val="uk-UA"/>
        </w:rPr>
        <w:t xml:space="preserve">від            </w:t>
      </w:r>
      <w:r>
        <w:rPr>
          <w:bCs/>
          <w:sz w:val="28"/>
          <w:szCs w:val="28"/>
          <w:lang w:val="uk-UA"/>
        </w:rPr>
        <w:t>,</w:t>
      </w:r>
      <w:r>
        <w:rPr>
          <w:sz w:val="28"/>
          <w:lang w:val="uk-UA"/>
        </w:rPr>
        <w:t xml:space="preserve"> селищна  рада</w:t>
      </w:r>
    </w:p>
    <w:p w14:paraId="67B13AB8" w14:textId="135B793E" w:rsidR="00975847" w:rsidRPr="00CC01D9" w:rsidRDefault="00F77295" w:rsidP="003B6BD5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15268714" w14:textId="5693A6A2" w:rsidR="00CC01D9" w:rsidRPr="003B6BD5" w:rsidRDefault="003B6BD5" w:rsidP="003B6BD5">
      <w:pPr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 </w:t>
      </w:r>
      <w:r w:rsidR="00CC01D9" w:rsidRPr="003B6BD5">
        <w:rPr>
          <w:sz w:val="28"/>
          <w:szCs w:val="28"/>
          <w:lang w:val="uk-UA"/>
        </w:rPr>
        <w:t>Надати дозвіл громадянці</w:t>
      </w:r>
      <w:r w:rsidR="00741996" w:rsidRPr="003B6BD5">
        <w:rPr>
          <w:sz w:val="28"/>
          <w:szCs w:val="28"/>
          <w:lang w:val="uk-UA"/>
        </w:rPr>
        <w:t xml:space="preserve"> </w:t>
      </w:r>
      <w:r w:rsidRPr="003B6BD5">
        <w:rPr>
          <w:b/>
          <w:sz w:val="28"/>
          <w:szCs w:val="28"/>
          <w:lang w:val="uk-UA"/>
        </w:rPr>
        <w:t>Дубницькій Галині Володимирівні</w:t>
      </w:r>
      <w:r w:rsidR="00741996" w:rsidRPr="003B6BD5">
        <w:rPr>
          <w:b/>
          <w:sz w:val="28"/>
          <w:szCs w:val="28"/>
          <w:lang w:val="uk-UA"/>
        </w:rPr>
        <w:t xml:space="preserve"> </w:t>
      </w:r>
      <w:r w:rsidR="00CC01D9" w:rsidRPr="003B6BD5">
        <w:rPr>
          <w:sz w:val="28"/>
          <w:szCs w:val="28"/>
          <w:lang w:val="uk-UA" w:eastAsia="ru-RU"/>
        </w:rPr>
        <w:t>на виготовлення проекту землеустрою щодо відведення земельної ділянки</w:t>
      </w:r>
      <w:r w:rsidR="00741996" w:rsidRPr="003B6BD5">
        <w:rPr>
          <w:sz w:val="28"/>
          <w:szCs w:val="28"/>
          <w:lang w:val="uk-UA" w:eastAsia="ru-RU"/>
        </w:rPr>
        <w:t xml:space="preserve"> </w:t>
      </w:r>
      <w:r w:rsidR="00CC01D9" w:rsidRPr="003B6BD5">
        <w:rPr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CC01D9" w:rsidRPr="003B6BD5">
        <w:rPr>
          <w:sz w:val="28"/>
          <w:szCs w:val="28"/>
          <w:lang w:val="uk-UA" w:eastAsia="ru-RU"/>
        </w:rPr>
        <w:t>орієнтовною  площею 1,800 га, кадастровий номер 182098300:01:00</w:t>
      </w:r>
      <w:r w:rsidR="00C706AD" w:rsidRPr="003B6BD5">
        <w:rPr>
          <w:sz w:val="28"/>
          <w:szCs w:val="28"/>
          <w:lang w:val="uk-UA" w:eastAsia="ru-RU"/>
        </w:rPr>
        <w:t>0</w:t>
      </w:r>
      <w:r w:rsidR="00CC01D9" w:rsidRPr="003B6BD5">
        <w:rPr>
          <w:sz w:val="28"/>
          <w:szCs w:val="28"/>
          <w:lang w:val="uk-UA" w:eastAsia="ru-RU"/>
        </w:rPr>
        <w:t>:</w:t>
      </w:r>
      <w:r w:rsidR="00C706AD" w:rsidRPr="003B6BD5">
        <w:rPr>
          <w:sz w:val="28"/>
          <w:szCs w:val="28"/>
          <w:lang w:val="uk-UA" w:eastAsia="ru-RU"/>
        </w:rPr>
        <w:t>03</w:t>
      </w:r>
      <w:r w:rsidRPr="003B6BD5">
        <w:rPr>
          <w:sz w:val="28"/>
          <w:szCs w:val="28"/>
          <w:lang w:val="uk-UA" w:eastAsia="ru-RU"/>
        </w:rPr>
        <w:t>24</w:t>
      </w:r>
      <w:r w:rsidR="00C706AD" w:rsidRPr="003B6BD5">
        <w:rPr>
          <w:sz w:val="28"/>
          <w:szCs w:val="28"/>
          <w:lang w:val="uk-UA" w:eastAsia="ru-RU"/>
        </w:rPr>
        <w:t xml:space="preserve"> </w:t>
      </w:r>
      <w:r w:rsidR="00CC01D9" w:rsidRPr="003B6BD5">
        <w:rPr>
          <w:sz w:val="28"/>
          <w:szCs w:val="28"/>
          <w:lang w:val="uk-UA" w:eastAsia="ru-RU"/>
        </w:rPr>
        <w:t xml:space="preserve">яка розташована за межами села </w:t>
      </w:r>
      <w:r w:rsidR="00C706AD" w:rsidRPr="003B6BD5">
        <w:rPr>
          <w:b/>
          <w:bCs/>
          <w:sz w:val="28"/>
          <w:szCs w:val="28"/>
          <w:lang w:val="uk-UA" w:eastAsia="ru-RU"/>
        </w:rPr>
        <w:t>Нові Озеряни</w:t>
      </w:r>
      <w:r w:rsidR="00CC01D9" w:rsidRPr="003B6BD5">
        <w:rPr>
          <w:sz w:val="28"/>
          <w:szCs w:val="28"/>
          <w:lang w:val="uk-UA" w:eastAsia="ru-RU"/>
        </w:rPr>
        <w:t xml:space="preserve"> Житомирського району Житомирської області</w:t>
      </w:r>
      <w:r w:rsidR="00CC01D9" w:rsidRPr="003B6BD5">
        <w:rPr>
          <w:sz w:val="28"/>
          <w:szCs w:val="28"/>
          <w:lang w:val="uk-UA"/>
        </w:rPr>
        <w:t xml:space="preserve">, з метою передачі у приватну власність, в порядку ст. 118 Земельного кодексу України. </w:t>
      </w:r>
    </w:p>
    <w:p w14:paraId="4DB42544" w14:textId="428AAE1E" w:rsidR="003B6BD5" w:rsidRDefault="003B6BD5" w:rsidP="003B6BD5">
      <w:pPr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1.1. Вважати таким що втратив чинність пункт10 додатку 6 рішення 9 сесії 8 скликання №365 від 26.05.2021року.</w:t>
      </w:r>
    </w:p>
    <w:p w14:paraId="5D46818C" w14:textId="05E16CE0" w:rsidR="00980097" w:rsidRDefault="00980097" w:rsidP="003B6BD5">
      <w:pPr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 </w:t>
      </w:r>
      <w:r w:rsidRPr="003B6BD5">
        <w:rPr>
          <w:sz w:val="28"/>
          <w:szCs w:val="28"/>
          <w:lang w:val="uk-UA"/>
        </w:rPr>
        <w:t>Надати дозвіл громадян</w:t>
      </w:r>
      <w:r>
        <w:rPr>
          <w:sz w:val="28"/>
          <w:szCs w:val="28"/>
          <w:lang w:val="uk-UA"/>
        </w:rPr>
        <w:t>ину</w:t>
      </w:r>
      <w:r w:rsidRPr="003B6BD5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Шипку Максиму Миколайовичу</w:t>
      </w:r>
      <w:r w:rsidRPr="003B6BD5">
        <w:rPr>
          <w:b/>
          <w:sz w:val="28"/>
          <w:szCs w:val="28"/>
          <w:lang w:val="uk-UA"/>
        </w:rPr>
        <w:t xml:space="preserve"> </w:t>
      </w:r>
      <w:r w:rsidRPr="003B6BD5">
        <w:rPr>
          <w:sz w:val="28"/>
          <w:szCs w:val="28"/>
          <w:lang w:val="uk-UA" w:eastAsia="ru-RU"/>
        </w:rPr>
        <w:t xml:space="preserve">на виготовлення проекту землеустрою щодо відведення земельної ділянки </w:t>
      </w:r>
      <w:r w:rsidRPr="003B6BD5">
        <w:rPr>
          <w:sz w:val="28"/>
          <w:szCs w:val="28"/>
          <w:lang w:val="uk-UA"/>
        </w:rPr>
        <w:t xml:space="preserve">для ведення особистого селянського господарства, </w:t>
      </w:r>
      <w:r w:rsidRPr="003B6BD5">
        <w:rPr>
          <w:sz w:val="28"/>
          <w:szCs w:val="28"/>
          <w:lang w:val="uk-UA" w:eastAsia="ru-RU"/>
        </w:rPr>
        <w:t xml:space="preserve">орієнтовною  площею </w:t>
      </w:r>
      <w:r>
        <w:rPr>
          <w:sz w:val="28"/>
          <w:szCs w:val="28"/>
          <w:lang w:val="uk-UA" w:eastAsia="ru-RU"/>
        </w:rPr>
        <w:t>2,0000</w:t>
      </w:r>
      <w:r w:rsidRPr="003B6BD5">
        <w:rPr>
          <w:sz w:val="28"/>
          <w:szCs w:val="28"/>
          <w:lang w:val="uk-UA" w:eastAsia="ru-RU"/>
        </w:rPr>
        <w:t xml:space="preserve"> га, </w:t>
      </w:r>
      <w:r>
        <w:rPr>
          <w:sz w:val="28"/>
          <w:szCs w:val="28"/>
          <w:lang w:val="uk-UA" w:eastAsia="ru-RU"/>
        </w:rPr>
        <w:t xml:space="preserve">за рахунок земельної ділянки </w:t>
      </w:r>
      <w:r w:rsidRPr="009E7714">
        <w:rPr>
          <w:sz w:val="28"/>
          <w:szCs w:val="28"/>
          <w:lang w:val="uk-UA" w:eastAsia="ru-RU"/>
        </w:rPr>
        <w:t xml:space="preserve">площею </w:t>
      </w:r>
      <w:r w:rsidR="009E7714">
        <w:rPr>
          <w:sz w:val="28"/>
          <w:szCs w:val="28"/>
          <w:lang w:val="uk-UA" w:eastAsia="ru-RU"/>
        </w:rPr>
        <w:t xml:space="preserve">16,4999га </w:t>
      </w:r>
      <w:r w:rsidRPr="009E7714">
        <w:rPr>
          <w:sz w:val="28"/>
          <w:szCs w:val="28"/>
          <w:lang w:val="uk-UA" w:eastAsia="ru-RU"/>
        </w:rPr>
        <w:t>кадастровий номер 1820983</w:t>
      </w:r>
      <w:r w:rsidR="009E7714">
        <w:rPr>
          <w:sz w:val="28"/>
          <w:szCs w:val="28"/>
          <w:lang w:val="uk-UA" w:eastAsia="ru-RU"/>
        </w:rPr>
        <w:t>600</w:t>
      </w:r>
      <w:r w:rsidRPr="009E7714">
        <w:rPr>
          <w:sz w:val="28"/>
          <w:szCs w:val="28"/>
          <w:lang w:val="uk-UA" w:eastAsia="ru-RU"/>
        </w:rPr>
        <w:t>:0</w:t>
      </w:r>
      <w:r w:rsidR="009E7714">
        <w:rPr>
          <w:sz w:val="28"/>
          <w:szCs w:val="28"/>
          <w:lang w:val="uk-UA" w:eastAsia="ru-RU"/>
        </w:rPr>
        <w:t>2</w:t>
      </w:r>
      <w:r w:rsidRPr="009E7714">
        <w:rPr>
          <w:sz w:val="28"/>
          <w:szCs w:val="28"/>
          <w:lang w:val="uk-UA" w:eastAsia="ru-RU"/>
        </w:rPr>
        <w:t>:000:</w:t>
      </w:r>
      <w:r w:rsidR="009E7714">
        <w:rPr>
          <w:sz w:val="28"/>
          <w:szCs w:val="28"/>
          <w:lang w:val="uk-UA" w:eastAsia="ru-RU"/>
        </w:rPr>
        <w:t>8110</w:t>
      </w:r>
      <w:r w:rsidRPr="003B6BD5">
        <w:rPr>
          <w:sz w:val="28"/>
          <w:szCs w:val="28"/>
          <w:lang w:val="uk-UA" w:eastAsia="ru-RU"/>
        </w:rPr>
        <w:t xml:space="preserve"> яка розташована за межами села </w:t>
      </w:r>
      <w:r>
        <w:rPr>
          <w:b/>
          <w:bCs/>
          <w:sz w:val="28"/>
          <w:szCs w:val="28"/>
          <w:lang w:val="uk-UA" w:eastAsia="ru-RU"/>
        </w:rPr>
        <w:t>Осівці</w:t>
      </w:r>
      <w:r w:rsidRPr="003B6BD5">
        <w:rPr>
          <w:sz w:val="28"/>
          <w:szCs w:val="28"/>
          <w:lang w:val="uk-UA" w:eastAsia="ru-RU"/>
        </w:rPr>
        <w:t xml:space="preserve"> Житомирського району Житомирської області</w:t>
      </w:r>
      <w:r w:rsidRPr="003B6BD5">
        <w:rPr>
          <w:sz w:val="28"/>
          <w:szCs w:val="28"/>
          <w:lang w:val="uk-UA"/>
        </w:rPr>
        <w:t xml:space="preserve">, з метою передачі у приватну власність, в порядку ст. 118 Земельного кодексу України. </w:t>
      </w:r>
    </w:p>
    <w:p w14:paraId="7A29A1B5" w14:textId="6CFF8F52" w:rsidR="007D4517" w:rsidRPr="003B6BD5" w:rsidRDefault="007D4517" w:rsidP="007D4517">
      <w:pPr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Pr="003B6BD5">
        <w:rPr>
          <w:sz w:val="28"/>
          <w:szCs w:val="28"/>
          <w:lang w:val="uk-UA"/>
        </w:rPr>
        <w:t>Надати дозвіл громадян</w:t>
      </w:r>
      <w:r>
        <w:rPr>
          <w:sz w:val="28"/>
          <w:szCs w:val="28"/>
          <w:lang w:val="uk-UA"/>
        </w:rPr>
        <w:t>ину</w:t>
      </w:r>
      <w:r w:rsidRPr="003B6BD5"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Бурдаку Віталію Олександровичу</w:t>
      </w:r>
      <w:r w:rsidRPr="003B6BD5">
        <w:rPr>
          <w:b/>
          <w:sz w:val="28"/>
          <w:szCs w:val="28"/>
          <w:lang w:val="uk-UA"/>
        </w:rPr>
        <w:t xml:space="preserve"> </w:t>
      </w:r>
      <w:r w:rsidRPr="003B6BD5">
        <w:rPr>
          <w:sz w:val="28"/>
          <w:szCs w:val="28"/>
          <w:lang w:val="uk-UA" w:eastAsia="ru-RU"/>
        </w:rPr>
        <w:t xml:space="preserve">на виготовлення проекту землеустрою щодо відведення земельної ділянки </w:t>
      </w:r>
      <w:r w:rsidRPr="003B6BD5">
        <w:rPr>
          <w:sz w:val="28"/>
          <w:szCs w:val="28"/>
          <w:lang w:val="uk-UA"/>
        </w:rPr>
        <w:t xml:space="preserve">для ведення особистого селянського господарства, </w:t>
      </w:r>
      <w:r w:rsidRPr="003B6BD5">
        <w:rPr>
          <w:sz w:val="28"/>
          <w:szCs w:val="28"/>
          <w:lang w:val="uk-UA" w:eastAsia="ru-RU"/>
        </w:rPr>
        <w:t>орієнтовною  площею 1,</w:t>
      </w:r>
      <w:r w:rsidR="00D46838">
        <w:rPr>
          <w:sz w:val="28"/>
          <w:szCs w:val="28"/>
          <w:lang w:val="uk-UA" w:eastAsia="ru-RU"/>
        </w:rPr>
        <w:t>80</w:t>
      </w:r>
      <w:r>
        <w:rPr>
          <w:sz w:val="28"/>
          <w:szCs w:val="28"/>
          <w:lang w:val="uk-UA" w:eastAsia="ru-RU"/>
        </w:rPr>
        <w:t>00</w:t>
      </w:r>
      <w:r w:rsidRPr="003B6BD5">
        <w:rPr>
          <w:sz w:val="28"/>
          <w:szCs w:val="28"/>
          <w:lang w:val="uk-UA" w:eastAsia="ru-RU"/>
        </w:rPr>
        <w:t xml:space="preserve"> га, кадастровий номер 182098300:01:000:03</w:t>
      </w:r>
      <w:r w:rsidR="00D46838">
        <w:rPr>
          <w:sz w:val="28"/>
          <w:szCs w:val="28"/>
          <w:lang w:val="uk-UA" w:eastAsia="ru-RU"/>
        </w:rPr>
        <w:t>35</w:t>
      </w:r>
      <w:bookmarkStart w:id="0" w:name="_GoBack"/>
      <w:bookmarkEnd w:id="0"/>
      <w:r w:rsidRPr="003B6BD5">
        <w:rPr>
          <w:sz w:val="28"/>
          <w:szCs w:val="28"/>
          <w:lang w:val="uk-UA" w:eastAsia="ru-RU"/>
        </w:rPr>
        <w:t xml:space="preserve"> яка розташована за межами села </w:t>
      </w:r>
      <w:r w:rsidRPr="003B6BD5">
        <w:rPr>
          <w:b/>
          <w:bCs/>
          <w:sz w:val="28"/>
          <w:szCs w:val="28"/>
          <w:lang w:val="uk-UA" w:eastAsia="ru-RU"/>
        </w:rPr>
        <w:t>Нові Озеряни</w:t>
      </w:r>
      <w:r w:rsidRPr="003B6BD5">
        <w:rPr>
          <w:sz w:val="28"/>
          <w:szCs w:val="28"/>
          <w:lang w:val="uk-UA" w:eastAsia="ru-RU"/>
        </w:rPr>
        <w:t xml:space="preserve"> Житомирського району Житомирської області</w:t>
      </w:r>
      <w:r w:rsidRPr="003B6BD5">
        <w:rPr>
          <w:sz w:val="28"/>
          <w:szCs w:val="28"/>
          <w:lang w:val="uk-UA"/>
        </w:rPr>
        <w:t xml:space="preserve">, з метою передачі у приватну власність, в порядку ст. 118 Земельного кодексу України. </w:t>
      </w:r>
    </w:p>
    <w:p w14:paraId="341A9096" w14:textId="77777777" w:rsidR="007D4517" w:rsidRPr="003B6BD5" w:rsidRDefault="007D4517" w:rsidP="003B6BD5">
      <w:pPr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</w:p>
    <w:p w14:paraId="274C76AA" w14:textId="5E1AFFB9" w:rsidR="00CC01D9" w:rsidRPr="00F77295" w:rsidRDefault="003B6BD5" w:rsidP="003B6BD5">
      <w:pPr>
        <w:tabs>
          <w:tab w:val="left" w:pos="851"/>
          <w:tab w:val="left" w:pos="993"/>
        </w:tabs>
        <w:spacing w:line="259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D4517">
        <w:rPr>
          <w:sz w:val="28"/>
          <w:szCs w:val="28"/>
          <w:lang w:val="uk-UA"/>
        </w:rPr>
        <w:t>4</w:t>
      </w:r>
      <w:r w:rsidR="00CC01D9" w:rsidRPr="00F77295">
        <w:rPr>
          <w:sz w:val="28"/>
          <w:szCs w:val="28"/>
          <w:lang w:val="uk-UA"/>
        </w:rPr>
        <w:t>.  Рекомендувати заявникам, яким згідно даного рішення надано дозвіл на  виготовлення проектів землеустрою щодо відведення земельних ділянок замовити проекти землеустрою щодо відведення земельних ділянок у суб’єкта господарювання, який має сертифікат на проведення  землевпорядних робіт.</w:t>
      </w:r>
    </w:p>
    <w:p w14:paraId="3B712F20" w14:textId="2ED03605" w:rsidR="00CC01D9" w:rsidRPr="00F77295" w:rsidRDefault="007D4517" w:rsidP="00CC01D9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C01D9" w:rsidRPr="00F77295">
        <w:rPr>
          <w:sz w:val="28"/>
          <w:szCs w:val="28"/>
          <w:lang w:val="uk-UA"/>
        </w:rPr>
        <w:t>. Виготовлені проекти землеустрою щодо відведення земельних ділянок подати на затвердження  сесії селищної ради.</w:t>
      </w:r>
    </w:p>
    <w:p w14:paraId="0029B087" w14:textId="366A221C" w:rsidR="00CC01D9" w:rsidRPr="00F77295" w:rsidRDefault="007D4517" w:rsidP="00CC01D9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CC01D9" w:rsidRPr="00F77295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="00CC01D9" w:rsidRPr="00F77295">
        <w:rPr>
          <w:bCs/>
          <w:sz w:val="28"/>
          <w:szCs w:val="28"/>
          <w:lang w:val="uk-UA"/>
        </w:rPr>
        <w:t xml:space="preserve">постійну комісію </w:t>
      </w:r>
      <w:r w:rsidR="00CC01D9" w:rsidRPr="00F77295"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 громади, планування та забудови територій  </w:t>
      </w:r>
      <w:r w:rsidR="00CC01D9" w:rsidRPr="00F77295">
        <w:rPr>
          <w:bCs/>
          <w:sz w:val="28"/>
          <w:szCs w:val="28"/>
          <w:lang w:val="uk-UA"/>
        </w:rPr>
        <w:t xml:space="preserve">та </w:t>
      </w:r>
      <w:r w:rsidR="00CC01D9" w:rsidRPr="00F77295">
        <w:rPr>
          <w:sz w:val="28"/>
          <w:szCs w:val="28"/>
          <w:lang w:val="uk-UA"/>
        </w:rPr>
        <w:t>заступника селищного голови з питань діяльності виконавчих органів селищної ради Захарченка В.В.</w:t>
      </w:r>
    </w:p>
    <w:p w14:paraId="211C55E8" w14:textId="77777777" w:rsidR="003B6BD5" w:rsidRDefault="003B6BD5" w:rsidP="00F77295">
      <w:pPr>
        <w:tabs>
          <w:tab w:val="left" w:pos="7380"/>
        </w:tabs>
        <w:jc w:val="both"/>
        <w:rPr>
          <w:sz w:val="28"/>
          <w:szCs w:val="28"/>
          <w:lang w:val="uk-UA"/>
        </w:rPr>
      </w:pPr>
    </w:p>
    <w:p w14:paraId="0E6764E7" w14:textId="1CEF3DA3" w:rsidR="00F77295" w:rsidRPr="00F77295" w:rsidRDefault="00F77295" w:rsidP="00F77295">
      <w:pPr>
        <w:tabs>
          <w:tab w:val="left" w:pos="7380"/>
        </w:tabs>
        <w:jc w:val="both"/>
        <w:rPr>
          <w:lang w:val="uk-UA"/>
        </w:rPr>
      </w:pPr>
      <w:r w:rsidRPr="00F77295">
        <w:rPr>
          <w:sz w:val="28"/>
          <w:szCs w:val="28"/>
          <w:lang w:val="uk-UA"/>
        </w:rPr>
        <w:t>Селищний голова                                                          Володимир ГАБЕНЕЦЬ</w:t>
      </w:r>
    </w:p>
    <w:p w14:paraId="2F96A6D2" w14:textId="77777777" w:rsidR="00F77295" w:rsidRPr="00F77295" w:rsidRDefault="00F77295">
      <w:pPr>
        <w:rPr>
          <w:lang w:val="uk-UA"/>
        </w:rPr>
      </w:pPr>
    </w:p>
    <w:sectPr w:rsidR="00F77295" w:rsidRPr="00F77295" w:rsidSect="00BE34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3354F5"/>
    <w:multiLevelType w:val="hybridMultilevel"/>
    <w:tmpl w:val="54DE1C86"/>
    <w:lvl w:ilvl="0" w:tplc="1702232A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5B6D2A20"/>
    <w:multiLevelType w:val="hybridMultilevel"/>
    <w:tmpl w:val="7A188C42"/>
    <w:lvl w:ilvl="0" w:tplc="ECCE5D8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759B0BE6"/>
    <w:multiLevelType w:val="multilevel"/>
    <w:tmpl w:val="D50004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8"/>
        <w:szCs w:val="28"/>
        <w:lang w:val="uk-UA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7B8F64E9"/>
    <w:multiLevelType w:val="hybridMultilevel"/>
    <w:tmpl w:val="CDA251F0"/>
    <w:lvl w:ilvl="0" w:tplc="048CBD1E">
      <w:start w:val="1"/>
      <w:numFmt w:val="decimal"/>
      <w:lvlText w:val="%1."/>
      <w:lvlJc w:val="left"/>
      <w:pPr>
        <w:ind w:left="85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6D1C"/>
    <w:rsid w:val="000B69EA"/>
    <w:rsid w:val="001633F6"/>
    <w:rsid w:val="0017180E"/>
    <w:rsid w:val="001D4C8C"/>
    <w:rsid w:val="002C32B3"/>
    <w:rsid w:val="002D14AF"/>
    <w:rsid w:val="00310A24"/>
    <w:rsid w:val="003B6BD5"/>
    <w:rsid w:val="003D3281"/>
    <w:rsid w:val="004670F6"/>
    <w:rsid w:val="005629DF"/>
    <w:rsid w:val="006A6D1C"/>
    <w:rsid w:val="00741996"/>
    <w:rsid w:val="007D4517"/>
    <w:rsid w:val="008030FB"/>
    <w:rsid w:val="008A1F4F"/>
    <w:rsid w:val="008A6E3C"/>
    <w:rsid w:val="009142C1"/>
    <w:rsid w:val="00975847"/>
    <w:rsid w:val="00980097"/>
    <w:rsid w:val="009E7714"/>
    <w:rsid w:val="00B61BE2"/>
    <w:rsid w:val="00BE347F"/>
    <w:rsid w:val="00C706AD"/>
    <w:rsid w:val="00C907AB"/>
    <w:rsid w:val="00CC01D9"/>
    <w:rsid w:val="00D46838"/>
    <w:rsid w:val="00F77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F53D"/>
  <w15:docId w15:val="{469822FD-CA7F-45F8-B941-3FC58953D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4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Знак Знак5"/>
    <w:locked/>
    <w:rsid w:val="00F77295"/>
    <w:rPr>
      <w:lang w:eastAsia="uk-UA" w:bidi="ar-SA"/>
    </w:rPr>
  </w:style>
  <w:style w:type="character" w:customStyle="1" w:styleId="a3">
    <w:name w:val="Основной текст Знак"/>
    <w:basedOn w:val="a0"/>
    <w:link w:val="a4"/>
    <w:locked/>
    <w:rsid w:val="00F77295"/>
  </w:style>
  <w:style w:type="paragraph" w:styleId="a4">
    <w:name w:val="Body Text"/>
    <w:basedOn w:val="a"/>
    <w:link w:val="a3"/>
    <w:rsid w:val="00F77295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7295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rvts82">
    <w:name w:val="rvts82"/>
    <w:rsid w:val="00F77295"/>
  </w:style>
  <w:style w:type="character" w:customStyle="1" w:styleId="10">
    <w:name w:val="Знак Знак1"/>
    <w:locked/>
    <w:rsid w:val="00F77295"/>
    <w:rPr>
      <w:sz w:val="28"/>
      <w:lang w:val="uk-UA" w:eastAsia="uk-UA" w:bidi="ar-SA"/>
    </w:rPr>
  </w:style>
  <w:style w:type="paragraph" w:styleId="a5">
    <w:name w:val="List Paragraph"/>
    <w:basedOn w:val="a"/>
    <w:uiPriority w:val="34"/>
    <w:qFormat/>
    <w:rsid w:val="009142C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A1F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1F4F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KDFX Team</dc:creator>
  <cp:keywords/>
  <dc:description/>
  <cp:lastModifiedBy>KDFX Team</cp:lastModifiedBy>
  <cp:revision>18</cp:revision>
  <cp:lastPrinted>2021-12-07T09:47:00Z</cp:lastPrinted>
  <dcterms:created xsi:type="dcterms:W3CDTF">2021-12-06T12:36:00Z</dcterms:created>
  <dcterms:modified xsi:type="dcterms:W3CDTF">2022-01-13T12:55:00Z</dcterms:modified>
</cp:coreProperties>
</file>