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474EB1" w14:textId="77777777" w:rsidR="002463B0" w:rsidRDefault="002463B0" w:rsidP="002463B0">
      <w:pPr>
        <w:jc w:val="center"/>
        <w:rPr>
          <w:noProof/>
        </w:rPr>
      </w:pPr>
      <w:r>
        <w:rPr>
          <w:noProof/>
        </w:rPr>
        <w:object w:dxaOrig="885" w:dyaOrig="1155" w14:anchorId="58433B6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8171955" r:id="rId6"/>
        </w:object>
      </w:r>
    </w:p>
    <w:p w14:paraId="02A2AA74" w14:textId="77777777" w:rsidR="002463B0" w:rsidRDefault="002463B0" w:rsidP="002463B0">
      <w:pPr>
        <w:pStyle w:val="a5"/>
        <w:rPr>
          <w:sz w:val="20"/>
          <w:lang w:val="uk-UA"/>
        </w:rPr>
      </w:pPr>
    </w:p>
    <w:p w14:paraId="3571E8ED" w14:textId="77777777" w:rsidR="002463B0" w:rsidRDefault="002463B0" w:rsidP="002463B0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6E019C32" w14:textId="77777777" w:rsidR="002463B0" w:rsidRDefault="002463B0" w:rsidP="002463B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4ED221AD" w14:textId="77777777" w:rsidR="002463B0" w:rsidRDefault="002463B0" w:rsidP="002463B0">
      <w:pPr>
        <w:pStyle w:val="7"/>
        <w:rPr>
          <w:lang w:val="uk-UA"/>
        </w:rPr>
      </w:pPr>
      <w:r>
        <w:t xml:space="preserve">       </w:t>
      </w:r>
    </w:p>
    <w:p w14:paraId="6E62B8E5" w14:textId="77777777" w:rsidR="002463B0" w:rsidRDefault="002463B0" w:rsidP="002463B0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14:paraId="5C5C1B3B" w14:textId="77777777" w:rsidR="002463B0" w:rsidRDefault="002463B0" w:rsidP="002463B0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48D91F4" w14:textId="77777777" w:rsidR="002463B0" w:rsidRDefault="002463B0" w:rsidP="002463B0">
      <w:pPr>
        <w:rPr>
          <w:lang w:val="uk-UA"/>
        </w:rPr>
      </w:pPr>
    </w:p>
    <w:p w14:paraId="56253094" w14:textId="77777777" w:rsidR="002463B0" w:rsidRDefault="002463B0" w:rsidP="002463B0">
      <w:pPr>
        <w:rPr>
          <w:lang w:val="uk-UA"/>
        </w:rPr>
      </w:pPr>
    </w:p>
    <w:p w14:paraId="6BC59007" w14:textId="47531300" w:rsidR="002463B0" w:rsidRDefault="002463B0" w:rsidP="002463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A4019">
        <w:rPr>
          <w:sz w:val="28"/>
          <w:szCs w:val="28"/>
          <w:lang w:val="uk-UA"/>
        </w:rPr>
        <w:t>07.03</w:t>
      </w:r>
      <w:r w:rsidR="00F43BC1">
        <w:rPr>
          <w:sz w:val="28"/>
          <w:szCs w:val="28"/>
          <w:lang w:val="uk-UA"/>
        </w:rPr>
        <w:t>.202</w:t>
      </w:r>
      <w:r w:rsidR="00665D1B">
        <w:rPr>
          <w:sz w:val="28"/>
          <w:szCs w:val="28"/>
          <w:lang w:val="uk-UA"/>
        </w:rPr>
        <w:t>2</w:t>
      </w:r>
      <w:r w:rsidR="00F43BC1">
        <w:rPr>
          <w:sz w:val="28"/>
          <w:szCs w:val="28"/>
          <w:lang w:val="uk-UA"/>
        </w:rPr>
        <w:t xml:space="preserve"> р.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№ </w:t>
      </w:r>
      <w:r w:rsidR="000A4019">
        <w:rPr>
          <w:sz w:val="28"/>
          <w:szCs w:val="28"/>
          <w:lang w:val="uk-UA"/>
        </w:rPr>
        <w:t>830</w:t>
      </w:r>
    </w:p>
    <w:p w14:paraId="15335CD3" w14:textId="77777777" w:rsidR="002463B0" w:rsidRDefault="002463B0" w:rsidP="002463B0">
      <w:pPr>
        <w:rPr>
          <w:sz w:val="28"/>
          <w:szCs w:val="28"/>
          <w:lang w:val="uk-UA"/>
        </w:rPr>
      </w:pPr>
    </w:p>
    <w:p w14:paraId="74F8BF10" w14:textId="5B01CD6E" w:rsidR="002108C9" w:rsidRDefault="000A4019" w:rsidP="000A4019">
      <w:pPr>
        <w:rPr>
          <w:sz w:val="28"/>
          <w:lang w:val="uk-UA"/>
        </w:rPr>
      </w:pPr>
      <w:r>
        <w:rPr>
          <w:sz w:val="28"/>
          <w:lang w:val="uk-UA"/>
        </w:rPr>
        <w:t>Про</w:t>
      </w:r>
      <w:r>
        <w:rPr>
          <w:sz w:val="28"/>
          <w:lang w:val="uk-UA"/>
        </w:rPr>
        <w:t xml:space="preserve"> встановлення </w:t>
      </w:r>
      <w:r w:rsidR="002108C9">
        <w:rPr>
          <w:sz w:val="28"/>
          <w:lang w:val="uk-UA"/>
        </w:rPr>
        <w:t xml:space="preserve">обмеження </w:t>
      </w:r>
      <w:r>
        <w:rPr>
          <w:sz w:val="28"/>
          <w:lang w:val="uk-UA"/>
        </w:rPr>
        <w:t>для</w:t>
      </w:r>
      <w:r>
        <w:rPr>
          <w:sz w:val="28"/>
          <w:lang w:val="uk-UA"/>
        </w:rPr>
        <w:t xml:space="preserve"> </w:t>
      </w:r>
      <w:r w:rsidR="002108C9">
        <w:rPr>
          <w:sz w:val="28"/>
          <w:lang w:val="uk-UA"/>
        </w:rPr>
        <w:t>су</w:t>
      </w:r>
      <w:r>
        <w:rPr>
          <w:sz w:val="28"/>
          <w:lang w:val="uk-UA"/>
        </w:rPr>
        <w:t>б’єкт</w:t>
      </w:r>
      <w:r>
        <w:rPr>
          <w:sz w:val="28"/>
          <w:lang w:val="uk-UA"/>
        </w:rPr>
        <w:t>ів</w:t>
      </w:r>
      <w:r w:rsidR="002108C9">
        <w:rPr>
          <w:sz w:val="28"/>
          <w:lang w:val="uk-UA"/>
        </w:rPr>
        <w:t xml:space="preserve"> </w:t>
      </w:r>
    </w:p>
    <w:p w14:paraId="3304C12B" w14:textId="77777777" w:rsidR="00884881" w:rsidRDefault="00884881" w:rsidP="000A4019">
      <w:pPr>
        <w:rPr>
          <w:sz w:val="28"/>
          <w:lang w:val="uk-UA"/>
        </w:rPr>
      </w:pPr>
      <w:r w:rsidRPr="006E7635">
        <w:rPr>
          <w:sz w:val="28"/>
          <w:szCs w:val="28"/>
          <w:lang w:val="uk-UA"/>
        </w:rPr>
        <w:t>підприємницької діяльності</w:t>
      </w:r>
      <w:r w:rsidR="001759F1">
        <w:rPr>
          <w:sz w:val="28"/>
          <w:lang w:val="uk-UA"/>
        </w:rPr>
        <w:t xml:space="preserve"> розташованих </w:t>
      </w:r>
      <w:r w:rsidR="000A4019">
        <w:rPr>
          <w:sz w:val="28"/>
          <w:lang w:val="uk-UA"/>
        </w:rPr>
        <w:t xml:space="preserve"> на </w:t>
      </w:r>
    </w:p>
    <w:p w14:paraId="3556615D" w14:textId="58736A08" w:rsidR="002108C9" w:rsidRDefault="000A4019" w:rsidP="002108C9">
      <w:pPr>
        <w:rPr>
          <w:sz w:val="28"/>
          <w:lang w:val="uk-UA"/>
        </w:rPr>
      </w:pPr>
      <w:r>
        <w:rPr>
          <w:sz w:val="28"/>
          <w:lang w:val="uk-UA"/>
        </w:rPr>
        <w:t>території</w:t>
      </w:r>
      <w:r w:rsidR="001759F1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Брусилівської селищної територіальної </w:t>
      </w:r>
    </w:p>
    <w:p w14:paraId="01D9F4C4" w14:textId="65F82D9B" w:rsidR="000A4019" w:rsidRDefault="000A4019" w:rsidP="002108C9">
      <w:pPr>
        <w:rPr>
          <w:sz w:val="28"/>
          <w:lang w:val="uk-UA"/>
        </w:rPr>
      </w:pPr>
      <w:r>
        <w:rPr>
          <w:sz w:val="28"/>
          <w:lang w:val="uk-UA"/>
        </w:rPr>
        <w:t>громади</w:t>
      </w:r>
      <w:r w:rsidR="002108C9" w:rsidRPr="002108C9">
        <w:rPr>
          <w:sz w:val="28"/>
          <w:lang w:val="uk-UA"/>
        </w:rPr>
        <w:t xml:space="preserve"> </w:t>
      </w:r>
      <w:r w:rsidR="002108C9">
        <w:rPr>
          <w:sz w:val="28"/>
          <w:lang w:val="uk-UA"/>
        </w:rPr>
        <w:t>щодо розпорядку роботи</w:t>
      </w:r>
      <w:r w:rsidR="002108C9" w:rsidRPr="002108C9">
        <w:rPr>
          <w:sz w:val="28"/>
          <w:lang w:val="uk-UA"/>
        </w:rPr>
        <w:t xml:space="preserve"> </w:t>
      </w:r>
      <w:r w:rsidR="002108C9">
        <w:rPr>
          <w:sz w:val="28"/>
          <w:lang w:val="uk-UA"/>
        </w:rPr>
        <w:t>об’єктів</w:t>
      </w:r>
      <w:r w:rsidR="00884881">
        <w:rPr>
          <w:sz w:val="28"/>
          <w:lang w:val="uk-UA"/>
        </w:rPr>
        <w:t xml:space="preserve"> торгівлі</w:t>
      </w:r>
    </w:p>
    <w:p w14:paraId="218FA3F3" w14:textId="77777777" w:rsidR="000A4019" w:rsidRDefault="000A4019" w:rsidP="000A4019">
      <w:pPr>
        <w:rPr>
          <w:sz w:val="28"/>
          <w:lang w:val="uk-UA"/>
        </w:rPr>
      </w:pPr>
    </w:p>
    <w:p w14:paraId="1E916338" w14:textId="364324CB" w:rsidR="000A4019" w:rsidRDefault="000A4019" w:rsidP="000A4019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Керуючись ст.ст. 30, 52-54, 59, ч.1 ст. 73 Закону України «Про місцеве самоврядування в Україні», </w:t>
      </w:r>
      <w:r w:rsidR="000C7756" w:rsidRPr="000C7756">
        <w:rPr>
          <w:rFonts w:ascii="Times New Roman" w:hAnsi="Times New Roman" w:cs="Times New Roman"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 Указ</w:t>
      </w:r>
      <w:r w:rsidR="000C775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C7756" w:rsidRPr="000C7756"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 від 24.02.2022 № 64/2022 «Про введення воєнного стану в Україні», Закон</w:t>
      </w:r>
      <w:r w:rsidR="000C775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0C7756" w:rsidRPr="000C7756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0C775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C7756" w:rsidRPr="000C7756">
        <w:rPr>
          <w:rFonts w:ascii="Times New Roman" w:hAnsi="Times New Roman" w:cs="Times New Roman"/>
          <w:sz w:val="28"/>
          <w:szCs w:val="28"/>
          <w:lang w:val="uk-UA"/>
        </w:rPr>
        <w:t xml:space="preserve"> «Про правовий режим надзвичайного стану», «Про забезпечення санітарного та епідемічного благополуччя населення»,</w:t>
      </w:r>
      <w:r w:rsidR="000C77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7756" w:rsidRPr="000C7756">
        <w:rPr>
          <w:rFonts w:ascii="Times New Roman" w:hAnsi="Times New Roman" w:cs="Times New Roman"/>
          <w:sz w:val="28"/>
          <w:szCs w:val="28"/>
          <w:lang w:val="uk-UA"/>
        </w:rPr>
        <w:t xml:space="preserve">«Про захист населення від інфекційних хвороб»,  </w:t>
      </w:r>
      <w:bookmarkStart w:id="0" w:name="o13"/>
      <w:bookmarkEnd w:id="0"/>
      <w:r w:rsidRPr="000C7756">
        <w:rPr>
          <w:rFonts w:ascii="Times New Roman" w:hAnsi="Times New Roman" w:cs="Times New Roman"/>
          <w:sz w:val="28"/>
          <w:szCs w:val="28"/>
          <w:lang w:val="uk-UA"/>
        </w:rPr>
        <w:t>Порядку п</w:t>
      </w:r>
      <w:r w:rsidRPr="000C7756">
        <w:rPr>
          <w:rFonts w:ascii="Times New Roman" w:hAnsi="Times New Roman" w:cs="Times New Roman"/>
          <w:bCs/>
          <w:sz w:val="28"/>
          <w:szCs w:val="28"/>
          <w:lang w:val="uk-UA"/>
        </w:rPr>
        <w:t>ровадження торговельної діяльності та правил торговельного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обслуговування на ринку споживчих товарів, затверджених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15 червня 2006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833, </w:t>
      </w:r>
      <w:r>
        <w:rPr>
          <w:rFonts w:ascii="Times New Roman" w:hAnsi="Times New Roman" w:cs="Times New Roman"/>
          <w:sz w:val="28"/>
          <w:lang w:val="uk-UA"/>
        </w:rPr>
        <w:t>Порядку розміщення тимчасових споруд для провадження  підприємницької діяльності, затвердженого наказом Міністерства регіонального розвитку, будівництва та житлового – комунального господарства України від 21.10.11 № 244 (із змінами, внесеними згідно з Наказом Міністерства розвитку громад та територій від 23.11.2020 № 284), рішен</w:t>
      </w:r>
      <w:r w:rsidR="004E3230">
        <w:rPr>
          <w:rFonts w:ascii="Times New Roman" w:hAnsi="Times New Roman" w:cs="Times New Roman"/>
          <w:sz w:val="28"/>
          <w:lang w:val="uk-UA"/>
        </w:rPr>
        <w:t>ь</w:t>
      </w:r>
      <w:r>
        <w:rPr>
          <w:rFonts w:ascii="Times New Roman" w:hAnsi="Times New Roman" w:cs="Times New Roman"/>
          <w:sz w:val="28"/>
          <w:lang w:val="uk-UA"/>
        </w:rPr>
        <w:t xml:space="preserve"> виконкому селищної ради</w:t>
      </w:r>
      <w:r w:rsidR="004E3230">
        <w:rPr>
          <w:rFonts w:ascii="Times New Roman" w:hAnsi="Times New Roman" w:cs="Times New Roman"/>
          <w:sz w:val="28"/>
          <w:lang w:val="uk-UA"/>
        </w:rPr>
        <w:t>: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F5506F">
        <w:rPr>
          <w:rFonts w:ascii="Times New Roman" w:hAnsi="Times New Roman" w:cs="Times New Roman"/>
          <w:sz w:val="28"/>
          <w:lang w:val="uk-UA"/>
        </w:rPr>
        <w:t xml:space="preserve">від 24.02.2022 № 827 </w:t>
      </w:r>
      <w:r w:rsidR="00F5506F" w:rsidRPr="00BE7236">
        <w:rPr>
          <w:rFonts w:ascii="Times New Roman" w:hAnsi="Times New Roman" w:cs="Times New Roman"/>
          <w:sz w:val="28"/>
          <w:lang w:val="uk-UA"/>
        </w:rPr>
        <w:t>«</w:t>
      </w:r>
      <w:r w:rsidR="00BE7236">
        <w:rPr>
          <w:rFonts w:ascii="Times New Roman" w:hAnsi="Times New Roman" w:cs="Times New Roman"/>
          <w:sz w:val="28"/>
          <w:szCs w:val="28"/>
          <w:lang w:val="uk-UA"/>
        </w:rPr>
        <w:t>Про з</w:t>
      </w:r>
      <w:r w:rsidR="00BE7236" w:rsidRPr="00BE7236">
        <w:rPr>
          <w:rFonts w:ascii="Times New Roman" w:hAnsi="Times New Roman" w:cs="Times New Roman"/>
          <w:sz w:val="28"/>
          <w:szCs w:val="28"/>
          <w:lang w:val="uk-UA"/>
        </w:rPr>
        <w:t>атвер</w:t>
      </w:r>
      <w:r w:rsidR="00BE7236">
        <w:rPr>
          <w:rFonts w:ascii="Times New Roman" w:hAnsi="Times New Roman" w:cs="Times New Roman"/>
          <w:sz w:val="28"/>
          <w:szCs w:val="28"/>
          <w:lang w:val="uk-UA"/>
        </w:rPr>
        <w:t>дження</w:t>
      </w:r>
      <w:r w:rsidR="00BE7236" w:rsidRPr="00BE7236">
        <w:rPr>
          <w:rFonts w:ascii="Times New Roman" w:hAnsi="Times New Roman" w:cs="Times New Roman"/>
          <w:sz w:val="28"/>
          <w:szCs w:val="28"/>
          <w:lang w:val="uk-UA"/>
        </w:rPr>
        <w:t xml:space="preserve"> рішення комісії з питань техногенно-екологічної безпеки та надзвичайних ситуацій при виконкомі селищної ради від 24.02.2022 № 27</w:t>
      </w:r>
      <w:r w:rsidR="00BE7236">
        <w:rPr>
          <w:rFonts w:ascii="Times New Roman" w:hAnsi="Times New Roman" w:cs="Times New Roman"/>
          <w:sz w:val="28"/>
          <w:szCs w:val="28"/>
          <w:lang w:val="uk-UA"/>
        </w:rPr>
        <w:t xml:space="preserve">»; </w:t>
      </w:r>
      <w:r w:rsidRPr="00BE7236">
        <w:rPr>
          <w:rFonts w:ascii="Times New Roman" w:hAnsi="Times New Roman" w:cs="Times New Roman"/>
          <w:sz w:val="28"/>
          <w:lang w:val="uk-UA"/>
        </w:rPr>
        <w:t>від</w:t>
      </w:r>
      <w:r>
        <w:rPr>
          <w:rFonts w:ascii="Times New Roman" w:hAnsi="Times New Roman" w:cs="Times New Roman"/>
          <w:sz w:val="28"/>
          <w:lang w:val="uk-UA"/>
        </w:rPr>
        <w:t xml:space="preserve"> 03.11.2021 № 645 «Про затвердження Порядку розміщення тимчасових споруд для провадження  підприємницької діяльності на території населених пунктів Брусилівської селищної територіальної громади», </w:t>
      </w:r>
      <w:r w:rsidR="000D53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виконком селищної</w:t>
      </w:r>
      <w:r>
        <w:rPr>
          <w:rFonts w:ascii="Times New Roman" w:hAnsi="Times New Roman" w:cs="Times New Roman"/>
          <w:sz w:val="28"/>
          <w:lang w:val="uk-UA"/>
        </w:rPr>
        <w:t xml:space="preserve"> ради</w:t>
      </w:r>
    </w:p>
    <w:p w14:paraId="4A981FD4" w14:textId="77777777" w:rsidR="000A4019" w:rsidRDefault="000A4019" w:rsidP="000A4019">
      <w:pPr>
        <w:jc w:val="both"/>
        <w:rPr>
          <w:sz w:val="28"/>
          <w:lang w:val="uk-UA"/>
        </w:rPr>
      </w:pPr>
    </w:p>
    <w:p w14:paraId="1B471EF1" w14:textId="48E74B46" w:rsidR="000A4019" w:rsidRDefault="000A4019" w:rsidP="000A4019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4CBAAFF2" w14:textId="77777777" w:rsidR="008B41CB" w:rsidRDefault="000A4019" w:rsidP="008B41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88083F">
        <w:rPr>
          <w:sz w:val="28"/>
          <w:lang w:val="uk-UA"/>
        </w:rPr>
        <w:t>В</w:t>
      </w:r>
      <w:r w:rsidR="00884881">
        <w:rPr>
          <w:sz w:val="28"/>
          <w:lang w:val="uk-UA"/>
        </w:rPr>
        <w:t xml:space="preserve">вести відповідні обмеження для </w:t>
      </w:r>
      <w:r w:rsidR="00884881">
        <w:rPr>
          <w:sz w:val="28"/>
          <w:lang w:val="uk-UA"/>
        </w:rPr>
        <w:t>суб’єктів</w:t>
      </w:r>
      <w:r w:rsidR="00884881">
        <w:rPr>
          <w:sz w:val="28"/>
          <w:lang w:val="uk-UA"/>
        </w:rPr>
        <w:t xml:space="preserve"> </w:t>
      </w:r>
      <w:r w:rsidR="00884881" w:rsidRPr="006E7635">
        <w:rPr>
          <w:sz w:val="28"/>
          <w:szCs w:val="28"/>
          <w:lang w:val="uk-UA"/>
        </w:rPr>
        <w:t>підприємницької діяльності</w:t>
      </w:r>
      <w:r w:rsidR="00884881">
        <w:rPr>
          <w:sz w:val="28"/>
          <w:lang w:val="uk-UA"/>
        </w:rPr>
        <w:t xml:space="preserve"> незалежно від форм власності </w:t>
      </w:r>
      <w:r w:rsidR="00AE7376">
        <w:rPr>
          <w:sz w:val="28"/>
          <w:lang w:val="uk-UA"/>
        </w:rPr>
        <w:t xml:space="preserve">розташованих  на </w:t>
      </w:r>
      <w:r w:rsidR="0088083F">
        <w:rPr>
          <w:sz w:val="28"/>
          <w:lang w:val="uk-UA"/>
        </w:rPr>
        <w:t xml:space="preserve">території Брусилівської </w:t>
      </w:r>
      <w:r w:rsidR="008B41CB">
        <w:rPr>
          <w:sz w:val="28"/>
          <w:lang w:val="uk-UA"/>
        </w:rPr>
        <w:t>с</w:t>
      </w:r>
      <w:r w:rsidR="0088083F">
        <w:rPr>
          <w:sz w:val="28"/>
          <w:lang w:val="uk-UA"/>
        </w:rPr>
        <w:t>елищної територіальної громади</w:t>
      </w:r>
      <w:r w:rsidR="008179F8" w:rsidRPr="008179F8">
        <w:rPr>
          <w:sz w:val="28"/>
          <w:lang w:val="uk-UA"/>
        </w:rPr>
        <w:t xml:space="preserve"> </w:t>
      </w:r>
      <w:r w:rsidR="008179F8">
        <w:rPr>
          <w:sz w:val="28"/>
          <w:lang w:val="uk-UA"/>
        </w:rPr>
        <w:t xml:space="preserve">щодо </w:t>
      </w:r>
      <w:r w:rsidR="008179F8">
        <w:rPr>
          <w:sz w:val="28"/>
          <w:lang w:val="uk-UA"/>
        </w:rPr>
        <w:t>розпоряд</w:t>
      </w:r>
      <w:r w:rsidR="008179F8">
        <w:rPr>
          <w:sz w:val="28"/>
          <w:lang w:val="uk-UA"/>
        </w:rPr>
        <w:t>ку</w:t>
      </w:r>
      <w:r w:rsidR="008179F8">
        <w:rPr>
          <w:sz w:val="28"/>
          <w:lang w:val="uk-UA"/>
        </w:rPr>
        <w:t xml:space="preserve"> роботи об’єктів торгівлі</w:t>
      </w:r>
      <w:r w:rsidR="0088083F">
        <w:rPr>
          <w:sz w:val="28"/>
          <w:lang w:val="uk-UA"/>
        </w:rPr>
        <w:t xml:space="preserve"> </w:t>
      </w:r>
      <w:r w:rsidR="008179F8">
        <w:rPr>
          <w:sz w:val="28"/>
          <w:lang w:val="uk-UA"/>
        </w:rPr>
        <w:t xml:space="preserve">на </w:t>
      </w:r>
      <w:r w:rsidR="008C57B7">
        <w:rPr>
          <w:sz w:val="28"/>
          <w:lang w:val="uk-UA"/>
        </w:rPr>
        <w:t xml:space="preserve">час </w:t>
      </w:r>
      <w:r w:rsidR="008179F8">
        <w:rPr>
          <w:sz w:val="28"/>
          <w:lang w:val="uk-UA"/>
        </w:rPr>
        <w:t xml:space="preserve">дії </w:t>
      </w:r>
      <w:r w:rsidR="008C57B7" w:rsidRPr="003D2CAE">
        <w:rPr>
          <w:sz w:val="28"/>
          <w:szCs w:val="28"/>
          <w:lang w:val="uk-UA"/>
        </w:rPr>
        <w:t xml:space="preserve">надзвичайного </w:t>
      </w:r>
      <w:r w:rsidR="008C57B7">
        <w:rPr>
          <w:sz w:val="28"/>
          <w:szCs w:val="28"/>
          <w:lang w:val="uk-UA"/>
        </w:rPr>
        <w:t>та війсь</w:t>
      </w:r>
      <w:r w:rsidR="00D71E78">
        <w:rPr>
          <w:sz w:val="28"/>
          <w:szCs w:val="28"/>
          <w:lang w:val="uk-UA"/>
        </w:rPr>
        <w:t>к</w:t>
      </w:r>
      <w:r w:rsidR="008C57B7">
        <w:rPr>
          <w:sz w:val="28"/>
          <w:szCs w:val="28"/>
          <w:lang w:val="uk-UA"/>
        </w:rPr>
        <w:t xml:space="preserve">ового </w:t>
      </w:r>
      <w:r w:rsidR="008C57B7" w:rsidRPr="003D2CAE">
        <w:rPr>
          <w:sz w:val="28"/>
          <w:szCs w:val="28"/>
          <w:lang w:val="uk-UA"/>
        </w:rPr>
        <w:t>стану</w:t>
      </w:r>
      <w:r>
        <w:rPr>
          <w:sz w:val="28"/>
          <w:lang w:val="uk-UA"/>
        </w:rPr>
        <w:t xml:space="preserve"> </w:t>
      </w:r>
      <w:r w:rsidR="00AE7376">
        <w:rPr>
          <w:sz w:val="28"/>
          <w:lang w:val="uk-UA"/>
        </w:rPr>
        <w:t>в Україні</w:t>
      </w:r>
      <w:r>
        <w:rPr>
          <w:sz w:val="28"/>
          <w:szCs w:val="28"/>
          <w:lang w:val="uk-UA"/>
        </w:rPr>
        <w:t>.</w:t>
      </w:r>
    </w:p>
    <w:p w14:paraId="7CC76B90" w14:textId="68E7C11E" w:rsidR="005D3142" w:rsidRDefault="008B41CB" w:rsidP="005D314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2. Встановити </w:t>
      </w:r>
      <w:r w:rsidR="005D3142">
        <w:rPr>
          <w:sz w:val="28"/>
          <w:lang w:val="uk-UA"/>
        </w:rPr>
        <w:t>граничний режим</w:t>
      </w:r>
      <w:r w:rsidR="000A4019">
        <w:rPr>
          <w:sz w:val="28"/>
          <w:lang w:val="uk-UA"/>
        </w:rPr>
        <w:t xml:space="preserve"> роботи </w:t>
      </w:r>
      <w:r w:rsidR="005D3142">
        <w:rPr>
          <w:sz w:val="28"/>
          <w:lang w:val="uk-UA"/>
        </w:rPr>
        <w:t xml:space="preserve">для </w:t>
      </w:r>
      <w:r w:rsidR="000A4019">
        <w:rPr>
          <w:sz w:val="28"/>
          <w:lang w:val="uk-UA"/>
        </w:rPr>
        <w:t>об’єкт</w:t>
      </w:r>
      <w:r>
        <w:rPr>
          <w:sz w:val="28"/>
          <w:lang w:val="uk-UA"/>
        </w:rPr>
        <w:t>ів</w:t>
      </w:r>
      <w:r w:rsidR="000A4019">
        <w:rPr>
          <w:sz w:val="28"/>
          <w:lang w:val="uk-UA"/>
        </w:rPr>
        <w:t xml:space="preserve"> торгівлі:</w:t>
      </w:r>
      <w:r w:rsidR="005D3142">
        <w:rPr>
          <w:sz w:val="28"/>
          <w:szCs w:val="28"/>
          <w:lang w:val="uk-UA"/>
        </w:rPr>
        <w:t xml:space="preserve"> </w:t>
      </w:r>
      <w:r w:rsidR="005D3142">
        <w:rPr>
          <w:sz w:val="28"/>
          <w:lang w:val="uk-UA"/>
        </w:rPr>
        <w:t xml:space="preserve">з 8.00 год. до </w:t>
      </w:r>
      <w:r w:rsidR="005D3142">
        <w:rPr>
          <w:sz w:val="28"/>
          <w:lang w:val="uk-UA"/>
        </w:rPr>
        <w:t>18</w:t>
      </w:r>
      <w:r w:rsidR="005D3142">
        <w:rPr>
          <w:sz w:val="28"/>
          <w:lang w:val="uk-UA"/>
        </w:rPr>
        <w:t>.00 год.</w:t>
      </w:r>
    </w:p>
    <w:p w14:paraId="1DE87F7B" w14:textId="77777777" w:rsidR="005D3142" w:rsidRDefault="005D3142" w:rsidP="005D3142">
      <w:pPr>
        <w:ind w:firstLine="720"/>
        <w:jc w:val="both"/>
        <w:rPr>
          <w:sz w:val="28"/>
          <w:szCs w:val="28"/>
          <w:lang w:val="uk-UA"/>
        </w:rPr>
      </w:pPr>
    </w:p>
    <w:p w14:paraId="31969149" w14:textId="50CFFA76" w:rsidR="000A4019" w:rsidRDefault="005D3142" w:rsidP="00C546D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3. С</w:t>
      </w:r>
      <w:r>
        <w:rPr>
          <w:sz w:val="28"/>
          <w:lang w:val="uk-UA"/>
        </w:rPr>
        <w:t>уб’єкт</w:t>
      </w:r>
      <w:r>
        <w:rPr>
          <w:sz w:val="28"/>
          <w:lang w:val="uk-UA"/>
        </w:rPr>
        <w:t>ам</w:t>
      </w:r>
      <w:r>
        <w:rPr>
          <w:sz w:val="28"/>
          <w:lang w:val="uk-UA"/>
        </w:rPr>
        <w:t xml:space="preserve"> </w:t>
      </w:r>
      <w:r w:rsidRPr="006E7635">
        <w:rPr>
          <w:sz w:val="28"/>
          <w:szCs w:val="28"/>
          <w:lang w:val="uk-UA"/>
        </w:rPr>
        <w:t>підприємницької діяльності</w:t>
      </w:r>
      <w:r>
        <w:rPr>
          <w:sz w:val="28"/>
          <w:lang w:val="uk-UA"/>
        </w:rPr>
        <w:t xml:space="preserve"> незалежно від форм власності розташованих  на території Брусилівської селищної територіальної громади</w:t>
      </w:r>
      <w:r>
        <w:rPr>
          <w:sz w:val="28"/>
          <w:lang w:val="uk-UA"/>
        </w:rPr>
        <w:t xml:space="preserve"> дотримуватись граничного режиму роботи </w:t>
      </w:r>
      <w:r>
        <w:rPr>
          <w:sz w:val="28"/>
          <w:lang w:val="uk-UA"/>
        </w:rPr>
        <w:t>об’єктів торгівлі</w:t>
      </w:r>
      <w:r>
        <w:rPr>
          <w:sz w:val="28"/>
          <w:lang w:val="uk-UA"/>
        </w:rPr>
        <w:t xml:space="preserve"> зазначеного в п.2 даного рішення, п</w:t>
      </w:r>
      <w:r w:rsidR="00C546D2">
        <w:rPr>
          <w:sz w:val="28"/>
          <w:lang w:val="uk-UA"/>
        </w:rPr>
        <w:t xml:space="preserve">ровадити підприємницьку діяльність не раніше </w:t>
      </w:r>
      <w:r>
        <w:rPr>
          <w:sz w:val="28"/>
          <w:lang w:val="uk-UA"/>
        </w:rPr>
        <w:t xml:space="preserve"> </w:t>
      </w:r>
      <w:r w:rsidR="000A4019">
        <w:rPr>
          <w:sz w:val="28"/>
          <w:lang w:val="uk-UA"/>
        </w:rPr>
        <w:t>8.00 год</w:t>
      </w:r>
      <w:r>
        <w:rPr>
          <w:sz w:val="28"/>
          <w:lang w:val="uk-UA"/>
        </w:rPr>
        <w:t>ини</w:t>
      </w:r>
      <w:r w:rsidR="000A4019">
        <w:rPr>
          <w:sz w:val="28"/>
          <w:lang w:val="uk-UA"/>
        </w:rPr>
        <w:t xml:space="preserve"> </w:t>
      </w:r>
      <w:r w:rsidR="00C546D2">
        <w:rPr>
          <w:sz w:val="28"/>
          <w:lang w:val="uk-UA"/>
        </w:rPr>
        <w:t xml:space="preserve">та </w:t>
      </w:r>
      <w:r>
        <w:rPr>
          <w:sz w:val="28"/>
          <w:lang w:val="uk-UA"/>
        </w:rPr>
        <w:t>не пізніш</w:t>
      </w:r>
      <w:r w:rsidR="00C546D2">
        <w:rPr>
          <w:sz w:val="28"/>
          <w:lang w:val="uk-UA"/>
        </w:rPr>
        <w:t>е</w:t>
      </w:r>
      <w:r w:rsidR="0017563E">
        <w:rPr>
          <w:sz w:val="28"/>
          <w:lang w:val="uk-UA"/>
        </w:rPr>
        <w:t xml:space="preserve"> </w:t>
      </w:r>
      <w:r w:rsidR="00C546D2">
        <w:rPr>
          <w:sz w:val="28"/>
          <w:lang w:val="uk-UA"/>
        </w:rPr>
        <w:t>18.00 години</w:t>
      </w:r>
      <w:r w:rsidR="00C546D2">
        <w:rPr>
          <w:sz w:val="28"/>
          <w:lang w:val="uk-UA"/>
        </w:rPr>
        <w:t>.</w:t>
      </w:r>
    </w:p>
    <w:p w14:paraId="3EAA1C81" w14:textId="64A7DF9C" w:rsidR="000A4019" w:rsidRDefault="00C546D2" w:rsidP="000A4019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</w:p>
    <w:p w14:paraId="687A3AAB" w14:textId="4FBC96F4" w:rsidR="00E60534" w:rsidRDefault="000A4019" w:rsidP="000A4019">
      <w:pPr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4. </w:t>
      </w:r>
      <w:r w:rsidR="00820AE1">
        <w:rPr>
          <w:sz w:val="28"/>
          <w:szCs w:val="28"/>
          <w:shd w:val="clear" w:color="auto" w:fill="FFFFFF"/>
          <w:lang w:val="uk-UA"/>
        </w:rPr>
        <w:t>П</w:t>
      </w:r>
      <w:r>
        <w:rPr>
          <w:sz w:val="28"/>
          <w:szCs w:val="28"/>
          <w:shd w:val="clear" w:color="auto" w:fill="FFFFFF"/>
          <w:lang w:val="uk-UA"/>
        </w:rPr>
        <w:t>ровад</w:t>
      </w:r>
      <w:r w:rsidR="00E60534">
        <w:rPr>
          <w:sz w:val="28"/>
          <w:szCs w:val="28"/>
          <w:shd w:val="clear" w:color="auto" w:fill="FFFFFF"/>
          <w:lang w:val="uk-UA"/>
        </w:rPr>
        <w:t>ити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AE3B26">
        <w:rPr>
          <w:sz w:val="28"/>
          <w:szCs w:val="28"/>
          <w:shd w:val="clear" w:color="auto" w:fill="FFFFFF"/>
          <w:lang w:val="uk-UA"/>
        </w:rPr>
        <w:t xml:space="preserve">різними </w:t>
      </w:r>
      <w:r w:rsidR="00AE3B26">
        <w:rPr>
          <w:sz w:val="28"/>
          <w:lang w:val="uk-UA"/>
        </w:rPr>
        <w:t>суб’єктами  господарювання</w:t>
      </w:r>
      <w:r w:rsidR="00AE3B26">
        <w:rPr>
          <w:sz w:val="28"/>
          <w:szCs w:val="28"/>
          <w:shd w:val="clear" w:color="auto" w:fill="FFFFFF"/>
          <w:lang w:val="uk-UA"/>
        </w:rPr>
        <w:t xml:space="preserve"> </w:t>
      </w:r>
      <w:r w:rsidR="00820AE1">
        <w:rPr>
          <w:sz w:val="28"/>
          <w:szCs w:val="28"/>
          <w:shd w:val="clear" w:color="auto" w:fill="FFFFFF"/>
          <w:lang w:val="uk-UA"/>
        </w:rPr>
        <w:t>благодійн</w:t>
      </w:r>
      <w:r w:rsidR="00AE3B26">
        <w:rPr>
          <w:sz w:val="28"/>
          <w:szCs w:val="28"/>
          <w:shd w:val="clear" w:color="auto" w:fill="FFFFFF"/>
          <w:lang w:val="uk-UA"/>
        </w:rPr>
        <w:t>ої</w:t>
      </w:r>
      <w:r w:rsidR="00820AE1">
        <w:rPr>
          <w:sz w:val="28"/>
          <w:szCs w:val="28"/>
          <w:shd w:val="clear" w:color="auto" w:fill="FFFFFF"/>
          <w:lang w:val="uk-UA"/>
        </w:rPr>
        <w:t>, або безкоштовн</w:t>
      </w:r>
      <w:r w:rsidR="00AE3B26">
        <w:rPr>
          <w:sz w:val="28"/>
          <w:szCs w:val="28"/>
          <w:shd w:val="clear" w:color="auto" w:fill="FFFFFF"/>
          <w:lang w:val="uk-UA"/>
        </w:rPr>
        <w:t>ої</w:t>
      </w:r>
      <w:r w:rsidR="00820AE1">
        <w:rPr>
          <w:sz w:val="28"/>
          <w:szCs w:val="28"/>
          <w:shd w:val="clear" w:color="auto" w:fill="FFFFFF"/>
          <w:lang w:val="uk-UA"/>
        </w:rPr>
        <w:t>, або волонтерськ</w:t>
      </w:r>
      <w:r w:rsidR="00AE3B26">
        <w:rPr>
          <w:sz w:val="28"/>
          <w:szCs w:val="28"/>
          <w:shd w:val="clear" w:color="auto" w:fill="FFFFFF"/>
          <w:lang w:val="uk-UA"/>
        </w:rPr>
        <w:t>ої</w:t>
      </w:r>
      <w:r>
        <w:rPr>
          <w:sz w:val="28"/>
          <w:szCs w:val="28"/>
          <w:shd w:val="clear" w:color="auto" w:fill="FFFFFF"/>
          <w:lang w:val="uk-UA"/>
        </w:rPr>
        <w:t xml:space="preserve"> діяльн</w:t>
      </w:r>
      <w:r w:rsidR="00954069">
        <w:rPr>
          <w:sz w:val="28"/>
          <w:szCs w:val="28"/>
          <w:shd w:val="clear" w:color="auto" w:fill="FFFFFF"/>
          <w:lang w:val="uk-UA"/>
        </w:rPr>
        <w:t>ості</w:t>
      </w:r>
      <w:r w:rsidR="00820AE1">
        <w:rPr>
          <w:sz w:val="28"/>
          <w:szCs w:val="28"/>
          <w:shd w:val="clear" w:color="auto" w:fill="FFFFFF"/>
          <w:lang w:val="uk-UA"/>
        </w:rPr>
        <w:t xml:space="preserve"> необхідними продуктами харчування, гігієни, тощо </w:t>
      </w:r>
      <w:r w:rsidR="00E60534">
        <w:rPr>
          <w:sz w:val="28"/>
          <w:szCs w:val="28"/>
          <w:shd w:val="clear" w:color="auto" w:fill="FFFFFF"/>
          <w:lang w:val="uk-UA"/>
        </w:rPr>
        <w:t>тільки за погодженням</w:t>
      </w:r>
      <w:r w:rsidR="00820AE1">
        <w:rPr>
          <w:sz w:val="28"/>
          <w:szCs w:val="28"/>
          <w:shd w:val="clear" w:color="auto" w:fill="FFFFFF"/>
          <w:lang w:val="uk-UA"/>
        </w:rPr>
        <w:t xml:space="preserve"> </w:t>
      </w:r>
      <w:r w:rsidR="00E60534">
        <w:rPr>
          <w:sz w:val="28"/>
          <w:szCs w:val="28"/>
          <w:shd w:val="clear" w:color="auto" w:fill="FFFFFF"/>
          <w:lang w:val="uk-UA"/>
        </w:rPr>
        <w:t>Брусилівської селищної ради.</w:t>
      </w:r>
    </w:p>
    <w:p w14:paraId="6A4D440B" w14:textId="648BF671" w:rsidR="000A4019" w:rsidRDefault="00E60534" w:rsidP="000A4019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71371D28" w14:textId="61B3A33C" w:rsidR="00E60534" w:rsidRDefault="000A4019" w:rsidP="00E60534">
      <w:pPr>
        <w:pStyle w:val="aa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ab/>
      </w:r>
      <w:bookmarkStart w:id="1" w:name="o113"/>
      <w:bookmarkEnd w:id="1"/>
      <w:r w:rsidR="00E60534">
        <w:rPr>
          <w:sz w:val="28"/>
          <w:szCs w:val="28"/>
          <w:lang w:val="uk-UA"/>
        </w:rPr>
        <w:t>5</w:t>
      </w:r>
      <w:r w:rsidR="00E60534" w:rsidRPr="003D2CAE">
        <w:rPr>
          <w:sz w:val="28"/>
          <w:szCs w:val="28"/>
          <w:lang w:val="uk-UA"/>
        </w:rPr>
        <w:t xml:space="preserve">. </w:t>
      </w:r>
      <w:r w:rsidR="00E60534">
        <w:rPr>
          <w:sz w:val="28"/>
          <w:szCs w:val="28"/>
          <w:lang w:val="uk-UA"/>
        </w:rPr>
        <w:t>Відділу планування, економічного розвитку, торгівлі та інвестицій</w:t>
      </w:r>
      <w:r w:rsidR="00E60534" w:rsidRPr="006E7635">
        <w:rPr>
          <w:sz w:val="28"/>
          <w:szCs w:val="28"/>
          <w:lang w:val="uk-UA"/>
        </w:rPr>
        <w:t xml:space="preserve"> селищної ради (</w:t>
      </w:r>
      <w:r w:rsidR="00E60534">
        <w:rPr>
          <w:sz w:val="28"/>
          <w:szCs w:val="28"/>
          <w:lang w:val="uk-UA"/>
        </w:rPr>
        <w:t>Корнієнко Л.А</w:t>
      </w:r>
      <w:r w:rsidR="00C023C9">
        <w:rPr>
          <w:sz w:val="28"/>
          <w:szCs w:val="28"/>
          <w:lang w:val="uk-UA"/>
        </w:rPr>
        <w:t>.</w:t>
      </w:r>
      <w:r w:rsidR="00E60534" w:rsidRPr="006E7635">
        <w:rPr>
          <w:sz w:val="28"/>
          <w:szCs w:val="28"/>
          <w:lang w:val="uk-UA"/>
        </w:rPr>
        <w:t>)</w:t>
      </w:r>
      <w:r w:rsidR="00B443EA">
        <w:rPr>
          <w:sz w:val="28"/>
          <w:szCs w:val="28"/>
          <w:lang w:val="uk-UA"/>
        </w:rPr>
        <w:t>, старостам селищної ради</w:t>
      </w:r>
      <w:bookmarkStart w:id="2" w:name="_GoBack"/>
      <w:bookmarkEnd w:id="2"/>
      <w:r w:rsidR="00E60534">
        <w:rPr>
          <w:sz w:val="28"/>
          <w:szCs w:val="28"/>
          <w:lang w:val="uk-UA"/>
        </w:rPr>
        <w:t xml:space="preserve"> д</w:t>
      </w:r>
      <w:r w:rsidR="00E60534" w:rsidRPr="006E7635">
        <w:rPr>
          <w:sz w:val="28"/>
          <w:szCs w:val="28"/>
          <w:lang w:val="uk-UA"/>
        </w:rPr>
        <w:t xml:space="preserve">овести до відома </w:t>
      </w:r>
      <w:r w:rsidR="00E60534">
        <w:rPr>
          <w:sz w:val="28"/>
          <w:szCs w:val="28"/>
          <w:lang w:val="uk-UA"/>
        </w:rPr>
        <w:t xml:space="preserve"> </w:t>
      </w:r>
      <w:r w:rsidR="00E60534" w:rsidRPr="006E7635">
        <w:rPr>
          <w:sz w:val="28"/>
          <w:szCs w:val="28"/>
          <w:lang w:val="uk-UA"/>
        </w:rPr>
        <w:t xml:space="preserve"> </w:t>
      </w:r>
      <w:r w:rsidR="00E60534">
        <w:rPr>
          <w:sz w:val="28"/>
          <w:lang w:val="uk-UA"/>
        </w:rPr>
        <w:t xml:space="preserve">суб’єктів </w:t>
      </w:r>
      <w:r w:rsidR="00E60534" w:rsidRPr="006E7635">
        <w:rPr>
          <w:sz w:val="28"/>
          <w:szCs w:val="28"/>
          <w:lang w:val="uk-UA"/>
        </w:rPr>
        <w:t>підприємницької діяльності</w:t>
      </w:r>
      <w:r w:rsidR="00E60534">
        <w:rPr>
          <w:sz w:val="28"/>
          <w:lang w:val="uk-UA"/>
        </w:rPr>
        <w:t xml:space="preserve"> незалежно від форм власності розташованих  на території Брусилівської селищної територіальної громади</w:t>
      </w:r>
      <w:r w:rsidR="00E60534" w:rsidRPr="008179F8">
        <w:rPr>
          <w:sz w:val="28"/>
          <w:lang w:val="uk-UA"/>
        </w:rPr>
        <w:t xml:space="preserve"> </w:t>
      </w:r>
      <w:r w:rsidR="00E60534" w:rsidRPr="006E7635">
        <w:rPr>
          <w:sz w:val="28"/>
          <w:szCs w:val="28"/>
          <w:lang w:val="uk-UA"/>
        </w:rPr>
        <w:t>про прийняте рішення виконавчого комітету селищної ради з використанням веб сайтів та інших комунікаційних засобів.</w:t>
      </w:r>
    </w:p>
    <w:p w14:paraId="7A471E70" w14:textId="1567B6D6" w:rsidR="00233591" w:rsidRDefault="00233591" w:rsidP="00E60534">
      <w:pPr>
        <w:pStyle w:val="aa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14:paraId="0B0BDB12" w14:textId="75D7D9DC" w:rsidR="00302E91" w:rsidRDefault="00233591" w:rsidP="00C023C9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</w:t>
      </w:r>
      <w:r w:rsidR="00C023C9">
        <w:rPr>
          <w:sz w:val="28"/>
          <w:szCs w:val="28"/>
          <w:lang w:val="uk-UA"/>
        </w:rPr>
        <w:t xml:space="preserve">Відділу </w:t>
      </w:r>
      <w:r w:rsidR="00C023C9">
        <w:rPr>
          <w:sz w:val="28"/>
          <w:szCs w:val="28"/>
          <w:lang w:val="uk-UA"/>
        </w:rPr>
        <w:t xml:space="preserve">самоврядного контролю селищної ради (Несенюк В.А.), відділу </w:t>
      </w:r>
      <w:r w:rsidR="00C023C9">
        <w:rPr>
          <w:sz w:val="28"/>
          <w:szCs w:val="28"/>
          <w:lang w:val="uk-UA"/>
        </w:rPr>
        <w:t>планування, економічного розвитку, торгівлі та інвестицій</w:t>
      </w:r>
      <w:r w:rsidR="00C023C9" w:rsidRPr="006E7635">
        <w:rPr>
          <w:sz w:val="28"/>
          <w:szCs w:val="28"/>
          <w:lang w:val="uk-UA"/>
        </w:rPr>
        <w:t xml:space="preserve"> селищної ради (</w:t>
      </w:r>
      <w:r w:rsidR="00C023C9">
        <w:rPr>
          <w:sz w:val="28"/>
          <w:szCs w:val="28"/>
          <w:lang w:val="uk-UA"/>
        </w:rPr>
        <w:t>Корнієнко Л.А</w:t>
      </w:r>
      <w:r w:rsidR="00C023C9">
        <w:rPr>
          <w:sz w:val="28"/>
          <w:szCs w:val="28"/>
          <w:lang w:val="uk-UA"/>
        </w:rPr>
        <w:t>.</w:t>
      </w:r>
      <w:r w:rsidR="00C023C9" w:rsidRPr="006E7635">
        <w:rPr>
          <w:sz w:val="28"/>
          <w:szCs w:val="28"/>
          <w:lang w:val="uk-UA"/>
        </w:rPr>
        <w:t>)</w:t>
      </w:r>
      <w:r w:rsidR="00C023C9">
        <w:rPr>
          <w:sz w:val="28"/>
          <w:szCs w:val="28"/>
          <w:lang w:val="uk-UA"/>
        </w:rPr>
        <w:t>,</w:t>
      </w:r>
      <w:r w:rsidR="00C023C9">
        <w:rPr>
          <w:sz w:val="28"/>
          <w:szCs w:val="28"/>
          <w:lang w:val="uk-UA"/>
        </w:rPr>
        <w:t xml:space="preserve"> </w:t>
      </w:r>
      <w:r w:rsidR="00302E91" w:rsidRPr="00276B96">
        <w:rPr>
          <w:sz w:val="28"/>
          <w:szCs w:val="28"/>
          <w:lang w:val="uk-UA"/>
        </w:rPr>
        <w:t>начальник</w:t>
      </w:r>
      <w:r w:rsidR="00302E91">
        <w:rPr>
          <w:sz w:val="28"/>
          <w:szCs w:val="28"/>
          <w:lang w:val="uk-UA"/>
        </w:rPr>
        <w:t>у</w:t>
      </w:r>
      <w:r w:rsidR="00302E91" w:rsidRPr="00276B96">
        <w:rPr>
          <w:sz w:val="28"/>
          <w:szCs w:val="28"/>
          <w:lang w:val="uk-UA"/>
        </w:rPr>
        <w:t xml:space="preserve"> Брусилівського управління Головного управління Держпродспоживслужби в Житомирській області</w:t>
      </w:r>
      <w:r w:rsidR="00302E91">
        <w:rPr>
          <w:sz w:val="28"/>
          <w:szCs w:val="28"/>
          <w:lang w:val="uk-UA"/>
        </w:rPr>
        <w:t xml:space="preserve"> Тарасюку В.В.</w:t>
      </w:r>
      <w:r w:rsidR="00C07C8F">
        <w:rPr>
          <w:sz w:val="28"/>
          <w:szCs w:val="28"/>
          <w:lang w:val="uk-UA"/>
        </w:rPr>
        <w:t xml:space="preserve"> (за згодою)</w:t>
      </w:r>
      <w:r w:rsidR="00302E91">
        <w:rPr>
          <w:sz w:val="28"/>
          <w:szCs w:val="28"/>
          <w:lang w:val="uk-UA"/>
        </w:rPr>
        <w:t>,</w:t>
      </w:r>
      <w:r w:rsidR="00302E91" w:rsidRPr="00276B96">
        <w:rPr>
          <w:sz w:val="28"/>
          <w:szCs w:val="28"/>
          <w:lang w:val="uk-UA"/>
        </w:rPr>
        <w:t xml:space="preserve"> </w:t>
      </w:r>
      <w:r w:rsidR="00302E91">
        <w:rPr>
          <w:sz w:val="28"/>
          <w:szCs w:val="28"/>
          <w:lang w:val="uk-UA"/>
        </w:rPr>
        <w:t>завідувачу Брусилівським відділенням Коростишівського відділу ДУ «Житомирський обласний лабораторний центр МОЗ України» Шуляренко В.П.</w:t>
      </w:r>
      <w:r w:rsidR="00C07C8F">
        <w:rPr>
          <w:sz w:val="28"/>
          <w:szCs w:val="28"/>
          <w:lang w:val="uk-UA"/>
        </w:rPr>
        <w:t xml:space="preserve"> </w:t>
      </w:r>
      <w:r w:rsidR="00C07C8F">
        <w:rPr>
          <w:sz w:val="28"/>
          <w:szCs w:val="28"/>
          <w:lang w:val="uk-UA"/>
        </w:rPr>
        <w:t>(за згодою)</w:t>
      </w:r>
      <w:r w:rsidR="00302E91">
        <w:rPr>
          <w:sz w:val="28"/>
          <w:szCs w:val="28"/>
          <w:lang w:val="uk-UA"/>
        </w:rPr>
        <w:t>,</w:t>
      </w:r>
      <w:r w:rsidR="00302E91" w:rsidRPr="00276B96">
        <w:rPr>
          <w:color w:val="000000"/>
          <w:sz w:val="28"/>
          <w:szCs w:val="28"/>
          <w:lang w:val="uk-UA"/>
        </w:rPr>
        <w:t xml:space="preserve"> </w:t>
      </w:r>
      <w:r w:rsidR="00302E91">
        <w:rPr>
          <w:color w:val="000000"/>
          <w:sz w:val="28"/>
          <w:szCs w:val="28"/>
          <w:lang w:val="uk-UA"/>
        </w:rPr>
        <w:t xml:space="preserve">начальнику </w:t>
      </w:r>
      <w:r w:rsidR="00302E91" w:rsidRPr="009B032E">
        <w:rPr>
          <w:color w:val="000000"/>
          <w:sz w:val="28"/>
          <w:szCs w:val="28"/>
          <w:lang w:val="uk-UA"/>
        </w:rPr>
        <w:t>сектору поліцейської діяльності №</w:t>
      </w:r>
      <w:r w:rsidR="00302E91">
        <w:rPr>
          <w:color w:val="000000"/>
          <w:sz w:val="28"/>
          <w:szCs w:val="28"/>
          <w:lang w:val="uk-UA"/>
        </w:rPr>
        <w:t xml:space="preserve"> </w:t>
      </w:r>
      <w:r w:rsidR="00302E91" w:rsidRPr="009B032E">
        <w:rPr>
          <w:color w:val="000000"/>
          <w:sz w:val="28"/>
          <w:szCs w:val="28"/>
          <w:lang w:val="uk-UA"/>
        </w:rPr>
        <w:t>1</w:t>
      </w:r>
      <w:r w:rsidR="00302E91">
        <w:rPr>
          <w:color w:val="000000"/>
          <w:sz w:val="28"/>
          <w:szCs w:val="28"/>
          <w:lang w:val="uk-UA"/>
        </w:rPr>
        <w:t xml:space="preserve"> </w:t>
      </w:r>
      <w:r w:rsidR="00302E91" w:rsidRPr="009B032E">
        <w:rPr>
          <w:color w:val="000000"/>
          <w:sz w:val="28"/>
          <w:szCs w:val="28"/>
          <w:lang w:val="uk-UA"/>
        </w:rPr>
        <w:t>відділу поліції №</w:t>
      </w:r>
      <w:r w:rsidR="00302E91">
        <w:rPr>
          <w:color w:val="000000"/>
          <w:sz w:val="28"/>
          <w:szCs w:val="28"/>
          <w:lang w:val="uk-UA"/>
        </w:rPr>
        <w:t xml:space="preserve"> </w:t>
      </w:r>
      <w:r w:rsidR="00302E91" w:rsidRPr="009B032E">
        <w:rPr>
          <w:color w:val="000000"/>
          <w:sz w:val="28"/>
          <w:szCs w:val="28"/>
          <w:lang w:val="uk-UA"/>
        </w:rPr>
        <w:t>2 Жито</w:t>
      </w:r>
      <w:r w:rsidR="00302E91">
        <w:rPr>
          <w:color w:val="000000"/>
          <w:sz w:val="28"/>
          <w:szCs w:val="28"/>
          <w:lang w:val="uk-UA"/>
        </w:rPr>
        <w:t>мирського районного управління Г</w:t>
      </w:r>
      <w:r w:rsidR="00302E91" w:rsidRPr="009B032E">
        <w:rPr>
          <w:color w:val="000000"/>
          <w:sz w:val="28"/>
          <w:szCs w:val="28"/>
          <w:lang w:val="uk-UA"/>
        </w:rPr>
        <w:t xml:space="preserve">оловного </w:t>
      </w:r>
      <w:r w:rsidR="00302E91" w:rsidRPr="00FA2790">
        <w:rPr>
          <w:color w:val="000000"/>
          <w:sz w:val="28"/>
          <w:szCs w:val="28"/>
          <w:lang w:val="uk-UA"/>
        </w:rPr>
        <w:t>управління Національної поліції в Житомирській області</w:t>
      </w:r>
      <w:r w:rsidR="00302E91">
        <w:rPr>
          <w:color w:val="000000"/>
          <w:sz w:val="28"/>
          <w:szCs w:val="28"/>
          <w:lang w:val="uk-UA"/>
        </w:rPr>
        <w:t xml:space="preserve"> </w:t>
      </w:r>
      <w:r w:rsidR="00302E91">
        <w:rPr>
          <w:sz w:val="28"/>
          <w:szCs w:val="28"/>
          <w:lang w:val="uk-UA"/>
        </w:rPr>
        <w:t>Архипчуку М.Ю.</w:t>
      </w:r>
      <w:r w:rsidR="00C07C8F" w:rsidRPr="00C07C8F">
        <w:rPr>
          <w:sz w:val="28"/>
          <w:szCs w:val="28"/>
          <w:lang w:val="uk-UA"/>
        </w:rPr>
        <w:t xml:space="preserve"> </w:t>
      </w:r>
      <w:r w:rsidR="00C07C8F">
        <w:rPr>
          <w:sz w:val="28"/>
          <w:szCs w:val="28"/>
          <w:lang w:val="uk-UA"/>
        </w:rPr>
        <w:t>(за згодою),</w:t>
      </w:r>
      <w:r w:rsidR="00C07C8F" w:rsidRPr="00276B96">
        <w:rPr>
          <w:sz w:val="28"/>
          <w:szCs w:val="28"/>
          <w:lang w:val="uk-UA"/>
        </w:rPr>
        <w:t xml:space="preserve"> </w:t>
      </w:r>
      <w:r w:rsidR="00302E91">
        <w:rPr>
          <w:sz w:val="28"/>
          <w:szCs w:val="28"/>
          <w:lang w:val="uk-UA"/>
        </w:rPr>
        <w:t xml:space="preserve"> </w:t>
      </w:r>
      <w:r w:rsidR="00302E91" w:rsidRPr="00D8133C">
        <w:rPr>
          <w:sz w:val="28"/>
          <w:szCs w:val="28"/>
          <w:lang w:val="uk-UA"/>
        </w:rPr>
        <w:t xml:space="preserve">забезпечити дотримання </w:t>
      </w:r>
      <w:r w:rsidR="00C023C9">
        <w:rPr>
          <w:sz w:val="28"/>
          <w:lang w:val="uk-UA"/>
        </w:rPr>
        <w:t>граничн</w:t>
      </w:r>
      <w:r w:rsidR="00C023C9">
        <w:rPr>
          <w:sz w:val="28"/>
          <w:lang w:val="uk-UA"/>
        </w:rPr>
        <w:t>ого</w:t>
      </w:r>
      <w:r w:rsidR="00C023C9">
        <w:rPr>
          <w:sz w:val="28"/>
          <w:lang w:val="uk-UA"/>
        </w:rPr>
        <w:t xml:space="preserve"> режим</w:t>
      </w:r>
      <w:r w:rsidR="00C023C9">
        <w:rPr>
          <w:sz w:val="28"/>
          <w:lang w:val="uk-UA"/>
        </w:rPr>
        <w:t>у</w:t>
      </w:r>
      <w:r w:rsidR="00C023C9">
        <w:rPr>
          <w:sz w:val="28"/>
          <w:lang w:val="uk-UA"/>
        </w:rPr>
        <w:t xml:space="preserve"> роботи для об’єктів торгівлі</w:t>
      </w:r>
      <w:r w:rsidR="00C023C9">
        <w:rPr>
          <w:sz w:val="28"/>
          <w:lang w:val="uk-UA"/>
        </w:rPr>
        <w:t>.</w:t>
      </w:r>
      <w:r w:rsidR="00302E91" w:rsidRPr="00276B96">
        <w:rPr>
          <w:sz w:val="28"/>
          <w:szCs w:val="28"/>
          <w:lang w:val="uk-UA"/>
        </w:rPr>
        <w:t xml:space="preserve"> </w:t>
      </w:r>
    </w:p>
    <w:p w14:paraId="46DDE4DE" w14:textId="60DFEF78" w:rsidR="00233591" w:rsidRPr="006E7635" w:rsidRDefault="00233591" w:rsidP="00E60534">
      <w:pPr>
        <w:pStyle w:val="aa"/>
        <w:tabs>
          <w:tab w:val="left" w:pos="851"/>
        </w:tabs>
        <w:spacing w:before="12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14:paraId="30209456" w14:textId="72AC7A16" w:rsidR="000A4019" w:rsidRPr="00E44A07" w:rsidRDefault="000A4019" w:rsidP="00E44A07">
      <w:pPr>
        <w:pStyle w:val="a6"/>
        <w:numPr>
          <w:ilvl w:val="0"/>
          <w:numId w:val="27"/>
        </w:numPr>
        <w:spacing w:before="15" w:after="15"/>
        <w:jc w:val="both"/>
        <w:rPr>
          <w:sz w:val="28"/>
          <w:lang w:val="uk-UA"/>
        </w:rPr>
      </w:pPr>
      <w:r w:rsidRPr="00E44A07">
        <w:rPr>
          <w:sz w:val="28"/>
          <w:lang w:val="uk-UA"/>
        </w:rPr>
        <w:t xml:space="preserve">Контроль  за  виконанням  даного  рішення  покласти  на заступника </w:t>
      </w:r>
    </w:p>
    <w:p w14:paraId="6CE7643B" w14:textId="77777777" w:rsidR="000A4019" w:rsidRDefault="000A4019" w:rsidP="000A4019">
      <w:pPr>
        <w:spacing w:before="15" w:after="15"/>
        <w:jc w:val="both"/>
        <w:rPr>
          <w:sz w:val="28"/>
          <w:lang w:val="uk-UA"/>
        </w:rPr>
      </w:pPr>
      <w:r>
        <w:rPr>
          <w:sz w:val="28"/>
          <w:lang w:val="uk-UA"/>
        </w:rPr>
        <w:t>селищного голови з</w:t>
      </w:r>
      <w:r>
        <w:rPr>
          <w:color w:val="000000"/>
          <w:sz w:val="28"/>
          <w:szCs w:val="28"/>
          <w:lang w:val="uk-UA"/>
        </w:rPr>
        <w:t xml:space="preserve"> питань діяльності виконавчих органів селищної ради</w:t>
      </w:r>
      <w:r>
        <w:rPr>
          <w:sz w:val="28"/>
          <w:lang w:val="uk-UA"/>
        </w:rPr>
        <w:t xml:space="preserve"> Захарченка В.В.</w:t>
      </w:r>
    </w:p>
    <w:p w14:paraId="03FD2618" w14:textId="77777777" w:rsidR="000A4019" w:rsidRDefault="000A4019" w:rsidP="000A4019">
      <w:pPr>
        <w:jc w:val="both"/>
        <w:rPr>
          <w:sz w:val="28"/>
        </w:rPr>
      </w:pPr>
    </w:p>
    <w:p w14:paraId="21AB2789" w14:textId="77777777" w:rsidR="000A4019" w:rsidRDefault="000A4019" w:rsidP="000A4019">
      <w:pPr>
        <w:jc w:val="both"/>
        <w:rPr>
          <w:sz w:val="28"/>
          <w:lang w:val="uk-UA"/>
        </w:rPr>
      </w:pPr>
    </w:p>
    <w:p w14:paraId="3E186AD1" w14:textId="77777777" w:rsidR="000A4019" w:rsidRDefault="000A4019" w:rsidP="000A4019">
      <w:pPr>
        <w:jc w:val="both"/>
        <w:rPr>
          <w:sz w:val="28"/>
          <w:lang w:val="uk-UA"/>
        </w:rPr>
      </w:pPr>
    </w:p>
    <w:p w14:paraId="49C6A8AB" w14:textId="77777777" w:rsidR="000A4019" w:rsidRDefault="000A4019" w:rsidP="000A4019">
      <w:pPr>
        <w:jc w:val="both"/>
        <w:rPr>
          <w:sz w:val="28"/>
          <w:lang w:val="uk-UA"/>
        </w:rPr>
      </w:pPr>
    </w:p>
    <w:p w14:paraId="654192AB" w14:textId="77777777" w:rsidR="000A4019" w:rsidRDefault="000A4019" w:rsidP="000A4019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2AD6CE03" w14:textId="69AEED41" w:rsidR="003610B4" w:rsidRDefault="003610B4" w:rsidP="000A4019">
      <w:pPr>
        <w:pStyle w:val="a6"/>
        <w:spacing w:after="200"/>
        <w:ind w:left="0"/>
        <w:contextualSpacing/>
        <w:jc w:val="both"/>
        <w:rPr>
          <w:sz w:val="28"/>
          <w:lang w:val="uk-UA"/>
        </w:rPr>
      </w:pPr>
    </w:p>
    <w:sectPr w:rsidR="003610B4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DD33D78"/>
    <w:multiLevelType w:val="hybridMultilevel"/>
    <w:tmpl w:val="1954168C"/>
    <w:lvl w:ilvl="0" w:tplc="78C8F114">
      <w:start w:val="7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A654CB"/>
    <w:multiLevelType w:val="hybridMultilevel"/>
    <w:tmpl w:val="913A0308"/>
    <w:lvl w:ilvl="0" w:tplc="BCBC21E4">
      <w:start w:val="5"/>
      <w:numFmt w:val="decimal"/>
      <w:lvlText w:val="%1."/>
      <w:lvlJc w:val="left"/>
      <w:pPr>
        <w:ind w:left="1350" w:hanging="360"/>
      </w:p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>
      <w:start w:val="1"/>
      <w:numFmt w:val="lowerRoman"/>
      <w:lvlText w:val="%3."/>
      <w:lvlJc w:val="right"/>
      <w:pPr>
        <w:ind w:left="2790" w:hanging="180"/>
      </w:pPr>
    </w:lvl>
    <w:lvl w:ilvl="3" w:tplc="0419000F">
      <w:start w:val="1"/>
      <w:numFmt w:val="decimal"/>
      <w:lvlText w:val="%4."/>
      <w:lvlJc w:val="left"/>
      <w:pPr>
        <w:ind w:left="3510" w:hanging="360"/>
      </w:pPr>
    </w:lvl>
    <w:lvl w:ilvl="4" w:tplc="04190019">
      <w:start w:val="1"/>
      <w:numFmt w:val="lowerLetter"/>
      <w:lvlText w:val="%5."/>
      <w:lvlJc w:val="left"/>
      <w:pPr>
        <w:ind w:left="4230" w:hanging="360"/>
      </w:pPr>
    </w:lvl>
    <w:lvl w:ilvl="5" w:tplc="0419001B">
      <w:start w:val="1"/>
      <w:numFmt w:val="lowerRoman"/>
      <w:lvlText w:val="%6."/>
      <w:lvlJc w:val="right"/>
      <w:pPr>
        <w:ind w:left="4950" w:hanging="180"/>
      </w:pPr>
    </w:lvl>
    <w:lvl w:ilvl="6" w:tplc="0419000F">
      <w:start w:val="1"/>
      <w:numFmt w:val="decimal"/>
      <w:lvlText w:val="%7."/>
      <w:lvlJc w:val="left"/>
      <w:pPr>
        <w:ind w:left="5670" w:hanging="360"/>
      </w:pPr>
    </w:lvl>
    <w:lvl w:ilvl="7" w:tplc="04190019">
      <w:start w:val="1"/>
      <w:numFmt w:val="lowerLetter"/>
      <w:lvlText w:val="%8."/>
      <w:lvlJc w:val="left"/>
      <w:pPr>
        <w:ind w:left="6390" w:hanging="360"/>
      </w:pPr>
    </w:lvl>
    <w:lvl w:ilvl="8" w:tplc="0419001B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0"/>
  </w:num>
  <w:num w:numId="8">
    <w:abstractNumId w:val="4"/>
  </w:num>
  <w:num w:numId="9">
    <w:abstractNumId w:val="13"/>
  </w:num>
  <w:num w:numId="10">
    <w:abstractNumId w:val="20"/>
  </w:num>
  <w:num w:numId="11">
    <w:abstractNumId w:val="3"/>
  </w:num>
  <w:num w:numId="12">
    <w:abstractNumId w:val="2"/>
  </w:num>
  <w:num w:numId="13">
    <w:abstractNumId w:val="17"/>
  </w:num>
  <w:num w:numId="14">
    <w:abstractNumId w:val="1"/>
  </w:num>
  <w:num w:numId="15">
    <w:abstractNumId w:val="25"/>
  </w:num>
  <w:num w:numId="16">
    <w:abstractNumId w:val="21"/>
  </w:num>
  <w:num w:numId="17">
    <w:abstractNumId w:val="18"/>
  </w:num>
  <w:num w:numId="18">
    <w:abstractNumId w:val="7"/>
  </w:num>
  <w:num w:numId="19">
    <w:abstractNumId w:val="15"/>
  </w:num>
  <w:num w:numId="20">
    <w:abstractNumId w:val="22"/>
  </w:num>
  <w:num w:numId="21">
    <w:abstractNumId w:val="14"/>
  </w:num>
  <w:num w:numId="22">
    <w:abstractNumId w:val="9"/>
  </w:num>
  <w:num w:numId="23">
    <w:abstractNumId w:val="8"/>
  </w:num>
  <w:num w:numId="24">
    <w:abstractNumId w:val="5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43106"/>
    <w:rsid w:val="0005029F"/>
    <w:rsid w:val="000527AB"/>
    <w:rsid w:val="00077D12"/>
    <w:rsid w:val="00097BFE"/>
    <w:rsid w:val="000A4019"/>
    <w:rsid w:val="000B4A34"/>
    <w:rsid w:val="000C5DB4"/>
    <w:rsid w:val="000C7756"/>
    <w:rsid w:val="000D53B8"/>
    <w:rsid w:val="000D6954"/>
    <w:rsid w:val="000E16AA"/>
    <w:rsid w:val="00106D22"/>
    <w:rsid w:val="00113D7B"/>
    <w:rsid w:val="00114EC0"/>
    <w:rsid w:val="00132DFE"/>
    <w:rsid w:val="00135A3F"/>
    <w:rsid w:val="00140998"/>
    <w:rsid w:val="00165D88"/>
    <w:rsid w:val="0017563E"/>
    <w:rsid w:val="001759F1"/>
    <w:rsid w:val="0017630C"/>
    <w:rsid w:val="00177353"/>
    <w:rsid w:val="00180E14"/>
    <w:rsid w:val="001870A2"/>
    <w:rsid w:val="001977D0"/>
    <w:rsid w:val="001E4392"/>
    <w:rsid w:val="002108C9"/>
    <w:rsid w:val="00212F4F"/>
    <w:rsid w:val="00233591"/>
    <w:rsid w:val="00235C46"/>
    <w:rsid w:val="0023737F"/>
    <w:rsid w:val="00240ED6"/>
    <w:rsid w:val="002420F0"/>
    <w:rsid w:val="002463B0"/>
    <w:rsid w:val="00255AEF"/>
    <w:rsid w:val="0026149D"/>
    <w:rsid w:val="002672FC"/>
    <w:rsid w:val="00275044"/>
    <w:rsid w:val="00282874"/>
    <w:rsid w:val="002A3383"/>
    <w:rsid w:val="002B12D2"/>
    <w:rsid w:val="002B3180"/>
    <w:rsid w:val="002B520C"/>
    <w:rsid w:val="002B65D4"/>
    <w:rsid w:val="002D73F5"/>
    <w:rsid w:val="002F3D37"/>
    <w:rsid w:val="00302E91"/>
    <w:rsid w:val="003045FE"/>
    <w:rsid w:val="00307EC2"/>
    <w:rsid w:val="00310FBF"/>
    <w:rsid w:val="00312564"/>
    <w:rsid w:val="00326B63"/>
    <w:rsid w:val="00351F19"/>
    <w:rsid w:val="003610B4"/>
    <w:rsid w:val="00362F26"/>
    <w:rsid w:val="00367A7C"/>
    <w:rsid w:val="00393F3A"/>
    <w:rsid w:val="003A0C30"/>
    <w:rsid w:val="003B1C93"/>
    <w:rsid w:val="003C6C36"/>
    <w:rsid w:val="003D5A4C"/>
    <w:rsid w:val="003D6813"/>
    <w:rsid w:val="003F68A5"/>
    <w:rsid w:val="00401E94"/>
    <w:rsid w:val="004041B6"/>
    <w:rsid w:val="00406C50"/>
    <w:rsid w:val="00422AD4"/>
    <w:rsid w:val="00430716"/>
    <w:rsid w:val="00432412"/>
    <w:rsid w:val="00456E6D"/>
    <w:rsid w:val="00483283"/>
    <w:rsid w:val="004A196A"/>
    <w:rsid w:val="004A5CE1"/>
    <w:rsid w:val="004C3B2F"/>
    <w:rsid w:val="004C669E"/>
    <w:rsid w:val="004D0C28"/>
    <w:rsid w:val="004D7020"/>
    <w:rsid w:val="004D7F8C"/>
    <w:rsid w:val="004E3230"/>
    <w:rsid w:val="004E3CEE"/>
    <w:rsid w:val="004F5EAC"/>
    <w:rsid w:val="004F7068"/>
    <w:rsid w:val="00515971"/>
    <w:rsid w:val="00517AB9"/>
    <w:rsid w:val="00526617"/>
    <w:rsid w:val="00534503"/>
    <w:rsid w:val="005357F5"/>
    <w:rsid w:val="005421AD"/>
    <w:rsid w:val="005426B8"/>
    <w:rsid w:val="0054373E"/>
    <w:rsid w:val="00555535"/>
    <w:rsid w:val="005829BD"/>
    <w:rsid w:val="00585672"/>
    <w:rsid w:val="00586535"/>
    <w:rsid w:val="005D3142"/>
    <w:rsid w:val="005D353F"/>
    <w:rsid w:val="005D6D8F"/>
    <w:rsid w:val="005E264D"/>
    <w:rsid w:val="005E7F30"/>
    <w:rsid w:val="005F0BFD"/>
    <w:rsid w:val="005F44E3"/>
    <w:rsid w:val="005F714C"/>
    <w:rsid w:val="0060171F"/>
    <w:rsid w:val="006040D4"/>
    <w:rsid w:val="00605604"/>
    <w:rsid w:val="006347E4"/>
    <w:rsid w:val="006363C7"/>
    <w:rsid w:val="00637895"/>
    <w:rsid w:val="00665D1B"/>
    <w:rsid w:val="00665EA4"/>
    <w:rsid w:val="00666CE7"/>
    <w:rsid w:val="00682ACF"/>
    <w:rsid w:val="00687C05"/>
    <w:rsid w:val="006A3E53"/>
    <w:rsid w:val="006A6CC4"/>
    <w:rsid w:val="006C74D6"/>
    <w:rsid w:val="006F156E"/>
    <w:rsid w:val="0070345F"/>
    <w:rsid w:val="00715C97"/>
    <w:rsid w:val="00730629"/>
    <w:rsid w:val="00730B86"/>
    <w:rsid w:val="00731824"/>
    <w:rsid w:val="00734409"/>
    <w:rsid w:val="00737BEA"/>
    <w:rsid w:val="00743729"/>
    <w:rsid w:val="007650D6"/>
    <w:rsid w:val="00774BAE"/>
    <w:rsid w:val="007A22B9"/>
    <w:rsid w:val="007A33BF"/>
    <w:rsid w:val="007A3C6F"/>
    <w:rsid w:val="007B7C27"/>
    <w:rsid w:val="007E1DB4"/>
    <w:rsid w:val="007F23EE"/>
    <w:rsid w:val="007F7B14"/>
    <w:rsid w:val="00815A3F"/>
    <w:rsid w:val="008179F8"/>
    <w:rsid w:val="00820AE1"/>
    <w:rsid w:val="00826666"/>
    <w:rsid w:val="00832CEE"/>
    <w:rsid w:val="00836907"/>
    <w:rsid w:val="008369A4"/>
    <w:rsid w:val="00846E03"/>
    <w:rsid w:val="00850553"/>
    <w:rsid w:val="00854F10"/>
    <w:rsid w:val="00872C75"/>
    <w:rsid w:val="00877B26"/>
    <w:rsid w:val="008806E4"/>
    <w:rsid w:val="0088083F"/>
    <w:rsid w:val="0088323A"/>
    <w:rsid w:val="00884881"/>
    <w:rsid w:val="00885617"/>
    <w:rsid w:val="00893E43"/>
    <w:rsid w:val="008A1391"/>
    <w:rsid w:val="008B41CB"/>
    <w:rsid w:val="008C067F"/>
    <w:rsid w:val="008C54AB"/>
    <w:rsid w:val="008C57B7"/>
    <w:rsid w:val="008D2C1E"/>
    <w:rsid w:val="008D44A2"/>
    <w:rsid w:val="008E025F"/>
    <w:rsid w:val="00907A96"/>
    <w:rsid w:val="00922DF6"/>
    <w:rsid w:val="0092422E"/>
    <w:rsid w:val="00954069"/>
    <w:rsid w:val="00972B1D"/>
    <w:rsid w:val="00977E70"/>
    <w:rsid w:val="00984E27"/>
    <w:rsid w:val="009864E0"/>
    <w:rsid w:val="009A15C1"/>
    <w:rsid w:val="009B7458"/>
    <w:rsid w:val="009C7CD9"/>
    <w:rsid w:val="009F302D"/>
    <w:rsid w:val="00A009E2"/>
    <w:rsid w:val="00A0312A"/>
    <w:rsid w:val="00A14289"/>
    <w:rsid w:val="00A15BCC"/>
    <w:rsid w:val="00A2206D"/>
    <w:rsid w:val="00A41581"/>
    <w:rsid w:val="00A51FC4"/>
    <w:rsid w:val="00A53CBD"/>
    <w:rsid w:val="00A55914"/>
    <w:rsid w:val="00A74C6D"/>
    <w:rsid w:val="00A76D03"/>
    <w:rsid w:val="00A86ECD"/>
    <w:rsid w:val="00AA521D"/>
    <w:rsid w:val="00AC1099"/>
    <w:rsid w:val="00AC4A13"/>
    <w:rsid w:val="00AC69AC"/>
    <w:rsid w:val="00AD1E95"/>
    <w:rsid w:val="00AD7D64"/>
    <w:rsid w:val="00AE3B26"/>
    <w:rsid w:val="00AE53FF"/>
    <w:rsid w:val="00AE7376"/>
    <w:rsid w:val="00AF3406"/>
    <w:rsid w:val="00AF70BA"/>
    <w:rsid w:val="00B02F9F"/>
    <w:rsid w:val="00B045A9"/>
    <w:rsid w:val="00B161A9"/>
    <w:rsid w:val="00B25C5D"/>
    <w:rsid w:val="00B443EA"/>
    <w:rsid w:val="00B706F0"/>
    <w:rsid w:val="00B74D4E"/>
    <w:rsid w:val="00B85ED2"/>
    <w:rsid w:val="00BA1D85"/>
    <w:rsid w:val="00BA7403"/>
    <w:rsid w:val="00BE0813"/>
    <w:rsid w:val="00BE109A"/>
    <w:rsid w:val="00BE1C44"/>
    <w:rsid w:val="00BE7236"/>
    <w:rsid w:val="00BE7A91"/>
    <w:rsid w:val="00BF1B91"/>
    <w:rsid w:val="00C023C9"/>
    <w:rsid w:val="00C02D67"/>
    <w:rsid w:val="00C030E6"/>
    <w:rsid w:val="00C07C8F"/>
    <w:rsid w:val="00C2573F"/>
    <w:rsid w:val="00C30118"/>
    <w:rsid w:val="00C35452"/>
    <w:rsid w:val="00C50B39"/>
    <w:rsid w:val="00C546D2"/>
    <w:rsid w:val="00C64DBE"/>
    <w:rsid w:val="00C6694F"/>
    <w:rsid w:val="00C77907"/>
    <w:rsid w:val="00C94B49"/>
    <w:rsid w:val="00CA405A"/>
    <w:rsid w:val="00CA7E7A"/>
    <w:rsid w:val="00CB3E2B"/>
    <w:rsid w:val="00CC29DB"/>
    <w:rsid w:val="00CD0C7B"/>
    <w:rsid w:val="00CD2914"/>
    <w:rsid w:val="00CE03DE"/>
    <w:rsid w:val="00CF03A9"/>
    <w:rsid w:val="00CF21FE"/>
    <w:rsid w:val="00CF39AF"/>
    <w:rsid w:val="00D212A7"/>
    <w:rsid w:val="00D2494B"/>
    <w:rsid w:val="00D54409"/>
    <w:rsid w:val="00D63D06"/>
    <w:rsid w:val="00D66CD4"/>
    <w:rsid w:val="00D71E78"/>
    <w:rsid w:val="00D73A8A"/>
    <w:rsid w:val="00DA3DBD"/>
    <w:rsid w:val="00DA4B40"/>
    <w:rsid w:val="00DB61CC"/>
    <w:rsid w:val="00DD09B2"/>
    <w:rsid w:val="00E120AD"/>
    <w:rsid w:val="00E319B0"/>
    <w:rsid w:val="00E44A07"/>
    <w:rsid w:val="00E528C1"/>
    <w:rsid w:val="00E55E96"/>
    <w:rsid w:val="00E60534"/>
    <w:rsid w:val="00E637C1"/>
    <w:rsid w:val="00E65846"/>
    <w:rsid w:val="00E67F15"/>
    <w:rsid w:val="00E70EC2"/>
    <w:rsid w:val="00E75A98"/>
    <w:rsid w:val="00E81CE3"/>
    <w:rsid w:val="00E90B0A"/>
    <w:rsid w:val="00E943E6"/>
    <w:rsid w:val="00EB1A43"/>
    <w:rsid w:val="00EE29F9"/>
    <w:rsid w:val="00EE2BD9"/>
    <w:rsid w:val="00EE2DB3"/>
    <w:rsid w:val="00EF011D"/>
    <w:rsid w:val="00EF27B0"/>
    <w:rsid w:val="00EF3FD9"/>
    <w:rsid w:val="00F03003"/>
    <w:rsid w:val="00F04A07"/>
    <w:rsid w:val="00F43BC1"/>
    <w:rsid w:val="00F47747"/>
    <w:rsid w:val="00F52D40"/>
    <w:rsid w:val="00F5506F"/>
    <w:rsid w:val="00F564E9"/>
    <w:rsid w:val="00F602AA"/>
    <w:rsid w:val="00F64629"/>
    <w:rsid w:val="00F65526"/>
    <w:rsid w:val="00F74A30"/>
    <w:rsid w:val="00F76AE0"/>
    <w:rsid w:val="00F94524"/>
    <w:rsid w:val="00FA07AF"/>
    <w:rsid w:val="00FA7998"/>
    <w:rsid w:val="00FC7ACA"/>
    <w:rsid w:val="00FD12CC"/>
    <w:rsid w:val="00FD25C8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56D69"/>
  <w15:chartTrackingRefBased/>
  <w15:docId w15:val="{0EE23C89-6EED-434D-8348-D3E353CC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paragraph" w:customStyle="1" w:styleId="rvps54">
    <w:name w:val="rvps54"/>
    <w:basedOn w:val="a"/>
    <w:rsid w:val="00682AC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0">
    <w:name w:val="Знак Знак1"/>
    <w:basedOn w:val="a"/>
    <w:rsid w:val="00682ACF"/>
    <w:rPr>
      <w:rFonts w:ascii="Verdana" w:hAnsi="Verdana" w:cs="Verdana"/>
      <w:lang w:val="en-US" w:eastAsia="en-US"/>
    </w:rPr>
  </w:style>
  <w:style w:type="paragraph" w:styleId="a7">
    <w:name w:val="Body Text Indent"/>
    <w:basedOn w:val="a"/>
    <w:link w:val="a8"/>
    <w:uiPriority w:val="99"/>
    <w:unhideWhenUsed/>
    <w:rsid w:val="00E528C1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E528C1"/>
    <w:rPr>
      <w:lang w:eastAsia="uk-UA"/>
    </w:rPr>
  </w:style>
  <w:style w:type="character" w:customStyle="1" w:styleId="30">
    <w:name w:val="Заголовок 3 Знак"/>
    <w:link w:val="3"/>
    <w:rsid w:val="002463B0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2463B0"/>
    <w:rPr>
      <w:b/>
      <w:sz w:val="32"/>
      <w:lang w:eastAsia="uk-UA"/>
    </w:rPr>
  </w:style>
  <w:style w:type="character" w:customStyle="1" w:styleId="70">
    <w:name w:val="Заголовок 7 Знак"/>
    <w:link w:val="7"/>
    <w:rsid w:val="002463B0"/>
    <w:rPr>
      <w:sz w:val="28"/>
      <w:lang w:eastAsia="uk-UA"/>
    </w:rPr>
  </w:style>
  <w:style w:type="character" w:customStyle="1" w:styleId="80">
    <w:name w:val="Заголовок 8 Знак"/>
    <w:link w:val="8"/>
    <w:rsid w:val="002463B0"/>
    <w:rPr>
      <w:sz w:val="28"/>
      <w:lang w:val="uk-UA" w:eastAsia="uk-UA"/>
    </w:rPr>
  </w:style>
  <w:style w:type="paragraph" w:styleId="HTML">
    <w:name w:val="HTML Preformatted"/>
    <w:basedOn w:val="a"/>
    <w:link w:val="HTML0"/>
    <w:uiPriority w:val="99"/>
    <w:unhideWhenUsed/>
    <w:rsid w:val="000A40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A4019"/>
    <w:rPr>
      <w:rFonts w:ascii="Courier New" w:hAnsi="Courier New" w:cs="Courier New"/>
    </w:rPr>
  </w:style>
  <w:style w:type="paragraph" w:styleId="a9">
    <w:name w:val="No Spacing"/>
    <w:uiPriority w:val="1"/>
    <w:qFormat/>
    <w:rsid w:val="000A4019"/>
    <w:rPr>
      <w:lang w:eastAsia="uk-UA"/>
    </w:rPr>
  </w:style>
  <w:style w:type="paragraph" w:styleId="aa">
    <w:name w:val="Normal (Web)"/>
    <w:basedOn w:val="a"/>
    <w:uiPriority w:val="99"/>
    <w:unhideWhenUsed/>
    <w:rsid w:val="00E60534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10</cp:revision>
  <cp:lastPrinted>2022-03-07T12:58:00Z</cp:lastPrinted>
  <dcterms:created xsi:type="dcterms:W3CDTF">2022-03-07T11:54:00Z</dcterms:created>
  <dcterms:modified xsi:type="dcterms:W3CDTF">2022-03-07T13:26:00Z</dcterms:modified>
</cp:coreProperties>
</file>