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6905" w:type="dxa"/>
        <w:tblInd w:w="-1137" w:type="dxa"/>
        <w:tblLook w:val="01E0" w:firstRow="1" w:lastRow="1" w:firstColumn="1" w:lastColumn="1" w:noHBand="0" w:noVBand="0"/>
      </w:tblPr>
      <w:tblGrid>
        <w:gridCol w:w="11865"/>
        <w:gridCol w:w="5040"/>
      </w:tblGrid>
      <w:tr w:rsidR="00A03F6A" w:rsidRPr="00604D6C" w14:paraId="35B02051" w14:textId="77777777" w:rsidTr="00A5595A">
        <w:trPr>
          <w:trHeight w:val="1749"/>
        </w:trPr>
        <w:tc>
          <w:tcPr>
            <w:tcW w:w="11865" w:type="dxa"/>
          </w:tcPr>
          <w:p w14:paraId="6EBED347" w14:textId="77777777" w:rsidR="00A03F6A" w:rsidRPr="00604D6C" w:rsidRDefault="00A03F6A" w:rsidP="00A5595A">
            <w:pPr>
              <w:pStyle w:val="21"/>
              <w:ind w:right="-40"/>
              <w:rPr>
                <w:b/>
                <w:bCs/>
                <w:color w:val="000000"/>
                <w:sz w:val="28"/>
                <w:szCs w:val="28"/>
              </w:rPr>
            </w:pPr>
            <w:r w:rsidRPr="00604D6C">
              <w:rPr>
                <w:sz w:val="28"/>
                <w:szCs w:val="28"/>
              </w:rPr>
              <w:tab/>
            </w:r>
            <w:r w:rsidRPr="00604D6C">
              <w:rPr>
                <w:sz w:val="28"/>
                <w:szCs w:val="28"/>
              </w:rPr>
              <w:tab/>
            </w:r>
            <w:r w:rsidRPr="00604D6C">
              <w:rPr>
                <w:sz w:val="28"/>
                <w:szCs w:val="28"/>
              </w:rPr>
              <w:tab/>
            </w:r>
            <w:r w:rsidRPr="00604D6C">
              <w:rPr>
                <w:sz w:val="28"/>
                <w:szCs w:val="28"/>
              </w:rPr>
              <w:tab/>
            </w:r>
            <w:r w:rsidRPr="00604D6C">
              <w:rPr>
                <w:sz w:val="28"/>
                <w:szCs w:val="28"/>
              </w:rPr>
              <w:tab/>
            </w:r>
            <w:r w:rsidRPr="00604D6C">
              <w:rPr>
                <w:sz w:val="28"/>
                <w:szCs w:val="28"/>
              </w:rPr>
              <w:tab/>
            </w:r>
            <w:r w:rsidRPr="00604D6C">
              <w:rPr>
                <w:sz w:val="28"/>
                <w:szCs w:val="28"/>
              </w:rPr>
              <w:tab/>
            </w:r>
            <w:r w:rsidRPr="00604D6C">
              <w:rPr>
                <w:sz w:val="28"/>
                <w:szCs w:val="28"/>
              </w:rPr>
              <w:tab/>
            </w:r>
            <w:r w:rsidRPr="00604D6C">
              <w:rPr>
                <w:sz w:val="28"/>
                <w:szCs w:val="28"/>
              </w:rPr>
              <w:tab/>
            </w:r>
            <w:r w:rsidRPr="00604D6C">
              <w:rPr>
                <w:sz w:val="28"/>
                <w:szCs w:val="28"/>
              </w:rPr>
              <w:tab/>
            </w:r>
            <w:r w:rsidRPr="00604D6C">
              <w:rPr>
                <w:sz w:val="28"/>
                <w:szCs w:val="28"/>
              </w:rPr>
              <w:tab/>
            </w:r>
            <w:r w:rsidRPr="00604D6C">
              <w:rPr>
                <w:sz w:val="28"/>
                <w:szCs w:val="28"/>
              </w:rPr>
              <w:tab/>
            </w:r>
            <w:r w:rsidRPr="00604D6C">
              <w:rPr>
                <w:sz w:val="28"/>
                <w:szCs w:val="28"/>
              </w:rPr>
              <w:tab/>
            </w:r>
            <w:r w:rsidRPr="00604D6C">
              <w:rPr>
                <w:sz w:val="28"/>
                <w:szCs w:val="28"/>
              </w:rPr>
              <w:tab/>
            </w:r>
            <w:r w:rsidRPr="00604D6C">
              <w:rPr>
                <w:sz w:val="28"/>
                <w:szCs w:val="28"/>
              </w:rPr>
              <w:tab/>
            </w:r>
            <w:r w:rsidRPr="00604D6C">
              <w:rPr>
                <w:sz w:val="28"/>
                <w:szCs w:val="28"/>
              </w:rPr>
              <w:tab/>
            </w:r>
            <w:r w:rsidRPr="00604D6C">
              <w:rPr>
                <w:sz w:val="28"/>
                <w:szCs w:val="28"/>
              </w:rPr>
              <w:tab/>
            </w:r>
            <w:r w:rsidRPr="00604D6C">
              <w:rPr>
                <w:sz w:val="28"/>
                <w:szCs w:val="28"/>
              </w:rPr>
              <w:tab/>
            </w:r>
            <w:r w:rsidRPr="00604D6C">
              <w:rPr>
                <w:sz w:val="28"/>
                <w:szCs w:val="28"/>
              </w:rPr>
              <w:tab/>
            </w:r>
          </w:p>
        </w:tc>
        <w:tc>
          <w:tcPr>
            <w:tcW w:w="5040" w:type="dxa"/>
          </w:tcPr>
          <w:p w14:paraId="29BC3E56" w14:textId="29BE27B6" w:rsidR="00A03F6A" w:rsidRPr="00604D6C" w:rsidRDefault="00993B5C" w:rsidP="00104B1D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ЗАТВЕРДЖЕНО:                                                                                                                                      рішенням виконкому                                                                                                                                                              </w:t>
            </w:r>
            <w:r w:rsidR="00904BBF">
              <w:rPr>
                <w:sz w:val="28"/>
                <w:szCs w:val="28"/>
              </w:rPr>
              <w:t xml:space="preserve">                                                   </w:t>
            </w:r>
            <w:r>
              <w:rPr>
                <w:sz w:val="28"/>
                <w:szCs w:val="28"/>
              </w:rPr>
              <w:t xml:space="preserve">Брусилівської селищної ради                                                                                                                                   </w:t>
            </w:r>
            <w:r w:rsidR="001D0892">
              <w:rPr>
                <w:sz w:val="28"/>
                <w:szCs w:val="28"/>
              </w:rPr>
              <w:t>01.12</w:t>
            </w:r>
            <w:r w:rsidR="00904BBF">
              <w:rPr>
                <w:sz w:val="28"/>
                <w:szCs w:val="28"/>
              </w:rPr>
              <w:t>.2021</w:t>
            </w:r>
            <w:r w:rsidRPr="00961048">
              <w:rPr>
                <w:sz w:val="28"/>
                <w:szCs w:val="28"/>
              </w:rPr>
              <w:t xml:space="preserve"> №</w:t>
            </w:r>
            <w:r w:rsidR="00F84DD7">
              <w:rPr>
                <w:sz w:val="28"/>
                <w:szCs w:val="28"/>
              </w:rPr>
              <w:t xml:space="preserve"> </w:t>
            </w:r>
            <w:r w:rsidR="00E81074">
              <w:rPr>
                <w:sz w:val="28"/>
                <w:szCs w:val="28"/>
              </w:rPr>
              <w:t>665</w:t>
            </w:r>
            <w:bookmarkStart w:id="0" w:name="_GoBack"/>
            <w:bookmarkEnd w:id="0"/>
          </w:p>
        </w:tc>
      </w:tr>
    </w:tbl>
    <w:p w14:paraId="40D48A4F" w14:textId="77777777" w:rsidR="00A03F6A" w:rsidRPr="008A7099" w:rsidRDefault="00A03F6A" w:rsidP="00A03F6A">
      <w:pPr>
        <w:shd w:val="clear" w:color="auto" w:fill="FFFFFF"/>
        <w:jc w:val="center"/>
        <w:rPr>
          <w:b/>
          <w:bCs/>
          <w:sz w:val="10"/>
          <w:szCs w:val="10"/>
        </w:rPr>
      </w:pPr>
    </w:p>
    <w:p w14:paraId="34CACC18" w14:textId="77777777" w:rsidR="00104B1D" w:rsidRPr="00AA75C0" w:rsidRDefault="00104B1D" w:rsidP="00104B1D">
      <w:pPr>
        <w:spacing w:before="60" w:after="60"/>
        <w:ind w:firstLine="709"/>
        <w:jc w:val="center"/>
        <w:rPr>
          <w:b/>
          <w:bCs/>
          <w:sz w:val="28"/>
          <w:szCs w:val="28"/>
        </w:rPr>
      </w:pPr>
      <w:r w:rsidRPr="00AA75C0">
        <w:rPr>
          <w:b/>
          <w:bCs/>
          <w:sz w:val="28"/>
          <w:szCs w:val="28"/>
        </w:rPr>
        <w:t>Заходи</w:t>
      </w:r>
    </w:p>
    <w:p w14:paraId="630494ED" w14:textId="5B0E9BA9" w:rsidR="00104B1D" w:rsidRDefault="00104B1D" w:rsidP="00104B1D">
      <w:pPr>
        <w:spacing w:before="60" w:after="60"/>
        <w:ind w:firstLine="709"/>
        <w:jc w:val="center"/>
        <w:rPr>
          <w:b/>
          <w:sz w:val="28"/>
          <w:szCs w:val="28"/>
        </w:rPr>
      </w:pPr>
      <w:r w:rsidRPr="00AA75C0">
        <w:rPr>
          <w:b/>
          <w:sz w:val="28"/>
          <w:szCs w:val="28"/>
        </w:rPr>
        <w:t xml:space="preserve">щодо підготовки населених пунктів та об’єктів </w:t>
      </w:r>
      <w:r>
        <w:rPr>
          <w:b/>
          <w:sz w:val="28"/>
          <w:szCs w:val="28"/>
        </w:rPr>
        <w:t xml:space="preserve">Брусилівської селищної </w:t>
      </w:r>
      <w:r w:rsidR="001D0892">
        <w:rPr>
          <w:b/>
          <w:sz w:val="28"/>
          <w:szCs w:val="28"/>
        </w:rPr>
        <w:t>територіальної грома</w:t>
      </w:r>
      <w:r>
        <w:rPr>
          <w:b/>
          <w:sz w:val="28"/>
          <w:szCs w:val="28"/>
        </w:rPr>
        <w:t>ди</w:t>
      </w:r>
      <w:r w:rsidRPr="00AA75C0">
        <w:rPr>
          <w:b/>
          <w:sz w:val="28"/>
          <w:szCs w:val="28"/>
        </w:rPr>
        <w:t xml:space="preserve"> до</w:t>
      </w:r>
      <w:r>
        <w:rPr>
          <w:b/>
          <w:sz w:val="28"/>
          <w:szCs w:val="28"/>
        </w:rPr>
        <w:t xml:space="preserve"> функціонування під час </w:t>
      </w:r>
      <w:r w:rsidRPr="00AA75C0">
        <w:rPr>
          <w:b/>
          <w:sz w:val="28"/>
          <w:szCs w:val="28"/>
        </w:rPr>
        <w:t>зимово</w:t>
      </w:r>
      <w:r>
        <w:rPr>
          <w:b/>
          <w:sz w:val="28"/>
          <w:szCs w:val="28"/>
        </w:rPr>
        <w:t xml:space="preserve">го пожежонебезпечного періоду </w:t>
      </w:r>
      <w:r w:rsidRPr="00AA75C0">
        <w:rPr>
          <w:b/>
          <w:sz w:val="28"/>
          <w:szCs w:val="28"/>
        </w:rPr>
        <w:t>20</w:t>
      </w:r>
      <w:r>
        <w:rPr>
          <w:b/>
          <w:sz w:val="28"/>
          <w:szCs w:val="28"/>
        </w:rPr>
        <w:t>2</w:t>
      </w:r>
      <w:r w:rsidR="001D0892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 xml:space="preserve"> року</w:t>
      </w:r>
    </w:p>
    <w:p w14:paraId="41D22AA1" w14:textId="77777777" w:rsidR="00104B1D" w:rsidRPr="00AA75C0" w:rsidRDefault="00104B1D" w:rsidP="00104B1D">
      <w:pPr>
        <w:spacing w:before="60" w:after="60"/>
        <w:ind w:firstLine="709"/>
        <w:jc w:val="center"/>
        <w:rPr>
          <w:b/>
          <w:sz w:val="28"/>
          <w:szCs w:val="28"/>
        </w:rPr>
      </w:pPr>
    </w:p>
    <w:p w14:paraId="36BA36DC" w14:textId="77777777" w:rsidR="00104B1D" w:rsidRPr="00B82BE6" w:rsidRDefault="00104B1D" w:rsidP="00104B1D">
      <w:pPr>
        <w:spacing w:before="60" w:after="60"/>
        <w:ind w:firstLine="709"/>
        <w:jc w:val="center"/>
        <w:rPr>
          <w:bCs/>
          <w:sz w:val="10"/>
          <w:szCs w:val="10"/>
        </w:rPr>
      </w:pPr>
    </w:p>
    <w:tbl>
      <w:tblPr>
        <w:tblW w:w="157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06"/>
        <w:gridCol w:w="8602"/>
        <w:gridCol w:w="4500"/>
        <w:gridCol w:w="2160"/>
      </w:tblGrid>
      <w:tr w:rsidR="00104B1D" w:rsidRPr="008077AE" w14:paraId="7C027619" w14:textId="77777777" w:rsidTr="009E2427">
        <w:tc>
          <w:tcPr>
            <w:tcW w:w="506" w:type="dxa"/>
            <w:vAlign w:val="center"/>
          </w:tcPr>
          <w:p w14:paraId="20D75DA1" w14:textId="77777777" w:rsidR="00104B1D" w:rsidRPr="001D0892" w:rsidRDefault="00104B1D" w:rsidP="009E2427">
            <w:pPr>
              <w:jc w:val="center"/>
              <w:rPr>
                <w:b/>
              </w:rPr>
            </w:pPr>
            <w:r w:rsidRPr="001D0892">
              <w:rPr>
                <w:b/>
              </w:rPr>
              <w:t>№ з/п</w:t>
            </w:r>
          </w:p>
        </w:tc>
        <w:tc>
          <w:tcPr>
            <w:tcW w:w="8602" w:type="dxa"/>
            <w:vAlign w:val="center"/>
          </w:tcPr>
          <w:p w14:paraId="012FBCD0" w14:textId="77777777" w:rsidR="00104B1D" w:rsidRPr="001D0892" w:rsidRDefault="00104B1D" w:rsidP="009E2427">
            <w:pPr>
              <w:jc w:val="center"/>
              <w:rPr>
                <w:b/>
              </w:rPr>
            </w:pPr>
            <w:r w:rsidRPr="001D0892">
              <w:rPr>
                <w:b/>
              </w:rPr>
              <w:t>Запропоновані заходи</w:t>
            </w:r>
          </w:p>
        </w:tc>
        <w:tc>
          <w:tcPr>
            <w:tcW w:w="4500" w:type="dxa"/>
            <w:vAlign w:val="center"/>
          </w:tcPr>
          <w:p w14:paraId="1F6B2A71" w14:textId="77777777" w:rsidR="00104B1D" w:rsidRPr="001D0892" w:rsidRDefault="00104B1D" w:rsidP="009E2427">
            <w:pPr>
              <w:jc w:val="center"/>
              <w:rPr>
                <w:b/>
              </w:rPr>
            </w:pPr>
            <w:r w:rsidRPr="001D0892">
              <w:rPr>
                <w:b/>
              </w:rPr>
              <w:t>Виконавці</w:t>
            </w:r>
          </w:p>
        </w:tc>
        <w:tc>
          <w:tcPr>
            <w:tcW w:w="2160" w:type="dxa"/>
            <w:vAlign w:val="center"/>
          </w:tcPr>
          <w:p w14:paraId="6D47F157" w14:textId="77777777" w:rsidR="00104B1D" w:rsidRPr="001D0892" w:rsidRDefault="00104B1D" w:rsidP="009E2427">
            <w:pPr>
              <w:jc w:val="center"/>
              <w:rPr>
                <w:b/>
              </w:rPr>
            </w:pPr>
            <w:r w:rsidRPr="001D0892">
              <w:rPr>
                <w:b/>
              </w:rPr>
              <w:t>Терміни виконання</w:t>
            </w:r>
          </w:p>
        </w:tc>
      </w:tr>
      <w:tr w:rsidR="00104B1D" w:rsidRPr="008077AE" w14:paraId="467F8AEB" w14:textId="77777777" w:rsidTr="009E2427">
        <w:tc>
          <w:tcPr>
            <w:tcW w:w="506" w:type="dxa"/>
            <w:vAlign w:val="center"/>
          </w:tcPr>
          <w:p w14:paraId="05799D70" w14:textId="77777777" w:rsidR="00104B1D" w:rsidRPr="008077AE" w:rsidRDefault="00104B1D" w:rsidP="009E2427">
            <w:pPr>
              <w:numPr>
                <w:ilvl w:val="0"/>
                <w:numId w:val="1"/>
              </w:numPr>
              <w:ind w:left="426" w:hanging="284"/>
              <w:jc w:val="center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8602" w:type="dxa"/>
          </w:tcPr>
          <w:p w14:paraId="25998B02" w14:textId="77777777" w:rsidR="00104B1D" w:rsidRPr="008077AE" w:rsidRDefault="00104B1D" w:rsidP="009E2427">
            <w:pPr>
              <w:jc w:val="both"/>
              <w:rPr>
                <w:bCs/>
              </w:rPr>
            </w:pPr>
            <w:r w:rsidRPr="008077AE">
              <w:rPr>
                <w:bCs/>
              </w:rPr>
              <w:t xml:space="preserve">Організувати перевірки стану пожежної безпеки підпорядкованих об’єктів щодо їх підготовленості до роботи у </w:t>
            </w:r>
            <w:r w:rsidRPr="008077AE">
              <w:t xml:space="preserve">осінньо-зимовий період </w:t>
            </w:r>
            <w:r>
              <w:t>2020-2021 років</w:t>
            </w:r>
          </w:p>
        </w:tc>
        <w:tc>
          <w:tcPr>
            <w:tcW w:w="4500" w:type="dxa"/>
          </w:tcPr>
          <w:p w14:paraId="0E76A3D8" w14:textId="77777777" w:rsidR="00104B1D" w:rsidRDefault="00104B1D" w:rsidP="009E2427">
            <w:r>
              <w:rPr>
                <w:bCs/>
              </w:rPr>
              <w:t xml:space="preserve"> Сектор НС, ЦЗ населення , екології та військового обліку селищної ради</w:t>
            </w:r>
            <w:r w:rsidRPr="008077AE">
              <w:t xml:space="preserve"> </w:t>
            </w:r>
            <w:r>
              <w:t>к</w:t>
            </w:r>
            <w:r w:rsidRPr="008077AE">
              <w:t>ерівники підприємств, установ та організацій</w:t>
            </w:r>
            <w:r>
              <w:t>, які знаходяться  на території Брусилівської селищної територіальної громади</w:t>
            </w:r>
          </w:p>
          <w:p w14:paraId="78786052" w14:textId="77777777" w:rsidR="00104B1D" w:rsidRPr="008077AE" w:rsidRDefault="00104B1D" w:rsidP="009E2427">
            <w:pPr>
              <w:rPr>
                <w:bCs/>
              </w:rPr>
            </w:pPr>
          </w:p>
        </w:tc>
        <w:tc>
          <w:tcPr>
            <w:tcW w:w="2160" w:type="dxa"/>
          </w:tcPr>
          <w:p w14:paraId="3D14153D" w14:textId="0F6351A5" w:rsidR="00104B1D" w:rsidRPr="008077AE" w:rsidRDefault="00104B1D" w:rsidP="009E2427">
            <w:pPr>
              <w:jc w:val="center"/>
              <w:rPr>
                <w:bCs/>
              </w:rPr>
            </w:pPr>
            <w:r w:rsidRPr="008077AE">
              <w:rPr>
                <w:spacing w:val="2"/>
              </w:rPr>
              <w:t>д</w:t>
            </w:r>
            <w:r w:rsidRPr="008077AE">
              <w:rPr>
                <w:spacing w:val="2"/>
                <w:lang w:eastAsia="uk-UA"/>
              </w:rPr>
              <w:t xml:space="preserve">о </w:t>
            </w:r>
            <w:r>
              <w:rPr>
                <w:spacing w:val="2"/>
                <w:lang w:eastAsia="uk-UA"/>
              </w:rPr>
              <w:t>10</w:t>
            </w:r>
            <w:r w:rsidRPr="008077AE">
              <w:rPr>
                <w:spacing w:val="2"/>
                <w:lang w:eastAsia="uk-UA"/>
              </w:rPr>
              <w:t xml:space="preserve"> </w:t>
            </w:r>
            <w:r>
              <w:rPr>
                <w:spacing w:val="2"/>
                <w:lang w:eastAsia="uk-UA"/>
              </w:rPr>
              <w:t xml:space="preserve">січня </w:t>
            </w:r>
            <w:r w:rsidRPr="008077AE">
              <w:rPr>
                <w:spacing w:val="2"/>
                <w:lang w:eastAsia="uk-UA"/>
              </w:rPr>
              <w:t>20</w:t>
            </w:r>
            <w:r>
              <w:rPr>
                <w:spacing w:val="2"/>
                <w:lang w:eastAsia="uk-UA"/>
              </w:rPr>
              <w:t>2</w:t>
            </w:r>
            <w:r w:rsidR="001D0892">
              <w:rPr>
                <w:spacing w:val="2"/>
                <w:lang w:eastAsia="uk-UA"/>
              </w:rPr>
              <w:t>2</w:t>
            </w:r>
            <w:r w:rsidRPr="008077AE">
              <w:rPr>
                <w:spacing w:val="2"/>
                <w:lang w:eastAsia="uk-UA"/>
              </w:rPr>
              <w:t xml:space="preserve"> року</w:t>
            </w:r>
          </w:p>
        </w:tc>
      </w:tr>
      <w:tr w:rsidR="00104B1D" w:rsidRPr="008077AE" w14:paraId="7015F0C1" w14:textId="77777777" w:rsidTr="009E2427">
        <w:tc>
          <w:tcPr>
            <w:tcW w:w="506" w:type="dxa"/>
            <w:vAlign w:val="center"/>
          </w:tcPr>
          <w:p w14:paraId="26013755" w14:textId="77777777" w:rsidR="00104B1D" w:rsidRPr="008077AE" w:rsidRDefault="00104B1D" w:rsidP="009E2427">
            <w:pPr>
              <w:numPr>
                <w:ilvl w:val="0"/>
                <w:numId w:val="1"/>
              </w:numPr>
              <w:ind w:left="426" w:hanging="284"/>
              <w:jc w:val="center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8602" w:type="dxa"/>
          </w:tcPr>
          <w:p w14:paraId="17B4892E" w14:textId="77777777" w:rsidR="00104B1D" w:rsidRPr="008077AE" w:rsidRDefault="00104B1D" w:rsidP="009E2427">
            <w:pPr>
              <w:shd w:val="clear" w:color="auto" w:fill="FFFFFF"/>
              <w:tabs>
                <w:tab w:val="left" w:pos="1276"/>
                <w:tab w:val="left" w:pos="5670"/>
              </w:tabs>
              <w:suppressAutoHyphens/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8077AE">
              <w:rPr>
                <w:bCs/>
              </w:rPr>
              <w:t xml:space="preserve">На підприємствах, в установах та організаціях встановити відповідний протипожежний режим. </w:t>
            </w:r>
          </w:p>
        </w:tc>
        <w:tc>
          <w:tcPr>
            <w:tcW w:w="4500" w:type="dxa"/>
          </w:tcPr>
          <w:p w14:paraId="03FF6043" w14:textId="77777777" w:rsidR="00104B1D" w:rsidRDefault="00104B1D" w:rsidP="009E2427">
            <w:pPr>
              <w:jc w:val="both"/>
            </w:pPr>
            <w:r>
              <w:rPr>
                <w:bCs/>
              </w:rPr>
              <w:t>Сектор НС, ЦЗ населення , екології та військового обліку селищної ради</w:t>
            </w:r>
            <w:r w:rsidRPr="008077AE">
              <w:t xml:space="preserve"> </w:t>
            </w:r>
            <w:r>
              <w:t>к</w:t>
            </w:r>
            <w:r w:rsidRPr="008077AE">
              <w:t>ерівники підприємств, установ та організацій</w:t>
            </w:r>
            <w:r>
              <w:t>, які знаходяться  на території Брусилівської селищної територіальної громади</w:t>
            </w:r>
          </w:p>
          <w:p w14:paraId="771CA6CE" w14:textId="77777777" w:rsidR="00104B1D" w:rsidRPr="008077AE" w:rsidRDefault="00104B1D" w:rsidP="009E2427">
            <w:pPr>
              <w:jc w:val="both"/>
              <w:rPr>
                <w:bCs/>
              </w:rPr>
            </w:pPr>
          </w:p>
        </w:tc>
        <w:tc>
          <w:tcPr>
            <w:tcW w:w="2160" w:type="dxa"/>
          </w:tcPr>
          <w:p w14:paraId="21381D15" w14:textId="5BA8582E" w:rsidR="00104B1D" w:rsidRPr="008077AE" w:rsidRDefault="00104B1D" w:rsidP="009E2427">
            <w:pPr>
              <w:shd w:val="clear" w:color="auto" w:fill="FFFFFF"/>
              <w:tabs>
                <w:tab w:val="left" w:pos="1276"/>
                <w:tab w:val="left" w:pos="5670"/>
              </w:tabs>
              <w:suppressAutoHyphens/>
              <w:autoSpaceDE w:val="0"/>
              <w:autoSpaceDN w:val="0"/>
              <w:adjustRightInd w:val="0"/>
              <w:ind w:left="-21" w:firstLine="21"/>
              <w:jc w:val="center"/>
              <w:rPr>
                <w:spacing w:val="2"/>
                <w:lang w:eastAsia="uk-UA"/>
              </w:rPr>
            </w:pPr>
            <w:r w:rsidRPr="008077AE">
              <w:rPr>
                <w:spacing w:val="2"/>
              </w:rPr>
              <w:t>д</w:t>
            </w:r>
            <w:r w:rsidRPr="008077AE">
              <w:rPr>
                <w:spacing w:val="2"/>
                <w:lang w:eastAsia="uk-UA"/>
              </w:rPr>
              <w:t xml:space="preserve">о </w:t>
            </w:r>
            <w:r>
              <w:rPr>
                <w:spacing w:val="2"/>
                <w:lang w:eastAsia="uk-UA"/>
              </w:rPr>
              <w:t>10</w:t>
            </w:r>
            <w:r w:rsidRPr="008077AE">
              <w:rPr>
                <w:spacing w:val="2"/>
                <w:lang w:eastAsia="uk-UA"/>
              </w:rPr>
              <w:t xml:space="preserve"> </w:t>
            </w:r>
            <w:r>
              <w:rPr>
                <w:spacing w:val="2"/>
                <w:lang w:eastAsia="uk-UA"/>
              </w:rPr>
              <w:t xml:space="preserve">січня </w:t>
            </w:r>
            <w:r w:rsidRPr="008077AE">
              <w:rPr>
                <w:spacing w:val="2"/>
                <w:lang w:eastAsia="uk-UA"/>
              </w:rPr>
              <w:t>20</w:t>
            </w:r>
            <w:r>
              <w:rPr>
                <w:spacing w:val="2"/>
                <w:lang w:eastAsia="uk-UA"/>
              </w:rPr>
              <w:t>2</w:t>
            </w:r>
            <w:r w:rsidR="001D0892">
              <w:rPr>
                <w:spacing w:val="2"/>
                <w:lang w:eastAsia="uk-UA"/>
              </w:rPr>
              <w:t>2</w:t>
            </w:r>
            <w:r w:rsidRPr="008077AE">
              <w:rPr>
                <w:spacing w:val="2"/>
                <w:lang w:eastAsia="uk-UA"/>
              </w:rPr>
              <w:t xml:space="preserve"> року,</w:t>
            </w:r>
          </w:p>
          <w:p w14:paraId="00C06601" w14:textId="77777777" w:rsidR="00104B1D" w:rsidRPr="008077AE" w:rsidRDefault="00104B1D" w:rsidP="009E2427">
            <w:pPr>
              <w:shd w:val="clear" w:color="auto" w:fill="FFFFFF"/>
              <w:tabs>
                <w:tab w:val="left" w:pos="1276"/>
                <w:tab w:val="left" w:pos="5670"/>
              </w:tabs>
              <w:suppressAutoHyphens/>
              <w:autoSpaceDE w:val="0"/>
              <w:autoSpaceDN w:val="0"/>
              <w:adjustRightInd w:val="0"/>
              <w:ind w:left="-21" w:firstLine="21"/>
              <w:jc w:val="center"/>
              <w:rPr>
                <w:bCs/>
              </w:rPr>
            </w:pPr>
            <w:r w:rsidRPr="008077AE">
              <w:rPr>
                <w:spacing w:val="2"/>
                <w:lang w:eastAsia="uk-UA"/>
              </w:rPr>
              <w:t>далі постійно</w:t>
            </w:r>
          </w:p>
        </w:tc>
      </w:tr>
      <w:tr w:rsidR="00104B1D" w:rsidRPr="008077AE" w14:paraId="479CE899" w14:textId="77777777" w:rsidTr="009E2427">
        <w:tc>
          <w:tcPr>
            <w:tcW w:w="506" w:type="dxa"/>
            <w:vAlign w:val="center"/>
          </w:tcPr>
          <w:p w14:paraId="14C20564" w14:textId="77777777" w:rsidR="00104B1D" w:rsidRPr="008077AE" w:rsidRDefault="00104B1D" w:rsidP="009E2427">
            <w:pPr>
              <w:numPr>
                <w:ilvl w:val="0"/>
                <w:numId w:val="1"/>
              </w:numPr>
              <w:ind w:left="426" w:hanging="284"/>
              <w:jc w:val="center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8602" w:type="dxa"/>
          </w:tcPr>
          <w:p w14:paraId="72559448" w14:textId="77777777" w:rsidR="00104B1D" w:rsidRPr="008077AE" w:rsidRDefault="00104B1D" w:rsidP="009E2427">
            <w:pPr>
              <w:jc w:val="both"/>
              <w:rPr>
                <w:bCs/>
              </w:rPr>
            </w:pPr>
            <w:r w:rsidRPr="008077AE">
              <w:rPr>
                <w:bCs/>
              </w:rPr>
              <w:t>Провести позапланові цільові протипожежні інструктажі з працівниками</w:t>
            </w:r>
          </w:p>
        </w:tc>
        <w:tc>
          <w:tcPr>
            <w:tcW w:w="4500" w:type="dxa"/>
          </w:tcPr>
          <w:p w14:paraId="58268EE2" w14:textId="77777777" w:rsidR="00104B1D" w:rsidRDefault="00104B1D" w:rsidP="009E2427">
            <w:pPr>
              <w:jc w:val="both"/>
            </w:pPr>
            <w:r>
              <w:rPr>
                <w:bCs/>
              </w:rPr>
              <w:t>Сектор НС, ЦЗ населення , екології та військового обліку селищної ради</w:t>
            </w:r>
            <w:r w:rsidRPr="008077AE">
              <w:t xml:space="preserve"> </w:t>
            </w:r>
            <w:r>
              <w:t>к</w:t>
            </w:r>
            <w:r w:rsidRPr="008077AE">
              <w:t>ерівники підприємств, установ та організацій</w:t>
            </w:r>
            <w:r>
              <w:t>, які знаходяться  на території Брусилівської селищної територіальної громади</w:t>
            </w:r>
          </w:p>
          <w:p w14:paraId="5A445056" w14:textId="77777777" w:rsidR="00104B1D" w:rsidRPr="008077AE" w:rsidRDefault="00104B1D" w:rsidP="009E2427">
            <w:pPr>
              <w:jc w:val="both"/>
              <w:rPr>
                <w:bCs/>
              </w:rPr>
            </w:pPr>
          </w:p>
        </w:tc>
        <w:tc>
          <w:tcPr>
            <w:tcW w:w="2160" w:type="dxa"/>
          </w:tcPr>
          <w:p w14:paraId="09CAE416" w14:textId="4B6CE571" w:rsidR="00104B1D" w:rsidRPr="008077AE" w:rsidRDefault="00104B1D" w:rsidP="009E2427">
            <w:pPr>
              <w:jc w:val="center"/>
              <w:rPr>
                <w:bCs/>
              </w:rPr>
            </w:pPr>
            <w:r w:rsidRPr="008077AE">
              <w:rPr>
                <w:spacing w:val="2"/>
              </w:rPr>
              <w:t>д</w:t>
            </w:r>
            <w:r w:rsidRPr="008077AE">
              <w:rPr>
                <w:spacing w:val="2"/>
                <w:lang w:eastAsia="uk-UA"/>
              </w:rPr>
              <w:t xml:space="preserve">о </w:t>
            </w:r>
            <w:r>
              <w:rPr>
                <w:spacing w:val="2"/>
                <w:lang w:eastAsia="uk-UA"/>
              </w:rPr>
              <w:t>10</w:t>
            </w:r>
            <w:r w:rsidRPr="008077AE">
              <w:rPr>
                <w:spacing w:val="2"/>
                <w:lang w:eastAsia="uk-UA"/>
              </w:rPr>
              <w:t xml:space="preserve"> </w:t>
            </w:r>
            <w:r>
              <w:rPr>
                <w:spacing w:val="2"/>
                <w:lang w:eastAsia="uk-UA"/>
              </w:rPr>
              <w:t xml:space="preserve">січня </w:t>
            </w:r>
            <w:r w:rsidRPr="008077AE">
              <w:rPr>
                <w:spacing w:val="2"/>
                <w:lang w:eastAsia="uk-UA"/>
              </w:rPr>
              <w:t>20</w:t>
            </w:r>
            <w:r>
              <w:rPr>
                <w:spacing w:val="2"/>
                <w:lang w:eastAsia="uk-UA"/>
              </w:rPr>
              <w:t>2</w:t>
            </w:r>
            <w:r w:rsidR="001D0892">
              <w:rPr>
                <w:spacing w:val="2"/>
                <w:lang w:eastAsia="uk-UA"/>
              </w:rPr>
              <w:t>2</w:t>
            </w:r>
            <w:r w:rsidRPr="008077AE">
              <w:rPr>
                <w:spacing w:val="2"/>
                <w:lang w:eastAsia="uk-UA"/>
              </w:rPr>
              <w:t xml:space="preserve"> року</w:t>
            </w:r>
          </w:p>
        </w:tc>
      </w:tr>
      <w:tr w:rsidR="00104B1D" w:rsidRPr="008077AE" w14:paraId="04B5AE4E" w14:textId="77777777" w:rsidTr="009E2427">
        <w:tc>
          <w:tcPr>
            <w:tcW w:w="506" w:type="dxa"/>
            <w:vAlign w:val="center"/>
          </w:tcPr>
          <w:p w14:paraId="69940FCB" w14:textId="77777777" w:rsidR="00104B1D" w:rsidRPr="008077AE" w:rsidRDefault="00104B1D" w:rsidP="009E2427">
            <w:pPr>
              <w:numPr>
                <w:ilvl w:val="0"/>
                <w:numId w:val="1"/>
              </w:numPr>
              <w:ind w:left="426" w:hanging="284"/>
              <w:jc w:val="center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8602" w:type="dxa"/>
          </w:tcPr>
          <w:p w14:paraId="702ED342" w14:textId="77777777" w:rsidR="00104B1D" w:rsidRPr="008077AE" w:rsidRDefault="00104B1D" w:rsidP="009E2427">
            <w:pPr>
              <w:shd w:val="clear" w:color="auto" w:fill="FFFFFF"/>
              <w:tabs>
                <w:tab w:val="left" w:pos="1276"/>
                <w:tab w:val="left" w:pos="5670"/>
              </w:tabs>
              <w:suppressAutoHyphens/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8077AE">
              <w:rPr>
                <w:bCs/>
              </w:rPr>
              <w:t xml:space="preserve">Вжити заходів щодо </w:t>
            </w:r>
            <w:r w:rsidRPr="008077AE">
              <w:t>забезпечення приміщень необхідною кількістю первинних засобів пожежогасіння, проведення технічного обслуговування вогнегасників, комплектування пожежних щитів необхідним інвентарем, приведення у належний стан систем пожежної автоматики, оповіщення людей про пожежу, джерел протипожежного водопостачання.</w:t>
            </w:r>
          </w:p>
        </w:tc>
        <w:tc>
          <w:tcPr>
            <w:tcW w:w="4500" w:type="dxa"/>
          </w:tcPr>
          <w:p w14:paraId="4F6B7620" w14:textId="77777777" w:rsidR="00104B1D" w:rsidRDefault="00104B1D" w:rsidP="009E2427">
            <w:pPr>
              <w:jc w:val="both"/>
            </w:pPr>
            <w:r>
              <w:rPr>
                <w:bCs/>
              </w:rPr>
              <w:t>Сектор НС, ЦЗ населення , екології та військового обліку селищної ради</w:t>
            </w:r>
            <w:r w:rsidRPr="008077AE">
              <w:t xml:space="preserve"> </w:t>
            </w:r>
            <w:r>
              <w:t>к</w:t>
            </w:r>
            <w:r w:rsidRPr="008077AE">
              <w:t>ерівники підприємств, установ та організацій</w:t>
            </w:r>
            <w:r>
              <w:t>, які знаходяться  на території Брусилівської селищної територіальної громади</w:t>
            </w:r>
          </w:p>
          <w:p w14:paraId="689F79DF" w14:textId="77777777" w:rsidR="00104B1D" w:rsidRPr="008077AE" w:rsidRDefault="00104B1D" w:rsidP="009E2427">
            <w:pPr>
              <w:jc w:val="both"/>
              <w:rPr>
                <w:bCs/>
              </w:rPr>
            </w:pPr>
          </w:p>
        </w:tc>
        <w:tc>
          <w:tcPr>
            <w:tcW w:w="2160" w:type="dxa"/>
          </w:tcPr>
          <w:p w14:paraId="49134E75" w14:textId="58A6387B" w:rsidR="00104B1D" w:rsidRPr="008077AE" w:rsidRDefault="00104B1D" w:rsidP="009E2427">
            <w:pPr>
              <w:jc w:val="center"/>
              <w:rPr>
                <w:bCs/>
              </w:rPr>
            </w:pPr>
            <w:r w:rsidRPr="008077AE">
              <w:rPr>
                <w:spacing w:val="2"/>
              </w:rPr>
              <w:t>д</w:t>
            </w:r>
            <w:r w:rsidRPr="008077AE">
              <w:rPr>
                <w:spacing w:val="2"/>
                <w:lang w:eastAsia="uk-UA"/>
              </w:rPr>
              <w:t xml:space="preserve">о </w:t>
            </w:r>
            <w:r>
              <w:rPr>
                <w:spacing w:val="2"/>
                <w:lang w:eastAsia="uk-UA"/>
              </w:rPr>
              <w:t>10</w:t>
            </w:r>
            <w:r w:rsidRPr="008077AE">
              <w:rPr>
                <w:spacing w:val="2"/>
                <w:lang w:eastAsia="uk-UA"/>
              </w:rPr>
              <w:t xml:space="preserve"> </w:t>
            </w:r>
            <w:r>
              <w:rPr>
                <w:spacing w:val="2"/>
                <w:lang w:eastAsia="uk-UA"/>
              </w:rPr>
              <w:t xml:space="preserve">січня </w:t>
            </w:r>
            <w:r w:rsidRPr="008077AE">
              <w:rPr>
                <w:spacing w:val="2"/>
                <w:lang w:eastAsia="uk-UA"/>
              </w:rPr>
              <w:t>20</w:t>
            </w:r>
            <w:r>
              <w:rPr>
                <w:spacing w:val="2"/>
                <w:lang w:eastAsia="uk-UA"/>
              </w:rPr>
              <w:t>2</w:t>
            </w:r>
            <w:r w:rsidR="001D0892">
              <w:rPr>
                <w:spacing w:val="2"/>
                <w:lang w:eastAsia="uk-UA"/>
              </w:rPr>
              <w:t>2</w:t>
            </w:r>
            <w:r w:rsidRPr="008077AE">
              <w:rPr>
                <w:spacing w:val="2"/>
                <w:lang w:eastAsia="uk-UA"/>
              </w:rPr>
              <w:t xml:space="preserve"> року</w:t>
            </w:r>
          </w:p>
        </w:tc>
      </w:tr>
      <w:tr w:rsidR="00104B1D" w:rsidRPr="008077AE" w14:paraId="4034F424" w14:textId="77777777" w:rsidTr="009E2427">
        <w:tc>
          <w:tcPr>
            <w:tcW w:w="506" w:type="dxa"/>
            <w:vAlign w:val="center"/>
          </w:tcPr>
          <w:p w14:paraId="48ECAAF8" w14:textId="77777777" w:rsidR="00104B1D" w:rsidRPr="008077AE" w:rsidRDefault="00104B1D" w:rsidP="009E2427">
            <w:pPr>
              <w:numPr>
                <w:ilvl w:val="0"/>
                <w:numId w:val="1"/>
              </w:numPr>
              <w:ind w:left="426" w:hanging="284"/>
              <w:jc w:val="center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8602" w:type="dxa"/>
          </w:tcPr>
          <w:p w14:paraId="3A67D49F" w14:textId="77777777" w:rsidR="00104B1D" w:rsidRPr="008077AE" w:rsidRDefault="00104B1D" w:rsidP="009E2427">
            <w:pPr>
              <w:shd w:val="clear" w:color="auto" w:fill="FFFFFF"/>
              <w:tabs>
                <w:tab w:val="left" w:pos="1276"/>
                <w:tab w:val="left" w:pos="5670"/>
              </w:tabs>
              <w:suppressAutoHyphens/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t xml:space="preserve">Комунальним підприємствам </w:t>
            </w:r>
            <w:r w:rsidRPr="008077AE">
              <w:t>вжити заходів щодо утримання в належному стані пожежних гідрантів.</w:t>
            </w:r>
          </w:p>
        </w:tc>
        <w:tc>
          <w:tcPr>
            <w:tcW w:w="4500" w:type="dxa"/>
          </w:tcPr>
          <w:p w14:paraId="3C549A26" w14:textId="77777777" w:rsidR="00104B1D" w:rsidRDefault="00104B1D" w:rsidP="009E2427">
            <w:pPr>
              <w:jc w:val="both"/>
              <w:rPr>
                <w:bCs/>
              </w:rPr>
            </w:pPr>
            <w:r w:rsidRPr="008077AE">
              <w:rPr>
                <w:bCs/>
              </w:rPr>
              <w:t>Комунальні підприємства</w:t>
            </w:r>
            <w:r>
              <w:rPr>
                <w:bCs/>
              </w:rPr>
              <w:t>, які розташовані на території Брусилівської селищної територіальної громади</w:t>
            </w:r>
          </w:p>
          <w:p w14:paraId="14AA7B19" w14:textId="77777777" w:rsidR="00104B1D" w:rsidRPr="008077AE" w:rsidRDefault="00104B1D" w:rsidP="009E2427">
            <w:pPr>
              <w:jc w:val="both"/>
              <w:rPr>
                <w:bCs/>
              </w:rPr>
            </w:pPr>
          </w:p>
        </w:tc>
        <w:tc>
          <w:tcPr>
            <w:tcW w:w="2160" w:type="dxa"/>
          </w:tcPr>
          <w:p w14:paraId="6B413902" w14:textId="77777777" w:rsidR="00104B1D" w:rsidRPr="008077AE" w:rsidRDefault="00104B1D" w:rsidP="009E2427">
            <w:pPr>
              <w:jc w:val="center"/>
              <w:rPr>
                <w:bCs/>
              </w:rPr>
            </w:pPr>
            <w:r w:rsidRPr="008077AE">
              <w:rPr>
                <w:spacing w:val="2"/>
                <w:lang w:eastAsia="uk-UA"/>
              </w:rPr>
              <w:t xml:space="preserve"> постійно</w:t>
            </w:r>
          </w:p>
        </w:tc>
      </w:tr>
      <w:tr w:rsidR="00104B1D" w:rsidRPr="008077AE" w14:paraId="7CB3BEF9" w14:textId="77777777" w:rsidTr="009E2427">
        <w:tc>
          <w:tcPr>
            <w:tcW w:w="506" w:type="dxa"/>
            <w:vAlign w:val="center"/>
          </w:tcPr>
          <w:p w14:paraId="4A86F101" w14:textId="77777777" w:rsidR="00104B1D" w:rsidRPr="008077AE" w:rsidRDefault="00104B1D" w:rsidP="009E2427">
            <w:pPr>
              <w:numPr>
                <w:ilvl w:val="0"/>
                <w:numId w:val="1"/>
              </w:numPr>
              <w:ind w:left="426" w:hanging="284"/>
              <w:jc w:val="center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8602" w:type="dxa"/>
          </w:tcPr>
          <w:p w14:paraId="35D88ABB" w14:textId="77777777" w:rsidR="00104B1D" w:rsidRPr="008077AE" w:rsidRDefault="00104B1D" w:rsidP="009E2427">
            <w:pPr>
              <w:tabs>
                <w:tab w:val="left" w:pos="1276"/>
                <w:tab w:val="left" w:pos="5670"/>
                <w:tab w:val="left" w:pos="5812"/>
              </w:tabs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8077AE">
              <w:t>Здійснити аналіз стану протипожежного захисту, виконання вимог законодавчих і нормативно-правових актів у сфері забезпечення пожежної безпеки, приписів органів державного нагляду у сфері пожежної та техногенної безпеки.</w:t>
            </w:r>
          </w:p>
        </w:tc>
        <w:tc>
          <w:tcPr>
            <w:tcW w:w="4500" w:type="dxa"/>
          </w:tcPr>
          <w:p w14:paraId="4F4EF9D4" w14:textId="77777777" w:rsidR="00104B1D" w:rsidRDefault="00104B1D" w:rsidP="009E2427">
            <w:pPr>
              <w:jc w:val="both"/>
            </w:pPr>
            <w:r>
              <w:rPr>
                <w:bCs/>
              </w:rPr>
              <w:t>Сектор НС, ЦЗ населення , екології та військового обліку селищної ради</w:t>
            </w:r>
            <w:r w:rsidRPr="008077AE">
              <w:t xml:space="preserve"> </w:t>
            </w:r>
            <w:r>
              <w:t>к</w:t>
            </w:r>
            <w:r w:rsidRPr="008077AE">
              <w:t>ерівники підприємств, установ та організацій</w:t>
            </w:r>
            <w:r>
              <w:t>, які знаходяться  на території Брусилівської селищної територіальної громади</w:t>
            </w:r>
          </w:p>
          <w:p w14:paraId="23D32850" w14:textId="77777777" w:rsidR="00104B1D" w:rsidRPr="008077AE" w:rsidRDefault="00104B1D" w:rsidP="009E2427">
            <w:pPr>
              <w:jc w:val="both"/>
              <w:rPr>
                <w:bCs/>
              </w:rPr>
            </w:pPr>
          </w:p>
        </w:tc>
        <w:tc>
          <w:tcPr>
            <w:tcW w:w="2160" w:type="dxa"/>
          </w:tcPr>
          <w:p w14:paraId="76BE46EC" w14:textId="3891521B" w:rsidR="00104B1D" w:rsidRPr="008077AE" w:rsidRDefault="00104B1D" w:rsidP="009E2427">
            <w:pPr>
              <w:jc w:val="center"/>
              <w:rPr>
                <w:bCs/>
              </w:rPr>
            </w:pPr>
            <w:r w:rsidRPr="008077AE">
              <w:rPr>
                <w:spacing w:val="2"/>
              </w:rPr>
              <w:t>д</w:t>
            </w:r>
            <w:r w:rsidRPr="008077AE">
              <w:rPr>
                <w:spacing w:val="2"/>
                <w:lang w:eastAsia="uk-UA"/>
              </w:rPr>
              <w:t xml:space="preserve">о </w:t>
            </w:r>
            <w:r>
              <w:rPr>
                <w:spacing w:val="2"/>
                <w:lang w:eastAsia="uk-UA"/>
              </w:rPr>
              <w:t>10</w:t>
            </w:r>
            <w:r w:rsidRPr="008077AE">
              <w:rPr>
                <w:spacing w:val="2"/>
                <w:lang w:eastAsia="uk-UA"/>
              </w:rPr>
              <w:t xml:space="preserve"> </w:t>
            </w:r>
            <w:r>
              <w:rPr>
                <w:spacing w:val="2"/>
                <w:lang w:eastAsia="uk-UA"/>
              </w:rPr>
              <w:t>січня</w:t>
            </w:r>
            <w:r w:rsidRPr="008077AE">
              <w:rPr>
                <w:spacing w:val="2"/>
                <w:lang w:eastAsia="uk-UA"/>
              </w:rPr>
              <w:t xml:space="preserve"> 20</w:t>
            </w:r>
            <w:r>
              <w:rPr>
                <w:spacing w:val="2"/>
                <w:lang w:eastAsia="uk-UA"/>
              </w:rPr>
              <w:t>2</w:t>
            </w:r>
            <w:r w:rsidR="001D0892">
              <w:rPr>
                <w:spacing w:val="2"/>
                <w:lang w:eastAsia="uk-UA"/>
              </w:rPr>
              <w:t>2</w:t>
            </w:r>
            <w:r w:rsidRPr="008077AE">
              <w:rPr>
                <w:spacing w:val="2"/>
                <w:lang w:eastAsia="uk-UA"/>
              </w:rPr>
              <w:t xml:space="preserve"> року</w:t>
            </w:r>
          </w:p>
        </w:tc>
      </w:tr>
      <w:tr w:rsidR="00104B1D" w:rsidRPr="008077AE" w14:paraId="0D2C7526" w14:textId="77777777" w:rsidTr="009E2427">
        <w:tc>
          <w:tcPr>
            <w:tcW w:w="506" w:type="dxa"/>
            <w:vAlign w:val="center"/>
          </w:tcPr>
          <w:p w14:paraId="16B23E63" w14:textId="77777777" w:rsidR="00104B1D" w:rsidRPr="008077AE" w:rsidRDefault="00104B1D" w:rsidP="009E2427">
            <w:pPr>
              <w:numPr>
                <w:ilvl w:val="0"/>
                <w:numId w:val="1"/>
              </w:numPr>
              <w:ind w:left="426" w:hanging="284"/>
              <w:jc w:val="center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8602" w:type="dxa"/>
          </w:tcPr>
          <w:p w14:paraId="4F100D0B" w14:textId="77777777" w:rsidR="00104B1D" w:rsidRPr="008077AE" w:rsidRDefault="00104B1D" w:rsidP="009E2427">
            <w:pPr>
              <w:shd w:val="clear" w:color="auto" w:fill="FFFFFF"/>
              <w:tabs>
                <w:tab w:val="left" w:pos="1276"/>
                <w:tab w:val="left" w:pos="5670"/>
              </w:tabs>
              <w:suppressAutoHyphens/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8077AE">
              <w:t>Провести з персоналом підприємств, закладів, установ комплексні протипожежні тренування щодо дій на випадок виникнення пожежі. Зобов’язати керівників об’єктів з масовим перебуванням людей практично відпрацювати з обслуговуючим персоналом дії згідно планів евакуації людей на випадок виникнення пожежі.</w:t>
            </w:r>
          </w:p>
        </w:tc>
        <w:tc>
          <w:tcPr>
            <w:tcW w:w="4500" w:type="dxa"/>
          </w:tcPr>
          <w:p w14:paraId="35D137DD" w14:textId="77777777" w:rsidR="00104B1D" w:rsidRDefault="00104B1D" w:rsidP="009E2427">
            <w:pPr>
              <w:jc w:val="both"/>
            </w:pPr>
            <w:r>
              <w:rPr>
                <w:bCs/>
              </w:rPr>
              <w:t>Сектор НС, ЦЗ населення , екології та військового обліку селищної ради</w:t>
            </w:r>
            <w:r w:rsidRPr="008077AE">
              <w:t xml:space="preserve"> </w:t>
            </w:r>
            <w:r>
              <w:t>к</w:t>
            </w:r>
            <w:r w:rsidRPr="008077AE">
              <w:t>ерівники підприємств, установ та організацій</w:t>
            </w:r>
            <w:r>
              <w:t>, які знаходяться  на території Брусилівської селищної територіальної громади</w:t>
            </w:r>
          </w:p>
          <w:p w14:paraId="3658DD19" w14:textId="77777777" w:rsidR="00104B1D" w:rsidRPr="008077AE" w:rsidRDefault="00104B1D" w:rsidP="009E2427">
            <w:pPr>
              <w:jc w:val="both"/>
              <w:rPr>
                <w:bCs/>
              </w:rPr>
            </w:pPr>
          </w:p>
        </w:tc>
        <w:tc>
          <w:tcPr>
            <w:tcW w:w="2160" w:type="dxa"/>
          </w:tcPr>
          <w:p w14:paraId="0A26CA52" w14:textId="51945FE0" w:rsidR="00104B1D" w:rsidRPr="008077AE" w:rsidRDefault="00104B1D" w:rsidP="009E2427">
            <w:pPr>
              <w:jc w:val="center"/>
              <w:rPr>
                <w:bCs/>
              </w:rPr>
            </w:pPr>
            <w:r w:rsidRPr="008077AE">
              <w:rPr>
                <w:spacing w:val="2"/>
              </w:rPr>
              <w:t>д</w:t>
            </w:r>
            <w:r w:rsidRPr="008077AE">
              <w:rPr>
                <w:spacing w:val="2"/>
                <w:lang w:eastAsia="uk-UA"/>
              </w:rPr>
              <w:t xml:space="preserve">о </w:t>
            </w:r>
            <w:r>
              <w:rPr>
                <w:spacing w:val="2"/>
                <w:lang w:eastAsia="uk-UA"/>
              </w:rPr>
              <w:t>10</w:t>
            </w:r>
            <w:r w:rsidRPr="008077AE">
              <w:rPr>
                <w:spacing w:val="2"/>
                <w:lang w:eastAsia="uk-UA"/>
              </w:rPr>
              <w:t xml:space="preserve"> </w:t>
            </w:r>
            <w:r>
              <w:rPr>
                <w:spacing w:val="2"/>
                <w:lang w:eastAsia="uk-UA"/>
              </w:rPr>
              <w:t xml:space="preserve">січня  </w:t>
            </w:r>
            <w:r w:rsidRPr="008077AE">
              <w:rPr>
                <w:spacing w:val="2"/>
                <w:lang w:eastAsia="uk-UA"/>
              </w:rPr>
              <w:t>20</w:t>
            </w:r>
            <w:r>
              <w:rPr>
                <w:spacing w:val="2"/>
                <w:lang w:eastAsia="uk-UA"/>
              </w:rPr>
              <w:t>2</w:t>
            </w:r>
            <w:r w:rsidR="001D0892">
              <w:rPr>
                <w:spacing w:val="2"/>
                <w:lang w:eastAsia="uk-UA"/>
              </w:rPr>
              <w:t>2</w:t>
            </w:r>
            <w:r w:rsidRPr="008077AE">
              <w:rPr>
                <w:spacing w:val="2"/>
                <w:lang w:eastAsia="uk-UA"/>
              </w:rPr>
              <w:t xml:space="preserve"> року</w:t>
            </w:r>
          </w:p>
        </w:tc>
      </w:tr>
      <w:tr w:rsidR="00104B1D" w:rsidRPr="008077AE" w14:paraId="17DB1331" w14:textId="77777777" w:rsidTr="009E2427">
        <w:tc>
          <w:tcPr>
            <w:tcW w:w="506" w:type="dxa"/>
          </w:tcPr>
          <w:p w14:paraId="7D96DF9C" w14:textId="77777777" w:rsidR="00104B1D" w:rsidRPr="008077AE" w:rsidRDefault="00104B1D" w:rsidP="009E2427">
            <w:pPr>
              <w:numPr>
                <w:ilvl w:val="0"/>
                <w:numId w:val="1"/>
              </w:numPr>
              <w:ind w:left="426" w:hanging="284"/>
              <w:jc w:val="center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8602" w:type="dxa"/>
          </w:tcPr>
          <w:p w14:paraId="200D5557" w14:textId="77777777" w:rsidR="00104B1D" w:rsidRPr="008077AE" w:rsidRDefault="00104B1D" w:rsidP="009E2427">
            <w:pPr>
              <w:shd w:val="clear" w:color="auto" w:fill="FFFFFF"/>
              <w:tabs>
                <w:tab w:val="left" w:pos="1276"/>
                <w:tab w:val="left" w:pos="5670"/>
              </w:tabs>
              <w:suppressAutoHyphens/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8077AE">
              <w:t xml:space="preserve">Обладнати в кожному закладі спеціальні куточки, стенди відповідною протипожежною літературою та наочною агітацією щодо попередження пожеж, опікового травматизму та загибелі людей на пожежах </w:t>
            </w:r>
          </w:p>
        </w:tc>
        <w:tc>
          <w:tcPr>
            <w:tcW w:w="4500" w:type="dxa"/>
          </w:tcPr>
          <w:p w14:paraId="3A8FB336" w14:textId="77777777" w:rsidR="00104B1D" w:rsidRDefault="00104B1D" w:rsidP="009E2427">
            <w:pPr>
              <w:jc w:val="both"/>
            </w:pPr>
            <w:r>
              <w:rPr>
                <w:bCs/>
              </w:rPr>
              <w:t>Сектор НС, ЦЗ населення , екології та військового обліку селищної ради</w:t>
            </w:r>
            <w:r w:rsidRPr="008077AE">
              <w:t xml:space="preserve"> </w:t>
            </w:r>
            <w:r>
              <w:t>к</w:t>
            </w:r>
            <w:r w:rsidRPr="008077AE">
              <w:t>ерівники підприємств, установ та організацій</w:t>
            </w:r>
            <w:r>
              <w:t>, які знаходяться  на території Брусилівської селищної територіальної громади</w:t>
            </w:r>
          </w:p>
          <w:p w14:paraId="35DAF8D5" w14:textId="77777777" w:rsidR="00104B1D" w:rsidRPr="008077AE" w:rsidRDefault="00104B1D" w:rsidP="009E2427">
            <w:pPr>
              <w:jc w:val="both"/>
              <w:rPr>
                <w:bCs/>
              </w:rPr>
            </w:pPr>
          </w:p>
        </w:tc>
        <w:tc>
          <w:tcPr>
            <w:tcW w:w="2160" w:type="dxa"/>
          </w:tcPr>
          <w:p w14:paraId="2C88D188" w14:textId="595E2FAA" w:rsidR="00104B1D" w:rsidRPr="008077AE" w:rsidRDefault="00104B1D" w:rsidP="009E2427">
            <w:pPr>
              <w:jc w:val="center"/>
              <w:rPr>
                <w:bCs/>
              </w:rPr>
            </w:pPr>
            <w:r w:rsidRPr="008077AE">
              <w:rPr>
                <w:spacing w:val="2"/>
              </w:rPr>
              <w:t>д</w:t>
            </w:r>
            <w:r w:rsidRPr="008077AE">
              <w:rPr>
                <w:spacing w:val="2"/>
                <w:lang w:eastAsia="uk-UA"/>
              </w:rPr>
              <w:t xml:space="preserve">о </w:t>
            </w:r>
            <w:r>
              <w:rPr>
                <w:spacing w:val="2"/>
                <w:lang w:eastAsia="uk-UA"/>
              </w:rPr>
              <w:t>10</w:t>
            </w:r>
            <w:r w:rsidRPr="008077AE">
              <w:rPr>
                <w:spacing w:val="2"/>
                <w:lang w:eastAsia="uk-UA"/>
              </w:rPr>
              <w:t xml:space="preserve"> </w:t>
            </w:r>
            <w:r>
              <w:rPr>
                <w:spacing w:val="2"/>
                <w:lang w:eastAsia="uk-UA"/>
              </w:rPr>
              <w:t xml:space="preserve">січня </w:t>
            </w:r>
            <w:r w:rsidRPr="008077AE">
              <w:rPr>
                <w:spacing w:val="2"/>
                <w:lang w:eastAsia="uk-UA"/>
              </w:rPr>
              <w:t>20</w:t>
            </w:r>
            <w:r>
              <w:rPr>
                <w:spacing w:val="2"/>
                <w:lang w:eastAsia="uk-UA"/>
              </w:rPr>
              <w:t>2</w:t>
            </w:r>
            <w:r w:rsidR="001D0892">
              <w:rPr>
                <w:spacing w:val="2"/>
                <w:lang w:eastAsia="uk-UA"/>
              </w:rPr>
              <w:t>2</w:t>
            </w:r>
            <w:r w:rsidRPr="008077AE">
              <w:rPr>
                <w:spacing w:val="2"/>
                <w:lang w:eastAsia="uk-UA"/>
              </w:rPr>
              <w:t xml:space="preserve"> року</w:t>
            </w:r>
          </w:p>
        </w:tc>
      </w:tr>
      <w:tr w:rsidR="00104B1D" w:rsidRPr="008077AE" w14:paraId="13E13B00" w14:textId="77777777" w:rsidTr="009E2427">
        <w:tc>
          <w:tcPr>
            <w:tcW w:w="506" w:type="dxa"/>
          </w:tcPr>
          <w:p w14:paraId="4A7C0EE6" w14:textId="77777777" w:rsidR="00104B1D" w:rsidRPr="008077AE" w:rsidRDefault="00104B1D" w:rsidP="009E2427">
            <w:pPr>
              <w:numPr>
                <w:ilvl w:val="0"/>
                <w:numId w:val="1"/>
              </w:numPr>
              <w:ind w:left="426" w:hanging="284"/>
              <w:jc w:val="center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8602" w:type="dxa"/>
          </w:tcPr>
          <w:p w14:paraId="14546E11" w14:textId="77777777" w:rsidR="00104B1D" w:rsidRPr="008077AE" w:rsidRDefault="00104B1D" w:rsidP="009E2427">
            <w:pPr>
              <w:shd w:val="clear" w:color="auto" w:fill="FFFFFF"/>
              <w:tabs>
                <w:tab w:val="left" w:pos="1276"/>
                <w:tab w:val="left" w:pos="5670"/>
              </w:tabs>
              <w:suppressAutoHyphens/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8077AE">
              <w:t>Вжити заходів щодо організації проведення навчання населення правилам пожежної безпеки та правилам безпечної поведінки в побуті.</w:t>
            </w:r>
          </w:p>
        </w:tc>
        <w:tc>
          <w:tcPr>
            <w:tcW w:w="4500" w:type="dxa"/>
          </w:tcPr>
          <w:p w14:paraId="060F33DB" w14:textId="77777777" w:rsidR="00104B1D" w:rsidRDefault="00104B1D" w:rsidP="009E2427">
            <w:pPr>
              <w:jc w:val="both"/>
            </w:pPr>
            <w:r>
              <w:rPr>
                <w:bCs/>
              </w:rPr>
              <w:t>Сектор НС, ЦЗ населення , екології та військового обліку селищної ради</w:t>
            </w:r>
            <w:r w:rsidRPr="008077AE">
              <w:t xml:space="preserve"> </w:t>
            </w:r>
            <w:r>
              <w:t>к</w:t>
            </w:r>
            <w:r w:rsidRPr="008077AE">
              <w:t>ерівники підприємств, установ та організацій</w:t>
            </w:r>
            <w:r>
              <w:t>, які знаходяться  на території Брусилівської селищної територіальної громади</w:t>
            </w:r>
          </w:p>
          <w:p w14:paraId="10451C72" w14:textId="77777777" w:rsidR="00104B1D" w:rsidRPr="008077AE" w:rsidRDefault="00104B1D" w:rsidP="009E2427">
            <w:pPr>
              <w:jc w:val="both"/>
              <w:rPr>
                <w:bCs/>
              </w:rPr>
            </w:pPr>
          </w:p>
        </w:tc>
        <w:tc>
          <w:tcPr>
            <w:tcW w:w="2160" w:type="dxa"/>
          </w:tcPr>
          <w:p w14:paraId="46610A9E" w14:textId="77777777" w:rsidR="00104B1D" w:rsidRPr="008077AE" w:rsidRDefault="00104B1D" w:rsidP="009E2427">
            <w:pPr>
              <w:jc w:val="center"/>
              <w:rPr>
                <w:bCs/>
              </w:rPr>
            </w:pPr>
            <w:r w:rsidRPr="008077AE">
              <w:rPr>
                <w:spacing w:val="2"/>
              </w:rPr>
              <w:t>постійно</w:t>
            </w:r>
          </w:p>
        </w:tc>
      </w:tr>
      <w:tr w:rsidR="00104B1D" w:rsidRPr="008077AE" w14:paraId="093883D0" w14:textId="77777777" w:rsidTr="009E2427">
        <w:tc>
          <w:tcPr>
            <w:tcW w:w="506" w:type="dxa"/>
          </w:tcPr>
          <w:p w14:paraId="42A11C2F" w14:textId="77777777" w:rsidR="00104B1D" w:rsidRPr="008077AE" w:rsidRDefault="00104B1D" w:rsidP="009E2427">
            <w:pPr>
              <w:numPr>
                <w:ilvl w:val="0"/>
                <w:numId w:val="1"/>
              </w:numPr>
              <w:ind w:left="426" w:hanging="284"/>
              <w:jc w:val="center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8602" w:type="dxa"/>
          </w:tcPr>
          <w:p w14:paraId="39C2FEDB" w14:textId="77777777" w:rsidR="00104B1D" w:rsidRDefault="00104B1D" w:rsidP="009E2427">
            <w:pPr>
              <w:tabs>
                <w:tab w:val="left" w:pos="1134"/>
                <w:tab w:val="left" w:pos="5245"/>
              </w:tabs>
              <w:autoSpaceDE w:val="0"/>
              <w:autoSpaceDN w:val="0"/>
              <w:jc w:val="both"/>
            </w:pPr>
            <w:r w:rsidRPr="008077AE">
              <w:t>Стан пожежної безпеки та заходи, що вживаються для попередження загибелі людей на пожежах, розглянути на засіданнях комісій з питань ТЕБ та НС</w:t>
            </w:r>
            <w:r>
              <w:t xml:space="preserve"> при виконавчому комітеті селищної ради</w:t>
            </w:r>
            <w:r w:rsidRPr="008077AE">
              <w:t>.</w:t>
            </w:r>
          </w:p>
          <w:p w14:paraId="08B7F1DA" w14:textId="77777777" w:rsidR="00104B1D" w:rsidRPr="008077AE" w:rsidRDefault="00104B1D" w:rsidP="009E2427">
            <w:pPr>
              <w:tabs>
                <w:tab w:val="left" w:pos="1134"/>
                <w:tab w:val="left" w:pos="5245"/>
              </w:tabs>
              <w:autoSpaceDE w:val="0"/>
              <w:autoSpaceDN w:val="0"/>
              <w:jc w:val="both"/>
              <w:rPr>
                <w:bCs/>
              </w:rPr>
            </w:pPr>
          </w:p>
        </w:tc>
        <w:tc>
          <w:tcPr>
            <w:tcW w:w="4500" w:type="dxa"/>
          </w:tcPr>
          <w:p w14:paraId="13C5E6F4" w14:textId="77777777" w:rsidR="00104B1D" w:rsidRPr="00875340" w:rsidRDefault="00104B1D" w:rsidP="009E2427">
            <w:pPr>
              <w:jc w:val="both"/>
              <w:rPr>
                <w:bCs/>
              </w:rPr>
            </w:pPr>
            <w:r>
              <w:rPr>
                <w:bCs/>
              </w:rPr>
              <w:t>Сектор НС, ЦЗ населення , екології та військового обліку селищної ради</w:t>
            </w:r>
          </w:p>
        </w:tc>
        <w:tc>
          <w:tcPr>
            <w:tcW w:w="2160" w:type="dxa"/>
          </w:tcPr>
          <w:p w14:paraId="2A39DF4E" w14:textId="71351D24" w:rsidR="00104B1D" w:rsidRPr="008077AE" w:rsidRDefault="00104B1D" w:rsidP="009E2427">
            <w:pPr>
              <w:jc w:val="center"/>
              <w:rPr>
                <w:bCs/>
              </w:rPr>
            </w:pPr>
            <w:r w:rsidRPr="008077AE">
              <w:rPr>
                <w:spacing w:val="2"/>
                <w:lang w:eastAsia="uk-UA"/>
              </w:rPr>
              <w:t xml:space="preserve"> </w:t>
            </w:r>
            <w:r>
              <w:rPr>
                <w:spacing w:val="2"/>
                <w:lang w:eastAsia="uk-UA"/>
              </w:rPr>
              <w:t>січень 202</w:t>
            </w:r>
            <w:r w:rsidR="001D0892">
              <w:rPr>
                <w:spacing w:val="2"/>
                <w:lang w:eastAsia="uk-UA"/>
              </w:rPr>
              <w:t>2</w:t>
            </w:r>
            <w:r w:rsidRPr="008077AE">
              <w:rPr>
                <w:spacing w:val="2"/>
                <w:lang w:eastAsia="uk-UA"/>
              </w:rPr>
              <w:t xml:space="preserve"> року</w:t>
            </w:r>
          </w:p>
        </w:tc>
      </w:tr>
      <w:tr w:rsidR="00104B1D" w:rsidRPr="008077AE" w14:paraId="760B085B" w14:textId="77777777" w:rsidTr="009E2427">
        <w:tc>
          <w:tcPr>
            <w:tcW w:w="506" w:type="dxa"/>
          </w:tcPr>
          <w:p w14:paraId="5825792F" w14:textId="77777777" w:rsidR="00104B1D" w:rsidRPr="008077AE" w:rsidRDefault="00104B1D" w:rsidP="009E2427">
            <w:pPr>
              <w:numPr>
                <w:ilvl w:val="0"/>
                <w:numId w:val="1"/>
              </w:numPr>
              <w:ind w:left="426" w:hanging="284"/>
              <w:jc w:val="center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8602" w:type="dxa"/>
          </w:tcPr>
          <w:p w14:paraId="30A6E9E0" w14:textId="77777777" w:rsidR="00104B1D" w:rsidRPr="008077AE" w:rsidRDefault="00104B1D" w:rsidP="009E2427">
            <w:pPr>
              <w:jc w:val="both"/>
              <w:rPr>
                <w:bCs/>
              </w:rPr>
            </w:pPr>
            <w:r w:rsidRPr="008077AE">
              <w:t>Обладнати місця масового перебування людей (автобусні,</w:t>
            </w:r>
            <w:r>
              <w:t xml:space="preserve"> </w:t>
            </w:r>
            <w:r w:rsidRPr="008077AE">
              <w:t>комунальні, торгівельні, медичні, освітні та інші соціально-побутові заклади й установи, приміщення) стендами з фотоматеріалами із наслідками пожеж та вимогами правил пожежної безпеки</w:t>
            </w:r>
          </w:p>
        </w:tc>
        <w:tc>
          <w:tcPr>
            <w:tcW w:w="4500" w:type="dxa"/>
          </w:tcPr>
          <w:p w14:paraId="0E66FC23" w14:textId="77777777" w:rsidR="00104B1D" w:rsidRPr="008077AE" w:rsidRDefault="00104B1D" w:rsidP="00104B1D">
            <w:pPr>
              <w:ind w:left="-73" w:right="-103" w:hanging="32"/>
              <w:jc w:val="both"/>
              <w:rPr>
                <w:bCs/>
              </w:rPr>
            </w:pPr>
            <w:r>
              <w:rPr>
                <w:bCs/>
              </w:rPr>
              <w:t>Сектор НС, ЦЗ населення , екології та військового обліку селищної ради</w:t>
            </w:r>
            <w:r w:rsidRPr="008077AE">
              <w:t xml:space="preserve"> </w:t>
            </w:r>
            <w:r>
              <w:t>к</w:t>
            </w:r>
            <w:r w:rsidRPr="008077AE">
              <w:t>ерівники підприємств, установ та організацій</w:t>
            </w:r>
            <w:r>
              <w:t>, які знаходяться  на території Брусилівської селищної територіальної громади</w:t>
            </w:r>
          </w:p>
        </w:tc>
        <w:tc>
          <w:tcPr>
            <w:tcW w:w="2160" w:type="dxa"/>
          </w:tcPr>
          <w:p w14:paraId="1FE38250" w14:textId="77777777" w:rsidR="00104B1D" w:rsidRPr="008077AE" w:rsidRDefault="00104B1D" w:rsidP="009E2427">
            <w:pPr>
              <w:ind w:hanging="32"/>
              <w:jc w:val="center"/>
              <w:rPr>
                <w:bCs/>
              </w:rPr>
            </w:pPr>
            <w:r>
              <w:rPr>
                <w:bCs/>
              </w:rPr>
              <w:t>постійно</w:t>
            </w:r>
          </w:p>
        </w:tc>
      </w:tr>
      <w:tr w:rsidR="00104B1D" w:rsidRPr="008077AE" w14:paraId="2C7C7387" w14:textId="77777777" w:rsidTr="009E2427">
        <w:tc>
          <w:tcPr>
            <w:tcW w:w="506" w:type="dxa"/>
          </w:tcPr>
          <w:p w14:paraId="204C8E56" w14:textId="77777777" w:rsidR="00104B1D" w:rsidRPr="008077AE" w:rsidRDefault="00104B1D" w:rsidP="009E2427">
            <w:pPr>
              <w:numPr>
                <w:ilvl w:val="0"/>
                <w:numId w:val="1"/>
              </w:numPr>
              <w:ind w:left="426" w:hanging="284"/>
              <w:jc w:val="center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8602" w:type="dxa"/>
          </w:tcPr>
          <w:p w14:paraId="33FD35B6" w14:textId="77777777" w:rsidR="00104B1D" w:rsidRPr="008077AE" w:rsidRDefault="00104B1D" w:rsidP="009E2427">
            <w:pPr>
              <w:tabs>
                <w:tab w:val="left" w:pos="1134"/>
                <w:tab w:val="left" w:pos="5245"/>
              </w:tabs>
              <w:jc w:val="both"/>
              <w:rPr>
                <w:bCs/>
              </w:rPr>
            </w:pPr>
            <w:r w:rsidRPr="008077AE">
              <w:t xml:space="preserve">В </w:t>
            </w:r>
            <w:r>
              <w:t xml:space="preserve">газеті «Відродження» на офіційному веб  - сайті Брусилівської селищної ради </w:t>
            </w:r>
            <w:r w:rsidRPr="008077AE">
              <w:t xml:space="preserve">запровадити </w:t>
            </w:r>
            <w:r w:rsidRPr="008077AE">
              <w:rPr>
                <w:bCs/>
              </w:rPr>
              <w:t>постійні рубрики</w:t>
            </w:r>
            <w:r w:rsidRPr="008077AE">
              <w:t>, у яких висвітлювати матеріали, спрямовані на попередження пожеж, травмування та загибелі людей на них, проблемні питання забезпечення вимог пожежної безпеки на виробництві та побуті, корисні поради для ознайомлення населення з правилами безпеки життєдіяльності</w:t>
            </w:r>
            <w:r>
              <w:t>.</w:t>
            </w:r>
          </w:p>
        </w:tc>
        <w:tc>
          <w:tcPr>
            <w:tcW w:w="4500" w:type="dxa"/>
          </w:tcPr>
          <w:p w14:paraId="14025100" w14:textId="77777777" w:rsidR="00104B1D" w:rsidRPr="00104B1D" w:rsidRDefault="00104B1D" w:rsidP="009E2427">
            <w:pPr>
              <w:pStyle w:val="2"/>
              <w:spacing w:before="0" w:after="0"/>
              <w:jc w:val="both"/>
              <w:rPr>
                <w:rFonts w:ascii="Times New Roman" w:hAnsi="Times New Roman" w:cs="Times New Roman"/>
                <w:b w:val="0"/>
                <w:bCs w:val="0"/>
                <w:i w:val="0"/>
                <w:sz w:val="20"/>
                <w:szCs w:val="20"/>
              </w:rPr>
            </w:pPr>
            <w:r w:rsidRPr="00104B1D">
              <w:rPr>
                <w:rFonts w:ascii="Times New Roman" w:hAnsi="Times New Roman" w:cs="Times New Roman"/>
                <w:b w:val="0"/>
                <w:bCs w:val="0"/>
                <w:i w:val="0"/>
                <w:sz w:val="20"/>
                <w:szCs w:val="20"/>
              </w:rPr>
              <w:t xml:space="preserve">Сектор НС, ЦЗ населення , екології та військового обліку селищної ради, відділ </w:t>
            </w:r>
            <w:r w:rsidRPr="00104B1D">
              <w:rPr>
                <w:rFonts w:ascii="Times New Roman" w:hAnsi="Times New Roman" w:cs="Times New Roman"/>
                <w:b w:val="0"/>
                <w:bCs w:val="0"/>
                <w:i w:val="0"/>
                <w:sz w:val="20"/>
                <w:szCs w:val="20"/>
                <w:bdr w:val="none" w:sz="0" w:space="0" w:color="auto" w:frame="1"/>
              </w:rPr>
              <w:t xml:space="preserve">культури, туризму та діяльності засобів масової інформації Брусилівської селищної ради </w:t>
            </w:r>
          </w:p>
        </w:tc>
        <w:tc>
          <w:tcPr>
            <w:tcW w:w="2160" w:type="dxa"/>
          </w:tcPr>
          <w:p w14:paraId="37EA2439" w14:textId="77777777" w:rsidR="00104B1D" w:rsidRPr="008077AE" w:rsidRDefault="00104B1D" w:rsidP="009E2427">
            <w:pPr>
              <w:jc w:val="center"/>
              <w:rPr>
                <w:bCs/>
              </w:rPr>
            </w:pPr>
            <w:r w:rsidRPr="008077AE">
              <w:t>щомісяця</w:t>
            </w:r>
          </w:p>
        </w:tc>
      </w:tr>
      <w:tr w:rsidR="00104B1D" w:rsidRPr="008077AE" w14:paraId="0E80B8ED" w14:textId="77777777" w:rsidTr="009E2427">
        <w:tc>
          <w:tcPr>
            <w:tcW w:w="506" w:type="dxa"/>
          </w:tcPr>
          <w:p w14:paraId="3D68CD32" w14:textId="77777777" w:rsidR="00104B1D" w:rsidRPr="008077AE" w:rsidRDefault="00104B1D" w:rsidP="009E2427">
            <w:pPr>
              <w:numPr>
                <w:ilvl w:val="0"/>
                <w:numId w:val="1"/>
              </w:numPr>
              <w:ind w:left="426" w:hanging="284"/>
              <w:jc w:val="center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8602" w:type="dxa"/>
          </w:tcPr>
          <w:p w14:paraId="7894D81E" w14:textId="77777777" w:rsidR="00104B1D" w:rsidRDefault="00104B1D" w:rsidP="009E2427">
            <w:pPr>
              <w:tabs>
                <w:tab w:val="left" w:pos="1134"/>
                <w:tab w:val="left" w:pos="5245"/>
              </w:tabs>
              <w:jc w:val="both"/>
            </w:pPr>
            <w:r w:rsidRPr="008077AE">
              <w:t xml:space="preserve">Організувати проведення в усіх навчально-виховних закладах </w:t>
            </w:r>
            <w:r>
              <w:t xml:space="preserve">Брусилівської селищної ради </w:t>
            </w:r>
            <w:r w:rsidRPr="008077AE">
              <w:t xml:space="preserve"> батьківських зборів з тематики запобігання травмування та загибелі дітей у зимовий та весняно-літній періоди за участю працівників підрозділів УДСНС, конкурсів, вікторин з навчання дітей основам безпеки життєдіяльності.</w:t>
            </w:r>
          </w:p>
          <w:p w14:paraId="0133F8C1" w14:textId="77777777" w:rsidR="00104B1D" w:rsidRPr="008077AE" w:rsidRDefault="00104B1D" w:rsidP="009E2427">
            <w:pPr>
              <w:tabs>
                <w:tab w:val="left" w:pos="1134"/>
                <w:tab w:val="left" w:pos="5245"/>
              </w:tabs>
              <w:jc w:val="both"/>
              <w:rPr>
                <w:bCs/>
              </w:rPr>
            </w:pPr>
          </w:p>
        </w:tc>
        <w:tc>
          <w:tcPr>
            <w:tcW w:w="4500" w:type="dxa"/>
          </w:tcPr>
          <w:p w14:paraId="41DAAF59" w14:textId="77777777" w:rsidR="00104B1D" w:rsidRPr="008077AE" w:rsidRDefault="00104B1D" w:rsidP="009E2427">
            <w:pPr>
              <w:jc w:val="both"/>
              <w:rPr>
                <w:bCs/>
              </w:rPr>
            </w:pPr>
            <w:r>
              <w:rPr>
                <w:bCs/>
              </w:rPr>
              <w:t>Відділ освіти та спорту Брусилівської селищної ради</w:t>
            </w:r>
          </w:p>
        </w:tc>
        <w:tc>
          <w:tcPr>
            <w:tcW w:w="2160" w:type="dxa"/>
          </w:tcPr>
          <w:p w14:paraId="7D85BBC0" w14:textId="77777777" w:rsidR="00104B1D" w:rsidRPr="008077AE" w:rsidRDefault="00104B1D" w:rsidP="009E2427">
            <w:pPr>
              <w:jc w:val="center"/>
              <w:rPr>
                <w:bCs/>
              </w:rPr>
            </w:pPr>
            <w:r>
              <w:rPr>
                <w:bCs/>
              </w:rPr>
              <w:t>постійно</w:t>
            </w:r>
          </w:p>
        </w:tc>
      </w:tr>
      <w:tr w:rsidR="00104B1D" w:rsidRPr="008077AE" w14:paraId="1AF758DF" w14:textId="77777777" w:rsidTr="009E2427">
        <w:trPr>
          <w:trHeight w:val="977"/>
        </w:trPr>
        <w:tc>
          <w:tcPr>
            <w:tcW w:w="506" w:type="dxa"/>
          </w:tcPr>
          <w:p w14:paraId="7B431F74" w14:textId="77777777" w:rsidR="00104B1D" w:rsidRPr="008077AE" w:rsidRDefault="00104B1D" w:rsidP="009E2427">
            <w:pPr>
              <w:numPr>
                <w:ilvl w:val="0"/>
                <w:numId w:val="1"/>
              </w:numPr>
              <w:ind w:left="426" w:hanging="284"/>
              <w:jc w:val="center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8602" w:type="dxa"/>
          </w:tcPr>
          <w:p w14:paraId="591AB0A8" w14:textId="77777777" w:rsidR="00104B1D" w:rsidRPr="008077AE" w:rsidRDefault="00104B1D" w:rsidP="009E2427">
            <w:pPr>
              <w:tabs>
                <w:tab w:val="left" w:pos="1134"/>
                <w:tab w:val="left" w:pos="5245"/>
              </w:tabs>
              <w:jc w:val="both"/>
              <w:rPr>
                <w:bCs/>
              </w:rPr>
            </w:pPr>
            <w:r w:rsidRPr="008077AE">
              <w:t>Організувати проведення роз’яснювальної роботи персоналом лікувальних закладів під час медичного обслуговування населення з метою попередження опікового травматизму та загибелі людей у вогні.</w:t>
            </w:r>
          </w:p>
        </w:tc>
        <w:tc>
          <w:tcPr>
            <w:tcW w:w="4500" w:type="dxa"/>
          </w:tcPr>
          <w:p w14:paraId="6FF7FF42" w14:textId="77777777" w:rsidR="00104B1D" w:rsidRPr="00104B1D" w:rsidRDefault="00104B1D" w:rsidP="009E2427">
            <w:pPr>
              <w:jc w:val="both"/>
              <w:rPr>
                <w:bCs/>
              </w:rPr>
            </w:pPr>
            <w:r w:rsidRPr="00104B1D">
              <w:rPr>
                <w:bCs/>
                <w:color w:val="000000"/>
              </w:rPr>
              <w:t xml:space="preserve">Відділ </w:t>
            </w:r>
            <w:r w:rsidRPr="00104B1D">
              <w:t xml:space="preserve">соціальної, сімейної, молодіжної політики та охорони здоров’я </w:t>
            </w:r>
            <w:r w:rsidRPr="00104B1D">
              <w:rPr>
                <w:bCs/>
              </w:rPr>
              <w:t>Брусилівської селищної ради</w:t>
            </w:r>
          </w:p>
        </w:tc>
        <w:tc>
          <w:tcPr>
            <w:tcW w:w="2160" w:type="dxa"/>
          </w:tcPr>
          <w:p w14:paraId="18088C34" w14:textId="77777777" w:rsidR="00104B1D" w:rsidRPr="008077AE" w:rsidRDefault="00104B1D" w:rsidP="009E2427">
            <w:pPr>
              <w:tabs>
                <w:tab w:val="left" w:pos="0"/>
                <w:tab w:val="left" w:pos="1134"/>
              </w:tabs>
              <w:jc w:val="center"/>
              <w:rPr>
                <w:bCs/>
              </w:rPr>
            </w:pPr>
            <w:r w:rsidRPr="008077AE">
              <w:t>постійно</w:t>
            </w:r>
          </w:p>
        </w:tc>
      </w:tr>
      <w:tr w:rsidR="00104B1D" w:rsidRPr="008077AE" w14:paraId="049E387D" w14:textId="77777777" w:rsidTr="009E2427">
        <w:tc>
          <w:tcPr>
            <w:tcW w:w="506" w:type="dxa"/>
          </w:tcPr>
          <w:p w14:paraId="1E191C69" w14:textId="77777777" w:rsidR="00104B1D" w:rsidRPr="008077AE" w:rsidRDefault="00104B1D" w:rsidP="009E2427">
            <w:pPr>
              <w:numPr>
                <w:ilvl w:val="0"/>
                <w:numId w:val="1"/>
              </w:numPr>
              <w:ind w:left="426" w:hanging="284"/>
              <w:jc w:val="center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8602" w:type="dxa"/>
          </w:tcPr>
          <w:p w14:paraId="4463A0DE" w14:textId="77777777" w:rsidR="00104B1D" w:rsidRDefault="00104B1D" w:rsidP="009E2427">
            <w:pPr>
              <w:tabs>
                <w:tab w:val="left" w:pos="1134"/>
                <w:tab w:val="left" w:pos="5245"/>
              </w:tabs>
              <w:jc w:val="both"/>
            </w:pPr>
            <w:r w:rsidRPr="008077AE">
              <w:t>Співробітникам органів опіки при здійсненні відвідувань на дому проводити з підопічними відповідну роз’яснювальну роботу. Особливу увагу звернути на умови проживання дітей в багатодітних та неблагополучних сім’ях, встановити профілактичний нагляд за сім’ями, у яких не забезпечений належний догляд за дітьми.</w:t>
            </w:r>
          </w:p>
          <w:p w14:paraId="3D1F2B62" w14:textId="77777777" w:rsidR="00104B1D" w:rsidRPr="008077AE" w:rsidRDefault="00104B1D" w:rsidP="009E2427">
            <w:pPr>
              <w:tabs>
                <w:tab w:val="left" w:pos="1134"/>
                <w:tab w:val="left" w:pos="5245"/>
              </w:tabs>
              <w:jc w:val="both"/>
              <w:rPr>
                <w:bCs/>
              </w:rPr>
            </w:pPr>
          </w:p>
        </w:tc>
        <w:tc>
          <w:tcPr>
            <w:tcW w:w="4500" w:type="dxa"/>
          </w:tcPr>
          <w:p w14:paraId="6FD0140F" w14:textId="77777777" w:rsidR="00104B1D" w:rsidRPr="00014B6E" w:rsidRDefault="00104B1D" w:rsidP="009E2427">
            <w:pPr>
              <w:jc w:val="both"/>
              <w:rPr>
                <w:bCs/>
              </w:rPr>
            </w:pPr>
            <w:r>
              <w:rPr>
                <w:bCs/>
              </w:rPr>
              <w:t>Служба у справах дітей Брусилівської селищної ради</w:t>
            </w:r>
          </w:p>
        </w:tc>
        <w:tc>
          <w:tcPr>
            <w:tcW w:w="2160" w:type="dxa"/>
          </w:tcPr>
          <w:p w14:paraId="1C9E6BE7" w14:textId="77777777" w:rsidR="00104B1D" w:rsidRPr="008077AE" w:rsidRDefault="00104B1D" w:rsidP="009E2427">
            <w:pPr>
              <w:jc w:val="center"/>
              <w:rPr>
                <w:bCs/>
              </w:rPr>
            </w:pPr>
            <w:r w:rsidRPr="008077AE">
              <w:t>постійно</w:t>
            </w:r>
          </w:p>
        </w:tc>
      </w:tr>
    </w:tbl>
    <w:p w14:paraId="44E9D665" w14:textId="77777777" w:rsidR="00104B1D" w:rsidRPr="000C5542" w:rsidRDefault="00104B1D" w:rsidP="00104B1D">
      <w:pPr>
        <w:jc w:val="both"/>
      </w:pPr>
    </w:p>
    <w:p w14:paraId="59D2C95D" w14:textId="77777777" w:rsidR="004318DB" w:rsidRDefault="004318DB" w:rsidP="004318DB">
      <w:pPr>
        <w:jc w:val="both"/>
        <w:rPr>
          <w:color w:val="000000"/>
          <w:sz w:val="28"/>
          <w:szCs w:val="28"/>
        </w:rPr>
      </w:pPr>
    </w:p>
    <w:p w14:paraId="0683EB7A" w14:textId="77777777" w:rsidR="00104B1D" w:rsidRDefault="00104B1D" w:rsidP="004318DB">
      <w:pPr>
        <w:jc w:val="both"/>
        <w:rPr>
          <w:color w:val="000000"/>
          <w:sz w:val="28"/>
          <w:szCs w:val="28"/>
        </w:rPr>
      </w:pPr>
    </w:p>
    <w:p w14:paraId="0DED5002" w14:textId="77777777" w:rsidR="004318DB" w:rsidRDefault="004318DB" w:rsidP="004318DB">
      <w:pPr>
        <w:jc w:val="both"/>
        <w:rPr>
          <w:color w:val="000000"/>
          <w:sz w:val="28"/>
          <w:szCs w:val="28"/>
        </w:rPr>
      </w:pPr>
    </w:p>
    <w:p w14:paraId="64232867" w14:textId="77777777" w:rsidR="004318DB" w:rsidRPr="00EC16B3" w:rsidRDefault="004318DB" w:rsidP="004318DB">
      <w:pPr>
        <w:jc w:val="both"/>
        <w:rPr>
          <w:color w:val="000000"/>
          <w:sz w:val="28"/>
          <w:szCs w:val="28"/>
        </w:rPr>
      </w:pPr>
      <w:r w:rsidRPr="00EC16B3">
        <w:rPr>
          <w:color w:val="000000"/>
          <w:sz w:val="28"/>
          <w:szCs w:val="28"/>
        </w:rPr>
        <w:t xml:space="preserve">Заступник </w:t>
      </w:r>
      <w:r>
        <w:rPr>
          <w:color w:val="000000"/>
          <w:sz w:val="28"/>
          <w:szCs w:val="28"/>
        </w:rPr>
        <w:t>селищного голови                                                                                                                  Василь ЗАХАРЧЕНКО</w:t>
      </w:r>
    </w:p>
    <w:p w14:paraId="33D1E2CB" w14:textId="77777777" w:rsidR="00305CF5" w:rsidRPr="009A434D" w:rsidRDefault="00305CF5" w:rsidP="00305CF5">
      <w:pPr>
        <w:rPr>
          <w:sz w:val="28"/>
          <w:szCs w:val="28"/>
        </w:rPr>
      </w:pPr>
    </w:p>
    <w:p w14:paraId="15F64464" w14:textId="77777777" w:rsidR="00454A40" w:rsidRDefault="00454A40"/>
    <w:sectPr w:rsidR="00454A40" w:rsidSect="002065CE">
      <w:headerReference w:type="even" r:id="rId8"/>
      <w:headerReference w:type="default" r:id="rId9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43E4C27" w14:textId="77777777" w:rsidR="003D22FB" w:rsidRDefault="003D22FB">
      <w:r>
        <w:separator/>
      </w:r>
    </w:p>
  </w:endnote>
  <w:endnote w:type="continuationSeparator" w:id="0">
    <w:p w14:paraId="20297ECE" w14:textId="77777777" w:rsidR="003D22FB" w:rsidRDefault="003D22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81B5E24" w14:textId="77777777" w:rsidR="003D22FB" w:rsidRDefault="003D22FB">
      <w:r>
        <w:separator/>
      </w:r>
    </w:p>
  </w:footnote>
  <w:footnote w:type="continuationSeparator" w:id="0">
    <w:p w14:paraId="7494DA57" w14:textId="77777777" w:rsidR="003D22FB" w:rsidRDefault="003D22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9732059" w14:textId="77777777" w:rsidR="000B50AF" w:rsidRDefault="00ED490A">
    <w:pPr>
      <w:pStyle w:val="a4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 w:rsidR="00A03F6A">
      <w:rPr>
        <w:rStyle w:val="a3"/>
      </w:rPr>
      <w:instrText xml:space="preserve">PAGE  </w:instrText>
    </w:r>
    <w:r>
      <w:rPr>
        <w:rStyle w:val="a3"/>
      </w:rPr>
      <w:fldChar w:fldCharType="end"/>
    </w:r>
  </w:p>
  <w:p w14:paraId="20ACAC35" w14:textId="77777777" w:rsidR="000B50AF" w:rsidRDefault="003D22FB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C01EFE6" w14:textId="77777777" w:rsidR="000B50AF" w:rsidRPr="009B6876" w:rsidRDefault="00ED490A" w:rsidP="007F3494">
    <w:pPr>
      <w:pStyle w:val="a4"/>
      <w:jc w:val="center"/>
      <w:rPr>
        <w:sz w:val="22"/>
        <w:szCs w:val="22"/>
      </w:rPr>
    </w:pPr>
    <w:r w:rsidRPr="009B6876">
      <w:rPr>
        <w:sz w:val="22"/>
        <w:szCs w:val="22"/>
      </w:rPr>
      <w:fldChar w:fldCharType="begin"/>
    </w:r>
    <w:r w:rsidR="00A03F6A" w:rsidRPr="009B6876">
      <w:rPr>
        <w:sz w:val="22"/>
        <w:szCs w:val="22"/>
      </w:rPr>
      <w:instrText xml:space="preserve"> PAGE   \* MERGEFORMAT </w:instrText>
    </w:r>
    <w:r w:rsidRPr="009B6876">
      <w:rPr>
        <w:sz w:val="22"/>
        <w:szCs w:val="22"/>
      </w:rPr>
      <w:fldChar w:fldCharType="separate"/>
    </w:r>
    <w:r w:rsidR="00104B1D">
      <w:rPr>
        <w:noProof/>
        <w:sz w:val="22"/>
        <w:szCs w:val="22"/>
      </w:rPr>
      <w:t>3</w:t>
    </w:r>
    <w:r w:rsidRPr="009B6876">
      <w:rPr>
        <w:sz w:val="22"/>
        <w:szCs w:val="22"/>
      </w:rPr>
      <w:fldChar w:fldCharType="end"/>
    </w:r>
  </w:p>
  <w:p w14:paraId="715D4B21" w14:textId="77777777" w:rsidR="000B50AF" w:rsidRDefault="003D22FB" w:rsidP="00B71CA6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A25A0B"/>
    <w:multiLevelType w:val="multilevel"/>
    <w:tmpl w:val="56C8A4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B475F31"/>
    <w:multiLevelType w:val="multilevel"/>
    <w:tmpl w:val="374CDE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5F27C45"/>
    <w:multiLevelType w:val="multilevel"/>
    <w:tmpl w:val="4F3887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20D1CA1"/>
    <w:multiLevelType w:val="multilevel"/>
    <w:tmpl w:val="FAEA72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A7642B3"/>
    <w:multiLevelType w:val="multilevel"/>
    <w:tmpl w:val="1DD249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1933B9F"/>
    <w:multiLevelType w:val="multilevel"/>
    <w:tmpl w:val="F33AB6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399422F"/>
    <w:multiLevelType w:val="multilevel"/>
    <w:tmpl w:val="7D84C3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7725AE1"/>
    <w:multiLevelType w:val="multilevel"/>
    <w:tmpl w:val="667E53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A8672F6"/>
    <w:multiLevelType w:val="multilevel"/>
    <w:tmpl w:val="51F0D7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2062012"/>
    <w:multiLevelType w:val="hybridMultilevel"/>
    <w:tmpl w:val="19B0F1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8082AB1"/>
    <w:multiLevelType w:val="multilevel"/>
    <w:tmpl w:val="1FC8BE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79685613"/>
    <w:multiLevelType w:val="hybridMultilevel"/>
    <w:tmpl w:val="19B0F1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AC35C8A"/>
    <w:multiLevelType w:val="multilevel"/>
    <w:tmpl w:val="BD04E8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7B2638ED"/>
    <w:multiLevelType w:val="multilevel"/>
    <w:tmpl w:val="2AB26B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9"/>
  </w:num>
  <w:num w:numId="2">
    <w:abstractNumId w:val="11"/>
  </w:num>
  <w:num w:numId="3">
    <w:abstractNumId w:val="13"/>
  </w:num>
  <w:num w:numId="4">
    <w:abstractNumId w:val="4"/>
  </w:num>
  <w:num w:numId="5">
    <w:abstractNumId w:val="1"/>
  </w:num>
  <w:num w:numId="6">
    <w:abstractNumId w:val="2"/>
  </w:num>
  <w:num w:numId="7">
    <w:abstractNumId w:val="8"/>
  </w:num>
  <w:num w:numId="8">
    <w:abstractNumId w:val="10"/>
  </w:num>
  <w:num w:numId="9">
    <w:abstractNumId w:val="7"/>
  </w:num>
  <w:num w:numId="10">
    <w:abstractNumId w:val="12"/>
  </w:num>
  <w:num w:numId="11">
    <w:abstractNumId w:val="6"/>
  </w:num>
  <w:num w:numId="12">
    <w:abstractNumId w:val="5"/>
  </w:num>
  <w:num w:numId="13">
    <w:abstractNumId w:val="0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51CB6"/>
    <w:rsid w:val="00000297"/>
    <w:rsid w:val="00051CB6"/>
    <w:rsid w:val="000605E8"/>
    <w:rsid w:val="000A1AB8"/>
    <w:rsid w:val="000B6936"/>
    <w:rsid w:val="000E0093"/>
    <w:rsid w:val="000E54FF"/>
    <w:rsid w:val="00104B1D"/>
    <w:rsid w:val="00166CB8"/>
    <w:rsid w:val="001C6696"/>
    <w:rsid w:val="001D0892"/>
    <w:rsid w:val="00221428"/>
    <w:rsid w:val="002633B9"/>
    <w:rsid w:val="00305CF5"/>
    <w:rsid w:val="003D22FB"/>
    <w:rsid w:val="00412B07"/>
    <w:rsid w:val="00414901"/>
    <w:rsid w:val="004318DB"/>
    <w:rsid w:val="00444F90"/>
    <w:rsid w:val="00454A40"/>
    <w:rsid w:val="004C52F5"/>
    <w:rsid w:val="00534146"/>
    <w:rsid w:val="00542200"/>
    <w:rsid w:val="007364DD"/>
    <w:rsid w:val="00741482"/>
    <w:rsid w:val="007E0BB9"/>
    <w:rsid w:val="008A7312"/>
    <w:rsid w:val="00904BBF"/>
    <w:rsid w:val="00907B1B"/>
    <w:rsid w:val="00914A6B"/>
    <w:rsid w:val="00961048"/>
    <w:rsid w:val="009860D5"/>
    <w:rsid w:val="00993B5C"/>
    <w:rsid w:val="009B15FF"/>
    <w:rsid w:val="009D33C6"/>
    <w:rsid w:val="00A03F6A"/>
    <w:rsid w:val="00A851AC"/>
    <w:rsid w:val="00B55589"/>
    <w:rsid w:val="00C36723"/>
    <w:rsid w:val="00C81D60"/>
    <w:rsid w:val="00D1257A"/>
    <w:rsid w:val="00DF2948"/>
    <w:rsid w:val="00E60ABD"/>
    <w:rsid w:val="00E81074"/>
    <w:rsid w:val="00ED490A"/>
    <w:rsid w:val="00F55CF2"/>
    <w:rsid w:val="00F84DD7"/>
    <w:rsid w:val="00FD63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3D03F8"/>
  <w15:docId w15:val="{8CE2E0DD-C8D4-4827-852E-EDCEA00524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3F6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2">
    <w:name w:val="heading 2"/>
    <w:basedOn w:val="a"/>
    <w:next w:val="a"/>
    <w:link w:val="20"/>
    <w:qFormat/>
    <w:rsid w:val="00A03F6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A03F6A"/>
    <w:rPr>
      <w:rFonts w:ascii="Arial" w:eastAsia="Times New Roman" w:hAnsi="Arial" w:cs="Arial"/>
      <w:b/>
      <w:bCs/>
      <w:i/>
      <w:iCs/>
      <w:sz w:val="28"/>
      <w:szCs w:val="28"/>
      <w:lang w:val="uk-UA" w:eastAsia="ru-RU"/>
    </w:rPr>
  </w:style>
  <w:style w:type="character" w:styleId="a3">
    <w:name w:val="page number"/>
    <w:basedOn w:val="a0"/>
    <w:rsid w:val="00A03F6A"/>
  </w:style>
  <w:style w:type="paragraph" w:styleId="a4">
    <w:name w:val="header"/>
    <w:basedOn w:val="a"/>
    <w:link w:val="a5"/>
    <w:uiPriority w:val="99"/>
    <w:rsid w:val="00A03F6A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A03F6A"/>
    <w:rPr>
      <w:rFonts w:ascii="Times New Roman" w:eastAsia="Times New Roman" w:hAnsi="Times New Roman" w:cs="Times New Roman"/>
      <w:sz w:val="20"/>
      <w:szCs w:val="20"/>
      <w:lang w:val="uk-UA"/>
    </w:rPr>
  </w:style>
  <w:style w:type="paragraph" w:styleId="21">
    <w:name w:val="Body Text 2"/>
    <w:basedOn w:val="a"/>
    <w:link w:val="22"/>
    <w:rsid w:val="00A03F6A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A03F6A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a6">
    <w:name w:val="Balloon Text"/>
    <w:basedOn w:val="a"/>
    <w:link w:val="a7"/>
    <w:uiPriority w:val="99"/>
    <w:semiHidden/>
    <w:unhideWhenUsed/>
    <w:rsid w:val="009860D5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9860D5"/>
    <w:rPr>
      <w:rFonts w:ascii="Segoe UI" w:eastAsia="Times New Roman" w:hAnsi="Segoe UI" w:cs="Segoe UI"/>
      <w:sz w:val="18"/>
      <w:szCs w:val="18"/>
      <w:lang w:val="uk-UA" w:eastAsia="ru-RU"/>
    </w:rPr>
  </w:style>
  <w:style w:type="paragraph" w:customStyle="1" w:styleId="docdata">
    <w:name w:val="docdata"/>
    <w:aliases w:val="docy,v5,47918,baiaagaaboqcaaadz7eaaawftqaaaaaaaaaaaaaaaaaaaaaaaaaaaaaaaaaaaaaaaaaaaaaaaaaaaaaaaaaaaaaaaaaaaaaaaaaaaaaaaaaaaaaaaaaaaaaaaaaaaaaaaaaaaaaaaaaaaaaaaaaaaaaaaaaaaaaaaaaaaaaaaaaaaaaaaaaaaaaaaaaaaaaaaaaaaaaaaaaaaaaaaaaaaaaaaaaaaaaaaaaaaaa"/>
    <w:basedOn w:val="a"/>
    <w:rsid w:val="002633B9"/>
    <w:pPr>
      <w:spacing w:before="100" w:beforeAutospacing="1" w:after="100" w:afterAutospacing="1"/>
    </w:pPr>
    <w:rPr>
      <w:sz w:val="24"/>
      <w:szCs w:val="24"/>
      <w:lang w:val="ru-RU"/>
    </w:rPr>
  </w:style>
  <w:style w:type="paragraph" w:styleId="a8">
    <w:name w:val="Normal (Web)"/>
    <w:basedOn w:val="a"/>
    <w:uiPriority w:val="99"/>
    <w:unhideWhenUsed/>
    <w:rsid w:val="002633B9"/>
    <w:pPr>
      <w:spacing w:before="100" w:beforeAutospacing="1" w:after="100" w:afterAutospacing="1"/>
    </w:pPr>
    <w:rPr>
      <w:sz w:val="24"/>
      <w:szCs w:val="24"/>
      <w:lang w:val="ru-RU"/>
    </w:rPr>
  </w:style>
  <w:style w:type="table" w:styleId="a9">
    <w:name w:val="Table Grid"/>
    <w:basedOn w:val="a1"/>
    <w:uiPriority w:val="59"/>
    <w:rsid w:val="00C36723"/>
    <w:pPr>
      <w:spacing w:after="0" w:line="240" w:lineRule="auto"/>
    </w:pPr>
    <w:rPr>
      <w:lang w:val="uk-U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8740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378841-FEFF-44F2-9CA3-31910EBA11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148</TotalTime>
  <Pages>1</Pages>
  <Words>1001</Words>
  <Characters>5706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 H61M</dc:creator>
  <cp:keywords/>
  <dc:description/>
  <cp:lastModifiedBy>KDFX Team</cp:lastModifiedBy>
  <cp:revision>32</cp:revision>
  <cp:lastPrinted>2021-11-18T13:47:00Z</cp:lastPrinted>
  <dcterms:created xsi:type="dcterms:W3CDTF">2018-12-19T09:27:00Z</dcterms:created>
  <dcterms:modified xsi:type="dcterms:W3CDTF">2021-11-18T13:50:00Z</dcterms:modified>
</cp:coreProperties>
</file>