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42398" w14:textId="5FB77D56" w:rsidR="00ED074E" w:rsidRDefault="00ED074E" w:rsidP="00ED074E">
      <w:pPr>
        <w:jc w:val="center"/>
        <w:rPr>
          <w:noProof/>
        </w:rPr>
      </w:pPr>
      <w:r>
        <w:rPr>
          <w:noProof/>
        </w:rPr>
        <w:object w:dxaOrig="885" w:dyaOrig="1155" w14:anchorId="3C310E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1850298" r:id="rId6"/>
        </w:object>
      </w:r>
    </w:p>
    <w:p w14:paraId="35A64926" w14:textId="77777777" w:rsidR="00ED074E" w:rsidRDefault="00ED074E" w:rsidP="00ED074E">
      <w:pPr>
        <w:pStyle w:val="a3"/>
        <w:rPr>
          <w:sz w:val="20"/>
          <w:lang w:val="uk-UA"/>
        </w:rPr>
      </w:pPr>
    </w:p>
    <w:p w14:paraId="475102DB" w14:textId="77777777" w:rsidR="00ED074E" w:rsidRPr="00674EF5" w:rsidRDefault="00ED074E" w:rsidP="00ED074E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09E7736A" w14:textId="77777777" w:rsidR="00ED074E" w:rsidRPr="00674EF5" w:rsidRDefault="00ED074E" w:rsidP="00ED074E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0F43538C" w14:textId="77777777" w:rsidR="00ED074E" w:rsidRPr="00EF27B0" w:rsidRDefault="00ED074E" w:rsidP="00ED074E">
      <w:pPr>
        <w:pStyle w:val="7"/>
        <w:rPr>
          <w:lang w:val="uk-UA"/>
        </w:rPr>
      </w:pPr>
    </w:p>
    <w:p w14:paraId="24E8D184" w14:textId="77777777" w:rsidR="00ED074E" w:rsidRPr="00674EF5" w:rsidRDefault="00ED074E" w:rsidP="00ED074E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12BA7C83" w14:textId="77777777" w:rsidR="00ED074E" w:rsidRDefault="00ED074E" w:rsidP="00ED074E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B129BF1" w14:textId="77777777" w:rsidR="00ED074E" w:rsidRDefault="00ED074E" w:rsidP="00ED074E">
      <w:pPr>
        <w:rPr>
          <w:lang w:val="uk-UA"/>
        </w:rPr>
      </w:pPr>
    </w:p>
    <w:p w14:paraId="03F52C18" w14:textId="35094C1C" w:rsidR="00ED074E" w:rsidRPr="00ED074E" w:rsidRDefault="00ED074E" w:rsidP="00ED074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D074E">
        <w:rPr>
          <w:rFonts w:ascii="Times New Roman" w:hAnsi="Times New Roman" w:cs="Times New Roman"/>
          <w:sz w:val="28"/>
          <w:szCs w:val="28"/>
          <w:lang w:val="uk-UA"/>
        </w:rPr>
        <w:t>від 0</w:t>
      </w:r>
      <w:r w:rsidR="008F50C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D074E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8F50C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ED074E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8F50C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D074E">
        <w:rPr>
          <w:rFonts w:ascii="Times New Roman" w:hAnsi="Times New Roman" w:cs="Times New Roman"/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96243A">
        <w:rPr>
          <w:rFonts w:ascii="Times New Roman" w:hAnsi="Times New Roman" w:cs="Times New Roman"/>
          <w:sz w:val="28"/>
          <w:szCs w:val="28"/>
          <w:lang w:val="uk-UA"/>
        </w:rPr>
        <w:t>758</w:t>
      </w:r>
      <w:bookmarkStart w:id="0" w:name="_GoBack"/>
      <w:bookmarkEnd w:id="0"/>
    </w:p>
    <w:p w14:paraId="5638BB4F" w14:textId="5E0B96A6" w:rsidR="0075424E" w:rsidRDefault="00A37EAB" w:rsidP="007542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F3EA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5424E">
        <w:rPr>
          <w:rFonts w:ascii="Times New Roman" w:hAnsi="Times New Roman" w:cs="Times New Roman"/>
          <w:sz w:val="28"/>
          <w:szCs w:val="28"/>
          <w:lang w:val="uk-UA"/>
        </w:rPr>
        <w:t xml:space="preserve">визнання таким, що втратило </w:t>
      </w:r>
    </w:p>
    <w:p w14:paraId="477AEF3C" w14:textId="77777777" w:rsidR="0075424E" w:rsidRDefault="0075424E" w:rsidP="007542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чинність рішення виконкому </w:t>
      </w:r>
    </w:p>
    <w:p w14:paraId="37BFC488" w14:textId="1CCEE02D" w:rsidR="00A37EAB" w:rsidRPr="0075424E" w:rsidRDefault="0075424E" w:rsidP="007542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07.07.2021 № 379  </w:t>
      </w:r>
    </w:p>
    <w:p w14:paraId="52E37790" w14:textId="77777777" w:rsidR="00ED074E" w:rsidRPr="004F3EAB" w:rsidRDefault="00ED074E" w:rsidP="00ED074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6EA733" w14:textId="25F9EB1D" w:rsidR="00A37EAB" w:rsidRDefault="00A37EAB" w:rsidP="002F5FA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ED074E">
        <w:rPr>
          <w:rFonts w:ascii="Times New Roman" w:hAnsi="Times New Roman" w:cs="Times New Roman"/>
          <w:sz w:val="28"/>
          <w:szCs w:val="28"/>
          <w:lang w:val="uk-UA"/>
        </w:rPr>
        <w:t>ст.ст.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3EAB">
        <w:rPr>
          <w:rFonts w:ascii="Times New Roman" w:hAnsi="Times New Roman" w:cs="Times New Roman"/>
          <w:sz w:val="28"/>
          <w:szCs w:val="28"/>
          <w:lang w:val="uk-UA"/>
        </w:rPr>
        <w:t xml:space="preserve">34,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52-54, </w:t>
      </w:r>
      <w:r w:rsidR="00ED074E">
        <w:rPr>
          <w:rFonts w:ascii="Times New Roman" w:hAnsi="Times New Roman" w:cs="Times New Roman"/>
          <w:sz w:val="28"/>
          <w:szCs w:val="28"/>
          <w:lang w:val="uk-UA"/>
        </w:rPr>
        <w:t xml:space="preserve">59,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ч.1 ст. 73 </w:t>
      </w:r>
      <w:bookmarkStart w:id="1" w:name="_Hlk75341359"/>
      <w:r w:rsidRPr="004F3EAB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2" w:name="_Hlk90632125"/>
      <w:bookmarkEnd w:id="1"/>
      <w:r w:rsidR="004F3EAB">
        <w:rPr>
          <w:rFonts w:ascii="Times New Roman" w:hAnsi="Times New Roman" w:cs="Times New Roman"/>
          <w:sz w:val="28"/>
          <w:szCs w:val="28"/>
          <w:lang w:val="uk-UA"/>
        </w:rPr>
        <w:t>у зв</w:t>
      </w:r>
      <w:r w:rsidR="004F3EAB" w:rsidRPr="004F3EAB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F3EAB">
        <w:rPr>
          <w:rFonts w:ascii="Times New Roman" w:hAnsi="Times New Roman" w:cs="Times New Roman"/>
          <w:sz w:val="28"/>
          <w:szCs w:val="28"/>
          <w:lang w:val="uk-UA"/>
        </w:rPr>
        <w:t xml:space="preserve">язку з прийняттям </w:t>
      </w:r>
      <w:r w:rsidR="0078227E">
        <w:rPr>
          <w:rFonts w:ascii="Times New Roman" w:hAnsi="Times New Roman" w:cs="Times New Roman"/>
          <w:sz w:val="28"/>
          <w:szCs w:val="28"/>
          <w:lang w:val="uk-UA"/>
        </w:rPr>
        <w:t xml:space="preserve">Порядку використання коштів, передбачених у селищному бюджеті на здійснення заходів з виконання Комплексної </w:t>
      </w:r>
      <w:r w:rsidR="002F5FAC">
        <w:rPr>
          <w:rFonts w:ascii="Times New Roman" w:hAnsi="Times New Roman" w:cs="Times New Roman"/>
          <w:sz w:val="28"/>
          <w:szCs w:val="28"/>
          <w:lang w:val="uk-UA"/>
        </w:rPr>
        <w:t>програми соціального захисту населення Брусилівської селищної територіальної громади на 2022-2026 роки</w:t>
      </w:r>
      <w:r w:rsidR="004F3EA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5FAC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затвердженого рішенням п’ятнадцятої сесії Брусилівської селищної ради восьмого скликання від 24.11.2021 № 695</w:t>
      </w:r>
      <w:bookmarkEnd w:id="2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F3EAB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</w:t>
      </w:r>
      <w:r w:rsidR="0000329B">
        <w:rPr>
          <w:rFonts w:ascii="Times New Roman" w:hAnsi="Times New Roman" w:cs="Times New Roman"/>
          <w:sz w:val="28"/>
          <w:szCs w:val="28"/>
          <w:lang w:val="uk-UA"/>
        </w:rPr>
        <w:t xml:space="preserve">лист відділу соціального захисту населення Брусилівської селищної ради від </w:t>
      </w:r>
      <w:r w:rsidR="00921597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0032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F5FAC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00329B">
        <w:rPr>
          <w:rFonts w:ascii="Times New Roman" w:hAnsi="Times New Roman" w:cs="Times New Roman"/>
          <w:sz w:val="28"/>
          <w:szCs w:val="28"/>
          <w:lang w:val="uk-UA"/>
        </w:rPr>
        <w:t>.2021 року №</w:t>
      </w:r>
      <w:r w:rsidR="00921597">
        <w:rPr>
          <w:rFonts w:ascii="Times New Roman" w:hAnsi="Times New Roman" w:cs="Times New Roman"/>
          <w:sz w:val="28"/>
          <w:szCs w:val="28"/>
          <w:lang w:val="uk-UA"/>
        </w:rPr>
        <w:t xml:space="preserve"> 169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виконком селищної ради </w:t>
      </w:r>
    </w:p>
    <w:p w14:paraId="5F115233" w14:textId="77777777" w:rsidR="00A37EAB" w:rsidRDefault="00A37EAB" w:rsidP="007863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368B6657" w14:textId="395FC1C2" w:rsidR="00A37EAB" w:rsidRDefault="00A37EAB" w:rsidP="00A37E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Інформацію начальника відділу соціального захисту населення  Брусилівської селищної ради Шарамко М.П. взяти до відома.</w:t>
      </w:r>
    </w:p>
    <w:p w14:paraId="29990951" w14:textId="77777777" w:rsidR="00B2559B" w:rsidRDefault="00B2559B" w:rsidP="00A37E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FC538F2" w14:textId="1350E963" w:rsidR="00A37EAB" w:rsidRDefault="00A37EAB" w:rsidP="002F5F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F5FAC">
        <w:rPr>
          <w:rFonts w:ascii="Times New Roman" w:hAnsi="Times New Roman" w:cs="Times New Roman"/>
          <w:sz w:val="28"/>
          <w:szCs w:val="28"/>
          <w:lang w:val="uk-UA"/>
        </w:rPr>
        <w:t xml:space="preserve">Вважати </w:t>
      </w:r>
      <w:bookmarkStart w:id="3" w:name="_Hlk90632071"/>
      <w:r w:rsidR="004F3EAB">
        <w:rPr>
          <w:rFonts w:ascii="Times New Roman" w:hAnsi="Times New Roman" w:cs="Times New Roman"/>
          <w:sz w:val="28"/>
          <w:szCs w:val="28"/>
          <w:lang w:val="uk-UA"/>
        </w:rPr>
        <w:t xml:space="preserve">таким, що втратило чинність </w:t>
      </w:r>
      <w:r w:rsidR="002F5FAC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Брусилівської селищної ради від 07.07.2021 № 379 «Про затвердження Порядку надання пільг на оплату житлово-комунальних послуг особам з інвалідністю по зору І-ІІ групи»</w:t>
      </w:r>
      <w:bookmarkEnd w:id="3"/>
      <w:r w:rsidR="002F5F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21634F6" w14:textId="77777777" w:rsidR="00B2559B" w:rsidRPr="002F5FAC" w:rsidRDefault="00B2559B" w:rsidP="002F5FA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26668A" w14:textId="68CDEE8F" w:rsidR="00A37EAB" w:rsidRDefault="004F3EAB" w:rsidP="00A37E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37EAB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селищного голови з питань діяльності виконавчих органів селищної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Приходько С</w:t>
      </w:r>
      <w:r w:rsidR="00A37EAB">
        <w:rPr>
          <w:rFonts w:ascii="Times New Roman" w:hAnsi="Times New Roman" w:cs="Times New Roman"/>
          <w:sz w:val="28"/>
          <w:szCs w:val="28"/>
          <w:lang w:val="uk-UA"/>
        </w:rPr>
        <w:t>.В.</w:t>
      </w:r>
    </w:p>
    <w:p w14:paraId="77AE33EB" w14:textId="710AC5C4" w:rsidR="0075424E" w:rsidRDefault="0075424E" w:rsidP="00A37E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51D2BC" w14:textId="77777777" w:rsidR="0075424E" w:rsidRDefault="0075424E" w:rsidP="00A37EA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31F86AE" w14:textId="77777777" w:rsidR="00A37EAB" w:rsidRDefault="00A37EAB" w:rsidP="0000329B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17B2BF" w14:textId="73CA77B8" w:rsidR="007D6B09" w:rsidRDefault="004F3EAB" w:rsidP="00B2559B">
      <w:pPr>
        <w:jc w:val="both"/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с</w:t>
      </w:r>
      <w:r w:rsidR="0075424E">
        <w:rPr>
          <w:rFonts w:ascii="Times New Roman" w:hAnsi="Times New Roman" w:cs="Times New Roman"/>
          <w:sz w:val="28"/>
          <w:szCs w:val="28"/>
          <w:lang w:val="uk-UA"/>
        </w:rPr>
        <w:t>елищн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75424E">
        <w:rPr>
          <w:rFonts w:ascii="Times New Roman" w:hAnsi="Times New Roman" w:cs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542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75424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>Василь ЗАХАРЧЕНКО</w:t>
      </w:r>
    </w:p>
    <w:sectPr w:rsidR="007D6B09" w:rsidSect="00ED07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96B62"/>
    <w:multiLevelType w:val="hybridMultilevel"/>
    <w:tmpl w:val="BF22F1AA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57B6C"/>
    <w:multiLevelType w:val="hybridMultilevel"/>
    <w:tmpl w:val="6BC02DFA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2A755C"/>
    <w:multiLevelType w:val="hybridMultilevel"/>
    <w:tmpl w:val="3B32356C"/>
    <w:lvl w:ilvl="0" w:tplc="0DF4A6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134D5D"/>
    <w:multiLevelType w:val="hybridMultilevel"/>
    <w:tmpl w:val="AD74C05E"/>
    <w:lvl w:ilvl="0" w:tplc="0419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3F15"/>
    <w:rsid w:val="0000329B"/>
    <w:rsid w:val="0024602A"/>
    <w:rsid w:val="00253F15"/>
    <w:rsid w:val="002F5FAC"/>
    <w:rsid w:val="00316EBE"/>
    <w:rsid w:val="003E1DCD"/>
    <w:rsid w:val="004F3EAB"/>
    <w:rsid w:val="006B728D"/>
    <w:rsid w:val="0075424E"/>
    <w:rsid w:val="0078227E"/>
    <w:rsid w:val="0078613E"/>
    <w:rsid w:val="007863C3"/>
    <w:rsid w:val="007D6B09"/>
    <w:rsid w:val="008F50CA"/>
    <w:rsid w:val="00921597"/>
    <w:rsid w:val="0096243A"/>
    <w:rsid w:val="009860F7"/>
    <w:rsid w:val="00A37EAB"/>
    <w:rsid w:val="00A47B6A"/>
    <w:rsid w:val="00B2559B"/>
    <w:rsid w:val="00B30446"/>
    <w:rsid w:val="00ED074E"/>
    <w:rsid w:val="00E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D477B"/>
  <w15:chartTrackingRefBased/>
  <w15:docId w15:val="{941FA69C-667A-4219-BDFF-E1D600D7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B6A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A37E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semiHidden/>
    <w:unhideWhenUsed/>
    <w:qFormat/>
    <w:rsid w:val="00A37EA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semiHidden/>
    <w:unhideWhenUsed/>
    <w:qFormat/>
    <w:rsid w:val="00A37EA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8">
    <w:name w:val="heading 8"/>
    <w:basedOn w:val="a"/>
    <w:next w:val="a"/>
    <w:link w:val="80"/>
    <w:semiHidden/>
    <w:unhideWhenUsed/>
    <w:qFormat/>
    <w:rsid w:val="00A37EAB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7EA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37EA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37EA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37EA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37EAB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paragraph" w:styleId="a4">
    <w:name w:val="List Paragraph"/>
    <w:basedOn w:val="a"/>
    <w:uiPriority w:val="34"/>
    <w:qFormat/>
    <w:rsid w:val="00A37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6</cp:revision>
  <dcterms:created xsi:type="dcterms:W3CDTF">2021-12-17T09:17:00Z</dcterms:created>
  <dcterms:modified xsi:type="dcterms:W3CDTF">2021-12-24T09:25:00Z</dcterms:modified>
</cp:coreProperties>
</file>