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F4E05" w14:textId="77777777" w:rsidR="00CE03DE" w:rsidRPr="00674EF5" w:rsidRDefault="00CE03DE" w:rsidP="00674EF5">
      <w:pPr>
        <w:jc w:val="center"/>
        <w:rPr>
          <w:noProof/>
        </w:rPr>
      </w:pPr>
      <w:r>
        <w:rPr>
          <w:noProof/>
        </w:rPr>
        <w:object w:dxaOrig="1353" w:dyaOrig="1582" w14:anchorId="76BF5E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2877852" r:id="rId6"/>
        </w:object>
      </w:r>
    </w:p>
    <w:p w14:paraId="49F0EE62" w14:textId="77777777" w:rsidR="00CE03DE" w:rsidRDefault="00CE03DE">
      <w:pPr>
        <w:jc w:val="center"/>
        <w:rPr>
          <w:noProof/>
          <w:sz w:val="24"/>
        </w:rPr>
      </w:pPr>
    </w:p>
    <w:p w14:paraId="3AF5F3E7" w14:textId="77777777" w:rsidR="00CE03DE" w:rsidRPr="00674EF5" w:rsidRDefault="00CE03DE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89AB7A4" w14:textId="77777777" w:rsidR="00CE03DE" w:rsidRPr="00674EF5" w:rsidRDefault="005647C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6F156E" w:rsidRPr="00674EF5">
        <w:rPr>
          <w:b w:val="0"/>
          <w:noProof w:val="0"/>
          <w:lang w:val="uk-UA"/>
        </w:rPr>
        <w:t xml:space="preserve">СЬКОГО РАЙОНУ </w:t>
      </w:r>
      <w:r w:rsidR="00CE03DE" w:rsidRPr="00674EF5">
        <w:rPr>
          <w:b w:val="0"/>
          <w:noProof w:val="0"/>
        </w:rPr>
        <w:t>ЖИТОМИРСЬКОЇ ОБЛАСТІ</w:t>
      </w:r>
    </w:p>
    <w:p w14:paraId="3283D66F" w14:textId="77777777" w:rsidR="00CE03DE" w:rsidRPr="00EF27B0" w:rsidRDefault="00CE03DE" w:rsidP="00EF27B0">
      <w:pPr>
        <w:pStyle w:val="7"/>
        <w:rPr>
          <w:lang w:val="uk-UA"/>
        </w:rPr>
      </w:pPr>
      <w:r>
        <w:t xml:space="preserve">       </w:t>
      </w:r>
    </w:p>
    <w:p w14:paraId="06C64196" w14:textId="77777777" w:rsidR="00CE03DE" w:rsidRPr="00674EF5" w:rsidRDefault="00CF21FE" w:rsidP="00674EF5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="00CE03DE" w:rsidRPr="009E371D">
        <w:rPr>
          <w:sz w:val="28"/>
          <w:szCs w:val="28"/>
          <w:lang w:val="uk-UA"/>
        </w:rPr>
        <w:t>РІШЕННЯ</w:t>
      </w:r>
    </w:p>
    <w:p w14:paraId="7ECEC21F" w14:textId="77777777" w:rsidR="00CE03DE" w:rsidRDefault="00CE03DE" w:rsidP="00EF27B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5CFA2D06" w14:textId="77777777" w:rsidR="00674EF5" w:rsidRPr="00674EF5" w:rsidRDefault="00674EF5" w:rsidP="00674EF5">
      <w:pPr>
        <w:rPr>
          <w:lang w:val="uk-UA"/>
        </w:rPr>
      </w:pPr>
    </w:p>
    <w:p w14:paraId="049E3280" w14:textId="77777777" w:rsidR="00674EF5" w:rsidRDefault="00674EF5" w:rsidP="00674EF5">
      <w:pPr>
        <w:rPr>
          <w:lang w:val="uk-UA"/>
        </w:rPr>
      </w:pPr>
    </w:p>
    <w:p w14:paraId="4403FA84" w14:textId="66588C79" w:rsidR="00EF27B0" w:rsidRDefault="00B54F8E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Pr="00674EF5">
        <w:rPr>
          <w:sz w:val="28"/>
          <w:szCs w:val="28"/>
          <w:lang w:val="uk-UA"/>
        </w:rPr>
        <w:t xml:space="preserve">ід </w:t>
      </w:r>
      <w:r w:rsidR="005647C0">
        <w:rPr>
          <w:sz w:val="28"/>
          <w:szCs w:val="28"/>
          <w:lang w:val="uk-UA"/>
        </w:rPr>
        <w:t>0</w:t>
      </w:r>
      <w:r w:rsidR="009E371D">
        <w:rPr>
          <w:sz w:val="28"/>
          <w:szCs w:val="28"/>
          <w:lang w:val="uk-UA"/>
        </w:rPr>
        <w:t>5</w:t>
      </w:r>
      <w:r w:rsidR="005647C0">
        <w:rPr>
          <w:sz w:val="28"/>
          <w:szCs w:val="28"/>
          <w:lang w:val="uk-UA"/>
        </w:rPr>
        <w:t>.01.202</w:t>
      </w:r>
      <w:r w:rsidR="009E371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</w:t>
      </w:r>
      <w:r w:rsidR="005647C0">
        <w:rPr>
          <w:sz w:val="28"/>
          <w:szCs w:val="28"/>
          <w:lang w:val="uk-UA"/>
        </w:rPr>
        <w:t xml:space="preserve">            № </w:t>
      </w:r>
      <w:r w:rsidR="00B47887">
        <w:rPr>
          <w:sz w:val="28"/>
          <w:szCs w:val="28"/>
          <w:lang w:val="uk-UA"/>
        </w:rPr>
        <w:t>740</w:t>
      </w:r>
      <w:r w:rsidR="005647C0">
        <w:rPr>
          <w:sz w:val="28"/>
          <w:szCs w:val="28"/>
          <w:lang w:val="uk-UA"/>
        </w:rPr>
        <w:t xml:space="preserve"> </w:t>
      </w:r>
    </w:p>
    <w:p w14:paraId="67AE859F" w14:textId="77777777" w:rsidR="00730629" w:rsidRDefault="00730629">
      <w:pPr>
        <w:rPr>
          <w:sz w:val="28"/>
          <w:lang w:val="uk-UA"/>
        </w:rPr>
      </w:pPr>
    </w:p>
    <w:p w14:paraId="2D4925A4" w14:textId="77777777" w:rsidR="00FE5C1F" w:rsidRDefault="008D2C1E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 w:rsidRPr="00B64B53">
        <w:rPr>
          <w:sz w:val="28"/>
          <w:szCs w:val="28"/>
          <w:lang w:val="uk-UA"/>
        </w:rPr>
        <w:t xml:space="preserve">Про </w:t>
      </w:r>
      <w:r w:rsidR="004D7F8C">
        <w:rPr>
          <w:sz w:val="28"/>
          <w:szCs w:val="28"/>
          <w:lang w:val="uk-UA"/>
        </w:rPr>
        <w:t>роботу</w:t>
      </w:r>
      <w:r w:rsidRPr="00B64B53">
        <w:rPr>
          <w:sz w:val="28"/>
          <w:szCs w:val="28"/>
          <w:lang w:val="uk-UA"/>
        </w:rPr>
        <w:t xml:space="preserve"> </w:t>
      </w:r>
      <w:r w:rsidR="004D7F8C">
        <w:rPr>
          <w:sz w:val="28"/>
          <w:szCs w:val="28"/>
          <w:lang w:val="uk-UA"/>
        </w:rPr>
        <w:t>відділу</w:t>
      </w:r>
      <w:r w:rsidR="005647C0">
        <w:rPr>
          <w:sz w:val="28"/>
          <w:szCs w:val="28"/>
          <w:lang w:val="uk-UA"/>
        </w:rPr>
        <w:t xml:space="preserve"> організаційно-кадрового</w:t>
      </w:r>
      <w:r w:rsidR="00FE5C1F">
        <w:rPr>
          <w:sz w:val="28"/>
          <w:szCs w:val="28"/>
          <w:lang w:val="uk-UA"/>
        </w:rPr>
        <w:t xml:space="preserve"> </w:t>
      </w:r>
    </w:p>
    <w:p w14:paraId="6A35C83C" w14:textId="77777777" w:rsidR="00FE5C1F" w:rsidRDefault="005647C0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</w:t>
      </w:r>
      <w:r w:rsidR="00C2573F" w:rsidRPr="00B64B53">
        <w:rPr>
          <w:sz w:val="28"/>
          <w:szCs w:val="28"/>
          <w:lang w:val="uk-UA"/>
        </w:rPr>
        <w:t xml:space="preserve"> </w:t>
      </w:r>
      <w:proofErr w:type="spellStart"/>
      <w:r w:rsidR="00FE5C1F">
        <w:rPr>
          <w:sz w:val="28"/>
          <w:szCs w:val="28"/>
          <w:lang w:val="uk-UA"/>
        </w:rPr>
        <w:t>Брусилівської</w:t>
      </w:r>
      <w:proofErr w:type="spellEnd"/>
      <w:r w:rsidR="00FE5C1F">
        <w:rPr>
          <w:sz w:val="28"/>
          <w:szCs w:val="28"/>
          <w:lang w:val="uk-UA"/>
        </w:rPr>
        <w:t xml:space="preserve"> </w:t>
      </w:r>
      <w:r w:rsidR="00C2573F" w:rsidRPr="00B64B53">
        <w:rPr>
          <w:sz w:val="28"/>
          <w:szCs w:val="28"/>
          <w:lang w:val="uk-UA"/>
        </w:rPr>
        <w:t>селищн</w:t>
      </w:r>
      <w:r w:rsidR="00C66CCE">
        <w:rPr>
          <w:sz w:val="28"/>
          <w:szCs w:val="28"/>
          <w:lang w:val="uk-UA"/>
        </w:rPr>
        <w:t xml:space="preserve">ої ради за </w:t>
      </w:r>
    </w:p>
    <w:p w14:paraId="2C4FA6D3" w14:textId="5914F16B" w:rsidR="001870A2" w:rsidRDefault="00C66CCE" w:rsidP="00C2573F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звітний період</w:t>
      </w:r>
      <w:r w:rsidR="005647C0">
        <w:rPr>
          <w:sz w:val="28"/>
          <w:szCs w:val="28"/>
          <w:lang w:val="uk-UA"/>
        </w:rPr>
        <w:t xml:space="preserve"> 202</w:t>
      </w:r>
      <w:r w:rsidR="009E371D">
        <w:rPr>
          <w:sz w:val="28"/>
          <w:szCs w:val="28"/>
          <w:lang w:val="uk-UA"/>
        </w:rPr>
        <w:t>1</w:t>
      </w:r>
      <w:r w:rsidR="004D7F8C">
        <w:rPr>
          <w:sz w:val="28"/>
          <w:szCs w:val="28"/>
          <w:lang w:val="uk-UA"/>
        </w:rPr>
        <w:t xml:space="preserve"> року</w:t>
      </w:r>
      <w:r w:rsidR="00B74D4E">
        <w:rPr>
          <w:sz w:val="28"/>
          <w:szCs w:val="28"/>
          <w:lang w:val="uk-UA"/>
        </w:rPr>
        <w:tab/>
      </w:r>
    </w:p>
    <w:p w14:paraId="06BFBE41" w14:textId="73187293" w:rsidR="00B74D4E" w:rsidRDefault="009E371D" w:rsidP="00351F1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52-54, 59, ч.1. ст.73 Закону України </w:t>
      </w:r>
      <w:r w:rsidRPr="005E264D">
        <w:rPr>
          <w:sz w:val="28"/>
          <w:szCs w:val="28"/>
          <w:lang w:val="uk-UA"/>
        </w:rPr>
        <w:t>«Про місц</w:t>
      </w:r>
      <w:r>
        <w:rPr>
          <w:sz w:val="28"/>
          <w:szCs w:val="28"/>
          <w:lang w:val="uk-UA"/>
        </w:rPr>
        <w:t xml:space="preserve">еве самоврядування в Україні», відповідно до 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І півріччя 2022 року, затвердженого рішенням виконкому селищної ради від 01.12.2021 № 668,</w:t>
      </w:r>
      <w:r w:rsidRPr="00E87ABA">
        <w:rPr>
          <w:sz w:val="28"/>
          <w:szCs w:val="28"/>
          <w:lang w:val="uk-UA"/>
        </w:rPr>
        <w:t xml:space="preserve"> </w:t>
      </w:r>
      <w:r w:rsidR="005647C0">
        <w:rPr>
          <w:sz w:val="28"/>
          <w:szCs w:val="28"/>
          <w:lang w:val="uk-UA"/>
        </w:rPr>
        <w:t xml:space="preserve"> </w:t>
      </w:r>
      <w:r w:rsidR="00FE5C1F">
        <w:rPr>
          <w:sz w:val="28"/>
          <w:szCs w:val="28"/>
          <w:lang w:val="uk-UA"/>
        </w:rPr>
        <w:t>Положення про</w:t>
      </w:r>
      <w:r w:rsidR="004F5EAC">
        <w:rPr>
          <w:sz w:val="28"/>
          <w:szCs w:val="28"/>
          <w:lang w:val="uk-UA"/>
        </w:rPr>
        <w:t xml:space="preserve"> відділ</w:t>
      </w:r>
      <w:r w:rsidR="005647C0">
        <w:rPr>
          <w:sz w:val="28"/>
          <w:szCs w:val="28"/>
          <w:lang w:val="uk-UA"/>
        </w:rPr>
        <w:t xml:space="preserve"> організаційно-кадрового забезпечення </w:t>
      </w:r>
      <w:r w:rsidR="004F5EAC">
        <w:rPr>
          <w:sz w:val="28"/>
          <w:szCs w:val="28"/>
          <w:lang w:val="uk-UA"/>
        </w:rPr>
        <w:t xml:space="preserve"> </w:t>
      </w:r>
      <w:proofErr w:type="spellStart"/>
      <w:r w:rsidR="00C66CCE">
        <w:rPr>
          <w:sz w:val="28"/>
          <w:szCs w:val="28"/>
          <w:lang w:val="uk-UA"/>
        </w:rPr>
        <w:t>Брусилівської</w:t>
      </w:r>
      <w:proofErr w:type="spellEnd"/>
      <w:r w:rsidR="00C66CCE">
        <w:rPr>
          <w:sz w:val="28"/>
          <w:szCs w:val="28"/>
          <w:lang w:val="uk-UA"/>
        </w:rPr>
        <w:t xml:space="preserve"> </w:t>
      </w:r>
      <w:r w:rsidR="00351F19">
        <w:rPr>
          <w:sz w:val="28"/>
          <w:szCs w:val="28"/>
          <w:lang w:val="uk-UA"/>
        </w:rPr>
        <w:t>селищної ради</w:t>
      </w:r>
      <w:r w:rsidR="00432412">
        <w:rPr>
          <w:sz w:val="28"/>
          <w:szCs w:val="28"/>
          <w:lang w:val="uk-UA"/>
        </w:rPr>
        <w:t>,</w:t>
      </w:r>
      <w:r w:rsidR="00791FC6">
        <w:rPr>
          <w:sz w:val="28"/>
          <w:szCs w:val="28"/>
          <w:lang w:val="uk-UA"/>
        </w:rPr>
        <w:t xml:space="preserve"> затвердженого рішенням восьмої сесії селищної ради сьомого скликання від 14.07.2017 № 236,</w:t>
      </w:r>
      <w:r w:rsidR="00A55914">
        <w:rPr>
          <w:sz w:val="28"/>
          <w:szCs w:val="28"/>
          <w:lang w:val="uk-UA"/>
        </w:rPr>
        <w:t xml:space="preserve"> виконком селищної ради</w:t>
      </w:r>
    </w:p>
    <w:p w14:paraId="04F26FAD" w14:textId="77777777" w:rsidR="00A55914" w:rsidRPr="005E264D" w:rsidRDefault="00BE7A91" w:rsidP="00BF1B91">
      <w:pPr>
        <w:ind w:firstLine="720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14:paraId="63B2EBD4" w14:textId="77777777" w:rsidR="00791FC6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620E15C1" w14:textId="77777777" w:rsidR="00765D8C" w:rsidRPr="005E264D" w:rsidRDefault="00765D8C" w:rsidP="00EF27B0">
      <w:pPr>
        <w:jc w:val="both"/>
        <w:rPr>
          <w:sz w:val="28"/>
          <w:lang w:val="uk-UA"/>
        </w:rPr>
      </w:pPr>
    </w:p>
    <w:p w14:paraId="3E5E7FF2" w14:textId="5A7353A1" w:rsidR="00791FC6" w:rsidRPr="00765D8C" w:rsidRDefault="00D337E4" w:rsidP="00D337E4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E0813" w:rsidRPr="00765D8C">
        <w:rPr>
          <w:sz w:val="28"/>
          <w:szCs w:val="28"/>
          <w:lang w:val="uk-UA"/>
        </w:rPr>
        <w:t>Інф</w:t>
      </w:r>
      <w:r w:rsidR="004F5EAC" w:rsidRPr="00765D8C">
        <w:rPr>
          <w:sz w:val="28"/>
          <w:szCs w:val="28"/>
          <w:lang w:val="uk-UA"/>
        </w:rPr>
        <w:t xml:space="preserve">ормацію начальника </w:t>
      </w:r>
      <w:r w:rsidR="00E23FA9" w:rsidRPr="00765D8C">
        <w:rPr>
          <w:sz w:val="28"/>
          <w:szCs w:val="28"/>
          <w:lang w:val="uk-UA"/>
        </w:rPr>
        <w:t>відділу організаційно-кадрового забезпечення</w:t>
      </w:r>
      <w:r>
        <w:rPr>
          <w:sz w:val="28"/>
          <w:szCs w:val="28"/>
          <w:lang w:val="uk-UA"/>
        </w:rPr>
        <w:t xml:space="preserve"> </w:t>
      </w:r>
      <w:proofErr w:type="spellStart"/>
      <w:r w:rsidR="00FE5C1F" w:rsidRPr="00765D8C">
        <w:rPr>
          <w:sz w:val="28"/>
          <w:szCs w:val="28"/>
          <w:lang w:val="uk-UA"/>
        </w:rPr>
        <w:t>Брусилівської</w:t>
      </w:r>
      <w:proofErr w:type="spellEnd"/>
      <w:r w:rsidR="00FE5C1F" w:rsidRPr="00765D8C">
        <w:rPr>
          <w:sz w:val="28"/>
          <w:szCs w:val="28"/>
          <w:lang w:val="uk-UA"/>
        </w:rPr>
        <w:t xml:space="preserve"> селищної ради Савицької Л.І. </w:t>
      </w:r>
      <w:r w:rsidR="00BE0813" w:rsidRPr="00765D8C">
        <w:rPr>
          <w:sz w:val="28"/>
          <w:szCs w:val="28"/>
          <w:lang w:val="uk-UA"/>
        </w:rPr>
        <w:t>взяти до відома</w:t>
      </w:r>
      <w:r>
        <w:rPr>
          <w:sz w:val="28"/>
          <w:szCs w:val="28"/>
          <w:lang w:val="uk-UA"/>
        </w:rPr>
        <w:t>.</w:t>
      </w:r>
      <w:r w:rsidR="00E23FA9" w:rsidRPr="00765D8C">
        <w:rPr>
          <w:sz w:val="28"/>
          <w:szCs w:val="28"/>
          <w:lang w:val="uk-UA"/>
        </w:rPr>
        <w:t xml:space="preserve"> </w:t>
      </w:r>
    </w:p>
    <w:p w14:paraId="7EF60DDA" w14:textId="79C3752E" w:rsidR="00D337E4" w:rsidRPr="00765D8C" w:rsidRDefault="00D337E4" w:rsidP="00D337E4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Затвердити звіт про </w:t>
      </w:r>
      <w:r w:rsidR="005D6D8F" w:rsidRPr="00765D8C">
        <w:rPr>
          <w:sz w:val="28"/>
          <w:szCs w:val="28"/>
          <w:lang w:val="uk-UA"/>
        </w:rPr>
        <w:t xml:space="preserve">роботу </w:t>
      </w:r>
      <w:r w:rsidR="00FE5C1F" w:rsidRPr="00765D8C">
        <w:rPr>
          <w:sz w:val="28"/>
          <w:szCs w:val="28"/>
          <w:lang w:val="uk-UA"/>
        </w:rPr>
        <w:t>відділ</w:t>
      </w:r>
      <w:r w:rsidR="00E23FA9" w:rsidRPr="00765D8C">
        <w:rPr>
          <w:sz w:val="28"/>
          <w:szCs w:val="28"/>
          <w:lang w:val="uk-UA"/>
        </w:rPr>
        <w:t xml:space="preserve">у організаційно-кадрового забезпечення </w:t>
      </w:r>
      <w:proofErr w:type="spellStart"/>
      <w:r w:rsidR="00FE5C1F" w:rsidRPr="00765D8C">
        <w:rPr>
          <w:sz w:val="28"/>
          <w:szCs w:val="28"/>
          <w:lang w:val="uk-UA"/>
        </w:rPr>
        <w:t>Брусилівської</w:t>
      </w:r>
      <w:proofErr w:type="spellEnd"/>
      <w:r w:rsidR="00FE5C1F" w:rsidRPr="00765D8C">
        <w:rPr>
          <w:sz w:val="28"/>
          <w:szCs w:val="28"/>
          <w:lang w:val="uk-UA"/>
        </w:rPr>
        <w:t xml:space="preserve"> селищної ради </w:t>
      </w:r>
      <w:r w:rsidR="00C66CCE" w:rsidRPr="00765D8C">
        <w:rPr>
          <w:sz w:val="28"/>
          <w:szCs w:val="28"/>
          <w:lang w:val="uk-UA"/>
        </w:rPr>
        <w:t xml:space="preserve">за звітний період </w:t>
      </w:r>
      <w:r w:rsidR="00E23FA9" w:rsidRPr="00765D8C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1</w:t>
      </w:r>
      <w:r w:rsidR="0017630C" w:rsidRPr="00765D8C">
        <w:rPr>
          <w:sz w:val="28"/>
          <w:szCs w:val="28"/>
          <w:lang w:val="uk-UA"/>
        </w:rPr>
        <w:t xml:space="preserve"> року</w:t>
      </w:r>
      <w:r w:rsidRPr="00D337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</w:t>
      </w:r>
      <w:r w:rsidRPr="00765D8C">
        <w:rPr>
          <w:sz w:val="28"/>
          <w:szCs w:val="28"/>
          <w:lang w:val="uk-UA"/>
        </w:rPr>
        <w:t xml:space="preserve">изнати </w:t>
      </w:r>
      <w:r>
        <w:rPr>
          <w:sz w:val="28"/>
          <w:szCs w:val="28"/>
          <w:lang w:val="uk-UA"/>
        </w:rPr>
        <w:t xml:space="preserve">роботу відділу </w:t>
      </w:r>
      <w:r w:rsidRPr="00765D8C">
        <w:rPr>
          <w:sz w:val="28"/>
          <w:szCs w:val="28"/>
          <w:lang w:val="uk-UA"/>
        </w:rPr>
        <w:t>задовільною</w:t>
      </w:r>
      <w:r>
        <w:rPr>
          <w:sz w:val="28"/>
          <w:szCs w:val="28"/>
          <w:lang w:val="uk-UA"/>
        </w:rPr>
        <w:t xml:space="preserve"> </w:t>
      </w:r>
      <w:r w:rsidRPr="00765D8C">
        <w:rPr>
          <w:sz w:val="28"/>
          <w:szCs w:val="28"/>
          <w:lang w:val="uk-UA"/>
        </w:rPr>
        <w:t>(додається)</w:t>
      </w:r>
      <w:r>
        <w:rPr>
          <w:sz w:val="28"/>
          <w:szCs w:val="28"/>
          <w:lang w:val="uk-UA"/>
        </w:rPr>
        <w:t>.</w:t>
      </w:r>
    </w:p>
    <w:p w14:paraId="42300A33" w14:textId="03750197" w:rsidR="00FA5F9B" w:rsidRPr="00765D8C" w:rsidRDefault="00D337E4" w:rsidP="00D337E4">
      <w:pPr>
        <w:spacing w:after="20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17630C" w:rsidRPr="00765D8C">
        <w:rPr>
          <w:sz w:val="28"/>
          <w:szCs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17630C" w:rsidRPr="00765D8C">
        <w:rPr>
          <w:sz w:val="28"/>
          <w:szCs w:val="28"/>
          <w:lang w:val="uk-UA"/>
        </w:rPr>
        <w:t xml:space="preserve">Начальнику </w:t>
      </w:r>
      <w:r w:rsidR="00FE5C1F" w:rsidRPr="00765D8C">
        <w:rPr>
          <w:sz w:val="28"/>
          <w:szCs w:val="28"/>
          <w:lang w:val="uk-UA"/>
        </w:rPr>
        <w:t>відді</w:t>
      </w:r>
      <w:r w:rsidR="00E23FA9" w:rsidRPr="00765D8C">
        <w:rPr>
          <w:sz w:val="28"/>
          <w:szCs w:val="28"/>
          <w:lang w:val="uk-UA"/>
        </w:rPr>
        <w:t>лу організаційно-кадрового забезпечення</w:t>
      </w:r>
      <w:r w:rsidR="00FE5C1F" w:rsidRPr="00765D8C">
        <w:rPr>
          <w:sz w:val="28"/>
          <w:szCs w:val="28"/>
          <w:lang w:val="uk-UA"/>
        </w:rPr>
        <w:t xml:space="preserve"> </w:t>
      </w:r>
      <w:proofErr w:type="spellStart"/>
      <w:r w:rsidR="00FE5C1F" w:rsidRPr="00765D8C">
        <w:rPr>
          <w:sz w:val="28"/>
          <w:szCs w:val="28"/>
          <w:lang w:val="uk-UA"/>
        </w:rPr>
        <w:t>Брусилівської</w:t>
      </w:r>
      <w:proofErr w:type="spellEnd"/>
      <w:r w:rsidR="00FE5C1F" w:rsidRPr="00765D8C">
        <w:rPr>
          <w:sz w:val="28"/>
          <w:szCs w:val="28"/>
          <w:lang w:val="uk-UA"/>
        </w:rPr>
        <w:t xml:space="preserve"> селищної ради Савицькій Л.І </w:t>
      </w:r>
      <w:r w:rsidR="006363C7" w:rsidRPr="00765D8C">
        <w:rPr>
          <w:sz w:val="28"/>
          <w:szCs w:val="28"/>
          <w:lang w:val="uk-UA"/>
        </w:rPr>
        <w:t xml:space="preserve">неухильно дотримуватись норм чинного законодавства та завдань передбачених Положенням про </w:t>
      </w:r>
      <w:r w:rsidR="00FE5C1F" w:rsidRPr="00765D8C">
        <w:rPr>
          <w:sz w:val="28"/>
          <w:szCs w:val="28"/>
          <w:lang w:val="uk-UA"/>
        </w:rPr>
        <w:t>відд</w:t>
      </w:r>
      <w:r w:rsidR="00E23FA9" w:rsidRPr="00765D8C">
        <w:rPr>
          <w:sz w:val="28"/>
          <w:szCs w:val="28"/>
          <w:lang w:val="uk-UA"/>
        </w:rPr>
        <w:t>іл організаційно-кадрового забезпечення</w:t>
      </w:r>
      <w:r w:rsidR="00FE5C1F" w:rsidRPr="00765D8C">
        <w:rPr>
          <w:sz w:val="28"/>
          <w:szCs w:val="28"/>
          <w:lang w:val="uk-UA"/>
        </w:rPr>
        <w:t xml:space="preserve"> </w:t>
      </w:r>
      <w:proofErr w:type="spellStart"/>
      <w:r w:rsidR="00FE5C1F" w:rsidRPr="00765D8C">
        <w:rPr>
          <w:sz w:val="28"/>
          <w:szCs w:val="28"/>
          <w:lang w:val="uk-UA"/>
        </w:rPr>
        <w:t>Брусилівської</w:t>
      </w:r>
      <w:proofErr w:type="spellEnd"/>
      <w:r w:rsidR="00FE5C1F" w:rsidRPr="00765D8C">
        <w:rPr>
          <w:sz w:val="28"/>
          <w:szCs w:val="28"/>
          <w:lang w:val="uk-UA"/>
        </w:rPr>
        <w:t xml:space="preserve"> </w:t>
      </w:r>
      <w:r w:rsidR="00200689" w:rsidRPr="00765D8C">
        <w:rPr>
          <w:sz w:val="28"/>
          <w:szCs w:val="28"/>
          <w:lang w:val="uk-UA"/>
        </w:rPr>
        <w:t xml:space="preserve">селищної ради; сприяти в професійному підборі кадрів при наявності вакантних посад відповідно до затвердженої структури та чисельності апарату та виконавчих органів </w:t>
      </w:r>
      <w:proofErr w:type="spellStart"/>
      <w:r w:rsidR="00200689" w:rsidRPr="00765D8C">
        <w:rPr>
          <w:sz w:val="28"/>
          <w:szCs w:val="28"/>
          <w:lang w:val="uk-UA"/>
        </w:rPr>
        <w:t>Брусилівської</w:t>
      </w:r>
      <w:proofErr w:type="spellEnd"/>
      <w:r w:rsidR="00200689" w:rsidRPr="00765D8C">
        <w:rPr>
          <w:sz w:val="28"/>
          <w:szCs w:val="28"/>
          <w:lang w:val="uk-UA"/>
        </w:rPr>
        <w:t xml:space="preserve"> селищної ради</w:t>
      </w:r>
      <w:r w:rsidR="00E23FA9" w:rsidRPr="00765D8C">
        <w:rPr>
          <w:sz w:val="28"/>
          <w:szCs w:val="28"/>
          <w:lang w:val="uk-UA"/>
        </w:rPr>
        <w:t xml:space="preserve"> Житомирського району Житомирської області</w:t>
      </w:r>
      <w:r w:rsidR="00200689" w:rsidRPr="00765D8C">
        <w:rPr>
          <w:sz w:val="28"/>
          <w:szCs w:val="28"/>
          <w:lang w:val="uk-UA"/>
        </w:rPr>
        <w:t>.</w:t>
      </w:r>
    </w:p>
    <w:p w14:paraId="48042BE8" w14:textId="27173951" w:rsidR="00765D8C" w:rsidRDefault="00D337E4" w:rsidP="00D337E4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765D8C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</w:p>
    <w:p w14:paraId="631533E7" w14:textId="1E9CB11D" w:rsidR="00765D8C" w:rsidRDefault="00765D8C" w:rsidP="00765D8C">
      <w:pPr>
        <w:ind w:left="720"/>
        <w:jc w:val="both"/>
        <w:rPr>
          <w:sz w:val="28"/>
          <w:lang w:val="uk-UA"/>
        </w:rPr>
      </w:pPr>
    </w:p>
    <w:p w14:paraId="7C4355C9" w14:textId="77777777" w:rsidR="00B47887" w:rsidRDefault="00B47887" w:rsidP="00765D8C">
      <w:pPr>
        <w:ind w:left="720"/>
        <w:jc w:val="both"/>
        <w:rPr>
          <w:sz w:val="28"/>
          <w:lang w:val="uk-UA"/>
        </w:rPr>
      </w:pPr>
    </w:p>
    <w:p w14:paraId="391B4156" w14:textId="77777777" w:rsidR="00B47887" w:rsidRDefault="00B47887" w:rsidP="003377B8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  <w:r w:rsidR="003377B8"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p w14:paraId="1C3A1C45" w14:textId="51605966" w:rsidR="003377B8" w:rsidRDefault="00B47887" w:rsidP="003377B8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</w:t>
      </w:r>
      <w:r w:rsidR="003377B8">
        <w:rPr>
          <w:sz w:val="28"/>
          <w:szCs w:val="28"/>
          <w:lang w:val="uk-UA"/>
        </w:rPr>
        <w:t>ЗАТВЕРДЖЕНО</w:t>
      </w:r>
    </w:p>
    <w:p w14:paraId="7C5B339E" w14:textId="77777777" w:rsidR="003377B8" w:rsidRDefault="003377B8" w:rsidP="003377B8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рішенням виконкому</w:t>
      </w:r>
    </w:p>
    <w:p w14:paraId="51D82936" w14:textId="77777777" w:rsidR="003377B8" w:rsidRDefault="003377B8" w:rsidP="003377B8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7E858C46" w14:textId="6764290D" w:rsidR="002F0DAA" w:rsidRPr="00B47887" w:rsidRDefault="003377B8" w:rsidP="003377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                                                      </w:t>
      </w:r>
      <w:r w:rsidRPr="00B47887">
        <w:rPr>
          <w:sz w:val="28"/>
          <w:szCs w:val="28"/>
          <w:lang w:val="uk-UA"/>
        </w:rPr>
        <w:t>0</w:t>
      </w:r>
      <w:r w:rsidR="00D337E4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.01.202</w:t>
      </w:r>
      <w:r w:rsidR="00D337E4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№ </w:t>
      </w:r>
      <w:r w:rsidR="00B73E40">
        <w:rPr>
          <w:sz w:val="28"/>
          <w:szCs w:val="28"/>
          <w:lang w:val="uk-UA"/>
        </w:rPr>
        <w:t>740</w:t>
      </w:r>
    </w:p>
    <w:p w14:paraId="727461C7" w14:textId="77777777" w:rsidR="00B53143" w:rsidRDefault="00B53143" w:rsidP="002F0DAA">
      <w:pPr>
        <w:pStyle w:val="a6"/>
        <w:spacing w:after="200"/>
        <w:ind w:left="0"/>
        <w:contextualSpacing/>
        <w:jc w:val="center"/>
        <w:rPr>
          <w:b/>
          <w:bCs/>
          <w:sz w:val="28"/>
          <w:szCs w:val="28"/>
          <w:lang w:val="uk-UA" w:eastAsia="ru-RU"/>
        </w:rPr>
      </w:pPr>
    </w:p>
    <w:p w14:paraId="64635DD3" w14:textId="2FA545D2" w:rsidR="002F0DAA" w:rsidRPr="00B53143" w:rsidRDefault="002F0DAA" w:rsidP="002F0DAA">
      <w:pPr>
        <w:pStyle w:val="a6"/>
        <w:spacing w:after="200"/>
        <w:ind w:left="0"/>
        <w:contextualSpacing/>
        <w:jc w:val="center"/>
        <w:rPr>
          <w:b/>
          <w:bCs/>
          <w:sz w:val="28"/>
          <w:szCs w:val="28"/>
          <w:lang w:val="uk-UA" w:eastAsia="ru-RU"/>
        </w:rPr>
      </w:pPr>
      <w:r w:rsidRPr="00B53143">
        <w:rPr>
          <w:b/>
          <w:bCs/>
          <w:sz w:val="28"/>
          <w:szCs w:val="28"/>
          <w:lang w:val="uk-UA" w:eastAsia="ru-RU"/>
        </w:rPr>
        <w:t xml:space="preserve">Звіт </w:t>
      </w:r>
    </w:p>
    <w:p w14:paraId="5313665B" w14:textId="77777777" w:rsidR="002F0DAA" w:rsidRPr="00B53143" w:rsidRDefault="002F0DAA" w:rsidP="002F0DAA">
      <w:pPr>
        <w:pStyle w:val="a6"/>
        <w:spacing w:after="200"/>
        <w:ind w:left="0"/>
        <w:contextualSpacing/>
        <w:jc w:val="center"/>
        <w:rPr>
          <w:b/>
          <w:sz w:val="28"/>
          <w:szCs w:val="28"/>
          <w:lang w:val="uk-UA"/>
        </w:rPr>
      </w:pPr>
      <w:r w:rsidRPr="00B53143">
        <w:rPr>
          <w:b/>
          <w:bCs/>
          <w:sz w:val="28"/>
          <w:szCs w:val="28"/>
          <w:lang w:val="uk-UA" w:eastAsia="ru-RU"/>
        </w:rPr>
        <w:t xml:space="preserve">про </w:t>
      </w:r>
      <w:r w:rsidRPr="00B53143">
        <w:rPr>
          <w:b/>
          <w:sz w:val="28"/>
          <w:szCs w:val="28"/>
          <w:lang w:val="uk-UA"/>
        </w:rPr>
        <w:t>роботу відділу організаційно-кадрового</w:t>
      </w:r>
    </w:p>
    <w:p w14:paraId="2A4A90D2" w14:textId="77777777" w:rsidR="002F0DAA" w:rsidRPr="00B53143" w:rsidRDefault="002F0DAA" w:rsidP="002F0DAA">
      <w:pPr>
        <w:pStyle w:val="a6"/>
        <w:spacing w:after="200"/>
        <w:ind w:left="0"/>
        <w:contextualSpacing/>
        <w:jc w:val="center"/>
        <w:rPr>
          <w:b/>
          <w:sz w:val="28"/>
          <w:szCs w:val="28"/>
          <w:lang w:val="uk-UA"/>
        </w:rPr>
      </w:pPr>
      <w:r w:rsidRPr="00B53143">
        <w:rPr>
          <w:b/>
          <w:sz w:val="28"/>
          <w:szCs w:val="28"/>
          <w:lang w:val="uk-UA"/>
        </w:rPr>
        <w:t xml:space="preserve">забезпечення </w:t>
      </w:r>
      <w:proofErr w:type="spellStart"/>
      <w:r w:rsidRPr="00B53143">
        <w:rPr>
          <w:b/>
          <w:sz w:val="28"/>
          <w:szCs w:val="28"/>
          <w:lang w:val="uk-UA"/>
        </w:rPr>
        <w:t>Брусилівської</w:t>
      </w:r>
      <w:proofErr w:type="spellEnd"/>
      <w:r w:rsidRPr="00B53143">
        <w:rPr>
          <w:b/>
          <w:sz w:val="28"/>
          <w:szCs w:val="28"/>
          <w:lang w:val="uk-UA"/>
        </w:rPr>
        <w:t xml:space="preserve"> селищної ради за</w:t>
      </w:r>
    </w:p>
    <w:p w14:paraId="69A90B2C" w14:textId="748D2F80" w:rsidR="00B53143" w:rsidRPr="00B53143" w:rsidRDefault="002F0DAA" w:rsidP="00B53143">
      <w:pPr>
        <w:pStyle w:val="a6"/>
        <w:spacing w:after="200"/>
        <w:ind w:left="0"/>
        <w:contextualSpacing/>
        <w:jc w:val="center"/>
        <w:rPr>
          <w:b/>
          <w:sz w:val="28"/>
          <w:szCs w:val="28"/>
          <w:lang w:val="uk-UA"/>
        </w:rPr>
      </w:pPr>
      <w:r w:rsidRPr="00B53143">
        <w:rPr>
          <w:b/>
          <w:sz w:val="28"/>
          <w:szCs w:val="28"/>
          <w:lang w:val="uk-UA"/>
        </w:rPr>
        <w:t>звітний період 202</w:t>
      </w:r>
      <w:r w:rsidR="009D57B4" w:rsidRPr="00B53143">
        <w:rPr>
          <w:b/>
          <w:sz w:val="28"/>
          <w:szCs w:val="28"/>
          <w:lang w:val="uk-UA"/>
        </w:rPr>
        <w:t>1</w:t>
      </w:r>
      <w:r w:rsidRPr="00B53143">
        <w:rPr>
          <w:b/>
          <w:sz w:val="28"/>
          <w:szCs w:val="28"/>
          <w:lang w:val="uk-UA"/>
        </w:rPr>
        <w:t xml:space="preserve"> року</w:t>
      </w:r>
      <w:r w:rsidR="00B53143" w:rsidRPr="00B53143">
        <w:rPr>
          <w:sz w:val="28"/>
          <w:szCs w:val="28"/>
          <w:lang w:val="uk-UA"/>
        </w:rPr>
        <w:t xml:space="preserve"> </w:t>
      </w:r>
    </w:p>
    <w:p w14:paraId="151E7912" w14:textId="77777777" w:rsidR="00B53143" w:rsidRPr="00B53143" w:rsidRDefault="00B53143" w:rsidP="00B53143">
      <w:pPr>
        <w:spacing w:after="150" w:line="288" w:lineRule="atLeast"/>
        <w:ind w:firstLine="567"/>
        <w:jc w:val="both"/>
        <w:textAlignment w:val="baseline"/>
        <w:rPr>
          <w:sz w:val="28"/>
          <w:szCs w:val="28"/>
          <w:lang w:val="uk-UA" w:eastAsia="ru-RU"/>
        </w:rPr>
      </w:pPr>
      <w:r w:rsidRPr="00B53143">
        <w:rPr>
          <w:b/>
          <w:sz w:val="28"/>
          <w:szCs w:val="28"/>
          <w:lang w:val="uk-UA" w:eastAsia="ru-RU"/>
        </w:rPr>
        <w:t xml:space="preserve">Відділ організаційно-кадрового забезпечення </w:t>
      </w:r>
      <w:proofErr w:type="spellStart"/>
      <w:r w:rsidRPr="00B53143">
        <w:rPr>
          <w:b/>
          <w:sz w:val="28"/>
          <w:szCs w:val="28"/>
          <w:lang w:val="uk-UA" w:eastAsia="ru-RU"/>
        </w:rPr>
        <w:t>Брусилівської</w:t>
      </w:r>
      <w:proofErr w:type="spellEnd"/>
      <w:r w:rsidRPr="00B53143">
        <w:rPr>
          <w:b/>
          <w:sz w:val="28"/>
          <w:szCs w:val="28"/>
          <w:lang w:val="uk-UA" w:eastAsia="ru-RU"/>
        </w:rPr>
        <w:t xml:space="preserve"> селищної ради </w:t>
      </w:r>
      <w:r w:rsidRPr="00B53143">
        <w:rPr>
          <w:sz w:val="28"/>
          <w:szCs w:val="28"/>
          <w:lang w:val="uk-UA" w:eastAsia="ru-RU"/>
        </w:rPr>
        <w:t xml:space="preserve">підзвітний і підконтрольний раді, яка його утворила, та підпорядкований її виконавчому комітету, селищному голові. </w:t>
      </w:r>
      <w:r w:rsidRPr="00B53143">
        <w:rPr>
          <w:sz w:val="28"/>
          <w:szCs w:val="28"/>
          <w:lang w:eastAsia="ru-RU"/>
        </w:rPr>
        <w:t xml:space="preserve">У </w:t>
      </w:r>
      <w:proofErr w:type="spellStart"/>
      <w:r w:rsidRPr="00B53143">
        <w:rPr>
          <w:sz w:val="28"/>
          <w:szCs w:val="28"/>
          <w:lang w:eastAsia="ru-RU"/>
        </w:rPr>
        <w:t>своїй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діяльності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відділ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керується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Конституцією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України</w:t>
      </w:r>
      <w:proofErr w:type="spellEnd"/>
      <w:r w:rsidRPr="00B53143">
        <w:rPr>
          <w:sz w:val="28"/>
          <w:szCs w:val="28"/>
          <w:lang w:eastAsia="ru-RU"/>
        </w:rPr>
        <w:t xml:space="preserve">, Кодексом </w:t>
      </w:r>
      <w:proofErr w:type="spellStart"/>
      <w:r w:rsidRPr="00B53143">
        <w:rPr>
          <w:sz w:val="28"/>
          <w:szCs w:val="28"/>
          <w:lang w:eastAsia="ru-RU"/>
        </w:rPr>
        <w:t>законів</w:t>
      </w:r>
      <w:proofErr w:type="spellEnd"/>
      <w:r w:rsidRPr="00B53143">
        <w:rPr>
          <w:sz w:val="28"/>
          <w:szCs w:val="28"/>
          <w:lang w:eastAsia="ru-RU"/>
        </w:rPr>
        <w:t xml:space="preserve"> про </w:t>
      </w:r>
      <w:proofErr w:type="spellStart"/>
      <w:r w:rsidRPr="00B53143">
        <w:rPr>
          <w:sz w:val="28"/>
          <w:szCs w:val="28"/>
          <w:lang w:eastAsia="ru-RU"/>
        </w:rPr>
        <w:t>працю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України</w:t>
      </w:r>
      <w:proofErr w:type="spellEnd"/>
      <w:r w:rsidRPr="00B53143">
        <w:rPr>
          <w:sz w:val="28"/>
          <w:szCs w:val="28"/>
          <w:lang w:eastAsia="ru-RU"/>
        </w:rPr>
        <w:t xml:space="preserve">, законами </w:t>
      </w:r>
      <w:proofErr w:type="spellStart"/>
      <w:r w:rsidRPr="00B53143">
        <w:rPr>
          <w:sz w:val="28"/>
          <w:szCs w:val="28"/>
          <w:lang w:eastAsia="ru-RU"/>
        </w:rPr>
        <w:t>України</w:t>
      </w:r>
      <w:proofErr w:type="spellEnd"/>
      <w:r w:rsidRPr="00B53143">
        <w:rPr>
          <w:sz w:val="28"/>
          <w:szCs w:val="28"/>
          <w:lang w:eastAsia="ru-RU"/>
        </w:rPr>
        <w:t xml:space="preserve"> “Про </w:t>
      </w:r>
      <w:proofErr w:type="spellStart"/>
      <w:r w:rsidRPr="00B53143">
        <w:rPr>
          <w:sz w:val="28"/>
          <w:szCs w:val="28"/>
          <w:lang w:eastAsia="ru-RU"/>
        </w:rPr>
        <w:t>місцеве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самоврядування</w:t>
      </w:r>
      <w:proofErr w:type="spellEnd"/>
      <w:r w:rsidRPr="00B53143">
        <w:rPr>
          <w:sz w:val="28"/>
          <w:szCs w:val="28"/>
          <w:lang w:eastAsia="ru-RU"/>
        </w:rPr>
        <w:t xml:space="preserve"> в </w:t>
      </w:r>
      <w:proofErr w:type="spellStart"/>
      <w:r w:rsidRPr="00B53143">
        <w:rPr>
          <w:sz w:val="28"/>
          <w:szCs w:val="28"/>
          <w:lang w:eastAsia="ru-RU"/>
        </w:rPr>
        <w:t>Україні</w:t>
      </w:r>
      <w:proofErr w:type="spellEnd"/>
      <w:r w:rsidRPr="00B53143">
        <w:rPr>
          <w:sz w:val="28"/>
          <w:szCs w:val="28"/>
          <w:lang w:eastAsia="ru-RU"/>
        </w:rPr>
        <w:t xml:space="preserve">”, “Про службу в органах </w:t>
      </w:r>
      <w:proofErr w:type="spellStart"/>
      <w:r w:rsidRPr="00B53143">
        <w:rPr>
          <w:sz w:val="28"/>
          <w:szCs w:val="28"/>
          <w:lang w:eastAsia="ru-RU"/>
        </w:rPr>
        <w:t>місцевого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самоврядування</w:t>
      </w:r>
      <w:proofErr w:type="spellEnd"/>
      <w:r w:rsidRPr="00B53143">
        <w:rPr>
          <w:sz w:val="28"/>
          <w:szCs w:val="28"/>
          <w:lang w:eastAsia="ru-RU"/>
        </w:rPr>
        <w:t xml:space="preserve">”, “Про </w:t>
      </w:r>
      <w:proofErr w:type="spellStart"/>
      <w:r w:rsidRPr="00B53143">
        <w:rPr>
          <w:sz w:val="28"/>
          <w:szCs w:val="28"/>
          <w:lang w:eastAsia="ru-RU"/>
        </w:rPr>
        <w:t>державну</w:t>
      </w:r>
      <w:proofErr w:type="spellEnd"/>
      <w:r w:rsidRPr="00B53143">
        <w:rPr>
          <w:sz w:val="28"/>
          <w:szCs w:val="28"/>
          <w:lang w:eastAsia="ru-RU"/>
        </w:rPr>
        <w:t xml:space="preserve"> службу”, указами і </w:t>
      </w:r>
      <w:proofErr w:type="spellStart"/>
      <w:r w:rsidRPr="00B53143">
        <w:rPr>
          <w:sz w:val="28"/>
          <w:szCs w:val="28"/>
          <w:lang w:eastAsia="ru-RU"/>
        </w:rPr>
        <w:t>розпорядженнями</w:t>
      </w:r>
      <w:proofErr w:type="spellEnd"/>
      <w:r w:rsidRPr="00B53143">
        <w:rPr>
          <w:sz w:val="28"/>
          <w:szCs w:val="28"/>
          <w:lang w:eastAsia="ru-RU"/>
        </w:rPr>
        <w:t xml:space="preserve"> Президента </w:t>
      </w:r>
      <w:proofErr w:type="spellStart"/>
      <w:r w:rsidRPr="00B53143">
        <w:rPr>
          <w:sz w:val="28"/>
          <w:szCs w:val="28"/>
          <w:lang w:eastAsia="ru-RU"/>
        </w:rPr>
        <w:t>України</w:t>
      </w:r>
      <w:proofErr w:type="spellEnd"/>
      <w:r w:rsidRPr="00B53143">
        <w:rPr>
          <w:sz w:val="28"/>
          <w:szCs w:val="28"/>
          <w:lang w:eastAsia="ru-RU"/>
        </w:rPr>
        <w:t xml:space="preserve">, постановами і </w:t>
      </w:r>
      <w:proofErr w:type="spellStart"/>
      <w:r w:rsidRPr="00B53143">
        <w:rPr>
          <w:sz w:val="28"/>
          <w:szCs w:val="28"/>
          <w:lang w:eastAsia="ru-RU"/>
        </w:rPr>
        <w:t>розпорядженнями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Кабінету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Міністрів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України</w:t>
      </w:r>
      <w:proofErr w:type="spellEnd"/>
      <w:r w:rsidRPr="00B53143">
        <w:rPr>
          <w:sz w:val="28"/>
          <w:szCs w:val="28"/>
          <w:lang w:eastAsia="ru-RU"/>
        </w:rPr>
        <w:t xml:space="preserve">, </w:t>
      </w:r>
      <w:proofErr w:type="spellStart"/>
      <w:r w:rsidRPr="00B53143">
        <w:rPr>
          <w:sz w:val="28"/>
          <w:szCs w:val="28"/>
          <w:lang w:eastAsia="ru-RU"/>
        </w:rPr>
        <w:t>іншими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нормативними</w:t>
      </w:r>
      <w:proofErr w:type="spellEnd"/>
      <w:r w:rsidRPr="00B53143">
        <w:rPr>
          <w:sz w:val="28"/>
          <w:szCs w:val="28"/>
          <w:lang w:eastAsia="ru-RU"/>
        </w:rPr>
        <w:t xml:space="preserve"> актами, </w:t>
      </w:r>
      <w:proofErr w:type="spellStart"/>
      <w:r w:rsidRPr="00B53143">
        <w:rPr>
          <w:sz w:val="28"/>
          <w:szCs w:val="28"/>
          <w:lang w:eastAsia="ru-RU"/>
        </w:rPr>
        <w:t>Положенням</w:t>
      </w:r>
      <w:proofErr w:type="spellEnd"/>
      <w:r w:rsidRPr="00B53143">
        <w:rPr>
          <w:sz w:val="28"/>
          <w:szCs w:val="28"/>
          <w:lang w:eastAsia="ru-RU"/>
        </w:rPr>
        <w:t xml:space="preserve"> про </w:t>
      </w:r>
      <w:proofErr w:type="spellStart"/>
      <w:r w:rsidRPr="00B53143">
        <w:rPr>
          <w:sz w:val="28"/>
          <w:szCs w:val="28"/>
          <w:lang w:eastAsia="ru-RU"/>
        </w:rPr>
        <w:t>відділ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організаційно</w:t>
      </w:r>
      <w:proofErr w:type="spellEnd"/>
      <w:r w:rsidRPr="00B53143">
        <w:rPr>
          <w:sz w:val="28"/>
          <w:szCs w:val="28"/>
          <w:lang w:eastAsia="ru-RU"/>
        </w:rPr>
        <w:t xml:space="preserve">-кадрового </w:t>
      </w:r>
      <w:proofErr w:type="spellStart"/>
      <w:r w:rsidRPr="00B53143">
        <w:rPr>
          <w:sz w:val="28"/>
          <w:szCs w:val="28"/>
          <w:lang w:eastAsia="ru-RU"/>
        </w:rPr>
        <w:t>забезпечення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Брусилівської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селищної</w:t>
      </w:r>
      <w:proofErr w:type="spellEnd"/>
      <w:r w:rsidRPr="00B53143">
        <w:rPr>
          <w:sz w:val="28"/>
          <w:szCs w:val="28"/>
          <w:lang w:eastAsia="ru-RU"/>
        </w:rPr>
        <w:t xml:space="preserve"> ради та </w:t>
      </w:r>
      <w:proofErr w:type="spellStart"/>
      <w:r w:rsidRPr="00B53143">
        <w:rPr>
          <w:sz w:val="28"/>
          <w:szCs w:val="28"/>
          <w:lang w:eastAsia="ru-RU"/>
        </w:rPr>
        <w:t>законодавчими</w:t>
      </w:r>
      <w:proofErr w:type="spellEnd"/>
      <w:r w:rsidRPr="00B53143">
        <w:rPr>
          <w:sz w:val="28"/>
          <w:szCs w:val="28"/>
          <w:lang w:eastAsia="ru-RU"/>
        </w:rPr>
        <w:t xml:space="preserve"> документами, </w:t>
      </w:r>
      <w:proofErr w:type="spellStart"/>
      <w:r w:rsidRPr="00B53143">
        <w:rPr>
          <w:sz w:val="28"/>
          <w:szCs w:val="28"/>
          <w:lang w:eastAsia="ru-RU"/>
        </w:rPr>
        <w:t>що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стосуються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роботи</w:t>
      </w:r>
      <w:proofErr w:type="spellEnd"/>
      <w:r w:rsidRPr="00B53143">
        <w:rPr>
          <w:sz w:val="28"/>
          <w:szCs w:val="28"/>
          <w:lang w:eastAsia="ru-RU"/>
        </w:rPr>
        <w:t xml:space="preserve"> з кадрами. Свою роботу </w:t>
      </w:r>
      <w:proofErr w:type="spellStart"/>
      <w:r w:rsidRPr="00B53143">
        <w:rPr>
          <w:sz w:val="28"/>
          <w:szCs w:val="28"/>
          <w:lang w:eastAsia="ru-RU"/>
        </w:rPr>
        <w:t>відділ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організовує</w:t>
      </w:r>
      <w:proofErr w:type="spellEnd"/>
      <w:r w:rsidRPr="00B53143">
        <w:rPr>
          <w:sz w:val="28"/>
          <w:szCs w:val="28"/>
          <w:lang w:eastAsia="ru-RU"/>
        </w:rPr>
        <w:t xml:space="preserve"> та </w:t>
      </w:r>
      <w:proofErr w:type="spellStart"/>
      <w:r w:rsidRPr="00B53143">
        <w:rPr>
          <w:sz w:val="28"/>
          <w:szCs w:val="28"/>
          <w:lang w:eastAsia="ru-RU"/>
        </w:rPr>
        <w:t>планує</w:t>
      </w:r>
      <w:proofErr w:type="spellEnd"/>
      <w:r w:rsidRPr="00B53143">
        <w:rPr>
          <w:sz w:val="28"/>
          <w:szCs w:val="28"/>
          <w:lang w:eastAsia="ru-RU"/>
        </w:rPr>
        <w:t xml:space="preserve"> на </w:t>
      </w:r>
      <w:proofErr w:type="spellStart"/>
      <w:r w:rsidRPr="00B53143">
        <w:rPr>
          <w:sz w:val="28"/>
          <w:szCs w:val="28"/>
          <w:lang w:eastAsia="ru-RU"/>
        </w:rPr>
        <w:t>півріччя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відповідно</w:t>
      </w:r>
      <w:proofErr w:type="spellEnd"/>
      <w:r w:rsidRPr="00B53143">
        <w:rPr>
          <w:sz w:val="28"/>
          <w:szCs w:val="28"/>
          <w:lang w:eastAsia="ru-RU"/>
        </w:rPr>
        <w:t xml:space="preserve"> до Регламенту </w:t>
      </w:r>
      <w:proofErr w:type="spellStart"/>
      <w:r w:rsidRPr="00B53143">
        <w:rPr>
          <w:sz w:val="28"/>
          <w:szCs w:val="28"/>
          <w:lang w:eastAsia="ru-RU"/>
        </w:rPr>
        <w:t>роботи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Брусилівської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proofErr w:type="gramStart"/>
      <w:r w:rsidRPr="00B53143">
        <w:rPr>
          <w:sz w:val="28"/>
          <w:szCs w:val="28"/>
          <w:lang w:eastAsia="ru-RU"/>
        </w:rPr>
        <w:t>селищної</w:t>
      </w:r>
      <w:proofErr w:type="spellEnd"/>
      <w:r w:rsidRPr="00B53143">
        <w:rPr>
          <w:sz w:val="28"/>
          <w:szCs w:val="28"/>
          <w:lang w:eastAsia="ru-RU"/>
        </w:rPr>
        <w:t xml:space="preserve">  ради</w:t>
      </w:r>
      <w:proofErr w:type="gramEnd"/>
      <w:r w:rsidRPr="00B53143">
        <w:rPr>
          <w:sz w:val="28"/>
          <w:szCs w:val="28"/>
          <w:lang w:eastAsia="ru-RU"/>
        </w:rPr>
        <w:t>.</w:t>
      </w:r>
    </w:p>
    <w:p w14:paraId="4D175219" w14:textId="77777777" w:rsidR="00B53143" w:rsidRPr="00B53143" w:rsidRDefault="00B53143" w:rsidP="00B53143">
      <w:pPr>
        <w:spacing w:after="150" w:line="288" w:lineRule="atLeast"/>
        <w:ind w:firstLine="567"/>
        <w:jc w:val="both"/>
        <w:textAlignment w:val="baseline"/>
        <w:rPr>
          <w:sz w:val="28"/>
          <w:szCs w:val="28"/>
          <w:lang w:val="uk-UA" w:eastAsia="ru-RU"/>
        </w:rPr>
      </w:pPr>
      <w:r w:rsidRPr="00B53143">
        <w:rPr>
          <w:sz w:val="28"/>
          <w:szCs w:val="28"/>
          <w:lang w:val="uk-UA" w:eastAsia="ru-RU"/>
        </w:rPr>
        <w:t xml:space="preserve">Основними завданнями відділу є: здійснення аналітичної та організаційної роботи з кадрового менеджменту всіх виконавчих органів </w:t>
      </w:r>
      <w:proofErr w:type="spellStart"/>
      <w:r w:rsidRPr="00B53143">
        <w:rPr>
          <w:sz w:val="28"/>
          <w:szCs w:val="28"/>
          <w:lang w:val="uk-UA" w:eastAsia="ru-RU"/>
        </w:rPr>
        <w:t>Брусилівської</w:t>
      </w:r>
      <w:proofErr w:type="spellEnd"/>
      <w:r w:rsidRPr="00B53143">
        <w:rPr>
          <w:sz w:val="28"/>
          <w:szCs w:val="28"/>
          <w:lang w:val="uk-UA" w:eastAsia="ru-RU"/>
        </w:rPr>
        <w:t xml:space="preserve"> селищної ради; вирішення питань комплектування виконавчих органів селищної ради кадрами; документального оформлення проходження служби в органах місцевого самоврядування; здійснення аналітичної та організаційної роботи з кадрового менеджменту керівників комунальних підприємств, установ (укладання, продовження строку дії, розірвання контрактів, звільнення); підвищення кваліфікації та розвиток персоналу.</w:t>
      </w:r>
    </w:p>
    <w:p w14:paraId="12B56985" w14:textId="77777777" w:rsidR="00B53143" w:rsidRPr="00B53143" w:rsidRDefault="00B53143" w:rsidP="00B53143">
      <w:pPr>
        <w:spacing w:after="150" w:line="288" w:lineRule="atLeast"/>
        <w:ind w:firstLine="567"/>
        <w:jc w:val="both"/>
        <w:textAlignment w:val="baseline"/>
        <w:rPr>
          <w:sz w:val="28"/>
          <w:szCs w:val="28"/>
          <w:lang w:eastAsia="ru-RU"/>
        </w:rPr>
      </w:pPr>
      <w:proofErr w:type="spellStart"/>
      <w:r w:rsidRPr="00B53143">
        <w:rPr>
          <w:sz w:val="28"/>
          <w:szCs w:val="28"/>
          <w:lang w:eastAsia="ru-RU"/>
        </w:rPr>
        <w:t>Загальна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чисельність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працівників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виконавчих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органів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селищної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gramStart"/>
      <w:r w:rsidRPr="00B53143">
        <w:rPr>
          <w:sz w:val="28"/>
          <w:szCs w:val="28"/>
          <w:lang w:eastAsia="ru-RU"/>
        </w:rPr>
        <w:t>ради станом</w:t>
      </w:r>
      <w:proofErr w:type="gramEnd"/>
      <w:r w:rsidRPr="00B53143">
        <w:rPr>
          <w:sz w:val="28"/>
          <w:szCs w:val="28"/>
          <w:lang w:eastAsia="ru-RU"/>
        </w:rPr>
        <w:t xml:space="preserve"> на 31.12.2021 р. становила </w:t>
      </w:r>
      <w:r w:rsidRPr="00B53143">
        <w:rPr>
          <w:b/>
          <w:sz w:val="28"/>
          <w:szCs w:val="28"/>
          <w:lang w:eastAsia="ru-RU"/>
        </w:rPr>
        <w:t>127</w:t>
      </w:r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штатних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одиниць</w:t>
      </w:r>
      <w:proofErr w:type="spellEnd"/>
      <w:r w:rsidRPr="00B53143">
        <w:rPr>
          <w:sz w:val="28"/>
          <w:szCs w:val="28"/>
          <w:lang w:eastAsia="ru-RU"/>
        </w:rPr>
        <w:t>.</w:t>
      </w:r>
    </w:p>
    <w:p w14:paraId="549DBE06" w14:textId="77777777" w:rsidR="00B53143" w:rsidRPr="00B53143" w:rsidRDefault="00B53143" w:rsidP="00B53143">
      <w:pPr>
        <w:spacing w:after="150" w:line="288" w:lineRule="atLeast"/>
        <w:ind w:firstLine="567"/>
        <w:jc w:val="both"/>
        <w:textAlignment w:val="baseline"/>
        <w:rPr>
          <w:sz w:val="28"/>
          <w:szCs w:val="28"/>
          <w:lang w:eastAsia="ru-RU"/>
        </w:rPr>
      </w:pPr>
      <w:r w:rsidRPr="00B53143">
        <w:rPr>
          <w:sz w:val="28"/>
          <w:szCs w:val="28"/>
          <w:lang w:eastAsia="ru-RU"/>
        </w:rPr>
        <w:t xml:space="preserve"> Структура </w:t>
      </w:r>
      <w:proofErr w:type="spellStart"/>
      <w:r w:rsidRPr="00B53143">
        <w:rPr>
          <w:sz w:val="28"/>
          <w:szCs w:val="28"/>
          <w:lang w:eastAsia="ru-RU"/>
        </w:rPr>
        <w:t>Брусилівської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селищної</w:t>
      </w:r>
      <w:proofErr w:type="spellEnd"/>
      <w:r w:rsidRPr="00B53143">
        <w:rPr>
          <w:sz w:val="28"/>
          <w:szCs w:val="28"/>
          <w:lang w:eastAsia="ru-RU"/>
        </w:rPr>
        <w:t xml:space="preserve"> ради </w:t>
      </w:r>
      <w:proofErr w:type="spellStart"/>
      <w:r w:rsidRPr="00B53143">
        <w:rPr>
          <w:sz w:val="28"/>
          <w:szCs w:val="28"/>
          <w:lang w:eastAsia="ru-RU"/>
        </w:rPr>
        <w:t>налічує</w:t>
      </w:r>
      <w:proofErr w:type="spellEnd"/>
      <w:r w:rsidRPr="00B53143">
        <w:rPr>
          <w:sz w:val="28"/>
          <w:szCs w:val="28"/>
          <w:lang w:eastAsia="ru-RU"/>
        </w:rPr>
        <w:t xml:space="preserve"> 15 </w:t>
      </w:r>
      <w:proofErr w:type="spellStart"/>
      <w:r w:rsidRPr="00B53143">
        <w:rPr>
          <w:sz w:val="28"/>
          <w:szCs w:val="28"/>
          <w:lang w:eastAsia="ru-RU"/>
        </w:rPr>
        <w:t>відділів</w:t>
      </w:r>
      <w:proofErr w:type="spellEnd"/>
      <w:r w:rsidRPr="00B53143">
        <w:rPr>
          <w:sz w:val="28"/>
          <w:szCs w:val="28"/>
          <w:lang w:eastAsia="ru-RU"/>
        </w:rPr>
        <w:t xml:space="preserve">, службу </w:t>
      </w:r>
      <w:proofErr w:type="gramStart"/>
      <w:r w:rsidRPr="00B53143">
        <w:rPr>
          <w:sz w:val="28"/>
          <w:szCs w:val="28"/>
          <w:lang w:eastAsia="ru-RU"/>
        </w:rPr>
        <w:t>у справах</w:t>
      </w:r>
      <w:proofErr w:type="gram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дітей</w:t>
      </w:r>
      <w:proofErr w:type="spellEnd"/>
      <w:r w:rsidRPr="00B53143">
        <w:rPr>
          <w:sz w:val="28"/>
          <w:szCs w:val="28"/>
          <w:lang w:eastAsia="ru-RU"/>
        </w:rPr>
        <w:t xml:space="preserve">, 2 </w:t>
      </w:r>
      <w:proofErr w:type="spellStart"/>
      <w:r w:rsidRPr="00B53143">
        <w:rPr>
          <w:sz w:val="28"/>
          <w:szCs w:val="28"/>
          <w:lang w:eastAsia="ru-RU"/>
        </w:rPr>
        <w:t>сектори</w:t>
      </w:r>
      <w:proofErr w:type="spellEnd"/>
      <w:r w:rsidRPr="00B53143">
        <w:rPr>
          <w:sz w:val="28"/>
          <w:szCs w:val="28"/>
          <w:lang w:eastAsia="ru-RU"/>
        </w:rPr>
        <w:t xml:space="preserve"> та </w:t>
      </w:r>
      <w:proofErr w:type="spellStart"/>
      <w:r w:rsidRPr="00B53143">
        <w:rPr>
          <w:sz w:val="28"/>
          <w:szCs w:val="28"/>
          <w:lang w:eastAsia="ru-RU"/>
        </w:rPr>
        <w:t>господарську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групу</w:t>
      </w:r>
      <w:proofErr w:type="spellEnd"/>
      <w:r w:rsidRPr="00B53143">
        <w:rPr>
          <w:sz w:val="28"/>
          <w:szCs w:val="28"/>
          <w:lang w:eastAsia="ru-RU"/>
        </w:rPr>
        <w:t>.</w:t>
      </w:r>
    </w:p>
    <w:p w14:paraId="428FDA8D" w14:textId="77777777" w:rsidR="00B53143" w:rsidRPr="00B53143" w:rsidRDefault="00B53143" w:rsidP="00B53143">
      <w:pPr>
        <w:spacing w:after="150" w:line="288" w:lineRule="atLeast"/>
        <w:ind w:firstLine="567"/>
        <w:jc w:val="both"/>
        <w:textAlignment w:val="baseline"/>
        <w:rPr>
          <w:sz w:val="28"/>
          <w:szCs w:val="28"/>
          <w:lang w:eastAsia="ru-RU"/>
        </w:rPr>
      </w:pPr>
      <w:proofErr w:type="spellStart"/>
      <w:r w:rsidRPr="00B53143">
        <w:rPr>
          <w:sz w:val="28"/>
          <w:szCs w:val="28"/>
          <w:lang w:eastAsia="ru-RU"/>
        </w:rPr>
        <w:t>Протягом</w:t>
      </w:r>
      <w:proofErr w:type="spellEnd"/>
      <w:r w:rsidRPr="00B53143">
        <w:rPr>
          <w:sz w:val="28"/>
          <w:szCs w:val="28"/>
          <w:lang w:eastAsia="ru-RU"/>
        </w:rPr>
        <w:t xml:space="preserve"> 2021 року </w:t>
      </w:r>
      <w:proofErr w:type="spellStart"/>
      <w:r w:rsidRPr="00B53143">
        <w:rPr>
          <w:sz w:val="28"/>
          <w:szCs w:val="28"/>
          <w:lang w:eastAsia="ru-RU"/>
        </w:rPr>
        <w:t>працівники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відділу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організаційно</w:t>
      </w:r>
      <w:proofErr w:type="spellEnd"/>
      <w:r w:rsidRPr="00B53143">
        <w:rPr>
          <w:sz w:val="28"/>
          <w:szCs w:val="28"/>
          <w:lang w:eastAsia="ru-RU"/>
        </w:rPr>
        <w:t xml:space="preserve"> - кадрового </w:t>
      </w:r>
      <w:proofErr w:type="spellStart"/>
      <w:proofErr w:type="gramStart"/>
      <w:r w:rsidRPr="00B53143">
        <w:rPr>
          <w:sz w:val="28"/>
          <w:szCs w:val="28"/>
          <w:lang w:eastAsia="ru-RU"/>
        </w:rPr>
        <w:t>забезпечення</w:t>
      </w:r>
      <w:proofErr w:type="spellEnd"/>
      <w:r w:rsidRPr="00B53143">
        <w:rPr>
          <w:sz w:val="28"/>
          <w:szCs w:val="28"/>
          <w:lang w:eastAsia="ru-RU"/>
        </w:rPr>
        <w:t xml:space="preserve">  </w:t>
      </w:r>
      <w:proofErr w:type="spellStart"/>
      <w:r w:rsidRPr="00B53143">
        <w:rPr>
          <w:sz w:val="28"/>
          <w:szCs w:val="28"/>
          <w:lang w:eastAsia="ru-RU"/>
        </w:rPr>
        <w:t>підготували</w:t>
      </w:r>
      <w:proofErr w:type="spellEnd"/>
      <w:proofErr w:type="gramEnd"/>
      <w:r w:rsidRPr="00B53143">
        <w:rPr>
          <w:sz w:val="28"/>
          <w:szCs w:val="28"/>
          <w:lang w:eastAsia="ru-RU"/>
        </w:rPr>
        <w:t xml:space="preserve"> </w:t>
      </w:r>
      <w:r w:rsidRPr="00B53143">
        <w:rPr>
          <w:b/>
          <w:sz w:val="28"/>
          <w:szCs w:val="28"/>
          <w:lang w:eastAsia="ru-RU"/>
        </w:rPr>
        <w:t>580</w:t>
      </w:r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розпорядження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селищного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голови</w:t>
      </w:r>
      <w:proofErr w:type="spellEnd"/>
      <w:r w:rsidRPr="00B53143">
        <w:rPr>
          <w:sz w:val="28"/>
          <w:szCs w:val="28"/>
          <w:lang w:eastAsia="ru-RU"/>
        </w:rPr>
        <w:t xml:space="preserve">, а </w:t>
      </w:r>
      <w:proofErr w:type="spellStart"/>
      <w:r w:rsidRPr="00B53143">
        <w:rPr>
          <w:sz w:val="28"/>
          <w:szCs w:val="28"/>
          <w:lang w:eastAsia="ru-RU"/>
        </w:rPr>
        <w:t>саме</w:t>
      </w:r>
      <w:proofErr w:type="spellEnd"/>
      <w:r w:rsidRPr="00B53143">
        <w:rPr>
          <w:sz w:val="28"/>
          <w:szCs w:val="28"/>
          <w:lang w:eastAsia="ru-RU"/>
        </w:rPr>
        <w:t>: </w:t>
      </w:r>
      <w:r w:rsidRPr="00B53143">
        <w:rPr>
          <w:b/>
          <w:bCs/>
          <w:sz w:val="28"/>
          <w:szCs w:val="28"/>
          <w:lang w:eastAsia="ru-RU"/>
        </w:rPr>
        <w:t>343</w:t>
      </w:r>
      <w:r w:rsidRPr="00B53143">
        <w:rPr>
          <w:sz w:val="28"/>
          <w:szCs w:val="28"/>
          <w:lang w:eastAsia="ru-RU"/>
        </w:rPr>
        <w:t> </w:t>
      </w:r>
      <w:proofErr w:type="spellStart"/>
      <w:r w:rsidRPr="00B53143">
        <w:rPr>
          <w:sz w:val="28"/>
          <w:szCs w:val="28"/>
          <w:lang w:eastAsia="ru-RU"/>
        </w:rPr>
        <w:t>розпоряджень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селищного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голови</w:t>
      </w:r>
      <w:proofErr w:type="spellEnd"/>
      <w:r w:rsidRPr="00B53143">
        <w:rPr>
          <w:sz w:val="28"/>
          <w:szCs w:val="28"/>
          <w:lang w:eastAsia="ru-RU"/>
        </w:rPr>
        <w:t xml:space="preserve"> з </w:t>
      </w:r>
      <w:proofErr w:type="spellStart"/>
      <w:r w:rsidRPr="00B53143">
        <w:rPr>
          <w:sz w:val="28"/>
          <w:szCs w:val="28"/>
          <w:lang w:eastAsia="ru-RU"/>
        </w:rPr>
        <w:t>кадрових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питань</w:t>
      </w:r>
      <w:proofErr w:type="spellEnd"/>
      <w:r w:rsidRPr="00B53143">
        <w:rPr>
          <w:sz w:val="28"/>
          <w:szCs w:val="28"/>
          <w:lang w:eastAsia="ru-RU"/>
        </w:rPr>
        <w:t xml:space="preserve">, </w:t>
      </w:r>
      <w:r w:rsidRPr="00B53143">
        <w:rPr>
          <w:b/>
          <w:sz w:val="28"/>
          <w:szCs w:val="28"/>
          <w:lang w:eastAsia="ru-RU"/>
        </w:rPr>
        <w:t>222</w:t>
      </w:r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розпоряджень</w:t>
      </w:r>
      <w:proofErr w:type="spellEnd"/>
      <w:r w:rsidRPr="00B53143">
        <w:rPr>
          <w:sz w:val="28"/>
          <w:szCs w:val="28"/>
          <w:lang w:eastAsia="ru-RU"/>
        </w:rPr>
        <w:t xml:space="preserve"> про </w:t>
      </w:r>
      <w:proofErr w:type="spellStart"/>
      <w:r w:rsidRPr="00B53143">
        <w:rPr>
          <w:sz w:val="28"/>
          <w:szCs w:val="28"/>
          <w:lang w:eastAsia="ru-RU"/>
        </w:rPr>
        <w:t>відпустки</w:t>
      </w:r>
      <w:proofErr w:type="spellEnd"/>
      <w:r w:rsidRPr="00B53143">
        <w:rPr>
          <w:sz w:val="28"/>
          <w:szCs w:val="28"/>
          <w:lang w:eastAsia="ru-RU"/>
        </w:rPr>
        <w:t xml:space="preserve"> та </w:t>
      </w:r>
      <w:r w:rsidRPr="00B53143">
        <w:rPr>
          <w:b/>
          <w:bCs/>
          <w:sz w:val="28"/>
          <w:szCs w:val="28"/>
          <w:lang w:eastAsia="ru-RU"/>
        </w:rPr>
        <w:t>15</w:t>
      </w:r>
      <w:r w:rsidRPr="00B53143">
        <w:rPr>
          <w:sz w:val="28"/>
          <w:szCs w:val="28"/>
          <w:lang w:eastAsia="ru-RU"/>
        </w:rPr>
        <w:t> </w:t>
      </w:r>
      <w:proofErr w:type="spellStart"/>
      <w:r w:rsidRPr="00B53143">
        <w:rPr>
          <w:sz w:val="28"/>
          <w:szCs w:val="28"/>
          <w:lang w:eastAsia="ru-RU"/>
        </w:rPr>
        <w:t>розпоряджень</w:t>
      </w:r>
      <w:proofErr w:type="spellEnd"/>
      <w:r w:rsidRPr="00B53143">
        <w:rPr>
          <w:sz w:val="28"/>
          <w:szCs w:val="28"/>
          <w:lang w:eastAsia="ru-RU"/>
        </w:rPr>
        <w:t xml:space="preserve"> про </w:t>
      </w:r>
      <w:proofErr w:type="spellStart"/>
      <w:r w:rsidRPr="00B53143">
        <w:rPr>
          <w:sz w:val="28"/>
          <w:szCs w:val="28"/>
          <w:lang w:eastAsia="ru-RU"/>
        </w:rPr>
        <w:t>відрядження</w:t>
      </w:r>
      <w:proofErr w:type="spellEnd"/>
      <w:r w:rsidRPr="00B53143">
        <w:rPr>
          <w:sz w:val="28"/>
          <w:szCs w:val="28"/>
          <w:lang w:eastAsia="ru-RU"/>
        </w:rPr>
        <w:t>.</w:t>
      </w:r>
    </w:p>
    <w:p w14:paraId="23C01C0E" w14:textId="77777777" w:rsidR="00B53143" w:rsidRPr="00B53143" w:rsidRDefault="00B53143" w:rsidP="00B53143">
      <w:pPr>
        <w:spacing w:after="150" w:line="288" w:lineRule="atLeast"/>
        <w:ind w:firstLine="720"/>
        <w:jc w:val="both"/>
        <w:textAlignment w:val="baseline"/>
        <w:rPr>
          <w:sz w:val="28"/>
          <w:szCs w:val="28"/>
          <w:lang w:eastAsia="ru-RU"/>
        </w:rPr>
      </w:pPr>
      <w:proofErr w:type="spellStart"/>
      <w:r w:rsidRPr="00B53143">
        <w:rPr>
          <w:sz w:val="28"/>
          <w:szCs w:val="28"/>
          <w:lang w:eastAsia="ru-RU"/>
        </w:rPr>
        <w:t>Відділом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кадрів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проводилася</w:t>
      </w:r>
      <w:proofErr w:type="spellEnd"/>
      <w:r w:rsidRPr="00B53143">
        <w:rPr>
          <w:sz w:val="28"/>
          <w:szCs w:val="28"/>
          <w:lang w:eastAsia="ru-RU"/>
        </w:rPr>
        <w:t xml:space="preserve"> робота </w:t>
      </w:r>
      <w:proofErr w:type="spellStart"/>
      <w:r w:rsidRPr="00B53143">
        <w:rPr>
          <w:sz w:val="28"/>
          <w:szCs w:val="28"/>
          <w:lang w:eastAsia="ru-RU"/>
        </w:rPr>
        <w:t>щодо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проведення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конкурсів</w:t>
      </w:r>
      <w:proofErr w:type="spellEnd"/>
      <w:r w:rsidRPr="00B53143">
        <w:rPr>
          <w:sz w:val="28"/>
          <w:szCs w:val="28"/>
          <w:lang w:eastAsia="ru-RU"/>
        </w:rPr>
        <w:t xml:space="preserve"> на </w:t>
      </w:r>
      <w:proofErr w:type="spellStart"/>
      <w:r w:rsidRPr="00B53143">
        <w:rPr>
          <w:sz w:val="28"/>
          <w:szCs w:val="28"/>
          <w:lang w:eastAsia="ru-RU"/>
        </w:rPr>
        <w:t>заміщення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вакантних</w:t>
      </w:r>
      <w:proofErr w:type="spellEnd"/>
      <w:r w:rsidRPr="00B53143">
        <w:rPr>
          <w:sz w:val="28"/>
          <w:szCs w:val="28"/>
          <w:lang w:eastAsia="ru-RU"/>
        </w:rPr>
        <w:t xml:space="preserve"> посад </w:t>
      </w:r>
      <w:proofErr w:type="spellStart"/>
      <w:r w:rsidRPr="00B53143">
        <w:rPr>
          <w:sz w:val="28"/>
          <w:szCs w:val="28"/>
          <w:lang w:eastAsia="ru-RU"/>
        </w:rPr>
        <w:t>із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складанням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письмових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іспитів</w:t>
      </w:r>
      <w:proofErr w:type="spellEnd"/>
      <w:r w:rsidRPr="00B53143">
        <w:rPr>
          <w:sz w:val="28"/>
          <w:szCs w:val="28"/>
          <w:lang w:eastAsia="ru-RU"/>
        </w:rPr>
        <w:t xml:space="preserve"> на </w:t>
      </w:r>
      <w:proofErr w:type="spellStart"/>
      <w:r w:rsidRPr="00B53143">
        <w:rPr>
          <w:sz w:val="28"/>
          <w:szCs w:val="28"/>
          <w:lang w:eastAsia="ru-RU"/>
        </w:rPr>
        <w:t>перевірку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знання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законодавства</w:t>
      </w:r>
      <w:proofErr w:type="spellEnd"/>
      <w:r w:rsidRPr="00B53143">
        <w:rPr>
          <w:sz w:val="28"/>
          <w:szCs w:val="28"/>
          <w:lang w:eastAsia="ru-RU"/>
        </w:rPr>
        <w:t xml:space="preserve">; </w:t>
      </w:r>
      <w:proofErr w:type="spellStart"/>
      <w:r w:rsidRPr="00B53143">
        <w:rPr>
          <w:sz w:val="28"/>
          <w:szCs w:val="28"/>
          <w:lang w:eastAsia="ru-RU"/>
        </w:rPr>
        <w:t>розроблені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переліки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питань</w:t>
      </w:r>
      <w:proofErr w:type="spellEnd"/>
      <w:r w:rsidRPr="00B53143">
        <w:rPr>
          <w:sz w:val="28"/>
          <w:szCs w:val="28"/>
          <w:lang w:eastAsia="ru-RU"/>
        </w:rPr>
        <w:t xml:space="preserve"> для </w:t>
      </w:r>
      <w:proofErr w:type="spellStart"/>
      <w:r w:rsidRPr="00B53143">
        <w:rPr>
          <w:sz w:val="28"/>
          <w:szCs w:val="28"/>
          <w:lang w:eastAsia="ru-RU"/>
        </w:rPr>
        <w:t>складання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іспитів</w:t>
      </w:r>
      <w:proofErr w:type="spellEnd"/>
      <w:r w:rsidRPr="00B53143">
        <w:rPr>
          <w:sz w:val="28"/>
          <w:szCs w:val="28"/>
          <w:lang w:eastAsia="ru-RU"/>
        </w:rPr>
        <w:t xml:space="preserve"> та </w:t>
      </w:r>
      <w:proofErr w:type="spellStart"/>
      <w:r w:rsidRPr="00B53143">
        <w:rPr>
          <w:sz w:val="28"/>
          <w:szCs w:val="28"/>
          <w:lang w:eastAsia="ru-RU"/>
        </w:rPr>
        <w:t>комплекти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екзаменаційних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білетів</w:t>
      </w:r>
      <w:proofErr w:type="spellEnd"/>
      <w:r w:rsidRPr="00B53143">
        <w:rPr>
          <w:sz w:val="28"/>
          <w:szCs w:val="28"/>
          <w:lang w:eastAsia="ru-RU"/>
        </w:rPr>
        <w:t xml:space="preserve"> для </w:t>
      </w:r>
      <w:proofErr w:type="spellStart"/>
      <w:r w:rsidRPr="00B53143">
        <w:rPr>
          <w:sz w:val="28"/>
          <w:szCs w:val="28"/>
          <w:lang w:eastAsia="ru-RU"/>
        </w:rPr>
        <w:t>всіх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підрозділів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селищної</w:t>
      </w:r>
      <w:proofErr w:type="spellEnd"/>
      <w:r w:rsidRPr="00B53143">
        <w:rPr>
          <w:sz w:val="28"/>
          <w:szCs w:val="28"/>
          <w:lang w:eastAsia="ru-RU"/>
        </w:rPr>
        <w:t xml:space="preserve"> ради. </w:t>
      </w:r>
      <w:proofErr w:type="spellStart"/>
      <w:r w:rsidRPr="00B53143">
        <w:rPr>
          <w:sz w:val="28"/>
          <w:szCs w:val="28"/>
          <w:lang w:eastAsia="ru-RU"/>
        </w:rPr>
        <w:t>Відділ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організаційно</w:t>
      </w:r>
      <w:proofErr w:type="spellEnd"/>
      <w:r w:rsidRPr="00B53143">
        <w:rPr>
          <w:sz w:val="28"/>
          <w:szCs w:val="28"/>
          <w:lang w:eastAsia="ru-RU"/>
        </w:rPr>
        <w:t xml:space="preserve">-кадрового </w:t>
      </w:r>
      <w:proofErr w:type="spellStart"/>
      <w:r w:rsidRPr="00B53143">
        <w:rPr>
          <w:sz w:val="28"/>
          <w:szCs w:val="28"/>
          <w:lang w:eastAsia="ru-RU"/>
        </w:rPr>
        <w:t>забезпечення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відслідковує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зміни</w:t>
      </w:r>
      <w:proofErr w:type="spellEnd"/>
      <w:r w:rsidRPr="00B53143">
        <w:rPr>
          <w:sz w:val="28"/>
          <w:szCs w:val="28"/>
          <w:lang w:eastAsia="ru-RU"/>
        </w:rPr>
        <w:t xml:space="preserve"> в </w:t>
      </w:r>
      <w:proofErr w:type="spellStart"/>
      <w:r w:rsidRPr="00B53143">
        <w:rPr>
          <w:sz w:val="28"/>
          <w:szCs w:val="28"/>
          <w:lang w:eastAsia="ru-RU"/>
        </w:rPr>
        <w:t>законодавстві</w:t>
      </w:r>
      <w:proofErr w:type="spellEnd"/>
      <w:r w:rsidRPr="00B53143">
        <w:rPr>
          <w:sz w:val="28"/>
          <w:szCs w:val="28"/>
          <w:lang w:eastAsia="ru-RU"/>
        </w:rPr>
        <w:t xml:space="preserve"> та вносить </w:t>
      </w:r>
      <w:proofErr w:type="spellStart"/>
      <w:r w:rsidRPr="00B53143">
        <w:rPr>
          <w:sz w:val="28"/>
          <w:szCs w:val="28"/>
          <w:lang w:eastAsia="ru-RU"/>
        </w:rPr>
        <w:t>відповідні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lastRenderedPageBreak/>
        <w:t>зміни</w:t>
      </w:r>
      <w:proofErr w:type="spellEnd"/>
      <w:r w:rsidRPr="00B53143">
        <w:rPr>
          <w:sz w:val="28"/>
          <w:szCs w:val="28"/>
          <w:lang w:eastAsia="ru-RU"/>
        </w:rPr>
        <w:t xml:space="preserve"> в </w:t>
      </w:r>
      <w:proofErr w:type="spellStart"/>
      <w:r w:rsidRPr="00B53143">
        <w:rPr>
          <w:sz w:val="28"/>
          <w:szCs w:val="28"/>
          <w:lang w:eastAsia="ru-RU"/>
        </w:rPr>
        <w:t>переліки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питань</w:t>
      </w:r>
      <w:proofErr w:type="spellEnd"/>
      <w:r w:rsidRPr="00B53143">
        <w:rPr>
          <w:sz w:val="28"/>
          <w:szCs w:val="28"/>
          <w:lang w:eastAsia="ru-RU"/>
        </w:rPr>
        <w:t xml:space="preserve"> для </w:t>
      </w:r>
      <w:proofErr w:type="spellStart"/>
      <w:r w:rsidRPr="00B53143">
        <w:rPr>
          <w:sz w:val="28"/>
          <w:szCs w:val="28"/>
          <w:lang w:eastAsia="ru-RU"/>
        </w:rPr>
        <w:t>проведення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іспитів</w:t>
      </w:r>
      <w:proofErr w:type="spellEnd"/>
      <w:r w:rsidRPr="00B53143">
        <w:rPr>
          <w:sz w:val="28"/>
          <w:szCs w:val="28"/>
          <w:lang w:eastAsia="ru-RU"/>
        </w:rPr>
        <w:t xml:space="preserve"> та </w:t>
      </w:r>
      <w:proofErr w:type="spellStart"/>
      <w:r w:rsidRPr="00B53143">
        <w:rPr>
          <w:sz w:val="28"/>
          <w:szCs w:val="28"/>
          <w:lang w:eastAsia="ru-RU"/>
        </w:rPr>
        <w:t>білети</w:t>
      </w:r>
      <w:proofErr w:type="spellEnd"/>
      <w:r w:rsidRPr="00B53143">
        <w:rPr>
          <w:sz w:val="28"/>
          <w:szCs w:val="28"/>
          <w:lang w:eastAsia="ru-RU"/>
        </w:rPr>
        <w:t xml:space="preserve">, </w:t>
      </w:r>
      <w:proofErr w:type="spellStart"/>
      <w:r w:rsidRPr="00B53143">
        <w:rPr>
          <w:sz w:val="28"/>
          <w:szCs w:val="28"/>
          <w:lang w:eastAsia="ru-RU"/>
        </w:rPr>
        <w:t>надає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консультації</w:t>
      </w:r>
      <w:proofErr w:type="spellEnd"/>
      <w:r w:rsidRPr="00B53143">
        <w:rPr>
          <w:sz w:val="28"/>
          <w:szCs w:val="28"/>
          <w:lang w:eastAsia="ru-RU"/>
        </w:rPr>
        <w:t xml:space="preserve"> конкурсантам з </w:t>
      </w:r>
      <w:proofErr w:type="spellStart"/>
      <w:r w:rsidRPr="00B53143">
        <w:rPr>
          <w:sz w:val="28"/>
          <w:szCs w:val="28"/>
          <w:lang w:eastAsia="ru-RU"/>
        </w:rPr>
        <w:t>питань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підготовки</w:t>
      </w:r>
      <w:proofErr w:type="spellEnd"/>
      <w:r w:rsidRPr="00B53143">
        <w:rPr>
          <w:sz w:val="28"/>
          <w:szCs w:val="28"/>
          <w:lang w:eastAsia="ru-RU"/>
        </w:rPr>
        <w:t xml:space="preserve"> та </w:t>
      </w:r>
      <w:proofErr w:type="spellStart"/>
      <w:r w:rsidRPr="00B53143">
        <w:rPr>
          <w:sz w:val="28"/>
          <w:szCs w:val="28"/>
          <w:lang w:eastAsia="ru-RU"/>
        </w:rPr>
        <w:t>складання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іспитів</w:t>
      </w:r>
      <w:proofErr w:type="spellEnd"/>
      <w:r w:rsidRPr="00B53143">
        <w:rPr>
          <w:sz w:val="28"/>
          <w:szCs w:val="28"/>
          <w:lang w:eastAsia="ru-RU"/>
        </w:rPr>
        <w:t xml:space="preserve">. За </w:t>
      </w:r>
      <w:proofErr w:type="spellStart"/>
      <w:r w:rsidRPr="00B53143">
        <w:rPr>
          <w:sz w:val="28"/>
          <w:szCs w:val="28"/>
          <w:lang w:eastAsia="ru-RU"/>
        </w:rPr>
        <w:t>звітний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період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були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оголошені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конкурси</w:t>
      </w:r>
      <w:proofErr w:type="spellEnd"/>
      <w:r w:rsidRPr="00B53143">
        <w:rPr>
          <w:sz w:val="28"/>
          <w:szCs w:val="28"/>
          <w:lang w:eastAsia="ru-RU"/>
        </w:rPr>
        <w:t xml:space="preserve"> на </w:t>
      </w:r>
      <w:proofErr w:type="spellStart"/>
      <w:r w:rsidRPr="00B53143">
        <w:rPr>
          <w:sz w:val="28"/>
          <w:szCs w:val="28"/>
          <w:lang w:eastAsia="ru-RU"/>
        </w:rPr>
        <w:t>заміщення</w:t>
      </w:r>
      <w:proofErr w:type="spellEnd"/>
      <w:r w:rsidRPr="00B53143">
        <w:rPr>
          <w:sz w:val="28"/>
          <w:szCs w:val="28"/>
          <w:lang w:eastAsia="ru-RU"/>
        </w:rPr>
        <w:t xml:space="preserve"> 16 </w:t>
      </w:r>
      <w:proofErr w:type="spellStart"/>
      <w:r w:rsidRPr="00B53143">
        <w:rPr>
          <w:sz w:val="28"/>
          <w:szCs w:val="28"/>
          <w:lang w:eastAsia="ru-RU"/>
        </w:rPr>
        <w:t>вакантних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gramStart"/>
      <w:r w:rsidRPr="00B53143">
        <w:rPr>
          <w:sz w:val="28"/>
          <w:szCs w:val="28"/>
          <w:lang w:eastAsia="ru-RU"/>
        </w:rPr>
        <w:t>посад,  проведено</w:t>
      </w:r>
      <w:proofErr w:type="gramEnd"/>
      <w:r w:rsidRPr="00B53143">
        <w:rPr>
          <w:sz w:val="28"/>
          <w:szCs w:val="28"/>
          <w:lang w:eastAsia="ru-RU"/>
        </w:rPr>
        <w:t> </w:t>
      </w:r>
      <w:r w:rsidRPr="00B53143">
        <w:rPr>
          <w:b/>
          <w:bCs/>
          <w:sz w:val="28"/>
          <w:szCs w:val="28"/>
          <w:lang w:eastAsia="ru-RU"/>
        </w:rPr>
        <w:t>11</w:t>
      </w:r>
      <w:r w:rsidRPr="00B53143">
        <w:rPr>
          <w:sz w:val="28"/>
          <w:szCs w:val="28"/>
          <w:lang w:eastAsia="ru-RU"/>
        </w:rPr>
        <w:t> </w:t>
      </w:r>
      <w:proofErr w:type="spellStart"/>
      <w:r w:rsidRPr="00B53143">
        <w:rPr>
          <w:sz w:val="28"/>
          <w:szCs w:val="28"/>
          <w:lang w:eastAsia="ru-RU"/>
        </w:rPr>
        <w:t>засідань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конкурсної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комісії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виконавчого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комітету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селищної</w:t>
      </w:r>
      <w:proofErr w:type="spellEnd"/>
      <w:r w:rsidRPr="00B53143">
        <w:rPr>
          <w:sz w:val="28"/>
          <w:szCs w:val="28"/>
          <w:lang w:eastAsia="ru-RU"/>
        </w:rPr>
        <w:t xml:space="preserve"> ради  </w:t>
      </w:r>
      <w:proofErr w:type="spellStart"/>
      <w:r w:rsidRPr="00B53143">
        <w:rPr>
          <w:sz w:val="28"/>
          <w:szCs w:val="28"/>
          <w:lang w:eastAsia="ru-RU"/>
        </w:rPr>
        <w:t>ради</w:t>
      </w:r>
      <w:proofErr w:type="spellEnd"/>
      <w:r w:rsidRPr="00B53143">
        <w:rPr>
          <w:sz w:val="28"/>
          <w:szCs w:val="28"/>
          <w:lang w:eastAsia="ru-RU"/>
        </w:rPr>
        <w:t xml:space="preserve">. Участь у конкурсах на </w:t>
      </w:r>
      <w:proofErr w:type="spellStart"/>
      <w:r w:rsidRPr="00B53143">
        <w:rPr>
          <w:sz w:val="28"/>
          <w:szCs w:val="28"/>
          <w:lang w:eastAsia="ru-RU"/>
        </w:rPr>
        <w:t>заміщення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вакантних</w:t>
      </w:r>
      <w:proofErr w:type="spellEnd"/>
      <w:r w:rsidRPr="00B53143">
        <w:rPr>
          <w:sz w:val="28"/>
          <w:szCs w:val="28"/>
          <w:lang w:eastAsia="ru-RU"/>
        </w:rPr>
        <w:t xml:space="preserve"> посад взяли</w:t>
      </w:r>
      <w:r w:rsidRPr="00B53143">
        <w:rPr>
          <w:b/>
          <w:bCs/>
          <w:sz w:val="28"/>
          <w:szCs w:val="28"/>
          <w:lang w:eastAsia="ru-RU"/>
        </w:rPr>
        <w:t xml:space="preserve"> 23 </w:t>
      </w:r>
      <w:r w:rsidRPr="00B53143">
        <w:rPr>
          <w:sz w:val="28"/>
          <w:szCs w:val="28"/>
          <w:lang w:eastAsia="ru-RU"/>
        </w:rPr>
        <w:t xml:space="preserve">особи </w:t>
      </w:r>
      <w:proofErr w:type="gramStart"/>
      <w:r w:rsidRPr="00B53143">
        <w:rPr>
          <w:sz w:val="28"/>
          <w:szCs w:val="28"/>
          <w:lang w:eastAsia="ru-RU"/>
        </w:rPr>
        <w:t>та  за</w:t>
      </w:r>
      <w:proofErr w:type="gramEnd"/>
      <w:r w:rsidRPr="00B53143">
        <w:rPr>
          <w:sz w:val="28"/>
          <w:szCs w:val="28"/>
          <w:lang w:eastAsia="ru-RU"/>
        </w:rPr>
        <w:t xml:space="preserve">  </w:t>
      </w:r>
      <w:proofErr w:type="spellStart"/>
      <w:r w:rsidRPr="00B53143">
        <w:rPr>
          <w:sz w:val="28"/>
          <w:szCs w:val="28"/>
          <w:lang w:eastAsia="ru-RU"/>
        </w:rPr>
        <w:t>рекомендацією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конкурсної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комісії</w:t>
      </w:r>
      <w:proofErr w:type="spellEnd"/>
      <w:r w:rsidRPr="00B53143">
        <w:rPr>
          <w:sz w:val="28"/>
          <w:szCs w:val="28"/>
          <w:lang w:eastAsia="ru-RU"/>
        </w:rPr>
        <w:t xml:space="preserve"> на </w:t>
      </w:r>
      <w:proofErr w:type="spellStart"/>
      <w:r w:rsidRPr="00B53143">
        <w:rPr>
          <w:sz w:val="28"/>
          <w:szCs w:val="28"/>
          <w:lang w:eastAsia="ru-RU"/>
        </w:rPr>
        <w:t>заміщення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вакантних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посад</w:t>
      </w:r>
      <w:r w:rsidRPr="00B53143">
        <w:rPr>
          <w:bCs/>
          <w:sz w:val="28"/>
          <w:szCs w:val="28"/>
          <w:lang w:eastAsia="ru-RU"/>
        </w:rPr>
        <w:t>призначено</w:t>
      </w:r>
      <w:proofErr w:type="spellEnd"/>
      <w:r w:rsidRPr="00B53143">
        <w:rPr>
          <w:bCs/>
          <w:sz w:val="28"/>
          <w:szCs w:val="28"/>
          <w:lang w:eastAsia="ru-RU"/>
        </w:rPr>
        <w:t xml:space="preserve"> </w:t>
      </w:r>
      <w:r w:rsidRPr="00B53143">
        <w:rPr>
          <w:b/>
          <w:bCs/>
          <w:sz w:val="28"/>
          <w:szCs w:val="28"/>
          <w:lang w:eastAsia="ru-RU"/>
        </w:rPr>
        <w:t>20</w:t>
      </w:r>
      <w:r w:rsidRPr="00B53143">
        <w:rPr>
          <w:sz w:val="28"/>
          <w:szCs w:val="28"/>
          <w:lang w:eastAsia="ru-RU"/>
        </w:rPr>
        <w:t> </w:t>
      </w:r>
      <w:proofErr w:type="spellStart"/>
      <w:r w:rsidRPr="00B53143">
        <w:rPr>
          <w:sz w:val="28"/>
          <w:szCs w:val="28"/>
          <w:lang w:eastAsia="ru-RU"/>
        </w:rPr>
        <w:t>кандидатів</w:t>
      </w:r>
      <w:proofErr w:type="spellEnd"/>
      <w:r w:rsidRPr="00B53143">
        <w:rPr>
          <w:sz w:val="28"/>
          <w:szCs w:val="28"/>
          <w:lang w:eastAsia="ru-RU"/>
        </w:rPr>
        <w:t xml:space="preserve">, </w:t>
      </w:r>
      <w:proofErr w:type="spellStart"/>
      <w:r w:rsidRPr="00B53143">
        <w:rPr>
          <w:sz w:val="28"/>
          <w:szCs w:val="28"/>
          <w:lang w:eastAsia="ru-RU"/>
        </w:rPr>
        <w:t>були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надані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відповідні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детальні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консультації</w:t>
      </w:r>
      <w:proofErr w:type="spellEnd"/>
      <w:r w:rsidRPr="00B53143">
        <w:rPr>
          <w:sz w:val="28"/>
          <w:szCs w:val="28"/>
          <w:lang w:eastAsia="ru-RU"/>
        </w:rPr>
        <w:t xml:space="preserve"> про порядок </w:t>
      </w:r>
      <w:proofErr w:type="spellStart"/>
      <w:r w:rsidRPr="00B53143">
        <w:rPr>
          <w:sz w:val="28"/>
          <w:szCs w:val="28"/>
          <w:lang w:eastAsia="ru-RU"/>
        </w:rPr>
        <w:t>прийняття</w:t>
      </w:r>
      <w:proofErr w:type="spellEnd"/>
      <w:r w:rsidRPr="00B53143">
        <w:rPr>
          <w:sz w:val="28"/>
          <w:szCs w:val="28"/>
          <w:lang w:eastAsia="ru-RU"/>
        </w:rPr>
        <w:t xml:space="preserve"> на службу в </w:t>
      </w:r>
      <w:proofErr w:type="spellStart"/>
      <w:r w:rsidRPr="00B53143">
        <w:rPr>
          <w:sz w:val="28"/>
          <w:szCs w:val="28"/>
          <w:lang w:eastAsia="ru-RU"/>
        </w:rPr>
        <w:t>органи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місцевого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самоврядування</w:t>
      </w:r>
      <w:proofErr w:type="spellEnd"/>
      <w:r w:rsidRPr="00B53143">
        <w:rPr>
          <w:sz w:val="28"/>
          <w:szCs w:val="28"/>
          <w:lang w:eastAsia="ru-RU"/>
        </w:rPr>
        <w:t xml:space="preserve">, </w:t>
      </w:r>
      <w:proofErr w:type="spellStart"/>
      <w:r w:rsidRPr="00B53143">
        <w:rPr>
          <w:sz w:val="28"/>
          <w:szCs w:val="28"/>
          <w:lang w:eastAsia="ru-RU"/>
        </w:rPr>
        <w:t>допомога</w:t>
      </w:r>
      <w:proofErr w:type="spellEnd"/>
      <w:r w:rsidRPr="00B53143">
        <w:rPr>
          <w:sz w:val="28"/>
          <w:szCs w:val="28"/>
          <w:lang w:eastAsia="ru-RU"/>
        </w:rPr>
        <w:t xml:space="preserve"> в </w:t>
      </w:r>
      <w:proofErr w:type="spellStart"/>
      <w:r w:rsidRPr="00B53143">
        <w:rPr>
          <w:sz w:val="28"/>
          <w:szCs w:val="28"/>
          <w:lang w:eastAsia="ru-RU"/>
        </w:rPr>
        <w:t>заповненні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документів</w:t>
      </w:r>
      <w:proofErr w:type="spellEnd"/>
      <w:r w:rsidRPr="00B53143">
        <w:rPr>
          <w:sz w:val="28"/>
          <w:szCs w:val="28"/>
          <w:lang w:eastAsia="ru-RU"/>
        </w:rPr>
        <w:t xml:space="preserve">. </w:t>
      </w:r>
    </w:p>
    <w:p w14:paraId="1C010DD8" w14:textId="77777777" w:rsidR="00B53143" w:rsidRPr="00B53143" w:rsidRDefault="00B53143" w:rsidP="00B53143">
      <w:pPr>
        <w:spacing w:after="150" w:line="288" w:lineRule="atLeast"/>
        <w:ind w:firstLine="720"/>
        <w:jc w:val="both"/>
        <w:textAlignment w:val="baseline"/>
        <w:rPr>
          <w:sz w:val="28"/>
          <w:szCs w:val="28"/>
          <w:lang w:eastAsia="ru-RU"/>
        </w:rPr>
      </w:pPr>
      <w:r w:rsidRPr="00B53143">
        <w:rPr>
          <w:sz w:val="28"/>
          <w:szCs w:val="28"/>
          <w:lang w:eastAsia="ru-RU"/>
        </w:rPr>
        <w:t xml:space="preserve">В 2021 </w:t>
      </w:r>
      <w:proofErr w:type="spellStart"/>
      <w:r w:rsidRPr="00B53143">
        <w:rPr>
          <w:sz w:val="28"/>
          <w:szCs w:val="28"/>
          <w:lang w:eastAsia="ru-RU"/>
        </w:rPr>
        <w:t>році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gramStart"/>
      <w:r w:rsidRPr="00B53143">
        <w:rPr>
          <w:sz w:val="28"/>
          <w:szCs w:val="28"/>
          <w:lang w:eastAsia="ru-RU"/>
        </w:rPr>
        <w:t>на роботу</w:t>
      </w:r>
      <w:proofErr w:type="gramEnd"/>
      <w:r w:rsidRPr="00B53143">
        <w:rPr>
          <w:sz w:val="28"/>
          <w:szCs w:val="28"/>
          <w:lang w:eastAsia="ru-RU"/>
        </w:rPr>
        <w:t xml:space="preserve"> до </w:t>
      </w:r>
      <w:proofErr w:type="spellStart"/>
      <w:r w:rsidRPr="00B53143">
        <w:rPr>
          <w:sz w:val="28"/>
          <w:szCs w:val="28"/>
          <w:lang w:eastAsia="ru-RU"/>
        </w:rPr>
        <w:t>виконавчих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органів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Брусилівської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селищної</w:t>
      </w:r>
      <w:proofErr w:type="spellEnd"/>
      <w:r w:rsidRPr="00B53143">
        <w:rPr>
          <w:sz w:val="28"/>
          <w:szCs w:val="28"/>
          <w:lang w:eastAsia="ru-RU"/>
        </w:rPr>
        <w:t xml:space="preserve"> ради </w:t>
      </w:r>
      <w:proofErr w:type="spellStart"/>
      <w:r w:rsidRPr="00B53143">
        <w:rPr>
          <w:sz w:val="28"/>
          <w:szCs w:val="28"/>
          <w:lang w:eastAsia="ru-RU"/>
        </w:rPr>
        <w:t>прийнято</w:t>
      </w:r>
      <w:proofErr w:type="spellEnd"/>
      <w:r w:rsidRPr="00B53143">
        <w:rPr>
          <w:sz w:val="28"/>
          <w:szCs w:val="28"/>
          <w:lang w:eastAsia="ru-RU"/>
        </w:rPr>
        <w:t xml:space="preserve"> - 56 </w:t>
      </w:r>
      <w:proofErr w:type="spellStart"/>
      <w:r w:rsidRPr="00B53143">
        <w:rPr>
          <w:sz w:val="28"/>
          <w:szCs w:val="28"/>
          <w:lang w:eastAsia="ru-RU"/>
        </w:rPr>
        <w:t>осіб</w:t>
      </w:r>
      <w:proofErr w:type="spellEnd"/>
      <w:r w:rsidRPr="00B53143">
        <w:rPr>
          <w:sz w:val="28"/>
          <w:szCs w:val="28"/>
          <w:lang w:eastAsia="ru-RU"/>
        </w:rPr>
        <w:t xml:space="preserve">, </w:t>
      </w:r>
      <w:proofErr w:type="spellStart"/>
      <w:r w:rsidRPr="00B53143">
        <w:rPr>
          <w:sz w:val="28"/>
          <w:szCs w:val="28"/>
          <w:lang w:eastAsia="ru-RU"/>
        </w:rPr>
        <w:t>звільнено</w:t>
      </w:r>
      <w:proofErr w:type="spellEnd"/>
      <w:r w:rsidRPr="00B53143">
        <w:rPr>
          <w:sz w:val="28"/>
          <w:szCs w:val="28"/>
          <w:lang w:eastAsia="ru-RU"/>
        </w:rPr>
        <w:t xml:space="preserve"> – 51 особу, </w:t>
      </w:r>
      <w:proofErr w:type="spellStart"/>
      <w:r w:rsidRPr="00B53143">
        <w:rPr>
          <w:sz w:val="28"/>
          <w:szCs w:val="28"/>
          <w:lang w:eastAsia="ru-RU"/>
        </w:rPr>
        <w:t>призначено</w:t>
      </w:r>
      <w:proofErr w:type="spellEnd"/>
      <w:r w:rsidRPr="00B53143">
        <w:rPr>
          <w:sz w:val="28"/>
          <w:szCs w:val="28"/>
          <w:lang w:eastAsia="ru-RU"/>
        </w:rPr>
        <w:t xml:space="preserve"> за </w:t>
      </w:r>
      <w:proofErr w:type="spellStart"/>
      <w:r w:rsidRPr="00B53143">
        <w:rPr>
          <w:sz w:val="28"/>
          <w:szCs w:val="28"/>
          <w:lang w:eastAsia="ru-RU"/>
        </w:rPr>
        <w:t>переведенням</w:t>
      </w:r>
      <w:proofErr w:type="spellEnd"/>
      <w:r w:rsidRPr="00B53143">
        <w:rPr>
          <w:sz w:val="28"/>
          <w:szCs w:val="28"/>
          <w:lang w:eastAsia="ru-RU"/>
        </w:rPr>
        <w:t xml:space="preserve"> на </w:t>
      </w:r>
      <w:proofErr w:type="spellStart"/>
      <w:r w:rsidRPr="00B53143">
        <w:rPr>
          <w:sz w:val="28"/>
          <w:szCs w:val="28"/>
          <w:lang w:eastAsia="ru-RU"/>
        </w:rPr>
        <w:t>інші</w:t>
      </w:r>
      <w:proofErr w:type="spellEnd"/>
      <w:r w:rsidRPr="00B53143">
        <w:rPr>
          <w:sz w:val="28"/>
          <w:szCs w:val="28"/>
          <w:lang w:eastAsia="ru-RU"/>
        </w:rPr>
        <w:t xml:space="preserve"> посади – 21 особу. </w:t>
      </w:r>
      <w:proofErr w:type="spellStart"/>
      <w:r w:rsidRPr="00B53143">
        <w:rPr>
          <w:sz w:val="28"/>
          <w:szCs w:val="28"/>
          <w:lang w:eastAsia="ru-RU"/>
        </w:rPr>
        <w:t>Продовжується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комплектування</w:t>
      </w:r>
      <w:proofErr w:type="spellEnd"/>
      <w:r w:rsidRPr="00B53143">
        <w:rPr>
          <w:sz w:val="28"/>
          <w:szCs w:val="28"/>
          <w:lang w:eastAsia="ru-RU"/>
        </w:rPr>
        <w:t xml:space="preserve"> кадрами </w:t>
      </w:r>
      <w:proofErr w:type="spellStart"/>
      <w:r w:rsidRPr="00B53143">
        <w:rPr>
          <w:sz w:val="28"/>
          <w:szCs w:val="28"/>
          <w:lang w:eastAsia="ru-RU"/>
        </w:rPr>
        <w:t>новостворених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виконавчих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органів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селищної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gramStart"/>
      <w:r w:rsidRPr="00B53143">
        <w:rPr>
          <w:sz w:val="28"/>
          <w:szCs w:val="28"/>
          <w:lang w:eastAsia="ru-RU"/>
        </w:rPr>
        <w:t xml:space="preserve">ради:  </w:t>
      </w:r>
      <w:proofErr w:type="spellStart"/>
      <w:r w:rsidRPr="00B53143">
        <w:rPr>
          <w:sz w:val="28"/>
          <w:szCs w:val="28"/>
          <w:lang w:eastAsia="ru-RU"/>
        </w:rPr>
        <w:t>Формування</w:t>
      </w:r>
      <w:proofErr w:type="spellEnd"/>
      <w:proofErr w:type="gramEnd"/>
      <w:r w:rsidRPr="00B53143">
        <w:rPr>
          <w:sz w:val="28"/>
          <w:szCs w:val="28"/>
          <w:lang w:eastAsia="ru-RU"/>
        </w:rPr>
        <w:t xml:space="preserve"> складу </w:t>
      </w:r>
      <w:proofErr w:type="spellStart"/>
      <w:r w:rsidRPr="00B53143">
        <w:rPr>
          <w:sz w:val="28"/>
          <w:szCs w:val="28"/>
          <w:lang w:eastAsia="ru-RU"/>
        </w:rPr>
        <w:t>посадових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осіб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місцевого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самоврядування</w:t>
      </w:r>
      <w:proofErr w:type="spellEnd"/>
      <w:r w:rsidRPr="00B53143">
        <w:rPr>
          <w:sz w:val="28"/>
          <w:szCs w:val="28"/>
          <w:lang w:eastAsia="ru-RU"/>
        </w:rPr>
        <w:t xml:space="preserve"> проводилось у </w:t>
      </w:r>
      <w:proofErr w:type="spellStart"/>
      <w:r w:rsidRPr="00B53143">
        <w:rPr>
          <w:sz w:val="28"/>
          <w:szCs w:val="28"/>
          <w:lang w:eastAsia="ru-RU"/>
        </w:rPr>
        <w:t>відповідності</w:t>
      </w:r>
      <w:proofErr w:type="spellEnd"/>
      <w:r w:rsidRPr="00B53143">
        <w:rPr>
          <w:sz w:val="28"/>
          <w:szCs w:val="28"/>
          <w:lang w:eastAsia="ru-RU"/>
        </w:rPr>
        <w:t xml:space="preserve"> до Закону </w:t>
      </w:r>
      <w:proofErr w:type="spellStart"/>
      <w:r w:rsidRPr="00B53143">
        <w:rPr>
          <w:sz w:val="28"/>
          <w:szCs w:val="28"/>
          <w:lang w:eastAsia="ru-RU"/>
        </w:rPr>
        <w:t>України</w:t>
      </w:r>
      <w:proofErr w:type="spellEnd"/>
      <w:r w:rsidRPr="00B53143">
        <w:rPr>
          <w:sz w:val="28"/>
          <w:szCs w:val="28"/>
          <w:lang w:eastAsia="ru-RU"/>
        </w:rPr>
        <w:t xml:space="preserve"> «Про службу в органах </w:t>
      </w:r>
      <w:proofErr w:type="spellStart"/>
      <w:r w:rsidRPr="00B53143">
        <w:rPr>
          <w:sz w:val="28"/>
          <w:szCs w:val="28"/>
          <w:lang w:eastAsia="ru-RU"/>
        </w:rPr>
        <w:t>місцевого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самоврядування</w:t>
      </w:r>
      <w:proofErr w:type="spellEnd"/>
      <w:r w:rsidRPr="00B53143">
        <w:rPr>
          <w:sz w:val="28"/>
          <w:szCs w:val="28"/>
          <w:lang w:eastAsia="ru-RU"/>
        </w:rPr>
        <w:t xml:space="preserve">» та </w:t>
      </w:r>
      <w:proofErr w:type="spellStart"/>
      <w:r w:rsidRPr="00B53143">
        <w:rPr>
          <w:sz w:val="28"/>
          <w:szCs w:val="28"/>
          <w:lang w:eastAsia="ru-RU"/>
        </w:rPr>
        <w:t>інших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нормативних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документів</w:t>
      </w:r>
      <w:proofErr w:type="spellEnd"/>
      <w:r w:rsidRPr="00B53143">
        <w:rPr>
          <w:sz w:val="28"/>
          <w:szCs w:val="28"/>
          <w:lang w:eastAsia="ru-RU"/>
        </w:rPr>
        <w:t xml:space="preserve">, </w:t>
      </w:r>
      <w:proofErr w:type="spellStart"/>
      <w:r w:rsidRPr="00B53143">
        <w:rPr>
          <w:sz w:val="28"/>
          <w:szCs w:val="28"/>
          <w:lang w:eastAsia="ru-RU"/>
        </w:rPr>
        <w:t>що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регулюють</w:t>
      </w:r>
      <w:proofErr w:type="spellEnd"/>
      <w:r w:rsidRPr="00B53143">
        <w:rPr>
          <w:sz w:val="28"/>
          <w:szCs w:val="28"/>
          <w:lang w:eastAsia="ru-RU"/>
        </w:rPr>
        <w:t xml:space="preserve"> порядок </w:t>
      </w:r>
      <w:proofErr w:type="spellStart"/>
      <w:r w:rsidRPr="00B53143">
        <w:rPr>
          <w:sz w:val="28"/>
          <w:szCs w:val="28"/>
          <w:lang w:eastAsia="ru-RU"/>
        </w:rPr>
        <w:t>призначення</w:t>
      </w:r>
      <w:proofErr w:type="spellEnd"/>
      <w:r w:rsidRPr="00B53143">
        <w:rPr>
          <w:sz w:val="28"/>
          <w:szCs w:val="28"/>
          <w:lang w:eastAsia="ru-RU"/>
        </w:rPr>
        <w:t xml:space="preserve"> на посади </w:t>
      </w:r>
      <w:proofErr w:type="spellStart"/>
      <w:r w:rsidRPr="00B53143">
        <w:rPr>
          <w:sz w:val="28"/>
          <w:szCs w:val="28"/>
          <w:lang w:eastAsia="ru-RU"/>
        </w:rPr>
        <w:t>посадових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осіб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місцевого</w:t>
      </w:r>
      <w:proofErr w:type="spellEnd"/>
      <w:r w:rsidRPr="00B53143">
        <w:rPr>
          <w:sz w:val="28"/>
          <w:szCs w:val="28"/>
          <w:lang w:eastAsia="ru-RU"/>
        </w:rPr>
        <w:t xml:space="preserve"> </w:t>
      </w:r>
      <w:proofErr w:type="spellStart"/>
      <w:r w:rsidRPr="00B53143">
        <w:rPr>
          <w:sz w:val="28"/>
          <w:szCs w:val="28"/>
          <w:lang w:eastAsia="ru-RU"/>
        </w:rPr>
        <w:t>самоврядування</w:t>
      </w:r>
      <w:proofErr w:type="spellEnd"/>
      <w:r w:rsidRPr="00B53143">
        <w:rPr>
          <w:sz w:val="28"/>
          <w:szCs w:val="28"/>
          <w:lang w:eastAsia="ru-RU"/>
        </w:rPr>
        <w:t>.</w:t>
      </w:r>
    </w:p>
    <w:p w14:paraId="6F7CD941" w14:textId="77777777" w:rsidR="00B53143" w:rsidRPr="00B53143" w:rsidRDefault="00B53143" w:rsidP="00B53143">
      <w:pPr>
        <w:pStyle w:val="a7"/>
        <w:spacing w:before="0" w:beforeAutospacing="0" w:after="150" w:afterAutospacing="0" w:line="246" w:lineRule="atLeast"/>
        <w:ind w:firstLine="720"/>
        <w:jc w:val="both"/>
        <w:textAlignment w:val="baseline"/>
        <w:rPr>
          <w:sz w:val="28"/>
          <w:szCs w:val="28"/>
        </w:rPr>
      </w:pPr>
      <w:r w:rsidRPr="00B53143">
        <w:rPr>
          <w:sz w:val="28"/>
          <w:szCs w:val="28"/>
        </w:rPr>
        <w:t xml:space="preserve">У </w:t>
      </w:r>
      <w:proofErr w:type="spellStart"/>
      <w:r w:rsidRPr="00B53143">
        <w:rPr>
          <w:sz w:val="28"/>
          <w:szCs w:val="28"/>
        </w:rPr>
        <w:t>відповідності</w:t>
      </w:r>
      <w:proofErr w:type="spellEnd"/>
      <w:r w:rsidRPr="00B53143">
        <w:rPr>
          <w:sz w:val="28"/>
          <w:szCs w:val="28"/>
        </w:rPr>
        <w:t xml:space="preserve"> до Закону </w:t>
      </w:r>
      <w:proofErr w:type="spellStart"/>
      <w:r w:rsidRPr="00B53143">
        <w:rPr>
          <w:sz w:val="28"/>
          <w:szCs w:val="28"/>
        </w:rPr>
        <w:t>України</w:t>
      </w:r>
      <w:proofErr w:type="spellEnd"/>
      <w:r w:rsidRPr="00B53143">
        <w:rPr>
          <w:sz w:val="28"/>
          <w:szCs w:val="28"/>
        </w:rPr>
        <w:t xml:space="preserve"> «Про </w:t>
      </w:r>
      <w:proofErr w:type="spellStart"/>
      <w:r w:rsidRPr="00B53143">
        <w:rPr>
          <w:sz w:val="28"/>
          <w:szCs w:val="28"/>
        </w:rPr>
        <w:t>очищення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влади</w:t>
      </w:r>
      <w:proofErr w:type="spellEnd"/>
      <w:r w:rsidRPr="00B53143">
        <w:rPr>
          <w:sz w:val="28"/>
          <w:szCs w:val="28"/>
        </w:rPr>
        <w:t xml:space="preserve">» </w:t>
      </w:r>
      <w:proofErr w:type="spellStart"/>
      <w:r w:rsidRPr="00B53143">
        <w:rPr>
          <w:sz w:val="28"/>
          <w:szCs w:val="28"/>
        </w:rPr>
        <w:t>проводилася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перевірка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працівників</w:t>
      </w:r>
      <w:proofErr w:type="spellEnd"/>
      <w:r w:rsidRPr="00B53143">
        <w:rPr>
          <w:sz w:val="28"/>
          <w:szCs w:val="28"/>
        </w:rPr>
        <w:t xml:space="preserve"> та </w:t>
      </w:r>
      <w:proofErr w:type="spellStart"/>
      <w:r w:rsidRPr="00B53143">
        <w:rPr>
          <w:sz w:val="28"/>
          <w:szCs w:val="28"/>
        </w:rPr>
        <w:t>претендентів</w:t>
      </w:r>
      <w:proofErr w:type="spellEnd"/>
      <w:r w:rsidRPr="00B53143">
        <w:rPr>
          <w:sz w:val="28"/>
          <w:szCs w:val="28"/>
        </w:rPr>
        <w:t xml:space="preserve"> на посади, у </w:t>
      </w:r>
      <w:proofErr w:type="spellStart"/>
      <w:r w:rsidRPr="00B53143">
        <w:rPr>
          <w:sz w:val="28"/>
          <w:szCs w:val="28"/>
        </w:rPr>
        <w:t>відповідні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органи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направлені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запити</w:t>
      </w:r>
      <w:proofErr w:type="spellEnd"/>
      <w:r w:rsidRPr="00B53143">
        <w:rPr>
          <w:sz w:val="28"/>
          <w:szCs w:val="28"/>
        </w:rPr>
        <w:t xml:space="preserve"> та</w:t>
      </w:r>
      <w:r w:rsidRPr="00B53143">
        <w:rPr>
          <w:sz w:val="28"/>
          <w:szCs w:val="28"/>
          <w:lang w:val="uk-UA"/>
        </w:rPr>
        <w:t xml:space="preserve">складені </w:t>
      </w:r>
      <w:proofErr w:type="spellStart"/>
      <w:r w:rsidRPr="00B53143">
        <w:rPr>
          <w:sz w:val="28"/>
          <w:szCs w:val="28"/>
        </w:rPr>
        <w:t>довідок</w:t>
      </w:r>
      <w:proofErr w:type="spellEnd"/>
      <w:r w:rsidRPr="00B53143">
        <w:rPr>
          <w:sz w:val="28"/>
          <w:szCs w:val="28"/>
          <w:lang w:val="uk-UA"/>
        </w:rPr>
        <w:t>и</w:t>
      </w:r>
      <w:r w:rsidRPr="00B53143">
        <w:rPr>
          <w:sz w:val="28"/>
          <w:szCs w:val="28"/>
        </w:rPr>
        <w:t xml:space="preserve"> про </w:t>
      </w:r>
      <w:proofErr w:type="spellStart"/>
      <w:r w:rsidRPr="00B53143">
        <w:rPr>
          <w:sz w:val="28"/>
          <w:szCs w:val="28"/>
        </w:rPr>
        <w:t>результати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перевірки</w:t>
      </w:r>
      <w:proofErr w:type="spellEnd"/>
      <w:r w:rsidRPr="00B53143">
        <w:rPr>
          <w:sz w:val="28"/>
          <w:szCs w:val="28"/>
        </w:rPr>
        <w:t xml:space="preserve">. </w:t>
      </w:r>
    </w:p>
    <w:p w14:paraId="23A77EE3" w14:textId="77777777" w:rsidR="00B53143" w:rsidRPr="00B53143" w:rsidRDefault="00B53143" w:rsidP="00B53143">
      <w:pPr>
        <w:pStyle w:val="a7"/>
        <w:spacing w:before="0" w:beforeAutospacing="0" w:after="150" w:afterAutospacing="0" w:line="246" w:lineRule="atLeast"/>
        <w:ind w:firstLine="720"/>
        <w:jc w:val="both"/>
        <w:textAlignment w:val="baseline"/>
        <w:rPr>
          <w:sz w:val="28"/>
          <w:szCs w:val="28"/>
        </w:rPr>
      </w:pPr>
      <w:proofErr w:type="spellStart"/>
      <w:r w:rsidRPr="00B53143">
        <w:rPr>
          <w:sz w:val="28"/>
          <w:szCs w:val="28"/>
        </w:rPr>
        <w:t>Проводилися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просування</w:t>
      </w:r>
      <w:proofErr w:type="spellEnd"/>
      <w:r w:rsidRPr="00B53143">
        <w:rPr>
          <w:sz w:val="28"/>
          <w:szCs w:val="28"/>
        </w:rPr>
        <w:t xml:space="preserve"> по </w:t>
      </w:r>
      <w:proofErr w:type="spellStart"/>
      <w:r w:rsidRPr="00B53143">
        <w:rPr>
          <w:sz w:val="28"/>
          <w:szCs w:val="28"/>
        </w:rPr>
        <w:t>службі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посадових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осіб</w:t>
      </w:r>
      <w:proofErr w:type="spellEnd"/>
      <w:r w:rsidRPr="00B53143">
        <w:rPr>
          <w:sz w:val="28"/>
          <w:szCs w:val="28"/>
        </w:rPr>
        <w:t xml:space="preserve"> шляхом </w:t>
      </w:r>
      <w:proofErr w:type="spellStart"/>
      <w:r w:rsidRPr="00B53143">
        <w:rPr>
          <w:sz w:val="28"/>
          <w:szCs w:val="28"/>
        </w:rPr>
        <w:t>стажування</w:t>
      </w:r>
      <w:proofErr w:type="spellEnd"/>
      <w:r w:rsidRPr="00B53143">
        <w:rPr>
          <w:sz w:val="28"/>
          <w:szCs w:val="28"/>
        </w:rPr>
        <w:t>.</w:t>
      </w:r>
      <w:r w:rsidRPr="00B53143">
        <w:rPr>
          <w:sz w:val="28"/>
          <w:szCs w:val="28"/>
          <w:lang w:val="uk-UA"/>
        </w:rPr>
        <w:t xml:space="preserve"> </w:t>
      </w:r>
      <w:r w:rsidRPr="00B53143">
        <w:rPr>
          <w:sz w:val="28"/>
          <w:szCs w:val="28"/>
        </w:rPr>
        <w:t xml:space="preserve"> З метою </w:t>
      </w:r>
      <w:proofErr w:type="spellStart"/>
      <w:r w:rsidRPr="00B53143">
        <w:rPr>
          <w:sz w:val="28"/>
          <w:szCs w:val="28"/>
        </w:rPr>
        <w:t>перевірки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професійного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рівня</w:t>
      </w:r>
      <w:proofErr w:type="spellEnd"/>
      <w:r w:rsidRPr="00B53143">
        <w:rPr>
          <w:sz w:val="28"/>
          <w:szCs w:val="28"/>
        </w:rPr>
        <w:t xml:space="preserve"> і </w:t>
      </w:r>
      <w:proofErr w:type="spellStart"/>
      <w:r w:rsidRPr="00B53143">
        <w:rPr>
          <w:sz w:val="28"/>
          <w:szCs w:val="28"/>
        </w:rPr>
        <w:t>ділових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якостей</w:t>
      </w:r>
      <w:proofErr w:type="spellEnd"/>
      <w:r w:rsidRPr="00B53143">
        <w:rPr>
          <w:sz w:val="28"/>
          <w:szCs w:val="28"/>
        </w:rPr>
        <w:t xml:space="preserve">, </w:t>
      </w:r>
      <w:proofErr w:type="spellStart"/>
      <w:r w:rsidRPr="00B53143">
        <w:rPr>
          <w:sz w:val="28"/>
          <w:szCs w:val="28"/>
        </w:rPr>
        <w:t>набуття</w:t>
      </w:r>
      <w:proofErr w:type="spellEnd"/>
      <w:r w:rsidRPr="00B53143">
        <w:rPr>
          <w:sz w:val="28"/>
          <w:szCs w:val="28"/>
        </w:rPr>
        <w:t xml:space="preserve"> практичного </w:t>
      </w:r>
      <w:proofErr w:type="spellStart"/>
      <w:r w:rsidRPr="00B53143">
        <w:rPr>
          <w:sz w:val="28"/>
          <w:szCs w:val="28"/>
        </w:rPr>
        <w:t>досвіду</w:t>
      </w:r>
      <w:proofErr w:type="spellEnd"/>
      <w:r w:rsidRPr="00B53143">
        <w:rPr>
          <w:sz w:val="28"/>
          <w:szCs w:val="28"/>
        </w:rPr>
        <w:t xml:space="preserve"> за </w:t>
      </w:r>
      <w:proofErr w:type="spellStart"/>
      <w:r w:rsidRPr="00B53143">
        <w:rPr>
          <w:sz w:val="28"/>
          <w:szCs w:val="28"/>
        </w:rPr>
        <w:t>індивідуальними</w:t>
      </w:r>
      <w:proofErr w:type="spellEnd"/>
      <w:r w:rsidRPr="00B53143">
        <w:rPr>
          <w:sz w:val="28"/>
          <w:szCs w:val="28"/>
        </w:rPr>
        <w:t xml:space="preserve"> планами </w:t>
      </w:r>
      <w:proofErr w:type="spellStart"/>
      <w:r w:rsidRPr="00B53143">
        <w:rPr>
          <w:sz w:val="28"/>
          <w:szCs w:val="28"/>
        </w:rPr>
        <w:t>пройшли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стажування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 xml:space="preserve">7 посадових </w:t>
      </w:r>
      <w:proofErr w:type="spellStart"/>
      <w:r w:rsidRPr="00B53143">
        <w:rPr>
          <w:sz w:val="28"/>
          <w:szCs w:val="28"/>
        </w:rPr>
        <w:t>осіб</w:t>
      </w:r>
      <w:proofErr w:type="spellEnd"/>
      <w:r w:rsidRPr="00B53143">
        <w:rPr>
          <w:sz w:val="28"/>
          <w:szCs w:val="28"/>
        </w:rPr>
        <w:t>.</w:t>
      </w:r>
    </w:p>
    <w:p w14:paraId="6BBB9012" w14:textId="77777777" w:rsidR="00B53143" w:rsidRPr="00B53143" w:rsidRDefault="00B53143" w:rsidP="00B53143">
      <w:pPr>
        <w:pStyle w:val="a7"/>
        <w:ind w:firstLine="567"/>
        <w:jc w:val="both"/>
        <w:rPr>
          <w:sz w:val="28"/>
          <w:szCs w:val="28"/>
        </w:rPr>
      </w:pPr>
      <w:r w:rsidRPr="00B53143">
        <w:rPr>
          <w:sz w:val="28"/>
          <w:szCs w:val="28"/>
        </w:rPr>
        <w:t xml:space="preserve">У </w:t>
      </w:r>
      <w:proofErr w:type="spellStart"/>
      <w:r w:rsidRPr="00B53143">
        <w:rPr>
          <w:sz w:val="28"/>
          <w:szCs w:val="28"/>
          <w:lang w:val="uk-UA"/>
        </w:rPr>
        <w:t>апараті</w:t>
      </w:r>
      <w:proofErr w:type="spellEnd"/>
      <w:r w:rsidRPr="00B53143">
        <w:rPr>
          <w:sz w:val="28"/>
          <w:szCs w:val="28"/>
          <w:lang w:val="uk-UA"/>
        </w:rPr>
        <w:t xml:space="preserve"> </w:t>
      </w:r>
      <w:r w:rsidRPr="00B53143">
        <w:rPr>
          <w:sz w:val="28"/>
          <w:szCs w:val="28"/>
        </w:rPr>
        <w:t xml:space="preserve">та </w:t>
      </w:r>
      <w:proofErr w:type="spellStart"/>
      <w:r w:rsidRPr="00B53143">
        <w:rPr>
          <w:sz w:val="28"/>
          <w:szCs w:val="28"/>
        </w:rPr>
        <w:t>структурних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підрозділах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proofErr w:type="gramStart"/>
      <w:r w:rsidRPr="00B53143">
        <w:rPr>
          <w:sz w:val="28"/>
          <w:szCs w:val="28"/>
        </w:rPr>
        <w:t>селищної</w:t>
      </w:r>
      <w:proofErr w:type="spellEnd"/>
      <w:r w:rsidRPr="00B53143">
        <w:rPr>
          <w:sz w:val="28"/>
          <w:szCs w:val="28"/>
        </w:rPr>
        <w:t xml:space="preserve">  ради</w:t>
      </w:r>
      <w:proofErr w:type="gram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постійно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ведеться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цілеспрямована</w:t>
      </w:r>
      <w:proofErr w:type="spellEnd"/>
      <w:r w:rsidRPr="00B53143">
        <w:rPr>
          <w:sz w:val="28"/>
          <w:szCs w:val="28"/>
        </w:rPr>
        <w:t xml:space="preserve">, </w:t>
      </w:r>
      <w:proofErr w:type="spellStart"/>
      <w:r w:rsidRPr="00B53143">
        <w:rPr>
          <w:sz w:val="28"/>
          <w:szCs w:val="28"/>
        </w:rPr>
        <w:t>антикорупційна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профілактична</w:t>
      </w:r>
      <w:proofErr w:type="spellEnd"/>
      <w:r w:rsidRPr="00B53143">
        <w:rPr>
          <w:sz w:val="28"/>
          <w:szCs w:val="28"/>
        </w:rPr>
        <w:t xml:space="preserve"> робота з кожною </w:t>
      </w:r>
      <w:proofErr w:type="spellStart"/>
      <w:r w:rsidRPr="00B53143">
        <w:rPr>
          <w:sz w:val="28"/>
          <w:szCs w:val="28"/>
        </w:rPr>
        <w:t>посадовою</w:t>
      </w:r>
      <w:proofErr w:type="spellEnd"/>
      <w:r w:rsidRPr="00B53143">
        <w:rPr>
          <w:sz w:val="28"/>
          <w:szCs w:val="28"/>
        </w:rPr>
        <w:t xml:space="preserve"> особою, на кого </w:t>
      </w:r>
      <w:proofErr w:type="spellStart"/>
      <w:r w:rsidRPr="00B53143">
        <w:rPr>
          <w:sz w:val="28"/>
          <w:szCs w:val="28"/>
        </w:rPr>
        <w:t>поширюється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дія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Законів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України</w:t>
      </w:r>
      <w:proofErr w:type="spellEnd"/>
      <w:r w:rsidRPr="00B53143">
        <w:rPr>
          <w:sz w:val="28"/>
          <w:szCs w:val="28"/>
        </w:rPr>
        <w:t xml:space="preserve"> «Про службу в органах </w:t>
      </w:r>
      <w:proofErr w:type="spellStart"/>
      <w:r w:rsidRPr="00B53143">
        <w:rPr>
          <w:sz w:val="28"/>
          <w:szCs w:val="28"/>
        </w:rPr>
        <w:t>місцевого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 xml:space="preserve">», «Про </w:t>
      </w:r>
      <w:proofErr w:type="spellStart"/>
      <w:r w:rsidRPr="00B53143">
        <w:rPr>
          <w:sz w:val="28"/>
          <w:szCs w:val="28"/>
        </w:rPr>
        <w:t>запобігання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корупції</w:t>
      </w:r>
      <w:proofErr w:type="spellEnd"/>
      <w:r w:rsidRPr="00B53143">
        <w:rPr>
          <w:sz w:val="28"/>
          <w:szCs w:val="28"/>
        </w:rPr>
        <w:t>».</w:t>
      </w:r>
    </w:p>
    <w:p w14:paraId="1592F8EE" w14:textId="77777777" w:rsidR="00B53143" w:rsidRPr="00B53143" w:rsidRDefault="00B53143" w:rsidP="00B53143">
      <w:pPr>
        <w:pStyle w:val="a7"/>
        <w:ind w:firstLine="567"/>
        <w:jc w:val="both"/>
        <w:rPr>
          <w:sz w:val="28"/>
          <w:szCs w:val="28"/>
        </w:rPr>
      </w:pPr>
      <w:proofErr w:type="spellStart"/>
      <w:r w:rsidRPr="00B53143">
        <w:rPr>
          <w:sz w:val="28"/>
          <w:szCs w:val="28"/>
        </w:rPr>
        <w:t>Відповідно</w:t>
      </w:r>
      <w:proofErr w:type="spellEnd"/>
      <w:r w:rsidRPr="00B53143">
        <w:rPr>
          <w:sz w:val="28"/>
          <w:szCs w:val="28"/>
        </w:rPr>
        <w:t xml:space="preserve"> до Закону </w:t>
      </w:r>
      <w:proofErr w:type="spellStart"/>
      <w:r w:rsidRPr="00B53143">
        <w:rPr>
          <w:sz w:val="28"/>
          <w:szCs w:val="28"/>
        </w:rPr>
        <w:t>України</w:t>
      </w:r>
      <w:proofErr w:type="spellEnd"/>
      <w:r w:rsidRPr="00B53143">
        <w:rPr>
          <w:sz w:val="28"/>
          <w:szCs w:val="28"/>
        </w:rPr>
        <w:t xml:space="preserve"> «Про </w:t>
      </w:r>
      <w:proofErr w:type="spellStart"/>
      <w:r w:rsidRPr="00B53143">
        <w:rPr>
          <w:sz w:val="28"/>
          <w:szCs w:val="28"/>
        </w:rPr>
        <w:t>запобігання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корупції</w:t>
      </w:r>
      <w:proofErr w:type="spellEnd"/>
      <w:r w:rsidRPr="00B53143">
        <w:rPr>
          <w:sz w:val="28"/>
          <w:szCs w:val="28"/>
        </w:rPr>
        <w:t>» (</w:t>
      </w:r>
      <w:proofErr w:type="spellStart"/>
      <w:r w:rsidRPr="00B53143">
        <w:rPr>
          <w:sz w:val="28"/>
          <w:szCs w:val="28"/>
        </w:rPr>
        <w:t>Розділ</w:t>
      </w:r>
      <w:proofErr w:type="spellEnd"/>
      <w:r w:rsidRPr="00B53143">
        <w:rPr>
          <w:sz w:val="28"/>
          <w:szCs w:val="28"/>
        </w:rPr>
        <w:t xml:space="preserve"> VII «</w:t>
      </w:r>
      <w:proofErr w:type="spellStart"/>
      <w:r w:rsidRPr="00B53143">
        <w:rPr>
          <w:sz w:val="28"/>
          <w:szCs w:val="28"/>
        </w:rPr>
        <w:t>Фінансовий</w:t>
      </w:r>
      <w:proofErr w:type="spellEnd"/>
      <w:r w:rsidRPr="00B53143">
        <w:rPr>
          <w:sz w:val="28"/>
          <w:szCs w:val="28"/>
        </w:rPr>
        <w:t xml:space="preserve"> контроль») проведено </w:t>
      </w:r>
      <w:proofErr w:type="spellStart"/>
      <w:r w:rsidRPr="00B53143">
        <w:rPr>
          <w:sz w:val="28"/>
          <w:szCs w:val="28"/>
        </w:rPr>
        <w:t>організаційні</w:t>
      </w:r>
      <w:proofErr w:type="spellEnd"/>
      <w:r w:rsidRPr="00B53143">
        <w:rPr>
          <w:sz w:val="28"/>
          <w:szCs w:val="28"/>
        </w:rPr>
        <w:t xml:space="preserve"> заходи </w:t>
      </w:r>
      <w:proofErr w:type="spellStart"/>
      <w:r w:rsidRPr="00B53143">
        <w:rPr>
          <w:sz w:val="28"/>
          <w:szCs w:val="28"/>
        </w:rPr>
        <w:t>щодо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своєчасного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подання</w:t>
      </w:r>
      <w:proofErr w:type="spellEnd"/>
      <w:r w:rsidRPr="00B53143">
        <w:rPr>
          <w:sz w:val="28"/>
          <w:szCs w:val="28"/>
        </w:rPr>
        <w:t xml:space="preserve">  шляхом </w:t>
      </w:r>
      <w:proofErr w:type="spellStart"/>
      <w:r w:rsidRPr="00B53143">
        <w:rPr>
          <w:sz w:val="28"/>
          <w:szCs w:val="28"/>
        </w:rPr>
        <w:t>заповнення</w:t>
      </w:r>
      <w:proofErr w:type="spellEnd"/>
      <w:r w:rsidRPr="00B53143">
        <w:rPr>
          <w:sz w:val="28"/>
          <w:szCs w:val="28"/>
        </w:rPr>
        <w:t xml:space="preserve"> на </w:t>
      </w:r>
      <w:proofErr w:type="spellStart"/>
      <w:r w:rsidRPr="00B53143">
        <w:rPr>
          <w:sz w:val="28"/>
          <w:szCs w:val="28"/>
        </w:rPr>
        <w:t>офіційному</w:t>
      </w:r>
      <w:proofErr w:type="spellEnd"/>
      <w:r w:rsidRPr="00B53143">
        <w:rPr>
          <w:sz w:val="28"/>
          <w:szCs w:val="28"/>
        </w:rPr>
        <w:t xml:space="preserve"> веб-</w:t>
      </w:r>
      <w:proofErr w:type="spellStart"/>
      <w:r w:rsidRPr="00B53143">
        <w:rPr>
          <w:sz w:val="28"/>
          <w:szCs w:val="28"/>
        </w:rPr>
        <w:t>сайті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Національного</w:t>
      </w:r>
      <w:proofErr w:type="spellEnd"/>
      <w:r w:rsidRPr="00B53143">
        <w:rPr>
          <w:sz w:val="28"/>
          <w:szCs w:val="28"/>
        </w:rPr>
        <w:t xml:space="preserve"> агентства з </w:t>
      </w:r>
      <w:proofErr w:type="spellStart"/>
      <w:r w:rsidRPr="00B53143">
        <w:rPr>
          <w:sz w:val="28"/>
          <w:szCs w:val="28"/>
        </w:rPr>
        <w:t>питань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запобігання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корупції</w:t>
      </w:r>
      <w:proofErr w:type="spellEnd"/>
      <w:r w:rsidRPr="00B53143">
        <w:rPr>
          <w:sz w:val="28"/>
          <w:szCs w:val="28"/>
        </w:rPr>
        <w:t xml:space="preserve"> до 01.04.20</w:t>
      </w:r>
      <w:r w:rsidRPr="00B53143">
        <w:rPr>
          <w:sz w:val="28"/>
          <w:szCs w:val="28"/>
          <w:lang w:val="uk-UA"/>
        </w:rPr>
        <w:t>21</w:t>
      </w:r>
      <w:r w:rsidRPr="00B53143">
        <w:rPr>
          <w:sz w:val="28"/>
          <w:szCs w:val="28"/>
        </w:rPr>
        <w:t xml:space="preserve"> року </w:t>
      </w:r>
      <w:proofErr w:type="spellStart"/>
      <w:r w:rsidRPr="00B53143">
        <w:rPr>
          <w:sz w:val="28"/>
          <w:szCs w:val="28"/>
        </w:rPr>
        <w:t>посадовими</w:t>
      </w:r>
      <w:proofErr w:type="spellEnd"/>
      <w:r w:rsidRPr="00B53143">
        <w:rPr>
          <w:sz w:val="28"/>
          <w:szCs w:val="28"/>
        </w:rPr>
        <w:t xml:space="preserve"> особами </w:t>
      </w:r>
      <w:proofErr w:type="spellStart"/>
      <w:r w:rsidRPr="00B53143">
        <w:rPr>
          <w:sz w:val="28"/>
          <w:szCs w:val="28"/>
        </w:rPr>
        <w:t>місцевого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щорічних</w:t>
      </w:r>
      <w:proofErr w:type="spellEnd"/>
      <w:r w:rsidRPr="00B53143">
        <w:rPr>
          <w:sz w:val="28"/>
          <w:szCs w:val="28"/>
        </w:rPr>
        <w:t xml:space="preserve">  </w:t>
      </w:r>
      <w:proofErr w:type="spellStart"/>
      <w:r w:rsidRPr="00B53143">
        <w:rPr>
          <w:sz w:val="28"/>
          <w:szCs w:val="28"/>
        </w:rPr>
        <w:t>декларацій</w:t>
      </w:r>
      <w:proofErr w:type="spellEnd"/>
      <w:r w:rsidRPr="00B53143">
        <w:rPr>
          <w:sz w:val="28"/>
          <w:szCs w:val="28"/>
        </w:rPr>
        <w:t xml:space="preserve"> про </w:t>
      </w:r>
      <w:proofErr w:type="spellStart"/>
      <w:r w:rsidRPr="00B53143">
        <w:rPr>
          <w:sz w:val="28"/>
          <w:szCs w:val="28"/>
        </w:rPr>
        <w:t>майно</w:t>
      </w:r>
      <w:proofErr w:type="spellEnd"/>
      <w:r w:rsidRPr="00B53143">
        <w:rPr>
          <w:sz w:val="28"/>
          <w:szCs w:val="28"/>
        </w:rPr>
        <w:t xml:space="preserve">, доходи, </w:t>
      </w:r>
      <w:proofErr w:type="spellStart"/>
      <w:r w:rsidRPr="00B53143">
        <w:rPr>
          <w:sz w:val="28"/>
          <w:szCs w:val="28"/>
        </w:rPr>
        <w:t>витрати</w:t>
      </w:r>
      <w:proofErr w:type="spellEnd"/>
      <w:r w:rsidRPr="00B53143">
        <w:rPr>
          <w:sz w:val="28"/>
          <w:szCs w:val="28"/>
        </w:rPr>
        <w:t xml:space="preserve"> і </w:t>
      </w:r>
      <w:proofErr w:type="spellStart"/>
      <w:r w:rsidRPr="00B53143">
        <w:rPr>
          <w:sz w:val="28"/>
          <w:szCs w:val="28"/>
        </w:rPr>
        <w:t>зобов’язання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фінансового</w:t>
      </w:r>
      <w:proofErr w:type="spellEnd"/>
      <w:r w:rsidRPr="00B53143">
        <w:rPr>
          <w:sz w:val="28"/>
          <w:szCs w:val="28"/>
        </w:rPr>
        <w:t xml:space="preserve"> характеру за 20</w:t>
      </w:r>
      <w:r w:rsidRPr="00B53143">
        <w:rPr>
          <w:sz w:val="28"/>
          <w:szCs w:val="28"/>
          <w:lang w:val="uk-UA"/>
        </w:rPr>
        <w:t>20</w:t>
      </w:r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рік</w:t>
      </w:r>
      <w:proofErr w:type="spellEnd"/>
      <w:r w:rsidRPr="00B53143">
        <w:rPr>
          <w:sz w:val="28"/>
          <w:szCs w:val="28"/>
        </w:rPr>
        <w:t xml:space="preserve"> , </w:t>
      </w:r>
      <w:proofErr w:type="spellStart"/>
      <w:r w:rsidRPr="00B53143">
        <w:rPr>
          <w:sz w:val="28"/>
          <w:szCs w:val="28"/>
        </w:rPr>
        <w:t>декларацій</w:t>
      </w:r>
      <w:proofErr w:type="spellEnd"/>
      <w:r w:rsidRPr="00B53143">
        <w:rPr>
          <w:sz w:val="28"/>
          <w:szCs w:val="28"/>
        </w:rPr>
        <w:t xml:space="preserve"> про </w:t>
      </w:r>
      <w:proofErr w:type="spellStart"/>
      <w:r w:rsidRPr="00B53143">
        <w:rPr>
          <w:sz w:val="28"/>
          <w:szCs w:val="28"/>
        </w:rPr>
        <w:t>майно</w:t>
      </w:r>
      <w:proofErr w:type="spellEnd"/>
      <w:r w:rsidRPr="00B53143">
        <w:rPr>
          <w:sz w:val="28"/>
          <w:szCs w:val="28"/>
        </w:rPr>
        <w:t xml:space="preserve">, доходи, </w:t>
      </w:r>
      <w:proofErr w:type="spellStart"/>
      <w:r w:rsidRPr="00B53143">
        <w:rPr>
          <w:sz w:val="28"/>
          <w:szCs w:val="28"/>
        </w:rPr>
        <w:t>витрати</w:t>
      </w:r>
      <w:proofErr w:type="spellEnd"/>
      <w:r w:rsidRPr="00B53143">
        <w:rPr>
          <w:sz w:val="28"/>
          <w:szCs w:val="28"/>
        </w:rPr>
        <w:t xml:space="preserve"> і </w:t>
      </w:r>
      <w:proofErr w:type="spellStart"/>
      <w:r w:rsidRPr="00B53143">
        <w:rPr>
          <w:sz w:val="28"/>
          <w:szCs w:val="28"/>
        </w:rPr>
        <w:t>зобов’язання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фінансового</w:t>
      </w:r>
      <w:proofErr w:type="spellEnd"/>
      <w:r w:rsidRPr="00B53143">
        <w:rPr>
          <w:sz w:val="28"/>
          <w:szCs w:val="28"/>
        </w:rPr>
        <w:t xml:space="preserve"> характеру – перед  </w:t>
      </w:r>
      <w:proofErr w:type="spellStart"/>
      <w:r w:rsidRPr="00B53143">
        <w:rPr>
          <w:sz w:val="28"/>
          <w:szCs w:val="28"/>
        </w:rPr>
        <w:t>звільненням</w:t>
      </w:r>
      <w:proofErr w:type="spellEnd"/>
      <w:r w:rsidRPr="00B53143">
        <w:rPr>
          <w:sz w:val="28"/>
          <w:szCs w:val="28"/>
        </w:rPr>
        <w:t xml:space="preserve"> для </w:t>
      </w:r>
      <w:proofErr w:type="spellStart"/>
      <w:r w:rsidRPr="00B53143">
        <w:rPr>
          <w:sz w:val="28"/>
          <w:szCs w:val="28"/>
        </w:rPr>
        <w:t>посадових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осіб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місцевого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Брусилівської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селищної</w:t>
      </w:r>
      <w:proofErr w:type="spellEnd"/>
      <w:r w:rsidRPr="00B53143">
        <w:rPr>
          <w:sz w:val="28"/>
          <w:szCs w:val="28"/>
        </w:rPr>
        <w:t xml:space="preserve">  ради, </w:t>
      </w:r>
      <w:proofErr w:type="spellStart"/>
      <w:r w:rsidRPr="00B53143">
        <w:rPr>
          <w:sz w:val="28"/>
          <w:szCs w:val="28"/>
        </w:rPr>
        <w:t>які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звільнені</w:t>
      </w:r>
      <w:proofErr w:type="spellEnd"/>
      <w:r w:rsidRPr="00B53143">
        <w:rPr>
          <w:sz w:val="28"/>
          <w:szCs w:val="28"/>
        </w:rPr>
        <w:t xml:space="preserve"> з посад, </w:t>
      </w:r>
      <w:proofErr w:type="spellStart"/>
      <w:r w:rsidRPr="00B53143">
        <w:rPr>
          <w:sz w:val="28"/>
          <w:szCs w:val="28"/>
        </w:rPr>
        <w:t>пов’язаних</w:t>
      </w:r>
      <w:proofErr w:type="spellEnd"/>
      <w:r w:rsidRPr="00B53143">
        <w:rPr>
          <w:sz w:val="28"/>
          <w:szCs w:val="28"/>
        </w:rPr>
        <w:t xml:space="preserve"> з </w:t>
      </w:r>
      <w:proofErr w:type="spellStart"/>
      <w:r w:rsidRPr="00B53143">
        <w:rPr>
          <w:sz w:val="28"/>
          <w:szCs w:val="28"/>
        </w:rPr>
        <w:t>виконанням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функцій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місцевого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 xml:space="preserve"> та </w:t>
      </w:r>
      <w:proofErr w:type="spellStart"/>
      <w:r w:rsidRPr="00B53143">
        <w:rPr>
          <w:sz w:val="28"/>
          <w:szCs w:val="28"/>
        </w:rPr>
        <w:t>зобов’язані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протягом</w:t>
      </w:r>
      <w:proofErr w:type="spellEnd"/>
      <w:r w:rsidRPr="00B53143">
        <w:rPr>
          <w:sz w:val="28"/>
          <w:szCs w:val="28"/>
        </w:rPr>
        <w:t xml:space="preserve"> одного року </w:t>
      </w:r>
      <w:proofErr w:type="spellStart"/>
      <w:r w:rsidRPr="00B53143">
        <w:rPr>
          <w:sz w:val="28"/>
          <w:szCs w:val="28"/>
        </w:rPr>
        <w:t>подавати</w:t>
      </w:r>
      <w:proofErr w:type="spellEnd"/>
      <w:r w:rsidRPr="00B53143">
        <w:rPr>
          <w:sz w:val="28"/>
          <w:szCs w:val="28"/>
        </w:rPr>
        <w:t xml:space="preserve"> за </w:t>
      </w:r>
      <w:proofErr w:type="spellStart"/>
      <w:r w:rsidRPr="00B53143">
        <w:rPr>
          <w:sz w:val="28"/>
          <w:szCs w:val="28"/>
        </w:rPr>
        <w:t>своїм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попереднім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місцем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роботи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декларацію</w:t>
      </w:r>
      <w:proofErr w:type="spellEnd"/>
      <w:r w:rsidRPr="00B53143">
        <w:rPr>
          <w:sz w:val="28"/>
          <w:szCs w:val="28"/>
        </w:rPr>
        <w:t xml:space="preserve"> про </w:t>
      </w:r>
      <w:proofErr w:type="spellStart"/>
      <w:r w:rsidRPr="00B53143">
        <w:rPr>
          <w:sz w:val="28"/>
          <w:szCs w:val="28"/>
        </w:rPr>
        <w:t>майно</w:t>
      </w:r>
      <w:proofErr w:type="spellEnd"/>
      <w:r w:rsidRPr="00B53143">
        <w:rPr>
          <w:sz w:val="28"/>
          <w:szCs w:val="28"/>
        </w:rPr>
        <w:t xml:space="preserve">, доходи, </w:t>
      </w:r>
      <w:proofErr w:type="spellStart"/>
      <w:r w:rsidRPr="00B53143">
        <w:rPr>
          <w:sz w:val="28"/>
          <w:szCs w:val="28"/>
        </w:rPr>
        <w:t>витрати</w:t>
      </w:r>
      <w:proofErr w:type="spellEnd"/>
      <w:r w:rsidRPr="00B53143">
        <w:rPr>
          <w:sz w:val="28"/>
          <w:szCs w:val="28"/>
        </w:rPr>
        <w:t xml:space="preserve"> і </w:t>
      </w:r>
      <w:proofErr w:type="spellStart"/>
      <w:r w:rsidRPr="00B53143">
        <w:rPr>
          <w:sz w:val="28"/>
          <w:szCs w:val="28"/>
        </w:rPr>
        <w:t>зобов’язання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фінансового</w:t>
      </w:r>
      <w:proofErr w:type="spellEnd"/>
      <w:r w:rsidRPr="00B53143">
        <w:rPr>
          <w:sz w:val="28"/>
          <w:szCs w:val="28"/>
        </w:rPr>
        <w:t xml:space="preserve"> характеру.</w:t>
      </w:r>
    </w:p>
    <w:p w14:paraId="426475A3" w14:textId="77777777" w:rsidR="00B53143" w:rsidRPr="00B53143" w:rsidRDefault="00B53143" w:rsidP="00B53143">
      <w:pPr>
        <w:pStyle w:val="a7"/>
        <w:ind w:firstLine="567"/>
        <w:jc w:val="both"/>
        <w:rPr>
          <w:sz w:val="28"/>
          <w:szCs w:val="28"/>
        </w:rPr>
      </w:pPr>
      <w:r w:rsidRPr="00B53143">
        <w:rPr>
          <w:sz w:val="28"/>
          <w:szCs w:val="28"/>
        </w:rPr>
        <w:t xml:space="preserve">Надавалась </w:t>
      </w:r>
      <w:proofErr w:type="spellStart"/>
      <w:r w:rsidRPr="00B53143">
        <w:rPr>
          <w:sz w:val="28"/>
          <w:szCs w:val="28"/>
        </w:rPr>
        <w:t>інформація</w:t>
      </w:r>
      <w:proofErr w:type="spellEnd"/>
      <w:r w:rsidRPr="00B53143">
        <w:rPr>
          <w:sz w:val="28"/>
          <w:szCs w:val="28"/>
        </w:rPr>
        <w:t xml:space="preserve"> до </w:t>
      </w:r>
      <w:r w:rsidRPr="00B53143">
        <w:rPr>
          <w:sz w:val="28"/>
          <w:szCs w:val="28"/>
          <w:lang w:val="uk-UA"/>
        </w:rPr>
        <w:t>Н</w:t>
      </w:r>
      <w:proofErr w:type="spellStart"/>
      <w:r w:rsidRPr="00B53143">
        <w:rPr>
          <w:sz w:val="28"/>
          <w:szCs w:val="28"/>
        </w:rPr>
        <w:t>аціонального</w:t>
      </w:r>
      <w:proofErr w:type="spellEnd"/>
      <w:r w:rsidRPr="00B53143">
        <w:rPr>
          <w:sz w:val="28"/>
          <w:szCs w:val="28"/>
        </w:rPr>
        <w:t xml:space="preserve"> агентства з </w:t>
      </w:r>
      <w:proofErr w:type="spellStart"/>
      <w:r w:rsidRPr="00B53143">
        <w:rPr>
          <w:sz w:val="28"/>
          <w:szCs w:val="28"/>
        </w:rPr>
        <w:t>питань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запобігання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корупції</w:t>
      </w:r>
      <w:proofErr w:type="spellEnd"/>
      <w:r w:rsidRPr="00B53143">
        <w:rPr>
          <w:sz w:val="28"/>
          <w:szCs w:val="28"/>
        </w:rPr>
        <w:t xml:space="preserve"> про факт </w:t>
      </w:r>
      <w:proofErr w:type="spellStart"/>
      <w:r w:rsidRPr="00B53143">
        <w:rPr>
          <w:sz w:val="28"/>
          <w:szCs w:val="28"/>
        </w:rPr>
        <w:t>неподання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чи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несвоєчасного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подання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декларацій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осіб</w:t>
      </w:r>
      <w:proofErr w:type="spellEnd"/>
      <w:r w:rsidRPr="00B53143">
        <w:rPr>
          <w:sz w:val="28"/>
          <w:szCs w:val="28"/>
        </w:rPr>
        <w:t xml:space="preserve">, </w:t>
      </w:r>
      <w:proofErr w:type="spellStart"/>
      <w:r w:rsidRPr="00B53143">
        <w:rPr>
          <w:sz w:val="28"/>
          <w:szCs w:val="28"/>
        </w:rPr>
        <w:t>уповноважених</w:t>
      </w:r>
      <w:proofErr w:type="spellEnd"/>
      <w:r w:rsidRPr="00B53143">
        <w:rPr>
          <w:sz w:val="28"/>
          <w:szCs w:val="28"/>
        </w:rPr>
        <w:t xml:space="preserve"> на </w:t>
      </w:r>
      <w:proofErr w:type="spellStart"/>
      <w:r w:rsidRPr="00B53143">
        <w:rPr>
          <w:sz w:val="28"/>
          <w:szCs w:val="28"/>
        </w:rPr>
        <w:t>виконання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функцій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держави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або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місцевого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 xml:space="preserve"> - </w:t>
      </w:r>
      <w:proofErr w:type="gramStart"/>
      <w:r w:rsidRPr="00B53143">
        <w:rPr>
          <w:sz w:val="28"/>
          <w:szCs w:val="28"/>
        </w:rPr>
        <w:t>подано  так</w:t>
      </w:r>
      <w:r w:rsidRPr="00B53143">
        <w:rPr>
          <w:sz w:val="28"/>
          <w:szCs w:val="28"/>
          <w:lang w:val="uk-UA"/>
        </w:rPr>
        <w:t>і</w:t>
      </w:r>
      <w:proofErr w:type="gram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повідомлен</w:t>
      </w:r>
      <w:proofErr w:type="spellEnd"/>
      <w:r w:rsidRPr="00B53143">
        <w:rPr>
          <w:sz w:val="28"/>
          <w:szCs w:val="28"/>
          <w:lang w:val="uk-UA"/>
        </w:rPr>
        <w:t>ня</w:t>
      </w:r>
      <w:r w:rsidRPr="00B53143">
        <w:rPr>
          <w:sz w:val="28"/>
          <w:szCs w:val="28"/>
        </w:rPr>
        <w:t>.</w:t>
      </w:r>
    </w:p>
    <w:p w14:paraId="2301CA61" w14:textId="77777777" w:rsidR="00B53143" w:rsidRPr="00B53143" w:rsidRDefault="00B53143" w:rsidP="00B53143">
      <w:pPr>
        <w:pStyle w:val="a7"/>
        <w:ind w:firstLine="567"/>
        <w:jc w:val="both"/>
        <w:rPr>
          <w:sz w:val="28"/>
          <w:szCs w:val="28"/>
        </w:rPr>
      </w:pPr>
      <w:proofErr w:type="spellStart"/>
      <w:r w:rsidRPr="00B53143">
        <w:rPr>
          <w:sz w:val="28"/>
          <w:szCs w:val="28"/>
        </w:rPr>
        <w:lastRenderedPageBreak/>
        <w:t>Новоприйняті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посадові</w:t>
      </w:r>
      <w:proofErr w:type="spellEnd"/>
      <w:r w:rsidRPr="00B53143">
        <w:rPr>
          <w:sz w:val="28"/>
          <w:szCs w:val="28"/>
        </w:rPr>
        <w:t xml:space="preserve"> особи </w:t>
      </w:r>
      <w:proofErr w:type="spellStart"/>
      <w:r w:rsidRPr="00B53143">
        <w:rPr>
          <w:sz w:val="28"/>
          <w:szCs w:val="28"/>
        </w:rPr>
        <w:t>місцевого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попереджені</w:t>
      </w:r>
      <w:proofErr w:type="spellEnd"/>
      <w:r w:rsidRPr="00B53143">
        <w:rPr>
          <w:sz w:val="28"/>
          <w:szCs w:val="28"/>
        </w:rPr>
        <w:t xml:space="preserve"> про </w:t>
      </w:r>
      <w:proofErr w:type="spellStart"/>
      <w:r w:rsidRPr="00B53143">
        <w:rPr>
          <w:sz w:val="28"/>
          <w:szCs w:val="28"/>
        </w:rPr>
        <w:t>обмеження</w:t>
      </w:r>
      <w:proofErr w:type="spellEnd"/>
      <w:r w:rsidRPr="00B53143">
        <w:rPr>
          <w:sz w:val="28"/>
          <w:szCs w:val="28"/>
        </w:rPr>
        <w:t xml:space="preserve">, </w:t>
      </w:r>
      <w:proofErr w:type="spellStart"/>
      <w:r w:rsidRPr="00B53143">
        <w:rPr>
          <w:sz w:val="28"/>
          <w:szCs w:val="28"/>
        </w:rPr>
        <w:t>пов'язані</w:t>
      </w:r>
      <w:proofErr w:type="spellEnd"/>
      <w:r w:rsidRPr="00B53143">
        <w:rPr>
          <w:sz w:val="28"/>
          <w:szCs w:val="28"/>
        </w:rPr>
        <w:t xml:space="preserve"> з </w:t>
      </w:r>
      <w:proofErr w:type="spellStart"/>
      <w:r w:rsidRPr="00B53143">
        <w:rPr>
          <w:sz w:val="28"/>
          <w:szCs w:val="28"/>
        </w:rPr>
        <w:t>прийняттям</w:t>
      </w:r>
      <w:proofErr w:type="spellEnd"/>
      <w:r w:rsidRPr="00B53143">
        <w:rPr>
          <w:sz w:val="28"/>
          <w:szCs w:val="28"/>
        </w:rPr>
        <w:t xml:space="preserve"> на службу в </w:t>
      </w:r>
      <w:proofErr w:type="spellStart"/>
      <w:r w:rsidRPr="00B53143">
        <w:rPr>
          <w:sz w:val="28"/>
          <w:szCs w:val="28"/>
        </w:rPr>
        <w:t>органи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місцевого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 xml:space="preserve"> та </w:t>
      </w:r>
      <w:proofErr w:type="spellStart"/>
      <w:r w:rsidRPr="00B53143">
        <w:rPr>
          <w:sz w:val="28"/>
          <w:szCs w:val="28"/>
        </w:rPr>
        <w:t>проходженням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служби</w:t>
      </w:r>
      <w:proofErr w:type="spellEnd"/>
      <w:r w:rsidRPr="00B53143">
        <w:rPr>
          <w:sz w:val="28"/>
          <w:szCs w:val="28"/>
        </w:rPr>
        <w:t xml:space="preserve">, </w:t>
      </w:r>
      <w:proofErr w:type="spellStart"/>
      <w:r w:rsidRPr="00B53143">
        <w:rPr>
          <w:sz w:val="28"/>
          <w:szCs w:val="28"/>
        </w:rPr>
        <w:t>ознайомлені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із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Загальними</w:t>
      </w:r>
      <w:proofErr w:type="spellEnd"/>
      <w:r w:rsidRPr="00B53143">
        <w:rPr>
          <w:sz w:val="28"/>
          <w:szCs w:val="28"/>
        </w:rPr>
        <w:t xml:space="preserve"> правилами </w:t>
      </w:r>
      <w:proofErr w:type="spellStart"/>
      <w:r w:rsidRPr="00B53143">
        <w:rPr>
          <w:bCs/>
          <w:sz w:val="28"/>
          <w:szCs w:val="28"/>
        </w:rPr>
        <w:t>етичної</w:t>
      </w:r>
      <w:proofErr w:type="spellEnd"/>
      <w:r w:rsidRPr="00B53143">
        <w:rPr>
          <w:bCs/>
          <w:sz w:val="28"/>
          <w:szCs w:val="28"/>
        </w:rPr>
        <w:t xml:space="preserve"> </w:t>
      </w:r>
      <w:proofErr w:type="spellStart"/>
      <w:r w:rsidRPr="00B53143">
        <w:rPr>
          <w:bCs/>
          <w:sz w:val="28"/>
          <w:szCs w:val="28"/>
        </w:rPr>
        <w:t>поведінки</w:t>
      </w:r>
      <w:proofErr w:type="spellEnd"/>
      <w:r w:rsidRPr="00B53143">
        <w:rPr>
          <w:bCs/>
          <w:sz w:val="28"/>
          <w:szCs w:val="28"/>
        </w:rPr>
        <w:t xml:space="preserve"> </w:t>
      </w:r>
      <w:proofErr w:type="spellStart"/>
      <w:r w:rsidRPr="00B53143">
        <w:rPr>
          <w:bCs/>
          <w:sz w:val="28"/>
          <w:szCs w:val="28"/>
        </w:rPr>
        <w:t>державних</w:t>
      </w:r>
      <w:proofErr w:type="spellEnd"/>
      <w:r w:rsidRPr="00B53143">
        <w:rPr>
          <w:bCs/>
          <w:sz w:val="28"/>
          <w:szCs w:val="28"/>
        </w:rPr>
        <w:t xml:space="preserve"> </w:t>
      </w:r>
      <w:proofErr w:type="spellStart"/>
      <w:r w:rsidRPr="00B53143">
        <w:rPr>
          <w:bCs/>
          <w:sz w:val="28"/>
          <w:szCs w:val="28"/>
        </w:rPr>
        <w:t>службовців</w:t>
      </w:r>
      <w:proofErr w:type="spellEnd"/>
      <w:r w:rsidRPr="00B53143">
        <w:rPr>
          <w:bCs/>
          <w:sz w:val="28"/>
          <w:szCs w:val="28"/>
        </w:rPr>
        <w:t xml:space="preserve"> та </w:t>
      </w:r>
      <w:proofErr w:type="spellStart"/>
      <w:r w:rsidRPr="00B53143">
        <w:rPr>
          <w:bCs/>
          <w:sz w:val="28"/>
          <w:szCs w:val="28"/>
        </w:rPr>
        <w:t>посадових</w:t>
      </w:r>
      <w:proofErr w:type="spellEnd"/>
      <w:r w:rsidRPr="00B53143">
        <w:rPr>
          <w:bCs/>
          <w:sz w:val="28"/>
          <w:szCs w:val="28"/>
        </w:rPr>
        <w:t xml:space="preserve"> </w:t>
      </w:r>
      <w:proofErr w:type="spellStart"/>
      <w:r w:rsidRPr="00B53143">
        <w:rPr>
          <w:bCs/>
          <w:sz w:val="28"/>
          <w:szCs w:val="28"/>
        </w:rPr>
        <w:t>осіб</w:t>
      </w:r>
      <w:proofErr w:type="spellEnd"/>
      <w:r w:rsidRPr="00B53143">
        <w:rPr>
          <w:bCs/>
          <w:sz w:val="28"/>
          <w:szCs w:val="28"/>
        </w:rPr>
        <w:t xml:space="preserve"> </w:t>
      </w:r>
      <w:proofErr w:type="spellStart"/>
      <w:r w:rsidRPr="00B53143">
        <w:rPr>
          <w:bCs/>
          <w:sz w:val="28"/>
          <w:szCs w:val="28"/>
        </w:rPr>
        <w:t>місцевого</w:t>
      </w:r>
      <w:proofErr w:type="spellEnd"/>
      <w:r w:rsidRPr="00B53143">
        <w:rPr>
          <w:bCs/>
          <w:sz w:val="28"/>
          <w:szCs w:val="28"/>
        </w:rPr>
        <w:t xml:space="preserve"> </w:t>
      </w:r>
      <w:proofErr w:type="spellStart"/>
      <w:r w:rsidRPr="00B53143">
        <w:rPr>
          <w:bCs/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>.</w:t>
      </w:r>
    </w:p>
    <w:p w14:paraId="16BDAEC0" w14:textId="77777777" w:rsidR="00B53143" w:rsidRPr="00B53143" w:rsidRDefault="00B53143" w:rsidP="00B53143">
      <w:pPr>
        <w:pStyle w:val="a7"/>
        <w:ind w:firstLine="567"/>
        <w:jc w:val="both"/>
        <w:rPr>
          <w:sz w:val="28"/>
          <w:szCs w:val="28"/>
        </w:rPr>
      </w:pPr>
      <w:r w:rsidRPr="00B53143">
        <w:rPr>
          <w:sz w:val="28"/>
          <w:szCs w:val="28"/>
        </w:rPr>
        <w:t xml:space="preserve">За </w:t>
      </w:r>
      <w:proofErr w:type="spellStart"/>
      <w:r w:rsidRPr="00B53143">
        <w:rPr>
          <w:sz w:val="28"/>
          <w:szCs w:val="28"/>
        </w:rPr>
        <w:t>звітний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proofErr w:type="gramStart"/>
      <w:r w:rsidRPr="00B53143">
        <w:rPr>
          <w:sz w:val="28"/>
          <w:szCs w:val="28"/>
        </w:rPr>
        <w:t>період</w:t>
      </w:r>
      <w:proofErr w:type="spellEnd"/>
      <w:r w:rsidRPr="00B53143">
        <w:rPr>
          <w:sz w:val="28"/>
          <w:szCs w:val="28"/>
        </w:rPr>
        <w:t xml:space="preserve">  </w:t>
      </w:r>
      <w:proofErr w:type="spellStart"/>
      <w:r w:rsidRPr="00B53143">
        <w:rPr>
          <w:sz w:val="28"/>
          <w:szCs w:val="28"/>
        </w:rPr>
        <w:t>здійснювався</w:t>
      </w:r>
      <w:proofErr w:type="spellEnd"/>
      <w:proofErr w:type="gram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постійний</w:t>
      </w:r>
      <w:proofErr w:type="spellEnd"/>
      <w:r w:rsidRPr="00B53143">
        <w:rPr>
          <w:sz w:val="28"/>
          <w:szCs w:val="28"/>
        </w:rPr>
        <w:t xml:space="preserve"> контроль за </w:t>
      </w:r>
      <w:proofErr w:type="spellStart"/>
      <w:r w:rsidRPr="00B53143">
        <w:rPr>
          <w:sz w:val="28"/>
          <w:szCs w:val="28"/>
        </w:rPr>
        <w:t>своєчасним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присвоєнням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чергових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рангів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посадових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осіб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місцевого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 xml:space="preserve">, так  </w:t>
      </w:r>
      <w:r w:rsidRPr="00B53143">
        <w:rPr>
          <w:b/>
          <w:bCs/>
          <w:sz w:val="28"/>
          <w:szCs w:val="28"/>
          <w:lang w:val="uk-UA"/>
        </w:rPr>
        <w:t>3</w:t>
      </w:r>
      <w:r w:rsidRPr="00B53143">
        <w:rPr>
          <w:b/>
          <w:bCs/>
          <w:sz w:val="28"/>
          <w:szCs w:val="28"/>
        </w:rPr>
        <w:t> </w:t>
      </w:r>
      <w:proofErr w:type="spellStart"/>
      <w:r w:rsidRPr="00B53143">
        <w:rPr>
          <w:bCs/>
          <w:sz w:val="28"/>
          <w:szCs w:val="28"/>
        </w:rPr>
        <w:t>посадовим</w:t>
      </w:r>
      <w:proofErr w:type="spellEnd"/>
      <w:r w:rsidRPr="00B53143">
        <w:rPr>
          <w:bCs/>
          <w:sz w:val="28"/>
          <w:szCs w:val="28"/>
          <w:lang w:val="uk-UA"/>
        </w:rPr>
        <w:t xml:space="preserve"> </w:t>
      </w:r>
      <w:r w:rsidRPr="00B53143">
        <w:rPr>
          <w:sz w:val="28"/>
          <w:szCs w:val="28"/>
        </w:rPr>
        <w:t xml:space="preserve">особам </w:t>
      </w:r>
      <w:proofErr w:type="spellStart"/>
      <w:r w:rsidRPr="00B53143">
        <w:rPr>
          <w:sz w:val="28"/>
          <w:szCs w:val="28"/>
        </w:rPr>
        <w:t>присвоєні</w:t>
      </w:r>
      <w:proofErr w:type="spellEnd"/>
      <w:r w:rsidRPr="00B53143">
        <w:rPr>
          <w:sz w:val="28"/>
          <w:szCs w:val="28"/>
        </w:rPr>
        <w:t xml:space="preserve"> ранги за результатами </w:t>
      </w:r>
      <w:proofErr w:type="spellStart"/>
      <w:r w:rsidRPr="00B53143">
        <w:rPr>
          <w:sz w:val="28"/>
          <w:szCs w:val="28"/>
        </w:rPr>
        <w:t>випробувального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терміну</w:t>
      </w:r>
      <w:proofErr w:type="spellEnd"/>
      <w:r w:rsidRPr="00B53143">
        <w:rPr>
          <w:sz w:val="28"/>
          <w:szCs w:val="28"/>
        </w:rPr>
        <w:t xml:space="preserve">, а </w:t>
      </w:r>
      <w:r w:rsidRPr="00B53143">
        <w:rPr>
          <w:b/>
          <w:sz w:val="28"/>
          <w:szCs w:val="28"/>
          <w:lang w:val="uk-UA"/>
        </w:rPr>
        <w:t xml:space="preserve">7 </w:t>
      </w:r>
      <w:r w:rsidRPr="00B53143">
        <w:rPr>
          <w:sz w:val="28"/>
          <w:szCs w:val="28"/>
          <w:lang w:val="uk-UA"/>
        </w:rPr>
        <w:t>посадовим</w:t>
      </w:r>
      <w:r w:rsidRPr="00B53143">
        <w:rPr>
          <w:sz w:val="28"/>
          <w:szCs w:val="28"/>
        </w:rPr>
        <w:t xml:space="preserve"> особам </w:t>
      </w:r>
      <w:proofErr w:type="spellStart"/>
      <w:r w:rsidRPr="00B53143">
        <w:rPr>
          <w:sz w:val="28"/>
          <w:szCs w:val="28"/>
        </w:rPr>
        <w:t>присвоєно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вищі</w:t>
      </w:r>
      <w:proofErr w:type="spellEnd"/>
      <w:r w:rsidRPr="00B53143">
        <w:rPr>
          <w:sz w:val="28"/>
          <w:szCs w:val="28"/>
        </w:rPr>
        <w:t xml:space="preserve"> ранги </w:t>
      </w:r>
      <w:proofErr w:type="spellStart"/>
      <w:r w:rsidRPr="00B53143">
        <w:rPr>
          <w:sz w:val="28"/>
          <w:szCs w:val="28"/>
        </w:rPr>
        <w:t>посадових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осіб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місцевого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>.</w:t>
      </w:r>
    </w:p>
    <w:p w14:paraId="05E5C87B" w14:textId="77777777" w:rsidR="00B53143" w:rsidRPr="00B53143" w:rsidRDefault="00B53143" w:rsidP="00B53143">
      <w:pPr>
        <w:pStyle w:val="a7"/>
        <w:ind w:firstLine="567"/>
        <w:jc w:val="both"/>
        <w:rPr>
          <w:sz w:val="28"/>
          <w:szCs w:val="28"/>
        </w:rPr>
      </w:pPr>
      <w:proofErr w:type="spellStart"/>
      <w:r w:rsidRPr="00B53143">
        <w:rPr>
          <w:sz w:val="28"/>
          <w:szCs w:val="28"/>
        </w:rPr>
        <w:t>Щомісячно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переглядався</w:t>
      </w:r>
      <w:proofErr w:type="spellEnd"/>
      <w:r w:rsidRPr="00B53143">
        <w:rPr>
          <w:sz w:val="28"/>
          <w:szCs w:val="28"/>
        </w:rPr>
        <w:t xml:space="preserve"> стаж </w:t>
      </w:r>
      <w:proofErr w:type="spellStart"/>
      <w:r w:rsidRPr="00B53143">
        <w:rPr>
          <w:sz w:val="28"/>
          <w:szCs w:val="28"/>
        </w:rPr>
        <w:t>державної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служби</w:t>
      </w:r>
      <w:proofErr w:type="spellEnd"/>
      <w:r w:rsidRPr="00B53143">
        <w:rPr>
          <w:sz w:val="28"/>
          <w:szCs w:val="28"/>
        </w:rPr>
        <w:t xml:space="preserve"> та </w:t>
      </w:r>
      <w:proofErr w:type="spellStart"/>
      <w:r w:rsidRPr="00B53143">
        <w:rPr>
          <w:sz w:val="28"/>
          <w:szCs w:val="28"/>
        </w:rPr>
        <w:t>служби</w:t>
      </w:r>
      <w:proofErr w:type="spellEnd"/>
      <w:r w:rsidRPr="00B53143">
        <w:rPr>
          <w:sz w:val="28"/>
          <w:szCs w:val="28"/>
        </w:rPr>
        <w:t xml:space="preserve"> в органах </w:t>
      </w:r>
      <w:proofErr w:type="spellStart"/>
      <w:r w:rsidRPr="00B53143">
        <w:rPr>
          <w:sz w:val="28"/>
          <w:szCs w:val="28"/>
        </w:rPr>
        <w:t>місцевого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proofErr w:type="gramStart"/>
      <w:r w:rsidRPr="00B53143">
        <w:rPr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 xml:space="preserve">  та</w:t>
      </w:r>
      <w:proofErr w:type="gram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готувалися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розпорядження</w:t>
      </w:r>
      <w:proofErr w:type="spellEnd"/>
      <w:r w:rsidRPr="00B53143">
        <w:rPr>
          <w:sz w:val="28"/>
          <w:szCs w:val="28"/>
        </w:rPr>
        <w:t xml:space="preserve"> про надбавку за </w:t>
      </w:r>
      <w:proofErr w:type="spellStart"/>
      <w:r w:rsidRPr="00B53143">
        <w:rPr>
          <w:sz w:val="28"/>
          <w:szCs w:val="28"/>
        </w:rPr>
        <w:t>вислугу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років</w:t>
      </w:r>
      <w:proofErr w:type="spellEnd"/>
      <w:r w:rsidRPr="00B53143">
        <w:rPr>
          <w:sz w:val="28"/>
          <w:szCs w:val="28"/>
        </w:rPr>
        <w:t xml:space="preserve">. Так за </w:t>
      </w:r>
      <w:r w:rsidRPr="00B53143">
        <w:rPr>
          <w:sz w:val="28"/>
          <w:szCs w:val="28"/>
          <w:lang w:val="uk-UA"/>
        </w:rPr>
        <w:t>звітний період</w:t>
      </w:r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встановлена</w:t>
      </w:r>
      <w:proofErr w:type="spellEnd"/>
      <w:r w:rsidRPr="00B53143">
        <w:rPr>
          <w:sz w:val="28"/>
          <w:szCs w:val="28"/>
        </w:rPr>
        <w:t xml:space="preserve"> надбавка за </w:t>
      </w:r>
      <w:proofErr w:type="spellStart"/>
      <w:r w:rsidRPr="00B53143">
        <w:rPr>
          <w:sz w:val="28"/>
          <w:szCs w:val="28"/>
        </w:rPr>
        <w:t>вислугу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років</w:t>
      </w:r>
      <w:proofErr w:type="spellEnd"/>
      <w:r w:rsidRPr="00B53143">
        <w:rPr>
          <w:sz w:val="28"/>
          <w:szCs w:val="28"/>
        </w:rPr>
        <w:t xml:space="preserve"> для </w:t>
      </w:r>
      <w:r w:rsidRPr="00B53143">
        <w:rPr>
          <w:b/>
          <w:bCs/>
          <w:sz w:val="28"/>
          <w:szCs w:val="28"/>
          <w:lang w:val="uk-UA"/>
        </w:rPr>
        <w:t>24</w:t>
      </w:r>
      <w:r w:rsidRPr="00B53143">
        <w:rPr>
          <w:sz w:val="28"/>
          <w:szCs w:val="28"/>
        </w:rPr>
        <w:t> </w:t>
      </w:r>
      <w:proofErr w:type="spellStart"/>
      <w:r w:rsidRPr="00B53143">
        <w:rPr>
          <w:sz w:val="28"/>
          <w:szCs w:val="28"/>
        </w:rPr>
        <w:t>посадови</w:t>
      </w:r>
      <w:proofErr w:type="spellEnd"/>
      <w:r w:rsidRPr="00B53143">
        <w:rPr>
          <w:sz w:val="28"/>
          <w:szCs w:val="28"/>
          <w:lang w:val="uk-UA"/>
        </w:rPr>
        <w:t>м</w:t>
      </w:r>
      <w:r w:rsidRPr="00B53143">
        <w:rPr>
          <w:sz w:val="28"/>
          <w:szCs w:val="28"/>
        </w:rPr>
        <w:t xml:space="preserve"> ос</w:t>
      </w:r>
      <w:proofErr w:type="spellStart"/>
      <w:r w:rsidRPr="00B53143">
        <w:rPr>
          <w:sz w:val="28"/>
          <w:szCs w:val="28"/>
          <w:lang w:val="uk-UA"/>
        </w:rPr>
        <w:t>обам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місцевого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>.</w:t>
      </w:r>
    </w:p>
    <w:p w14:paraId="5B48CA28" w14:textId="77777777" w:rsidR="00B53143" w:rsidRPr="00B53143" w:rsidRDefault="00B53143" w:rsidP="00B53143">
      <w:pPr>
        <w:pStyle w:val="a7"/>
        <w:ind w:firstLine="567"/>
        <w:jc w:val="both"/>
        <w:rPr>
          <w:sz w:val="28"/>
          <w:szCs w:val="28"/>
        </w:rPr>
      </w:pPr>
      <w:proofErr w:type="spellStart"/>
      <w:r w:rsidRPr="00B53143">
        <w:rPr>
          <w:sz w:val="28"/>
          <w:szCs w:val="28"/>
        </w:rPr>
        <w:t>Що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стосується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дисциплінарної</w:t>
      </w:r>
      <w:proofErr w:type="spellEnd"/>
      <w:r w:rsidRPr="00B53143">
        <w:rPr>
          <w:sz w:val="28"/>
          <w:szCs w:val="28"/>
        </w:rPr>
        <w:t xml:space="preserve"> практики, то </w:t>
      </w:r>
      <w:proofErr w:type="spellStart"/>
      <w:r w:rsidRPr="00B53143">
        <w:rPr>
          <w:sz w:val="28"/>
          <w:szCs w:val="28"/>
        </w:rPr>
        <w:t>протягом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звітного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періоду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працівникам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апарату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селищної</w:t>
      </w:r>
      <w:proofErr w:type="spellEnd"/>
      <w:r w:rsidRPr="00B53143">
        <w:rPr>
          <w:sz w:val="28"/>
          <w:szCs w:val="28"/>
        </w:rPr>
        <w:t xml:space="preserve"> ради та </w:t>
      </w:r>
      <w:proofErr w:type="spellStart"/>
      <w:r w:rsidRPr="00B53143">
        <w:rPr>
          <w:sz w:val="28"/>
          <w:szCs w:val="28"/>
        </w:rPr>
        <w:t>керівникам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підприємств</w:t>
      </w:r>
      <w:proofErr w:type="spellEnd"/>
      <w:r w:rsidRPr="00B53143">
        <w:rPr>
          <w:sz w:val="28"/>
          <w:szCs w:val="28"/>
        </w:rPr>
        <w:t xml:space="preserve">, </w:t>
      </w:r>
      <w:proofErr w:type="spellStart"/>
      <w:r w:rsidRPr="00B53143">
        <w:rPr>
          <w:sz w:val="28"/>
          <w:szCs w:val="28"/>
        </w:rPr>
        <w:t>установ</w:t>
      </w:r>
      <w:proofErr w:type="spellEnd"/>
      <w:r w:rsidRPr="00B53143">
        <w:rPr>
          <w:sz w:val="28"/>
          <w:szCs w:val="28"/>
        </w:rPr>
        <w:t xml:space="preserve"> та </w:t>
      </w:r>
      <w:proofErr w:type="spellStart"/>
      <w:r w:rsidRPr="00B53143">
        <w:rPr>
          <w:sz w:val="28"/>
          <w:szCs w:val="28"/>
        </w:rPr>
        <w:t>організацій</w:t>
      </w:r>
      <w:proofErr w:type="spellEnd"/>
      <w:r w:rsidRPr="00B53143">
        <w:rPr>
          <w:sz w:val="28"/>
          <w:szCs w:val="28"/>
        </w:rPr>
        <w:t xml:space="preserve"> селища, </w:t>
      </w:r>
      <w:proofErr w:type="spellStart"/>
      <w:r w:rsidRPr="00B53143">
        <w:rPr>
          <w:sz w:val="28"/>
          <w:szCs w:val="28"/>
        </w:rPr>
        <w:t>що</w:t>
      </w:r>
      <w:proofErr w:type="spellEnd"/>
      <w:r w:rsidRPr="00B53143">
        <w:rPr>
          <w:sz w:val="28"/>
          <w:szCs w:val="28"/>
        </w:rPr>
        <w:t xml:space="preserve"> є в </w:t>
      </w:r>
      <w:proofErr w:type="spellStart"/>
      <w:r w:rsidRPr="00B53143">
        <w:rPr>
          <w:sz w:val="28"/>
          <w:szCs w:val="28"/>
        </w:rPr>
        <w:t>комунальній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власності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селищної</w:t>
      </w:r>
      <w:proofErr w:type="spellEnd"/>
      <w:r w:rsidRPr="00B53143">
        <w:rPr>
          <w:sz w:val="28"/>
          <w:szCs w:val="28"/>
        </w:rPr>
        <w:t xml:space="preserve"> ради не </w:t>
      </w:r>
      <w:proofErr w:type="spellStart"/>
      <w:r w:rsidRPr="00B53143">
        <w:rPr>
          <w:sz w:val="28"/>
          <w:szCs w:val="28"/>
        </w:rPr>
        <w:t>було</w:t>
      </w:r>
      <w:proofErr w:type="spellEnd"/>
      <w:r w:rsidRPr="00B53143">
        <w:rPr>
          <w:sz w:val="28"/>
          <w:szCs w:val="28"/>
        </w:rPr>
        <w:t>:</w:t>
      </w:r>
    </w:p>
    <w:p w14:paraId="12805892" w14:textId="77777777" w:rsidR="00B53143" w:rsidRPr="00B53143" w:rsidRDefault="00B53143" w:rsidP="00B53143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B53143">
        <w:rPr>
          <w:sz w:val="28"/>
          <w:szCs w:val="28"/>
        </w:rPr>
        <w:t>-         </w:t>
      </w:r>
      <w:proofErr w:type="spellStart"/>
      <w:r w:rsidRPr="00B53143">
        <w:rPr>
          <w:sz w:val="28"/>
          <w:szCs w:val="28"/>
        </w:rPr>
        <w:t>скасовано</w:t>
      </w:r>
      <w:proofErr w:type="spellEnd"/>
      <w:r w:rsidRPr="00B53143">
        <w:rPr>
          <w:sz w:val="28"/>
          <w:szCs w:val="28"/>
        </w:rPr>
        <w:t xml:space="preserve"> надбавок за </w:t>
      </w:r>
      <w:proofErr w:type="spellStart"/>
      <w:r w:rsidRPr="00B53143">
        <w:rPr>
          <w:sz w:val="28"/>
          <w:szCs w:val="28"/>
        </w:rPr>
        <w:t>високі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досягнення</w:t>
      </w:r>
      <w:proofErr w:type="spellEnd"/>
      <w:r w:rsidRPr="00B53143">
        <w:rPr>
          <w:sz w:val="28"/>
          <w:szCs w:val="28"/>
        </w:rPr>
        <w:t xml:space="preserve"> у </w:t>
      </w:r>
      <w:proofErr w:type="spellStart"/>
      <w:r w:rsidRPr="00B53143">
        <w:rPr>
          <w:sz w:val="28"/>
          <w:szCs w:val="28"/>
        </w:rPr>
        <w:t>праці</w:t>
      </w:r>
      <w:proofErr w:type="spellEnd"/>
      <w:r w:rsidRPr="00B53143">
        <w:rPr>
          <w:sz w:val="28"/>
          <w:szCs w:val="28"/>
        </w:rPr>
        <w:t>;</w:t>
      </w:r>
    </w:p>
    <w:p w14:paraId="60D28C10" w14:textId="77777777" w:rsidR="00B53143" w:rsidRPr="00B53143" w:rsidRDefault="00B53143" w:rsidP="00B53143">
      <w:pPr>
        <w:pStyle w:val="a7"/>
        <w:spacing w:before="0" w:beforeAutospacing="0" w:after="0" w:afterAutospacing="0"/>
        <w:rPr>
          <w:sz w:val="28"/>
          <w:szCs w:val="28"/>
        </w:rPr>
      </w:pPr>
      <w:r w:rsidRPr="00B53143">
        <w:rPr>
          <w:sz w:val="28"/>
          <w:szCs w:val="28"/>
        </w:rPr>
        <w:t>-         </w:t>
      </w:r>
      <w:proofErr w:type="spellStart"/>
      <w:r w:rsidRPr="00B53143">
        <w:rPr>
          <w:sz w:val="28"/>
          <w:szCs w:val="28"/>
        </w:rPr>
        <w:t>зменшено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розмір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премії</w:t>
      </w:r>
      <w:proofErr w:type="spellEnd"/>
      <w:r w:rsidRPr="00B53143">
        <w:rPr>
          <w:sz w:val="28"/>
          <w:szCs w:val="28"/>
        </w:rPr>
        <w:t>;</w:t>
      </w:r>
    </w:p>
    <w:p w14:paraId="08543668" w14:textId="77777777" w:rsidR="00B53143" w:rsidRPr="00B53143" w:rsidRDefault="00B53143" w:rsidP="00B53143">
      <w:pPr>
        <w:pStyle w:val="a7"/>
        <w:spacing w:before="0" w:beforeAutospacing="0" w:after="0" w:afterAutospacing="0"/>
        <w:rPr>
          <w:sz w:val="28"/>
          <w:szCs w:val="28"/>
        </w:rPr>
      </w:pPr>
      <w:r w:rsidRPr="00B53143">
        <w:rPr>
          <w:sz w:val="28"/>
          <w:szCs w:val="28"/>
        </w:rPr>
        <w:t xml:space="preserve">-         </w:t>
      </w:r>
      <w:proofErr w:type="spellStart"/>
      <w:r w:rsidRPr="00B53143">
        <w:rPr>
          <w:sz w:val="28"/>
          <w:szCs w:val="28"/>
        </w:rPr>
        <w:t>попереджено</w:t>
      </w:r>
      <w:proofErr w:type="spellEnd"/>
      <w:r w:rsidRPr="00B53143">
        <w:rPr>
          <w:sz w:val="28"/>
          <w:szCs w:val="28"/>
        </w:rPr>
        <w:t xml:space="preserve"> про </w:t>
      </w:r>
      <w:proofErr w:type="spellStart"/>
      <w:r w:rsidRPr="00B53143">
        <w:rPr>
          <w:sz w:val="28"/>
          <w:szCs w:val="28"/>
        </w:rPr>
        <w:t>неповну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службову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відповідність</w:t>
      </w:r>
      <w:proofErr w:type="spellEnd"/>
      <w:r w:rsidRPr="00B53143">
        <w:rPr>
          <w:sz w:val="28"/>
          <w:szCs w:val="28"/>
        </w:rPr>
        <w:t>;</w:t>
      </w:r>
    </w:p>
    <w:p w14:paraId="21B7D92C" w14:textId="77777777" w:rsidR="00B53143" w:rsidRPr="00B53143" w:rsidRDefault="00B53143" w:rsidP="00B53143">
      <w:pPr>
        <w:pStyle w:val="a7"/>
        <w:spacing w:before="0" w:beforeAutospacing="0" w:after="0" w:afterAutospacing="0"/>
        <w:rPr>
          <w:sz w:val="28"/>
          <w:szCs w:val="28"/>
        </w:rPr>
      </w:pPr>
      <w:r w:rsidRPr="00B53143">
        <w:rPr>
          <w:sz w:val="28"/>
          <w:szCs w:val="28"/>
        </w:rPr>
        <w:t xml:space="preserve">-          </w:t>
      </w:r>
      <w:proofErr w:type="spellStart"/>
      <w:r w:rsidRPr="00B53143">
        <w:rPr>
          <w:sz w:val="28"/>
          <w:szCs w:val="28"/>
        </w:rPr>
        <w:t>затримань</w:t>
      </w:r>
      <w:proofErr w:type="spellEnd"/>
      <w:r w:rsidRPr="00B53143">
        <w:rPr>
          <w:sz w:val="28"/>
          <w:szCs w:val="28"/>
        </w:rPr>
        <w:t xml:space="preserve"> у </w:t>
      </w:r>
      <w:proofErr w:type="spellStart"/>
      <w:r w:rsidRPr="00B53143">
        <w:rPr>
          <w:sz w:val="28"/>
          <w:szCs w:val="28"/>
        </w:rPr>
        <w:t>присвоєнні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чергового</w:t>
      </w:r>
      <w:proofErr w:type="spellEnd"/>
      <w:r w:rsidRPr="00B53143">
        <w:rPr>
          <w:sz w:val="28"/>
          <w:szCs w:val="28"/>
        </w:rPr>
        <w:t xml:space="preserve"> рангу </w:t>
      </w:r>
      <w:proofErr w:type="spellStart"/>
      <w:r w:rsidRPr="00B53143">
        <w:rPr>
          <w:sz w:val="28"/>
          <w:szCs w:val="28"/>
        </w:rPr>
        <w:t>посадової</w:t>
      </w:r>
      <w:proofErr w:type="spellEnd"/>
      <w:r w:rsidRPr="00B53143">
        <w:rPr>
          <w:sz w:val="28"/>
          <w:szCs w:val="28"/>
        </w:rPr>
        <w:t xml:space="preserve"> особи </w:t>
      </w:r>
      <w:proofErr w:type="spellStart"/>
      <w:r w:rsidRPr="00B53143">
        <w:rPr>
          <w:sz w:val="28"/>
          <w:szCs w:val="28"/>
        </w:rPr>
        <w:t>місцевого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>,</w:t>
      </w:r>
    </w:p>
    <w:p w14:paraId="251338F7" w14:textId="77777777" w:rsidR="00B53143" w:rsidRPr="00B53143" w:rsidRDefault="00B53143" w:rsidP="00B53143">
      <w:pPr>
        <w:pStyle w:val="a7"/>
        <w:jc w:val="both"/>
        <w:rPr>
          <w:sz w:val="28"/>
          <w:szCs w:val="28"/>
          <w:lang w:val="uk-UA"/>
        </w:rPr>
      </w:pPr>
      <w:r w:rsidRPr="00B53143">
        <w:rPr>
          <w:sz w:val="28"/>
          <w:szCs w:val="28"/>
          <w:lang w:val="uk-UA"/>
        </w:rPr>
        <w:t xml:space="preserve">але 1 посадовій особі було оголошено догану та </w:t>
      </w:r>
      <w:proofErr w:type="spellStart"/>
      <w:r w:rsidRPr="00B53143">
        <w:rPr>
          <w:sz w:val="28"/>
          <w:szCs w:val="28"/>
          <w:lang w:val="uk-UA"/>
        </w:rPr>
        <w:t>позбавлено</w:t>
      </w:r>
      <w:proofErr w:type="spellEnd"/>
      <w:r w:rsidRPr="00B53143">
        <w:rPr>
          <w:sz w:val="28"/>
          <w:szCs w:val="28"/>
          <w:lang w:val="uk-UA"/>
        </w:rPr>
        <w:t xml:space="preserve"> премії на час дії догани.</w:t>
      </w:r>
    </w:p>
    <w:p w14:paraId="6D7D163F" w14:textId="77777777" w:rsidR="00B53143" w:rsidRPr="00B53143" w:rsidRDefault="00B53143" w:rsidP="00B53143">
      <w:pPr>
        <w:pStyle w:val="a7"/>
        <w:spacing w:before="0" w:beforeAutospacing="0" w:after="150" w:afterAutospacing="0" w:line="246" w:lineRule="atLeast"/>
        <w:ind w:firstLine="720"/>
        <w:jc w:val="both"/>
        <w:textAlignment w:val="baseline"/>
        <w:rPr>
          <w:sz w:val="28"/>
          <w:szCs w:val="28"/>
        </w:rPr>
      </w:pPr>
      <w:proofErr w:type="spellStart"/>
      <w:r w:rsidRPr="00B53143">
        <w:rPr>
          <w:sz w:val="28"/>
          <w:szCs w:val="28"/>
        </w:rPr>
        <w:t>Протягом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>звітного періоду копії</w:t>
      </w:r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розпоряджень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 xml:space="preserve">селищного </w:t>
      </w:r>
      <w:proofErr w:type="spellStart"/>
      <w:r w:rsidRPr="00B53143">
        <w:rPr>
          <w:sz w:val="28"/>
          <w:szCs w:val="28"/>
        </w:rPr>
        <w:t>голови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 xml:space="preserve">з кадрових питань </w:t>
      </w:r>
      <w:proofErr w:type="spellStart"/>
      <w:r w:rsidRPr="00B53143">
        <w:rPr>
          <w:sz w:val="28"/>
          <w:szCs w:val="28"/>
        </w:rPr>
        <w:t>долучалися</w:t>
      </w:r>
      <w:proofErr w:type="spellEnd"/>
      <w:r w:rsidRPr="00B53143">
        <w:rPr>
          <w:sz w:val="28"/>
          <w:szCs w:val="28"/>
        </w:rPr>
        <w:t xml:space="preserve"> до </w:t>
      </w:r>
      <w:proofErr w:type="spellStart"/>
      <w:r w:rsidRPr="00B53143">
        <w:rPr>
          <w:sz w:val="28"/>
          <w:szCs w:val="28"/>
        </w:rPr>
        <w:t>особових</w:t>
      </w:r>
      <w:proofErr w:type="spellEnd"/>
      <w:r w:rsidRPr="00B53143">
        <w:rPr>
          <w:sz w:val="28"/>
          <w:szCs w:val="28"/>
        </w:rPr>
        <w:t xml:space="preserve"> справ </w:t>
      </w:r>
      <w:proofErr w:type="spellStart"/>
      <w:r w:rsidRPr="00B53143">
        <w:rPr>
          <w:sz w:val="28"/>
          <w:szCs w:val="28"/>
        </w:rPr>
        <w:t>посадових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осіб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місцевого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>.</w:t>
      </w:r>
    </w:p>
    <w:p w14:paraId="72CB69C4" w14:textId="77777777" w:rsidR="00B53143" w:rsidRPr="00B53143" w:rsidRDefault="00B53143" w:rsidP="00B53143">
      <w:pPr>
        <w:pStyle w:val="a7"/>
        <w:spacing w:before="0" w:beforeAutospacing="0" w:after="150" w:afterAutospacing="0" w:line="246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r w:rsidRPr="00B53143">
        <w:rPr>
          <w:sz w:val="28"/>
          <w:szCs w:val="28"/>
          <w:lang w:val="uk-UA"/>
        </w:rPr>
        <w:t xml:space="preserve">Дані про </w:t>
      </w:r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надання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відпусток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  <w:lang w:val="uk-UA"/>
        </w:rPr>
        <w:t>внесено</w:t>
      </w:r>
      <w:proofErr w:type="spellEnd"/>
      <w:r w:rsidRPr="00B53143">
        <w:rPr>
          <w:sz w:val="28"/>
          <w:szCs w:val="28"/>
          <w:lang w:val="uk-UA"/>
        </w:rPr>
        <w:t xml:space="preserve"> до</w:t>
      </w:r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особов</w:t>
      </w:r>
      <w:r w:rsidRPr="00B53143">
        <w:rPr>
          <w:sz w:val="28"/>
          <w:szCs w:val="28"/>
          <w:lang w:val="uk-UA"/>
        </w:rPr>
        <w:t>их</w:t>
      </w:r>
      <w:proofErr w:type="spellEnd"/>
      <w:r w:rsidRPr="00B53143">
        <w:rPr>
          <w:sz w:val="28"/>
          <w:szCs w:val="28"/>
        </w:rPr>
        <w:t xml:space="preserve"> справ </w:t>
      </w:r>
      <w:proofErr w:type="spellStart"/>
      <w:r w:rsidRPr="00B53143">
        <w:rPr>
          <w:sz w:val="28"/>
          <w:szCs w:val="28"/>
        </w:rPr>
        <w:t>працівників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>апарату селищної</w:t>
      </w:r>
      <w:r w:rsidRPr="00B53143">
        <w:rPr>
          <w:sz w:val="28"/>
          <w:szCs w:val="28"/>
        </w:rPr>
        <w:t xml:space="preserve"> ради</w:t>
      </w:r>
      <w:r w:rsidRPr="00B53143">
        <w:rPr>
          <w:sz w:val="28"/>
          <w:szCs w:val="28"/>
          <w:lang w:val="uk-UA"/>
        </w:rPr>
        <w:t>.</w:t>
      </w:r>
    </w:p>
    <w:p w14:paraId="00A58037" w14:textId="77777777" w:rsidR="00B53143" w:rsidRPr="00B53143" w:rsidRDefault="00B53143" w:rsidP="00B53143">
      <w:pPr>
        <w:pStyle w:val="a7"/>
        <w:spacing w:before="0" w:beforeAutospacing="0" w:after="150" w:afterAutospacing="0" w:line="246" w:lineRule="atLeast"/>
        <w:ind w:firstLine="720"/>
        <w:jc w:val="both"/>
        <w:textAlignment w:val="baseline"/>
        <w:rPr>
          <w:sz w:val="28"/>
          <w:szCs w:val="28"/>
        </w:rPr>
      </w:pPr>
      <w:r w:rsidRPr="00B53143">
        <w:rPr>
          <w:sz w:val="28"/>
          <w:szCs w:val="28"/>
        </w:rPr>
        <w:t xml:space="preserve"> Вносились записи в </w:t>
      </w:r>
      <w:proofErr w:type="spellStart"/>
      <w:r w:rsidRPr="00B53143">
        <w:rPr>
          <w:sz w:val="28"/>
          <w:szCs w:val="28"/>
        </w:rPr>
        <w:t>трудові</w:t>
      </w:r>
      <w:proofErr w:type="spellEnd"/>
      <w:r w:rsidRPr="00B53143">
        <w:rPr>
          <w:sz w:val="28"/>
          <w:szCs w:val="28"/>
        </w:rPr>
        <w:t xml:space="preserve"> книжки </w:t>
      </w:r>
      <w:proofErr w:type="spellStart"/>
      <w:r w:rsidRPr="00B53143">
        <w:rPr>
          <w:sz w:val="28"/>
          <w:szCs w:val="28"/>
        </w:rPr>
        <w:t>працівників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>апарату та структурних підрозділів селищної</w:t>
      </w:r>
      <w:r w:rsidRPr="00B53143">
        <w:rPr>
          <w:sz w:val="28"/>
          <w:szCs w:val="28"/>
        </w:rPr>
        <w:t xml:space="preserve"> ради.</w:t>
      </w:r>
    </w:p>
    <w:p w14:paraId="683462C5" w14:textId="77777777" w:rsidR="00B53143" w:rsidRPr="00B53143" w:rsidRDefault="00B53143" w:rsidP="00B53143">
      <w:pPr>
        <w:pStyle w:val="rvps6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r w:rsidRPr="00B53143">
        <w:rPr>
          <w:sz w:val="28"/>
          <w:szCs w:val="28"/>
          <w:lang w:val="uk-UA"/>
        </w:rPr>
        <w:t>Постійно</w:t>
      </w:r>
      <w:r w:rsidRPr="00B53143">
        <w:rPr>
          <w:sz w:val="28"/>
          <w:szCs w:val="28"/>
        </w:rPr>
        <w:t xml:space="preserve"> проводиться </w:t>
      </w:r>
      <w:proofErr w:type="spellStart"/>
      <w:r w:rsidRPr="00B53143">
        <w:rPr>
          <w:sz w:val="28"/>
          <w:szCs w:val="28"/>
        </w:rPr>
        <w:t>аналіз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наявності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положень</w:t>
      </w:r>
      <w:proofErr w:type="spellEnd"/>
      <w:r w:rsidRPr="00B53143">
        <w:rPr>
          <w:sz w:val="28"/>
          <w:szCs w:val="28"/>
        </w:rPr>
        <w:t xml:space="preserve"> про </w:t>
      </w:r>
      <w:proofErr w:type="spellStart"/>
      <w:r w:rsidRPr="00B53143">
        <w:rPr>
          <w:sz w:val="28"/>
          <w:szCs w:val="28"/>
        </w:rPr>
        <w:t>відділи</w:t>
      </w:r>
      <w:proofErr w:type="spellEnd"/>
      <w:r w:rsidRPr="00B53143">
        <w:rPr>
          <w:sz w:val="28"/>
          <w:szCs w:val="28"/>
        </w:rPr>
        <w:t xml:space="preserve">, </w:t>
      </w:r>
      <w:r w:rsidRPr="00B53143">
        <w:rPr>
          <w:sz w:val="28"/>
          <w:szCs w:val="28"/>
          <w:lang w:val="uk-UA"/>
        </w:rPr>
        <w:t xml:space="preserve"> службу, сектора виконавчого комітету селищної</w:t>
      </w:r>
      <w:r w:rsidRPr="00B53143">
        <w:rPr>
          <w:sz w:val="28"/>
          <w:szCs w:val="28"/>
        </w:rPr>
        <w:t xml:space="preserve"> ради та </w:t>
      </w:r>
      <w:proofErr w:type="spellStart"/>
      <w:r w:rsidRPr="00B53143">
        <w:rPr>
          <w:sz w:val="28"/>
          <w:szCs w:val="28"/>
        </w:rPr>
        <w:t>посадових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інструкцій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всіх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працівників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 xml:space="preserve">апарату  та структурних підрозділів </w:t>
      </w:r>
      <w:proofErr w:type="spellStart"/>
      <w:r w:rsidRPr="00B53143">
        <w:rPr>
          <w:sz w:val="28"/>
          <w:szCs w:val="28"/>
          <w:lang w:val="uk-UA"/>
        </w:rPr>
        <w:t>Брусиліської</w:t>
      </w:r>
      <w:proofErr w:type="spellEnd"/>
      <w:r w:rsidRPr="00B53143">
        <w:rPr>
          <w:sz w:val="28"/>
          <w:szCs w:val="28"/>
          <w:lang w:val="uk-UA"/>
        </w:rPr>
        <w:t xml:space="preserve"> селищної</w:t>
      </w:r>
      <w:r w:rsidRPr="00B53143">
        <w:rPr>
          <w:sz w:val="28"/>
          <w:szCs w:val="28"/>
        </w:rPr>
        <w:t xml:space="preserve"> ради. </w:t>
      </w:r>
      <w:proofErr w:type="spellStart"/>
      <w:r w:rsidRPr="00B53143">
        <w:rPr>
          <w:sz w:val="28"/>
          <w:szCs w:val="28"/>
        </w:rPr>
        <w:t>Контролювались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внесення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змін</w:t>
      </w:r>
      <w:proofErr w:type="spellEnd"/>
      <w:r w:rsidRPr="00B53143">
        <w:rPr>
          <w:sz w:val="28"/>
          <w:szCs w:val="28"/>
        </w:rPr>
        <w:t xml:space="preserve"> до </w:t>
      </w:r>
      <w:proofErr w:type="spellStart"/>
      <w:r w:rsidRPr="00B53143">
        <w:rPr>
          <w:sz w:val="28"/>
          <w:szCs w:val="28"/>
        </w:rPr>
        <w:t>посадових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інструкцій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працівників</w:t>
      </w:r>
      <w:proofErr w:type="spellEnd"/>
      <w:r w:rsidRPr="00B53143">
        <w:rPr>
          <w:sz w:val="28"/>
          <w:szCs w:val="28"/>
        </w:rPr>
        <w:t xml:space="preserve"> </w:t>
      </w:r>
      <w:proofErr w:type="gramStart"/>
      <w:r w:rsidRPr="00B53143">
        <w:rPr>
          <w:sz w:val="28"/>
          <w:szCs w:val="28"/>
          <w:lang w:val="uk-UA"/>
        </w:rPr>
        <w:t>апарату  та</w:t>
      </w:r>
      <w:proofErr w:type="gramEnd"/>
      <w:r w:rsidRPr="00B53143">
        <w:rPr>
          <w:sz w:val="28"/>
          <w:szCs w:val="28"/>
          <w:lang w:val="uk-UA"/>
        </w:rPr>
        <w:t xml:space="preserve"> структурних підрозділів селищної </w:t>
      </w:r>
      <w:r w:rsidRPr="00B53143">
        <w:rPr>
          <w:sz w:val="28"/>
          <w:szCs w:val="28"/>
        </w:rPr>
        <w:t xml:space="preserve"> ради та </w:t>
      </w:r>
      <w:proofErr w:type="spellStart"/>
      <w:r w:rsidRPr="00B53143">
        <w:rPr>
          <w:sz w:val="28"/>
          <w:szCs w:val="28"/>
        </w:rPr>
        <w:t>приведення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їх</w:t>
      </w:r>
      <w:proofErr w:type="spellEnd"/>
      <w:r w:rsidRPr="00B53143">
        <w:rPr>
          <w:sz w:val="28"/>
          <w:szCs w:val="28"/>
        </w:rPr>
        <w:t xml:space="preserve"> у </w:t>
      </w:r>
      <w:proofErr w:type="spellStart"/>
      <w:r w:rsidRPr="00B53143">
        <w:rPr>
          <w:sz w:val="28"/>
          <w:szCs w:val="28"/>
        </w:rPr>
        <w:t>відповідність</w:t>
      </w:r>
      <w:proofErr w:type="spellEnd"/>
      <w:r w:rsidRPr="00B53143">
        <w:rPr>
          <w:sz w:val="28"/>
          <w:szCs w:val="28"/>
        </w:rPr>
        <w:t xml:space="preserve"> до наказу </w:t>
      </w:r>
      <w:proofErr w:type="spellStart"/>
      <w:r w:rsidRPr="00B53143">
        <w:rPr>
          <w:sz w:val="28"/>
          <w:szCs w:val="28"/>
        </w:rPr>
        <w:t>Національного</w:t>
      </w:r>
      <w:proofErr w:type="spellEnd"/>
      <w:r w:rsidRPr="00B53143">
        <w:rPr>
          <w:sz w:val="28"/>
          <w:szCs w:val="28"/>
        </w:rPr>
        <w:t xml:space="preserve"> агентства </w:t>
      </w:r>
      <w:proofErr w:type="spellStart"/>
      <w:r w:rsidRPr="00B53143">
        <w:rPr>
          <w:sz w:val="28"/>
          <w:szCs w:val="28"/>
        </w:rPr>
        <w:t>України</w:t>
      </w:r>
      <w:proofErr w:type="spellEnd"/>
      <w:r w:rsidRPr="00B53143">
        <w:rPr>
          <w:sz w:val="28"/>
          <w:szCs w:val="28"/>
        </w:rPr>
        <w:t xml:space="preserve"> з </w:t>
      </w:r>
      <w:proofErr w:type="spellStart"/>
      <w:r w:rsidRPr="00B53143">
        <w:rPr>
          <w:sz w:val="28"/>
          <w:szCs w:val="28"/>
        </w:rPr>
        <w:t>питань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державної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служби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 xml:space="preserve">                    </w:t>
      </w:r>
      <w:proofErr w:type="spellStart"/>
      <w:r w:rsidRPr="00B53143">
        <w:rPr>
          <w:sz w:val="28"/>
          <w:szCs w:val="28"/>
        </w:rPr>
        <w:t>від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lastRenderedPageBreak/>
        <w:t>07.11.2019</w:t>
      </w:r>
      <w:r w:rsidRPr="00B53143">
        <w:rPr>
          <w:sz w:val="28"/>
          <w:szCs w:val="28"/>
        </w:rPr>
        <w:t xml:space="preserve">р. № </w:t>
      </w:r>
      <w:r w:rsidRPr="00B53143">
        <w:rPr>
          <w:sz w:val="28"/>
          <w:szCs w:val="28"/>
          <w:lang w:val="uk-UA"/>
        </w:rPr>
        <w:t>203-19</w:t>
      </w:r>
      <w:r w:rsidRPr="00B53143">
        <w:rPr>
          <w:sz w:val="28"/>
          <w:szCs w:val="28"/>
        </w:rPr>
        <w:t xml:space="preserve"> «</w:t>
      </w:r>
      <w:r w:rsidRPr="00B53143">
        <w:rPr>
          <w:rStyle w:val="rvts23"/>
          <w:bCs/>
          <w:sz w:val="28"/>
          <w:szCs w:val="28"/>
        </w:rPr>
        <w:t xml:space="preserve">Про </w:t>
      </w:r>
      <w:proofErr w:type="spellStart"/>
      <w:r w:rsidRPr="00B53143">
        <w:rPr>
          <w:rStyle w:val="rvts23"/>
          <w:bCs/>
          <w:sz w:val="28"/>
          <w:szCs w:val="28"/>
        </w:rPr>
        <w:t>затвердження</w:t>
      </w:r>
      <w:proofErr w:type="spellEnd"/>
      <w:r w:rsidRPr="00B53143">
        <w:rPr>
          <w:rStyle w:val="rvts23"/>
          <w:bCs/>
          <w:sz w:val="28"/>
          <w:szCs w:val="28"/>
        </w:rPr>
        <w:t xml:space="preserve"> </w:t>
      </w:r>
      <w:proofErr w:type="spellStart"/>
      <w:r w:rsidRPr="00B53143">
        <w:rPr>
          <w:rStyle w:val="rvts23"/>
          <w:bCs/>
          <w:sz w:val="28"/>
          <w:szCs w:val="28"/>
        </w:rPr>
        <w:t>Типових</w:t>
      </w:r>
      <w:proofErr w:type="spellEnd"/>
      <w:r w:rsidRPr="00B53143">
        <w:rPr>
          <w:rStyle w:val="rvts23"/>
          <w:bCs/>
          <w:sz w:val="28"/>
          <w:szCs w:val="28"/>
        </w:rPr>
        <w:t xml:space="preserve"> </w:t>
      </w:r>
      <w:proofErr w:type="spellStart"/>
      <w:r w:rsidRPr="00B53143">
        <w:rPr>
          <w:rStyle w:val="rvts23"/>
          <w:bCs/>
          <w:sz w:val="28"/>
          <w:szCs w:val="28"/>
        </w:rPr>
        <w:t>професійно-кваліфікаційних</w:t>
      </w:r>
      <w:proofErr w:type="spellEnd"/>
      <w:r w:rsidRPr="00B53143">
        <w:rPr>
          <w:rStyle w:val="rvts23"/>
          <w:bCs/>
          <w:sz w:val="28"/>
          <w:szCs w:val="28"/>
        </w:rPr>
        <w:t xml:space="preserve"> характеристик </w:t>
      </w:r>
      <w:proofErr w:type="spellStart"/>
      <w:r w:rsidRPr="00B53143">
        <w:rPr>
          <w:rStyle w:val="rvts23"/>
          <w:bCs/>
          <w:sz w:val="28"/>
          <w:szCs w:val="28"/>
        </w:rPr>
        <w:t>посадових</w:t>
      </w:r>
      <w:proofErr w:type="spellEnd"/>
      <w:r w:rsidRPr="00B53143">
        <w:rPr>
          <w:rStyle w:val="rvts23"/>
          <w:bCs/>
          <w:sz w:val="28"/>
          <w:szCs w:val="28"/>
        </w:rPr>
        <w:t xml:space="preserve"> </w:t>
      </w:r>
      <w:proofErr w:type="spellStart"/>
      <w:r w:rsidRPr="00B53143">
        <w:rPr>
          <w:rStyle w:val="rvts23"/>
          <w:bCs/>
          <w:sz w:val="28"/>
          <w:szCs w:val="28"/>
        </w:rPr>
        <w:t>осіб</w:t>
      </w:r>
      <w:proofErr w:type="spellEnd"/>
      <w:r w:rsidRPr="00B53143">
        <w:rPr>
          <w:rStyle w:val="rvts23"/>
          <w:bCs/>
          <w:sz w:val="28"/>
          <w:szCs w:val="28"/>
        </w:rPr>
        <w:t xml:space="preserve"> </w:t>
      </w:r>
      <w:proofErr w:type="spellStart"/>
      <w:r w:rsidRPr="00B53143">
        <w:rPr>
          <w:rStyle w:val="rvts23"/>
          <w:bCs/>
          <w:sz w:val="28"/>
          <w:szCs w:val="28"/>
        </w:rPr>
        <w:t>місцевого</w:t>
      </w:r>
      <w:proofErr w:type="spellEnd"/>
      <w:r w:rsidRPr="00B53143">
        <w:rPr>
          <w:rStyle w:val="rvts23"/>
          <w:bCs/>
          <w:sz w:val="28"/>
          <w:szCs w:val="28"/>
        </w:rPr>
        <w:t xml:space="preserve"> </w:t>
      </w:r>
      <w:proofErr w:type="spellStart"/>
      <w:r w:rsidRPr="00B53143">
        <w:rPr>
          <w:rStyle w:val="rvts23"/>
          <w:bCs/>
          <w:sz w:val="28"/>
          <w:szCs w:val="28"/>
        </w:rPr>
        <w:t>самоврядування</w:t>
      </w:r>
      <w:proofErr w:type="spellEnd"/>
      <w:r w:rsidRPr="00B53143">
        <w:rPr>
          <w:sz w:val="28"/>
          <w:szCs w:val="28"/>
        </w:rPr>
        <w:t>».</w:t>
      </w:r>
    </w:p>
    <w:p w14:paraId="3CBE0086" w14:textId="77777777" w:rsidR="00B53143" w:rsidRPr="00B53143" w:rsidRDefault="00B53143" w:rsidP="00B53143">
      <w:pPr>
        <w:pStyle w:val="rvps6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r w:rsidRPr="00B53143">
        <w:rPr>
          <w:sz w:val="28"/>
          <w:szCs w:val="28"/>
        </w:rPr>
        <w:t>В</w:t>
      </w:r>
      <w:proofErr w:type="spellStart"/>
      <w:r w:rsidRPr="00B53143">
        <w:rPr>
          <w:sz w:val="28"/>
          <w:szCs w:val="28"/>
          <w:lang w:val="uk-UA"/>
        </w:rPr>
        <w:t>ідповідно</w:t>
      </w:r>
      <w:proofErr w:type="spellEnd"/>
      <w:r w:rsidRPr="00B53143">
        <w:rPr>
          <w:sz w:val="28"/>
          <w:szCs w:val="28"/>
          <w:lang w:val="uk-UA"/>
        </w:rPr>
        <w:t xml:space="preserve"> до п.37 </w:t>
      </w:r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spellStart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орядку</w:t>
      </w:r>
      <w:proofErr w:type="spellEnd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</w:rPr>
        <w:t>організації</w:t>
      </w:r>
      <w:proofErr w:type="spellEnd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</w:rPr>
        <w:t>ведення</w:t>
      </w:r>
      <w:proofErr w:type="spellEnd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</w:rPr>
        <w:t>військового</w:t>
      </w:r>
      <w:proofErr w:type="spellEnd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</w:rPr>
        <w:t>обліку</w:t>
      </w:r>
      <w:proofErr w:type="spellEnd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</w:rPr>
        <w:t>призовників</w:t>
      </w:r>
      <w:proofErr w:type="spellEnd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</w:rPr>
        <w:t xml:space="preserve"> і </w:t>
      </w:r>
      <w:proofErr w:type="spellStart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</w:rPr>
        <w:t>військовозобов’язаних</w:t>
      </w:r>
      <w:proofErr w:type="spellEnd"/>
      <w:r w:rsidRPr="00B53143">
        <w:rPr>
          <w:rStyle w:val="rvts23"/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затвердженого </w:t>
      </w:r>
      <w:proofErr w:type="gramStart"/>
      <w:r w:rsidRPr="00B53143">
        <w:rPr>
          <w:sz w:val="28"/>
          <w:szCs w:val="28"/>
          <w:lang w:val="uk-UA"/>
        </w:rPr>
        <w:t>постановою  Кабінету</w:t>
      </w:r>
      <w:proofErr w:type="gramEnd"/>
      <w:r w:rsidRPr="00B53143">
        <w:rPr>
          <w:sz w:val="28"/>
          <w:szCs w:val="28"/>
          <w:lang w:val="uk-UA"/>
        </w:rPr>
        <w:t xml:space="preserve"> Міністрів України від 07.12.2017 №921, відділом ведеться робота щодо    </w:t>
      </w:r>
      <w:r w:rsidRPr="00B53143">
        <w:rPr>
          <w:sz w:val="28"/>
          <w:szCs w:val="28"/>
          <w:shd w:val="clear" w:color="auto" w:fill="FFFFFF"/>
          <w:lang w:val="uk-UA"/>
        </w:rPr>
        <w:t xml:space="preserve">надсилання до військових комісаріатів повідомлень про зміну облікових даних призовників і військовозобов’язаних, прийнятих на роботу чи звільнених з роботи. Станом на 31.12.2021 в </w:t>
      </w:r>
      <w:proofErr w:type="spellStart"/>
      <w:r w:rsidRPr="00B53143">
        <w:rPr>
          <w:sz w:val="28"/>
          <w:szCs w:val="28"/>
          <w:shd w:val="clear" w:color="auto" w:fill="FFFFFF"/>
          <w:lang w:val="uk-UA"/>
        </w:rPr>
        <w:t>Брусилівській</w:t>
      </w:r>
      <w:proofErr w:type="spellEnd"/>
      <w:r w:rsidRPr="00B53143">
        <w:rPr>
          <w:sz w:val="28"/>
          <w:szCs w:val="28"/>
          <w:shd w:val="clear" w:color="auto" w:fill="FFFFFF"/>
          <w:lang w:val="uk-UA"/>
        </w:rPr>
        <w:t xml:space="preserve"> селищній раді стоїть на обліку 25 </w:t>
      </w:r>
      <w:proofErr w:type="spellStart"/>
      <w:r w:rsidRPr="00B53143">
        <w:rPr>
          <w:sz w:val="28"/>
          <w:szCs w:val="28"/>
          <w:shd w:val="clear" w:color="auto" w:fill="FFFFFF"/>
          <w:lang w:val="uk-UA"/>
        </w:rPr>
        <w:t>військовозобов</w:t>
      </w:r>
      <w:proofErr w:type="spellEnd"/>
      <w:r w:rsidRPr="00B53143">
        <w:rPr>
          <w:sz w:val="28"/>
          <w:szCs w:val="28"/>
          <w:shd w:val="clear" w:color="auto" w:fill="FFFFFF"/>
        </w:rPr>
        <w:t>’</w:t>
      </w:r>
      <w:proofErr w:type="spellStart"/>
      <w:r w:rsidRPr="00B53143">
        <w:rPr>
          <w:sz w:val="28"/>
          <w:szCs w:val="28"/>
          <w:shd w:val="clear" w:color="auto" w:fill="FFFFFF"/>
          <w:lang w:val="uk-UA"/>
        </w:rPr>
        <w:t>язаних</w:t>
      </w:r>
      <w:proofErr w:type="spellEnd"/>
      <w:r w:rsidRPr="00B53143">
        <w:rPr>
          <w:sz w:val="28"/>
          <w:szCs w:val="28"/>
          <w:shd w:val="clear" w:color="auto" w:fill="FFFFFF"/>
          <w:lang w:val="uk-UA"/>
        </w:rPr>
        <w:t>.</w:t>
      </w:r>
    </w:p>
    <w:p w14:paraId="6026FBA1" w14:textId="77777777" w:rsidR="00B53143" w:rsidRPr="00B53143" w:rsidRDefault="00B53143" w:rsidP="00B53143">
      <w:pPr>
        <w:pStyle w:val="a7"/>
        <w:spacing w:before="0" w:beforeAutospacing="0" w:after="150" w:afterAutospacing="0" w:line="246" w:lineRule="atLeast"/>
        <w:ind w:firstLine="720"/>
        <w:jc w:val="both"/>
        <w:textAlignment w:val="baseline"/>
        <w:rPr>
          <w:sz w:val="28"/>
          <w:szCs w:val="28"/>
        </w:rPr>
      </w:pPr>
      <w:proofErr w:type="spellStart"/>
      <w:r w:rsidRPr="00B53143">
        <w:rPr>
          <w:sz w:val="28"/>
          <w:szCs w:val="28"/>
        </w:rPr>
        <w:t>Протягом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>звітного періоду</w:t>
      </w:r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працівники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відділу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переглядали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особові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справи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працівників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 xml:space="preserve">виконавчих органів </w:t>
      </w:r>
      <w:proofErr w:type="gramStart"/>
      <w:r w:rsidRPr="00B53143">
        <w:rPr>
          <w:sz w:val="28"/>
          <w:szCs w:val="28"/>
          <w:lang w:val="uk-UA"/>
        </w:rPr>
        <w:t xml:space="preserve">селищної </w:t>
      </w:r>
      <w:r w:rsidRPr="00B53143">
        <w:rPr>
          <w:sz w:val="28"/>
          <w:szCs w:val="28"/>
        </w:rPr>
        <w:t xml:space="preserve"> ради</w:t>
      </w:r>
      <w:proofErr w:type="gramEnd"/>
      <w:r w:rsidRPr="00B53143">
        <w:rPr>
          <w:sz w:val="28"/>
          <w:szCs w:val="28"/>
        </w:rPr>
        <w:t xml:space="preserve"> та приводили у </w:t>
      </w:r>
      <w:proofErr w:type="spellStart"/>
      <w:r w:rsidRPr="00B53143">
        <w:rPr>
          <w:sz w:val="28"/>
          <w:szCs w:val="28"/>
        </w:rPr>
        <w:t>відповідність</w:t>
      </w:r>
      <w:proofErr w:type="spellEnd"/>
      <w:r w:rsidRPr="00B53143">
        <w:rPr>
          <w:sz w:val="28"/>
          <w:szCs w:val="28"/>
        </w:rPr>
        <w:t xml:space="preserve"> до Порядку </w:t>
      </w:r>
      <w:proofErr w:type="spellStart"/>
      <w:r w:rsidRPr="00B53143">
        <w:rPr>
          <w:sz w:val="28"/>
          <w:szCs w:val="28"/>
        </w:rPr>
        <w:t>ведення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особових</w:t>
      </w:r>
      <w:proofErr w:type="spellEnd"/>
      <w:r w:rsidRPr="00B53143">
        <w:rPr>
          <w:sz w:val="28"/>
          <w:szCs w:val="28"/>
        </w:rPr>
        <w:t xml:space="preserve"> справ </w:t>
      </w:r>
      <w:proofErr w:type="spellStart"/>
      <w:r w:rsidRPr="00B53143">
        <w:rPr>
          <w:sz w:val="28"/>
          <w:szCs w:val="28"/>
        </w:rPr>
        <w:t>державних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службовців</w:t>
      </w:r>
      <w:proofErr w:type="spellEnd"/>
      <w:r w:rsidRPr="00B53143">
        <w:rPr>
          <w:sz w:val="28"/>
          <w:szCs w:val="28"/>
        </w:rPr>
        <w:t xml:space="preserve"> в органах </w:t>
      </w:r>
      <w:proofErr w:type="spellStart"/>
      <w:r w:rsidRPr="00B53143">
        <w:rPr>
          <w:sz w:val="28"/>
          <w:szCs w:val="28"/>
        </w:rPr>
        <w:t>виконавчої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влади</w:t>
      </w:r>
      <w:proofErr w:type="spellEnd"/>
      <w:r w:rsidRPr="00B53143">
        <w:rPr>
          <w:sz w:val="28"/>
          <w:szCs w:val="28"/>
        </w:rPr>
        <w:t>.</w:t>
      </w:r>
    </w:p>
    <w:p w14:paraId="52903F5B" w14:textId="77777777" w:rsidR="00B53143" w:rsidRPr="00B53143" w:rsidRDefault="00B53143" w:rsidP="00B53143">
      <w:pPr>
        <w:pStyle w:val="a7"/>
        <w:spacing w:before="0" w:beforeAutospacing="0" w:after="150" w:afterAutospacing="0" w:line="246" w:lineRule="atLeast"/>
        <w:ind w:firstLine="720"/>
        <w:jc w:val="both"/>
        <w:textAlignment w:val="baseline"/>
        <w:rPr>
          <w:sz w:val="28"/>
          <w:szCs w:val="28"/>
        </w:rPr>
      </w:pPr>
      <w:proofErr w:type="spellStart"/>
      <w:r w:rsidRPr="00B53143">
        <w:rPr>
          <w:sz w:val="28"/>
          <w:szCs w:val="28"/>
        </w:rPr>
        <w:t>Протягом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 xml:space="preserve">2021 </w:t>
      </w:r>
      <w:r w:rsidRPr="00B53143">
        <w:rPr>
          <w:sz w:val="28"/>
          <w:szCs w:val="28"/>
        </w:rPr>
        <w:t xml:space="preserve">року подавали до </w:t>
      </w:r>
      <w:proofErr w:type="spellStart"/>
      <w:r w:rsidRPr="00B53143">
        <w:rPr>
          <w:sz w:val="28"/>
          <w:szCs w:val="28"/>
          <w:lang w:val="uk-UA"/>
        </w:rPr>
        <w:t>Брусилівської</w:t>
      </w:r>
      <w:proofErr w:type="spellEnd"/>
      <w:r w:rsidRPr="00B53143">
        <w:rPr>
          <w:sz w:val="28"/>
          <w:szCs w:val="28"/>
          <w:lang w:val="uk-UA"/>
        </w:rPr>
        <w:t xml:space="preserve"> </w:t>
      </w:r>
      <w:proofErr w:type="gramStart"/>
      <w:r w:rsidRPr="00B53143">
        <w:rPr>
          <w:sz w:val="28"/>
          <w:szCs w:val="28"/>
          <w:lang w:val="uk-UA"/>
        </w:rPr>
        <w:t>районної  філії</w:t>
      </w:r>
      <w:proofErr w:type="gramEnd"/>
      <w:r w:rsidRPr="00B53143">
        <w:rPr>
          <w:sz w:val="28"/>
          <w:szCs w:val="28"/>
          <w:lang w:val="uk-UA"/>
        </w:rPr>
        <w:t xml:space="preserve">  Житомирського обласного центру зайнятості  </w:t>
      </w:r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звіти</w:t>
      </w:r>
      <w:proofErr w:type="spellEnd"/>
      <w:r w:rsidRPr="00B53143">
        <w:rPr>
          <w:sz w:val="28"/>
          <w:szCs w:val="28"/>
        </w:rPr>
        <w:t xml:space="preserve"> про </w:t>
      </w:r>
      <w:proofErr w:type="spellStart"/>
      <w:r w:rsidRPr="00B53143">
        <w:rPr>
          <w:sz w:val="28"/>
          <w:szCs w:val="28"/>
        </w:rPr>
        <w:t>прийнятих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працівників</w:t>
      </w:r>
      <w:proofErr w:type="spellEnd"/>
      <w:r w:rsidRPr="00B53143">
        <w:rPr>
          <w:sz w:val="28"/>
          <w:szCs w:val="28"/>
        </w:rPr>
        <w:t xml:space="preserve">, </w:t>
      </w:r>
      <w:proofErr w:type="spellStart"/>
      <w:r w:rsidRPr="00B53143">
        <w:rPr>
          <w:sz w:val="28"/>
          <w:szCs w:val="28"/>
        </w:rPr>
        <w:t>звіти</w:t>
      </w:r>
      <w:proofErr w:type="spellEnd"/>
      <w:r w:rsidRPr="00B53143">
        <w:rPr>
          <w:sz w:val="28"/>
          <w:szCs w:val="28"/>
        </w:rPr>
        <w:t xml:space="preserve"> про </w:t>
      </w:r>
      <w:proofErr w:type="spellStart"/>
      <w:r w:rsidRPr="00B53143">
        <w:rPr>
          <w:sz w:val="28"/>
          <w:szCs w:val="28"/>
        </w:rPr>
        <w:t>заплановане</w:t>
      </w:r>
      <w:proofErr w:type="spellEnd"/>
      <w:r w:rsidRPr="00B53143">
        <w:rPr>
          <w:sz w:val="28"/>
          <w:szCs w:val="28"/>
        </w:rPr>
        <w:t xml:space="preserve"> та </w:t>
      </w:r>
      <w:proofErr w:type="spellStart"/>
      <w:r w:rsidRPr="00B53143">
        <w:rPr>
          <w:sz w:val="28"/>
          <w:szCs w:val="28"/>
        </w:rPr>
        <w:t>фактичне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вивільнення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працівників</w:t>
      </w:r>
      <w:proofErr w:type="spellEnd"/>
      <w:r w:rsidRPr="00B53143">
        <w:rPr>
          <w:sz w:val="28"/>
          <w:szCs w:val="28"/>
        </w:rPr>
        <w:t xml:space="preserve"> (Форма № 4-ПН (план).</w:t>
      </w:r>
    </w:p>
    <w:p w14:paraId="02DB672B" w14:textId="77777777" w:rsidR="00B53143" w:rsidRPr="00B53143" w:rsidRDefault="00B53143" w:rsidP="00B53143">
      <w:pPr>
        <w:pStyle w:val="a7"/>
        <w:spacing w:before="0" w:beforeAutospacing="0" w:after="150" w:afterAutospacing="0" w:line="246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r w:rsidRPr="00B53143">
        <w:rPr>
          <w:sz w:val="28"/>
          <w:szCs w:val="28"/>
          <w:lang w:val="uk-UA"/>
        </w:rPr>
        <w:t xml:space="preserve">Відділом надавалися </w:t>
      </w:r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відповіді</w:t>
      </w:r>
      <w:proofErr w:type="spellEnd"/>
      <w:r w:rsidRPr="00B53143">
        <w:rPr>
          <w:sz w:val="28"/>
          <w:szCs w:val="28"/>
          <w:lang w:val="uk-UA"/>
        </w:rPr>
        <w:t>:</w:t>
      </w:r>
      <w:r w:rsidRPr="00B53143">
        <w:rPr>
          <w:sz w:val="28"/>
          <w:szCs w:val="28"/>
        </w:rPr>
        <w:t xml:space="preserve"> на </w:t>
      </w:r>
      <w:proofErr w:type="spellStart"/>
      <w:r w:rsidRPr="00B53143">
        <w:rPr>
          <w:sz w:val="28"/>
          <w:szCs w:val="28"/>
        </w:rPr>
        <w:t>звернення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громадян</w:t>
      </w:r>
      <w:proofErr w:type="spellEnd"/>
      <w:r w:rsidRPr="00B53143">
        <w:rPr>
          <w:sz w:val="28"/>
          <w:szCs w:val="28"/>
          <w:lang w:val="uk-UA"/>
        </w:rPr>
        <w:t>,</w:t>
      </w:r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інформаційні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запити</w:t>
      </w:r>
      <w:proofErr w:type="spellEnd"/>
      <w:r w:rsidRPr="00B53143">
        <w:rPr>
          <w:sz w:val="28"/>
          <w:szCs w:val="28"/>
          <w:lang w:val="uk-UA"/>
        </w:rPr>
        <w:t>, контрольні доручення</w:t>
      </w:r>
      <w:r w:rsidRPr="00B53143">
        <w:rPr>
          <w:sz w:val="28"/>
          <w:szCs w:val="28"/>
        </w:rPr>
        <w:t xml:space="preserve"> та </w:t>
      </w:r>
      <w:proofErr w:type="spellStart"/>
      <w:r w:rsidRPr="00B53143">
        <w:rPr>
          <w:sz w:val="28"/>
          <w:szCs w:val="28"/>
        </w:rPr>
        <w:t>ін</w:t>
      </w:r>
      <w:proofErr w:type="spellEnd"/>
      <w:r w:rsidRPr="00B53143">
        <w:rPr>
          <w:sz w:val="28"/>
          <w:szCs w:val="28"/>
        </w:rPr>
        <w:t>.</w:t>
      </w:r>
    </w:p>
    <w:p w14:paraId="36119FAF" w14:textId="77777777" w:rsidR="00B53143" w:rsidRPr="00B53143" w:rsidRDefault="00B53143" w:rsidP="00B53143">
      <w:pPr>
        <w:pStyle w:val="a7"/>
        <w:spacing w:before="0" w:beforeAutospacing="0" w:after="150" w:afterAutospacing="0" w:line="246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r w:rsidRPr="00B53143">
        <w:rPr>
          <w:sz w:val="28"/>
          <w:szCs w:val="28"/>
          <w:lang w:val="uk-UA"/>
        </w:rPr>
        <w:t xml:space="preserve">Протягом звітного періоду 2021 року здійснювалися заходи для забезпечення трудової дисципліни в </w:t>
      </w:r>
      <w:proofErr w:type="spellStart"/>
      <w:r w:rsidRPr="00B53143">
        <w:rPr>
          <w:sz w:val="28"/>
          <w:szCs w:val="28"/>
          <w:lang w:val="uk-UA"/>
        </w:rPr>
        <w:t>апараті</w:t>
      </w:r>
      <w:proofErr w:type="spellEnd"/>
      <w:r w:rsidRPr="00B53143">
        <w:rPr>
          <w:sz w:val="28"/>
          <w:szCs w:val="28"/>
          <w:lang w:val="uk-UA"/>
        </w:rPr>
        <w:t xml:space="preserve"> та  структурних підрозділах селищної ради та проводився контроль за виходом на роботу працівників. Відділом два рази на місяць подається до відділу фінансового обліку та звітності  табель обліку  використання робочого часу. </w:t>
      </w:r>
    </w:p>
    <w:p w14:paraId="5D27C5DB" w14:textId="77777777" w:rsidR="00B53143" w:rsidRPr="00B53143" w:rsidRDefault="00B53143" w:rsidP="00B53143">
      <w:pPr>
        <w:pStyle w:val="a7"/>
        <w:spacing w:before="0" w:beforeAutospacing="0" w:after="150" w:afterAutospacing="0" w:line="246" w:lineRule="atLeast"/>
        <w:ind w:firstLine="720"/>
        <w:jc w:val="both"/>
        <w:textAlignment w:val="baseline"/>
        <w:rPr>
          <w:sz w:val="28"/>
          <w:szCs w:val="28"/>
        </w:rPr>
      </w:pPr>
      <w:r w:rsidRPr="00B53143">
        <w:rPr>
          <w:sz w:val="28"/>
          <w:szCs w:val="28"/>
        </w:rPr>
        <w:t xml:space="preserve">У </w:t>
      </w:r>
      <w:proofErr w:type="spellStart"/>
      <w:r w:rsidRPr="00B53143">
        <w:rPr>
          <w:sz w:val="28"/>
          <w:szCs w:val="28"/>
        </w:rPr>
        <w:t>січні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>2021 року</w:t>
      </w:r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підготовлено</w:t>
      </w:r>
      <w:proofErr w:type="spellEnd"/>
      <w:r w:rsidRPr="00B53143">
        <w:rPr>
          <w:sz w:val="28"/>
          <w:szCs w:val="28"/>
        </w:rPr>
        <w:t>:</w:t>
      </w:r>
    </w:p>
    <w:p w14:paraId="59DE45C3" w14:textId="77777777" w:rsidR="00B53143" w:rsidRPr="00B53143" w:rsidRDefault="00B53143" w:rsidP="00B53143">
      <w:pPr>
        <w:pStyle w:val="a7"/>
        <w:spacing w:before="0" w:beforeAutospacing="0" w:after="150" w:afterAutospacing="0" w:line="246" w:lineRule="atLeast"/>
        <w:ind w:firstLine="720"/>
        <w:jc w:val="both"/>
        <w:textAlignment w:val="baseline"/>
        <w:rPr>
          <w:sz w:val="28"/>
          <w:szCs w:val="28"/>
          <w:highlight w:val="yellow"/>
          <w:lang w:val="uk-UA"/>
        </w:rPr>
      </w:pPr>
      <w:r w:rsidRPr="00B53143">
        <w:rPr>
          <w:sz w:val="28"/>
          <w:szCs w:val="28"/>
        </w:rPr>
        <w:t xml:space="preserve">- </w:t>
      </w:r>
      <w:proofErr w:type="spellStart"/>
      <w:r w:rsidRPr="00B53143">
        <w:rPr>
          <w:sz w:val="28"/>
          <w:szCs w:val="28"/>
        </w:rPr>
        <w:t>графік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відпусток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працівників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  <w:lang w:val="uk-UA"/>
        </w:rPr>
        <w:t>Брусилівської</w:t>
      </w:r>
      <w:proofErr w:type="spellEnd"/>
      <w:r w:rsidRPr="00B53143">
        <w:rPr>
          <w:sz w:val="28"/>
          <w:szCs w:val="28"/>
          <w:lang w:val="uk-UA"/>
        </w:rPr>
        <w:t xml:space="preserve"> </w:t>
      </w:r>
      <w:proofErr w:type="gramStart"/>
      <w:r w:rsidRPr="00B53143">
        <w:rPr>
          <w:sz w:val="28"/>
          <w:szCs w:val="28"/>
          <w:lang w:val="uk-UA"/>
        </w:rPr>
        <w:t xml:space="preserve">селищної </w:t>
      </w:r>
      <w:r w:rsidRPr="00B53143">
        <w:rPr>
          <w:sz w:val="28"/>
          <w:szCs w:val="28"/>
        </w:rPr>
        <w:t xml:space="preserve"> ради</w:t>
      </w:r>
      <w:proofErr w:type="gramEnd"/>
      <w:r w:rsidRPr="00B53143">
        <w:rPr>
          <w:sz w:val="28"/>
          <w:szCs w:val="28"/>
        </w:rPr>
        <w:t>;</w:t>
      </w:r>
    </w:p>
    <w:p w14:paraId="3F273690" w14:textId="77777777" w:rsidR="00B53143" w:rsidRPr="00B53143" w:rsidRDefault="00B53143" w:rsidP="00B53143">
      <w:pPr>
        <w:pStyle w:val="a7"/>
        <w:spacing w:before="0" w:beforeAutospacing="0" w:after="0" w:afterAutospacing="0" w:line="246" w:lineRule="atLeast"/>
        <w:ind w:firstLine="720"/>
        <w:jc w:val="both"/>
        <w:textAlignment w:val="baseline"/>
        <w:rPr>
          <w:sz w:val="28"/>
          <w:szCs w:val="28"/>
          <w:lang w:val="uk-UA"/>
        </w:rPr>
      </w:pPr>
      <w:proofErr w:type="spellStart"/>
      <w:r w:rsidRPr="00B53143">
        <w:rPr>
          <w:sz w:val="28"/>
          <w:szCs w:val="28"/>
        </w:rPr>
        <w:t>Протягом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>2021</w:t>
      </w:r>
      <w:r w:rsidRPr="00B53143">
        <w:rPr>
          <w:sz w:val="28"/>
          <w:szCs w:val="28"/>
        </w:rPr>
        <w:t xml:space="preserve"> року</w:t>
      </w:r>
      <w:r w:rsidRPr="00B53143">
        <w:rPr>
          <w:sz w:val="28"/>
          <w:szCs w:val="28"/>
          <w:lang w:val="uk-UA"/>
        </w:rPr>
        <w:t>:</w:t>
      </w:r>
    </w:p>
    <w:p w14:paraId="5E64FB4B" w14:textId="77777777" w:rsidR="00B53143" w:rsidRPr="00B53143" w:rsidRDefault="00B53143" w:rsidP="00B53143">
      <w:pPr>
        <w:pStyle w:val="a7"/>
        <w:numPr>
          <w:ilvl w:val="0"/>
          <w:numId w:val="25"/>
        </w:numPr>
        <w:spacing w:before="0" w:beforeAutospacing="0" w:after="0" w:afterAutospacing="0" w:line="246" w:lineRule="atLeast"/>
        <w:jc w:val="both"/>
        <w:textAlignment w:val="baseline"/>
        <w:rPr>
          <w:sz w:val="28"/>
          <w:szCs w:val="28"/>
        </w:rPr>
      </w:pPr>
      <w:r w:rsidRPr="00B53143">
        <w:rPr>
          <w:sz w:val="28"/>
          <w:szCs w:val="28"/>
        </w:rPr>
        <w:t xml:space="preserve"> оформлено</w:t>
      </w:r>
      <w:r w:rsidRPr="00B53143">
        <w:rPr>
          <w:rStyle w:val="apple-converted-space"/>
          <w:sz w:val="28"/>
          <w:szCs w:val="28"/>
        </w:rPr>
        <w:t> </w:t>
      </w:r>
      <w:proofErr w:type="gramStart"/>
      <w:r w:rsidRPr="00B53143">
        <w:rPr>
          <w:rStyle w:val="apple-converted-space"/>
          <w:sz w:val="28"/>
          <w:szCs w:val="28"/>
          <w:lang w:val="uk-UA"/>
        </w:rPr>
        <w:t>1</w:t>
      </w:r>
      <w:r w:rsidRPr="00B53143">
        <w:rPr>
          <w:rStyle w:val="a8"/>
          <w:sz w:val="28"/>
          <w:szCs w:val="28"/>
          <w:lang w:val="uk-UA"/>
        </w:rPr>
        <w:t>5</w:t>
      </w:r>
      <w:r w:rsidRPr="00B53143">
        <w:rPr>
          <w:rStyle w:val="apple-converted-space"/>
          <w:b/>
          <w:bCs/>
          <w:sz w:val="28"/>
          <w:szCs w:val="28"/>
        </w:rPr>
        <w:t> </w:t>
      </w:r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посвідчень</w:t>
      </w:r>
      <w:proofErr w:type="spellEnd"/>
      <w:proofErr w:type="gram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 xml:space="preserve"> про відрядження </w:t>
      </w:r>
      <w:r w:rsidRPr="00B53143">
        <w:rPr>
          <w:sz w:val="28"/>
          <w:szCs w:val="28"/>
        </w:rPr>
        <w:t>особи</w:t>
      </w:r>
      <w:r w:rsidRPr="00B53143">
        <w:rPr>
          <w:sz w:val="28"/>
          <w:szCs w:val="28"/>
          <w:lang w:val="uk-UA"/>
        </w:rPr>
        <w:t>;</w:t>
      </w:r>
    </w:p>
    <w:p w14:paraId="630942F0" w14:textId="77777777" w:rsidR="00B53143" w:rsidRPr="00B53143" w:rsidRDefault="00B53143" w:rsidP="00B53143">
      <w:pPr>
        <w:pStyle w:val="a7"/>
        <w:numPr>
          <w:ilvl w:val="0"/>
          <w:numId w:val="25"/>
        </w:numPr>
        <w:spacing w:before="0" w:beforeAutospacing="0" w:after="0" w:afterAutospacing="0" w:line="246" w:lineRule="atLeast"/>
        <w:jc w:val="both"/>
        <w:textAlignment w:val="baseline"/>
        <w:rPr>
          <w:sz w:val="28"/>
          <w:szCs w:val="28"/>
        </w:rPr>
      </w:pPr>
      <w:r w:rsidRPr="00B53143">
        <w:rPr>
          <w:sz w:val="28"/>
          <w:szCs w:val="28"/>
          <w:lang w:val="uk-UA"/>
        </w:rPr>
        <w:t>з</w:t>
      </w:r>
      <w:proofErr w:type="spellStart"/>
      <w:r w:rsidRPr="00B53143">
        <w:rPr>
          <w:sz w:val="28"/>
          <w:szCs w:val="28"/>
        </w:rPr>
        <w:t>аповнено</w:t>
      </w:r>
      <w:proofErr w:type="spellEnd"/>
      <w:r w:rsidRPr="00B53143">
        <w:rPr>
          <w:rStyle w:val="apple-converted-space"/>
          <w:sz w:val="28"/>
          <w:szCs w:val="28"/>
        </w:rPr>
        <w:t> </w:t>
      </w:r>
      <w:r w:rsidRPr="00B53143">
        <w:rPr>
          <w:rStyle w:val="a8"/>
          <w:sz w:val="28"/>
          <w:szCs w:val="28"/>
          <w:lang w:val="uk-UA"/>
        </w:rPr>
        <w:t>59</w:t>
      </w:r>
      <w:r w:rsidRPr="00B53143">
        <w:rPr>
          <w:rStyle w:val="apple-converted-space"/>
          <w:sz w:val="28"/>
          <w:szCs w:val="28"/>
        </w:rPr>
        <w:t> </w:t>
      </w:r>
      <w:r w:rsidRPr="00B53143">
        <w:rPr>
          <w:sz w:val="28"/>
          <w:szCs w:val="28"/>
        </w:rPr>
        <w:t>лист</w:t>
      </w:r>
      <w:r w:rsidRPr="00B53143">
        <w:rPr>
          <w:sz w:val="28"/>
          <w:szCs w:val="28"/>
          <w:lang w:val="uk-UA"/>
        </w:rPr>
        <w:t>и</w:t>
      </w:r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непрацездатності</w:t>
      </w:r>
      <w:proofErr w:type="spellEnd"/>
      <w:r w:rsidRPr="00B53143">
        <w:rPr>
          <w:sz w:val="28"/>
          <w:szCs w:val="28"/>
          <w:lang w:val="uk-UA"/>
        </w:rPr>
        <w:t>;</w:t>
      </w:r>
    </w:p>
    <w:p w14:paraId="7559D118" w14:textId="77777777" w:rsidR="00B53143" w:rsidRPr="00B53143" w:rsidRDefault="00B53143" w:rsidP="00B53143">
      <w:pPr>
        <w:pStyle w:val="a7"/>
        <w:numPr>
          <w:ilvl w:val="0"/>
          <w:numId w:val="25"/>
        </w:numPr>
        <w:spacing w:before="0" w:beforeAutospacing="0" w:after="150" w:afterAutospacing="0" w:line="246" w:lineRule="atLeast"/>
        <w:jc w:val="both"/>
        <w:textAlignment w:val="baseline"/>
        <w:rPr>
          <w:sz w:val="28"/>
          <w:szCs w:val="28"/>
        </w:rPr>
      </w:pPr>
      <w:r w:rsidRPr="00B53143">
        <w:rPr>
          <w:sz w:val="28"/>
          <w:szCs w:val="28"/>
          <w:lang w:val="uk-UA"/>
        </w:rPr>
        <w:t>г</w:t>
      </w:r>
      <w:proofErr w:type="spellStart"/>
      <w:r w:rsidRPr="00B53143">
        <w:rPr>
          <w:sz w:val="28"/>
          <w:szCs w:val="28"/>
        </w:rPr>
        <w:t>отувались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довідки</w:t>
      </w:r>
      <w:proofErr w:type="spellEnd"/>
      <w:r w:rsidRPr="00B53143">
        <w:rPr>
          <w:sz w:val="28"/>
          <w:szCs w:val="28"/>
        </w:rPr>
        <w:t xml:space="preserve"> з </w:t>
      </w:r>
      <w:proofErr w:type="spellStart"/>
      <w:r w:rsidRPr="00B53143">
        <w:rPr>
          <w:sz w:val="28"/>
          <w:szCs w:val="28"/>
        </w:rPr>
        <w:t>місця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роботи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працівникам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>селищної ради.</w:t>
      </w:r>
    </w:p>
    <w:p w14:paraId="11B772BE" w14:textId="77777777" w:rsidR="00B53143" w:rsidRPr="00B53143" w:rsidRDefault="00B53143" w:rsidP="00B53143">
      <w:pPr>
        <w:pStyle w:val="a7"/>
        <w:spacing w:before="0" w:beforeAutospacing="0" w:after="150" w:afterAutospacing="0" w:line="246" w:lineRule="atLeast"/>
        <w:ind w:firstLine="720"/>
        <w:jc w:val="both"/>
        <w:textAlignment w:val="baseline"/>
        <w:rPr>
          <w:sz w:val="28"/>
          <w:szCs w:val="28"/>
        </w:rPr>
      </w:pPr>
      <w:r w:rsidRPr="00B53143">
        <w:rPr>
          <w:sz w:val="28"/>
          <w:szCs w:val="28"/>
        </w:rPr>
        <w:t xml:space="preserve">- </w:t>
      </w:r>
      <w:proofErr w:type="spellStart"/>
      <w:r w:rsidRPr="00B53143">
        <w:rPr>
          <w:sz w:val="28"/>
          <w:szCs w:val="28"/>
        </w:rPr>
        <w:t>готувались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матеріали</w:t>
      </w:r>
      <w:proofErr w:type="spellEnd"/>
      <w:r w:rsidRPr="00B53143">
        <w:rPr>
          <w:sz w:val="28"/>
          <w:szCs w:val="28"/>
        </w:rPr>
        <w:t xml:space="preserve"> для </w:t>
      </w:r>
      <w:proofErr w:type="spellStart"/>
      <w:r w:rsidRPr="00B53143">
        <w:rPr>
          <w:sz w:val="28"/>
          <w:szCs w:val="28"/>
        </w:rPr>
        <w:t>формування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графіку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відпусток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працівників</w:t>
      </w:r>
      <w:proofErr w:type="spellEnd"/>
      <w:r w:rsidRPr="00B53143">
        <w:rPr>
          <w:sz w:val="28"/>
          <w:szCs w:val="28"/>
        </w:rPr>
        <w:t xml:space="preserve"> </w:t>
      </w:r>
      <w:r w:rsidRPr="00B53143">
        <w:rPr>
          <w:sz w:val="28"/>
          <w:szCs w:val="28"/>
          <w:lang w:val="uk-UA"/>
        </w:rPr>
        <w:t>апарату селищної ради</w:t>
      </w:r>
      <w:r w:rsidRPr="00B53143">
        <w:rPr>
          <w:sz w:val="28"/>
          <w:szCs w:val="28"/>
        </w:rPr>
        <w:t xml:space="preserve"> ради на 20</w:t>
      </w:r>
      <w:r w:rsidRPr="00B53143">
        <w:rPr>
          <w:sz w:val="28"/>
          <w:szCs w:val="28"/>
          <w:lang w:val="uk-UA"/>
        </w:rPr>
        <w:t>22</w:t>
      </w:r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рік</w:t>
      </w:r>
      <w:proofErr w:type="spellEnd"/>
      <w:r w:rsidRPr="00B53143">
        <w:rPr>
          <w:sz w:val="28"/>
          <w:szCs w:val="28"/>
        </w:rPr>
        <w:t>.</w:t>
      </w:r>
    </w:p>
    <w:p w14:paraId="45B9A197" w14:textId="75D7FCFC" w:rsidR="00B53143" w:rsidRDefault="00B53143" w:rsidP="00B53143">
      <w:pPr>
        <w:pStyle w:val="a7"/>
        <w:ind w:firstLine="567"/>
        <w:jc w:val="both"/>
        <w:rPr>
          <w:sz w:val="28"/>
          <w:szCs w:val="28"/>
          <w:lang w:val="uk-UA"/>
        </w:rPr>
      </w:pPr>
      <w:r w:rsidRPr="00B53143">
        <w:rPr>
          <w:sz w:val="28"/>
          <w:szCs w:val="28"/>
          <w:lang w:val="uk-UA"/>
        </w:rPr>
        <w:t xml:space="preserve">Працівники відділу організаційно-кадрового забезпечення  протягом звітного періоду проводили іншу роботу, пов’язану із законодавством про працю та службу в органах місцевого самоврядування виконували додаткові доручення та завдання керівництва, </w:t>
      </w:r>
      <w:r w:rsidRPr="00B53143">
        <w:rPr>
          <w:sz w:val="28"/>
          <w:szCs w:val="28"/>
        </w:rPr>
        <w:t xml:space="preserve">надавались </w:t>
      </w:r>
      <w:proofErr w:type="spellStart"/>
      <w:r w:rsidRPr="00B53143">
        <w:rPr>
          <w:sz w:val="28"/>
          <w:szCs w:val="28"/>
        </w:rPr>
        <w:t>консультації</w:t>
      </w:r>
      <w:proofErr w:type="spellEnd"/>
      <w:r w:rsidRPr="00B53143">
        <w:rPr>
          <w:sz w:val="28"/>
          <w:szCs w:val="28"/>
        </w:rPr>
        <w:t xml:space="preserve"> з </w:t>
      </w:r>
      <w:proofErr w:type="spellStart"/>
      <w:r w:rsidRPr="00B53143">
        <w:rPr>
          <w:sz w:val="28"/>
          <w:szCs w:val="28"/>
        </w:rPr>
        <w:t>кадрових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питань</w:t>
      </w:r>
      <w:proofErr w:type="spellEnd"/>
      <w:r w:rsidRPr="00B53143">
        <w:rPr>
          <w:sz w:val="28"/>
          <w:szCs w:val="28"/>
          <w:lang w:val="uk-UA"/>
        </w:rPr>
        <w:t>.</w:t>
      </w:r>
    </w:p>
    <w:p w14:paraId="7A114CC0" w14:textId="77777777" w:rsidR="00B53143" w:rsidRPr="00B53143" w:rsidRDefault="00B53143" w:rsidP="00B53143">
      <w:pPr>
        <w:pStyle w:val="a7"/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0182CC29" w14:textId="77777777" w:rsidR="002F0DAA" w:rsidRPr="00B53143" w:rsidRDefault="002F0DAA" w:rsidP="002F0DAA">
      <w:pPr>
        <w:tabs>
          <w:tab w:val="left" w:pos="585"/>
          <w:tab w:val="left" w:pos="1530"/>
        </w:tabs>
        <w:rPr>
          <w:sz w:val="28"/>
          <w:szCs w:val="28"/>
        </w:rPr>
      </w:pPr>
      <w:r w:rsidRPr="00B53143">
        <w:rPr>
          <w:sz w:val="28"/>
          <w:szCs w:val="28"/>
        </w:rPr>
        <w:t xml:space="preserve">Начальник </w:t>
      </w:r>
      <w:proofErr w:type="spellStart"/>
      <w:r w:rsidRPr="00B53143">
        <w:rPr>
          <w:sz w:val="28"/>
          <w:szCs w:val="28"/>
        </w:rPr>
        <w:t>відділу</w:t>
      </w:r>
      <w:proofErr w:type="spellEnd"/>
      <w:r w:rsidRPr="00B53143">
        <w:rPr>
          <w:sz w:val="28"/>
          <w:szCs w:val="28"/>
        </w:rPr>
        <w:t xml:space="preserve"> </w:t>
      </w:r>
      <w:proofErr w:type="spellStart"/>
      <w:r w:rsidRPr="00B53143">
        <w:rPr>
          <w:sz w:val="28"/>
          <w:szCs w:val="28"/>
        </w:rPr>
        <w:t>організаційно</w:t>
      </w:r>
      <w:proofErr w:type="spellEnd"/>
      <w:r w:rsidRPr="00B53143">
        <w:rPr>
          <w:sz w:val="28"/>
          <w:szCs w:val="28"/>
        </w:rPr>
        <w:t xml:space="preserve"> –</w:t>
      </w:r>
    </w:p>
    <w:p w14:paraId="2A1A7F34" w14:textId="58E1B0EA" w:rsidR="003377B8" w:rsidRPr="00B53143" w:rsidRDefault="002F0DAA" w:rsidP="00B53143">
      <w:pPr>
        <w:spacing w:after="75" w:line="288" w:lineRule="atLeast"/>
        <w:textAlignment w:val="baseline"/>
        <w:outlineLvl w:val="1"/>
        <w:rPr>
          <w:sz w:val="28"/>
          <w:lang w:val="uk-UA"/>
        </w:rPr>
      </w:pPr>
      <w:r w:rsidRPr="00B53143">
        <w:rPr>
          <w:sz w:val="28"/>
          <w:szCs w:val="28"/>
        </w:rPr>
        <w:t xml:space="preserve">кадрового </w:t>
      </w:r>
      <w:proofErr w:type="spellStart"/>
      <w:r w:rsidRPr="00B53143">
        <w:rPr>
          <w:sz w:val="28"/>
          <w:szCs w:val="28"/>
        </w:rPr>
        <w:t>забезпечення</w:t>
      </w:r>
      <w:proofErr w:type="spellEnd"/>
      <w:r w:rsidRPr="00B53143">
        <w:rPr>
          <w:sz w:val="28"/>
          <w:szCs w:val="28"/>
        </w:rPr>
        <w:t xml:space="preserve">                                                        Лариса</w:t>
      </w:r>
      <w:r w:rsidR="00410F4B" w:rsidRPr="00B53143">
        <w:rPr>
          <w:sz w:val="28"/>
          <w:szCs w:val="28"/>
          <w:lang w:val="uk-UA"/>
        </w:rPr>
        <w:t xml:space="preserve"> </w:t>
      </w:r>
      <w:r w:rsidRPr="00B53143">
        <w:rPr>
          <w:sz w:val="28"/>
          <w:szCs w:val="28"/>
        </w:rPr>
        <w:t>САВИЦЬКА</w:t>
      </w:r>
    </w:p>
    <w:tbl>
      <w:tblPr>
        <w:tblW w:w="8374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7"/>
        <w:gridCol w:w="4187"/>
      </w:tblGrid>
      <w:tr w:rsidR="00B53143" w:rsidRPr="00B53143" w14:paraId="10D9E064" w14:textId="77777777" w:rsidTr="00DD72E1">
        <w:trPr>
          <w:trHeight w:val="28"/>
        </w:trPr>
        <w:tc>
          <w:tcPr>
            <w:tcW w:w="418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8EA706" w14:textId="77777777" w:rsidR="003610B4" w:rsidRPr="00B53143" w:rsidRDefault="003610B4" w:rsidP="00765D8C">
            <w:pPr>
              <w:shd w:val="clear" w:color="auto" w:fill="FFFFFF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18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CAA6B0E" w14:textId="77777777" w:rsidR="004C3B2F" w:rsidRPr="00B53143" w:rsidRDefault="001F24D2" w:rsidP="00791FC6">
            <w:pPr>
              <w:spacing w:before="15" w:after="15"/>
              <w:rPr>
                <w:rFonts w:ascii="Verdana" w:hAnsi="Verdana"/>
                <w:sz w:val="28"/>
                <w:szCs w:val="28"/>
                <w:lang w:val="uk-UA"/>
              </w:rPr>
            </w:pPr>
            <w:r w:rsidRPr="00B5314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B53143" w:rsidRPr="00B53143" w14:paraId="754EF45C" w14:textId="77777777" w:rsidTr="00DD72E1">
        <w:trPr>
          <w:trHeight w:val="27"/>
        </w:trPr>
        <w:tc>
          <w:tcPr>
            <w:tcW w:w="418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18209D0" w14:textId="77777777" w:rsidR="003610B4" w:rsidRPr="00B53143" w:rsidRDefault="001F24D2">
            <w:pPr>
              <w:spacing w:before="15" w:after="15"/>
              <w:rPr>
                <w:bCs/>
                <w:sz w:val="28"/>
                <w:szCs w:val="28"/>
                <w:lang w:val="uk-UA"/>
              </w:rPr>
            </w:pPr>
            <w:r w:rsidRPr="00B5314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8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BF2DDB" w14:textId="77777777" w:rsidR="003610B4" w:rsidRPr="00B53143" w:rsidRDefault="001F24D2">
            <w:pPr>
              <w:spacing w:before="15" w:after="15"/>
              <w:rPr>
                <w:rFonts w:ascii="Verdana" w:hAnsi="Verdana"/>
                <w:sz w:val="28"/>
                <w:szCs w:val="28"/>
                <w:lang w:val="uk-UA"/>
              </w:rPr>
            </w:pPr>
            <w:r w:rsidRPr="00B5314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2F0DAA" w:rsidRPr="002F0DAA" w14:paraId="4ADC6B59" w14:textId="77777777" w:rsidTr="00DD72E1">
        <w:trPr>
          <w:trHeight w:val="53"/>
        </w:trPr>
        <w:tc>
          <w:tcPr>
            <w:tcW w:w="418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1016A66" w14:textId="77777777" w:rsidR="003610B4" w:rsidRPr="002F0DAA" w:rsidRDefault="003610B4">
            <w:pPr>
              <w:spacing w:before="15" w:after="15"/>
              <w:rPr>
                <w:b/>
                <w:sz w:val="28"/>
                <w:szCs w:val="28"/>
              </w:rPr>
            </w:pPr>
          </w:p>
          <w:p w14:paraId="5E5BCA5B" w14:textId="77777777" w:rsidR="003610B4" w:rsidRPr="002F0DAA" w:rsidRDefault="001F24D2" w:rsidP="002F3D37">
            <w:pPr>
              <w:spacing w:before="15" w:after="15"/>
              <w:rPr>
                <w:rFonts w:ascii="Verdana" w:hAnsi="Verdana"/>
                <w:sz w:val="28"/>
                <w:szCs w:val="28"/>
              </w:rPr>
            </w:pPr>
            <w:r w:rsidRPr="002F0DA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8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26EF648" w14:textId="77777777" w:rsidR="003610B4" w:rsidRPr="002F0DAA" w:rsidRDefault="003610B4">
            <w:pPr>
              <w:spacing w:before="15" w:after="15"/>
              <w:rPr>
                <w:sz w:val="28"/>
                <w:szCs w:val="28"/>
                <w:lang w:val="uk-UA"/>
              </w:rPr>
            </w:pPr>
            <w:r w:rsidRPr="002F0DAA">
              <w:rPr>
                <w:sz w:val="28"/>
                <w:szCs w:val="28"/>
                <w:lang w:val="uk-UA"/>
              </w:rPr>
              <w:t xml:space="preserve"> </w:t>
            </w:r>
          </w:p>
          <w:p w14:paraId="75EAC6E0" w14:textId="77777777" w:rsidR="003610B4" w:rsidRPr="002F0DAA" w:rsidRDefault="001F24D2">
            <w:pPr>
              <w:spacing w:before="15" w:after="15"/>
              <w:rPr>
                <w:sz w:val="28"/>
                <w:szCs w:val="28"/>
                <w:lang w:val="uk-UA"/>
              </w:rPr>
            </w:pPr>
            <w:r w:rsidRPr="002F0DAA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2F0DAA" w:rsidRPr="002F0DAA" w14:paraId="7ACE768F" w14:textId="77777777" w:rsidTr="00DD72E1">
        <w:trPr>
          <w:trHeight w:val="54"/>
        </w:trPr>
        <w:tc>
          <w:tcPr>
            <w:tcW w:w="418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50F1C5D" w14:textId="77777777" w:rsidR="00FF5E34" w:rsidRPr="002F0DAA" w:rsidRDefault="001F24D2" w:rsidP="00FF5E34">
            <w:pPr>
              <w:spacing w:before="15" w:after="15"/>
              <w:rPr>
                <w:bCs/>
                <w:sz w:val="28"/>
                <w:szCs w:val="28"/>
                <w:lang w:val="uk-UA"/>
              </w:rPr>
            </w:pPr>
            <w:r w:rsidRPr="002F0DAA">
              <w:rPr>
                <w:sz w:val="28"/>
                <w:szCs w:val="28"/>
                <w:lang w:val="uk-UA"/>
              </w:rPr>
              <w:t xml:space="preserve"> </w:t>
            </w:r>
          </w:p>
          <w:p w14:paraId="2FBFC5E5" w14:textId="77777777" w:rsidR="003610B4" w:rsidRPr="002F0DAA" w:rsidRDefault="003610B4">
            <w:pPr>
              <w:spacing w:before="15" w:after="15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4187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B17BF2D" w14:textId="77777777" w:rsidR="00FF5E34" w:rsidRPr="002F0DAA" w:rsidRDefault="001F24D2" w:rsidP="00FF5E34">
            <w:pPr>
              <w:shd w:val="clear" w:color="auto" w:fill="FFFFFF"/>
              <w:rPr>
                <w:bCs/>
                <w:sz w:val="28"/>
                <w:szCs w:val="28"/>
                <w:lang w:val="uk-UA"/>
              </w:rPr>
            </w:pPr>
            <w:r w:rsidRPr="002F0DAA">
              <w:rPr>
                <w:sz w:val="28"/>
                <w:szCs w:val="28"/>
                <w:lang w:val="uk-UA"/>
              </w:rPr>
              <w:t xml:space="preserve"> </w:t>
            </w:r>
          </w:p>
          <w:p w14:paraId="090E0B26" w14:textId="77777777" w:rsidR="003610B4" w:rsidRPr="002F0DAA" w:rsidRDefault="003610B4">
            <w:pPr>
              <w:shd w:val="clear" w:color="auto" w:fill="FFFFFF"/>
              <w:rPr>
                <w:rFonts w:ascii="Verdana" w:hAnsi="Verdana"/>
                <w:sz w:val="28"/>
                <w:szCs w:val="28"/>
              </w:rPr>
            </w:pPr>
          </w:p>
        </w:tc>
      </w:tr>
    </w:tbl>
    <w:p w14:paraId="5DA75045" w14:textId="77777777" w:rsidR="003610B4" w:rsidRPr="002F0DAA" w:rsidRDefault="003610B4" w:rsidP="00F04A07">
      <w:pPr>
        <w:jc w:val="both"/>
        <w:rPr>
          <w:sz w:val="28"/>
          <w:lang w:val="uk-UA"/>
        </w:rPr>
      </w:pPr>
    </w:p>
    <w:sectPr w:rsidR="003610B4" w:rsidRPr="002F0DAA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BB762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0238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F601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FCE8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D2D7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3ECC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905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C4B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6881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2BC0F4F"/>
    <w:multiLevelType w:val="hybridMultilevel"/>
    <w:tmpl w:val="8F82FE76"/>
    <w:lvl w:ilvl="0" w:tplc="460A4F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0"/>
  </w:num>
  <w:num w:numId="8">
    <w:abstractNumId w:val="4"/>
  </w:num>
  <w:num w:numId="9">
    <w:abstractNumId w:val="12"/>
  </w:num>
  <w:num w:numId="10">
    <w:abstractNumId w:val="19"/>
  </w:num>
  <w:num w:numId="11">
    <w:abstractNumId w:val="3"/>
  </w:num>
  <w:num w:numId="12">
    <w:abstractNumId w:val="2"/>
  </w:num>
  <w:num w:numId="13">
    <w:abstractNumId w:val="16"/>
  </w:num>
  <w:num w:numId="14">
    <w:abstractNumId w:val="1"/>
  </w:num>
  <w:num w:numId="15">
    <w:abstractNumId w:val="23"/>
  </w:num>
  <w:num w:numId="16">
    <w:abstractNumId w:val="20"/>
  </w:num>
  <w:num w:numId="17">
    <w:abstractNumId w:val="17"/>
  </w:num>
  <w:num w:numId="18">
    <w:abstractNumId w:val="6"/>
  </w:num>
  <w:num w:numId="19">
    <w:abstractNumId w:val="14"/>
  </w:num>
  <w:num w:numId="20">
    <w:abstractNumId w:val="21"/>
  </w:num>
  <w:num w:numId="21">
    <w:abstractNumId w:val="13"/>
  </w:num>
  <w:num w:numId="22">
    <w:abstractNumId w:val="8"/>
  </w:num>
  <w:num w:numId="23">
    <w:abstractNumId w:val="7"/>
  </w:num>
  <w:num w:numId="24">
    <w:abstractNumId w:val="15"/>
  </w:num>
  <w:num w:numId="25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5029F"/>
    <w:rsid w:val="000527AB"/>
    <w:rsid w:val="00077D12"/>
    <w:rsid w:val="00097BFE"/>
    <w:rsid w:val="000B4A34"/>
    <w:rsid w:val="000C5DB4"/>
    <w:rsid w:val="000C5E69"/>
    <w:rsid w:val="000E16AA"/>
    <w:rsid w:val="00106D22"/>
    <w:rsid w:val="00113D7B"/>
    <w:rsid w:val="00132DFE"/>
    <w:rsid w:val="00140998"/>
    <w:rsid w:val="00165D88"/>
    <w:rsid w:val="0017630C"/>
    <w:rsid w:val="00177353"/>
    <w:rsid w:val="001870A2"/>
    <w:rsid w:val="001977D0"/>
    <w:rsid w:val="001E4392"/>
    <w:rsid w:val="001F24D2"/>
    <w:rsid w:val="00200689"/>
    <w:rsid w:val="00212F4F"/>
    <w:rsid w:val="00235C46"/>
    <w:rsid w:val="002420F0"/>
    <w:rsid w:val="00255AEF"/>
    <w:rsid w:val="0026149D"/>
    <w:rsid w:val="002672FC"/>
    <w:rsid w:val="00275044"/>
    <w:rsid w:val="00282874"/>
    <w:rsid w:val="002A3383"/>
    <w:rsid w:val="002B12D2"/>
    <w:rsid w:val="002B3180"/>
    <w:rsid w:val="002B65D4"/>
    <w:rsid w:val="002D73F5"/>
    <w:rsid w:val="002F0DAA"/>
    <w:rsid w:val="002F3D37"/>
    <w:rsid w:val="00310FBF"/>
    <w:rsid w:val="00312564"/>
    <w:rsid w:val="00326B63"/>
    <w:rsid w:val="003377B8"/>
    <w:rsid w:val="00351F19"/>
    <w:rsid w:val="003610B4"/>
    <w:rsid w:val="00362F26"/>
    <w:rsid w:val="00367A7C"/>
    <w:rsid w:val="00393F3A"/>
    <w:rsid w:val="003A0C30"/>
    <w:rsid w:val="003B1C93"/>
    <w:rsid w:val="003C6C36"/>
    <w:rsid w:val="003D5A4C"/>
    <w:rsid w:val="003F68A5"/>
    <w:rsid w:val="003F6CF3"/>
    <w:rsid w:val="004029B6"/>
    <w:rsid w:val="004041B6"/>
    <w:rsid w:val="00406C50"/>
    <w:rsid w:val="00410F4B"/>
    <w:rsid w:val="00432412"/>
    <w:rsid w:val="004A196A"/>
    <w:rsid w:val="004A5CE1"/>
    <w:rsid w:val="004C3B2F"/>
    <w:rsid w:val="004D0C28"/>
    <w:rsid w:val="004D7020"/>
    <w:rsid w:val="004D7F8C"/>
    <w:rsid w:val="004E3CEE"/>
    <w:rsid w:val="004F5EAC"/>
    <w:rsid w:val="004F7068"/>
    <w:rsid w:val="00517AB9"/>
    <w:rsid w:val="00526617"/>
    <w:rsid w:val="00534503"/>
    <w:rsid w:val="005357F5"/>
    <w:rsid w:val="005421AD"/>
    <w:rsid w:val="005426B8"/>
    <w:rsid w:val="0054373E"/>
    <w:rsid w:val="00555535"/>
    <w:rsid w:val="005647C0"/>
    <w:rsid w:val="005829BD"/>
    <w:rsid w:val="00586535"/>
    <w:rsid w:val="005B3E05"/>
    <w:rsid w:val="005C6AE8"/>
    <w:rsid w:val="005D6D8F"/>
    <w:rsid w:val="005E264D"/>
    <w:rsid w:val="005E3309"/>
    <w:rsid w:val="005F0BFD"/>
    <w:rsid w:val="005F44E3"/>
    <w:rsid w:val="005F714C"/>
    <w:rsid w:val="0060171F"/>
    <w:rsid w:val="006363C7"/>
    <w:rsid w:val="00637895"/>
    <w:rsid w:val="00665EA4"/>
    <w:rsid w:val="00666CE7"/>
    <w:rsid w:val="00674EF5"/>
    <w:rsid w:val="00687C05"/>
    <w:rsid w:val="006A3E53"/>
    <w:rsid w:val="006A6CC4"/>
    <w:rsid w:val="006C74D6"/>
    <w:rsid w:val="006F156E"/>
    <w:rsid w:val="0070345F"/>
    <w:rsid w:val="00715C97"/>
    <w:rsid w:val="00730629"/>
    <w:rsid w:val="00734409"/>
    <w:rsid w:val="00737BEA"/>
    <w:rsid w:val="00743729"/>
    <w:rsid w:val="007650D6"/>
    <w:rsid w:val="00765D8C"/>
    <w:rsid w:val="00774BAE"/>
    <w:rsid w:val="00791FC6"/>
    <w:rsid w:val="007A3C6F"/>
    <w:rsid w:val="007B7C27"/>
    <w:rsid w:val="007F23EE"/>
    <w:rsid w:val="00815A3F"/>
    <w:rsid w:val="00826666"/>
    <w:rsid w:val="00832CEE"/>
    <w:rsid w:val="00836907"/>
    <w:rsid w:val="00850553"/>
    <w:rsid w:val="00854F10"/>
    <w:rsid w:val="00872C75"/>
    <w:rsid w:val="00877B26"/>
    <w:rsid w:val="008806E4"/>
    <w:rsid w:val="00885617"/>
    <w:rsid w:val="00893E43"/>
    <w:rsid w:val="008A1391"/>
    <w:rsid w:val="008C067F"/>
    <w:rsid w:val="008C54AB"/>
    <w:rsid w:val="008D2C1E"/>
    <w:rsid w:val="008D44A2"/>
    <w:rsid w:val="008E025F"/>
    <w:rsid w:val="00907A96"/>
    <w:rsid w:val="00922DF6"/>
    <w:rsid w:val="0092422E"/>
    <w:rsid w:val="00977E70"/>
    <w:rsid w:val="00984E27"/>
    <w:rsid w:val="009B7458"/>
    <w:rsid w:val="009C7CD9"/>
    <w:rsid w:val="009D57B4"/>
    <w:rsid w:val="009E371D"/>
    <w:rsid w:val="009F302D"/>
    <w:rsid w:val="00A009E2"/>
    <w:rsid w:val="00A0312A"/>
    <w:rsid w:val="00A14289"/>
    <w:rsid w:val="00A15BCC"/>
    <w:rsid w:val="00A2206D"/>
    <w:rsid w:val="00A41581"/>
    <w:rsid w:val="00A53CBD"/>
    <w:rsid w:val="00A55914"/>
    <w:rsid w:val="00A75797"/>
    <w:rsid w:val="00A76D03"/>
    <w:rsid w:val="00AA521D"/>
    <w:rsid w:val="00AC1099"/>
    <w:rsid w:val="00AD7D64"/>
    <w:rsid w:val="00AF3406"/>
    <w:rsid w:val="00B02F9F"/>
    <w:rsid w:val="00B045A9"/>
    <w:rsid w:val="00B161A9"/>
    <w:rsid w:val="00B25C5D"/>
    <w:rsid w:val="00B47887"/>
    <w:rsid w:val="00B5009C"/>
    <w:rsid w:val="00B53143"/>
    <w:rsid w:val="00B54F8E"/>
    <w:rsid w:val="00B706F0"/>
    <w:rsid w:val="00B73E40"/>
    <w:rsid w:val="00B74D4E"/>
    <w:rsid w:val="00B85ED2"/>
    <w:rsid w:val="00BE0813"/>
    <w:rsid w:val="00BE109A"/>
    <w:rsid w:val="00BE1C44"/>
    <w:rsid w:val="00BE7A91"/>
    <w:rsid w:val="00BF1B91"/>
    <w:rsid w:val="00C02D67"/>
    <w:rsid w:val="00C030E6"/>
    <w:rsid w:val="00C06338"/>
    <w:rsid w:val="00C2573F"/>
    <w:rsid w:val="00C30118"/>
    <w:rsid w:val="00C64DBE"/>
    <w:rsid w:val="00C66CCE"/>
    <w:rsid w:val="00C77907"/>
    <w:rsid w:val="00C83A8A"/>
    <w:rsid w:val="00C94B49"/>
    <w:rsid w:val="00CA405A"/>
    <w:rsid w:val="00CA7E7A"/>
    <w:rsid w:val="00CB3E2B"/>
    <w:rsid w:val="00CD0C7B"/>
    <w:rsid w:val="00CD2914"/>
    <w:rsid w:val="00CE03DE"/>
    <w:rsid w:val="00CF03A9"/>
    <w:rsid w:val="00CF21FE"/>
    <w:rsid w:val="00CF39AF"/>
    <w:rsid w:val="00D2494B"/>
    <w:rsid w:val="00D337E4"/>
    <w:rsid w:val="00D54409"/>
    <w:rsid w:val="00D63D06"/>
    <w:rsid w:val="00D66CD4"/>
    <w:rsid w:val="00D73A8A"/>
    <w:rsid w:val="00DA3DBD"/>
    <w:rsid w:val="00DD09B2"/>
    <w:rsid w:val="00DD72E1"/>
    <w:rsid w:val="00E120AD"/>
    <w:rsid w:val="00E23FA9"/>
    <w:rsid w:val="00E2552A"/>
    <w:rsid w:val="00E319B0"/>
    <w:rsid w:val="00E55E96"/>
    <w:rsid w:val="00E637C1"/>
    <w:rsid w:val="00E65846"/>
    <w:rsid w:val="00E75A98"/>
    <w:rsid w:val="00E81CE3"/>
    <w:rsid w:val="00E90B0A"/>
    <w:rsid w:val="00E943E6"/>
    <w:rsid w:val="00EB1A43"/>
    <w:rsid w:val="00EE2BD9"/>
    <w:rsid w:val="00EE2DB3"/>
    <w:rsid w:val="00EF011D"/>
    <w:rsid w:val="00EF27B0"/>
    <w:rsid w:val="00EF3FD9"/>
    <w:rsid w:val="00F03003"/>
    <w:rsid w:val="00F04A07"/>
    <w:rsid w:val="00F52D40"/>
    <w:rsid w:val="00F546E6"/>
    <w:rsid w:val="00F564E9"/>
    <w:rsid w:val="00F602AA"/>
    <w:rsid w:val="00F64629"/>
    <w:rsid w:val="00F65526"/>
    <w:rsid w:val="00F74A30"/>
    <w:rsid w:val="00F80E4D"/>
    <w:rsid w:val="00F94524"/>
    <w:rsid w:val="00FA07AF"/>
    <w:rsid w:val="00FA5F9B"/>
    <w:rsid w:val="00FA7998"/>
    <w:rsid w:val="00FC7ACA"/>
    <w:rsid w:val="00FD12CC"/>
    <w:rsid w:val="00FD25C8"/>
    <w:rsid w:val="00FE2644"/>
    <w:rsid w:val="00FE2DC7"/>
    <w:rsid w:val="00FE383B"/>
    <w:rsid w:val="00FE5C1F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073F73"/>
  <w15:docId w15:val="{1085D47E-095F-410D-902A-1C2DBE7A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797"/>
    <w:rPr>
      <w:lang w:eastAsia="uk-UA"/>
    </w:rPr>
  </w:style>
  <w:style w:type="paragraph" w:styleId="1">
    <w:name w:val="heading 1"/>
    <w:basedOn w:val="a"/>
    <w:next w:val="a"/>
    <w:qFormat/>
    <w:rsid w:val="00A7579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A7579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A7579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A7579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A7579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A7579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A7579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A7579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7579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A7579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A75797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paragraph" w:styleId="a7">
    <w:name w:val="Normal (Web)"/>
    <w:basedOn w:val="a"/>
    <w:uiPriority w:val="99"/>
    <w:semiHidden/>
    <w:unhideWhenUsed/>
    <w:rsid w:val="002F0DAA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2F0DA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0DAA"/>
  </w:style>
  <w:style w:type="character" w:customStyle="1" w:styleId="rvts23">
    <w:name w:val="rvts23"/>
    <w:basedOn w:val="a0"/>
    <w:rsid w:val="002F0DAA"/>
  </w:style>
  <w:style w:type="character" w:styleId="a8">
    <w:name w:val="Strong"/>
    <w:basedOn w:val="a0"/>
    <w:uiPriority w:val="22"/>
    <w:qFormat/>
    <w:rsid w:val="002F0D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35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1782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16</cp:revision>
  <cp:lastPrinted>2019-09-25T10:11:00Z</cp:lastPrinted>
  <dcterms:created xsi:type="dcterms:W3CDTF">2020-12-16T13:08:00Z</dcterms:created>
  <dcterms:modified xsi:type="dcterms:W3CDTF">2022-01-05T06:51:00Z</dcterms:modified>
</cp:coreProperties>
</file>