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550FF" w14:textId="60DC1981" w:rsidR="002077E3" w:rsidRDefault="002077E3" w:rsidP="00A673E1">
      <w:pPr>
        <w:jc w:val="center"/>
        <w:rPr>
          <w:noProof/>
        </w:rPr>
      </w:pPr>
      <w:r>
        <w:rPr>
          <w:noProof/>
        </w:rPr>
        <w:object w:dxaOrig="885" w:dyaOrig="1155" w14:anchorId="0F997D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705210196" r:id="rId6"/>
        </w:object>
      </w:r>
    </w:p>
    <w:p w14:paraId="5EF14EDB" w14:textId="77777777" w:rsidR="002077E3" w:rsidRDefault="002077E3" w:rsidP="002077E3">
      <w:pPr>
        <w:pStyle w:val="a6"/>
        <w:rPr>
          <w:sz w:val="20"/>
          <w:lang w:val="uk-UA"/>
        </w:rPr>
      </w:pPr>
    </w:p>
    <w:p w14:paraId="6A6B0A16" w14:textId="77777777" w:rsidR="002077E3" w:rsidRPr="00674EF5" w:rsidRDefault="002077E3" w:rsidP="002077E3">
      <w:pPr>
        <w:pStyle w:val="3"/>
        <w:rPr>
          <w:b w:val="0"/>
          <w:noProof w:val="0"/>
          <w:lang w:val="uk-UA"/>
        </w:rPr>
      </w:pPr>
      <w:r w:rsidRPr="00674EF5">
        <w:rPr>
          <w:b w:val="0"/>
        </w:rPr>
        <w:t>БРУСИЛІВСЬКА СЕЛИЩНА РАДА</w:t>
      </w:r>
    </w:p>
    <w:p w14:paraId="276EE8BA" w14:textId="77777777" w:rsidR="002077E3" w:rsidRPr="009852E1" w:rsidRDefault="00655DED" w:rsidP="002077E3">
      <w:pPr>
        <w:pStyle w:val="3"/>
        <w:rPr>
          <w:b w:val="0"/>
          <w:noProof w:val="0"/>
          <w:lang w:val="uk-UA"/>
        </w:rPr>
      </w:pPr>
      <w:r>
        <w:rPr>
          <w:b w:val="0"/>
          <w:noProof w:val="0"/>
          <w:lang w:val="uk-UA"/>
        </w:rPr>
        <w:t xml:space="preserve">ЖИТОМИРСЬКОГО </w:t>
      </w:r>
      <w:r w:rsidR="002077E3" w:rsidRPr="00674EF5">
        <w:rPr>
          <w:b w:val="0"/>
          <w:noProof w:val="0"/>
          <w:lang w:val="uk-UA"/>
        </w:rPr>
        <w:t xml:space="preserve">РАЙОНУ </w:t>
      </w:r>
      <w:r w:rsidR="002077E3" w:rsidRPr="009852E1">
        <w:rPr>
          <w:b w:val="0"/>
          <w:noProof w:val="0"/>
          <w:lang w:val="uk-UA"/>
        </w:rPr>
        <w:t>ЖИТОМИРСЬКОЇ ОБЛАСТІ</w:t>
      </w:r>
    </w:p>
    <w:p w14:paraId="64E2EF46" w14:textId="77777777" w:rsidR="002077E3" w:rsidRPr="00EF27B0" w:rsidRDefault="002077E3" w:rsidP="002077E3">
      <w:pPr>
        <w:pStyle w:val="7"/>
        <w:rPr>
          <w:lang w:val="uk-UA"/>
        </w:rPr>
      </w:pPr>
      <w:r w:rsidRPr="009852E1">
        <w:rPr>
          <w:lang w:val="uk-UA"/>
        </w:rPr>
        <w:t xml:space="preserve">       </w:t>
      </w:r>
    </w:p>
    <w:p w14:paraId="71024A1C" w14:textId="77777777" w:rsidR="002077E3" w:rsidRPr="00674EF5" w:rsidRDefault="002077E3" w:rsidP="002077E3">
      <w:pPr>
        <w:pStyle w:val="5"/>
        <w:rPr>
          <w:sz w:val="28"/>
          <w:szCs w:val="28"/>
          <w:lang w:val="uk-UA"/>
        </w:rPr>
      </w:pPr>
      <w:r>
        <w:rPr>
          <w:lang w:val="uk-UA"/>
        </w:rPr>
        <w:t xml:space="preserve">  </w:t>
      </w:r>
      <w:r w:rsidRPr="009852E1">
        <w:rPr>
          <w:sz w:val="28"/>
          <w:szCs w:val="28"/>
          <w:lang w:val="uk-UA"/>
        </w:rPr>
        <w:t>РІШЕННЯ</w:t>
      </w:r>
    </w:p>
    <w:p w14:paraId="7FE213C5" w14:textId="77777777" w:rsidR="002077E3" w:rsidRDefault="002077E3" w:rsidP="002077E3">
      <w:pPr>
        <w:pStyle w:val="8"/>
        <w:rPr>
          <w:b/>
        </w:rPr>
      </w:pPr>
      <w:r w:rsidRPr="00674EF5">
        <w:rPr>
          <w:b/>
        </w:rPr>
        <w:t>ВИКОНКОМУ БРУСИЛІВСЬКОЇ СЕЛИЩНОЇ РАДИ</w:t>
      </w:r>
    </w:p>
    <w:p w14:paraId="1F1D79A9" w14:textId="77777777" w:rsidR="002077E3" w:rsidRPr="00810427" w:rsidRDefault="002077E3" w:rsidP="002077E3">
      <w:pPr>
        <w:rPr>
          <w:lang w:val="uk-UA"/>
        </w:rPr>
      </w:pPr>
    </w:p>
    <w:p w14:paraId="48D0FD12" w14:textId="77777777" w:rsidR="002077E3" w:rsidRPr="00810427" w:rsidRDefault="002077E3" w:rsidP="002077E3">
      <w:pPr>
        <w:rPr>
          <w:lang w:val="uk-UA"/>
        </w:rPr>
      </w:pPr>
    </w:p>
    <w:p w14:paraId="1489699E" w14:textId="6BF28356" w:rsidR="002077E3" w:rsidRDefault="002077E3" w:rsidP="002077E3">
      <w:pPr>
        <w:rPr>
          <w:sz w:val="28"/>
          <w:szCs w:val="28"/>
          <w:lang w:val="uk-UA"/>
        </w:rPr>
      </w:pPr>
      <w:r>
        <w:rPr>
          <w:sz w:val="28"/>
          <w:szCs w:val="28"/>
          <w:lang w:val="uk-UA"/>
        </w:rPr>
        <w:t xml:space="preserve">від </w:t>
      </w:r>
      <w:r w:rsidR="00A673E1">
        <w:rPr>
          <w:sz w:val="28"/>
          <w:szCs w:val="28"/>
          <w:lang w:val="uk-UA"/>
        </w:rPr>
        <w:t xml:space="preserve">02.02.2022 </w:t>
      </w:r>
      <w:r w:rsidRPr="00810427">
        <w:rPr>
          <w:sz w:val="28"/>
          <w:szCs w:val="28"/>
          <w:lang w:val="uk-UA"/>
        </w:rPr>
        <w:t xml:space="preserve">р.                                                                                  </w:t>
      </w:r>
      <w:r w:rsidR="00A673E1">
        <w:rPr>
          <w:sz w:val="28"/>
          <w:szCs w:val="28"/>
          <w:lang w:val="uk-UA"/>
        </w:rPr>
        <w:t xml:space="preserve">          </w:t>
      </w:r>
      <w:r w:rsidRPr="00810427">
        <w:rPr>
          <w:sz w:val="28"/>
          <w:szCs w:val="28"/>
          <w:lang w:val="uk-UA"/>
        </w:rPr>
        <w:t xml:space="preserve">     №</w:t>
      </w:r>
      <w:r w:rsidR="00A673E1">
        <w:rPr>
          <w:sz w:val="28"/>
          <w:szCs w:val="28"/>
          <w:lang w:val="uk-UA"/>
        </w:rPr>
        <w:t xml:space="preserve"> 809</w:t>
      </w:r>
    </w:p>
    <w:p w14:paraId="76A59036" w14:textId="77777777" w:rsidR="00562744" w:rsidRDefault="00562744" w:rsidP="002077E3">
      <w:pPr>
        <w:rPr>
          <w:sz w:val="28"/>
          <w:szCs w:val="28"/>
          <w:lang w:val="uk-UA"/>
        </w:rPr>
      </w:pPr>
    </w:p>
    <w:p w14:paraId="489A6233" w14:textId="77777777" w:rsidR="00562744" w:rsidRDefault="00562744" w:rsidP="002077E3">
      <w:pPr>
        <w:rPr>
          <w:sz w:val="28"/>
          <w:szCs w:val="28"/>
          <w:lang w:val="uk-UA"/>
        </w:rPr>
      </w:pPr>
    </w:p>
    <w:p w14:paraId="65B61EA9" w14:textId="77777777" w:rsidR="00655DED" w:rsidRPr="00655DED" w:rsidRDefault="00655DED" w:rsidP="00655DED">
      <w:pPr>
        <w:rPr>
          <w:sz w:val="28"/>
          <w:szCs w:val="28"/>
          <w:lang w:eastAsia="ru-RU"/>
        </w:rPr>
      </w:pPr>
      <w:r w:rsidRPr="00655DED">
        <w:rPr>
          <w:color w:val="000000"/>
          <w:sz w:val="28"/>
          <w:szCs w:val="28"/>
          <w:lang w:eastAsia="ru-RU"/>
        </w:rPr>
        <w:t xml:space="preserve">Про порядок </w:t>
      </w:r>
      <w:proofErr w:type="spellStart"/>
      <w:r w:rsidRPr="00655DED">
        <w:rPr>
          <w:color w:val="000000"/>
          <w:sz w:val="28"/>
          <w:szCs w:val="28"/>
          <w:lang w:eastAsia="ru-RU"/>
        </w:rPr>
        <w:t>створення</w:t>
      </w:r>
      <w:proofErr w:type="spellEnd"/>
      <w:r w:rsidRPr="00655DED">
        <w:rPr>
          <w:color w:val="000000"/>
          <w:sz w:val="28"/>
          <w:szCs w:val="28"/>
          <w:lang w:eastAsia="ru-RU"/>
        </w:rPr>
        <w:t xml:space="preserve"> та</w:t>
      </w:r>
    </w:p>
    <w:p w14:paraId="16C314F6" w14:textId="77777777" w:rsidR="00655DED" w:rsidRPr="00655DED" w:rsidRDefault="00655DED" w:rsidP="00655DED">
      <w:pPr>
        <w:rPr>
          <w:sz w:val="28"/>
          <w:szCs w:val="28"/>
          <w:lang w:eastAsia="ru-RU"/>
        </w:rPr>
      </w:pPr>
      <w:proofErr w:type="spellStart"/>
      <w:r w:rsidRPr="00655DED">
        <w:rPr>
          <w:color w:val="000000"/>
          <w:sz w:val="28"/>
          <w:szCs w:val="28"/>
          <w:lang w:eastAsia="ru-RU"/>
        </w:rPr>
        <w:t>організацію</w:t>
      </w:r>
      <w:proofErr w:type="spellEnd"/>
      <w:r w:rsidRPr="00655DED">
        <w:rPr>
          <w:color w:val="000000"/>
          <w:sz w:val="28"/>
          <w:szCs w:val="28"/>
          <w:lang w:eastAsia="ru-RU"/>
        </w:rPr>
        <w:t xml:space="preserve"> </w:t>
      </w:r>
      <w:proofErr w:type="spellStart"/>
      <w:r w:rsidRPr="00655DED">
        <w:rPr>
          <w:color w:val="000000"/>
          <w:sz w:val="28"/>
          <w:szCs w:val="28"/>
          <w:lang w:eastAsia="ru-RU"/>
        </w:rPr>
        <w:t>роботи</w:t>
      </w:r>
      <w:proofErr w:type="spellEnd"/>
      <w:r w:rsidRPr="00655DED">
        <w:rPr>
          <w:color w:val="000000"/>
          <w:sz w:val="28"/>
          <w:szCs w:val="28"/>
          <w:lang w:eastAsia="ru-RU"/>
        </w:rPr>
        <w:t xml:space="preserve"> </w:t>
      </w:r>
      <w:proofErr w:type="spellStart"/>
      <w:r w:rsidRPr="00655DED">
        <w:rPr>
          <w:color w:val="000000"/>
          <w:sz w:val="28"/>
          <w:szCs w:val="28"/>
          <w:lang w:eastAsia="ru-RU"/>
        </w:rPr>
        <w:t>консультаційних</w:t>
      </w:r>
      <w:proofErr w:type="spellEnd"/>
    </w:p>
    <w:p w14:paraId="5507D37E" w14:textId="77777777" w:rsidR="00655DED" w:rsidRPr="00655DED" w:rsidRDefault="00655DED" w:rsidP="00655DED">
      <w:pPr>
        <w:rPr>
          <w:sz w:val="28"/>
          <w:szCs w:val="28"/>
          <w:lang w:eastAsia="ru-RU"/>
        </w:rPr>
      </w:pPr>
      <w:proofErr w:type="spellStart"/>
      <w:r w:rsidRPr="00655DED">
        <w:rPr>
          <w:color w:val="000000"/>
          <w:sz w:val="28"/>
          <w:szCs w:val="28"/>
          <w:lang w:eastAsia="ru-RU"/>
        </w:rPr>
        <w:t>пунктів</w:t>
      </w:r>
      <w:proofErr w:type="spellEnd"/>
      <w:r w:rsidRPr="00655DED">
        <w:rPr>
          <w:color w:val="000000"/>
          <w:sz w:val="28"/>
          <w:szCs w:val="28"/>
          <w:lang w:eastAsia="ru-RU"/>
        </w:rPr>
        <w:t xml:space="preserve"> з </w:t>
      </w:r>
      <w:proofErr w:type="spellStart"/>
      <w:r w:rsidRPr="00655DED">
        <w:rPr>
          <w:color w:val="000000"/>
          <w:sz w:val="28"/>
          <w:szCs w:val="28"/>
          <w:lang w:eastAsia="ru-RU"/>
        </w:rPr>
        <w:t>питань</w:t>
      </w:r>
      <w:proofErr w:type="spellEnd"/>
      <w:r w:rsidRPr="00655DED">
        <w:rPr>
          <w:color w:val="000000"/>
          <w:sz w:val="28"/>
          <w:szCs w:val="28"/>
          <w:lang w:eastAsia="ru-RU"/>
        </w:rPr>
        <w:t xml:space="preserve"> </w:t>
      </w:r>
      <w:proofErr w:type="spellStart"/>
      <w:r w:rsidRPr="00655DED">
        <w:rPr>
          <w:color w:val="000000"/>
          <w:sz w:val="28"/>
          <w:szCs w:val="28"/>
          <w:lang w:eastAsia="ru-RU"/>
        </w:rPr>
        <w:t>цивільного</w:t>
      </w:r>
      <w:proofErr w:type="spellEnd"/>
      <w:r w:rsidRPr="00655DED">
        <w:rPr>
          <w:color w:val="000000"/>
          <w:sz w:val="28"/>
          <w:szCs w:val="28"/>
          <w:lang w:eastAsia="ru-RU"/>
        </w:rPr>
        <w:t xml:space="preserve"> </w:t>
      </w:r>
      <w:proofErr w:type="spellStart"/>
      <w:r w:rsidRPr="00655DED">
        <w:rPr>
          <w:color w:val="000000"/>
          <w:sz w:val="28"/>
          <w:szCs w:val="28"/>
          <w:lang w:eastAsia="ru-RU"/>
        </w:rPr>
        <w:t>захисту</w:t>
      </w:r>
      <w:proofErr w:type="spellEnd"/>
    </w:p>
    <w:p w14:paraId="28497678" w14:textId="77777777" w:rsidR="00655DED" w:rsidRPr="00655DED" w:rsidRDefault="00655DED" w:rsidP="00655DED">
      <w:pPr>
        <w:spacing w:before="100" w:beforeAutospacing="1" w:after="100" w:afterAutospacing="1"/>
        <w:rPr>
          <w:sz w:val="28"/>
          <w:szCs w:val="28"/>
          <w:lang w:eastAsia="ru-RU"/>
        </w:rPr>
      </w:pPr>
      <w:r w:rsidRPr="00655DED">
        <w:rPr>
          <w:color w:val="000000"/>
          <w:sz w:val="28"/>
          <w:szCs w:val="28"/>
          <w:lang w:eastAsia="ru-RU"/>
        </w:rPr>
        <w:t> </w:t>
      </w:r>
    </w:p>
    <w:p w14:paraId="2552B070" w14:textId="77777777" w:rsidR="00863831" w:rsidRDefault="00655DED" w:rsidP="00863831">
      <w:pPr>
        <w:ind w:firstLine="720"/>
        <w:jc w:val="both"/>
        <w:rPr>
          <w:sz w:val="28"/>
          <w:szCs w:val="28"/>
          <w:lang w:val="uk-UA"/>
        </w:rPr>
      </w:pPr>
      <w:r>
        <w:rPr>
          <w:sz w:val="28"/>
          <w:szCs w:val="28"/>
          <w:lang w:val="uk-UA"/>
        </w:rPr>
        <w:t xml:space="preserve">Керуючись </w:t>
      </w:r>
      <w:r w:rsidRPr="00562744">
        <w:rPr>
          <w:sz w:val="28"/>
          <w:szCs w:val="28"/>
          <w:lang w:val="uk-UA"/>
        </w:rPr>
        <w:t>ст.</w:t>
      </w:r>
      <w:r>
        <w:rPr>
          <w:sz w:val="28"/>
          <w:szCs w:val="28"/>
          <w:lang w:val="uk-UA"/>
        </w:rPr>
        <w:t>ст.</w:t>
      </w:r>
      <w:r w:rsidR="00CB0643">
        <w:rPr>
          <w:sz w:val="28"/>
          <w:szCs w:val="28"/>
          <w:lang w:val="uk-UA"/>
        </w:rPr>
        <w:t xml:space="preserve"> 33, 40, </w:t>
      </w:r>
      <w:r>
        <w:rPr>
          <w:sz w:val="28"/>
          <w:szCs w:val="28"/>
          <w:lang w:val="uk-UA"/>
        </w:rPr>
        <w:t>52-54,</w:t>
      </w:r>
      <w:r w:rsidRPr="00562744">
        <w:rPr>
          <w:sz w:val="28"/>
          <w:szCs w:val="28"/>
          <w:lang w:val="uk-UA"/>
        </w:rPr>
        <w:t xml:space="preserve"> 59</w:t>
      </w:r>
      <w:r>
        <w:rPr>
          <w:sz w:val="28"/>
          <w:szCs w:val="28"/>
          <w:lang w:val="uk-UA"/>
        </w:rPr>
        <w:t>,</w:t>
      </w:r>
      <w:r w:rsidRPr="00655DED">
        <w:rPr>
          <w:sz w:val="28"/>
          <w:szCs w:val="28"/>
          <w:lang w:eastAsia="ru-RU"/>
        </w:rPr>
        <w:t xml:space="preserve"> ч. </w:t>
      </w:r>
      <w:r w:rsidR="002A6BC2">
        <w:rPr>
          <w:sz w:val="28"/>
          <w:szCs w:val="28"/>
          <w:lang w:val="uk-UA" w:eastAsia="ru-RU"/>
        </w:rPr>
        <w:t>1</w:t>
      </w:r>
      <w:r w:rsidRPr="00655DED">
        <w:rPr>
          <w:sz w:val="28"/>
          <w:szCs w:val="28"/>
          <w:lang w:eastAsia="ru-RU"/>
        </w:rPr>
        <w:t xml:space="preserve"> ст. </w:t>
      </w:r>
      <w:r w:rsidR="002A6BC2">
        <w:rPr>
          <w:sz w:val="28"/>
          <w:szCs w:val="28"/>
          <w:lang w:val="uk-UA" w:eastAsia="ru-RU"/>
        </w:rPr>
        <w:t>73</w:t>
      </w:r>
      <w:r w:rsidRPr="00655DED">
        <w:rPr>
          <w:color w:val="FF0000"/>
          <w:sz w:val="28"/>
          <w:szCs w:val="28"/>
          <w:lang w:eastAsia="ru-RU"/>
        </w:rPr>
        <w:t xml:space="preserve"> </w:t>
      </w:r>
      <w:r w:rsidRPr="00562744">
        <w:rPr>
          <w:sz w:val="28"/>
          <w:szCs w:val="28"/>
          <w:lang w:val="uk-UA"/>
        </w:rPr>
        <w:t>Закону України</w:t>
      </w:r>
      <w:r>
        <w:rPr>
          <w:sz w:val="28"/>
          <w:szCs w:val="28"/>
          <w:lang w:val="uk-UA"/>
        </w:rPr>
        <w:t xml:space="preserve"> </w:t>
      </w:r>
      <w:r w:rsidRPr="00562744">
        <w:rPr>
          <w:sz w:val="28"/>
          <w:szCs w:val="28"/>
          <w:lang w:val="uk-UA"/>
        </w:rPr>
        <w:t>«Про місцеве самоврядування в Україні»</w:t>
      </w:r>
      <w:r>
        <w:rPr>
          <w:sz w:val="28"/>
          <w:szCs w:val="28"/>
          <w:lang w:val="uk-UA"/>
        </w:rPr>
        <w:t>,</w:t>
      </w:r>
      <w:r w:rsidRPr="00655DED">
        <w:rPr>
          <w:color w:val="000000"/>
          <w:sz w:val="28"/>
          <w:szCs w:val="28"/>
          <w:lang w:val="uk-UA" w:eastAsia="ru-RU"/>
        </w:rPr>
        <w:t xml:space="preserve"> відповідно до</w:t>
      </w:r>
      <w:r w:rsidR="002A6BC2">
        <w:rPr>
          <w:color w:val="000000"/>
          <w:sz w:val="28"/>
          <w:szCs w:val="28"/>
          <w:lang w:val="uk-UA" w:eastAsia="ru-RU"/>
        </w:rPr>
        <w:t xml:space="preserve"> </w:t>
      </w:r>
      <w:r w:rsidRPr="00655DED">
        <w:rPr>
          <w:color w:val="000000"/>
          <w:sz w:val="28"/>
          <w:szCs w:val="28"/>
          <w:lang w:val="uk-UA" w:eastAsia="ru-RU"/>
        </w:rPr>
        <w:t>ст.</w:t>
      </w:r>
      <w:r w:rsidR="00CB0643">
        <w:rPr>
          <w:color w:val="000000"/>
          <w:sz w:val="28"/>
          <w:szCs w:val="28"/>
          <w:lang w:val="uk-UA" w:eastAsia="ru-RU"/>
        </w:rPr>
        <w:t>ст.</w:t>
      </w:r>
      <w:r w:rsidRPr="00655DED">
        <w:rPr>
          <w:color w:val="000000"/>
          <w:sz w:val="28"/>
          <w:szCs w:val="28"/>
          <w:lang w:eastAsia="ru-RU"/>
        </w:rPr>
        <w:t> </w:t>
      </w:r>
      <w:r w:rsidRPr="00655DED">
        <w:rPr>
          <w:color w:val="000000"/>
          <w:sz w:val="28"/>
          <w:szCs w:val="28"/>
          <w:lang w:val="uk-UA" w:eastAsia="ru-RU"/>
        </w:rPr>
        <w:t>19,</w:t>
      </w:r>
      <w:r w:rsidR="002A6BC2">
        <w:rPr>
          <w:color w:val="000000"/>
          <w:sz w:val="28"/>
          <w:szCs w:val="28"/>
          <w:lang w:val="uk-UA" w:eastAsia="ru-RU"/>
        </w:rPr>
        <w:t xml:space="preserve"> </w:t>
      </w:r>
      <w:r w:rsidRPr="00655DED">
        <w:rPr>
          <w:color w:val="000000"/>
          <w:sz w:val="28"/>
          <w:szCs w:val="28"/>
          <w:lang w:val="uk-UA" w:eastAsia="ru-RU"/>
        </w:rPr>
        <w:t>39, 42 Кодексу цивільного захисту України, Порядку здійснення навчання населення діям у надзвичайних ситуаціях, затвердженого постановою Кабінету Міністрів України від 26.06.2013 № 444, наказу Міністерства надзвичайних ситуацій України від 07.06.2011 № 587 «Про затвердження Методичних рекомендацій щодо порядку створення, обладнання та забезпечення функціонування консультаційних пунктів з питань цивільного захисту при житлово-експлуатаційних організаціях та сільських (селищних) радах», розпорядження голови облдержадміністрації від 1</w:t>
      </w:r>
      <w:r>
        <w:rPr>
          <w:color w:val="000000"/>
          <w:sz w:val="28"/>
          <w:szCs w:val="28"/>
          <w:lang w:val="uk-UA" w:eastAsia="ru-RU"/>
        </w:rPr>
        <w:t>8</w:t>
      </w:r>
      <w:r w:rsidRPr="00655DED">
        <w:rPr>
          <w:color w:val="000000"/>
          <w:sz w:val="28"/>
          <w:szCs w:val="28"/>
          <w:lang w:val="uk-UA" w:eastAsia="ru-RU"/>
        </w:rPr>
        <w:t>.0</w:t>
      </w:r>
      <w:r>
        <w:rPr>
          <w:color w:val="000000"/>
          <w:sz w:val="28"/>
          <w:szCs w:val="28"/>
          <w:lang w:val="uk-UA" w:eastAsia="ru-RU"/>
        </w:rPr>
        <w:t>3</w:t>
      </w:r>
      <w:r w:rsidRPr="00655DED">
        <w:rPr>
          <w:color w:val="000000"/>
          <w:sz w:val="28"/>
          <w:szCs w:val="28"/>
          <w:lang w:val="uk-UA" w:eastAsia="ru-RU"/>
        </w:rPr>
        <w:t>.202</w:t>
      </w:r>
      <w:r>
        <w:rPr>
          <w:color w:val="000000"/>
          <w:sz w:val="28"/>
          <w:szCs w:val="28"/>
          <w:lang w:val="uk-UA" w:eastAsia="ru-RU"/>
        </w:rPr>
        <w:t>1</w:t>
      </w:r>
      <w:r w:rsidRPr="00655DED">
        <w:rPr>
          <w:color w:val="000000"/>
          <w:sz w:val="28"/>
          <w:szCs w:val="28"/>
          <w:lang w:val="uk-UA" w:eastAsia="ru-RU"/>
        </w:rPr>
        <w:t xml:space="preserve"> № </w:t>
      </w:r>
      <w:r>
        <w:rPr>
          <w:color w:val="000000"/>
          <w:sz w:val="28"/>
          <w:szCs w:val="28"/>
          <w:lang w:val="uk-UA" w:eastAsia="ru-RU"/>
        </w:rPr>
        <w:t>169</w:t>
      </w:r>
      <w:r w:rsidRPr="00655DED">
        <w:rPr>
          <w:color w:val="000000"/>
          <w:sz w:val="28"/>
          <w:szCs w:val="28"/>
          <w:lang w:val="uk-UA" w:eastAsia="ru-RU"/>
        </w:rPr>
        <w:t xml:space="preserve"> «Про </w:t>
      </w:r>
      <w:r>
        <w:rPr>
          <w:color w:val="000000"/>
          <w:sz w:val="28"/>
          <w:szCs w:val="28"/>
          <w:lang w:val="uk-UA" w:eastAsia="ru-RU"/>
        </w:rPr>
        <w:t>Примірне положення про</w:t>
      </w:r>
      <w:r w:rsidRPr="00655DED">
        <w:rPr>
          <w:color w:val="000000"/>
          <w:sz w:val="28"/>
          <w:szCs w:val="28"/>
          <w:lang w:val="uk-UA" w:eastAsia="ru-RU"/>
        </w:rPr>
        <w:t xml:space="preserve"> консультаційни</w:t>
      </w:r>
      <w:r>
        <w:rPr>
          <w:color w:val="000000"/>
          <w:sz w:val="28"/>
          <w:szCs w:val="28"/>
          <w:lang w:val="uk-UA" w:eastAsia="ru-RU"/>
        </w:rPr>
        <w:t>й</w:t>
      </w:r>
      <w:r w:rsidRPr="00655DED">
        <w:rPr>
          <w:color w:val="000000"/>
          <w:sz w:val="28"/>
          <w:szCs w:val="28"/>
          <w:lang w:val="uk-UA" w:eastAsia="ru-RU"/>
        </w:rPr>
        <w:t xml:space="preserve"> </w:t>
      </w:r>
      <w:r>
        <w:rPr>
          <w:color w:val="000000"/>
          <w:sz w:val="28"/>
          <w:szCs w:val="28"/>
          <w:lang w:val="uk-UA" w:eastAsia="ru-RU"/>
        </w:rPr>
        <w:t xml:space="preserve">пункт щодо дій населення </w:t>
      </w:r>
      <w:r w:rsidR="005C4AC4">
        <w:rPr>
          <w:color w:val="000000"/>
          <w:sz w:val="28"/>
          <w:szCs w:val="28"/>
          <w:lang w:val="uk-UA" w:eastAsia="ru-RU"/>
        </w:rPr>
        <w:t xml:space="preserve">у надзвичайні ситуації техногенного, природного, соціального та </w:t>
      </w:r>
      <w:r w:rsidR="00C25B81">
        <w:rPr>
          <w:color w:val="000000"/>
          <w:sz w:val="28"/>
          <w:szCs w:val="28"/>
          <w:lang w:val="uk-UA" w:eastAsia="ru-RU"/>
        </w:rPr>
        <w:t>воєнного характеру</w:t>
      </w:r>
      <w:r w:rsidRPr="00655DED">
        <w:rPr>
          <w:color w:val="000000"/>
          <w:sz w:val="28"/>
          <w:szCs w:val="28"/>
          <w:lang w:val="uk-UA" w:eastAsia="ru-RU"/>
        </w:rPr>
        <w:t>», з метою підвищення ефективності проведення інформаційно-просвітницької роботи і поширення знань серед населення з питань цивільного захисту та дій у надзвичайних ситуаціях за місцем проживання</w:t>
      </w:r>
      <w:r w:rsidR="00863831">
        <w:rPr>
          <w:color w:val="000000"/>
          <w:sz w:val="28"/>
          <w:szCs w:val="28"/>
          <w:lang w:val="uk-UA" w:eastAsia="ru-RU"/>
        </w:rPr>
        <w:t xml:space="preserve"> </w:t>
      </w:r>
      <w:r w:rsidR="00863831">
        <w:rPr>
          <w:sz w:val="28"/>
          <w:szCs w:val="28"/>
          <w:lang w:val="uk-UA"/>
        </w:rPr>
        <w:t>,виконком селищної ради</w:t>
      </w:r>
    </w:p>
    <w:p w14:paraId="7047802B" w14:textId="77777777" w:rsidR="00863831" w:rsidRPr="00562744" w:rsidRDefault="00863831" w:rsidP="00863831">
      <w:pPr>
        <w:jc w:val="both"/>
        <w:rPr>
          <w:sz w:val="28"/>
          <w:szCs w:val="28"/>
          <w:lang w:val="uk-UA"/>
        </w:rPr>
      </w:pPr>
      <w:r>
        <w:rPr>
          <w:sz w:val="28"/>
          <w:szCs w:val="28"/>
          <w:lang w:val="uk-UA"/>
        </w:rPr>
        <w:t xml:space="preserve"> </w:t>
      </w:r>
    </w:p>
    <w:p w14:paraId="020CD667" w14:textId="77777777" w:rsidR="00863831" w:rsidRPr="00562744" w:rsidRDefault="00863831" w:rsidP="00863831">
      <w:pPr>
        <w:rPr>
          <w:sz w:val="28"/>
          <w:szCs w:val="28"/>
          <w:lang w:val="uk-UA"/>
        </w:rPr>
      </w:pPr>
      <w:r>
        <w:rPr>
          <w:sz w:val="28"/>
          <w:szCs w:val="28"/>
          <w:lang w:val="uk-UA"/>
        </w:rPr>
        <w:t>ВИРІШИВ</w:t>
      </w:r>
    </w:p>
    <w:p w14:paraId="4189ECBC" w14:textId="77777777" w:rsidR="002A6BC2" w:rsidRDefault="00655DED" w:rsidP="00863831">
      <w:pPr>
        <w:spacing w:before="100" w:beforeAutospacing="1" w:after="100" w:afterAutospacing="1"/>
        <w:ind w:firstLine="720"/>
        <w:jc w:val="both"/>
        <w:rPr>
          <w:color w:val="000000"/>
          <w:sz w:val="28"/>
          <w:szCs w:val="28"/>
          <w:lang w:val="uk-UA" w:eastAsia="ru-RU"/>
        </w:rPr>
      </w:pPr>
      <w:r w:rsidRPr="002A6BC2">
        <w:rPr>
          <w:color w:val="000000"/>
          <w:sz w:val="28"/>
          <w:szCs w:val="28"/>
          <w:lang w:val="uk-UA" w:eastAsia="ru-RU"/>
        </w:rPr>
        <w:t>1.</w:t>
      </w:r>
      <w:r w:rsidRPr="00655DED">
        <w:rPr>
          <w:color w:val="000000"/>
          <w:sz w:val="28"/>
          <w:szCs w:val="28"/>
          <w:lang w:eastAsia="ru-RU"/>
        </w:rPr>
        <w:t> </w:t>
      </w:r>
      <w:r w:rsidR="002A6BC2">
        <w:rPr>
          <w:color w:val="000000"/>
          <w:sz w:val="28"/>
          <w:szCs w:val="28"/>
          <w:lang w:val="uk-UA" w:eastAsia="ru-RU"/>
        </w:rPr>
        <w:t xml:space="preserve">Інформацію завідувача сектору надзвичайних ситуацій, цивільного захисту населення, екології та військового обліку селищної ради </w:t>
      </w:r>
      <w:proofErr w:type="spellStart"/>
      <w:r w:rsidR="002A6BC2">
        <w:rPr>
          <w:color w:val="000000"/>
          <w:sz w:val="28"/>
          <w:szCs w:val="28"/>
          <w:lang w:val="uk-UA" w:eastAsia="ru-RU"/>
        </w:rPr>
        <w:t>Дорогіної</w:t>
      </w:r>
      <w:proofErr w:type="spellEnd"/>
      <w:r w:rsidR="002A6BC2">
        <w:rPr>
          <w:color w:val="000000"/>
          <w:sz w:val="28"/>
          <w:szCs w:val="28"/>
          <w:lang w:val="uk-UA" w:eastAsia="ru-RU"/>
        </w:rPr>
        <w:t xml:space="preserve"> І.І. взяти до відома</w:t>
      </w:r>
      <w:r w:rsidR="00CB0643">
        <w:rPr>
          <w:color w:val="000000"/>
          <w:sz w:val="28"/>
          <w:szCs w:val="28"/>
          <w:lang w:val="uk-UA" w:eastAsia="ru-RU"/>
        </w:rPr>
        <w:t>.</w:t>
      </w:r>
    </w:p>
    <w:p w14:paraId="634BAE6E" w14:textId="77777777" w:rsidR="00CB0643" w:rsidRDefault="00655DED" w:rsidP="00863831">
      <w:pPr>
        <w:spacing w:before="100" w:beforeAutospacing="1" w:after="100" w:afterAutospacing="1"/>
        <w:ind w:firstLine="720"/>
        <w:jc w:val="both"/>
        <w:rPr>
          <w:color w:val="000000"/>
          <w:sz w:val="28"/>
          <w:szCs w:val="28"/>
          <w:lang w:val="uk-UA" w:eastAsia="ru-RU"/>
        </w:rPr>
      </w:pPr>
      <w:r w:rsidRPr="00863831">
        <w:rPr>
          <w:color w:val="000000"/>
          <w:sz w:val="28"/>
          <w:szCs w:val="28"/>
          <w:lang w:val="uk-UA" w:eastAsia="ru-RU"/>
        </w:rPr>
        <w:t>2. Створити консультаційні пункти з питань цивільного захисту (далі – консульт</w:t>
      </w:r>
      <w:r w:rsidR="00FE1CBA">
        <w:rPr>
          <w:color w:val="000000"/>
          <w:sz w:val="28"/>
          <w:szCs w:val="28"/>
          <w:lang w:val="uk-UA" w:eastAsia="ru-RU"/>
        </w:rPr>
        <w:t>аційні пункти)</w:t>
      </w:r>
      <w:r w:rsidR="00CB0643">
        <w:rPr>
          <w:color w:val="000000"/>
          <w:sz w:val="28"/>
          <w:szCs w:val="28"/>
          <w:lang w:val="uk-UA" w:eastAsia="ru-RU"/>
        </w:rPr>
        <w:t xml:space="preserve"> в закладах освіти Брусилівської селищної ради в спеціальних приміщеннях.</w:t>
      </w:r>
    </w:p>
    <w:p w14:paraId="696FA366" w14:textId="6FC0AF74" w:rsidR="002A6BC2" w:rsidRDefault="00CB0643" w:rsidP="00863831">
      <w:pPr>
        <w:spacing w:before="100" w:beforeAutospacing="1" w:after="100" w:afterAutospacing="1"/>
        <w:ind w:firstLine="720"/>
        <w:jc w:val="both"/>
        <w:rPr>
          <w:color w:val="000000"/>
          <w:sz w:val="28"/>
          <w:szCs w:val="28"/>
          <w:lang w:val="uk-UA" w:eastAsia="ru-RU"/>
        </w:rPr>
      </w:pPr>
      <w:r>
        <w:rPr>
          <w:color w:val="000000"/>
          <w:sz w:val="28"/>
          <w:szCs w:val="28"/>
          <w:lang w:val="uk-UA" w:eastAsia="ru-RU"/>
        </w:rPr>
        <w:t xml:space="preserve"> </w:t>
      </w:r>
      <w:r w:rsidR="002A6BC2">
        <w:rPr>
          <w:color w:val="000000"/>
          <w:sz w:val="28"/>
          <w:szCs w:val="28"/>
          <w:lang w:val="uk-UA" w:eastAsia="ru-RU"/>
        </w:rPr>
        <w:t>3.</w:t>
      </w:r>
      <w:r w:rsidR="00EA2D9E">
        <w:rPr>
          <w:color w:val="000000"/>
          <w:sz w:val="28"/>
          <w:szCs w:val="28"/>
          <w:lang w:val="uk-UA" w:eastAsia="ru-RU"/>
        </w:rPr>
        <w:t xml:space="preserve"> </w:t>
      </w:r>
      <w:proofErr w:type="spellStart"/>
      <w:r w:rsidR="002A6BC2" w:rsidRPr="00655DED">
        <w:rPr>
          <w:color w:val="000000"/>
          <w:sz w:val="28"/>
          <w:szCs w:val="28"/>
          <w:lang w:eastAsia="ru-RU"/>
        </w:rPr>
        <w:t>Затвердити</w:t>
      </w:r>
      <w:proofErr w:type="spellEnd"/>
      <w:r w:rsidR="002A6BC2" w:rsidRPr="00655DED">
        <w:rPr>
          <w:color w:val="000000"/>
          <w:sz w:val="28"/>
          <w:szCs w:val="28"/>
          <w:lang w:eastAsia="ru-RU"/>
        </w:rPr>
        <w:t xml:space="preserve"> </w:t>
      </w:r>
      <w:proofErr w:type="spellStart"/>
      <w:r w:rsidR="002A6BC2" w:rsidRPr="00655DED">
        <w:rPr>
          <w:color w:val="000000"/>
          <w:sz w:val="28"/>
          <w:szCs w:val="28"/>
          <w:lang w:eastAsia="ru-RU"/>
        </w:rPr>
        <w:t>Положення</w:t>
      </w:r>
      <w:proofErr w:type="spellEnd"/>
      <w:r w:rsidR="002A6BC2" w:rsidRPr="00655DED">
        <w:rPr>
          <w:color w:val="000000"/>
          <w:sz w:val="28"/>
          <w:szCs w:val="28"/>
          <w:lang w:eastAsia="ru-RU"/>
        </w:rPr>
        <w:t xml:space="preserve"> про </w:t>
      </w:r>
      <w:proofErr w:type="spellStart"/>
      <w:r w:rsidR="002A6BC2" w:rsidRPr="00655DED">
        <w:rPr>
          <w:color w:val="000000"/>
          <w:sz w:val="28"/>
          <w:szCs w:val="28"/>
          <w:lang w:eastAsia="ru-RU"/>
        </w:rPr>
        <w:t>консультаційні</w:t>
      </w:r>
      <w:proofErr w:type="spellEnd"/>
      <w:r w:rsidR="002A6BC2" w:rsidRPr="00655DED">
        <w:rPr>
          <w:color w:val="000000"/>
          <w:sz w:val="28"/>
          <w:szCs w:val="28"/>
          <w:lang w:eastAsia="ru-RU"/>
        </w:rPr>
        <w:t xml:space="preserve"> </w:t>
      </w:r>
      <w:proofErr w:type="spellStart"/>
      <w:r w:rsidR="002A6BC2" w:rsidRPr="00655DED">
        <w:rPr>
          <w:color w:val="000000"/>
          <w:sz w:val="28"/>
          <w:szCs w:val="28"/>
          <w:lang w:eastAsia="ru-RU"/>
        </w:rPr>
        <w:t>пункти</w:t>
      </w:r>
      <w:proofErr w:type="spellEnd"/>
      <w:r w:rsidR="002A6BC2" w:rsidRPr="00655DED">
        <w:rPr>
          <w:color w:val="000000"/>
          <w:sz w:val="28"/>
          <w:szCs w:val="28"/>
          <w:lang w:eastAsia="ru-RU"/>
        </w:rPr>
        <w:t xml:space="preserve"> з </w:t>
      </w:r>
      <w:proofErr w:type="spellStart"/>
      <w:r w:rsidR="002A6BC2" w:rsidRPr="00655DED">
        <w:rPr>
          <w:color w:val="000000"/>
          <w:sz w:val="28"/>
          <w:szCs w:val="28"/>
          <w:lang w:eastAsia="ru-RU"/>
        </w:rPr>
        <w:t>пита</w:t>
      </w:r>
      <w:r w:rsidR="002A6BC2">
        <w:rPr>
          <w:color w:val="000000"/>
          <w:sz w:val="28"/>
          <w:szCs w:val="28"/>
          <w:lang w:eastAsia="ru-RU"/>
        </w:rPr>
        <w:t>нь</w:t>
      </w:r>
      <w:proofErr w:type="spellEnd"/>
      <w:r w:rsidR="002A6BC2">
        <w:rPr>
          <w:color w:val="000000"/>
          <w:sz w:val="28"/>
          <w:szCs w:val="28"/>
          <w:lang w:eastAsia="ru-RU"/>
        </w:rPr>
        <w:t xml:space="preserve"> </w:t>
      </w:r>
      <w:proofErr w:type="spellStart"/>
      <w:r w:rsidR="002A6BC2">
        <w:rPr>
          <w:color w:val="000000"/>
          <w:sz w:val="28"/>
          <w:szCs w:val="28"/>
          <w:lang w:eastAsia="ru-RU"/>
        </w:rPr>
        <w:t>цивільного</w:t>
      </w:r>
      <w:proofErr w:type="spellEnd"/>
      <w:r w:rsidR="002A6BC2">
        <w:rPr>
          <w:color w:val="000000"/>
          <w:sz w:val="28"/>
          <w:szCs w:val="28"/>
          <w:lang w:eastAsia="ru-RU"/>
        </w:rPr>
        <w:t xml:space="preserve"> </w:t>
      </w:r>
      <w:proofErr w:type="spellStart"/>
      <w:r w:rsidR="002A6BC2">
        <w:rPr>
          <w:color w:val="000000"/>
          <w:sz w:val="28"/>
          <w:szCs w:val="28"/>
          <w:lang w:eastAsia="ru-RU"/>
        </w:rPr>
        <w:t>захисту</w:t>
      </w:r>
      <w:proofErr w:type="spellEnd"/>
      <w:r w:rsidR="002A6BC2">
        <w:rPr>
          <w:color w:val="000000"/>
          <w:sz w:val="28"/>
          <w:szCs w:val="28"/>
          <w:lang w:eastAsia="ru-RU"/>
        </w:rPr>
        <w:t xml:space="preserve"> </w:t>
      </w:r>
      <w:r>
        <w:rPr>
          <w:color w:val="000000"/>
          <w:sz w:val="28"/>
          <w:szCs w:val="28"/>
          <w:lang w:val="uk-UA" w:eastAsia="ru-RU"/>
        </w:rPr>
        <w:t xml:space="preserve">( далі –Положення) згідно з </w:t>
      </w:r>
      <w:proofErr w:type="spellStart"/>
      <w:r w:rsidR="002A6BC2">
        <w:rPr>
          <w:color w:val="000000"/>
          <w:sz w:val="28"/>
          <w:szCs w:val="28"/>
          <w:lang w:eastAsia="ru-RU"/>
        </w:rPr>
        <w:t>дода</w:t>
      </w:r>
      <w:r w:rsidR="002A6BC2">
        <w:rPr>
          <w:color w:val="000000"/>
          <w:sz w:val="28"/>
          <w:szCs w:val="28"/>
          <w:lang w:val="uk-UA" w:eastAsia="ru-RU"/>
        </w:rPr>
        <w:t>тк</w:t>
      </w:r>
      <w:r>
        <w:rPr>
          <w:color w:val="000000"/>
          <w:sz w:val="28"/>
          <w:szCs w:val="28"/>
          <w:lang w:val="uk-UA" w:eastAsia="ru-RU"/>
        </w:rPr>
        <w:t>ом</w:t>
      </w:r>
      <w:proofErr w:type="spellEnd"/>
      <w:r>
        <w:rPr>
          <w:color w:val="000000"/>
          <w:sz w:val="28"/>
          <w:szCs w:val="28"/>
          <w:lang w:val="uk-UA" w:eastAsia="ru-RU"/>
        </w:rPr>
        <w:t xml:space="preserve"> 1</w:t>
      </w:r>
      <w:r w:rsidR="002A6BC2" w:rsidRPr="00655DED">
        <w:rPr>
          <w:color w:val="000000"/>
          <w:sz w:val="28"/>
          <w:szCs w:val="28"/>
          <w:lang w:eastAsia="ru-RU"/>
        </w:rPr>
        <w:t>.</w:t>
      </w:r>
    </w:p>
    <w:p w14:paraId="7ADC8067" w14:textId="77777777" w:rsidR="00CB0643" w:rsidRPr="00CB0643" w:rsidRDefault="00CB0643" w:rsidP="00863831">
      <w:pPr>
        <w:spacing w:before="100" w:beforeAutospacing="1" w:after="100" w:afterAutospacing="1"/>
        <w:ind w:firstLine="720"/>
        <w:jc w:val="both"/>
        <w:rPr>
          <w:color w:val="000000"/>
          <w:sz w:val="28"/>
          <w:szCs w:val="28"/>
          <w:lang w:val="uk-UA" w:eastAsia="ru-RU"/>
        </w:rPr>
      </w:pPr>
      <w:r>
        <w:rPr>
          <w:color w:val="000000"/>
          <w:sz w:val="28"/>
          <w:szCs w:val="28"/>
          <w:lang w:val="uk-UA" w:eastAsia="ru-RU"/>
        </w:rPr>
        <w:lastRenderedPageBreak/>
        <w:t xml:space="preserve">4. Затвердити перелік консультаційних пунктів та їх керівний і </w:t>
      </w:r>
      <w:r w:rsidR="00AF0D91">
        <w:rPr>
          <w:color w:val="000000"/>
          <w:sz w:val="28"/>
          <w:szCs w:val="28"/>
          <w:lang w:val="uk-UA" w:eastAsia="ru-RU"/>
        </w:rPr>
        <w:t>кількісний</w:t>
      </w:r>
      <w:r>
        <w:rPr>
          <w:color w:val="000000"/>
          <w:sz w:val="28"/>
          <w:szCs w:val="28"/>
          <w:lang w:val="uk-UA" w:eastAsia="ru-RU"/>
        </w:rPr>
        <w:t xml:space="preserve"> склад згідно з додатком 2. </w:t>
      </w:r>
    </w:p>
    <w:p w14:paraId="7836F563" w14:textId="77777777" w:rsidR="00655DED" w:rsidRPr="00CB0643" w:rsidRDefault="00CB0643" w:rsidP="00863831">
      <w:pPr>
        <w:spacing w:before="100" w:beforeAutospacing="1" w:after="100" w:afterAutospacing="1"/>
        <w:ind w:firstLine="720"/>
        <w:jc w:val="both"/>
        <w:rPr>
          <w:color w:val="000000"/>
          <w:sz w:val="28"/>
          <w:szCs w:val="28"/>
          <w:lang w:val="uk-UA" w:eastAsia="ru-RU"/>
        </w:rPr>
      </w:pPr>
      <w:r>
        <w:rPr>
          <w:color w:val="000000"/>
          <w:sz w:val="28"/>
          <w:szCs w:val="28"/>
          <w:lang w:val="uk-UA" w:eastAsia="ru-RU"/>
        </w:rPr>
        <w:t>5</w:t>
      </w:r>
      <w:r w:rsidR="00655DED" w:rsidRPr="00655DED">
        <w:rPr>
          <w:color w:val="000000"/>
          <w:sz w:val="28"/>
          <w:szCs w:val="28"/>
          <w:lang w:val="uk-UA" w:eastAsia="ru-RU"/>
        </w:rPr>
        <w:t>. Сектору надзвичайних ситуацій, цивільного захисту населення, екології та військового обліку</w:t>
      </w:r>
      <w:r w:rsidR="00863831">
        <w:rPr>
          <w:color w:val="000000"/>
          <w:sz w:val="28"/>
          <w:szCs w:val="28"/>
          <w:lang w:val="uk-UA" w:eastAsia="ru-RU"/>
        </w:rPr>
        <w:t xml:space="preserve"> селищної ради</w:t>
      </w:r>
      <w:r w:rsidR="002A6BC2">
        <w:rPr>
          <w:color w:val="000000"/>
          <w:sz w:val="28"/>
          <w:szCs w:val="28"/>
          <w:lang w:val="uk-UA" w:eastAsia="ru-RU"/>
        </w:rPr>
        <w:t xml:space="preserve"> (</w:t>
      </w:r>
      <w:proofErr w:type="spellStart"/>
      <w:r w:rsidR="002A6BC2">
        <w:rPr>
          <w:color w:val="000000"/>
          <w:sz w:val="28"/>
          <w:szCs w:val="28"/>
          <w:lang w:val="uk-UA" w:eastAsia="ru-RU"/>
        </w:rPr>
        <w:t>Дорогіна</w:t>
      </w:r>
      <w:proofErr w:type="spellEnd"/>
      <w:r w:rsidR="002A6BC2">
        <w:rPr>
          <w:color w:val="000000"/>
          <w:sz w:val="28"/>
          <w:szCs w:val="28"/>
          <w:lang w:val="uk-UA" w:eastAsia="ru-RU"/>
        </w:rPr>
        <w:t xml:space="preserve"> І.І.) о</w:t>
      </w:r>
      <w:r w:rsidR="00655DED" w:rsidRPr="00CB0643">
        <w:rPr>
          <w:color w:val="000000"/>
          <w:sz w:val="28"/>
          <w:szCs w:val="28"/>
          <w:lang w:val="uk-UA" w:eastAsia="ru-RU"/>
        </w:rPr>
        <w:t>рганізувати навчання посадових осіб, відповідальних за організацію роботи консультаційних пунктів</w:t>
      </w:r>
      <w:r w:rsidR="00655DED" w:rsidRPr="00655DED">
        <w:rPr>
          <w:color w:val="000000"/>
          <w:sz w:val="28"/>
          <w:szCs w:val="28"/>
          <w:lang w:val="uk-UA" w:eastAsia="ru-RU"/>
        </w:rPr>
        <w:t xml:space="preserve"> (керівник, заступник</w:t>
      </w:r>
      <w:r>
        <w:rPr>
          <w:color w:val="000000"/>
          <w:sz w:val="28"/>
          <w:szCs w:val="28"/>
          <w:lang w:val="uk-UA" w:eastAsia="ru-RU"/>
        </w:rPr>
        <w:t xml:space="preserve"> керівника</w:t>
      </w:r>
      <w:r w:rsidR="00655DED" w:rsidRPr="00655DED">
        <w:rPr>
          <w:color w:val="000000"/>
          <w:sz w:val="28"/>
          <w:szCs w:val="28"/>
          <w:lang w:val="uk-UA" w:eastAsia="ru-RU"/>
        </w:rPr>
        <w:t>)</w:t>
      </w:r>
      <w:r w:rsidR="00655DED" w:rsidRPr="00CB0643">
        <w:rPr>
          <w:color w:val="000000"/>
          <w:sz w:val="28"/>
          <w:szCs w:val="28"/>
          <w:lang w:val="uk-UA" w:eastAsia="ru-RU"/>
        </w:rPr>
        <w:t>.</w:t>
      </w:r>
    </w:p>
    <w:p w14:paraId="6F70CE79" w14:textId="77777777" w:rsidR="00655DED" w:rsidRPr="00655DED" w:rsidRDefault="00CB0643" w:rsidP="00863831">
      <w:pPr>
        <w:spacing w:before="100" w:beforeAutospacing="1" w:after="100" w:afterAutospacing="1"/>
        <w:ind w:firstLine="720"/>
        <w:jc w:val="both"/>
        <w:rPr>
          <w:color w:val="000000"/>
          <w:sz w:val="28"/>
          <w:szCs w:val="28"/>
          <w:lang w:val="uk-UA" w:eastAsia="ru-RU"/>
        </w:rPr>
      </w:pPr>
      <w:r>
        <w:rPr>
          <w:color w:val="000000"/>
          <w:sz w:val="28"/>
          <w:szCs w:val="28"/>
          <w:lang w:val="uk-UA" w:eastAsia="ru-RU"/>
        </w:rPr>
        <w:t>6</w:t>
      </w:r>
      <w:r w:rsidR="00655DED" w:rsidRPr="00655DED">
        <w:rPr>
          <w:color w:val="000000"/>
          <w:sz w:val="28"/>
          <w:szCs w:val="28"/>
          <w:lang w:val="uk-UA" w:eastAsia="ru-RU"/>
        </w:rPr>
        <w:t>. Сектору надзвичайних ситуацій, цивільного захисту населення, екології та військового обліку</w:t>
      </w:r>
      <w:r w:rsidR="002A6BC2">
        <w:rPr>
          <w:color w:val="000000"/>
          <w:sz w:val="28"/>
          <w:szCs w:val="28"/>
          <w:lang w:val="uk-UA" w:eastAsia="ru-RU"/>
        </w:rPr>
        <w:t xml:space="preserve"> селищної ради (</w:t>
      </w:r>
      <w:proofErr w:type="spellStart"/>
      <w:r w:rsidR="002A6BC2">
        <w:rPr>
          <w:color w:val="000000"/>
          <w:sz w:val="28"/>
          <w:szCs w:val="28"/>
          <w:lang w:val="uk-UA" w:eastAsia="ru-RU"/>
        </w:rPr>
        <w:t>Дорогіна</w:t>
      </w:r>
      <w:proofErr w:type="spellEnd"/>
      <w:r w:rsidR="002A6BC2">
        <w:rPr>
          <w:color w:val="000000"/>
          <w:sz w:val="28"/>
          <w:szCs w:val="28"/>
          <w:lang w:val="uk-UA" w:eastAsia="ru-RU"/>
        </w:rPr>
        <w:t xml:space="preserve"> І.І.)</w:t>
      </w:r>
      <w:r w:rsidR="00863831">
        <w:rPr>
          <w:color w:val="000000"/>
          <w:sz w:val="28"/>
          <w:szCs w:val="28"/>
          <w:lang w:val="uk-UA" w:eastAsia="ru-RU"/>
        </w:rPr>
        <w:t>, в</w:t>
      </w:r>
      <w:r w:rsidR="00655DED" w:rsidRPr="00655DED">
        <w:rPr>
          <w:color w:val="000000"/>
          <w:sz w:val="28"/>
          <w:szCs w:val="28"/>
          <w:lang w:val="uk-UA" w:eastAsia="ru-RU"/>
        </w:rPr>
        <w:t>ідділу освіти та спорту</w:t>
      </w:r>
      <w:r w:rsidR="00863831">
        <w:rPr>
          <w:color w:val="000000"/>
          <w:sz w:val="28"/>
          <w:szCs w:val="28"/>
          <w:lang w:val="uk-UA" w:eastAsia="ru-RU"/>
        </w:rPr>
        <w:t xml:space="preserve"> селищної ради</w:t>
      </w:r>
      <w:r w:rsidR="002A6BC2">
        <w:rPr>
          <w:color w:val="000000"/>
          <w:sz w:val="28"/>
          <w:szCs w:val="28"/>
          <w:lang w:val="uk-UA" w:eastAsia="ru-RU"/>
        </w:rPr>
        <w:t xml:space="preserve"> (</w:t>
      </w:r>
      <w:proofErr w:type="spellStart"/>
      <w:r w:rsidR="002A6BC2">
        <w:rPr>
          <w:color w:val="000000"/>
          <w:sz w:val="28"/>
          <w:szCs w:val="28"/>
          <w:lang w:val="uk-UA" w:eastAsia="ru-RU"/>
        </w:rPr>
        <w:t>Чмуневич</w:t>
      </w:r>
      <w:proofErr w:type="spellEnd"/>
      <w:r w:rsidR="002A6BC2">
        <w:rPr>
          <w:color w:val="000000"/>
          <w:sz w:val="28"/>
          <w:szCs w:val="28"/>
          <w:lang w:val="uk-UA" w:eastAsia="ru-RU"/>
        </w:rPr>
        <w:t xml:space="preserve"> М.І.)</w:t>
      </w:r>
      <w:r>
        <w:rPr>
          <w:color w:val="000000"/>
          <w:sz w:val="28"/>
          <w:szCs w:val="28"/>
          <w:lang w:val="uk-UA" w:eastAsia="ru-RU"/>
        </w:rPr>
        <w:t xml:space="preserve"> в межах своїх повноважень</w:t>
      </w:r>
      <w:r w:rsidR="00863831">
        <w:rPr>
          <w:color w:val="000000"/>
          <w:sz w:val="28"/>
          <w:szCs w:val="28"/>
          <w:lang w:val="uk-UA" w:eastAsia="ru-RU"/>
        </w:rPr>
        <w:t>:</w:t>
      </w:r>
    </w:p>
    <w:p w14:paraId="55ADED5E" w14:textId="77777777" w:rsidR="00655DED" w:rsidRDefault="00CB0643" w:rsidP="00863831">
      <w:pPr>
        <w:spacing w:before="100" w:beforeAutospacing="1" w:after="100" w:afterAutospacing="1"/>
        <w:ind w:firstLine="720"/>
        <w:jc w:val="both"/>
        <w:rPr>
          <w:color w:val="000000"/>
          <w:sz w:val="28"/>
          <w:szCs w:val="28"/>
          <w:lang w:val="uk-UA" w:eastAsia="ru-RU"/>
        </w:rPr>
      </w:pPr>
      <w:r>
        <w:rPr>
          <w:color w:val="000000"/>
          <w:sz w:val="28"/>
          <w:szCs w:val="28"/>
          <w:lang w:val="uk-UA" w:eastAsia="ru-RU"/>
        </w:rPr>
        <w:t>6</w:t>
      </w:r>
      <w:r w:rsidR="00655DED" w:rsidRPr="00655DED">
        <w:rPr>
          <w:color w:val="000000"/>
          <w:sz w:val="28"/>
          <w:szCs w:val="28"/>
          <w:lang w:val="uk-UA" w:eastAsia="ru-RU"/>
        </w:rPr>
        <w:t>.</w:t>
      </w:r>
      <w:r w:rsidR="00863831">
        <w:rPr>
          <w:color w:val="000000"/>
          <w:sz w:val="28"/>
          <w:szCs w:val="28"/>
          <w:lang w:val="uk-UA" w:eastAsia="ru-RU"/>
        </w:rPr>
        <w:t>1</w:t>
      </w:r>
      <w:r w:rsidR="00655DED" w:rsidRPr="00655DED">
        <w:rPr>
          <w:color w:val="000000"/>
          <w:sz w:val="28"/>
          <w:szCs w:val="28"/>
          <w:lang w:val="uk-UA" w:eastAsia="ru-RU"/>
        </w:rPr>
        <w:t>.</w:t>
      </w:r>
      <w:r w:rsidR="00655DED" w:rsidRPr="00655DED">
        <w:rPr>
          <w:color w:val="000000"/>
          <w:sz w:val="28"/>
          <w:szCs w:val="28"/>
          <w:lang w:eastAsia="ru-RU"/>
        </w:rPr>
        <w:t> </w:t>
      </w:r>
      <w:r>
        <w:rPr>
          <w:color w:val="000000"/>
          <w:sz w:val="28"/>
          <w:szCs w:val="28"/>
          <w:lang w:val="uk-UA" w:eastAsia="ru-RU"/>
        </w:rPr>
        <w:t>Виділити</w:t>
      </w:r>
      <w:r w:rsidR="00655DED" w:rsidRPr="00655DED">
        <w:rPr>
          <w:color w:val="000000"/>
          <w:sz w:val="28"/>
          <w:szCs w:val="28"/>
          <w:lang w:val="uk-UA" w:eastAsia="ru-RU"/>
        </w:rPr>
        <w:t xml:space="preserve"> спеціальн</w:t>
      </w:r>
      <w:r>
        <w:rPr>
          <w:color w:val="000000"/>
          <w:sz w:val="28"/>
          <w:szCs w:val="28"/>
          <w:lang w:val="uk-UA" w:eastAsia="ru-RU"/>
        </w:rPr>
        <w:t>і</w:t>
      </w:r>
      <w:r w:rsidR="00655DED" w:rsidRPr="00655DED">
        <w:rPr>
          <w:color w:val="000000"/>
          <w:sz w:val="28"/>
          <w:szCs w:val="28"/>
          <w:lang w:val="uk-UA" w:eastAsia="ru-RU"/>
        </w:rPr>
        <w:t xml:space="preserve"> приміщення (кімнат</w:t>
      </w:r>
      <w:r>
        <w:rPr>
          <w:color w:val="000000"/>
          <w:sz w:val="28"/>
          <w:szCs w:val="28"/>
          <w:lang w:val="uk-UA" w:eastAsia="ru-RU"/>
        </w:rPr>
        <w:t>и</w:t>
      </w:r>
      <w:r w:rsidR="00655DED" w:rsidRPr="00655DED">
        <w:rPr>
          <w:color w:val="000000"/>
          <w:sz w:val="28"/>
          <w:szCs w:val="28"/>
          <w:lang w:val="uk-UA" w:eastAsia="ru-RU"/>
        </w:rPr>
        <w:t>, кабінет</w:t>
      </w:r>
      <w:r>
        <w:rPr>
          <w:color w:val="000000"/>
          <w:sz w:val="28"/>
          <w:szCs w:val="28"/>
          <w:lang w:val="uk-UA" w:eastAsia="ru-RU"/>
        </w:rPr>
        <w:t>и</w:t>
      </w:r>
      <w:r w:rsidR="00655DED" w:rsidRPr="00655DED">
        <w:rPr>
          <w:color w:val="000000"/>
          <w:sz w:val="28"/>
          <w:szCs w:val="28"/>
          <w:lang w:val="uk-UA" w:eastAsia="ru-RU"/>
        </w:rPr>
        <w:t>)</w:t>
      </w:r>
      <w:r>
        <w:rPr>
          <w:color w:val="000000"/>
          <w:sz w:val="28"/>
          <w:szCs w:val="28"/>
          <w:lang w:val="uk-UA" w:eastAsia="ru-RU"/>
        </w:rPr>
        <w:t xml:space="preserve"> в </w:t>
      </w:r>
      <w:r w:rsidR="00655DED" w:rsidRPr="00655DED">
        <w:rPr>
          <w:color w:val="000000"/>
          <w:sz w:val="28"/>
          <w:szCs w:val="28"/>
          <w:lang w:val="uk-UA" w:eastAsia="ru-RU"/>
        </w:rPr>
        <w:t xml:space="preserve"> заклад</w:t>
      </w:r>
      <w:r>
        <w:rPr>
          <w:color w:val="000000"/>
          <w:sz w:val="28"/>
          <w:szCs w:val="28"/>
          <w:lang w:val="uk-UA" w:eastAsia="ru-RU"/>
        </w:rPr>
        <w:t>ах</w:t>
      </w:r>
      <w:r w:rsidR="00655DED" w:rsidRPr="00655DED">
        <w:rPr>
          <w:color w:val="000000"/>
          <w:sz w:val="28"/>
          <w:szCs w:val="28"/>
          <w:lang w:val="uk-UA" w:eastAsia="ru-RU"/>
        </w:rPr>
        <w:t xml:space="preserve"> освіти Брусилівської селищної ради</w:t>
      </w:r>
      <w:r>
        <w:rPr>
          <w:color w:val="000000"/>
          <w:sz w:val="28"/>
          <w:szCs w:val="28"/>
          <w:lang w:val="uk-UA" w:eastAsia="ru-RU"/>
        </w:rPr>
        <w:t xml:space="preserve"> для розміщення консультаційних пунктів</w:t>
      </w:r>
      <w:r w:rsidR="00655DED" w:rsidRPr="00655DED">
        <w:rPr>
          <w:color w:val="000000"/>
          <w:sz w:val="28"/>
          <w:szCs w:val="28"/>
          <w:lang w:val="uk-UA" w:eastAsia="ru-RU"/>
        </w:rPr>
        <w:t>.</w:t>
      </w:r>
    </w:p>
    <w:p w14:paraId="0C782145" w14:textId="77777777" w:rsidR="00CB0643" w:rsidRPr="00655DED" w:rsidRDefault="00CB0643" w:rsidP="00863831">
      <w:pPr>
        <w:spacing w:before="100" w:beforeAutospacing="1" w:after="100" w:afterAutospacing="1"/>
        <w:ind w:firstLine="720"/>
        <w:jc w:val="both"/>
        <w:rPr>
          <w:sz w:val="28"/>
          <w:szCs w:val="28"/>
          <w:lang w:val="uk-UA" w:eastAsia="ru-RU"/>
        </w:rPr>
      </w:pPr>
      <w:r>
        <w:rPr>
          <w:color w:val="000000"/>
          <w:sz w:val="28"/>
          <w:szCs w:val="28"/>
          <w:lang w:val="uk-UA" w:eastAsia="ru-RU"/>
        </w:rPr>
        <w:t>6.2. Організувати роботу консультаційних пунктів та забезпечити їх матеріально – технічним оснащенням.</w:t>
      </w:r>
    </w:p>
    <w:p w14:paraId="77A0F9AD" w14:textId="77777777" w:rsidR="00655DED" w:rsidRDefault="00CB0643" w:rsidP="00863831">
      <w:pPr>
        <w:spacing w:before="100" w:beforeAutospacing="1" w:after="100" w:afterAutospacing="1"/>
        <w:ind w:firstLine="720"/>
        <w:jc w:val="both"/>
        <w:rPr>
          <w:color w:val="000000"/>
          <w:sz w:val="28"/>
          <w:szCs w:val="28"/>
          <w:lang w:val="uk-UA" w:eastAsia="ru-RU"/>
        </w:rPr>
      </w:pPr>
      <w:r>
        <w:rPr>
          <w:color w:val="000000"/>
          <w:sz w:val="28"/>
          <w:szCs w:val="28"/>
          <w:lang w:val="uk-UA" w:eastAsia="ru-RU"/>
        </w:rPr>
        <w:t>7</w:t>
      </w:r>
      <w:r w:rsidR="00655DED" w:rsidRPr="00655DED">
        <w:rPr>
          <w:color w:val="000000"/>
          <w:sz w:val="28"/>
          <w:szCs w:val="28"/>
          <w:lang w:val="uk-UA" w:eastAsia="ru-RU"/>
        </w:rPr>
        <w:t xml:space="preserve">. </w:t>
      </w:r>
      <w:r>
        <w:rPr>
          <w:color w:val="000000"/>
          <w:sz w:val="28"/>
          <w:szCs w:val="28"/>
          <w:lang w:val="uk-UA" w:eastAsia="ru-RU"/>
        </w:rPr>
        <w:t xml:space="preserve">Керівникам консультаційних пунктів </w:t>
      </w:r>
      <w:r w:rsidR="00AF0D91">
        <w:rPr>
          <w:color w:val="000000"/>
          <w:sz w:val="28"/>
          <w:szCs w:val="28"/>
          <w:lang w:val="uk-UA" w:eastAsia="ru-RU"/>
        </w:rPr>
        <w:t>(</w:t>
      </w:r>
      <w:r>
        <w:rPr>
          <w:color w:val="000000"/>
          <w:sz w:val="28"/>
          <w:szCs w:val="28"/>
          <w:lang w:val="uk-UA" w:eastAsia="ru-RU"/>
        </w:rPr>
        <w:t>с</w:t>
      </w:r>
      <w:r w:rsidR="00655DED" w:rsidRPr="00655DED">
        <w:rPr>
          <w:color w:val="000000"/>
          <w:sz w:val="28"/>
          <w:szCs w:val="28"/>
          <w:lang w:val="uk-UA" w:eastAsia="ru-RU"/>
        </w:rPr>
        <w:t xml:space="preserve">таростам </w:t>
      </w:r>
      <w:r w:rsidR="00863831">
        <w:rPr>
          <w:color w:val="000000"/>
          <w:sz w:val="28"/>
          <w:szCs w:val="28"/>
          <w:lang w:val="uk-UA" w:eastAsia="ru-RU"/>
        </w:rPr>
        <w:t>селищної ради</w:t>
      </w:r>
      <w:r w:rsidR="00AF0D91">
        <w:rPr>
          <w:color w:val="000000"/>
          <w:sz w:val="28"/>
          <w:szCs w:val="28"/>
          <w:lang w:val="uk-UA" w:eastAsia="ru-RU"/>
        </w:rPr>
        <w:t>)</w:t>
      </w:r>
      <w:r w:rsidR="00863831">
        <w:rPr>
          <w:color w:val="000000"/>
          <w:sz w:val="28"/>
          <w:szCs w:val="28"/>
          <w:lang w:val="uk-UA" w:eastAsia="ru-RU"/>
        </w:rPr>
        <w:t>:</w:t>
      </w:r>
    </w:p>
    <w:p w14:paraId="75976917" w14:textId="77777777" w:rsidR="000403AA" w:rsidRPr="00655DED" w:rsidRDefault="00CB0643" w:rsidP="00863831">
      <w:pPr>
        <w:spacing w:before="100" w:beforeAutospacing="1" w:after="100" w:afterAutospacing="1"/>
        <w:ind w:firstLine="720"/>
        <w:jc w:val="both"/>
        <w:rPr>
          <w:color w:val="000000"/>
          <w:sz w:val="28"/>
          <w:szCs w:val="28"/>
          <w:lang w:val="uk-UA" w:eastAsia="ru-RU"/>
        </w:rPr>
      </w:pPr>
      <w:r>
        <w:rPr>
          <w:color w:val="000000"/>
          <w:sz w:val="28"/>
          <w:szCs w:val="28"/>
          <w:lang w:val="uk-UA" w:eastAsia="ru-RU"/>
        </w:rPr>
        <w:t>7</w:t>
      </w:r>
      <w:r w:rsidR="000403AA">
        <w:rPr>
          <w:color w:val="000000"/>
          <w:sz w:val="28"/>
          <w:szCs w:val="28"/>
          <w:lang w:val="uk-UA" w:eastAsia="ru-RU"/>
        </w:rPr>
        <w:t>.1.</w:t>
      </w:r>
      <w:r w:rsidR="00AF0D91">
        <w:rPr>
          <w:color w:val="000000"/>
          <w:sz w:val="28"/>
          <w:szCs w:val="28"/>
          <w:lang w:val="uk-UA" w:eastAsia="ru-RU"/>
        </w:rPr>
        <w:t xml:space="preserve"> </w:t>
      </w:r>
      <w:r w:rsidR="000403AA">
        <w:rPr>
          <w:color w:val="000000"/>
          <w:sz w:val="28"/>
          <w:szCs w:val="28"/>
          <w:lang w:val="uk-UA" w:eastAsia="ru-RU"/>
        </w:rPr>
        <w:t xml:space="preserve">Спланувати роботу </w:t>
      </w:r>
      <w:r w:rsidR="00AF0D91">
        <w:rPr>
          <w:color w:val="000000"/>
          <w:sz w:val="28"/>
          <w:szCs w:val="28"/>
          <w:lang w:val="uk-UA" w:eastAsia="ru-RU"/>
        </w:rPr>
        <w:t>к</w:t>
      </w:r>
      <w:r w:rsidR="000403AA">
        <w:rPr>
          <w:color w:val="000000"/>
          <w:sz w:val="28"/>
          <w:szCs w:val="28"/>
          <w:lang w:val="uk-UA" w:eastAsia="ru-RU"/>
        </w:rPr>
        <w:t xml:space="preserve">онсультаційних пунктів, </w:t>
      </w:r>
      <w:r w:rsidR="00FE1CBA">
        <w:rPr>
          <w:color w:val="000000"/>
          <w:sz w:val="28"/>
          <w:szCs w:val="28"/>
          <w:lang w:val="uk-UA" w:eastAsia="ru-RU"/>
        </w:rPr>
        <w:t xml:space="preserve">розробити </w:t>
      </w:r>
      <w:r w:rsidR="000403AA">
        <w:rPr>
          <w:color w:val="000000"/>
          <w:sz w:val="28"/>
          <w:szCs w:val="28"/>
          <w:lang w:val="uk-UA" w:eastAsia="ru-RU"/>
        </w:rPr>
        <w:t xml:space="preserve">відповідну документацію </w:t>
      </w:r>
      <w:r>
        <w:rPr>
          <w:color w:val="000000"/>
          <w:sz w:val="28"/>
          <w:szCs w:val="28"/>
          <w:lang w:val="uk-UA" w:eastAsia="ru-RU"/>
        </w:rPr>
        <w:t>передбачену п.9 розділу 4 Положення.</w:t>
      </w:r>
    </w:p>
    <w:p w14:paraId="4CA79250" w14:textId="436CA9D3" w:rsidR="00655DED" w:rsidRPr="00655DED" w:rsidRDefault="00CB0643" w:rsidP="00863831">
      <w:pPr>
        <w:spacing w:before="100" w:beforeAutospacing="1" w:after="100" w:afterAutospacing="1"/>
        <w:ind w:firstLine="720"/>
        <w:jc w:val="both"/>
        <w:rPr>
          <w:sz w:val="28"/>
          <w:szCs w:val="28"/>
          <w:lang w:eastAsia="ru-RU"/>
        </w:rPr>
      </w:pPr>
      <w:r>
        <w:rPr>
          <w:color w:val="000000"/>
          <w:sz w:val="28"/>
          <w:szCs w:val="28"/>
          <w:lang w:val="uk-UA" w:eastAsia="ru-RU"/>
        </w:rPr>
        <w:t>7</w:t>
      </w:r>
      <w:r w:rsidR="00655DED" w:rsidRPr="00655DED">
        <w:rPr>
          <w:color w:val="000000"/>
          <w:sz w:val="28"/>
          <w:szCs w:val="28"/>
          <w:lang w:val="uk-UA" w:eastAsia="ru-RU"/>
        </w:rPr>
        <w:t>.</w:t>
      </w:r>
      <w:r w:rsidR="000403AA">
        <w:rPr>
          <w:color w:val="000000"/>
          <w:sz w:val="28"/>
          <w:szCs w:val="28"/>
          <w:lang w:val="uk-UA" w:eastAsia="ru-RU"/>
        </w:rPr>
        <w:t>2</w:t>
      </w:r>
      <w:r w:rsidR="00655DED" w:rsidRPr="00655DED">
        <w:rPr>
          <w:color w:val="000000"/>
          <w:sz w:val="28"/>
          <w:szCs w:val="28"/>
          <w:lang w:val="uk-UA" w:eastAsia="ru-RU"/>
        </w:rPr>
        <w:t>.</w:t>
      </w:r>
      <w:r w:rsidR="00655DED" w:rsidRPr="00655DED">
        <w:rPr>
          <w:color w:val="000000"/>
          <w:sz w:val="28"/>
          <w:szCs w:val="28"/>
          <w:lang w:eastAsia="ru-RU"/>
        </w:rPr>
        <w:t> </w:t>
      </w:r>
      <w:proofErr w:type="spellStart"/>
      <w:r w:rsidR="00655DED" w:rsidRPr="00655DED">
        <w:rPr>
          <w:color w:val="000000"/>
          <w:sz w:val="28"/>
          <w:szCs w:val="28"/>
          <w:lang w:eastAsia="ru-RU"/>
        </w:rPr>
        <w:t>Забезпечити</w:t>
      </w:r>
      <w:proofErr w:type="spellEnd"/>
      <w:r w:rsidR="00655DED" w:rsidRPr="00655DED">
        <w:rPr>
          <w:color w:val="000000"/>
          <w:sz w:val="28"/>
          <w:szCs w:val="28"/>
          <w:lang w:eastAsia="ru-RU"/>
        </w:rPr>
        <w:t xml:space="preserve"> контроль за </w:t>
      </w:r>
      <w:proofErr w:type="spellStart"/>
      <w:r w:rsidR="00655DED" w:rsidRPr="00655DED">
        <w:rPr>
          <w:color w:val="000000"/>
          <w:sz w:val="28"/>
          <w:szCs w:val="28"/>
          <w:lang w:eastAsia="ru-RU"/>
        </w:rPr>
        <w:t>матеріально-технічним</w:t>
      </w:r>
      <w:proofErr w:type="spellEnd"/>
      <w:r w:rsidR="00655DED" w:rsidRPr="00655DED">
        <w:rPr>
          <w:color w:val="000000"/>
          <w:sz w:val="28"/>
          <w:szCs w:val="28"/>
          <w:lang w:eastAsia="ru-RU"/>
        </w:rPr>
        <w:t xml:space="preserve"> </w:t>
      </w:r>
      <w:proofErr w:type="spellStart"/>
      <w:r w:rsidR="00655DED" w:rsidRPr="00655DED">
        <w:rPr>
          <w:color w:val="000000"/>
          <w:sz w:val="28"/>
          <w:szCs w:val="28"/>
          <w:lang w:eastAsia="ru-RU"/>
        </w:rPr>
        <w:t>оснащенням</w:t>
      </w:r>
      <w:proofErr w:type="spellEnd"/>
      <w:r w:rsidR="00655DED" w:rsidRPr="00655DED">
        <w:rPr>
          <w:color w:val="000000"/>
          <w:sz w:val="28"/>
          <w:szCs w:val="28"/>
          <w:lang w:eastAsia="ru-RU"/>
        </w:rPr>
        <w:t xml:space="preserve"> та робот</w:t>
      </w:r>
      <w:proofErr w:type="spellStart"/>
      <w:r w:rsidR="00EA2D9E">
        <w:rPr>
          <w:color w:val="000000"/>
          <w:sz w:val="28"/>
          <w:szCs w:val="28"/>
          <w:lang w:val="uk-UA" w:eastAsia="ru-RU"/>
        </w:rPr>
        <w:t>ою</w:t>
      </w:r>
      <w:proofErr w:type="spellEnd"/>
      <w:r w:rsidR="00655DED" w:rsidRPr="00655DED">
        <w:rPr>
          <w:color w:val="000000"/>
          <w:sz w:val="28"/>
          <w:szCs w:val="28"/>
          <w:lang w:eastAsia="ru-RU"/>
        </w:rPr>
        <w:t xml:space="preserve"> </w:t>
      </w:r>
      <w:proofErr w:type="spellStart"/>
      <w:r w:rsidR="00655DED" w:rsidRPr="00655DED">
        <w:rPr>
          <w:color w:val="000000"/>
          <w:sz w:val="28"/>
          <w:szCs w:val="28"/>
          <w:lang w:eastAsia="ru-RU"/>
        </w:rPr>
        <w:t>консультаційних</w:t>
      </w:r>
      <w:proofErr w:type="spellEnd"/>
      <w:r w:rsidR="00655DED" w:rsidRPr="00655DED">
        <w:rPr>
          <w:color w:val="000000"/>
          <w:sz w:val="28"/>
          <w:szCs w:val="28"/>
          <w:lang w:eastAsia="ru-RU"/>
        </w:rPr>
        <w:t xml:space="preserve"> </w:t>
      </w:r>
      <w:proofErr w:type="spellStart"/>
      <w:r w:rsidR="00655DED" w:rsidRPr="00655DED">
        <w:rPr>
          <w:color w:val="000000"/>
          <w:sz w:val="28"/>
          <w:szCs w:val="28"/>
          <w:lang w:eastAsia="ru-RU"/>
        </w:rPr>
        <w:t>пунктів</w:t>
      </w:r>
      <w:proofErr w:type="spellEnd"/>
      <w:r w:rsidR="00655DED" w:rsidRPr="00655DED">
        <w:rPr>
          <w:color w:val="000000"/>
          <w:sz w:val="28"/>
          <w:szCs w:val="28"/>
          <w:lang w:eastAsia="ru-RU"/>
        </w:rPr>
        <w:t>.</w:t>
      </w:r>
    </w:p>
    <w:p w14:paraId="53A4E3BF" w14:textId="77777777" w:rsidR="00655DED" w:rsidRDefault="00CB0643" w:rsidP="00863831">
      <w:pPr>
        <w:spacing w:before="100" w:beforeAutospacing="1" w:after="100" w:afterAutospacing="1"/>
        <w:ind w:firstLine="720"/>
        <w:jc w:val="both"/>
        <w:rPr>
          <w:color w:val="000000"/>
          <w:sz w:val="28"/>
          <w:szCs w:val="28"/>
          <w:lang w:val="uk-UA" w:eastAsia="ru-RU"/>
        </w:rPr>
      </w:pPr>
      <w:r>
        <w:rPr>
          <w:color w:val="000000"/>
          <w:sz w:val="28"/>
          <w:szCs w:val="28"/>
          <w:lang w:val="uk-UA" w:eastAsia="ru-RU"/>
        </w:rPr>
        <w:t>7</w:t>
      </w:r>
      <w:r w:rsidR="00655DED" w:rsidRPr="00655DED">
        <w:rPr>
          <w:color w:val="000000"/>
          <w:sz w:val="28"/>
          <w:szCs w:val="28"/>
          <w:lang w:eastAsia="ru-RU"/>
        </w:rPr>
        <w:t>.</w:t>
      </w:r>
      <w:r w:rsidR="000403AA">
        <w:rPr>
          <w:color w:val="000000"/>
          <w:sz w:val="28"/>
          <w:szCs w:val="28"/>
          <w:lang w:val="uk-UA" w:eastAsia="ru-RU"/>
        </w:rPr>
        <w:t>3</w:t>
      </w:r>
      <w:r w:rsidR="00655DED" w:rsidRPr="00655DED">
        <w:rPr>
          <w:color w:val="000000"/>
          <w:sz w:val="28"/>
          <w:szCs w:val="28"/>
          <w:lang w:eastAsia="ru-RU"/>
        </w:rPr>
        <w:t xml:space="preserve">. </w:t>
      </w:r>
      <w:r>
        <w:rPr>
          <w:color w:val="000000"/>
          <w:sz w:val="28"/>
          <w:szCs w:val="28"/>
          <w:lang w:val="uk-UA" w:eastAsia="ru-RU"/>
        </w:rPr>
        <w:t>До 07.02.2022 року н</w:t>
      </w:r>
      <w:proofErr w:type="spellStart"/>
      <w:r w:rsidR="00655DED" w:rsidRPr="00655DED">
        <w:rPr>
          <w:color w:val="000000"/>
          <w:sz w:val="28"/>
          <w:szCs w:val="28"/>
          <w:lang w:eastAsia="ru-RU"/>
        </w:rPr>
        <w:t>адати</w:t>
      </w:r>
      <w:proofErr w:type="spellEnd"/>
      <w:r w:rsidR="00655DED" w:rsidRPr="00655DED">
        <w:rPr>
          <w:color w:val="000000"/>
          <w:sz w:val="28"/>
          <w:szCs w:val="28"/>
          <w:lang w:eastAsia="ru-RU"/>
        </w:rPr>
        <w:t xml:space="preserve"> </w:t>
      </w:r>
      <w:r w:rsidR="00655DED" w:rsidRPr="00655DED">
        <w:rPr>
          <w:color w:val="000000"/>
          <w:sz w:val="28"/>
          <w:szCs w:val="28"/>
          <w:lang w:val="uk-UA" w:eastAsia="ru-RU"/>
        </w:rPr>
        <w:t xml:space="preserve">до </w:t>
      </w:r>
      <w:r w:rsidR="000403AA">
        <w:rPr>
          <w:color w:val="000000"/>
          <w:sz w:val="28"/>
          <w:szCs w:val="28"/>
          <w:lang w:val="uk-UA" w:eastAsia="ru-RU"/>
        </w:rPr>
        <w:t>с</w:t>
      </w:r>
      <w:r w:rsidR="00655DED" w:rsidRPr="00655DED">
        <w:rPr>
          <w:color w:val="000000"/>
          <w:sz w:val="28"/>
          <w:szCs w:val="28"/>
          <w:lang w:val="uk-UA" w:eastAsia="ru-RU"/>
        </w:rPr>
        <w:t>ектору надзвичайних ситуацій, цивільного захисту населення, екології та військового обліку</w:t>
      </w:r>
      <w:r w:rsidR="00863831">
        <w:rPr>
          <w:color w:val="000000"/>
          <w:sz w:val="28"/>
          <w:szCs w:val="28"/>
          <w:lang w:val="uk-UA" w:eastAsia="ru-RU"/>
        </w:rPr>
        <w:t xml:space="preserve"> селищної ради</w:t>
      </w:r>
      <w:r w:rsidR="00655DED" w:rsidRPr="00655DED">
        <w:rPr>
          <w:color w:val="000000"/>
          <w:sz w:val="28"/>
          <w:szCs w:val="28"/>
          <w:lang w:eastAsia="ru-RU"/>
        </w:rPr>
        <w:t xml:space="preserve">  </w:t>
      </w:r>
      <w:proofErr w:type="spellStart"/>
      <w:r w:rsidR="00655DED" w:rsidRPr="00655DED">
        <w:rPr>
          <w:color w:val="000000"/>
          <w:sz w:val="28"/>
          <w:szCs w:val="28"/>
          <w:lang w:eastAsia="ru-RU"/>
        </w:rPr>
        <w:t>копії</w:t>
      </w:r>
      <w:proofErr w:type="spellEnd"/>
      <w:r w:rsidR="00655DED" w:rsidRPr="00655DED">
        <w:rPr>
          <w:color w:val="000000"/>
          <w:sz w:val="28"/>
          <w:szCs w:val="28"/>
          <w:lang w:eastAsia="ru-RU"/>
        </w:rPr>
        <w:t xml:space="preserve"> </w:t>
      </w:r>
      <w:proofErr w:type="spellStart"/>
      <w:r w:rsidR="00655DED" w:rsidRPr="00655DED">
        <w:rPr>
          <w:color w:val="000000"/>
          <w:sz w:val="28"/>
          <w:szCs w:val="28"/>
          <w:lang w:eastAsia="ru-RU"/>
        </w:rPr>
        <w:t>відповідних</w:t>
      </w:r>
      <w:proofErr w:type="spellEnd"/>
      <w:r w:rsidR="00655DED" w:rsidRPr="00655DED">
        <w:rPr>
          <w:color w:val="000000"/>
          <w:sz w:val="28"/>
          <w:szCs w:val="28"/>
          <w:lang w:eastAsia="ru-RU"/>
        </w:rPr>
        <w:t xml:space="preserve"> </w:t>
      </w:r>
      <w:r w:rsidR="00655DED" w:rsidRPr="00655DED">
        <w:rPr>
          <w:color w:val="000000"/>
          <w:sz w:val="28"/>
          <w:szCs w:val="28"/>
          <w:lang w:val="uk-UA" w:eastAsia="ru-RU"/>
        </w:rPr>
        <w:t xml:space="preserve">документів по укомплектуванню </w:t>
      </w:r>
      <w:proofErr w:type="spellStart"/>
      <w:r w:rsidR="00655DED" w:rsidRPr="00655DED">
        <w:rPr>
          <w:color w:val="000000"/>
          <w:sz w:val="28"/>
          <w:szCs w:val="28"/>
          <w:lang w:eastAsia="ru-RU"/>
        </w:rPr>
        <w:t>консультаційних</w:t>
      </w:r>
      <w:proofErr w:type="spellEnd"/>
      <w:r w:rsidR="00655DED" w:rsidRPr="00655DED">
        <w:rPr>
          <w:color w:val="000000"/>
          <w:sz w:val="28"/>
          <w:szCs w:val="28"/>
          <w:lang w:eastAsia="ru-RU"/>
        </w:rPr>
        <w:t xml:space="preserve"> </w:t>
      </w:r>
      <w:proofErr w:type="spellStart"/>
      <w:r w:rsidR="00655DED" w:rsidRPr="00655DED">
        <w:rPr>
          <w:color w:val="000000"/>
          <w:sz w:val="28"/>
          <w:szCs w:val="28"/>
          <w:lang w:eastAsia="ru-RU"/>
        </w:rPr>
        <w:t>пунктів</w:t>
      </w:r>
      <w:proofErr w:type="spellEnd"/>
      <w:r w:rsidR="00655DED" w:rsidRPr="00655DED">
        <w:rPr>
          <w:color w:val="000000"/>
          <w:sz w:val="28"/>
          <w:szCs w:val="28"/>
          <w:lang w:eastAsia="ru-RU"/>
        </w:rPr>
        <w:t xml:space="preserve"> з </w:t>
      </w:r>
      <w:proofErr w:type="spellStart"/>
      <w:r w:rsidR="00655DED" w:rsidRPr="00655DED">
        <w:rPr>
          <w:color w:val="000000"/>
          <w:sz w:val="28"/>
          <w:szCs w:val="28"/>
          <w:lang w:eastAsia="ru-RU"/>
        </w:rPr>
        <w:t>питань</w:t>
      </w:r>
      <w:proofErr w:type="spellEnd"/>
      <w:r w:rsidR="00655DED" w:rsidRPr="00655DED">
        <w:rPr>
          <w:color w:val="000000"/>
          <w:sz w:val="28"/>
          <w:szCs w:val="28"/>
          <w:lang w:eastAsia="ru-RU"/>
        </w:rPr>
        <w:t xml:space="preserve"> </w:t>
      </w:r>
      <w:proofErr w:type="spellStart"/>
      <w:r w:rsidR="00655DED" w:rsidRPr="00655DED">
        <w:rPr>
          <w:color w:val="000000"/>
          <w:sz w:val="28"/>
          <w:szCs w:val="28"/>
          <w:lang w:eastAsia="ru-RU"/>
        </w:rPr>
        <w:t>цивільного</w:t>
      </w:r>
      <w:proofErr w:type="spellEnd"/>
      <w:r w:rsidR="00655DED" w:rsidRPr="00655DED">
        <w:rPr>
          <w:color w:val="000000"/>
          <w:sz w:val="28"/>
          <w:szCs w:val="28"/>
          <w:lang w:eastAsia="ru-RU"/>
        </w:rPr>
        <w:t xml:space="preserve"> </w:t>
      </w:r>
      <w:proofErr w:type="spellStart"/>
      <w:r w:rsidR="00655DED" w:rsidRPr="00655DED">
        <w:rPr>
          <w:color w:val="000000"/>
          <w:sz w:val="28"/>
          <w:szCs w:val="28"/>
          <w:lang w:eastAsia="ru-RU"/>
        </w:rPr>
        <w:t>захисту</w:t>
      </w:r>
      <w:proofErr w:type="spellEnd"/>
      <w:r w:rsidR="00655DED" w:rsidRPr="00655DED">
        <w:rPr>
          <w:color w:val="000000"/>
          <w:sz w:val="28"/>
          <w:szCs w:val="28"/>
          <w:lang w:eastAsia="ru-RU"/>
        </w:rPr>
        <w:t>.</w:t>
      </w:r>
    </w:p>
    <w:p w14:paraId="77C20AAC" w14:textId="77777777" w:rsidR="00CB0643" w:rsidRPr="000D33D3" w:rsidRDefault="00CB0643" w:rsidP="00863831">
      <w:pPr>
        <w:spacing w:before="100" w:beforeAutospacing="1" w:after="100" w:afterAutospacing="1"/>
        <w:ind w:firstLine="720"/>
        <w:jc w:val="both"/>
        <w:rPr>
          <w:sz w:val="28"/>
          <w:szCs w:val="28"/>
          <w:lang w:val="uk-UA" w:eastAsia="ru-RU"/>
        </w:rPr>
      </w:pPr>
      <w:r>
        <w:rPr>
          <w:color w:val="000000"/>
          <w:sz w:val="28"/>
          <w:szCs w:val="28"/>
          <w:lang w:val="uk-UA" w:eastAsia="ru-RU"/>
        </w:rPr>
        <w:t>8. Начальнику відділу освіти та спорту селищної ради (</w:t>
      </w:r>
      <w:proofErr w:type="spellStart"/>
      <w:r>
        <w:rPr>
          <w:color w:val="000000"/>
          <w:sz w:val="28"/>
          <w:szCs w:val="28"/>
          <w:lang w:val="uk-UA" w:eastAsia="ru-RU"/>
        </w:rPr>
        <w:t>Чмуневич</w:t>
      </w:r>
      <w:proofErr w:type="spellEnd"/>
      <w:r>
        <w:rPr>
          <w:color w:val="000000"/>
          <w:sz w:val="28"/>
          <w:szCs w:val="28"/>
          <w:lang w:val="uk-UA" w:eastAsia="ru-RU"/>
        </w:rPr>
        <w:t xml:space="preserve"> М.І.)</w:t>
      </w:r>
      <w:r w:rsidR="000D33D3">
        <w:rPr>
          <w:color w:val="000000"/>
          <w:sz w:val="28"/>
          <w:szCs w:val="28"/>
          <w:lang w:val="uk-UA" w:eastAsia="ru-RU"/>
        </w:rPr>
        <w:t xml:space="preserve">, головному лікарю </w:t>
      </w:r>
      <w:r w:rsidR="000D33D3">
        <w:rPr>
          <w:sz w:val="28"/>
          <w:szCs w:val="28"/>
          <w:lang w:val="uk-UA"/>
        </w:rPr>
        <w:t xml:space="preserve">КНП «Центр первинної медико-санітарної допомоги» Брусилівської селищної ради (Михайленко О.В.), старостам селищної ради до 07.02.2022 року </w:t>
      </w:r>
      <w:r w:rsidR="000D33D3">
        <w:rPr>
          <w:color w:val="000000"/>
          <w:sz w:val="28"/>
          <w:szCs w:val="28"/>
          <w:lang w:val="uk-UA" w:eastAsia="ru-RU"/>
        </w:rPr>
        <w:t>н</w:t>
      </w:r>
      <w:r w:rsidR="000D33D3" w:rsidRPr="000D33D3">
        <w:rPr>
          <w:color w:val="000000"/>
          <w:sz w:val="28"/>
          <w:szCs w:val="28"/>
          <w:lang w:val="uk-UA" w:eastAsia="ru-RU"/>
        </w:rPr>
        <w:t xml:space="preserve">адати </w:t>
      </w:r>
      <w:r w:rsidR="000D33D3" w:rsidRPr="00655DED">
        <w:rPr>
          <w:color w:val="000000"/>
          <w:sz w:val="28"/>
          <w:szCs w:val="28"/>
          <w:lang w:val="uk-UA" w:eastAsia="ru-RU"/>
        </w:rPr>
        <w:t xml:space="preserve">до </w:t>
      </w:r>
      <w:r w:rsidR="000D33D3">
        <w:rPr>
          <w:color w:val="000000"/>
          <w:sz w:val="28"/>
          <w:szCs w:val="28"/>
          <w:lang w:val="uk-UA" w:eastAsia="ru-RU"/>
        </w:rPr>
        <w:t>с</w:t>
      </w:r>
      <w:r w:rsidR="000D33D3" w:rsidRPr="00655DED">
        <w:rPr>
          <w:color w:val="000000"/>
          <w:sz w:val="28"/>
          <w:szCs w:val="28"/>
          <w:lang w:val="uk-UA" w:eastAsia="ru-RU"/>
        </w:rPr>
        <w:t>ектору надзвичайних ситуацій, цивільного захисту населення, екології та військового обліку</w:t>
      </w:r>
      <w:r w:rsidR="000D33D3">
        <w:rPr>
          <w:color w:val="000000"/>
          <w:sz w:val="28"/>
          <w:szCs w:val="28"/>
          <w:lang w:val="uk-UA" w:eastAsia="ru-RU"/>
        </w:rPr>
        <w:t xml:space="preserve"> селищної ради</w:t>
      </w:r>
      <w:r w:rsidR="00AF0D91">
        <w:rPr>
          <w:color w:val="000000"/>
          <w:sz w:val="28"/>
          <w:szCs w:val="28"/>
          <w:lang w:val="uk-UA" w:eastAsia="ru-RU"/>
        </w:rPr>
        <w:t xml:space="preserve"> (</w:t>
      </w:r>
      <w:proofErr w:type="spellStart"/>
      <w:r w:rsidR="00AF0D91">
        <w:rPr>
          <w:color w:val="000000"/>
          <w:sz w:val="28"/>
          <w:szCs w:val="28"/>
          <w:lang w:val="uk-UA" w:eastAsia="ru-RU"/>
        </w:rPr>
        <w:t>Дорогіна</w:t>
      </w:r>
      <w:proofErr w:type="spellEnd"/>
      <w:r w:rsidR="00AF0D91">
        <w:rPr>
          <w:color w:val="000000"/>
          <w:sz w:val="28"/>
          <w:szCs w:val="28"/>
          <w:lang w:val="uk-UA" w:eastAsia="ru-RU"/>
        </w:rPr>
        <w:t xml:space="preserve"> І.І.)</w:t>
      </w:r>
      <w:r w:rsidR="000D33D3" w:rsidRPr="000D33D3">
        <w:rPr>
          <w:color w:val="000000"/>
          <w:sz w:val="28"/>
          <w:szCs w:val="28"/>
          <w:lang w:val="uk-UA" w:eastAsia="ru-RU"/>
        </w:rPr>
        <w:t xml:space="preserve"> </w:t>
      </w:r>
      <w:r w:rsidR="000D33D3">
        <w:rPr>
          <w:color w:val="000000"/>
          <w:sz w:val="28"/>
          <w:szCs w:val="28"/>
          <w:lang w:val="uk-UA" w:eastAsia="ru-RU"/>
        </w:rPr>
        <w:t>перелік кандидатур для формування персонального складу консультаційних пунктів.</w:t>
      </w:r>
      <w:r w:rsidR="000D33D3" w:rsidRPr="000D33D3">
        <w:rPr>
          <w:color w:val="000000"/>
          <w:sz w:val="28"/>
          <w:szCs w:val="28"/>
          <w:lang w:val="uk-UA" w:eastAsia="ru-RU"/>
        </w:rPr>
        <w:t xml:space="preserve"> </w:t>
      </w:r>
    </w:p>
    <w:p w14:paraId="6A206516" w14:textId="77777777" w:rsidR="00655DED" w:rsidRDefault="00655DED" w:rsidP="00863831">
      <w:pPr>
        <w:spacing w:before="100" w:beforeAutospacing="1" w:after="100" w:afterAutospacing="1"/>
        <w:jc w:val="both"/>
        <w:rPr>
          <w:color w:val="000000"/>
          <w:sz w:val="28"/>
          <w:szCs w:val="28"/>
          <w:lang w:val="uk-UA" w:eastAsia="ru-RU"/>
        </w:rPr>
      </w:pPr>
      <w:r w:rsidRPr="00655DED">
        <w:rPr>
          <w:color w:val="000000"/>
          <w:sz w:val="28"/>
          <w:szCs w:val="28"/>
          <w:lang w:eastAsia="ru-RU"/>
        </w:rPr>
        <w:t> </w:t>
      </w:r>
      <w:r w:rsidR="00863831">
        <w:rPr>
          <w:color w:val="000000"/>
          <w:sz w:val="28"/>
          <w:szCs w:val="28"/>
          <w:lang w:val="uk-UA" w:eastAsia="ru-RU"/>
        </w:rPr>
        <w:tab/>
      </w:r>
      <w:r w:rsidR="000D33D3">
        <w:rPr>
          <w:color w:val="000000"/>
          <w:sz w:val="28"/>
          <w:szCs w:val="28"/>
          <w:lang w:val="uk-UA" w:eastAsia="ru-RU"/>
        </w:rPr>
        <w:t>9</w:t>
      </w:r>
      <w:r w:rsidRPr="00655DED">
        <w:rPr>
          <w:color w:val="000000"/>
          <w:sz w:val="28"/>
          <w:szCs w:val="28"/>
          <w:lang w:eastAsia="ru-RU"/>
        </w:rPr>
        <w:t xml:space="preserve">. Контроль за </w:t>
      </w:r>
      <w:proofErr w:type="spellStart"/>
      <w:r w:rsidRPr="00655DED">
        <w:rPr>
          <w:color w:val="000000"/>
          <w:sz w:val="28"/>
          <w:szCs w:val="28"/>
          <w:lang w:eastAsia="ru-RU"/>
        </w:rPr>
        <w:t>виконанням</w:t>
      </w:r>
      <w:proofErr w:type="spellEnd"/>
      <w:r w:rsidRPr="00655DED">
        <w:rPr>
          <w:color w:val="000000"/>
          <w:sz w:val="28"/>
          <w:szCs w:val="28"/>
          <w:lang w:eastAsia="ru-RU"/>
        </w:rPr>
        <w:t xml:space="preserve"> </w:t>
      </w:r>
      <w:proofErr w:type="spellStart"/>
      <w:r w:rsidRPr="00655DED">
        <w:rPr>
          <w:color w:val="000000"/>
          <w:sz w:val="28"/>
          <w:szCs w:val="28"/>
          <w:lang w:eastAsia="ru-RU"/>
        </w:rPr>
        <w:t>даного</w:t>
      </w:r>
      <w:proofErr w:type="spellEnd"/>
      <w:r w:rsidRPr="00655DED">
        <w:rPr>
          <w:color w:val="000000"/>
          <w:sz w:val="28"/>
          <w:szCs w:val="28"/>
          <w:lang w:eastAsia="ru-RU"/>
        </w:rPr>
        <w:t xml:space="preserve"> </w:t>
      </w:r>
      <w:r w:rsidR="00863831">
        <w:rPr>
          <w:color w:val="000000"/>
          <w:sz w:val="28"/>
          <w:szCs w:val="28"/>
          <w:lang w:val="uk-UA" w:eastAsia="ru-RU"/>
        </w:rPr>
        <w:t xml:space="preserve">рішення </w:t>
      </w:r>
      <w:proofErr w:type="spellStart"/>
      <w:r w:rsidRPr="00655DED">
        <w:rPr>
          <w:color w:val="000000"/>
          <w:sz w:val="28"/>
          <w:szCs w:val="28"/>
          <w:lang w:eastAsia="ru-RU"/>
        </w:rPr>
        <w:t>покласти</w:t>
      </w:r>
      <w:proofErr w:type="spellEnd"/>
      <w:r w:rsidRPr="00655DED">
        <w:rPr>
          <w:color w:val="000000"/>
          <w:sz w:val="28"/>
          <w:szCs w:val="28"/>
          <w:lang w:eastAsia="ru-RU"/>
        </w:rPr>
        <w:t xml:space="preserve"> </w:t>
      </w:r>
      <w:proofErr w:type="gramStart"/>
      <w:r w:rsidRPr="00655DED">
        <w:rPr>
          <w:color w:val="000000"/>
          <w:sz w:val="28"/>
          <w:szCs w:val="28"/>
          <w:lang w:eastAsia="ru-RU"/>
        </w:rPr>
        <w:t>на  заступника</w:t>
      </w:r>
      <w:proofErr w:type="gramEnd"/>
      <w:r w:rsidR="00863831">
        <w:rPr>
          <w:color w:val="000000"/>
          <w:sz w:val="28"/>
          <w:szCs w:val="28"/>
          <w:lang w:val="uk-UA" w:eastAsia="ru-RU"/>
        </w:rPr>
        <w:t xml:space="preserve"> </w:t>
      </w:r>
      <w:proofErr w:type="spellStart"/>
      <w:r w:rsidRPr="00655DED">
        <w:rPr>
          <w:color w:val="000000"/>
          <w:sz w:val="28"/>
          <w:szCs w:val="28"/>
          <w:lang w:eastAsia="ru-RU"/>
        </w:rPr>
        <w:t>селищного</w:t>
      </w:r>
      <w:proofErr w:type="spellEnd"/>
      <w:r w:rsidRPr="00655DED">
        <w:rPr>
          <w:color w:val="000000"/>
          <w:sz w:val="28"/>
          <w:szCs w:val="28"/>
          <w:lang w:eastAsia="ru-RU"/>
        </w:rPr>
        <w:t xml:space="preserve">  </w:t>
      </w:r>
      <w:proofErr w:type="spellStart"/>
      <w:r w:rsidRPr="00655DED">
        <w:rPr>
          <w:color w:val="000000"/>
          <w:sz w:val="28"/>
          <w:szCs w:val="28"/>
          <w:lang w:eastAsia="ru-RU"/>
        </w:rPr>
        <w:t>голови</w:t>
      </w:r>
      <w:proofErr w:type="spellEnd"/>
      <w:r w:rsidRPr="00655DED">
        <w:rPr>
          <w:color w:val="000000"/>
          <w:sz w:val="28"/>
          <w:szCs w:val="28"/>
          <w:lang w:eastAsia="ru-RU"/>
        </w:rPr>
        <w:t xml:space="preserve"> </w:t>
      </w:r>
      <w:r w:rsidR="00863831">
        <w:rPr>
          <w:color w:val="000000"/>
          <w:sz w:val="28"/>
          <w:szCs w:val="28"/>
          <w:lang w:val="uk-UA" w:eastAsia="ru-RU"/>
        </w:rPr>
        <w:t>з питань діяльності виконавчих органів селищної ради</w:t>
      </w:r>
      <w:r w:rsidR="00DB47AF">
        <w:rPr>
          <w:color w:val="000000"/>
          <w:sz w:val="28"/>
          <w:szCs w:val="28"/>
          <w:lang w:val="uk-UA" w:eastAsia="ru-RU"/>
        </w:rPr>
        <w:t xml:space="preserve"> </w:t>
      </w:r>
      <w:r w:rsidRPr="00655DED">
        <w:rPr>
          <w:color w:val="000000"/>
          <w:sz w:val="28"/>
          <w:szCs w:val="28"/>
          <w:lang w:val="uk-UA" w:eastAsia="ru-RU"/>
        </w:rPr>
        <w:t>Захарченка В</w:t>
      </w:r>
      <w:r w:rsidR="00DB47AF">
        <w:rPr>
          <w:color w:val="000000"/>
          <w:sz w:val="28"/>
          <w:szCs w:val="28"/>
          <w:lang w:val="uk-UA" w:eastAsia="ru-RU"/>
        </w:rPr>
        <w:t>.</w:t>
      </w:r>
      <w:r w:rsidRPr="00655DED">
        <w:rPr>
          <w:color w:val="000000"/>
          <w:sz w:val="28"/>
          <w:szCs w:val="28"/>
          <w:lang w:val="uk-UA" w:eastAsia="ru-RU"/>
        </w:rPr>
        <w:t>В</w:t>
      </w:r>
      <w:r w:rsidR="00DB47AF">
        <w:rPr>
          <w:color w:val="000000"/>
          <w:sz w:val="28"/>
          <w:szCs w:val="28"/>
          <w:lang w:val="uk-UA" w:eastAsia="ru-RU"/>
        </w:rPr>
        <w:t>.</w:t>
      </w:r>
    </w:p>
    <w:p w14:paraId="77D2FFE4" w14:textId="77777777" w:rsidR="00DB47AF" w:rsidRDefault="00DB47AF" w:rsidP="00863831">
      <w:pPr>
        <w:spacing w:before="100" w:beforeAutospacing="1" w:after="100" w:afterAutospacing="1"/>
        <w:jc w:val="both"/>
        <w:rPr>
          <w:color w:val="000000"/>
          <w:sz w:val="28"/>
          <w:szCs w:val="28"/>
          <w:lang w:val="uk-UA" w:eastAsia="ru-RU"/>
        </w:rPr>
      </w:pPr>
    </w:p>
    <w:p w14:paraId="74AFB42D" w14:textId="770BFD16" w:rsidR="00DB47AF" w:rsidRDefault="00DB47AF" w:rsidP="00863831">
      <w:pPr>
        <w:spacing w:before="100" w:beforeAutospacing="1" w:after="100" w:afterAutospacing="1"/>
        <w:jc w:val="both"/>
        <w:rPr>
          <w:color w:val="000000"/>
          <w:sz w:val="28"/>
          <w:szCs w:val="28"/>
          <w:lang w:val="uk-UA" w:eastAsia="ru-RU"/>
        </w:rPr>
      </w:pPr>
      <w:r>
        <w:rPr>
          <w:color w:val="000000"/>
          <w:sz w:val="28"/>
          <w:szCs w:val="28"/>
          <w:lang w:val="uk-UA" w:eastAsia="ru-RU"/>
        </w:rPr>
        <w:t xml:space="preserve">Селищний голова                                                              </w:t>
      </w:r>
      <w:r w:rsidR="00EA2D9E">
        <w:rPr>
          <w:color w:val="000000"/>
          <w:sz w:val="28"/>
          <w:szCs w:val="28"/>
          <w:lang w:val="uk-UA" w:eastAsia="ru-RU"/>
        </w:rPr>
        <w:t xml:space="preserve">   </w:t>
      </w:r>
      <w:r>
        <w:rPr>
          <w:color w:val="000000"/>
          <w:sz w:val="28"/>
          <w:szCs w:val="28"/>
          <w:lang w:val="uk-UA" w:eastAsia="ru-RU"/>
        </w:rPr>
        <w:t xml:space="preserve"> Володимир ГАБЕНЕЦЬ</w:t>
      </w:r>
    </w:p>
    <w:p w14:paraId="21F93C64" w14:textId="718E847E" w:rsidR="00222B20" w:rsidRDefault="00222B20" w:rsidP="00863831">
      <w:pPr>
        <w:spacing w:before="100" w:beforeAutospacing="1" w:after="100" w:afterAutospacing="1"/>
        <w:jc w:val="both"/>
        <w:rPr>
          <w:color w:val="000000"/>
          <w:sz w:val="28"/>
          <w:szCs w:val="28"/>
          <w:lang w:val="uk-UA" w:eastAsia="ru-RU"/>
        </w:rPr>
      </w:pPr>
    </w:p>
    <w:p w14:paraId="037DD083" w14:textId="0CB4D316" w:rsidR="00222B20" w:rsidRDefault="00222B20" w:rsidP="00863831">
      <w:pPr>
        <w:spacing w:before="100" w:beforeAutospacing="1" w:after="100" w:afterAutospacing="1"/>
        <w:jc w:val="both"/>
        <w:rPr>
          <w:color w:val="000000"/>
          <w:sz w:val="28"/>
          <w:szCs w:val="28"/>
          <w:lang w:val="uk-UA" w:eastAsia="ru-RU"/>
        </w:rPr>
      </w:pPr>
    </w:p>
    <w:p w14:paraId="1012ADE4" w14:textId="37A5AE77" w:rsidR="00222B20" w:rsidRDefault="00222B20" w:rsidP="00863831">
      <w:pPr>
        <w:spacing w:before="100" w:beforeAutospacing="1" w:after="100" w:afterAutospacing="1"/>
        <w:jc w:val="both"/>
        <w:rPr>
          <w:color w:val="000000"/>
          <w:sz w:val="28"/>
          <w:szCs w:val="28"/>
          <w:lang w:val="uk-UA" w:eastAsia="ru-RU"/>
        </w:rPr>
      </w:pPr>
    </w:p>
    <w:p w14:paraId="3DC0FE94" w14:textId="04EA8021" w:rsidR="00980E96" w:rsidRDefault="00980E96" w:rsidP="00980E96">
      <w:pPr>
        <w:jc w:val="center"/>
        <w:rPr>
          <w:sz w:val="28"/>
          <w:szCs w:val="28"/>
          <w:lang w:val="uk-UA"/>
        </w:rPr>
      </w:pPr>
      <w:r>
        <w:rPr>
          <w:sz w:val="28"/>
          <w:szCs w:val="28"/>
          <w:lang w:val="uk-UA"/>
        </w:rPr>
        <w:lastRenderedPageBreak/>
        <w:t xml:space="preserve">                                              Додаток 1</w:t>
      </w:r>
    </w:p>
    <w:p w14:paraId="2FF35819" w14:textId="0258E4FB" w:rsidR="00980E96" w:rsidRDefault="00980E96" w:rsidP="00980E96">
      <w:pPr>
        <w:jc w:val="center"/>
        <w:rPr>
          <w:sz w:val="28"/>
          <w:szCs w:val="28"/>
          <w:lang w:val="uk-UA"/>
        </w:rPr>
      </w:pPr>
      <w:r>
        <w:rPr>
          <w:sz w:val="28"/>
          <w:szCs w:val="28"/>
          <w:lang w:val="uk-UA"/>
        </w:rPr>
        <w:t xml:space="preserve">                                                                 </w:t>
      </w:r>
      <w:r>
        <w:rPr>
          <w:sz w:val="28"/>
          <w:szCs w:val="28"/>
          <w:lang w:val="uk-UA"/>
        </w:rPr>
        <w:t xml:space="preserve">   до </w:t>
      </w:r>
      <w:r>
        <w:rPr>
          <w:sz w:val="28"/>
          <w:szCs w:val="28"/>
          <w:lang w:val="uk-UA"/>
        </w:rPr>
        <w:t>рішення виконкому</w:t>
      </w:r>
    </w:p>
    <w:p w14:paraId="258772E0" w14:textId="77777777" w:rsidR="00980E96" w:rsidRDefault="00980E96" w:rsidP="00980E96">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14:paraId="584ED344" w14:textId="45C9B8BD" w:rsidR="00980E96" w:rsidRDefault="00980E96" w:rsidP="00980E96">
      <w:pPr>
        <w:jc w:val="center"/>
        <w:rPr>
          <w:sz w:val="28"/>
          <w:szCs w:val="28"/>
          <w:lang w:val="uk-UA"/>
        </w:rPr>
      </w:pPr>
      <w:r>
        <w:rPr>
          <w:sz w:val="28"/>
          <w:szCs w:val="28"/>
          <w:lang w:val="uk-UA"/>
        </w:rPr>
        <w:t xml:space="preserve">                                                           02.02.2022 № </w:t>
      </w:r>
      <w:r>
        <w:rPr>
          <w:sz w:val="28"/>
          <w:szCs w:val="28"/>
          <w:lang w:val="uk-UA"/>
        </w:rPr>
        <w:t>809</w:t>
      </w:r>
    </w:p>
    <w:p w14:paraId="6DCDA1B5" w14:textId="77777777" w:rsidR="00980E96" w:rsidRDefault="00980E96" w:rsidP="00222B20">
      <w:pPr>
        <w:jc w:val="center"/>
        <w:rPr>
          <w:b/>
          <w:bCs/>
          <w:color w:val="000000"/>
          <w:sz w:val="28"/>
          <w:szCs w:val="28"/>
          <w:lang w:eastAsia="ru-RU"/>
        </w:rPr>
      </w:pPr>
    </w:p>
    <w:p w14:paraId="1136A59F" w14:textId="77777777" w:rsidR="00980E96" w:rsidRDefault="00980E96" w:rsidP="00222B20">
      <w:pPr>
        <w:jc w:val="center"/>
        <w:rPr>
          <w:b/>
          <w:bCs/>
          <w:color w:val="000000"/>
          <w:sz w:val="28"/>
          <w:szCs w:val="28"/>
          <w:lang w:eastAsia="ru-RU"/>
        </w:rPr>
      </w:pPr>
    </w:p>
    <w:p w14:paraId="0DFC11D7" w14:textId="04C19325" w:rsidR="00222B20" w:rsidRPr="00980E96" w:rsidRDefault="00222B20" w:rsidP="00222B20">
      <w:pPr>
        <w:jc w:val="center"/>
        <w:rPr>
          <w:b/>
          <w:bCs/>
          <w:sz w:val="28"/>
          <w:szCs w:val="28"/>
          <w:lang w:eastAsia="ru-RU"/>
        </w:rPr>
      </w:pPr>
      <w:r w:rsidRPr="00980E96">
        <w:rPr>
          <w:b/>
          <w:bCs/>
          <w:color w:val="000000"/>
          <w:sz w:val="28"/>
          <w:szCs w:val="28"/>
          <w:lang w:eastAsia="ru-RU"/>
        </w:rPr>
        <w:t>ПОЛОЖЕННЯ</w:t>
      </w:r>
    </w:p>
    <w:p w14:paraId="1A451942" w14:textId="77777777" w:rsidR="00222B20" w:rsidRPr="00980E96" w:rsidRDefault="00222B20" w:rsidP="00222B20">
      <w:pPr>
        <w:jc w:val="center"/>
        <w:rPr>
          <w:b/>
          <w:bCs/>
          <w:sz w:val="28"/>
          <w:szCs w:val="28"/>
          <w:lang w:eastAsia="ru-RU"/>
        </w:rPr>
      </w:pPr>
      <w:r w:rsidRPr="00980E96">
        <w:rPr>
          <w:b/>
          <w:bCs/>
          <w:color w:val="000000"/>
          <w:sz w:val="28"/>
          <w:szCs w:val="28"/>
          <w:lang w:eastAsia="ru-RU"/>
        </w:rPr>
        <w:t xml:space="preserve">про </w:t>
      </w:r>
      <w:proofErr w:type="spellStart"/>
      <w:r w:rsidRPr="00980E96">
        <w:rPr>
          <w:b/>
          <w:bCs/>
          <w:color w:val="000000"/>
          <w:sz w:val="28"/>
          <w:szCs w:val="28"/>
          <w:lang w:eastAsia="ru-RU"/>
        </w:rPr>
        <w:t>консультаційні</w:t>
      </w:r>
      <w:proofErr w:type="spellEnd"/>
      <w:r w:rsidRPr="00980E96">
        <w:rPr>
          <w:b/>
          <w:bCs/>
          <w:color w:val="000000"/>
          <w:sz w:val="28"/>
          <w:szCs w:val="28"/>
          <w:lang w:eastAsia="ru-RU"/>
        </w:rPr>
        <w:t xml:space="preserve"> </w:t>
      </w:r>
      <w:proofErr w:type="spellStart"/>
      <w:r w:rsidRPr="00980E96">
        <w:rPr>
          <w:b/>
          <w:bCs/>
          <w:color w:val="000000"/>
          <w:sz w:val="28"/>
          <w:szCs w:val="28"/>
          <w:lang w:eastAsia="ru-RU"/>
        </w:rPr>
        <w:t>пункти</w:t>
      </w:r>
      <w:proofErr w:type="spellEnd"/>
      <w:r w:rsidRPr="00980E96">
        <w:rPr>
          <w:b/>
          <w:bCs/>
          <w:color w:val="000000"/>
          <w:sz w:val="28"/>
          <w:szCs w:val="28"/>
          <w:lang w:eastAsia="ru-RU"/>
        </w:rPr>
        <w:t xml:space="preserve"> з </w:t>
      </w:r>
      <w:proofErr w:type="spellStart"/>
      <w:r w:rsidRPr="00980E96">
        <w:rPr>
          <w:b/>
          <w:bCs/>
          <w:color w:val="000000"/>
          <w:sz w:val="28"/>
          <w:szCs w:val="28"/>
          <w:lang w:eastAsia="ru-RU"/>
        </w:rPr>
        <w:t>питань</w:t>
      </w:r>
      <w:proofErr w:type="spellEnd"/>
      <w:r w:rsidRPr="00980E96">
        <w:rPr>
          <w:b/>
          <w:bCs/>
          <w:color w:val="000000"/>
          <w:sz w:val="28"/>
          <w:szCs w:val="28"/>
          <w:lang w:eastAsia="ru-RU"/>
        </w:rPr>
        <w:t xml:space="preserve"> </w:t>
      </w:r>
      <w:proofErr w:type="spellStart"/>
      <w:r w:rsidRPr="00980E96">
        <w:rPr>
          <w:b/>
          <w:bCs/>
          <w:color w:val="000000"/>
          <w:sz w:val="28"/>
          <w:szCs w:val="28"/>
          <w:lang w:eastAsia="ru-RU"/>
        </w:rPr>
        <w:t>цивільного</w:t>
      </w:r>
      <w:proofErr w:type="spellEnd"/>
      <w:r w:rsidRPr="00980E96">
        <w:rPr>
          <w:b/>
          <w:bCs/>
          <w:color w:val="000000"/>
          <w:sz w:val="28"/>
          <w:szCs w:val="28"/>
          <w:lang w:eastAsia="ru-RU"/>
        </w:rPr>
        <w:t xml:space="preserve"> </w:t>
      </w:r>
      <w:proofErr w:type="spellStart"/>
      <w:r w:rsidRPr="00980E96">
        <w:rPr>
          <w:b/>
          <w:bCs/>
          <w:color w:val="000000"/>
          <w:sz w:val="28"/>
          <w:szCs w:val="28"/>
          <w:lang w:eastAsia="ru-RU"/>
        </w:rPr>
        <w:t>захисту</w:t>
      </w:r>
      <w:proofErr w:type="spellEnd"/>
    </w:p>
    <w:p w14:paraId="67E6BCA2" w14:textId="787C7A8F" w:rsidR="00222B20" w:rsidRDefault="00222B20" w:rsidP="00222B20">
      <w:pPr>
        <w:jc w:val="both"/>
        <w:rPr>
          <w:color w:val="000000"/>
          <w:sz w:val="28"/>
          <w:szCs w:val="28"/>
          <w:lang w:eastAsia="ru-RU"/>
        </w:rPr>
      </w:pPr>
      <w:r w:rsidRPr="007C3F23">
        <w:rPr>
          <w:color w:val="000000"/>
          <w:sz w:val="28"/>
          <w:szCs w:val="28"/>
          <w:lang w:eastAsia="ru-RU"/>
        </w:rPr>
        <w:t> </w:t>
      </w:r>
    </w:p>
    <w:p w14:paraId="5A76A9D2" w14:textId="77777777" w:rsidR="00980E96" w:rsidRPr="007C3F23" w:rsidRDefault="00980E96" w:rsidP="00222B20">
      <w:pPr>
        <w:jc w:val="both"/>
        <w:rPr>
          <w:sz w:val="28"/>
          <w:szCs w:val="28"/>
          <w:lang w:eastAsia="ru-RU"/>
        </w:rPr>
      </w:pPr>
    </w:p>
    <w:p w14:paraId="19DF93E1" w14:textId="77777777" w:rsidR="00222B20" w:rsidRPr="00980E96" w:rsidRDefault="00222B20" w:rsidP="00222B20">
      <w:pPr>
        <w:spacing w:before="100" w:beforeAutospacing="1" w:after="100" w:afterAutospacing="1"/>
        <w:jc w:val="both"/>
        <w:rPr>
          <w:b/>
          <w:bCs/>
          <w:sz w:val="28"/>
          <w:szCs w:val="28"/>
          <w:lang w:eastAsia="ru-RU"/>
        </w:rPr>
      </w:pPr>
      <w:r w:rsidRPr="00980E96">
        <w:rPr>
          <w:b/>
          <w:bCs/>
          <w:color w:val="000000"/>
          <w:sz w:val="28"/>
          <w:szCs w:val="28"/>
          <w:lang w:eastAsia="ru-RU"/>
        </w:rPr>
        <w:t xml:space="preserve">І. </w:t>
      </w:r>
      <w:proofErr w:type="spellStart"/>
      <w:r w:rsidRPr="00980E96">
        <w:rPr>
          <w:b/>
          <w:bCs/>
          <w:color w:val="000000"/>
          <w:sz w:val="28"/>
          <w:szCs w:val="28"/>
          <w:lang w:eastAsia="ru-RU"/>
        </w:rPr>
        <w:t>Загальні</w:t>
      </w:r>
      <w:proofErr w:type="spellEnd"/>
      <w:r w:rsidRPr="00980E96">
        <w:rPr>
          <w:b/>
          <w:bCs/>
          <w:color w:val="000000"/>
          <w:sz w:val="28"/>
          <w:szCs w:val="28"/>
          <w:lang w:eastAsia="ru-RU"/>
        </w:rPr>
        <w:t xml:space="preserve"> </w:t>
      </w:r>
      <w:proofErr w:type="spellStart"/>
      <w:r w:rsidRPr="00980E96">
        <w:rPr>
          <w:b/>
          <w:bCs/>
          <w:color w:val="000000"/>
          <w:sz w:val="28"/>
          <w:szCs w:val="28"/>
          <w:lang w:eastAsia="ru-RU"/>
        </w:rPr>
        <w:t>положення</w:t>
      </w:r>
      <w:proofErr w:type="spellEnd"/>
    </w:p>
    <w:p w14:paraId="3138F056" w14:textId="77777777" w:rsidR="00222B20" w:rsidRDefault="00222B20" w:rsidP="00222B20">
      <w:pPr>
        <w:ind w:firstLine="708"/>
        <w:jc w:val="both"/>
        <w:rPr>
          <w:color w:val="000000"/>
          <w:sz w:val="28"/>
          <w:szCs w:val="28"/>
          <w:lang w:val="uk-UA" w:eastAsia="ru-RU"/>
        </w:rPr>
      </w:pPr>
      <w:r w:rsidRPr="007C3F23">
        <w:rPr>
          <w:color w:val="000000"/>
          <w:sz w:val="28"/>
          <w:szCs w:val="28"/>
          <w:lang w:val="uk-UA" w:eastAsia="ru-RU"/>
        </w:rPr>
        <w:t>1.</w:t>
      </w:r>
      <w:r w:rsidRPr="007C3F23">
        <w:rPr>
          <w:color w:val="000000"/>
          <w:sz w:val="28"/>
          <w:szCs w:val="28"/>
          <w:lang w:eastAsia="ru-RU"/>
        </w:rPr>
        <w:t> </w:t>
      </w:r>
      <w:r w:rsidRPr="007C3F23">
        <w:rPr>
          <w:color w:val="000000"/>
          <w:sz w:val="28"/>
          <w:szCs w:val="28"/>
          <w:lang w:val="uk-UA" w:eastAsia="ru-RU"/>
        </w:rPr>
        <w:t xml:space="preserve">Положення про консультаційні пункти з питань цивільного захисту (далі-Положення) визначає вимоги до порядку створення та організації роботи консультаційних пунктів з питань цивільного захисту </w:t>
      </w:r>
      <w:proofErr w:type="spellStart"/>
      <w:r w:rsidRPr="007C3F23">
        <w:rPr>
          <w:color w:val="000000"/>
          <w:sz w:val="28"/>
          <w:szCs w:val="28"/>
          <w:lang w:val="uk-UA" w:eastAsia="ru-RU"/>
        </w:rPr>
        <w:t>Брусилівської</w:t>
      </w:r>
      <w:proofErr w:type="spellEnd"/>
      <w:r w:rsidRPr="007C3F23">
        <w:rPr>
          <w:color w:val="000000"/>
          <w:sz w:val="28"/>
          <w:szCs w:val="28"/>
          <w:lang w:val="uk-UA" w:eastAsia="ru-RU"/>
        </w:rPr>
        <w:t xml:space="preserve"> селищної ради. </w:t>
      </w:r>
    </w:p>
    <w:p w14:paraId="7068E5A9" w14:textId="77777777" w:rsidR="00222B20" w:rsidRPr="007C3F23" w:rsidRDefault="00222B20" w:rsidP="00222B20">
      <w:pPr>
        <w:ind w:firstLine="708"/>
        <w:jc w:val="both"/>
        <w:rPr>
          <w:sz w:val="28"/>
          <w:szCs w:val="28"/>
          <w:lang w:val="uk-UA" w:eastAsia="ru-RU"/>
        </w:rPr>
      </w:pPr>
      <w:r w:rsidRPr="007C3F23">
        <w:rPr>
          <w:color w:val="000000"/>
          <w:sz w:val="28"/>
          <w:szCs w:val="28"/>
          <w:lang w:val="uk-UA" w:eastAsia="ru-RU"/>
        </w:rPr>
        <w:t>Консультаційні пункти з питань цивільного захисту (далі-консультаційні пункти) є осередками проведення інформаційно-просвітницької роботи і пропаганди знань з питань захисту та дій у надзвичайних ситуаціях серед  населення.</w:t>
      </w:r>
    </w:p>
    <w:p w14:paraId="033F7D1C" w14:textId="77777777" w:rsidR="00222B20" w:rsidRDefault="00222B20" w:rsidP="00222B20">
      <w:pPr>
        <w:spacing w:before="100" w:beforeAutospacing="1" w:after="100" w:afterAutospacing="1"/>
        <w:ind w:firstLine="708"/>
        <w:jc w:val="both"/>
        <w:rPr>
          <w:color w:val="000000"/>
          <w:sz w:val="28"/>
          <w:szCs w:val="28"/>
          <w:lang w:val="uk-UA" w:eastAsia="ru-RU"/>
        </w:rPr>
      </w:pPr>
      <w:r w:rsidRPr="007C3F23">
        <w:rPr>
          <w:color w:val="000000"/>
          <w:sz w:val="28"/>
          <w:szCs w:val="28"/>
          <w:lang w:val="uk-UA" w:eastAsia="ru-RU"/>
        </w:rPr>
        <w:t>2.</w:t>
      </w:r>
      <w:r w:rsidRPr="007C3F23">
        <w:rPr>
          <w:color w:val="000000"/>
          <w:sz w:val="28"/>
          <w:szCs w:val="28"/>
          <w:lang w:eastAsia="ru-RU"/>
        </w:rPr>
        <w:t> </w:t>
      </w:r>
      <w:r>
        <w:rPr>
          <w:color w:val="000000"/>
          <w:sz w:val="28"/>
          <w:szCs w:val="28"/>
          <w:lang w:val="uk-UA" w:eastAsia="ru-RU"/>
        </w:rPr>
        <w:t>У своїй д</w:t>
      </w:r>
      <w:r w:rsidRPr="007C3F23">
        <w:rPr>
          <w:color w:val="000000"/>
          <w:sz w:val="28"/>
          <w:szCs w:val="28"/>
          <w:lang w:val="uk-UA" w:eastAsia="ru-RU"/>
        </w:rPr>
        <w:t>іяльн</w:t>
      </w:r>
      <w:r>
        <w:rPr>
          <w:color w:val="000000"/>
          <w:sz w:val="28"/>
          <w:szCs w:val="28"/>
          <w:lang w:val="uk-UA" w:eastAsia="ru-RU"/>
        </w:rPr>
        <w:t>о</w:t>
      </w:r>
      <w:r w:rsidRPr="007C3F23">
        <w:rPr>
          <w:color w:val="000000"/>
          <w:sz w:val="28"/>
          <w:szCs w:val="28"/>
          <w:lang w:val="uk-UA" w:eastAsia="ru-RU"/>
        </w:rPr>
        <w:t>ст</w:t>
      </w:r>
      <w:r>
        <w:rPr>
          <w:color w:val="000000"/>
          <w:sz w:val="28"/>
          <w:szCs w:val="28"/>
          <w:lang w:val="uk-UA" w:eastAsia="ru-RU"/>
        </w:rPr>
        <w:t>і</w:t>
      </w:r>
      <w:r w:rsidRPr="007C3F23">
        <w:rPr>
          <w:color w:val="000000"/>
          <w:sz w:val="28"/>
          <w:szCs w:val="28"/>
          <w:lang w:val="uk-UA" w:eastAsia="ru-RU"/>
        </w:rPr>
        <w:t xml:space="preserve"> консультаційн</w:t>
      </w:r>
      <w:r>
        <w:rPr>
          <w:color w:val="000000"/>
          <w:sz w:val="28"/>
          <w:szCs w:val="28"/>
          <w:lang w:val="uk-UA" w:eastAsia="ru-RU"/>
        </w:rPr>
        <w:t>і</w:t>
      </w:r>
      <w:r w:rsidRPr="007C3F23">
        <w:rPr>
          <w:color w:val="000000"/>
          <w:sz w:val="28"/>
          <w:szCs w:val="28"/>
          <w:lang w:val="uk-UA" w:eastAsia="ru-RU"/>
        </w:rPr>
        <w:t xml:space="preserve"> пункт</w:t>
      </w:r>
      <w:r>
        <w:rPr>
          <w:color w:val="000000"/>
          <w:sz w:val="28"/>
          <w:szCs w:val="28"/>
          <w:lang w:val="uk-UA" w:eastAsia="ru-RU"/>
        </w:rPr>
        <w:t>и</w:t>
      </w:r>
      <w:r w:rsidRPr="007C3F23">
        <w:rPr>
          <w:color w:val="000000"/>
          <w:sz w:val="28"/>
          <w:szCs w:val="28"/>
          <w:lang w:val="uk-UA" w:eastAsia="ru-RU"/>
        </w:rPr>
        <w:t xml:space="preserve"> </w:t>
      </w:r>
      <w:r>
        <w:rPr>
          <w:color w:val="000000"/>
          <w:sz w:val="28"/>
          <w:szCs w:val="28"/>
          <w:lang w:val="uk-UA" w:eastAsia="ru-RU"/>
        </w:rPr>
        <w:t xml:space="preserve">керуються Кодексом </w:t>
      </w:r>
      <w:r w:rsidRPr="007C3F23">
        <w:rPr>
          <w:color w:val="000000"/>
          <w:sz w:val="28"/>
          <w:szCs w:val="28"/>
          <w:lang w:val="uk-UA" w:eastAsia="ru-RU"/>
        </w:rPr>
        <w:t>цивільного захисту України, Порядк</w:t>
      </w:r>
      <w:r>
        <w:rPr>
          <w:color w:val="000000"/>
          <w:sz w:val="28"/>
          <w:szCs w:val="28"/>
          <w:lang w:val="uk-UA" w:eastAsia="ru-RU"/>
        </w:rPr>
        <w:t>ом</w:t>
      </w:r>
      <w:r w:rsidRPr="007C3F23">
        <w:rPr>
          <w:color w:val="000000"/>
          <w:sz w:val="28"/>
          <w:szCs w:val="28"/>
          <w:lang w:val="uk-UA" w:eastAsia="ru-RU"/>
        </w:rPr>
        <w:t xml:space="preserve"> здійснення навчання населення діям у надзвичайних ситуаціях, затвердженого постановою Кабінету Міністрів України від 26.06.2013 №</w:t>
      </w:r>
      <w:r w:rsidRPr="007C3F23">
        <w:rPr>
          <w:color w:val="000000"/>
          <w:sz w:val="28"/>
          <w:szCs w:val="28"/>
          <w:lang w:eastAsia="ru-RU"/>
        </w:rPr>
        <w:t> </w:t>
      </w:r>
      <w:r w:rsidRPr="007C3F23">
        <w:rPr>
          <w:color w:val="000000"/>
          <w:sz w:val="28"/>
          <w:szCs w:val="28"/>
          <w:lang w:val="uk-UA" w:eastAsia="ru-RU"/>
        </w:rPr>
        <w:t>444,</w:t>
      </w:r>
      <w:r w:rsidRPr="007C3F23">
        <w:rPr>
          <w:color w:val="000000"/>
          <w:sz w:val="28"/>
          <w:szCs w:val="28"/>
          <w:lang w:eastAsia="ru-RU"/>
        </w:rPr>
        <w:t> </w:t>
      </w:r>
      <w:r w:rsidRPr="007C3F23">
        <w:rPr>
          <w:color w:val="000000"/>
          <w:sz w:val="28"/>
          <w:szCs w:val="28"/>
          <w:lang w:val="uk-UA" w:eastAsia="ru-RU"/>
        </w:rPr>
        <w:t>наказ</w:t>
      </w:r>
      <w:r>
        <w:rPr>
          <w:color w:val="000000"/>
          <w:sz w:val="28"/>
          <w:szCs w:val="28"/>
          <w:lang w:val="uk-UA" w:eastAsia="ru-RU"/>
        </w:rPr>
        <w:t>ом</w:t>
      </w:r>
      <w:r w:rsidRPr="007C3F23">
        <w:rPr>
          <w:color w:val="000000"/>
          <w:sz w:val="28"/>
          <w:szCs w:val="28"/>
          <w:lang w:val="uk-UA" w:eastAsia="ru-RU"/>
        </w:rPr>
        <w:t xml:space="preserve"> Міністерства надзвичайних ситуацій України від 07.06.2011 №</w:t>
      </w:r>
      <w:r w:rsidRPr="007C3F23">
        <w:rPr>
          <w:color w:val="000000"/>
          <w:sz w:val="28"/>
          <w:szCs w:val="28"/>
          <w:lang w:eastAsia="ru-RU"/>
        </w:rPr>
        <w:t> </w:t>
      </w:r>
      <w:r w:rsidRPr="007C3F23">
        <w:rPr>
          <w:color w:val="000000"/>
          <w:sz w:val="28"/>
          <w:szCs w:val="28"/>
          <w:lang w:val="uk-UA" w:eastAsia="ru-RU"/>
        </w:rPr>
        <w:t>587 «Про затвердження Методичних рекомендацій щодо порядку створення, обладнання та забезпечення функціонування консультаційних пунктів з питань цивільного захисту при житлово-експлуатаційних організаціях та сільських (селищних) радах»</w:t>
      </w:r>
      <w:r>
        <w:rPr>
          <w:color w:val="000000"/>
          <w:sz w:val="28"/>
          <w:szCs w:val="28"/>
          <w:lang w:val="uk-UA" w:eastAsia="ru-RU"/>
        </w:rPr>
        <w:t>, даним Положенням та нормативно – правовими актами селищної ради</w:t>
      </w:r>
    </w:p>
    <w:p w14:paraId="35AF4043" w14:textId="66C103E6" w:rsidR="00222B20" w:rsidRPr="007C3F23" w:rsidRDefault="00222B20" w:rsidP="00222B20">
      <w:pPr>
        <w:spacing w:before="100" w:beforeAutospacing="1" w:after="100" w:afterAutospacing="1"/>
        <w:ind w:firstLine="708"/>
        <w:jc w:val="both"/>
        <w:rPr>
          <w:color w:val="000000"/>
          <w:sz w:val="28"/>
          <w:szCs w:val="28"/>
          <w:lang w:val="uk-UA" w:eastAsia="ru-RU"/>
        </w:rPr>
      </w:pPr>
      <w:r>
        <w:rPr>
          <w:color w:val="000000"/>
          <w:sz w:val="28"/>
          <w:szCs w:val="28"/>
          <w:lang w:val="uk-UA" w:eastAsia="ru-RU"/>
        </w:rPr>
        <w:t>3.</w:t>
      </w:r>
      <w:r w:rsidR="00980E96">
        <w:rPr>
          <w:color w:val="000000"/>
          <w:sz w:val="28"/>
          <w:szCs w:val="28"/>
          <w:lang w:val="uk-UA" w:eastAsia="ru-RU"/>
        </w:rPr>
        <w:t xml:space="preserve"> </w:t>
      </w:r>
      <w:r>
        <w:rPr>
          <w:color w:val="000000"/>
          <w:sz w:val="28"/>
          <w:szCs w:val="28"/>
          <w:lang w:val="uk-UA" w:eastAsia="ru-RU"/>
        </w:rPr>
        <w:t xml:space="preserve">Консультаційний пункт створюється на підставі рішення виконавчого комітету </w:t>
      </w:r>
      <w:proofErr w:type="spellStart"/>
      <w:r>
        <w:rPr>
          <w:color w:val="000000"/>
          <w:sz w:val="28"/>
          <w:szCs w:val="28"/>
          <w:lang w:val="uk-UA" w:eastAsia="ru-RU"/>
        </w:rPr>
        <w:t>Брусилівської</w:t>
      </w:r>
      <w:proofErr w:type="spellEnd"/>
      <w:r>
        <w:rPr>
          <w:color w:val="000000"/>
          <w:sz w:val="28"/>
          <w:szCs w:val="28"/>
          <w:lang w:val="uk-UA" w:eastAsia="ru-RU"/>
        </w:rPr>
        <w:t xml:space="preserve"> селищної ради.</w:t>
      </w:r>
    </w:p>
    <w:p w14:paraId="1F4120D0" w14:textId="77777777" w:rsidR="00222B20" w:rsidRPr="007C3F23" w:rsidRDefault="00222B20" w:rsidP="00222B20">
      <w:pPr>
        <w:ind w:firstLine="708"/>
        <w:jc w:val="both"/>
        <w:rPr>
          <w:sz w:val="28"/>
          <w:szCs w:val="28"/>
          <w:lang w:val="uk-UA" w:eastAsia="ru-RU"/>
        </w:rPr>
      </w:pPr>
      <w:r>
        <w:rPr>
          <w:color w:val="000000"/>
          <w:sz w:val="28"/>
          <w:szCs w:val="28"/>
          <w:lang w:val="uk-UA" w:eastAsia="ru-RU"/>
        </w:rPr>
        <w:t>4</w:t>
      </w:r>
      <w:r w:rsidRPr="007C3F23">
        <w:rPr>
          <w:color w:val="000000"/>
          <w:sz w:val="28"/>
          <w:szCs w:val="28"/>
          <w:lang w:val="uk-UA" w:eastAsia="ru-RU"/>
        </w:rPr>
        <w:t>.</w:t>
      </w:r>
      <w:r w:rsidRPr="007C3F23">
        <w:rPr>
          <w:color w:val="000000"/>
          <w:sz w:val="28"/>
          <w:szCs w:val="28"/>
          <w:lang w:eastAsia="ru-RU"/>
        </w:rPr>
        <w:t> </w:t>
      </w:r>
      <w:r>
        <w:rPr>
          <w:color w:val="000000"/>
          <w:sz w:val="28"/>
          <w:szCs w:val="28"/>
          <w:lang w:val="uk-UA" w:eastAsia="ru-RU"/>
        </w:rPr>
        <w:t>В даному Положенні зазначається</w:t>
      </w:r>
      <w:r w:rsidRPr="007C3F23">
        <w:rPr>
          <w:color w:val="000000"/>
          <w:sz w:val="28"/>
          <w:szCs w:val="28"/>
          <w:lang w:val="uk-UA" w:eastAsia="ru-RU"/>
        </w:rPr>
        <w:t>:</w:t>
      </w:r>
    </w:p>
    <w:p w14:paraId="20948735" w14:textId="15BF7536"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перелік</w:t>
      </w:r>
      <w:proofErr w:type="spellEnd"/>
      <w:r w:rsidRPr="007C3F23">
        <w:rPr>
          <w:color w:val="000000"/>
          <w:sz w:val="28"/>
          <w:szCs w:val="28"/>
          <w:lang w:eastAsia="ru-RU"/>
        </w:rPr>
        <w:t xml:space="preserve"> </w:t>
      </w:r>
      <w:proofErr w:type="spellStart"/>
      <w:r w:rsidRPr="007C3F23">
        <w:rPr>
          <w:color w:val="000000"/>
          <w:sz w:val="28"/>
          <w:szCs w:val="28"/>
          <w:lang w:eastAsia="ru-RU"/>
        </w:rPr>
        <w:t>приміщень</w:t>
      </w:r>
      <w:proofErr w:type="spellEnd"/>
      <w:r w:rsidRPr="007C3F23">
        <w:rPr>
          <w:color w:val="000000"/>
          <w:sz w:val="28"/>
          <w:szCs w:val="28"/>
          <w:lang w:eastAsia="ru-RU"/>
        </w:rPr>
        <w:t xml:space="preserve">, </w:t>
      </w:r>
      <w:proofErr w:type="spellStart"/>
      <w:r w:rsidRPr="007C3F23">
        <w:rPr>
          <w:color w:val="000000"/>
          <w:sz w:val="28"/>
          <w:szCs w:val="28"/>
          <w:lang w:eastAsia="ru-RU"/>
        </w:rPr>
        <w:t>які</w:t>
      </w:r>
      <w:proofErr w:type="spellEnd"/>
      <w:r w:rsidRPr="007C3F23">
        <w:rPr>
          <w:color w:val="000000"/>
          <w:sz w:val="28"/>
          <w:szCs w:val="28"/>
          <w:lang w:eastAsia="ru-RU"/>
        </w:rPr>
        <w:t xml:space="preserve"> </w:t>
      </w:r>
      <w:proofErr w:type="spellStart"/>
      <w:r w:rsidRPr="007C3F23">
        <w:rPr>
          <w:color w:val="000000"/>
          <w:sz w:val="28"/>
          <w:szCs w:val="28"/>
          <w:lang w:eastAsia="ru-RU"/>
        </w:rPr>
        <w:t>виділені</w:t>
      </w:r>
      <w:proofErr w:type="spellEnd"/>
      <w:r w:rsidRPr="007C3F23">
        <w:rPr>
          <w:color w:val="000000"/>
          <w:sz w:val="28"/>
          <w:szCs w:val="28"/>
          <w:lang w:eastAsia="ru-RU"/>
        </w:rPr>
        <w:t xml:space="preserve"> для </w:t>
      </w:r>
      <w:proofErr w:type="spellStart"/>
      <w:r w:rsidRPr="007C3F23">
        <w:rPr>
          <w:color w:val="000000"/>
          <w:sz w:val="28"/>
          <w:szCs w:val="28"/>
          <w:lang w:eastAsia="ru-RU"/>
        </w:rPr>
        <w:t>розташування</w:t>
      </w:r>
      <w:proofErr w:type="spellEnd"/>
      <w:r w:rsidRPr="007C3F23">
        <w:rPr>
          <w:color w:val="000000"/>
          <w:sz w:val="28"/>
          <w:szCs w:val="28"/>
          <w:lang w:eastAsia="ru-RU"/>
        </w:rPr>
        <w:t xml:space="preserve"> пункту, та строки </w:t>
      </w:r>
      <w:proofErr w:type="spellStart"/>
      <w:r w:rsidRPr="007C3F23">
        <w:rPr>
          <w:color w:val="000000"/>
          <w:sz w:val="28"/>
          <w:szCs w:val="28"/>
          <w:lang w:eastAsia="ru-RU"/>
        </w:rPr>
        <w:t>його</w:t>
      </w:r>
      <w:proofErr w:type="spellEnd"/>
      <w:r w:rsidRPr="007C3F23">
        <w:rPr>
          <w:color w:val="000000"/>
          <w:sz w:val="28"/>
          <w:szCs w:val="28"/>
          <w:lang w:eastAsia="ru-RU"/>
        </w:rPr>
        <w:t xml:space="preserve"> </w:t>
      </w:r>
      <w:proofErr w:type="spellStart"/>
      <w:r w:rsidRPr="007C3F23">
        <w:rPr>
          <w:color w:val="000000"/>
          <w:sz w:val="28"/>
          <w:szCs w:val="28"/>
          <w:lang w:eastAsia="ru-RU"/>
        </w:rPr>
        <w:t>обладнання</w:t>
      </w:r>
      <w:proofErr w:type="spellEnd"/>
      <w:r w:rsidRPr="007C3F23">
        <w:rPr>
          <w:color w:val="000000"/>
          <w:sz w:val="28"/>
          <w:szCs w:val="28"/>
          <w:lang w:eastAsia="ru-RU"/>
        </w:rPr>
        <w:t>;</w:t>
      </w:r>
    </w:p>
    <w:p w14:paraId="7D13C634" w14:textId="6D00463F"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r w:rsidRPr="007C3F23">
        <w:rPr>
          <w:color w:val="000000"/>
          <w:sz w:val="28"/>
          <w:szCs w:val="28"/>
          <w:lang w:eastAsia="ru-RU"/>
        </w:rPr>
        <w:t xml:space="preserve">особи, </w:t>
      </w:r>
      <w:proofErr w:type="spellStart"/>
      <w:r w:rsidRPr="007C3F23">
        <w:rPr>
          <w:color w:val="000000"/>
          <w:sz w:val="28"/>
          <w:szCs w:val="28"/>
          <w:lang w:eastAsia="ru-RU"/>
        </w:rPr>
        <w:t>відповідальні</w:t>
      </w:r>
      <w:proofErr w:type="spellEnd"/>
      <w:r w:rsidRPr="007C3F23">
        <w:rPr>
          <w:color w:val="000000"/>
          <w:sz w:val="28"/>
          <w:szCs w:val="28"/>
          <w:lang w:eastAsia="ru-RU"/>
        </w:rPr>
        <w:t xml:space="preserve"> за </w:t>
      </w:r>
      <w:proofErr w:type="spellStart"/>
      <w:r w:rsidRPr="007C3F23">
        <w:rPr>
          <w:color w:val="000000"/>
          <w:sz w:val="28"/>
          <w:szCs w:val="28"/>
          <w:lang w:eastAsia="ru-RU"/>
        </w:rPr>
        <w:t>створення</w:t>
      </w:r>
      <w:proofErr w:type="spellEnd"/>
      <w:r w:rsidRPr="007C3F23">
        <w:rPr>
          <w:color w:val="000000"/>
          <w:sz w:val="28"/>
          <w:szCs w:val="28"/>
          <w:lang w:eastAsia="ru-RU"/>
        </w:rPr>
        <w:t xml:space="preserve">, </w:t>
      </w:r>
      <w:proofErr w:type="spellStart"/>
      <w:r w:rsidRPr="007C3F23">
        <w:rPr>
          <w:color w:val="000000"/>
          <w:sz w:val="28"/>
          <w:szCs w:val="28"/>
          <w:lang w:eastAsia="ru-RU"/>
        </w:rPr>
        <w:t>обладнання</w:t>
      </w:r>
      <w:proofErr w:type="spellEnd"/>
      <w:r w:rsidRPr="007C3F23">
        <w:rPr>
          <w:color w:val="000000"/>
          <w:sz w:val="28"/>
          <w:szCs w:val="28"/>
          <w:lang w:eastAsia="ru-RU"/>
        </w:rPr>
        <w:t xml:space="preserve"> (</w:t>
      </w:r>
      <w:proofErr w:type="spellStart"/>
      <w:r w:rsidRPr="007C3F23">
        <w:rPr>
          <w:color w:val="000000"/>
          <w:sz w:val="28"/>
          <w:szCs w:val="28"/>
          <w:lang w:eastAsia="ru-RU"/>
        </w:rPr>
        <w:t>посадова</w:t>
      </w:r>
      <w:proofErr w:type="spellEnd"/>
      <w:r w:rsidRPr="007C3F23">
        <w:rPr>
          <w:color w:val="000000"/>
          <w:sz w:val="28"/>
          <w:szCs w:val="28"/>
          <w:lang w:eastAsia="ru-RU"/>
        </w:rPr>
        <w:t xml:space="preserve"> особа органу </w:t>
      </w:r>
      <w:proofErr w:type="spellStart"/>
      <w:r w:rsidRPr="007C3F23">
        <w:rPr>
          <w:color w:val="000000"/>
          <w:sz w:val="28"/>
          <w:szCs w:val="28"/>
          <w:lang w:eastAsia="ru-RU"/>
        </w:rPr>
        <w:t>влади</w:t>
      </w:r>
      <w:proofErr w:type="spellEnd"/>
      <w:r w:rsidRPr="007C3F23">
        <w:rPr>
          <w:color w:val="000000"/>
          <w:sz w:val="28"/>
          <w:szCs w:val="28"/>
          <w:lang w:eastAsia="ru-RU"/>
        </w:rPr>
        <w:t xml:space="preserve">, </w:t>
      </w:r>
      <w:proofErr w:type="spellStart"/>
      <w:r w:rsidRPr="007C3F23">
        <w:rPr>
          <w:color w:val="000000"/>
          <w:sz w:val="28"/>
          <w:szCs w:val="28"/>
          <w:lang w:eastAsia="ru-RU"/>
        </w:rPr>
        <w:t>організації</w:t>
      </w:r>
      <w:proofErr w:type="spellEnd"/>
      <w:r w:rsidRPr="007C3F23">
        <w:rPr>
          <w:color w:val="000000"/>
          <w:sz w:val="28"/>
          <w:szCs w:val="28"/>
          <w:lang w:eastAsia="ru-RU"/>
        </w:rPr>
        <w:t xml:space="preserve">, при </w:t>
      </w:r>
      <w:proofErr w:type="spellStart"/>
      <w:r w:rsidRPr="007C3F23">
        <w:rPr>
          <w:color w:val="000000"/>
          <w:sz w:val="28"/>
          <w:szCs w:val="28"/>
          <w:lang w:eastAsia="ru-RU"/>
        </w:rPr>
        <w:t>яких</w:t>
      </w:r>
      <w:proofErr w:type="spellEnd"/>
      <w:r w:rsidRPr="007C3F23">
        <w:rPr>
          <w:color w:val="000000"/>
          <w:sz w:val="28"/>
          <w:szCs w:val="28"/>
          <w:lang w:eastAsia="ru-RU"/>
        </w:rPr>
        <w:t xml:space="preserve"> </w:t>
      </w:r>
      <w:proofErr w:type="spellStart"/>
      <w:r w:rsidRPr="007C3F23">
        <w:rPr>
          <w:color w:val="000000"/>
          <w:sz w:val="28"/>
          <w:szCs w:val="28"/>
          <w:lang w:eastAsia="ru-RU"/>
        </w:rPr>
        <w:t>створюється</w:t>
      </w:r>
      <w:proofErr w:type="spellEnd"/>
      <w:r w:rsidRPr="007C3F23">
        <w:rPr>
          <w:color w:val="000000"/>
          <w:sz w:val="28"/>
          <w:szCs w:val="28"/>
          <w:lang w:eastAsia="ru-RU"/>
        </w:rPr>
        <w:t xml:space="preserve"> пункт) та </w:t>
      </w:r>
      <w:proofErr w:type="spellStart"/>
      <w:r w:rsidRPr="007C3F23">
        <w:rPr>
          <w:color w:val="000000"/>
          <w:sz w:val="28"/>
          <w:szCs w:val="28"/>
          <w:lang w:eastAsia="ru-RU"/>
        </w:rPr>
        <w:t>організацію</w:t>
      </w:r>
      <w:proofErr w:type="spellEnd"/>
      <w:r w:rsidRPr="007C3F23">
        <w:rPr>
          <w:color w:val="000000"/>
          <w:sz w:val="28"/>
          <w:szCs w:val="28"/>
          <w:lang w:eastAsia="ru-RU"/>
        </w:rPr>
        <w:t xml:space="preserve"> </w:t>
      </w:r>
      <w:proofErr w:type="spellStart"/>
      <w:r w:rsidRPr="007C3F23">
        <w:rPr>
          <w:color w:val="000000"/>
          <w:sz w:val="28"/>
          <w:szCs w:val="28"/>
          <w:lang w:eastAsia="ru-RU"/>
        </w:rPr>
        <w:t>роботи</w:t>
      </w:r>
      <w:proofErr w:type="spellEnd"/>
      <w:r w:rsidRPr="007C3F23">
        <w:rPr>
          <w:color w:val="000000"/>
          <w:sz w:val="28"/>
          <w:szCs w:val="28"/>
          <w:lang w:eastAsia="ru-RU"/>
        </w:rPr>
        <w:t xml:space="preserve"> </w:t>
      </w:r>
      <w:r>
        <w:rPr>
          <w:color w:val="000000"/>
          <w:sz w:val="28"/>
          <w:szCs w:val="28"/>
          <w:lang w:val="uk-UA" w:eastAsia="ru-RU"/>
        </w:rPr>
        <w:t xml:space="preserve">консультаційного </w:t>
      </w:r>
      <w:r w:rsidRPr="007C3F23">
        <w:rPr>
          <w:color w:val="000000"/>
          <w:sz w:val="28"/>
          <w:szCs w:val="28"/>
          <w:lang w:eastAsia="ru-RU"/>
        </w:rPr>
        <w:t>пункту;</w:t>
      </w:r>
    </w:p>
    <w:p w14:paraId="7AA7C3CE" w14:textId="09290842" w:rsidR="00222B20" w:rsidRPr="00FF15C2" w:rsidRDefault="00222B20" w:rsidP="00222B20">
      <w:pPr>
        <w:ind w:firstLine="708"/>
        <w:jc w:val="both"/>
        <w:rPr>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FF15C2">
        <w:rPr>
          <w:color w:val="000000"/>
          <w:sz w:val="28"/>
          <w:szCs w:val="28"/>
          <w:lang w:val="uk-UA" w:eastAsia="ru-RU"/>
        </w:rPr>
        <w:t>кількість консультантів – фахівців різних напрямів (цивільного захисту, безпеки життєдіяльності, медицини, пожежної безпеки, охорони праці тощо), які залучаються до роботи пункту на громадських засадах;</w:t>
      </w:r>
    </w:p>
    <w:p w14:paraId="110FAD0D" w14:textId="062E7784"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r w:rsidRPr="007C3F23">
        <w:rPr>
          <w:color w:val="000000"/>
          <w:sz w:val="28"/>
          <w:szCs w:val="28"/>
          <w:lang w:eastAsia="ru-RU"/>
        </w:rPr>
        <w:t xml:space="preserve">порядок </w:t>
      </w:r>
      <w:proofErr w:type="spellStart"/>
      <w:r w:rsidRPr="007C3F23">
        <w:rPr>
          <w:color w:val="000000"/>
          <w:sz w:val="28"/>
          <w:szCs w:val="28"/>
          <w:lang w:eastAsia="ru-RU"/>
        </w:rPr>
        <w:t>роботи</w:t>
      </w:r>
      <w:proofErr w:type="spellEnd"/>
      <w:r w:rsidRPr="007C3F23">
        <w:rPr>
          <w:color w:val="000000"/>
          <w:sz w:val="28"/>
          <w:szCs w:val="28"/>
          <w:lang w:eastAsia="ru-RU"/>
        </w:rPr>
        <w:t xml:space="preserve"> пункту та </w:t>
      </w:r>
      <w:proofErr w:type="spellStart"/>
      <w:r w:rsidRPr="007C3F23">
        <w:rPr>
          <w:color w:val="000000"/>
          <w:sz w:val="28"/>
          <w:szCs w:val="28"/>
          <w:lang w:eastAsia="ru-RU"/>
        </w:rPr>
        <w:t>організації</w:t>
      </w:r>
      <w:proofErr w:type="spellEnd"/>
      <w:r w:rsidRPr="007C3F23">
        <w:rPr>
          <w:color w:val="000000"/>
          <w:sz w:val="28"/>
          <w:szCs w:val="28"/>
          <w:lang w:eastAsia="ru-RU"/>
        </w:rPr>
        <w:t xml:space="preserve"> </w:t>
      </w:r>
      <w:proofErr w:type="spellStart"/>
      <w:r w:rsidRPr="007C3F23">
        <w:rPr>
          <w:color w:val="000000"/>
          <w:sz w:val="28"/>
          <w:szCs w:val="28"/>
          <w:lang w:eastAsia="ru-RU"/>
        </w:rPr>
        <w:t>проведення</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w:t>
      </w:r>
      <w:proofErr w:type="spellEnd"/>
      <w:r w:rsidRPr="007C3F23">
        <w:rPr>
          <w:color w:val="000000"/>
          <w:sz w:val="28"/>
          <w:szCs w:val="28"/>
          <w:lang w:eastAsia="ru-RU"/>
        </w:rPr>
        <w:t>;</w:t>
      </w:r>
    </w:p>
    <w:p w14:paraId="216E7EE7" w14:textId="3FABA485"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FF15C2">
        <w:rPr>
          <w:color w:val="000000"/>
          <w:sz w:val="28"/>
          <w:szCs w:val="28"/>
          <w:lang w:val="uk-UA" w:eastAsia="ru-RU"/>
        </w:rPr>
        <w:t>порядок взаємодії пункту з керівництвом об’єктів потенційної небезпеки щодо забезпечення надходження від них інформації про стан безпеки;</w:t>
      </w:r>
    </w:p>
    <w:p w14:paraId="270719B8" w14:textId="36D36A8B" w:rsidR="00222B20" w:rsidRPr="007C3F23" w:rsidRDefault="00222B20" w:rsidP="00222B20">
      <w:pPr>
        <w:ind w:firstLine="708"/>
        <w:jc w:val="both"/>
        <w:rPr>
          <w:sz w:val="28"/>
          <w:szCs w:val="28"/>
          <w:lang w:eastAsia="ru-RU"/>
        </w:rPr>
      </w:pPr>
      <w:r>
        <w:rPr>
          <w:color w:val="000000"/>
          <w:sz w:val="28"/>
          <w:szCs w:val="28"/>
          <w:lang w:val="uk-UA" w:eastAsia="ru-RU"/>
        </w:rPr>
        <w:lastRenderedPageBreak/>
        <w:t>-</w:t>
      </w:r>
      <w:r w:rsidR="00980E96">
        <w:rPr>
          <w:color w:val="000000"/>
          <w:sz w:val="28"/>
          <w:szCs w:val="28"/>
          <w:lang w:val="uk-UA" w:eastAsia="ru-RU"/>
        </w:rPr>
        <w:t xml:space="preserve"> </w:t>
      </w:r>
      <w:r w:rsidRPr="007C3F23">
        <w:rPr>
          <w:color w:val="000000"/>
          <w:sz w:val="28"/>
          <w:szCs w:val="28"/>
          <w:lang w:eastAsia="ru-RU"/>
        </w:rPr>
        <w:t xml:space="preserve">порядок </w:t>
      </w:r>
      <w:proofErr w:type="spellStart"/>
      <w:r w:rsidRPr="007C3F23">
        <w:rPr>
          <w:color w:val="000000"/>
          <w:sz w:val="28"/>
          <w:szCs w:val="28"/>
          <w:lang w:eastAsia="ru-RU"/>
        </w:rPr>
        <w:t>роботи</w:t>
      </w:r>
      <w:proofErr w:type="spellEnd"/>
      <w:r w:rsidRPr="007C3F23">
        <w:rPr>
          <w:color w:val="000000"/>
          <w:sz w:val="28"/>
          <w:szCs w:val="28"/>
          <w:lang w:eastAsia="ru-RU"/>
        </w:rPr>
        <w:t xml:space="preserve"> з </w:t>
      </w:r>
      <w:proofErr w:type="spellStart"/>
      <w:r w:rsidRPr="007C3F23">
        <w:rPr>
          <w:color w:val="000000"/>
          <w:sz w:val="28"/>
          <w:szCs w:val="28"/>
          <w:lang w:eastAsia="ru-RU"/>
        </w:rPr>
        <w:t>населенням</w:t>
      </w:r>
      <w:proofErr w:type="spellEnd"/>
      <w:r w:rsidRPr="007C3F23">
        <w:rPr>
          <w:color w:val="000000"/>
          <w:sz w:val="28"/>
          <w:szCs w:val="28"/>
          <w:lang w:eastAsia="ru-RU"/>
        </w:rPr>
        <w:t xml:space="preserve">, </w:t>
      </w:r>
      <w:proofErr w:type="spellStart"/>
      <w:r w:rsidRPr="007C3F23">
        <w:rPr>
          <w:color w:val="000000"/>
          <w:sz w:val="28"/>
          <w:szCs w:val="28"/>
          <w:lang w:eastAsia="ru-RU"/>
        </w:rPr>
        <w:t>організаціями</w:t>
      </w:r>
      <w:proofErr w:type="spellEnd"/>
      <w:r w:rsidRPr="007C3F23">
        <w:rPr>
          <w:color w:val="000000"/>
          <w:sz w:val="28"/>
          <w:szCs w:val="28"/>
          <w:lang w:eastAsia="ru-RU"/>
        </w:rPr>
        <w:t xml:space="preserve">, </w:t>
      </w:r>
      <w:proofErr w:type="spellStart"/>
      <w:r w:rsidRPr="007C3F23">
        <w:rPr>
          <w:color w:val="000000"/>
          <w:sz w:val="28"/>
          <w:szCs w:val="28"/>
          <w:lang w:eastAsia="ru-RU"/>
        </w:rPr>
        <w:t>підприємствами</w:t>
      </w:r>
      <w:proofErr w:type="spellEnd"/>
      <w:r w:rsidRPr="007C3F23">
        <w:rPr>
          <w:color w:val="000000"/>
          <w:sz w:val="28"/>
          <w:szCs w:val="28"/>
          <w:lang w:eastAsia="ru-RU"/>
        </w:rPr>
        <w:t xml:space="preserve"> та </w:t>
      </w:r>
      <w:proofErr w:type="spellStart"/>
      <w:r w:rsidRPr="007C3F23">
        <w:rPr>
          <w:color w:val="000000"/>
          <w:sz w:val="28"/>
          <w:szCs w:val="28"/>
          <w:lang w:eastAsia="ru-RU"/>
        </w:rPr>
        <w:t>установами</w:t>
      </w:r>
      <w:proofErr w:type="spellEnd"/>
      <w:r w:rsidRPr="007C3F23">
        <w:rPr>
          <w:color w:val="000000"/>
          <w:sz w:val="28"/>
          <w:szCs w:val="28"/>
          <w:lang w:eastAsia="ru-RU"/>
        </w:rPr>
        <w:t xml:space="preserve"> </w:t>
      </w:r>
      <w:proofErr w:type="spellStart"/>
      <w:r w:rsidRPr="007C3F23">
        <w:rPr>
          <w:color w:val="000000"/>
          <w:sz w:val="28"/>
          <w:szCs w:val="28"/>
          <w:lang w:eastAsia="ru-RU"/>
        </w:rPr>
        <w:t>щодо</w:t>
      </w:r>
      <w:proofErr w:type="spellEnd"/>
      <w:r w:rsidRPr="007C3F23">
        <w:rPr>
          <w:color w:val="000000"/>
          <w:sz w:val="28"/>
          <w:szCs w:val="28"/>
          <w:lang w:eastAsia="ru-RU"/>
        </w:rPr>
        <w:t xml:space="preserve"> </w:t>
      </w:r>
      <w:proofErr w:type="spellStart"/>
      <w:r w:rsidRPr="007C3F23">
        <w:rPr>
          <w:color w:val="000000"/>
          <w:sz w:val="28"/>
          <w:szCs w:val="28"/>
          <w:lang w:eastAsia="ru-RU"/>
        </w:rPr>
        <w:t>створення</w:t>
      </w:r>
      <w:proofErr w:type="spellEnd"/>
      <w:r w:rsidRPr="007C3F23">
        <w:rPr>
          <w:color w:val="000000"/>
          <w:sz w:val="28"/>
          <w:szCs w:val="28"/>
          <w:lang w:eastAsia="ru-RU"/>
        </w:rPr>
        <w:t xml:space="preserve"> активу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цивільного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консультаційного</w:t>
      </w:r>
      <w:proofErr w:type="spellEnd"/>
      <w:r w:rsidRPr="007C3F23">
        <w:rPr>
          <w:color w:val="000000"/>
          <w:sz w:val="28"/>
          <w:szCs w:val="28"/>
          <w:lang w:eastAsia="ru-RU"/>
        </w:rPr>
        <w:t xml:space="preserve"> пункту на </w:t>
      </w:r>
      <w:proofErr w:type="spellStart"/>
      <w:r w:rsidRPr="007C3F23">
        <w:rPr>
          <w:color w:val="000000"/>
          <w:sz w:val="28"/>
          <w:szCs w:val="28"/>
          <w:lang w:eastAsia="ru-RU"/>
        </w:rPr>
        <w:t>місцях</w:t>
      </w:r>
      <w:proofErr w:type="spellEnd"/>
      <w:r w:rsidRPr="007C3F23">
        <w:rPr>
          <w:color w:val="000000"/>
          <w:sz w:val="28"/>
          <w:szCs w:val="28"/>
          <w:lang w:eastAsia="ru-RU"/>
        </w:rPr>
        <w:t>;</w:t>
      </w:r>
    </w:p>
    <w:p w14:paraId="56726B5A" w14:textId="77777777" w:rsidR="00222B20" w:rsidRPr="007C3F23" w:rsidRDefault="00222B20" w:rsidP="00222B20">
      <w:pPr>
        <w:spacing w:before="100" w:beforeAutospacing="1" w:after="100" w:afterAutospacing="1"/>
        <w:jc w:val="both"/>
        <w:rPr>
          <w:sz w:val="28"/>
          <w:szCs w:val="28"/>
          <w:lang w:eastAsia="ru-RU"/>
        </w:rPr>
      </w:pPr>
      <w:r w:rsidRPr="007C3F23">
        <w:rPr>
          <w:color w:val="000000"/>
          <w:sz w:val="28"/>
          <w:szCs w:val="28"/>
          <w:lang w:eastAsia="ru-RU"/>
        </w:rPr>
        <w:t xml:space="preserve">порядок </w:t>
      </w:r>
      <w:proofErr w:type="spellStart"/>
      <w:r w:rsidRPr="007C3F23">
        <w:rPr>
          <w:color w:val="000000"/>
          <w:sz w:val="28"/>
          <w:szCs w:val="28"/>
          <w:lang w:eastAsia="ru-RU"/>
        </w:rPr>
        <w:t>забезпечення</w:t>
      </w:r>
      <w:proofErr w:type="spellEnd"/>
      <w:r w:rsidRPr="007C3F23">
        <w:rPr>
          <w:color w:val="000000"/>
          <w:sz w:val="28"/>
          <w:szCs w:val="28"/>
          <w:lang w:eastAsia="ru-RU"/>
        </w:rPr>
        <w:t xml:space="preserve"> пункту </w:t>
      </w:r>
      <w:proofErr w:type="spellStart"/>
      <w:r w:rsidRPr="007C3F23">
        <w:rPr>
          <w:color w:val="000000"/>
          <w:sz w:val="28"/>
          <w:szCs w:val="28"/>
          <w:lang w:eastAsia="ru-RU"/>
        </w:rPr>
        <w:t>необхідним</w:t>
      </w:r>
      <w:proofErr w:type="spellEnd"/>
      <w:r w:rsidRPr="007C3F23">
        <w:rPr>
          <w:color w:val="000000"/>
          <w:sz w:val="28"/>
          <w:szCs w:val="28"/>
          <w:lang w:eastAsia="ru-RU"/>
        </w:rPr>
        <w:t xml:space="preserve"> </w:t>
      </w:r>
      <w:proofErr w:type="spellStart"/>
      <w:r w:rsidRPr="007C3F23">
        <w:rPr>
          <w:color w:val="000000"/>
          <w:sz w:val="28"/>
          <w:szCs w:val="28"/>
          <w:lang w:eastAsia="ru-RU"/>
        </w:rPr>
        <w:t>майном</w:t>
      </w:r>
      <w:proofErr w:type="spellEnd"/>
      <w:r w:rsidRPr="007C3F23">
        <w:rPr>
          <w:color w:val="000000"/>
          <w:sz w:val="28"/>
          <w:szCs w:val="28"/>
          <w:lang w:eastAsia="ru-RU"/>
        </w:rPr>
        <w:t xml:space="preserve">, </w:t>
      </w:r>
      <w:proofErr w:type="spellStart"/>
      <w:r w:rsidRPr="007C3F23">
        <w:rPr>
          <w:color w:val="000000"/>
          <w:sz w:val="28"/>
          <w:szCs w:val="28"/>
          <w:lang w:eastAsia="ru-RU"/>
        </w:rPr>
        <w:t>літературою</w:t>
      </w:r>
      <w:proofErr w:type="spellEnd"/>
      <w:r w:rsidRPr="007C3F23">
        <w:rPr>
          <w:color w:val="000000"/>
          <w:sz w:val="28"/>
          <w:szCs w:val="28"/>
          <w:lang w:eastAsia="ru-RU"/>
        </w:rPr>
        <w:t xml:space="preserve">, </w:t>
      </w:r>
      <w:proofErr w:type="spellStart"/>
      <w:r w:rsidRPr="007C3F23">
        <w:rPr>
          <w:color w:val="000000"/>
          <w:sz w:val="28"/>
          <w:szCs w:val="28"/>
          <w:lang w:eastAsia="ru-RU"/>
        </w:rPr>
        <w:t>навчальними</w:t>
      </w:r>
      <w:proofErr w:type="spellEnd"/>
      <w:r w:rsidRPr="007C3F23">
        <w:rPr>
          <w:color w:val="000000"/>
          <w:sz w:val="28"/>
          <w:szCs w:val="28"/>
          <w:lang w:eastAsia="ru-RU"/>
        </w:rPr>
        <w:t xml:space="preserve"> </w:t>
      </w:r>
      <w:proofErr w:type="spellStart"/>
      <w:r w:rsidRPr="007C3F23">
        <w:rPr>
          <w:color w:val="000000"/>
          <w:sz w:val="28"/>
          <w:szCs w:val="28"/>
          <w:lang w:eastAsia="ru-RU"/>
        </w:rPr>
        <w:t>посібниками</w:t>
      </w:r>
      <w:proofErr w:type="spellEnd"/>
      <w:r w:rsidRPr="007C3F23">
        <w:rPr>
          <w:color w:val="000000"/>
          <w:sz w:val="28"/>
          <w:szCs w:val="28"/>
          <w:lang w:eastAsia="ru-RU"/>
        </w:rPr>
        <w:t xml:space="preserve"> та </w:t>
      </w:r>
      <w:proofErr w:type="spellStart"/>
      <w:r w:rsidRPr="007C3F23">
        <w:rPr>
          <w:color w:val="000000"/>
          <w:sz w:val="28"/>
          <w:szCs w:val="28"/>
          <w:lang w:eastAsia="ru-RU"/>
        </w:rPr>
        <w:t>технічними</w:t>
      </w:r>
      <w:proofErr w:type="spellEnd"/>
      <w:r w:rsidRPr="007C3F23">
        <w:rPr>
          <w:color w:val="000000"/>
          <w:sz w:val="28"/>
          <w:szCs w:val="28"/>
          <w:lang w:eastAsia="ru-RU"/>
        </w:rPr>
        <w:t xml:space="preserve"> </w:t>
      </w:r>
      <w:proofErr w:type="spellStart"/>
      <w:r w:rsidRPr="007C3F23">
        <w:rPr>
          <w:color w:val="000000"/>
          <w:sz w:val="28"/>
          <w:szCs w:val="28"/>
          <w:lang w:eastAsia="ru-RU"/>
        </w:rPr>
        <w:t>засобами</w:t>
      </w:r>
      <w:proofErr w:type="spellEnd"/>
      <w:r w:rsidRPr="007C3F23">
        <w:rPr>
          <w:color w:val="000000"/>
          <w:sz w:val="28"/>
          <w:szCs w:val="28"/>
          <w:lang w:eastAsia="ru-RU"/>
        </w:rPr>
        <w:t>;</w:t>
      </w:r>
    </w:p>
    <w:p w14:paraId="7E8D4EC8" w14:textId="67AB235F"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облік</w:t>
      </w:r>
      <w:proofErr w:type="spellEnd"/>
      <w:r w:rsidRPr="007C3F23">
        <w:rPr>
          <w:color w:val="000000"/>
          <w:sz w:val="28"/>
          <w:szCs w:val="28"/>
          <w:lang w:eastAsia="ru-RU"/>
        </w:rPr>
        <w:t xml:space="preserve"> та </w:t>
      </w:r>
      <w:proofErr w:type="spellStart"/>
      <w:r w:rsidRPr="007C3F23">
        <w:rPr>
          <w:color w:val="000000"/>
          <w:sz w:val="28"/>
          <w:szCs w:val="28"/>
          <w:lang w:eastAsia="ru-RU"/>
        </w:rPr>
        <w:t>звітність</w:t>
      </w:r>
      <w:proofErr w:type="spellEnd"/>
      <w:r w:rsidRPr="007C3F23">
        <w:rPr>
          <w:color w:val="000000"/>
          <w:sz w:val="28"/>
          <w:szCs w:val="28"/>
          <w:lang w:eastAsia="ru-RU"/>
        </w:rPr>
        <w:t xml:space="preserve"> про </w:t>
      </w:r>
      <w:proofErr w:type="spellStart"/>
      <w:r w:rsidRPr="007C3F23">
        <w:rPr>
          <w:color w:val="000000"/>
          <w:sz w:val="28"/>
          <w:szCs w:val="28"/>
          <w:lang w:eastAsia="ru-RU"/>
        </w:rPr>
        <w:t>проведену</w:t>
      </w:r>
      <w:proofErr w:type="spellEnd"/>
      <w:r w:rsidRPr="007C3F23">
        <w:rPr>
          <w:color w:val="000000"/>
          <w:sz w:val="28"/>
          <w:szCs w:val="28"/>
          <w:lang w:eastAsia="ru-RU"/>
        </w:rPr>
        <w:t xml:space="preserve"> пунктом за </w:t>
      </w:r>
      <w:proofErr w:type="spellStart"/>
      <w:r w:rsidRPr="007C3F23">
        <w:rPr>
          <w:color w:val="000000"/>
          <w:sz w:val="28"/>
          <w:szCs w:val="28"/>
          <w:lang w:eastAsia="ru-RU"/>
        </w:rPr>
        <w:t>рік</w:t>
      </w:r>
      <w:proofErr w:type="spellEnd"/>
      <w:r w:rsidRPr="007C3F23">
        <w:rPr>
          <w:color w:val="000000"/>
          <w:sz w:val="28"/>
          <w:szCs w:val="28"/>
          <w:lang w:eastAsia="ru-RU"/>
        </w:rPr>
        <w:t xml:space="preserve"> роботу;</w:t>
      </w:r>
    </w:p>
    <w:p w14:paraId="0E144EDD" w14:textId="2B78DB4A"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983D64">
        <w:rPr>
          <w:color w:val="000000"/>
          <w:sz w:val="28"/>
          <w:szCs w:val="28"/>
          <w:lang w:val="uk-UA" w:eastAsia="ru-RU"/>
        </w:rPr>
        <w:t>особа, відповідальна за виконання.</w:t>
      </w:r>
    </w:p>
    <w:p w14:paraId="3C221FAB" w14:textId="77777777" w:rsidR="00222B20" w:rsidRPr="00FF15C2" w:rsidRDefault="00222B20" w:rsidP="00222B20">
      <w:pPr>
        <w:ind w:firstLine="708"/>
        <w:jc w:val="both"/>
        <w:rPr>
          <w:sz w:val="28"/>
          <w:szCs w:val="28"/>
          <w:lang w:val="uk-UA" w:eastAsia="ru-RU"/>
        </w:rPr>
      </w:pPr>
    </w:p>
    <w:p w14:paraId="0425C37C" w14:textId="77777777" w:rsidR="00222B20" w:rsidRDefault="00222B20" w:rsidP="00222B20">
      <w:pPr>
        <w:ind w:firstLine="708"/>
        <w:jc w:val="both"/>
        <w:rPr>
          <w:color w:val="000000"/>
          <w:sz w:val="28"/>
          <w:szCs w:val="28"/>
          <w:lang w:val="uk-UA" w:eastAsia="ru-RU"/>
        </w:rPr>
      </w:pPr>
      <w:r>
        <w:rPr>
          <w:color w:val="000000"/>
          <w:sz w:val="28"/>
          <w:szCs w:val="28"/>
          <w:lang w:val="uk-UA" w:eastAsia="ru-RU"/>
        </w:rPr>
        <w:t>5</w:t>
      </w:r>
      <w:r w:rsidRPr="00FF15C2">
        <w:rPr>
          <w:color w:val="000000"/>
          <w:sz w:val="28"/>
          <w:szCs w:val="28"/>
          <w:lang w:val="uk-UA" w:eastAsia="ru-RU"/>
        </w:rPr>
        <w:t>.</w:t>
      </w:r>
      <w:r w:rsidRPr="007C3F23">
        <w:rPr>
          <w:color w:val="000000"/>
          <w:sz w:val="28"/>
          <w:szCs w:val="28"/>
          <w:lang w:eastAsia="ru-RU"/>
        </w:rPr>
        <w:t>  </w:t>
      </w:r>
      <w:r w:rsidRPr="00FF15C2">
        <w:rPr>
          <w:color w:val="000000"/>
          <w:sz w:val="28"/>
          <w:szCs w:val="28"/>
          <w:lang w:val="uk-UA" w:eastAsia="ru-RU"/>
        </w:rPr>
        <w:t xml:space="preserve">Загальне керівництво консультаційними пунктами здійснюють селищний  голова, </w:t>
      </w:r>
      <w:r>
        <w:rPr>
          <w:color w:val="000000"/>
          <w:sz w:val="28"/>
          <w:szCs w:val="28"/>
          <w:lang w:val="uk-UA" w:eastAsia="ru-RU"/>
        </w:rPr>
        <w:t xml:space="preserve"> профільний </w:t>
      </w:r>
      <w:r w:rsidRPr="007C3F23">
        <w:rPr>
          <w:color w:val="000000"/>
          <w:sz w:val="28"/>
          <w:szCs w:val="28"/>
          <w:lang w:val="uk-UA" w:eastAsia="ru-RU"/>
        </w:rPr>
        <w:t>заступник селищного голови з питань діяльності виконавчих органів, завіду</w:t>
      </w:r>
      <w:r>
        <w:rPr>
          <w:color w:val="000000"/>
          <w:sz w:val="28"/>
          <w:szCs w:val="28"/>
          <w:lang w:val="uk-UA" w:eastAsia="ru-RU"/>
        </w:rPr>
        <w:t>вач</w:t>
      </w:r>
      <w:r w:rsidRPr="007C3F23">
        <w:rPr>
          <w:color w:val="000000"/>
          <w:sz w:val="28"/>
          <w:szCs w:val="28"/>
          <w:lang w:val="uk-UA" w:eastAsia="ru-RU"/>
        </w:rPr>
        <w:t xml:space="preserve"> сектор</w:t>
      </w:r>
      <w:r>
        <w:rPr>
          <w:color w:val="000000"/>
          <w:sz w:val="28"/>
          <w:szCs w:val="28"/>
          <w:lang w:val="uk-UA" w:eastAsia="ru-RU"/>
        </w:rPr>
        <w:t>у</w:t>
      </w:r>
      <w:r w:rsidRPr="007C3F23">
        <w:rPr>
          <w:color w:val="000000"/>
          <w:sz w:val="28"/>
          <w:szCs w:val="28"/>
          <w:lang w:val="uk-UA" w:eastAsia="ru-RU"/>
        </w:rPr>
        <w:t xml:space="preserve"> надзвичайних ситуацій, цивільного захисту населення, екології та військового обліку</w:t>
      </w:r>
      <w:r w:rsidRPr="00FF15C2">
        <w:rPr>
          <w:color w:val="000000"/>
          <w:sz w:val="28"/>
          <w:szCs w:val="28"/>
          <w:lang w:val="uk-UA" w:eastAsia="ru-RU"/>
        </w:rPr>
        <w:t xml:space="preserve"> ради, керівники консультаційних пунктів.</w:t>
      </w:r>
    </w:p>
    <w:p w14:paraId="3E982A34" w14:textId="77777777" w:rsidR="00980E96" w:rsidRDefault="00980E96" w:rsidP="00222B20">
      <w:pPr>
        <w:ind w:firstLine="708"/>
        <w:jc w:val="both"/>
        <w:rPr>
          <w:color w:val="000000"/>
          <w:sz w:val="28"/>
          <w:szCs w:val="28"/>
          <w:lang w:val="uk-UA" w:eastAsia="ru-RU"/>
        </w:rPr>
      </w:pPr>
    </w:p>
    <w:p w14:paraId="37C90FCA" w14:textId="51AFA5CF" w:rsidR="00222B20" w:rsidRDefault="00222B20" w:rsidP="00222B20">
      <w:pPr>
        <w:ind w:firstLine="708"/>
        <w:jc w:val="both"/>
        <w:rPr>
          <w:color w:val="000000"/>
          <w:sz w:val="28"/>
          <w:szCs w:val="28"/>
          <w:lang w:val="uk-UA" w:eastAsia="ru-RU"/>
        </w:rPr>
      </w:pPr>
      <w:r>
        <w:rPr>
          <w:color w:val="000000"/>
          <w:sz w:val="28"/>
          <w:szCs w:val="28"/>
          <w:lang w:val="uk-UA" w:eastAsia="ru-RU"/>
        </w:rPr>
        <w:t xml:space="preserve">6. У повсякденній роботі </w:t>
      </w:r>
      <w:proofErr w:type="spellStart"/>
      <w:r>
        <w:rPr>
          <w:color w:val="000000"/>
          <w:sz w:val="28"/>
          <w:szCs w:val="28"/>
          <w:lang w:eastAsia="ru-RU"/>
        </w:rPr>
        <w:t>консультаційн</w:t>
      </w:r>
      <w:r>
        <w:rPr>
          <w:color w:val="000000"/>
          <w:sz w:val="28"/>
          <w:szCs w:val="28"/>
          <w:lang w:val="uk-UA" w:eastAsia="ru-RU"/>
        </w:rPr>
        <w:t>ий</w:t>
      </w:r>
      <w:proofErr w:type="spellEnd"/>
      <w:r w:rsidRPr="007C3F23">
        <w:rPr>
          <w:color w:val="000000"/>
          <w:sz w:val="28"/>
          <w:szCs w:val="28"/>
          <w:lang w:eastAsia="ru-RU"/>
        </w:rPr>
        <w:t xml:space="preserve"> </w:t>
      </w:r>
      <w:r>
        <w:rPr>
          <w:color w:val="000000"/>
          <w:sz w:val="28"/>
          <w:szCs w:val="28"/>
          <w:lang w:eastAsia="ru-RU"/>
        </w:rPr>
        <w:t xml:space="preserve">пункт </w:t>
      </w:r>
      <w:proofErr w:type="spellStart"/>
      <w:r>
        <w:rPr>
          <w:color w:val="000000"/>
          <w:sz w:val="28"/>
          <w:szCs w:val="28"/>
          <w:lang w:eastAsia="ru-RU"/>
        </w:rPr>
        <w:t>функціонує</w:t>
      </w:r>
      <w:proofErr w:type="spellEnd"/>
      <w:r>
        <w:rPr>
          <w:color w:val="000000"/>
          <w:sz w:val="28"/>
          <w:szCs w:val="28"/>
          <w:lang w:val="uk-UA" w:eastAsia="ru-RU"/>
        </w:rPr>
        <w:t xml:space="preserve"> згідно з Положенням</w:t>
      </w:r>
      <w:r w:rsidR="00980E96">
        <w:rPr>
          <w:color w:val="000000"/>
          <w:sz w:val="28"/>
          <w:szCs w:val="28"/>
          <w:lang w:val="uk-UA" w:eastAsia="ru-RU"/>
        </w:rPr>
        <w:t>.</w:t>
      </w:r>
    </w:p>
    <w:p w14:paraId="5A78C5FF" w14:textId="155DD075" w:rsidR="00980E96" w:rsidRDefault="00980E96" w:rsidP="00222B20">
      <w:pPr>
        <w:ind w:firstLine="708"/>
        <w:jc w:val="both"/>
        <w:rPr>
          <w:sz w:val="28"/>
          <w:szCs w:val="28"/>
          <w:lang w:val="uk-UA" w:eastAsia="ru-RU"/>
        </w:rPr>
      </w:pPr>
    </w:p>
    <w:p w14:paraId="4B12D2F3" w14:textId="77777777" w:rsidR="00980E96" w:rsidRPr="00426D29" w:rsidRDefault="00980E96" w:rsidP="00222B20">
      <w:pPr>
        <w:ind w:firstLine="708"/>
        <w:jc w:val="both"/>
        <w:rPr>
          <w:sz w:val="28"/>
          <w:szCs w:val="28"/>
          <w:lang w:val="uk-UA" w:eastAsia="ru-RU"/>
        </w:rPr>
      </w:pPr>
    </w:p>
    <w:p w14:paraId="376F8483" w14:textId="77777777" w:rsidR="00222B20" w:rsidRPr="00980E96" w:rsidRDefault="00222B20" w:rsidP="00222B20">
      <w:pPr>
        <w:spacing w:before="100" w:beforeAutospacing="1" w:after="100" w:afterAutospacing="1"/>
        <w:jc w:val="both"/>
        <w:rPr>
          <w:b/>
          <w:bCs/>
          <w:sz w:val="28"/>
          <w:szCs w:val="28"/>
          <w:lang w:eastAsia="ru-RU"/>
        </w:rPr>
      </w:pPr>
      <w:r w:rsidRPr="007C3F23">
        <w:rPr>
          <w:color w:val="000000"/>
          <w:sz w:val="28"/>
          <w:szCs w:val="28"/>
          <w:lang w:eastAsia="ru-RU"/>
        </w:rPr>
        <w:t> </w:t>
      </w:r>
      <w:r w:rsidRPr="00980E96">
        <w:rPr>
          <w:b/>
          <w:bCs/>
          <w:color w:val="000000"/>
          <w:sz w:val="28"/>
          <w:szCs w:val="28"/>
          <w:lang w:eastAsia="ru-RU"/>
        </w:rPr>
        <w:t>ІІ. </w:t>
      </w:r>
      <w:proofErr w:type="spellStart"/>
      <w:r w:rsidRPr="00980E96">
        <w:rPr>
          <w:b/>
          <w:bCs/>
          <w:color w:val="000000"/>
          <w:sz w:val="28"/>
          <w:szCs w:val="28"/>
          <w:lang w:eastAsia="ru-RU"/>
        </w:rPr>
        <w:t>Завдання</w:t>
      </w:r>
      <w:proofErr w:type="spellEnd"/>
      <w:r w:rsidRPr="00980E96">
        <w:rPr>
          <w:b/>
          <w:bCs/>
          <w:color w:val="000000"/>
          <w:sz w:val="28"/>
          <w:szCs w:val="28"/>
          <w:lang w:eastAsia="ru-RU"/>
        </w:rPr>
        <w:t xml:space="preserve"> </w:t>
      </w:r>
      <w:proofErr w:type="spellStart"/>
      <w:r w:rsidRPr="00980E96">
        <w:rPr>
          <w:b/>
          <w:bCs/>
          <w:color w:val="000000"/>
          <w:sz w:val="28"/>
          <w:szCs w:val="28"/>
          <w:lang w:eastAsia="ru-RU"/>
        </w:rPr>
        <w:t>консультаційного</w:t>
      </w:r>
      <w:proofErr w:type="spellEnd"/>
      <w:r w:rsidRPr="00980E96">
        <w:rPr>
          <w:b/>
          <w:bCs/>
          <w:color w:val="000000"/>
          <w:sz w:val="28"/>
          <w:szCs w:val="28"/>
          <w:lang w:eastAsia="ru-RU"/>
        </w:rPr>
        <w:t xml:space="preserve"> пункту та </w:t>
      </w:r>
      <w:proofErr w:type="spellStart"/>
      <w:r w:rsidRPr="00980E96">
        <w:rPr>
          <w:b/>
          <w:bCs/>
          <w:color w:val="000000"/>
          <w:sz w:val="28"/>
          <w:szCs w:val="28"/>
          <w:lang w:eastAsia="ru-RU"/>
        </w:rPr>
        <w:t>їх</w:t>
      </w:r>
      <w:proofErr w:type="spellEnd"/>
      <w:r w:rsidRPr="00980E96">
        <w:rPr>
          <w:b/>
          <w:bCs/>
          <w:color w:val="000000"/>
          <w:sz w:val="28"/>
          <w:szCs w:val="28"/>
          <w:lang w:eastAsia="ru-RU"/>
        </w:rPr>
        <w:t xml:space="preserve"> </w:t>
      </w:r>
      <w:proofErr w:type="spellStart"/>
      <w:r w:rsidRPr="00980E96">
        <w:rPr>
          <w:b/>
          <w:bCs/>
          <w:color w:val="000000"/>
          <w:sz w:val="28"/>
          <w:szCs w:val="28"/>
          <w:lang w:eastAsia="ru-RU"/>
        </w:rPr>
        <w:t>кадрове</w:t>
      </w:r>
      <w:proofErr w:type="spellEnd"/>
      <w:r w:rsidRPr="00980E96">
        <w:rPr>
          <w:b/>
          <w:bCs/>
          <w:color w:val="000000"/>
          <w:sz w:val="28"/>
          <w:szCs w:val="28"/>
          <w:lang w:eastAsia="ru-RU"/>
        </w:rPr>
        <w:t xml:space="preserve"> </w:t>
      </w:r>
      <w:proofErr w:type="spellStart"/>
      <w:r w:rsidRPr="00980E96">
        <w:rPr>
          <w:b/>
          <w:bCs/>
          <w:color w:val="000000"/>
          <w:sz w:val="28"/>
          <w:szCs w:val="28"/>
          <w:lang w:eastAsia="ru-RU"/>
        </w:rPr>
        <w:t>забезпечення</w:t>
      </w:r>
      <w:proofErr w:type="spellEnd"/>
    </w:p>
    <w:p w14:paraId="4C3B5E0C" w14:textId="77777777" w:rsidR="00222B20" w:rsidRPr="007C3F23" w:rsidRDefault="00222B20" w:rsidP="00222B20">
      <w:pPr>
        <w:spacing w:before="100" w:beforeAutospacing="1" w:after="100" w:afterAutospacing="1"/>
        <w:ind w:firstLine="708"/>
        <w:jc w:val="both"/>
        <w:rPr>
          <w:sz w:val="28"/>
          <w:szCs w:val="28"/>
          <w:lang w:eastAsia="ru-RU"/>
        </w:rPr>
      </w:pPr>
      <w:r w:rsidRPr="007C3F23">
        <w:rPr>
          <w:color w:val="000000"/>
          <w:sz w:val="28"/>
          <w:szCs w:val="28"/>
          <w:lang w:eastAsia="ru-RU"/>
        </w:rPr>
        <w:t>1. </w:t>
      </w:r>
      <w:proofErr w:type="spellStart"/>
      <w:r w:rsidRPr="007C3F23">
        <w:rPr>
          <w:color w:val="000000"/>
          <w:sz w:val="28"/>
          <w:szCs w:val="28"/>
          <w:lang w:eastAsia="ru-RU"/>
        </w:rPr>
        <w:t>Головними</w:t>
      </w:r>
      <w:proofErr w:type="spellEnd"/>
      <w:r w:rsidRPr="007C3F23">
        <w:rPr>
          <w:color w:val="000000"/>
          <w:sz w:val="28"/>
          <w:szCs w:val="28"/>
          <w:lang w:eastAsia="ru-RU"/>
        </w:rPr>
        <w:t xml:space="preserve"> </w:t>
      </w:r>
      <w:proofErr w:type="spellStart"/>
      <w:r w:rsidRPr="007C3F23">
        <w:rPr>
          <w:color w:val="000000"/>
          <w:sz w:val="28"/>
          <w:szCs w:val="28"/>
          <w:lang w:eastAsia="ru-RU"/>
        </w:rPr>
        <w:t>завданнями</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консультаційного</w:t>
      </w:r>
      <w:proofErr w:type="spellEnd"/>
      <w:r w:rsidRPr="007C3F23">
        <w:rPr>
          <w:color w:val="000000"/>
          <w:sz w:val="28"/>
          <w:szCs w:val="28"/>
          <w:lang w:eastAsia="ru-RU"/>
        </w:rPr>
        <w:t xml:space="preserve"> пункту є:</w:t>
      </w:r>
    </w:p>
    <w:p w14:paraId="1C93BEA4" w14:textId="6650B2A2"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r w:rsidRPr="007C3F23">
        <w:rPr>
          <w:color w:val="000000"/>
          <w:sz w:val="28"/>
          <w:szCs w:val="28"/>
          <w:lang w:eastAsia="ru-RU"/>
        </w:rPr>
        <w:t xml:space="preserve">участь у </w:t>
      </w:r>
      <w:proofErr w:type="spellStart"/>
      <w:r w:rsidRPr="007C3F23">
        <w:rPr>
          <w:color w:val="000000"/>
          <w:sz w:val="28"/>
          <w:szCs w:val="28"/>
          <w:lang w:eastAsia="ru-RU"/>
        </w:rPr>
        <w:t>підготовці</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населення</w:t>
      </w:r>
      <w:proofErr w:type="spellEnd"/>
      <w:r w:rsidRPr="007C3F23">
        <w:rPr>
          <w:color w:val="000000"/>
          <w:sz w:val="28"/>
          <w:szCs w:val="28"/>
          <w:lang w:eastAsia="ru-RU"/>
        </w:rPr>
        <w:t xml:space="preserve">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та </w:t>
      </w:r>
      <w:proofErr w:type="spellStart"/>
      <w:r w:rsidRPr="007C3F23">
        <w:rPr>
          <w:color w:val="000000"/>
          <w:sz w:val="28"/>
          <w:szCs w:val="28"/>
          <w:lang w:eastAsia="ru-RU"/>
        </w:rPr>
        <w:t>дій</w:t>
      </w:r>
      <w:proofErr w:type="spellEnd"/>
      <w:r w:rsidRPr="007C3F23">
        <w:rPr>
          <w:color w:val="000000"/>
          <w:sz w:val="28"/>
          <w:szCs w:val="28"/>
          <w:lang w:eastAsia="ru-RU"/>
        </w:rPr>
        <w:t xml:space="preserve"> у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ситуаціях</w:t>
      </w:r>
      <w:proofErr w:type="spellEnd"/>
      <w:r w:rsidRPr="007C3F23">
        <w:rPr>
          <w:color w:val="000000"/>
          <w:sz w:val="28"/>
          <w:szCs w:val="28"/>
          <w:lang w:eastAsia="ru-RU"/>
        </w:rPr>
        <w:t xml:space="preserve"> за тематикою </w:t>
      </w:r>
      <w:proofErr w:type="spellStart"/>
      <w:r w:rsidRPr="007C3F23">
        <w:rPr>
          <w:color w:val="000000"/>
          <w:sz w:val="28"/>
          <w:szCs w:val="28"/>
          <w:lang w:eastAsia="ru-RU"/>
        </w:rPr>
        <w:t>консультацій</w:t>
      </w:r>
      <w:proofErr w:type="spellEnd"/>
      <w:r w:rsidRPr="007C3F23">
        <w:rPr>
          <w:color w:val="000000"/>
          <w:sz w:val="28"/>
          <w:szCs w:val="28"/>
          <w:lang w:eastAsia="ru-RU"/>
        </w:rPr>
        <w:t xml:space="preserve">, </w:t>
      </w:r>
      <w:proofErr w:type="spellStart"/>
      <w:r w:rsidRPr="007C3F23">
        <w:rPr>
          <w:color w:val="000000"/>
          <w:sz w:val="28"/>
          <w:szCs w:val="28"/>
          <w:lang w:eastAsia="ru-RU"/>
        </w:rPr>
        <w:t>рекомендованих</w:t>
      </w:r>
      <w:proofErr w:type="spellEnd"/>
      <w:r w:rsidRPr="007C3F23">
        <w:rPr>
          <w:color w:val="000000"/>
          <w:sz w:val="28"/>
          <w:szCs w:val="28"/>
          <w:lang w:eastAsia="ru-RU"/>
        </w:rPr>
        <w:t xml:space="preserve"> Державною службою </w:t>
      </w:r>
      <w:proofErr w:type="spellStart"/>
      <w:r w:rsidRPr="007C3F23">
        <w:rPr>
          <w:color w:val="000000"/>
          <w:sz w:val="28"/>
          <w:szCs w:val="28"/>
          <w:lang w:eastAsia="ru-RU"/>
        </w:rPr>
        <w:t>України</w:t>
      </w:r>
      <w:proofErr w:type="spellEnd"/>
      <w:r w:rsidRPr="007C3F23">
        <w:rPr>
          <w:color w:val="000000"/>
          <w:sz w:val="28"/>
          <w:szCs w:val="28"/>
          <w:lang w:eastAsia="ru-RU"/>
        </w:rPr>
        <w:t xml:space="preserve"> з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ситуацій</w:t>
      </w:r>
      <w:proofErr w:type="spellEnd"/>
      <w:r w:rsidRPr="007C3F23">
        <w:rPr>
          <w:color w:val="000000"/>
          <w:sz w:val="28"/>
          <w:szCs w:val="28"/>
          <w:lang w:eastAsia="ru-RU"/>
        </w:rPr>
        <w:t>;</w:t>
      </w:r>
    </w:p>
    <w:p w14:paraId="6B05499B" w14:textId="40E1D960"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сприяння</w:t>
      </w:r>
      <w:proofErr w:type="spellEnd"/>
      <w:r w:rsidRPr="007C3F23">
        <w:rPr>
          <w:color w:val="000000"/>
          <w:sz w:val="28"/>
          <w:szCs w:val="28"/>
          <w:lang w:eastAsia="ru-RU"/>
        </w:rPr>
        <w:t xml:space="preserve"> </w:t>
      </w:r>
      <w:proofErr w:type="spellStart"/>
      <w:r w:rsidRPr="007C3F23">
        <w:rPr>
          <w:color w:val="000000"/>
          <w:sz w:val="28"/>
          <w:szCs w:val="28"/>
          <w:lang w:eastAsia="ru-RU"/>
        </w:rPr>
        <w:t>розвитку</w:t>
      </w:r>
      <w:proofErr w:type="spellEnd"/>
      <w:r w:rsidRPr="007C3F23">
        <w:rPr>
          <w:color w:val="000000"/>
          <w:sz w:val="28"/>
          <w:szCs w:val="28"/>
          <w:lang w:eastAsia="ru-RU"/>
        </w:rPr>
        <w:t xml:space="preserve"> </w:t>
      </w:r>
      <w:proofErr w:type="spellStart"/>
      <w:r w:rsidRPr="007C3F23">
        <w:rPr>
          <w:color w:val="000000"/>
          <w:sz w:val="28"/>
          <w:szCs w:val="28"/>
          <w:lang w:eastAsia="ru-RU"/>
        </w:rPr>
        <w:t>громадської</w:t>
      </w:r>
      <w:proofErr w:type="spellEnd"/>
      <w:r w:rsidRPr="007C3F23">
        <w:rPr>
          <w:color w:val="000000"/>
          <w:sz w:val="28"/>
          <w:szCs w:val="28"/>
          <w:lang w:eastAsia="ru-RU"/>
        </w:rPr>
        <w:t xml:space="preserve"> </w:t>
      </w:r>
      <w:proofErr w:type="spellStart"/>
      <w:r w:rsidRPr="007C3F23">
        <w:rPr>
          <w:color w:val="000000"/>
          <w:sz w:val="28"/>
          <w:szCs w:val="28"/>
          <w:lang w:eastAsia="ru-RU"/>
        </w:rPr>
        <w:t>свідомості</w:t>
      </w:r>
      <w:proofErr w:type="spellEnd"/>
      <w:r w:rsidRPr="007C3F23">
        <w:rPr>
          <w:color w:val="000000"/>
          <w:sz w:val="28"/>
          <w:szCs w:val="28"/>
          <w:lang w:eastAsia="ru-RU"/>
        </w:rPr>
        <w:t xml:space="preserve"> </w:t>
      </w:r>
      <w:proofErr w:type="spellStart"/>
      <w:r w:rsidRPr="007C3F23">
        <w:rPr>
          <w:color w:val="000000"/>
          <w:sz w:val="28"/>
          <w:szCs w:val="28"/>
          <w:lang w:eastAsia="ru-RU"/>
        </w:rPr>
        <w:t>щодо</w:t>
      </w:r>
      <w:proofErr w:type="spellEnd"/>
      <w:r w:rsidRPr="007C3F23">
        <w:rPr>
          <w:color w:val="000000"/>
          <w:sz w:val="28"/>
          <w:szCs w:val="28"/>
          <w:lang w:eastAsia="ru-RU"/>
        </w:rPr>
        <w:t xml:space="preserve"> </w:t>
      </w:r>
      <w:proofErr w:type="spellStart"/>
      <w:r w:rsidRPr="007C3F23">
        <w:rPr>
          <w:color w:val="000000"/>
          <w:sz w:val="28"/>
          <w:szCs w:val="28"/>
          <w:lang w:eastAsia="ru-RU"/>
        </w:rPr>
        <w:t>особистої</w:t>
      </w:r>
      <w:proofErr w:type="spellEnd"/>
      <w:r w:rsidRPr="007C3F23">
        <w:rPr>
          <w:color w:val="000000"/>
          <w:sz w:val="28"/>
          <w:szCs w:val="28"/>
          <w:lang w:eastAsia="ru-RU"/>
        </w:rPr>
        <w:t xml:space="preserve"> та </w:t>
      </w:r>
      <w:proofErr w:type="spellStart"/>
      <w:r w:rsidRPr="007C3F23">
        <w:rPr>
          <w:color w:val="000000"/>
          <w:sz w:val="28"/>
          <w:szCs w:val="28"/>
          <w:lang w:eastAsia="ru-RU"/>
        </w:rPr>
        <w:t>колективної</w:t>
      </w:r>
      <w:proofErr w:type="spellEnd"/>
      <w:r w:rsidRPr="007C3F23">
        <w:rPr>
          <w:color w:val="000000"/>
          <w:sz w:val="28"/>
          <w:szCs w:val="28"/>
          <w:lang w:eastAsia="ru-RU"/>
        </w:rPr>
        <w:t xml:space="preserve"> </w:t>
      </w:r>
      <w:proofErr w:type="spellStart"/>
      <w:r w:rsidRPr="007C3F23">
        <w:rPr>
          <w:color w:val="000000"/>
          <w:sz w:val="28"/>
          <w:szCs w:val="28"/>
          <w:lang w:eastAsia="ru-RU"/>
        </w:rPr>
        <w:t>безпеки</w:t>
      </w:r>
      <w:proofErr w:type="spellEnd"/>
      <w:r w:rsidRPr="007C3F23">
        <w:rPr>
          <w:color w:val="000000"/>
          <w:sz w:val="28"/>
          <w:szCs w:val="28"/>
          <w:lang w:eastAsia="ru-RU"/>
        </w:rPr>
        <w:t>;</w:t>
      </w:r>
    </w:p>
    <w:p w14:paraId="44E5A9B5" w14:textId="335D20A0"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підвищення</w:t>
      </w:r>
      <w:proofErr w:type="spellEnd"/>
      <w:r w:rsidRPr="007C3F23">
        <w:rPr>
          <w:color w:val="000000"/>
          <w:sz w:val="28"/>
          <w:szCs w:val="28"/>
          <w:lang w:eastAsia="ru-RU"/>
        </w:rPr>
        <w:t xml:space="preserve"> </w:t>
      </w:r>
      <w:proofErr w:type="spellStart"/>
      <w:r w:rsidRPr="007C3F23">
        <w:rPr>
          <w:color w:val="000000"/>
          <w:sz w:val="28"/>
          <w:szCs w:val="28"/>
          <w:lang w:eastAsia="ru-RU"/>
        </w:rPr>
        <w:t>рівня</w:t>
      </w:r>
      <w:proofErr w:type="spellEnd"/>
      <w:r w:rsidRPr="007C3F23">
        <w:rPr>
          <w:color w:val="000000"/>
          <w:sz w:val="28"/>
          <w:szCs w:val="28"/>
          <w:lang w:eastAsia="ru-RU"/>
        </w:rPr>
        <w:t xml:space="preserve"> морально-</w:t>
      </w:r>
      <w:proofErr w:type="spellStart"/>
      <w:r w:rsidRPr="007C3F23">
        <w:rPr>
          <w:color w:val="000000"/>
          <w:sz w:val="28"/>
          <w:szCs w:val="28"/>
          <w:lang w:eastAsia="ru-RU"/>
        </w:rPr>
        <w:t>психологічного</w:t>
      </w:r>
      <w:proofErr w:type="spellEnd"/>
      <w:r w:rsidRPr="007C3F23">
        <w:rPr>
          <w:color w:val="000000"/>
          <w:sz w:val="28"/>
          <w:szCs w:val="28"/>
          <w:lang w:eastAsia="ru-RU"/>
        </w:rPr>
        <w:t xml:space="preserve"> стану </w:t>
      </w:r>
      <w:proofErr w:type="spellStart"/>
      <w:r w:rsidRPr="007C3F23">
        <w:rPr>
          <w:color w:val="000000"/>
          <w:sz w:val="28"/>
          <w:szCs w:val="28"/>
          <w:lang w:eastAsia="ru-RU"/>
        </w:rPr>
        <w:t>громадян</w:t>
      </w:r>
      <w:proofErr w:type="spellEnd"/>
      <w:r w:rsidRPr="007C3F23">
        <w:rPr>
          <w:color w:val="000000"/>
          <w:sz w:val="28"/>
          <w:szCs w:val="28"/>
          <w:lang w:eastAsia="ru-RU"/>
        </w:rPr>
        <w:t xml:space="preserve"> в </w:t>
      </w:r>
      <w:proofErr w:type="spellStart"/>
      <w:r w:rsidRPr="007C3F23">
        <w:rPr>
          <w:color w:val="000000"/>
          <w:sz w:val="28"/>
          <w:szCs w:val="28"/>
          <w:lang w:eastAsia="ru-RU"/>
        </w:rPr>
        <w:t>умовах</w:t>
      </w:r>
      <w:proofErr w:type="spellEnd"/>
      <w:r w:rsidRPr="007C3F23">
        <w:rPr>
          <w:color w:val="000000"/>
          <w:sz w:val="28"/>
          <w:szCs w:val="28"/>
          <w:lang w:eastAsia="ru-RU"/>
        </w:rPr>
        <w:t xml:space="preserve"> </w:t>
      </w:r>
      <w:proofErr w:type="spellStart"/>
      <w:r w:rsidRPr="007C3F23">
        <w:rPr>
          <w:color w:val="000000"/>
          <w:sz w:val="28"/>
          <w:szCs w:val="28"/>
          <w:lang w:eastAsia="ru-RU"/>
        </w:rPr>
        <w:t>загрози</w:t>
      </w:r>
      <w:proofErr w:type="spellEnd"/>
      <w:r w:rsidRPr="007C3F23">
        <w:rPr>
          <w:color w:val="000000"/>
          <w:sz w:val="28"/>
          <w:szCs w:val="28"/>
          <w:lang w:eastAsia="ru-RU"/>
        </w:rPr>
        <w:t xml:space="preserve"> і </w:t>
      </w:r>
      <w:proofErr w:type="spellStart"/>
      <w:r w:rsidRPr="007C3F23">
        <w:rPr>
          <w:color w:val="000000"/>
          <w:sz w:val="28"/>
          <w:szCs w:val="28"/>
          <w:lang w:eastAsia="ru-RU"/>
        </w:rPr>
        <w:t>виникнення</w:t>
      </w:r>
      <w:proofErr w:type="spellEnd"/>
      <w:r w:rsidRPr="007C3F23">
        <w:rPr>
          <w:color w:val="000000"/>
          <w:sz w:val="28"/>
          <w:szCs w:val="28"/>
          <w:lang w:eastAsia="ru-RU"/>
        </w:rPr>
        <w:t xml:space="preserve">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ситуацій</w:t>
      </w:r>
      <w:proofErr w:type="spellEnd"/>
      <w:r w:rsidRPr="007C3F23">
        <w:rPr>
          <w:color w:val="000000"/>
          <w:sz w:val="28"/>
          <w:szCs w:val="28"/>
          <w:lang w:eastAsia="ru-RU"/>
        </w:rPr>
        <w:t>.</w:t>
      </w:r>
    </w:p>
    <w:p w14:paraId="39AC5BE5" w14:textId="77777777" w:rsidR="00222B20" w:rsidRPr="00FF15C2" w:rsidRDefault="00222B20" w:rsidP="00222B20">
      <w:pPr>
        <w:ind w:firstLine="708"/>
        <w:jc w:val="both"/>
        <w:rPr>
          <w:sz w:val="28"/>
          <w:szCs w:val="28"/>
          <w:lang w:val="uk-UA" w:eastAsia="ru-RU"/>
        </w:rPr>
      </w:pPr>
    </w:p>
    <w:p w14:paraId="244E438C" w14:textId="77777777" w:rsidR="00222B20" w:rsidRDefault="00222B20" w:rsidP="00222B20">
      <w:pPr>
        <w:ind w:firstLine="708"/>
        <w:jc w:val="both"/>
        <w:rPr>
          <w:color w:val="000000"/>
          <w:sz w:val="28"/>
          <w:szCs w:val="28"/>
          <w:lang w:val="uk-UA" w:eastAsia="ru-RU"/>
        </w:rPr>
      </w:pPr>
      <w:r w:rsidRPr="007C3F23">
        <w:rPr>
          <w:color w:val="000000"/>
          <w:sz w:val="28"/>
          <w:szCs w:val="28"/>
          <w:lang w:eastAsia="ru-RU"/>
        </w:rPr>
        <w:t>2. </w:t>
      </w:r>
      <w:proofErr w:type="spellStart"/>
      <w:r w:rsidRPr="007C3F23">
        <w:rPr>
          <w:color w:val="000000"/>
          <w:sz w:val="28"/>
          <w:szCs w:val="28"/>
          <w:lang w:eastAsia="ru-RU"/>
        </w:rPr>
        <w:t>Відповідно</w:t>
      </w:r>
      <w:proofErr w:type="spellEnd"/>
      <w:r w:rsidRPr="007C3F23">
        <w:rPr>
          <w:color w:val="000000"/>
          <w:sz w:val="28"/>
          <w:szCs w:val="28"/>
          <w:lang w:eastAsia="ru-RU"/>
        </w:rPr>
        <w:t xml:space="preserve"> до </w:t>
      </w:r>
      <w:proofErr w:type="spellStart"/>
      <w:r w:rsidRPr="007C3F23">
        <w:rPr>
          <w:color w:val="000000"/>
          <w:sz w:val="28"/>
          <w:szCs w:val="28"/>
          <w:lang w:eastAsia="ru-RU"/>
        </w:rPr>
        <w:t>покладених</w:t>
      </w:r>
      <w:proofErr w:type="spellEnd"/>
      <w:r w:rsidRPr="007C3F23">
        <w:rPr>
          <w:color w:val="000000"/>
          <w:sz w:val="28"/>
          <w:szCs w:val="28"/>
          <w:lang w:eastAsia="ru-RU"/>
        </w:rPr>
        <w:t xml:space="preserve"> на них </w:t>
      </w:r>
      <w:proofErr w:type="spellStart"/>
      <w:r w:rsidRPr="007C3F23">
        <w:rPr>
          <w:color w:val="000000"/>
          <w:sz w:val="28"/>
          <w:szCs w:val="28"/>
          <w:lang w:eastAsia="ru-RU"/>
        </w:rPr>
        <w:t>головних</w:t>
      </w:r>
      <w:proofErr w:type="spellEnd"/>
      <w:r w:rsidRPr="007C3F23">
        <w:rPr>
          <w:color w:val="000000"/>
          <w:sz w:val="28"/>
          <w:szCs w:val="28"/>
          <w:lang w:eastAsia="ru-RU"/>
        </w:rPr>
        <w:t xml:space="preserve"> </w:t>
      </w:r>
      <w:proofErr w:type="spellStart"/>
      <w:r w:rsidRPr="007C3F23">
        <w:rPr>
          <w:color w:val="000000"/>
          <w:sz w:val="28"/>
          <w:szCs w:val="28"/>
          <w:lang w:eastAsia="ru-RU"/>
        </w:rPr>
        <w:t>завдань</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консультаційні</w:t>
      </w:r>
      <w:proofErr w:type="spellEnd"/>
      <w:r w:rsidRPr="007C3F23">
        <w:rPr>
          <w:color w:val="000000"/>
          <w:sz w:val="28"/>
          <w:szCs w:val="28"/>
          <w:lang w:eastAsia="ru-RU"/>
        </w:rPr>
        <w:t xml:space="preserve"> </w:t>
      </w:r>
      <w:proofErr w:type="spellStart"/>
      <w:r w:rsidRPr="007C3F23">
        <w:rPr>
          <w:color w:val="000000"/>
          <w:sz w:val="28"/>
          <w:szCs w:val="28"/>
          <w:lang w:eastAsia="ru-RU"/>
        </w:rPr>
        <w:t>пункти</w:t>
      </w:r>
      <w:proofErr w:type="spellEnd"/>
      <w:r w:rsidRPr="007C3F23">
        <w:rPr>
          <w:color w:val="000000"/>
          <w:sz w:val="28"/>
          <w:szCs w:val="28"/>
          <w:lang w:eastAsia="ru-RU"/>
        </w:rPr>
        <w:t xml:space="preserve"> </w:t>
      </w:r>
      <w:proofErr w:type="spellStart"/>
      <w:r w:rsidRPr="007C3F23">
        <w:rPr>
          <w:color w:val="000000"/>
          <w:sz w:val="28"/>
          <w:szCs w:val="28"/>
          <w:lang w:eastAsia="ru-RU"/>
        </w:rPr>
        <w:t>забезпечують</w:t>
      </w:r>
      <w:proofErr w:type="spellEnd"/>
      <w:r w:rsidRPr="007C3F23">
        <w:rPr>
          <w:color w:val="000000"/>
          <w:sz w:val="28"/>
          <w:szCs w:val="28"/>
          <w:lang w:eastAsia="ru-RU"/>
        </w:rPr>
        <w:t xml:space="preserve"> </w:t>
      </w:r>
      <w:proofErr w:type="spellStart"/>
      <w:r w:rsidRPr="007C3F23">
        <w:rPr>
          <w:color w:val="000000"/>
          <w:sz w:val="28"/>
          <w:szCs w:val="28"/>
          <w:lang w:eastAsia="ru-RU"/>
        </w:rPr>
        <w:t>доведення</w:t>
      </w:r>
      <w:proofErr w:type="spellEnd"/>
      <w:r w:rsidRPr="007C3F23">
        <w:rPr>
          <w:color w:val="000000"/>
          <w:sz w:val="28"/>
          <w:szCs w:val="28"/>
          <w:lang w:eastAsia="ru-RU"/>
        </w:rPr>
        <w:t xml:space="preserve"> </w:t>
      </w:r>
      <w:proofErr w:type="gramStart"/>
      <w:r w:rsidRPr="007C3F23">
        <w:rPr>
          <w:color w:val="000000"/>
          <w:sz w:val="28"/>
          <w:szCs w:val="28"/>
          <w:lang w:eastAsia="ru-RU"/>
        </w:rPr>
        <w:t xml:space="preserve">до  </w:t>
      </w:r>
      <w:proofErr w:type="spellStart"/>
      <w:r w:rsidRPr="007C3F23">
        <w:rPr>
          <w:color w:val="000000"/>
          <w:sz w:val="28"/>
          <w:szCs w:val="28"/>
          <w:lang w:eastAsia="ru-RU"/>
        </w:rPr>
        <w:t>населення</w:t>
      </w:r>
      <w:proofErr w:type="spellEnd"/>
      <w:proofErr w:type="gramEnd"/>
      <w:r w:rsidRPr="007C3F23">
        <w:rPr>
          <w:color w:val="000000"/>
          <w:sz w:val="28"/>
          <w:szCs w:val="28"/>
          <w:lang w:eastAsia="ru-RU"/>
        </w:rPr>
        <w:t xml:space="preserve"> правил та </w:t>
      </w:r>
      <w:proofErr w:type="spellStart"/>
      <w:r w:rsidRPr="007C3F23">
        <w:rPr>
          <w:color w:val="000000"/>
          <w:sz w:val="28"/>
          <w:szCs w:val="28"/>
          <w:lang w:eastAsia="ru-RU"/>
        </w:rPr>
        <w:t>рекомендацій</w:t>
      </w:r>
      <w:proofErr w:type="spellEnd"/>
      <w:r w:rsidRPr="007C3F23">
        <w:rPr>
          <w:color w:val="000000"/>
          <w:sz w:val="28"/>
          <w:szCs w:val="28"/>
          <w:lang w:eastAsia="ru-RU"/>
        </w:rPr>
        <w:t xml:space="preserve"> </w:t>
      </w:r>
      <w:proofErr w:type="spellStart"/>
      <w:r w:rsidRPr="007C3F23">
        <w:rPr>
          <w:color w:val="000000"/>
          <w:sz w:val="28"/>
          <w:szCs w:val="28"/>
          <w:lang w:eastAsia="ru-RU"/>
        </w:rPr>
        <w:t>щодо</w:t>
      </w:r>
      <w:proofErr w:type="spellEnd"/>
      <w:r w:rsidRPr="007C3F23">
        <w:rPr>
          <w:color w:val="000000"/>
          <w:sz w:val="28"/>
          <w:szCs w:val="28"/>
          <w:lang w:eastAsia="ru-RU"/>
        </w:rPr>
        <w:t>:</w:t>
      </w:r>
    </w:p>
    <w:p w14:paraId="69822627" w14:textId="77777777" w:rsidR="00222B20" w:rsidRPr="00FF15C2" w:rsidRDefault="00222B20" w:rsidP="00222B20">
      <w:pPr>
        <w:ind w:firstLine="708"/>
        <w:jc w:val="both"/>
        <w:rPr>
          <w:sz w:val="28"/>
          <w:szCs w:val="28"/>
          <w:lang w:val="uk-UA" w:eastAsia="ru-RU"/>
        </w:rPr>
      </w:pPr>
    </w:p>
    <w:p w14:paraId="40FE8D45" w14:textId="16B9716B"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дій</w:t>
      </w:r>
      <w:proofErr w:type="spellEnd"/>
      <w:r w:rsidRPr="007C3F23">
        <w:rPr>
          <w:color w:val="000000"/>
          <w:sz w:val="28"/>
          <w:szCs w:val="28"/>
          <w:lang w:eastAsia="ru-RU"/>
        </w:rPr>
        <w:t xml:space="preserve"> в </w:t>
      </w:r>
      <w:proofErr w:type="spellStart"/>
      <w:r w:rsidRPr="007C3F23">
        <w:rPr>
          <w:color w:val="000000"/>
          <w:sz w:val="28"/>
          <w:szCs w:val="28"/>
          <w:lang w:eastAsia="ru-RU"/>
        </w:rPr>
        <w:t>умовах</w:t>
      </w:r>
      <w:proofErr w:type="spellEnd"/>
      <w:r w:rsidRPr="007C3F23">
        <w:rPr>
          <w:color w:val="000000"/>
          <w:sz w:val="28"/>
          <w:szCs w:val="28"/>
          <w:lang w:eastAsia="ru-RU"/>
        </w:rPr>
        <w:t xml:space="preserve">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ситуацій</w:t>
      </w:r>
      <w:proofErr w:type="spellEnd"/>
      <w:r w:rsidRPr="007C3F23">
        <w:rPr>
          <w:color w:val="000000"/>
          <w:sz w:val="28"/>
          <w:szCs w:val="28"/>
          <w:lang w:eastAsia="ru-RU"/>
        </w:rPr>
        <w:t xml:space="preserve"> та </w:t>
      </w:r>
      <w:proofErr w:type="spellStart"/>
      <w:r w:rsidRPr="007C3F23">
        <w:rPr>
          <w:color w:val="000000"/>
          <w:sz w:val="28"/>
          <w:szCs w:val="28"/>
          <w:lang w:eastAsia="ru-RU"/>
        </w:rPr>
        <w:t>проявів</w:t>
      </w:r>
      <w:proofErr w:type="spellEnd"/>
      <w:r w:rsidRPr="007C3F23">
        <w:rPr>
          <w:color w:val="000000"/>
          <w:sz w:val="28"/>
          <w:szCs w:val="28"/>
          <w:lang w:eastAsia="ru-RU"/>
        </w:rPr>
        <w:t xml:space="preserve"> </w:t>
      </w:r>
      <w:proofErr w:type="spellStart"/>
      <w:r w:rsidRPr="007C3F23">
        <w:rPr>
          <w:color w:val="000000"/>
          <w:sz w:val="28"/>
          <w:szCs w:val="28"/>
          <w:lang w:eastAsia="ru-RU"/>
        </w:rPr>
        <w:t>терористичних</w:t>
      </w:r>
      <w:proofErr w:type="spellEnd"/>
      <w:r w:rsidRPr="007C3F23">
        <w:rPr>
          <w:color w:val="000000"/>
          <w:sz w:val="28"/>
          <w:szCs w:val="28"/>
          <w:lang w:eastAsia="ru-RU"/>
        </w:rPr>
        <w:t xml:space="preserve"> </w:t>
      </w:r>
      <w:proofErr w:type="spellStart"/>
      <w:r w:rsidRPr="007C3F23">
        <w:rPr>
          <w:color w:val="000000"/>
          <w:sz w:val="28"/>
          <w:szCs w:val="28"/>
          <w:lang w:eastAsia="ru-RU"/>
        </w:rPr>
        <w:t>актів</w:t>
      </w:r>
      <w:proofErr w:type="spellEnd"/>
      <w:r w:rsidRPr="007C3F23">
        <w:rPr>
          <w:color w:val="000000"/>
          <w:sz w:val="28"/>
          <w:szCs w:val="28"/>
          <w:lang w:eastAsia="ru-RU"/>
        </w:rPr>
        <w:t>;</w:t>
      </w:r>
    </w:p>
    <w:p w14:paraId="007E6783" w14:textId="6340E0CC"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застосування</w:t>
      </w:r>
      <w:proofErr w:type="spellEnd"/>
      <w:r w:rsidRPr="007C3F23">
        <w:rPr>
          <w:color w:val="000000"/>
          <w:sz w:val="28"/>
          <w:szCs w:val="28"/>
          <w:lang w:eastAsia="ru-RU"/>
        </w:rPr>
        <w:t xml:space="preserve"> </w:t>
      </w:r>
      <w:proofErr w:type="spellStart"/>
      <w:r w:rsidRPr="007C3F23">
        <w:rPr>
          <w:color w:val="000000"/>
          <w:sz w:val="28"/>
          <w:szCs w:val="28"/>
          <w:lang w:eastAsia="ru-RU"/>
        </w:rPr>
        <w:t>засобів</w:t>
      </w:r>
      <w:proofErr w:type="spellEnd"/>
      <w:r w:rsidRPr="007C3F23">
        <w:rPr>
          <w:color w:val="000000"/>
          <w:sz w:val="28"/>
          <w:szCs w:val="28"/>
          <w:lang w:eastAsia="ru-RU"/>
        </w:rPr>
        <w:t xml:space="preserve"> </w:t>
      </w:r>
      <w:proofErr w:type="spellStart"/>
      <w:r w:rsidRPr="007C3F23">
        <w:rPr>
          <w:color w:val="000000"/>
          <w:sz w:val="28"/>
          <w:szCs w:val="28"/>
          <w:lang w:eastAsia="ru-RU"/>
        </w:rPr>
        <w:t>індивідуального</w:t>
      </w:r>
      <w:proofErr w:type="spellEnd"/>
      <w:r w:rsidRPr="007C3F23">
        <w:rPr>
          <w:color w:val="000000"/>
          <w:sz w:val="28"/>
          <w:szCs w:val="28"/>
          <w:lang w:eastAsia="ru-RU"/>
        </w:rPr>
        <w:t xml:space="preserve"> та </w:t>
      </w:r>
      <w:proofErr w:type="spellStart"/>
      <w:r w:rsidRPr="007C3F23">
        <w:rPr>
          <w:color w:val="000000"/>
          <w:sz w:val="28"/>
          <w:szCs w:val="28"/>
          <w:lang w:eastAsia="ru-RU"/>
        </w:rPr>
        <w:t>колективного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w:t>
      </w:r>
    </w:p>
    <w:p w14:paraId="0C55BF18" w14:textId="4AFCE486"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надання</w:t>
      </w:r>
      <w:proofErr w:type="spellEnd"/>
      <w:r w:rsidRPr="007C3F23">
        <w:rPr>
          <w:color w:val="000000"/>
          <w:sz w:val="28"/>
          <w:szCs w:val="28"/>
          <w:lang w:eastAsia="ru-RU"/>
        </w:rPr>
        <w:t xml:space="preserve"> </w:t>
      </w:r>
      <w:proofErr w:type="spellStart"/>
      <w:r w:rsidRPr="007C3F23">
        <w:rPr>
          <w:color w:val="000000"/>
          <w:sz w:val="28"/>
          <w:szCs w:val="28"/>
          <w:lang w:eastAsia="ru-RU"/>
        </w:rPr>
        <w:t>домедичної</w:t>
      </w:r>
      <w:proofErr w:type="spellEnd"/>
      <w:r w:rsidRPr="007C3F23">
        <w:rPr>
          <w:color w:val="000000"/>
          <w:sz w:val="28"/>
          <w:szCs w:val="28"/>
          <w:lang w:eastAsia="ru-RU"/>
        </w:rPr>
        <w:t xml:space="preserve"> само- та </w:t>
      </w:r>
      <w:proofErr w:type="spellStart"/>
      <w:r w:rsidRPr="007C3F23">
        <w:rPr>
          <w:color w:val="000000"/>
          <w:sz w:val="28"/>
          <w:szCs w:val="28"/>
          <w:lang w:eastAsia="ru-RU"/>
        </w:rPr>
        <w:t>взаємодопомоги</w:t>
      </w:r>
      <w:proofErr w:type="spellEnd"/>
      <w:r w:rsidRPr="007C3F23">
        <w:rPr>
          <w:color w:val="000000"/>
          <w:sz w:val="28"/>
          <w:szCs w:val="28"/>
          <w:lang w:eastAsia="ru-RU"/>
        </w:rPr>
        <w:t xml:space="preserve"> </w:t>
      </w:r>
      <w:proofErr w:type="spellStart"/>
      <w:r w:rsidRPr="007C3F23">
        <w:rPr>
          <w:color w:val="000000"/>
          <w:sz w:val="28"/>
          <w:szCs w:val="28"/>
          <w:lang w:eastAsia="ru-RU"/>
        </w:rPr>
        <w:t>постраждалим</w:t>
      </w:r>
      <w:proofErr w:type="spellEnd"/>
      <w:r w:rsidRPr="007C3F23">
        <w:rPr>
          <w:color w:val="000000"/>
          <w:sz w:val="28"/>
          <w:szCs w:val="28"/>
          <w:lang w:eastAsia="ru-RU"/>
        </w:rPr>
        <w:t>;</w:t>
      </w:r>
    </w:p>
    <w:p w14:paraId="5090BF88" w14:textId="62D7D087"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поведінки</w:t>
      </w:r>
      <w:proofErr w:type="spellEnd"/>
      <w:r w:rsidRPr="007C3F23">
        <w:rPr>
          <w:color w:val="000000"/>
          <w:sz w:val="28"/>
          <w:szCs w:val="28"/>
          <w:lang w:eastAsia="ru-RU"/>
        </w:rPr>
        <w:t xml:space="preserve"> в </w:t>
      </w:r>
      <w:proofErr w:type="spellStart"/>
      <w:r w:rsidRPr="007C3F23">
        <w:rPr>
          <w:color w:val="000000"/>
          <w:sz w:val="28"/>
          <w:szCs w:val="28"/>
          <w:lang w:eastAsia="ru-RU"/>
        </w:rPr>
        <w:t>несприятливих</w:t>
      </w:r>
      <w:proofErr w:type="spellEnd"/>
      <w:r w:rsidRPr="007C3F23">
        <w:rPr>
          <w:color w:val="000000"/>
          <w:sz w:val="28"/>
          <w:szCs w:val="28"/>
          <w:lang w:eastAsia="ru-RU"/>
        </w:rPr>
        <w:t xml:space="preserve"> </w:t>
      </w:r>
      <w:proofErr w:type="spellStart"/>
      <w:r w:rsidRPr="007C3F23">
        <w:rPr>
          <w:color w:val="000000"/>
          <w:sz w:val="28"/>
          <w:szCs w:val="28"/>
          <w:lang w:eastAsia="ru-RU"/>
        </w:rPr>
        <w:t>побутових</w:t>
      </w:r>
      <w:proofErr w:type="spellEnd"/>
      <w:r w:rsidRPr="007C3F23">
        <w:rPr>
          <w:color w:val="000000"/>
          <w:sz w:val="28"/>
          <w:szCs w:val="28"/>
          <w:lang w:eastAsia="ru-RU"/>
        </w:rPr>
        <w:t xml:space="preserve"> і </w:t>
      </w:r>
      <w:proofErr w:type="spellStart"/>
      <w:r w:rsidRPr="007C3F23">
        <w:rPr>
          <w:color w:val="000000"/>
          <w:sz w:val="28"/>
          <w:szCs w:val="28"/>
          <w:lang w:eastAsia="ru-RU"/>
        </w:rPr>
        <w:t>нестандартних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ситуаціях</w:t>
      </w:r>
      <w:proofErr w:type="spellEnd"/>
      <w:r w:rsidRPr="007C3F23">
        <w:rPr>
          <w:color w:val="000000"/>
          <w:sz w:val="28"/>
          <w:szCs w:val="28"/>
          <w:lang w:eastAsia="ru-RU"/>
        </w:rPr>
        <w:t>;</w:t>
      </w:r>
    </w:p>
    <w:p w14:paraId="5C109225" w14:textId="0C67C1CF"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забезпечення</w:t>
      </w:r>
      <w:proofErr w:type="spellEnd"/>
      <w:r w:rsidRPr="007C3F23">
        <w:rPr>
          <w:color w:val="000000"/>
          <w:sz w:val="28"/>
          <w:szCs w:val="28"/>
          <w:lang w:eastAsia="ru-RU"/>
        </w:rPr>
        <w:t xml:space="preserve"> </w:t>
      </w:r>
      <w:proofErr w:type="spellStart"/>
      <w:r w:rsidRPr="007C3F23">
        <w:rPr>
          <w:color w:val="000000"/>
          <w:sz w:val="28"/>
          <w:szCs w:val="28"/>
          <w:lang w:eastAsia="ru-RU"/>
        </w:rPr>
        <w:t>особистої</w:t>
      </w:r>
      <w:proofErr w:type="spellEnd"/>
      <w:r w:rsidRPr="007C3F23">
        <w:rPr>
          <w:color w:val="000000"/>
          <w:sz w:val="28"/>
          <w:szCs w:val="28"/>
          <w:lang w:eastAsia="ru-RU"/>
        </w:rPr>
        <w:t xml:space="preserve"> та </w:t>
      </w:r>
      <w:proofErr w:type="spellStart"/>
      <w:r w:rsidRPr="007C3F23">
        <w:rPr>
          <w:color w:val="000000"/>
          <w:sz w:val="28"/>
          <w:szCs w:val="28"/>
          <w:lang w:eastAsia="ru-RU"/>
        </w:rPr>
        <w:t>колективної</w:t>
      </w:r>
      <w:proofErr w:type="spellEnd"/>
      <w:r w:rsidRPr="007C3F23">
        <w:rPr>
          <w:color w:val="000000"/>
          <w:sz w:val="28"/>
          <w:szCs w:val="28"/>
          <w:lang w:eastAsia="ru-RU"/>
        </w:rPr>
        <w:t xml:space="preserve"> </w:t>
      </w:r>
      <w:proofErr w:type="spellStart"/>
      <w:r w:rsidRPr="007C3F23">
        <w:rPr>
          <w:color w:val="000000"/>
          <w:sz w:val="28"/>
          <w:szCs w:val="28"/>
          <w:lang w:eastAsia="ru-RU"/>
        </w:rPr>
        <w:t>безпечної</w:t>
      </w:r>
      <w:proofErr w:type="spellEnd"/>
      <w:r w:rsidRPr="007C3F23">
        <w:rPr>
          <w:color w:val="000000"/>
          <w:sz w:val="28"/>
          <w:szCs w:val="28"/>
          <w:lang w:eastAsia="ru-RU"/>
        </w:rPr>
        <w:t xml:space="preserve"> </w:t>
      </w:r>
      <w:proofErr w:type="spellStart"/>
      <w:r w:rsidRPr="007C3F23">
        <w:rPr>
          <w:color w:val="000000"/>
          <w:sz w:val="28"/>
          <w:szCs w:val="28"/>
          <w:lang w:eastAsia="ru-RU"/>
        </w:rPr>
        <w:t>життєдіяльності</w:t>
      </w:r>
      <w:proofErr w:type="spellEnd"/>
      <w:r w:rsidRPr="007C3F23">
        <w:rPr>
          <w:color w:val="000000"/>
          <w:sz w:val="28"/>
          <w:szCs w:val="28"/>
          <w:lang w:eastAsia="ru-RU"/>
        </w:rPr>
        <w:t xml:space="preserve"> в </w:t>
      </w:r>
      <w:proofErr w:type="spellStart"/>
      <w:r w:rsidRPr="007C3F23">
        <w:rPr>
          <w:color w:val="000000"/>
          <w:sz w:val="28"/>
          <w:szCs w:val="28"/>
          <w:lang w:eastAsia="ru-RU"/>
        </w:rPr>
        <w:t>різні</w:t>
      </w:r>
      <w:proofErr w:type="spellEnd"/>
      <w:r w:rsidRPr="007C3F23">
        <w:rPr>
          <w:color w:val="000000"/>
          <w:sz w:val="28"/>
          <w:szCs w:val="28"/>
          <w:lang w:eastAsia="ru-RU"/>
        </w:rPr>
        <w:t xml:space="preserve"> пори року;</w:t>
      </w:r>
    </w:p>
    <w:p w14:paraId="02C36D69" w14:textId="0382D1DC"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створення</w:t>
      </w:r>
      <w:proofErr w:type="spellEnd"/>
      <w:r w:rsidRPr="007C3F23">
        <w:rPr>
          <w:color w:val="000000"/>
          <w:sz w:val="28"/>
          <w:szCs w:val="28"/>
          <w:lang w:eastAsia="ru-RU"/>
        </w:rPr>
        <w:t xml:space="preserve"> умов для </w:t>
      </w:r>
      <w:proofErr w:type="spellStart"/>
      <w:r w:rsidRPr="007C3F23">
        <w:rPr>
          <w:color w:val="000000"/>
          <w:sz w:val="28"/>
          <w:szCs w:val="28"/>
          <w:lang w:eastAsia="ru-RU"/>
        </w:rPr>
        <w:t>самостійного</w:t>
      </w:r>
      <w:proofErr w:type="spellEnd"/>
      <w:r w:rsidRPr="007C3F23">
        <w:rPr>
          <w:color w:val="000000"/>
          <w:sz w:val="28"/>
          <w:szCs w:val="28"/>
          <w:lang w:eastAsia="ru-RU"/>
        </w:rPr>
        <w:t xml:space="preserve"> </w:t>
      </w:r>
      <w:proofErr w:type="spellStart"/>
      <w:r w:rsidRPr="007C3F23">
        <w:rPr>
          <w:color w:val="000000"/>
          <w:sz w:val="28"/>
          <w:szCs w:val="28"/>
          <w:lang w:eastAsia="ru-RU"/>
        </w:rPr>
        <w:t>вивчення</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населенням</w:t>
      </w:r>
      <w:proofErr w:type="spellEnd"/>
      <w:r w:rsidRPr="007C3F23">
        <w:rPr>
          <w:color w:val="000000"/>
          <w:sz w:val="28"/>
          <w:szCs w:val="28"/>
          <w:lang w:eastAsia="ru-RU"/>
        </w:rPr>
        <w:t xml:space="preserve"> </w:t>
      </w:r>
      <w:proofErr w:type="spellStart"/>
      <w:r w:rsidRPr="007C3F23">
        <w:rPr>
          <w:color w:val="000000"/>
          <w:sz w:val="28"/>
          <w:szCs w:val="28"/>
          <w:lang w:eastAsia="ru-RU"/>
        </w:rPr>
        <w:t>матеріалів</w:t>
      </w:r>
      <w:proofErr w:type="spellEnd"/>
      <w:r w:rsidRPr="007C3F23">
        <w:rPr>
          <w:color w:val="000000"/>
          <w:sz w:val="28"/>
          <w:szCs w:val="28"/>
          <w:lang w:eastAsia="ru-RU"/>
        </w:rPr>
        <w:t xml:space="preserve"> </w:t>
      </w:r>
      <w:proofErr w:type="spellStart"/>
      <w:r w:rsidRPr="007C3F23">
        <w:rPr>
          <w:color w:val="000000"/>
          <w:sz w:val="28"/>
          <w:szCs w:val="28"/>
          <w:lang w:eastAsia="ru-RU"/>
        </w:rPr>
        <w:t>посібників</w:t>
      </w:r>
      <w:proofErr w:type="spellEnd"/>
      <w:r w:rsidRPr="007C3F23">
        <w:rPr>
          <w:color w:val="000000"/>
          <w:sz w:val="28"/>
          <w:szCs w:val="28"/>
          <w:lang w:eastAsia="ru-RU"/>
        </w:rPr>
        <w:t xml:space="preserve">, </w:t>
      </w:r>
      <w:proofErr w:type="spellStart"/>
      <w:r w:rsidRPr="007C3F23">
        <w:rPr>
          <w:color w:val="000000"/>
          <w:sz w:val="28"/>
          <w:szCs w:val="28"/>
          <w:lang w:eastAsia="ru-RU"/>
        </w:rPr>
        <w:t>пам’яток</w:t>
      </w:r>
      <w:proofErr w:type="spellEnd"/>
      <w:r w:rsidRPr="007C3F23">
        <w:rPr>
          <w:color w:val="000000"/>
          <w:sz w:val="28"/>
          <w:szCs w:val="28"/>
          <w:lang w:eastAsia="ru-RU"/>
        </w:rPr>
        <w:t xml:space="preserve">, </w:t>
      </w:r>
      <w:proofErr w:type="spellStart"/>
      <w:r w:rsidRPr="007C3F23">
        <w:rPr>
          <w:color w:val="000000"/>
          <w:sz w:val="28"/>
          <w:szCs w:val="28"/>
          <w:lang w:eastAsia="ru-RU"/>
        </w:rPr>
        <w:t>іншого</w:t>
      </w:r>
      <w:proofErr w:type="spellEnd"/>
      <w:r w:rsidRPr="007C3F23">
        <w:rPr>
          <w:color w:val="000000"/>
          <w:sz w:val="28"/>
          <w:szCs w:val="28"/>
          <w:lang w:eastAsia="ru-RU"/>
        </w:rPr>
        <w:t xml:space="preserve"> </w:t>
      </w:r>
      <w:proofErr w:type="spellStart"/>
      <w:r w:rsidRPr="007C3F23">
        <w:rPr>
          <w:color w:val="000000"/>
          <w:sz w:val="28"/>
          <w:szCs w:val="28"/>
          <w:lang w:eastAsia="ru-RU"/>
        </w:rPr>
        <w:t>друкованого</w:t>
      </w:r>
      <w:proofErr w:type="spellEnd"/>
      <w:r w:rsidRPr="007C3F23">
        <w:rPr>
          <w:color w:val="000000"/>
          <w:sz w:val="28"/>
          <w:szCs w:val="28"/>
          <w:lang w:eastAsia="ru-RU"/>
        </w:rPr>
        <w:t xml:space="preserve"> </w:t>
      </w:r>
      <w:proofErr w:type="spellStart"/>
      <w:r w:rsidRPr="007C3F23">
        <w:rPr>
          <w:color w:val="000000"/>
          <w:sz w:val="28"/>
          <w:szCs w:val="28"/>
          <w:lang w:eastAsia="ru-RU"/>
        </w:rPr>
        <w:t>навчально-інформаційного</w:t>
      </w:r>
      <w:proofErr w:type="spellEnd"/>
      <w:r w:rsidRPr="007C3F23">
        <w:rPr>
          <w:color w:val="000000"/>
          <w:sz w:val="28"/>
          <w:szCs w:val="28"/>
          <w:lang w:eastAsia="ru-RU"/>
        </w:rPr>
        <w:t xml:space="preserve"> </w:t>
      </w:r>
      <w:proofErr w:type="spellStart"/>
      <w:r w:rsidRPr="007C3F23">
        <w:rPr>
          <w:color w:val="000000"/>
          <w:sz w:val="28"/>
          <w:szCs w:val="28"/>
          <w:lang w:eastAsia="ru-RU"/>
        </w:rPr>
        <w:t>матеріалу</w:t>
      </w:r>
      <w:proofErr w:type="spellEnd"/>
      <w:r w:rsidRPr="007C3F23">
        <w:rPr>
          <w:color w:val="000000"/>
          <w:sz w:val="28"/>
          <w:szCs w:val="28"/>
          <w:lang w:eastAsia="ru-RU"/>
        </w:rPr>
        <w:t xml:space="preserve">, перегляду та </w:t>
      </w:r>
      <w:proofErr w:type="spellStart"/>
      <w:r w:rsidRPr="007C3F23">
        <w:rPr>
          <w:color w:val="000000"/>
          <w:sz w:val="28"/>
          <w:szCs w:val="28"/>
          <w:lang w:eastAsia="ru-RU"/>
        </w:rPr>
        <w:t>прослуховування</w:t>
      </w:r>
      <w:proofErr w:type="spellEnd"/>
      <w:r w:rsidRPr="007C3F23">
        <w:rPr>
          <w:color w:val="000000"/>
          <w:sz w:val="28"/>
          <w:szCs w:val="28"/>
          <w:lang w:eastAsia="ru-RU"/>
        </w:rPr>
        <w:t xml:space="preserve"> </w:t>
      </w:r>
      <w:proofErr w:type="spellStart"/>
      <w:r w:rsidRPr="007C3F23">
        <w:rPr>
          <w:color w:val="000000"/>
          <w:sz w:val="28"/>
          <w:szCs w:val="28"/>
          <w:lang w:eastAsia="ru-RU"/>
        </w:rPr>
        <w:t>спеціального</w:t>
      </w:r>
      <w:proofErr w:type="spellEnd"/>
      <w:r w:rsidRPr="007C3F23">
        <w:rPr>
          <w:color w:val="000000"/>
          <w:sz w:val="28"/>
          <w:szCs w:val="28"/>
          <w:lang w:eastAsia="ru-RU"/>
        </w:rPr>
        <w:t xml:space="preserve"> циклу теле- та </w:t>
      </w:r>
      <w:proofErr w:type="spellStart"/>
      <w:r w:rsidRPr="007C3F23">
        <w:rPr>
          <w:color w:val="000000"/>
          <w:sz w:val="28"/>
          <w:szCs w:val="28"/>
          <w:lang w:eastAsia="ru-RU"/>
        </w:rPr>
        <w:t>радіопередач</w:t>
      </w:r>
      <w:proofErr w:type="spellEnd"/>
      <w:r w:rsidRPr="007C3F23">
        <w:rPr>
          <w:color w:val="000000"/>
          <w:sz w:val="28"/>
          <w:szCs w:val="28"/>
          <w:lang w:eastAsia="ru-RU"/>
        </w:rPr>
        <w:t>;</w:t>
      </w:r>
    </w:p>
    <w:p w14:paraId="1E491210" w14:textId="4CB9861D"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надання</w:t>
      </w:r>
      <w:proofErr w:type="spellEnd"/>
      <w:r w:rsidRPr="007C3F23">
        <w:rPr>
          <w:color w:val="000000"/>
          <w:sz w:val="28"/>
          <w:szCs w:val="28"/>
          <w:lang w:eastAsia="ru-RU"/>
        </w:rPr>
        <w:t xml:space="preserve"> </w:t>
      </w:r>
      <w:proofErr w:type="spellStart"/>
      <w:r w:rsidRPr="007C3F23">
        <w:rPr>
          <w:color w:val="000000"/>
          <w:sz w:val="28"/>
          <w:szCs w:val="28"/>
          <w:lang w:eastAsia="ru-RU"/>
        </w:rPr>
        <w:t>інформації</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населенню</w:t>
      </w:r>
      <w:proofErr w:type="spellEnd"/>
      <w:r w:rsidRPr="007C3F23">
        <w:rPr>
          <w:color w:val="000000"/>
          <w:sz w:val="28"/>
          <w:szCs w:val="28"/>
          <w:lang w:eastAsia="ru-RU"/>
        </w:rPr>
        <w:t xml:space="preserve"> </w:t>
      </w:r>
      <w:proofErr w:type="spellStart"/>
      <w:r w:rsidRPr="007C3F23">
        <w:rPr>
          <w:color w:val="000000"/>
          <w:sz w:val="28"/>
          <w:szCs w:val="28"/>
          <w:lang w:eastAsia="ru-RU"/>
        </w:rPr>
        <w:t>щодо</w:t>
      </w:r>
      <w:proofErr w:type="spellEnd"/>
      <w:r w:rsidRPr="007C3F23">
        <w:rPr>
          <w:color w:val="000000"/>
          <w:sz w:val="28"/>
          <w:szCs w:val="28"/>
          <w:lang w:eastAsia="ru-RU"/>
        </w:rPr>
        <w:t xml:space="preserve"> прав та </w:t>
      </w:r>
      <w:proofErr w:type="spellStart"/>
      <w:r w:rsidRPr="007C3F23">
        <w:rPr>
          <w:color w:val="000000"/>
          <w:sz w:val="28"/>
          <w:szCs w:val="28"/>
          <w:lang w:eastAsia="ru-RU"/>
        </w:rPr>
        <w:t>обов’язків</w:t>
      </w:r>
      <w:proofErr w:type="spellEnd"/>
      <w:r w:rsidRPr="007C3F23">
        <w:rPr>
          <w:color w:val="000000"/>
          <w:sz w:val="28"/>
          <w:szCs w:val="28"/>
          <w:lang w:eastAsia="ru-RU"/>
        </w:rPr>
        <w:t xml:space="preserve"> </w:t>
      </w:r>
      <w:proofErr w:type="spellStart"/>
      <w:r w:rsidRPr="007C3F23">
        <w:rPr>
          <w:color w:val="000000"/>
          <w:sz w:val="28"/>
          <w:szCs w:val="28"/>
          <w:lang w:eastAsia="ru-RU"/>
        </w:rPr>
        <w:t>громадян</w:t>
      </w:r>
      <w:proofErr w:type="spellEnd"/>
      <w:r w:rsidRPr="007C3F23">
        <w:rPr>
          <w:color w:val="000000"/>
          <w:sz w:val="28"/>
          <w:szCs w:val="28"/>
          <w:lang w:eastAsia="ru-RU"/>
        </w:rPr>
        <w:t xml:space="preserve"> </w:t>
      </w:r>
      <w:proofErr w:type="spellStart"/>
      <w:r w:rsidRPr="007C3F23">
        <w:rPr>
          <w:color w:val="000000"/>
          <w:sz w:val="28"/>
          <w:szCs w:val="28"/>
          <w:lang w:eastAsia="ru-RU"/>
        </w:rPr>
        <w:t>України</w:t>
      </w:r>
      <w:proofErr w:type="spellEnd"/>
      <w:r w:rsidRPr="007C3F23">
        <w:rPr>
          <w:color w:val="000000"/>
          <w:sz w:val="28"/>
          <w:szCs w:val="28"/>
          <w:lang w:eastAsia="ru-RU"/>
        </w:rPr>
        <w:t xml:space="preserve"> у </w:t>
      </w:r>
      <w:proofErr w:type="spellStart"/>
      <w:r w:rsidRPr="007C3F23">
        <w:rPr>
          <w:color w:val="000000"/>
          <w:sz w:val="28"/>
          <w:szCs w:val="28"/>
          <w:lang w:eastAsia="ru-RU"/>
        </w:rPr>
        <w:t>сфері</w:t>
      </w:r>
      <w:proofErr w:type="spellEnd"/>
      <w:r w:rsidRPr="007C3F23">
        <w:rPr>
          <w:color w:val="000000"/>
          <w:sz w:val="28"/>
          <w:szCs w:val="28"/>
          <w:lang w:eastAsia="ru-RU"/>
        </w:rPr>
        <w:t xml:space="preserve"> </w:t>
      </w:r>
      <w:proofErr w:type="spellStart"/>
      <w:r w:rsidRPr="007C3F23">
        <w:rPr>
          <w:color w:val="000000"/>
          <w:sz w:val="28"/>
          <w:szCs w:val="28"/>
          <w:lang w:eastAsia="ru-RU"/>
        </w:rPr>
        <w:t>цивільного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w:t>
      </w:r>
    </w:p>
    <w:p w14:paraId="7446BD23" w14:textId="045AF249"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FF15C2">
        <w:rPr>
          <w:color w:val="000000"/>
          <w:sz w:val="28"/>
          <w:szCs w:val="28"/>
          <w:lang w:val="uk-UA" w:eastAsia="ru-RU"/>
        </w:rPr>
        <w:t xml:space="preserve">участь в інформаційно-просвітницькій роботі та пропаганді знань серед населення з питань заходів цивільного захисту, які сплановані та проводяться у </w:t>
      </w:r>
      <w:r w:rsidRPr="00FF15C2">
        <w:rPr>
          <w:color w:val="000000"/>
          <w:sz w:val="28"/>
          <w:szCs w:val="28"/>
          <w:lang w:val="uk-UA" w:eastAsia="ru-RU"/>
        </w:rPr>
        <w:lastRenderedPageBreak/>
        <w:t>регіоні, а також роз’яснення правил поведінки та дій в умовах виникнення надзвичайних, несприятливих побутових або нестандартних ситуацій (організація та участь у виставках, змаганнях, оглядах-конкурсах, бесідах, вікторинах, виступах по радіо та телебаченню, поширення друкованої, аудіо та відеопродукції тощо);</w:t>
      </w:r>
    </w:p>
    <w:p w14:paraId="58D2E9F0" w14:textId="300D95A4"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502687">
        <w:rPr>
          <w:color w:val="000000"/>
          <w:sz w:val="28"/>
          <w:szCs w:val="28"/>
          <w:lang w:val="uk-UA" w:eastAsia="ru-RU"/>
        </w:rPr>
        <w:t>доведення до мешканців конкретних повідомлень, що стосуються участі населення у заходах цивільного захисту за місцем проживання (дій за попереджувальним сигналом «Увага всім!», при проведенні евакуаційних заходів, інформації про місця знаходження захисних споруд цивільного захисту (далі-захисні споруди), пунктів видачі засобів індивідуального захисту тощо);</w:t>
      </w:r>
    </w:p>
    <w:p w14:paraId="2E6590B4" w14:textId="1432741F"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створення</w:t>
      </w:r>
      <w:proofErr w:type="spellEnd"/>
      <w:r w:rsidRPr="007C3F23">
        <w:rPr>
          <w:color w:val="000000"/>
          <w:sz w:val="28"/>
          <w:szCs w:val="28"/>
          <w:lang w:eastAsia="ru-RU"/>
        </w:rPr>
        <w:t xml:space="preserve"> та </w:t>
      </w:r>
      <w:proofErr w:type="spellStart"/>
      <w:r w:rsidRPr="007C3F23">
        <w:rPr>
          <w:color w:val="000000"/>
          <w:sz w:val="28"/>
          <w:szCs w:val="28"/>
          <w:lang w:eastAsia="ru-RU"/>
        </w:rPr>
        <w:t>удосконалення</w:t>
      </w:r>
      <w:proofErr w:type="spellEnd"/>
      <w:r w:rsidRPr="007C3F23">
        <w:rPr>
          <w:color w:val="000000"/>
          <w:sz w:val="28"/>
          <w:szCs w:val="28"/>
          <w:lang w:eastAsia="ru-RU"/>
        </w:rPr>
        <w:t xml:space="preserve"> </w:t>
      </w:r>
      <w:proofErr w:type="spellStart"/>
      <w:r w:rsidRPr="007C3F23">
        <w:rPr>
          <w:color w:val="000000"/>
          <w:sz w:val="28"/>
          <w:szCs w:val="28"/>
          <w:lang w:eastAsia="ru-RU"/>
        </w:rPr>
        <w:t>необхідної</w:t>
      </w:r>
      <w:proofErr w:type="spellEnd"/>
      <w:r w:rsidRPr="007C3F23">
        <w:rPr>
          <w:color w:val="000000"/>
          <w:sz w:val="28"/>
          <w:szCs w:val="28"/>
          <w:lang w:eastAsia="ru-RU"/>
        </w:rPr>
        <w:t xml:space="preserve"> </w:t>
      </w:r>
      <w:proofErr w:type="spellStart"/>
      <w:r w:rsidRPr="007C3F23">
        <w:rPr>
          <w:color w:val="000000"/>
          <w:sz w:val="28"/>
          <w:szCs w:val="28"/>
          <w:lang w:eastAsia="ru-RU"/>
        </w:rPr>
        <w:t>навчально-матеріальної</w:t>
      </w:r>
      <w:proofErr w:type="spellEnd"/>
      <w:r w:rsidRPr="007C3F23">
        <w:rPr>
          <w:color w:val="000000"/>
          <w:sz w:val="28"/>
          <w:szCs w:val="28"/>
          <w:lang w:eastAsia="ru-RU"/>
        </w:rPr>
        <w:t xml:space="preserve"> </w:t>
      </w:r>
      <w:proofErr w:type="spellStart"/>
      <w:r w:rsidRPr="007C3F23">
        <w:rPr>
          <w:color w:val="000000"/>
          <w:sz w:val="28"/>
          <w:szCs w:val="28"/>
          <w:lang w:eastAsia="ru-RU"/>
        </w:rPr>
        <w:t>бази</w:t>
      </w:r>
      <w:proofErr w:type="spellEnd"/>
      <w:r w:rsidRPr="007C3F23">
        <w:rPr>
          <w:color w:val="000000"/>
          <w:sz w:val="28"/>
          <w:szCs w:val="28"/>
          <w:lang w:eastAsia="ru-RU"/>
        </w:rPr>
        <w:t>.</w:t>
      </w:r>
    </w:p>
    <w:p w14:paraId="096D0E2E" w14:textId="6E9D7DEF" w:rsidR="00222B20" w:rsidRPr="007C3F23" w:rsidRDefault="00222B20" w:rsidP="00222B20">
      <w:pPr>
        <w:spacing w:before="100" w:beforeAutospacing="1" w:after="100" w:afterAutospacing="1"/>
        <w:ind w:firstLine="708"/>
        <w:jc w:val="both"/>
        <w:rPr>
          <w:color w:val="000000"/>
          <w:sz w:val="28"/>
          <w:szCs w:val="28"/>
          <w:lang w:eastAsia="ru-RU"/>
        </w:rPr>
      </w:pPr>
      <w:r w:rsidRPr="007C3F23">
        <w:rPr>
          <w:color w:val="000000"/>
          <w:sz w:val="28"/>
          <w:szCs w:val="28"/>
          <w:lang w:eastAsia="ru-RU"/>
        </w:rPr>
        <w:t>3. </w:t>
      </w:r>
      <w:proofErr w:type="spellStart"/>
      <w:r w:rsidRPr="007C3F23">
        <w:rPr>
          <w:color w:val="000000"/>
          <w:sz w:val="28"/>
          <w:szCs w:val="28"/>
          <w:lang w:eastAsia="ru-RU"/>
        </w:rPr>
        <w:t>Безпосередня</w:t>
      </w:r>
      <w:proofErr w:type="spellEnd"/>
      <w:r w:rsidRPr="007C3F23">
        <w:rPr>
          <w:color w:val="000000"/>
          <w:sz w:val="28"/>
          <w:szCs w:val="28"/>
          <w:lang w:eastAsia="ru-RU"/>
        </w:rPr>
        <w:t xml:space="preserve"> </w:t>
      </w:r>
      <w:proofErr w:type="spellStart"/>
      <w:r w:rsidRPr="007C3F23">
        <w:rPr>
          <w:color w:val="000000"/>
          <w:sz w:val="28"/>
          <w:szCs w:val="28"/>
          <w:lang w:eastAsia="ru-RU"/>
        </w:rPr>
        <w:t>відповідальність</w:t>
      </w:r>
      <w:proofErr w:type="spellEnd"/>
      <w:r w:rsidRPr="007C3F23">
        <w:rPr>
          <w:color w:val="000000"/>
          <w:sz w:val="28"/>
          <w:szCs w:val="28"/>
          <w:lang w:eastAsia="ru-RU"/>
        </w:rPr>
        <w:t xml:space="preserve"> за </w:t>
      </w:r>
      <w:proofErr w:type="spellStart"/>
      <w:r w:rsidRPr="007C3F23">
        <w:rPr>
          <w:color w:val="000000"/>
          <w:sz w:val="28"/>
          <w:szCs w:val="28"/>
          <w:lang w:eastAsia="ru-RU"/>
        </w:rPr>
        <w:t>організацію</w:t>
      </w:r>
      <w:proofErr w:type="spellEnd"/>
      <w:r w:rsidRPr="007C3F23">
        <w:rPr>
          <w:color w:val="000000"/>
          <w:sz w:val="28"/>
          <w:szCs w:val="28"/>
          <w:lang w:eastAsia="ru-RU"/>
        </w:rPr>
        <w:t xml:space="preserve"> </w:t>
      </w:r>
      <w:proofErr w:type="spellStart"/>
      <w:r w:rsidRPr="007C3F23">
        <w:rPr>
          <w:color w:val="000000"/>
          <w:sz w:val="28"/>
          <w:szCs w:val="28"/>
          <w:lang w:eastAsia="ru-RU"/>
        </w:rPr>
        <w:t>роботи</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пунктів</w:t>
      </w:r>
      <w:proofErr w:type="spellEnd"/>
      <w:r w:rsidRPr="007C3F23">
        <w:rPr>
          <w:color w:val="000000"/>
          <w:sz w:val="28"/>
          <w:szCs w:val="28"/>
          <w:lang w:eastAsia="ru-RU"/>
        </w:rPr>
        <w:t xml:space="preserve"> </w:t>
      </w:r>
      <w:proofErr w:type="spellStart"/>
      <w:r w:rsidRPr="007C3F23">
        <w:rPr>
          <w:color w:val="000000"/>
          <w:sz w:val="28"/>
          <w:szCs w:val="28"/>
          <w:lang w:eastAsia="ru-RU"/>
        </w:rPr>
        <w:t>покладається</w:t>
      </w:r>
      <w:proofErr w:type="spellEnd"/>
      <w:r w:rsidRPr="007C3F23">
        <w:rPr>
          <w:color w:val="000000"/>
          <w:sz w:val="28"/>
          <w:szCs w:val="28"/>
          <w:lang w:eastAsia="ru-RU"/>
        </w:rPr>
        <w:t xml:space="preserve"> на </w:t>
      </w:r>
      <w:proofErr w:type="spellStart"/>
      <w:r w:rsidRPr="007C3F23">
        <w:rPr>
          <w:color w:val="000000"/>
          <w:sz w:val="28"/>
          <w:szCs w:val="28"/>
          <w:lang w:eastAsia="ru-RU"/>
        </w:rPr>
        <w:t>штатних</w:t>
      </w:r>
      <w:proofErr w:type="spellEnd"/>
      <w:r w:rsidRPr="007C3F23">
        <w:rPr>
          <w:color w:val="000000"/>
          <w:sz w:val="28"/>
          <w:szCs w:val="28"/>
          <w:lang w:eastAsia="ru-RU"/>
        </w:rPr>
        <w:t xml:space="preserve"> (</w:t>
      </w:r>
      <w:proofErr w:type="spellStart"/>
      <w:r w:rsidRPr="007C3F23">
        <w:rPr>
          <w:color w:val="000000"/>
          <w:sz w:val="28"/>
          <w:szCs w:val="28"/>
          <w:lang w:eastAsia="ru-RU"/>
        </w:rPr>
        <w:t>позаштатних</w:t>
      </w:r>
      <w:proofErr w:type="spellEnd"/>
      <w:r w:rsidRPr="007C3F23">
        <w:rPr>
          <w:color w:val="000000"/>
          <w:sz w:val="28"/>
          <w:szCs w:val="28"/>
          <w:lang w:eastAsia="ru-RU"/>
        </w:rPr>
        <w:t xml:space="preserve">) </w:t>
      </w:r>
      <w:proofErr w:type="spellStart"/>
      <w:r w:rsidRPr="007C3F23">
        <w:rPr>
          <w:color w:val="000000"/>
          <w:sz w:val="28"/>
          <w:szCs w:val="28"/>
          <w:lang w:eastAsia="ru-RU"/>
        </w:rPr>
        <w:t>спеціально</w:t>
      </w:r>
      <w:proofErr w:type="spellEnd"/>
      <w:r w:rsidRPr="007C3F23">
        <w:rPr>
          <w:color w:val="000000"/>
          <w:sz w:val="28"/>
          <w:szCs w:val="28"/>
          <w:lang w:eastAsia="ru-RU"/>
        </w:rPr>
        <w:t xml:space="preserve"> </w:t>
      </w:r>
      <w:proofErr w:type="spellStart"/>
      <w:r w:rsidRPr="007C3F23">
        <w:rPr>
          <w:color w:val="000000"/>
          <w:sz w:val="28"/>
          <w:szCs w:val="28"/>
          <w:lang w:eastAsia="ru-RU"/>
        </w:rPr>
        <w:t>призначених</w:t>
      </w:r>
      <w:proofErr w:type="spellEnd"/>
      <w:r w:rsidRPr="007C3F23">
        <w:rPr>
          <w:color w:val="000000"/>
          <w:sz w:val="28"/>
          <w:szCs w:val="28"/>
          <w:lang w:eastAsia="ru-RU"/>
        </w:rPr>
        <w:t xml:space="preserve"> </w:t>
      </w:r>
      <w:proofErr w:type="spellStart"/>
      <w:r w:rsidRPr="007C3F23">
        <w:rPr>
          <w:color w:val="000000"/>
          <w:sz w:val="28"/>
          <w:szCs w:val="28"/>
          <w:lang w:eastAsia="ru-RU"/>
        </w:rPr>
        <w:t>посадових</w:t>
      </w:r>
      <w:proofErr w:type="spellEnd"/>
      <w:r w:rsidRPr="007C3F23">
        <w:rPr>
          <w:color w:val="000000"/>
          <w:sz w:val="28"/>
          <w:szCs w:val="28"/>
          <w:lang w:eastAsia="ru-RU"/>
        </w:rPr>
        <w:t xml:space="preserve"> </w:t>
      </w:r>
      <w:proofErr w:type="spellStart"/>
      <w:r w:rsidRPr="007C3F23">
        <w:rPr>
          <w:color w:val="000000"/>
          <w:sz w:val="28"/>
          <w:szCs w:val="28"/>
          <w:lang w:eastAsia="ru-RU"/>
        </w:rPr>
        <w:t>осіб</w:t>
      </w:r>
      <w:proofErr w:type="spellEnd"/>
      <w:r w:rsidRPr="007C3F23">
        <w:rPr>
          <w:color w:val="000000"/>
          <w:sz w:val="28"/>
          <w:szCs w:val="28"/>
          <w:lang w:eastAsia="ru-RU"/>
        </w:rPr>
        <w:t>.</w:t>
      </w:r>
    </w:p>
    <w:p w14:paraId="37C5A472" w14:textId="77777777" w:rsidR="00222B20" w:rsidRDefault="00222B20" w:rsidP="00222B20">
      <w:pPr>
        <w:ind w:firstLine="708"/>
        <w:jc w:val="both"/>
        <w:rPr>
          <w:color w:val="000000"/>
          <w:sz w:val="28"/>
          <w:szCs w:val="28"/>
          <w:lang w:val="uk-UA" w:eastAsia="ru-RU"/>
        </w:rPr>
      </w:pPr>
      <w:r w:rsidRPr="00502687">
        <w:rPr>
          <w:color w:val="000000"/>
          <w:sz w:val="28"/>
          <w:szCs w:val="28"/>
          <w:lang w:val="uk-UA" w:eastAsia="ru-RU"/>
        </w:rPr>
        <w:t>4.</w:t>
      </w:r>
      <w:r w:rsidRPr="007C3F23">
        <w:rPr>
          <w:color w:val="000000"/>
          <w:sz w:val="28"/>
          <w:szCs w:val="28"/>
          <w:lang w:eastAsia="ru-RU"/>
        </w:rPr>
        <w:t> </w:t>
      </w:r>
      <w:r w:rsidRPr="00502687">
        <w:rPr>
          <w:color w:val="000000"/>
          <w:sz w:val="28"/>
          <w:szCs w:val="28"/>
          <w:lang w:val="uk-UA" w:eastAsia="ru-RU"/>
        </w:rPr>
        <w:t>Особи, які безпосередньо організовують роботу консультаційних пунктів, відповідають за планування заходів, що проводяться на пунктах, зміст та своєчасне оновлення наочної інформації, організацію роботи консультантів з числа активістів цивільного захисту, стан навчально-матеріальної бази та зобов’язані:</w:t>
      </w:r>
    </w:p>
    <w:p w14:paraId="344289EC" w14:textId="77777777" w:rsidR="00222B20" w:rsidRPr="00502687" w:rsidRDefault="00222B20" w:rsidP="00222B20">
      <w:pPr>
        <w:ind w:firstLine="708"/>
        <w:jc w:val="both"/>
        <w:rPr>
          <w:sz w:val="28"/>
          <w:szCs w:val="28"/>
          <w:lang w:val="uk-UA" w:eastAsia="ru-RU"/>
        </w:rPr>
      </w:pPr>
    </w:p>
    <w:p w14:paraId="77B1FAC6" w14:textId="1AFCA4AC"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розробляти</w:t>
      </w:r>
      <w:proofErr w:type="spellEnd"/>
      <w:r w:rsidRPr="007C3F23">
        <w:rPr>
          <w:color w:val="000000"/>
          <w:sz w:val="28"/>
          <w:szCs w:val="28"/>
          <w:lang w:eastAsia="ru-RU"/>
        </w:rPr>
        <w:t xml:space="preserve"> та вести </w:t>
      </w:r>
      <w:proofErr w:type="spellStart"/>
      <w:r w:rsidRPr="007C3F23">
        <w:rPr>
          <w:color w:val="000000"/>
          <w:sz w:val="28"/>
          <w:szCs w:val="28"/>
          <w:lang w:eastAsia="ru-RU"/>
        </w:rPr>
        <w:t>плануючі</w:t>
      </w:r>
      <w:proofErr w:type="spellEnd"/>
      <w:r w:rsidRPr="007C3F23">
        <w:rPr>
          <w:color w:val="000000"/>
          <w:sz w:val="28"/>
          <w:szCs w:val="28"/>
          <w:lang w:eastAsia="ru-RU"/>
        </w:rPr>
        <w:t xml:space="preserve">, </w:t>
      </w:r>
      <w:proofErr w:type="spellStart"/>
      <w:r w:rsidRPr="007C3F23">
        <w:rPr>
          <w:color w:val="000000"/>
          <w:sz w:val="28"/>
          <w:szCs w:val="28"/>
          <w:lang w:eastAsia="ru-RU"/>
        </w:rPr>
        <w:t>облікові</w:t>
      </w:r>
      <w:proofErr w:type="spellEnd"/>
      <w:r w:rsidRPr="007C3F23">
        <w:rPr>
          <w:color w:val="000000"/>
          <w:sz w:val="28"/>
          <w:szCs w:val="28"/>
          <w:lang w:eastAsia="ru-RU"/>
        </w:rPr>
        <w:t xml:space="preserve"> та </w:t>
      </w:r>
      <w:proofErr w:type="spellStart"/>
      <w:r w:rsidRPr="007C3F23">
        <w:rPr>
          <w:color w:val="000000"/>
          <w:sz w:val="28"/>
          <w:szCs w:val="28"/>
          <w:lang w:eastAsia="ru-RU"/>
        </w:rPr>
        <w:t>звітні</w:t>
      </w:r>
      <w:proofErr w:type="spellEnd"/>
      <w:r w:rsidRPr="007C3F23">
        <w:rPr>
          <w:color w:val="000000"/>
          <w:sz w:val="28"/>
          <w:szCs w:val="28"/>
          <w:lang w:eastAsia="ru-RU"/>
        </w:rPr>
        <w:t xml:space="preserve"> </w:t>
      </w:r>
      <w:proofErr w:type="spellStart"/>
      <w:r w:rsidRPr="007C3F23">
        <w:rPr>
          <w:color w:val="000000"/>
          <w:sz w:val="28"/>
          <w:szCs w:val="28"/>
          <w:lang w:eastAsia="ru-RU"/>
        </w:rPr>
        <w:t>документи</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пунктів</w:t>
      </w:r>
      <w:proofErr w:type="spellEnd"/>
      <w:r w:rsidRPr="007C3F23">
        <w:rPr>
          <w:color w:val="000000"/>
          <w:sz w:val="28"/>
          <w:szCs w:val="28"/>
          <w:lang w:eastAsia="ru-RU"/>
        </w:rPr>
        <w:t>;</w:t>
      </w:r>
    </w:p>
    <w:p w14:paraId="01EE682F" w14:textId="69461646"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організовувати</w:t>
      </w:r>
      <w:proofErr w:type="spellEnd"/>
      <w:r w:rsidRPr="007C3F23">
        <w:rPr>
          <w:color w:val="000000"/>
          <w:sz w:val="28"/>
          <w:szCs w:val="28"/>
          <w:lang w:eastAsia="ru-RU"/>
        </w:rPr>
        <w:t xml:space="preserve"> </w:t>
      </w:r>
      <w:proofErr w:type="spellStart"/>
      <w:r w:rsidRPr="007C3F23">
        <w:rPr>
          <w:color w:val="000000"/>
          <w:sz w:val="28"/>
          <w:szCs w:val="28"/>
          <w:lang w:eastAsia="ru-RU"/>
        </w:rPr>
        <w:t>проведення</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w:t>
      </w:r>
      <w:proofErr w:type="spellEnd"/>
      <w:r w:rsidRPr="007C3F23">
        <w:rPr>
          <w:color w:val="000000"/>
          <w:sz w:val="28"/>
          <w:szCs w:val="28"/>
          <w:lang w:eastAsia="ru-RU"/>
        </w:rPr>
        <w:t xml:space="preserve">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та </w:t>
      </w:r>
      <w:proofErr w:type="spellStart"/>
      <w:r w:rsidRPr="007C3F23">
        <w:rPr>
          <w:color w:val="000000"/>
          <w:sz w:val="28"/>
          <w:szCs w:val="28"/>
          <w:lang w:eastAsia="ru-RU"/>
        </w:rPr>
        <w:t>дій</w:t>
      </w:r>
      <w:proofErr w:type="spellEnd"/>
      <w:r w:rsidRPr="007C3F23">
        <w:rPr>
          <w:color w:val="000000"/>
          <w:sz w:val="28"/>
          <w:szCs w:val="28"/>
          <w:lang w:eastAsia="ru-RU"/>
        </w:rPr>
        <w:t xml:space="preserve"> в </w:t>
      </w:r>
      <w:proofErr w:type="spellStart"/>
      <w:r w:rsidRPr="007C3F23">
        <w:rPr>
          <w:color w:val="000000"/>
          <w:sz w:val="28"/>
          <w:szCs w:val="28"/>
          <w:lang w:eastAsia="ru-RU"/>
        </w:rPr>
        <w:t>умовах</w:t>
      </w:r>
      <w:proofErr w:type="spellEnd"/>
      <w:r w:rsidRPr="007C3F23">
        <w:rPr>
          <w:color w:val="000000"/>
          <w:sz w:val="28"/>
          <w:szCs w:val="28"/>
          <w:lang w:eastAsia="ru-RU"/>
        </w:rPr>
        <w:t xml:space="preserve">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ситуацій</w:t>
      </w:r>
      <w:proofErr w:type="spellEnd"/>
      <w:r w:rsidRPr="007C3F23">
        <w:rPr>
          <w:color w:val="000000"/>
          <w:sz w:val="28"/>
          <w:szCs w:val="28"/>
          <w:lang w:eastAsia="ru-RU"/>
        </w:rPr>
        <w:t xml:space="preserve"> за порядками та в </w:t>
      </w:r>
      <w:proofErr w:type="spellStart"/>
      <w:r w:rsidRPr="007C3F23">
        <w:rPr>
          <w:color w:val="000000"/>
          <w:sz w:val="28"/>
          <w:szCs w:val="28"/>
          <w:lang w:eastAsia="ru-RU"/>
        </w:rPr>
        <w:t>обсязі</w:t>
      </w:r>
      <w:proofErr w:type="spellEnd"/>
      <w:r w:rsidRPr="007C3F23">
        <w:rPr>
          <w:color w:val="000000"/>
          <w:sz w:val="28"/>
          <w:szCs w:val="28"/>
          <w:lang w:eastAsia="ru-RU"/>
        </w:rPr>
        <w:t xml:space="preserve">, </w:t>
      </w:r>
      <w:proofErr w:type="spellStart"/>
      <w:r w:rsidRPr="007C3F23">
        <w:rPr>
          <w:color w:val="000000"/>
          <w:sz w:val="28"/>
          <w:szCs w:val="28"/>
          <w:lang w:eastAsia="ru-RU"/>
        </w:rPr>
        <w:t>установленими</w:t>
      </w:r>
      <w:proofErr w:type="spellEnd"/>
      <w:r w:rsidRPr="007C3F23">
        <w:rPr>
          <w:color w:val="000000"/>
          <w:sz w:val="28"/>
          <w:szCs w:val="28"/>
          <w:lang w:eastAsia="ru-RU"/>
        </w:rPr>
        <w:t xml:space="preserve"> наказами </w:t>
      </w:r>
      <w:proofErr w:type="spellStart"/>
      <w:r w:rsidRPr="007C3F23">
        <w:rPr>
          <w:color w:val="000000"/>
          <w:sz w:val="28"/>
          <w:szCs w:val="28"/>
          <w:lang w:eastAsia="ru-RU"/>
        </w:rPr>
        <w:t>керівників</w:t>
      </w:r>
      <w:proofErr w:type="spellEnd"/>
      <w:r w:rsidRPr="007C3F23">
        <w:rPr>
          <w:color w:val="000000"/>
          <w:sz w:val="28"/>
          <w:szCs w:val="28"/>
          <w:lang w:eastAsia="ru-RU"/>
        </w:rPr>
        <w:t xml:space="preserve"> </w:t>
      </w:r>
      <w:proofErr w:type="spellStart"/>
      <w:r w:rsidRPr="007C3F23">
        <w:rPr>
          <w:color w:val="000000"/>
          <w:sz w:val="28"/>
          <w:szCs w:val="28"/>
          <w:lang w:eastAsia="ru-RU"/>
        </w:rPr>
        <w:t>організацій</w:t>
      </w:r>
      <w:proofErr w:type="spellEnd"/>
      <w:r w:rsidRPr="007C3F23">
        <w:rPr>
          <w:color w:val="000000"/>
          <w:sz w:val="28"/>
          <w:szCs w:val="28"/>
          <w:lang w:eastAsia="ru-RU"/>
        </w:rPr>
        <w:t xml:space="preserve">, та </w:t>
      </w:r>
      <w:proofErr w:type="spellStart"/>
      <w:r w:rsidRPr="007C3F23">
        <w:rPr>
          <w:color w:val="000000"/>
          <w:sz w:val="28"/>
          <w:szCs w:val="28"/>
          <w:lang w:eastAsia="ru-RU"/>
        </w:rPr>
        <w:t>органів</w:t>
      </w:r>
      <w:proofErr w:type="spellEnd"/>
      <w:r w:rsidRPr="007C3F23">
        <w:rPr>
          <w:color w:val="000000"/>
          <w:sz w:val="28"/>
          <w:szCs w:val="28"/>
          <w:lang w:eastAsia="ru-RU"/>
        </w:rPr>
        <w:t xml:space="preserve"> </w:t>
      </w:r>
      <w:proofErr w:type="spellStart"/>
      <w:r w:rsidRPr="007C3F23">
        <w:rPr>
          <w:color w:val="000000"/>
          <w:sz w:val="28"/>
          <w:szCs w:val="28"/>
          <w:lang w:eastAsia="ru-RU"/>
        </w:rPr>
        <w:t>місцевого</w:t>
      </w:r>
      <w:proofErr w:type="spellEnd"/>
      <w:r w:rsidRPr="007C3F23">
        <w:rPr>
          <w:color w:val="000000"/>
          <w:sz w:val="28"/>
          <w:szCs w:val="28"/>
          <w:lang w:eastAsia="ru-RU"/>
        </w:rPr>
        <w:t xml:space="preserve"> </w:t>
      </w:r>
      <w:proofErr w:type="spellStart"/>
      <w:r w:rsidRPr="007C3F23">
        <w:rPr>
          <w:color w:val="000000"/>
          <w:sz w:val="28"/>
          <w:szCs w:val="28"/>
          <w:lang w:eastAsia="ru-RU"/>
        </w:rPr>
        <w:t>самоврядування</w:t>
      </w:r>
      <w:proofErr w:type="spellEnd"/>
      <w:r w:rsidRPr="007C3F23">
        <w:rPr>
          <w:color w:val="000000"/>
          <w:sz w:val="28"/>
          <w:szCs w:val="28"/>
          <w:lang w:eastAsia="ru-RU"/>
        </w:rPr>
        <w:t>;</w:t>
      </w:r>
    </w:p>
    <w:p w14:paraId="321F7611" w14:textId="40D179AF"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502687">
        <w:rPr>
          <w:color w:val="000000"/>
          <w:sz w:val="28"/>
          <w:szCs w:val="28"/>
          <w:lang w:val="uk-UA" w:eastAsia="ru-RU"/>
        </w:rPr>
        <w:t>проводити інструктажі консультантів;</w:t>
      </w:r>
    </w:p>
    <w:p w14:paraId="7C013D58" w14:textId="3F360AE3"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502687">
        <w:rPr>
          <w:color w:val="000000"/>
          <w:sz w:val="28"/>
          <w:szCs w:val="28"/>
          <w:lang w:val="uk-UA" w:eastAsia="ru-RU"/>
        </w:rPr>
        <w:t>забезпечувати необхідною літературою та приладами мешканців, які побажали самостійно вивчати питання щодо їх захисту та правильних дій в умовах надзвичайних ситуацій;</w:t>
      </w:r>
    </w:p>
    <w:p w14:paraId="569B61A3" w14:textId="174C77EA"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7C3F23">
        <w:rPr>
          <w:color w:val="000000"/>
          <w:sz w:val="28"/>
          <w:szCs w:val="28"/>
          <w:lang w:eastAsia="ru-RU"/>
        </w:rPr>
        <w:t xml:space="preserve">вести </w:t>
      </w:r>
      <w:proofErr w:type="spellStart"/>
      <w:r w:rsidRPr="007C3F23">
        <w:rPr>
          <w:color w:val="000000"/>
          <w:sz w:val="28"/>
          <w:szCs w:val="28"/>
          <w:lang w:eastAsia="ru-RU"/>
        </w:rPr>
        <w:t>облік</w:t>
      </w:r>
      <w:proofErr w:type="spellEnd"/>
      <w:r w:rsidRPr="007C3F23">
        <w:rPr>
          <w:color w:val="000000"/>
          <w:sz w:val="28"/>
          <w:szCs w:val="28"/>
          <w:lang w:eastAsia="ru-RU"/>
        </w:rPr>
        <w:t xml:space="preserve"> </w:t>
      </w:r>
      <w:proofErr w:type="spellStart"/>
      <w:r w:rsidRPr="007C3F23">
        <w:rPr>
          <w:color w:val="000000"/>
          <w:sz w:val="28"/>
          <w:szCs w:val="28"/>
          <w:lang w:eastAsia="ru-RU"/>
        </w:rPr>
        <w:t>заходів</w:t>
      </w:r>
      <w:proofErr w:type="spellEnd"/>
      <w:r w:rsidRPr="007C3F23">
        <w:rPr>
          <w:color w:val="000000"/>
          <w:sz w:val="28"/>
          <w:szCs w:val="28"/>
          <w:lang w:eastAsia="ru-RU"/>
        </w:rPr>
        <w:t xml:space="preserve">, </w:t>
      </w:r>
      <w:proofErr w:type="spellStart"/>
      <w:r w:rsidRPr="007C3F23">
        <w:rPr>
          <w:color w:val="000000"/>
          <w:sz w:val="28"/>
          <w:szCs w:val="28"/>
          <w:lang w:eastAsia="ru-RU"/>
        </w:rPr>
        <w:t>проведених</w:t>
      </w:r>
      <w:proofErr w:type="spellEnd"/>
      <w:r w:rsidRPr="007C3F23">
        <w:rPr>
          <w:color w:val="000000"/>
          <w:sz w:val="28"/>
          <w:szCs w:val="28"/>
          <w:lang w:eastAsia="ru-RU"/>
        </w:rPr>
        <w:t xml:space="preserve"> з </w:t>
      </w:r>
      <w:proofErr w:type="spellStart"/>
      <w:r w:rsidRPr="007C3F23">
        <w:rPr>
          <w:color w:val="000000"/>
          <w:sz w:val="28"/>
          <w:szCs w:val="28"/>
          <w:lang w:eastAsia="ru-RU"/>
        </w:rPr>
        <w:t>навчання</w:t>
      </w:r>
      <w:proofErr w:type="spellEnd"/>
      <w:r w:rsidRPr="007C3F23">
        <w:rPr>
          <w:color w:val="000000"/>
          <w:sz w:val="28"/>
          <w:szCs w:val="28"/>
          <w:lang w:eastAsia="ru-RU"/>
        </w:rPr>
        <w:t xml:space="preserve"> </w:t>
      </w:r>
      <w:proofErr w:type="spellStart"/>
      <w:r w:rsidRPr="007C3F23">
        <w:rPr>
          <w:color w:val="000000"/>
          <w:sz w:val="28"/>
          <w:szCs w:val="28"/>
          <w:lang w:eastAsia="ru-RU"/>
        </w:rPr>
        <w:t>непрацюючого</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населення</w:t>
      </w:r>
      <w:proofErr w:type="spellEnd"/>
      <w:r w:rsidRPr="007C3F23">
        <w:rPr>
          <w:color w:val="000000"/>
          <w:sz w:val="28"/>
          <w:szCs w:val="28"/>
          <w:lang w:eastAsia="ru-RU"/>
        </w:rPr>
        <w:t xml:space="preserve"> у </w:t>
      </w:r>
      <w:proofErr w:type="spellStart"/>
      <w:r w:rsidRPr="007C3F23">
        <w:rPr>
          <w:color w:val="000000"/>
          <w:sz w:val="28"/>
          <w:szCs w:val="28"/>
          <w:lang w:eastAsia="ru-RU"/>
        </w:rPr>
        <w:t>закріплених</w:t>
      </w:r>
      <w:proofErr w:type="spellEnd"/>
      <w:r w:rsidRPr="007C3F23">
        <w:rPr>
          <w:color w:val="000000"/>
          <w:sz w:val="28"/>
          <w:szCs w:val="28"/>
          <w:lang w:eastAsia="ru-RU"/>
        </w:rPr>
        <w:t xml:space="preserve"> за пунктами </w:t>
      </w:r>
      <w:r>
        <w:rPr>
          <w:color w:val="000000"/>
          <w:sz w:val="28"/>
          <w:szCs w:val="28"/>
          <w:lang w:val="uk-UA" w:eastAsia="ru-RU"/>
        </w:rPr>
        <w:t>територій</w:t>
      </w:r>
      <w:r w:rsidRPr="007C3F23">
        <w:rPr>
          <w:color w:val="000000"/>
          <w:sz w:val="28"/>
          <w:szCs w:val="28"/>
          <w:lang w:eastAsia="ru-RU"/>
        </w:rPr>
        <w:t>;</w:t>
      </w:r>
    </w:p>
    <w:p w14:paraId="21FD900B" w14:textId="6BA1107D"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складати</w:t>
      </w:r>
      <w:proofErr w:type="spellEnd"/>
      <w:r w:rsidRPr="007C3F23">
        <w:rPr>
          <w:color w:val="000000"/>
          <w:sz w:val="28"/>
          <w:szCs w:val="28"/>
          <w:lang w:eastAsia="ru-RU"/>
        </w:rPr>
        <w:t xml:space="preserve"> </w:t>
      </w:r>
      <w:proofErr w:type="spellStart"/>
      <w:r w:rsidRPr="007C3F23">
        <w:rPr>
          <w:color w:val="000000"/>
          <w:sz w:val="28"/>
          <w:szCs w:val="28"/>
          <w:lang w:eastAsia="ru-RU"/>
        </w:rPr>
        <w:t>звіти</w:t>
      </w:r>
      <w:proofErr w:type="spellEnd"/>
      <w:r w:rsidRPr="007C3F23">
        <w:rPr>
          <w:color w:val="000000"/>
          <w:sz w:val="28"/>
          <w:szCs w:val="28"/>
          <w:lang w:eastAsia="ru-RU"/>
        </w:rPr>
        <w:t xml:space="preserve"> про </w:t>
      </w:r>
      <w:proofErr w:type="spellStart"/>
      <w:r w:rsidRPr="007C3F23">
        <w:rPr>
          <w:color w:val="000000"/>
          <w:sz w:val="28"/>
          <w:szCs w:val="28"/>
          <w:lang w:eastAsia="ru-RU"/>
        </w:rPr>
        <w:t>виконання</w:t>
      </w:r>
      <w:proofErr w:type="spellEnd"/>
      <w:r w:rsidRPr="007C3F23">
        <w:rPr>
          <w:color w:val="000000"/>
          <w:sz w:val="28"/>
          <w:szCs w:val="28"/>
          <w:lang w:eastAsia="ru-RU"/>
        </w:rPr>
        <w:t xml:space="preserve"> плану </w:t>
      </w:r>
      <w:proofErr w:type="spellStart"/>
      <w:r w:rsidRPr="007C3F23">
        <w:rPr>
          <w:color w:val="000000"/>
          <w:sz w:val="28"/>
          <w:szCs w:val="28"/>
          <w:lang w:eastAsia="ru-RU"/>
        </w:rPr>
        <w:t>роботи</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пунктів</w:t>
      </w:r>
      <w:proofErr w:type="spellEnd"/>
      <w:r w:rsidRPr="007C3F23">
        <w:rPr>
          <w:color w:val="000000"/>
          <w:sz w:val="28"/>
          <w:szCs w:val="28"/>
          <w:lang w:eastAsia="ru-RU"/>
        </w:rPr>
        <w:t xml:space="preserve"> і </w:t>
      </w:r>
      <w:proofErr w:type="spellStart"/>
      <w:r w:rsidRPr="007C3F23">
        <w:rPr>
          <w:color w:val="000000"/>
          <w:sz w:val="28"/>
          <w:szCs w:val="28"/>
          <w:lang w:eastAsia="ru-RU"/>
        </w:rPr>
        <w:t>представляти</w:t>
      </w:r>
      <w:proofErr w:type="spellEnd"/>
      <w:r w:rsidRPr="007C3F23">
        <w:rPr>
          <w:color w:val="000000"/>
          <w:sz w:val="28"/>
          <w:szCs w:val="28"/>
          <w:lang w:eastAsia="ru-RU"/>
        </w:rPr>
        <w:t xml:space="preserve"> </w:t>
      </w:r>
      <w:proofErr w:type="spellStart"/>
      <w:r w:rsidRPr="007C3F23">
        <w:rPr>
          <w:color w:val="000000"/>
          <w:sz w:val="28"/>
          <w:szCs w:val="28"/>
          <w:lang w:eastAsia="ru-RU"/>
        </w:rPr>
        <w:t>їх</w:t>
      </w:r>
      <w:proofErr w:type="spellEnd"/>
      <w:r w:rsidRPr="007C3F23">
        <w:rPr>
          <w:color w:val="000000"/>
          <w:sz w:val="28"/>
          <w:szCs w:val="28"/>
          <w:lang w:eastAsia="ru-RU"/>
        </w:rPr>
        <w:t xml:space="preserve"> </w:t>
      </w:r>
      <w:proofErr w:type="spellStart"/>
      <w:r w:rsidRPr="007C3F23">
        <w:rPr>
          <w:color w:val="000000"/>
          <w:sz w:val="28"/>
          <w:szCs w:val="28"/>
          <w:lang w:eastAsia="ru-RU"/>
        </w:rPr>
        <w:t>керівникам</w:t>
      </w:r>
      <w:proofErr w:type="spellEnd"/>
      <w:r w:rsidRPr="007C3F23">
        <w:rPr>
          <w:color w:val="000000"/>
          <w:sz w:val="28"/>
          <w:szCs w:val="28"/>
          <w:lang w:eastAsia="ru-RU"/>
        </w:rPr>
        <w:t xml:space="preserve"> </w:t>
      </w:r>
      <w:proofErr w:type="spellStart"/>
      <w:r w:rsidRPr="007C3F23">
        <w:rPr>
          <w:color w:val="000000"/>
          <w:sz w:val="28"/>
          <w:szCs w:val="28"/>
          <w:lang w:eastAsia="ru-RU"/>
        </w:rPr>
        <w:t>організацій</w:t>
      </w:r>
      <w:proofErr w:type="spellEnd"/>
      <w:r w:rsidRPr="007C3F23">
        <w:rPr>
          <w:color w:val="000000"/>
          <w:sz w:val="28"/>
          <w:szCs w:val="28"/>
          <w:lang w:eastAsia="ru-RU"/>
        </w:rPr>
        <w:t xml:space="preserve"> та </w:t>
      </w:r>
      <w:proofErr w:type="spellStart"/>
      <w:r w:rsidRPr="007C3F23">
        <w:rPr>
          <w:color w:val="000000"/>
          <w:sz w:val="28"/>
          <w:szCs w:val="28"/>
          <w:lang w:eastAsia="ru-RU"/>
        </w:rPr>
        <w:t>органів</w:t>
      </w:r>
      <w:proofErr w:type="spellEnd"/>
      <w:r w:rsidRPr="007C3F23">
        <w:rPr>
          <w:color w:val="000000"/>
          <w:sz w:val="28"/>
          <w:szCs w:val="28"/>
          <w:lang w:eastAsia="ru-RU"/>
        </w:rPr>
        <w:t xml:space="preserve"> </w:t>
      </w:r>
      <w:proofErr w:type="spellStart"/>
      <w:r w:rsidRPr="007C3F23">
        <w:rPr>
          <w:color w:val="000000"/>
          <w:sz w:val="28"/>
          <w:szCs w:val="28"/>
          <w:lang w:eastAsia="ru-RU"/>
        </w:rPr>
        <w:t>місцевого</w:t>
      </w:r>
      <w:proofErr w:type="spellEnd"/>
      <w:r w:rsidRPr="007C3F23">
        <w:rPr>
          <w:color w:val="000000"/>
          <w:sz w:val="28"/>
          <w:szCs w:val="28"/>
          <w:lang w:eastAsia="ru-RU"/>
        </w:rPr>
        <w:t xml:space="preserve"> </w:t>
      </w:r>
      <w:proofErr w:type="spellStart"/>
      <w:r w:rsidRPr="007C3F23">
        <w:rPr>
          <w:color w:val="000000"/>
          <w:sz w:val="28"/>
          <w:szCs w:val="28"/>
          <w:lang w:eastAsia="ru-RU"/>
        </w:rPr>
        <w:t>самоврядування</w:t>
      </w:r>
      <w:proofErr w:type="spellEnd"/>
      <w:r w:rsidRPr="007C3F23">
        <w:rPr>
          <w:color w:val="000000"/>
          <w:sz w:val="28"/>
          <w:szCs w:val="28"/>
          <w:lang w:eastAsia="ru-RU"/>
        </w:rPr>
        <w:t>;</w:t>
      </w:r>
    </w:p>
    <w:p w14:paraId="178BCA12" w14:textId="1D028C5D"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складати</w:t>
      </w:r>
      <w:proofErr w:type="spellEnd"/>
      <w:r w:rsidRPr="007C3F23">
        <w:rPr>
          <w:color w:val="000000"/>
          <w:sz w:val="28"/>
          <w:szCs w:val="28"/>
          <w:lang w:eastAsia="ru-RU"/>
        </w:rPr>
        <w:t xml:space="preserve"> заявки на </w:t>
      </w:r>
      <w:proofErr w:type="spellStart"/>
      <w:r w:rsidRPr="007C3F23">
        <w:rPr>
          <w:color w:val="000000"/>
          <w:sz w:val="28"/>
          <w:szCs w:val="28"/>
          <w:lang w:eastAsia="ru-RU"/>
        </w:rPr>
        <w:t>придбання</w:t>
      </w:r>
      <w:proofErr w:type="spellEnd"/>
      <w:r w:rsidRPr="007C3F23">
        <w:rPr>
          <w:color w:val="000000"/>
          <w:sz w:val="28"/>
          <w:szCs w:val="28"/>
          <w:lang w:eastAsia="ru-RU"/>
        </w:rPr>
        <w:t xml:space="preserve"> </w:t>
      </w:r>
      <w:proofErr w:type="spellStart"/>
      <w:r w:rsidRPr="007C3F23">
        <w:rPr>
          <w:color w:val="000000"/>
          <w:sz w:val="28"/>
          <w:szCs w:val="28"/>
          <w:lang w:eastAsia="ru-RU"/>
        </w:rPr>
        <w:t>навчального</w:t>
      </w:r>
      <w:proofErr w:type="spellEnd"/>
      <w:r w:rsidRPr="007C3F23">
        <w:rPr>
          <w:color w:val="000000"/>
          <w:sz w:val="28"/>
          <w:szCs w:val="28"/>
          <w:lang w:eastAsia="ru-RU"/>
        </w:rPr>
        <w:t xml:space="preserve"> і </w:t>
      </w:r>
      <w:proofErr w:type="spellStart"/>
      <w:r w:rsidRPr="007C3F23">
        <w:rPr>
          <w:color w:val="000000"/>
          <w:sz w:val="28"/>
          <w:szCs w:val="28"/>
          <w:lang w:eastAsia="ru-RU"/>
        </w:rPr>
        <w:t>наочного</w:t>
      </w:r>
      <w:proofErr w:type="spellEnd"/>
      <w:r w:rsidRPr="007C3F23">
        <w:rPr>
          <w:color w:val="000000"/>
          <w:sz w:val="28"/>
          <w:szCs w:val="28"/>
          <w:lang w:eastAsia="ru-RU"/>
        </w:rPr>
        <w:t xml:space="preserve"> </w:t>
      </w:r>
      <w:proofErr w:type="spellStart"/>
      <w:r w:rsidRPr="007C3F23">
        <w:rPr>
          <w:color w:val="000000"/>
          <w:sz w:val="28"/>
          <w:szCs w:val="28"/>
          <w:lang w:eastAsia="ru-RU"/>
        </w:rPr>
        <w:t>приладдя</w:t>
      </w:r>
      <w:proofErr w:type="spellEnd"/>
      <w:r w:rsidRPr="007C3F23">
        <w:rPr>
          <w:color w:val="000000"/>
          <w:sz w:val="28"/>
          <w:szCs w:val="28"/>
          <w:lang w:eastAsia="ru-RU"/>
        </w:rPr>
        <w:t xml:space="preserve">, </w:t>
      </w:r>
      <w:proofErr w:type="spellStart"/>
      <w:r w:rsidRPr="007C3F23">
        <w:rPr>
          <w:color w:val="000000"/>
          <w:sz w:val="28"/>
          <w:szCs w:val="28"/>
          <w:lang w:eastAsia="ru-RU"/>
        </w:rPr>
        <w:t>технічних</w:t>
      </w:r>
      <w:proofErr w:type="spellEnd"/>
      <w:r w:rsidRPr="007C3F23">
        <w:rPr>
          <w:color w:val="000000"/>
          <w:sz w:val="28"/>
          <w:szCs w:val="28"/>
          <w:lang w:eastAsia="ru-RU"/>
        </w:rPr>
        <w:t xml:space="preserve"> </w:t>
      </w:r>
      <w:proofErr w:type="spellStart"/>
      <w:r w:rsidRPr="007C3F23">
        <w:rPr>
          <w:color w:val="000000"/>
          <w:sz w:val="28"/>
          <w:szCs w:val="28"/>
          <w:lang w:eastAsia="ru-RU"/>
        </w:rPr>
        <w:t>засобів</w:t>
      </w:r>
      <w:proofErr w:type="spellEnd"/>
      <w:r w:rsidRPr="007C3F23">
        <w:rPr>
          <w:color w:val="000000"/>
          <w:sz w:val="28"/>
          <w:szCs w:val="28"/>
          <w:lang w:eastAsia="ru-RU"/>
        </w:rPr>
        <w:t xml:space="preserve"> </w:t>
      </w:r>
      <w:proofErr w:type="spellStart"/>
      <w:r w:rsidRPr="007C3F23">
        <w:rPr>
          <w:color w:val="000000"/>
          <w:sz w:val="28"/>
          <w:szCs w:val="28"/>
          <w:lang w:eastAsia="ru-RU"/>
        </w:rPr>
        <w:t>навчання</w:t>
      </w:r>
      <w:proofErr w:type="spellEnd"/>
      <w:r w:rsidRPr="007C3F23">
        <w:rPr>
          <w:color w:val="000000"/>
          <w:sz w:val="28"/>
          <w:szCs w:val="28"/>
          <w:lang w:eastAsia="ru-RU"/>
        </w:rPr>
        <w:t xml:space="preserve">, </w:t>
      </w:r>
      <w:proofErr w:type="spellStart"/>
      <w:r w:rsidRPr="007C3F23">
        <w:rPr>
          <w:color w:val="000000"/>
          <w:sz w:val="28"/>
          <w:szCs w:val="28"/>
          <w:lang w:eastAsia="ru-RU"/>
        </w:rPr>
        <w:t>літератури</w:t>
      </w:r>
      <w:proofErr w:type="spellEnd"/>
      <w:r w:rsidRPr="007C3F23">
        <w:rPr>
          <w:color w:val="000000"/>
          <w:sz w:val="28"/>
          <w:szCs w:val="28"/>
          <w:lang w:eastAsia="ru-RU"/>
        </w:rPr>
        <w:t xml:space="preserve">, вести </w:t>
      </w:r>
      <w:proofErr w:type="spellStart"/>
      <w:r w:rsidRPr="007C3F23">
        <w:rPr>
          <w:color w:val="000000"/>
          <w:sz w:val="28"/>
          <w:szCs w:val="28"/>
          <w:lang w:eastAsia="ru-RU"/>
        </w:rPr>
        <w:t>їх</w:t>
      </w:r>
      <w:proofErr w:type="spellEnd"/>
      <w:r w:rsidRPr="007C3F23">
        <w:rPr>
          <w:color w:val="000000"/>
          <w:sz w:val="28"/>
          <w:szCs w:val="28"/>
          <w:lang w:eastAsia="ru-RU"/>
        </w:rPr>
        <w:t xml:space="preserve"> </w:t>
      </w:r>
      <w:proofErr w:type="spellStart"/>
      <w:r w:rsidRPr="007C3F23">
        <w:rPr>
          <w:color w:val="000000"/>
          <w:sz w:val="28"/>
          <w:szCs w:val="28"/>
          <w:lang w:eastAsia="ru-RU"/>
        </w:rPr>
        <w:t>облік</w:t>
      </w:r>
      <w:proofErr w:type="spellEnd"/>
      <w:r w:rsidRPr="007C3F23">
        <w:rPr>
          <w:color w:val="000000"/>
          <w:sz w:val="28"/>
          <w:szCs w:val="28"/>
          <w:lang w:eastAsia="ru-RU"/>
        </w:rPr>
        <w:t xml:space="preserve">, </w:t>
      </w:r>
      <w:proofErr w:type="spellStart"/>
      <w:r w:rsidRPr="007C3F23">
        <w:rPr>
          <w:color w:val="000000"/>
          <w:sz w:val="28"/>
          <w:szCs w:val="28"/>
          <w:lang w:eastAsia="ru-RU"/>
        </w:rPr>
        <w:t>зберігання</w:t>
      </w:r>
      <w:proofErr w:type="spellEnd"/>
      <w:r w:rsidRPr="007C3F23">
        <w:rPr>
          <w:color w:val="000000"/>
          <w:sz w:val="28"/>
          <w:szCs w:val="28"/>
          <w:lang w:eastAsia="ru-RU"/>
        </w:rPr>
        <w:t xml:space="preserve"> та </w:t>
      </w:r>
      <w:proofErr w:type="spellStart"/>
      <w:r w:rsidRPr="007C3F23">
        <w:rPr>
          <w:color w:val="000000"/>
          <w:sz w:val="28"/>
          <w:szCs w:val="28"/>
          <w:lang w:eastAsia="ru-RU"/>
        </w:rPr>
        <w:t>своєчасне</w:t>
      </w:r>
      <w:proofErr w:type="spellEnd"/>
      <w:r w:rsidRPr="007C3F23">
        <w:rPr>
          <w:color w:val="000000"/>
          <w:sz w:val="28"/>
          <w:szCs w:val="28"/>
          <w:lang w:eastAsia="ru-RU"/>
        </w:rPr>
        <w:t xml:space="preserve"> </w:t>
      </w:r>
      <w:proofErr w:type="spellStart"/>
      <w:r w:rsidRPr="007C3F23">
        <w:rPr>
          <w:color w:val="000000"/>
          <w:sz w:val="28"/>
          <w:szCs w:val="28"/>
          <w:lang w:eastAsia="ru-RU"/>
        </w:rPr>
        <w:t>списання</w:t>
      </w:r>
      <w:proofErr w:type="spellEnd"/>
      <w:r w:rsidRPr="007C3F23">
        <w:rPr>
          <w:color w:val="000000"/>
          <w:sz w:val="28"/>
          <w:szCs w:val="28"/>
          <w:lang w:eastAsia="ru-RU"/>
        </w:rPr>
        <w:t>;</w:t>
      </w:r>
    </w:p>
    <w:p w14:paraId="68D3C05F" w14:textId="05CF967E"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стежити</w:t>
      </w:r>
      <w:proofErr w:type="spellEnd"/>
      <w:r w:rsidRPr="007C3F23">
        <w:rPr>
          <w:color w:val="000000"/>
          <w:sz w:val="28"/>
          <w:szCs w:val="28"/>
          <w:lang w:eastAsia="ru-RU"/>
        </w:rPr>
        <w:t xml:space="preserve"> за станом та порядком у </w:t>
      </w:r>
      <w:proofErr w:type="spellStart"/>
      <w:r w:rsidRPr="007C3F23">
        <w:rPr>
          <w:color w:val="000000"/>
          <w:sz w:val="28"/>
          <w:szCs w:val="28"/>
          <w:lang w:eastAsia="ru-RU"/>
        </w:rPr>
        <w:t>приміщеннях</w:t>
      </w:r>
      <w:proofErr w:type="spellEnd"/>
      <w:r w:rsidRPr="007C3F23">
        <w:rPr>
          <w:color w:val="000000"/>
          <w:sz w:val="28"/>
          <w:szCs w:val="28"/>
          <w:lang w:eastAsia="ru-RU"/>
        </w:rPr>
        <w:t xml:space="preserve">, </w:t>
      </w:r>
      <w:proofErr w:type="spellStart"/>
      <w:r w:rsidRPr="007C3F23">
        <w:rPr>
          <w:color w:val="000000"/>
          <w:sz w:val="28"/>
          <w:szCs w:val="28"/>
          <w:lang w:eastAsia="ru-RU"/>
        </w:rPr>
        <w:t>які</w:t>
      </w:r>
      <w:proofErr w:type="spellEnd"/>
      <w:r w:rsidRPr="007C3F23">
        <w:rPr>
          <w:color w:val="000000"/>
          <w:sz w:val="28"/>
          <w:szCs w:val="28"/>
          <w:lang w:eastAsia="ru-RU"/>
        </w:rPr>
        <w:t xml:space="preserve"> </w:t>
      </w:r>
      <w:proofErr w:type="spellStart"/>
      <w:r w:rsidRPr="007C3F23">
        <w:rPr>
          <w:color w:val="000000"/>
          <w:sz w:val="28"/>
          <w:szCs w:val="28"/>
          <w:lang w:eastAsia="ru-RU"/>
        </w:rPr>
        <w:t>використовуються</w:t>
      </w:r>
      <w:proofErr w:type="spellEnd"/>
      <w:r w:rsidRPr="007C3F23">
        <w:rPr>
          <w:color w:val="000000"/>
          <w:sz w:val="28"/>
          <w:szCs w:val="28"/>
          <w:lang w:eastAsia="ru-RU"/>
        </w:rPr>
        <w:t xml:space="preserve"> для </w:t>
      </w:r>
      <w:proofErr w:type="spellStart"/>
      <w:r w:rsidRPr="007C3F23">
        <w:rPr>
          <w:color w:val="000000"/>
          <w:sz w:val="28"/>
          <w:szCs w:val="28"/>
          <w:lang w:eastAsia="ru-RU"/>
        </w:rPr>
        <w:t>забезпечення</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консультаційної</w:t>
      </w:r>
      <w:proofErr w:type="spellEnd"/>
      <w:r w:rsidRPr="007C3F23">
        <w:rPr>
          <w:color w:val="000000"/>
          <w:sz w:val="28"/>
          <w:szCs w:val="28"/>
          <w:lang w:eastAsia="ru-RU"/>
        </w:rPr>
        <w:t xml:space="preserve"> </w:t>
      </w:r>
      <w:proofErr w:type="spellStart"/>
      <w:r w:rsidRPr="007C3F23">
        <w:rPr>
          <w:color w:val="000000"/>
          <w:sz w:val="28"/>
          <w:szCs w:val="28"/>
          <w:lang w:eastAsia="ru-RU"/>
        </w:rPr>
        <w:t>роботи</w:t>
      </w:r>
      <w:proofErr w:type="spellEnd"/>
      <w:r w:rsidRPr="007C3F23">
        <w:rPr>
          <w:color w:val="000000"/>
          <w:sz w:val="28"/>
          <w:szCs w:val="28"/>
          <w:lang w:eastAsia="ru-RU"/>
        </w:rPr>
        <w:t>;</w:t>
      </w:r>
    </w:p>
    <w:p w14:paraId="1E87E052" w14:textId="07CD16ED"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брати</w:t>
      </w:r>
      <w:proofErr w:type="spellEnd"/>
      <w:r w:rsidRPr="007C3F23">
        <w:rPr>
          <w:color w:val="000000"/>
          <w:sz w:val="28"/>
          <w:szCs w:val="28"/>
          <w:lang w:eastAsia="ru-RU"/>
        </w:rPr>
        <w:t xml:space="preserve"> участь у заходах </w:t>
      </w:r>
      <w:proofErr w:type="spellStart"/>
      <w:r w:rsidRPr="007C3F23">
        <w:rPr>
          <w:color w:val="000000"/>
          <w:sz w:val="28"/>
          <w:szCs w:val="28"/>
          <w:lang w:eastAsia="ru-RU"/>
        </w:rPr>
        <w:t>інформаційно-просвітницької</w:t>
      </w:r>
      <w:proofErr w:type="spellEnd"/>
      <w:r w:rsidRPr="007C3F23">
        <w:rPr>
          <w:color w:val="000000"/>
          <w:sz w:val="28"/>
          <w:szCs w:val="28"/>
          <w:lang w:eastAsia="ru-RU"/>
        </w:rPr>
        <w:t xml:space="preserve"> </w:t>
      </w:r>
      <w:proofErr w:type="spellStart"/>
      <w:r w:rsidRPr="007C3F23">
        <w:rPr>
          <w:color w:val="000000"/>
          <w:sz w:val="28"/>
          <w:szCs w:val="28"/>
          <w:lang w:eastAsia="ru-RU"/>
        </w:rPr>
        <w:t>роботи</w:t>
      </w:r>
      <w:proofErr w:type="spellEnd"/>
      <w:r w:rsidRPr="007C3F23">
        <w:rPr>
          <w:color w:val="000000"/>
          <w:sz w:val="28"/>
          <w:szCs w:val="28"/>
          <w:lang w:eastAsia="ru-RU"/>
        </w:rPr>
        <w:t xml:space="preserve"> з </w:t>
      </w:r>
      <w:proofErr w:type="spellStart"/>
      <w:r w:rsidRPr="007C3F23">
        <w:rPr>
          <w:color w:val="000000"/>
          <w:sz w:val="28"/>
          <w:szCs w:val="28"/>
          <w:lang w:eastAsia="ru-RU"/>
        </w:rPr>
        <w:t>пропаганди</w:t>
      </w:r>
      <w:proofErr w:type="spellEnd"/>
      <w:r w:rsidRPr="007C3F23">
        <w:rPr>
          <w:color w:val="000000"/>
          <w:sz w:val="28"/>
          <w:szCs w:val="28"/>
          <w:lang w:eastAsia="ru-RU"/>
        </w:rPr>
        <w:t xml:space="preserve"> </w:t>
      </w:r>
      <w:proofErr w:type="spellStart"/>
      <w:r w:rsidRPr="007C3F23">
        <w:rPr>
          <w:color w:val="000000"/>
          <w:sz w:val="28"/>
          <w:szCs w:val="28"/>
          <w:lang w:eastAsia="ru-RU"/>
        </w:rPr>
        <w:t>знань</w:t>
      </w:r>
      <w:proofErr w:type="spellEnd"/>
      <w:r w:rsidRPr="007C3F23">
        <w:rPr>
          <w:color w:val="000000"/>
          <w:sz w:val="28"/>
          <w:szCs w:val="28"/>
          <w:lang w:eastAsia="ru-RU"/>
        </w:rPr>
        <w:t xml:space="preserve"> </w:t>
      </w:r>
      <w:proofErr w:type="spellStart"/>
      <w:r w:rsidRPr="007C3F23">
        <w:rPr>
          <w:color w:val="000000"/>
          <w:sz w:val="28"/>
          <w:szCs w:val="28"/>
          <w:lang w:eastAsia="ru-RU"/>
        </w:rPr>
        <w:t>серед</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населення</w:t>
      </w:r>
      <w:proofErr w:type="spellEnd"/>
      <w:r w:rsidRPr="007C3F23">
        <w:rPr>
          <w:color w:val="000000"/>
          <w:sz w:val="28"/>
          <w:szCs w:val="28"/>
          <w:lang w:eastAsia="ru-RU"/>
        </w:rPr>
        <w:t xml:space="preserve">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та </w:t>
      </w:r>
      <w:proofErr w:type="spellStart"/>
      <w:r w:rsidRPr="007C3F23">
        <w:rPr>
          <w:color w:val="000000"/>
          <w:sz w:val="28"/>
          <w:szCs w:val="28"/>
          <w:lang w:eastAsia="ru-RU"/>
        </w:rPr>
        <w:t>дій</w:t>
      </w:r>
      <w:proofErr w:type="spellEnd"/>
      <w:r w:rsidRPr="007C3F23">
        <w:rPr>
          <w:color w:val="000000"/>
          <w:sz w:val="28"/>
          <w:szCs w:val="28"/>
          <w:lang w:eastAsia="ru-RU"/>
        </w:rPr>
        <w:t xml:space="preserve"> в </w:t>
      </w:r>
      <w:proofErr w:type="spellStart"/>
      <w:r w:rsidRPr="007C3F23">
        <w:rPr>
          <w:color w:val="000000"/>
          <w:sz w:val="28"/>
          <w:szCs w:val="28"/>
          <w:lang w:eastAsia="ru-RU"/>
        </w:rPr>
        <w:t>умовах</w:t>
      </w:r>
      <w:proofErr w:type="spellEnd"/>
      <w:r w:rsidRPr="007C3F23">
        <w:rPr>
          <w:color w:val="000000"/>
          <w:sz w:val="28"/>
          <w:szCs w:val="28"/>
          <w:lang w:eastAsia="ru-RU"/>
        </w:rPr>
        <w:t xml:space="preserve">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ситуацій</w:t>
      </w:r>
      <w:proofErr w:type="spellEnd"/>
      <w:r w:rsidRPr="007C3F23">
        <w:rPr>
          <w:color w:val="000000"/>
          <w:sz w:val="28"/>
          <w:szCs w:val="28"/>
          <w:lang w:eastAsia="ru-RU"/>
        </w:rPr>
        <w:t>;</w:t>
      </w:r>
    </w:p>
    <w:p w14:paraId="5DB55B2A" w14:textId="61F52995"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контролювати</w:t>
      </w:r>
      <w:proofErr w:type="spellEnd"/>
      <w:r w:rsidRPr="007C3F23">
        <w:rPr>
          <w:color w:val="000000"/>
          <w:sz w:val="28"/>
          <w:szCs w:val="28"/>
          <w:lang w:eastAsia="ru-RU"/>
        </w:rPr>
        <w:t xml:space="preserve"> та </w:t>
      </w:r>
      <w:proofErr w:type="spellStart"/>
      <w:r w:rsidRPr="007C3F23">
        <w:rPr>
          <w:color w:val="000000"/>
          <w:sz w:val="28"/>
          <w:szCs w:val="28"/>
          <w:lang w:eastAsia="ru-RU"/>
        </w:rPr>
        <w:t>планувати</w:t>
      </w:r>
      <w:proofErr w:type="spellEnd"/>
      <w:r w:rsidRPr="007C3F23">
        <w:rPr>
          <w:color w:val="000000"/>
          <w:sz w:val="28"/>
          <w:szCs w:val="28"/>
          <w:lang w:eastAsia="ru-RU"/>
        </w:rPr>
        <w:t xml:space="preserve"> </w:t>
      </w:r>
      <w:proofErr w:type="spellStart"/>
      <w:r w:rsidRPr="007C3F23">
        <w:rPr>
          <w:color w:val="000000"/>
          <w:sz w:val="28"/>
          <w:szCs w:val="28"/>
          <w:lang w:eastAsia="ru-RU"/>
        </w:rPr>
        <w:t>підготовку</w:t>
      </w:r>
      <w:proofErr w:type="spellEnd"/>
      <w:r w:rsidRPr="007C3F23">
        <w:rPr>
          <w:color w:val="000000"/>
          <w:sz w:val="28"/>
          <w:szCs w:val="28"/>
          <w:lang w:eastAsia="ru-RU"/>
        </w:rPr>
        <w:t xml:space="preserve"> у </w:t>
      </w:r>
      <w:proofErr w:type="spellStart"/>
      <w:r w:rsidRPr="007C3F23">
        <w:rPr>
          <w:color w:val="000000"/>
          <w:sz w:val="28"/>
          <w:szCs w:val="28"/>
          <w:lang w:eastAsia="ru-RU"/>
        </w:rPr>
        <w:t>сфері</w:t>
      </w:r>
      <w:proofErr w:type="spellEnd"/>
      <w:r w:rsidRPr="007C3F23">
        <w:rPr>
          <w:color w:val="000000"/>
          <w:sz w:val="28"/>
          <w:szCs w:val="28"/>
          <w:lang w:eastAsia="ru-RU"/>
        </w:rPr>
        <w:t xml:space="preserve"> </w:t>
      </w:r>
      <w:proofErr w:type="spellStart"/>
      <w:r w:rsidRPr="007C3F23">
        <w:rPr>
          <w:color w:val="000000"/>
          <w:sz w:val="28"/>
          <w:szCs w:val="28"/>
          <w:lang w:eastAsia="ru-RU"/>
        </w:rPr>
        <w:t>цивільного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w:t>
      </w:r>
      <w:proofErr w:type="spellStart"/>
      <w:r w:rsidRPr="007C3F23">
        <w:rPr>
          <w:color w:val="000000"/>
          <w:sz w:val="28"/>
          <w:szCs w:val="28"/>
          <w:lang w:eastAsia="ru-RU"/>
        </w:rPr>
        <w:t>працівників</w:t>
      </w:r>
      <w:proofErr w:type="spellEnd"/>
      <w:r w:rsidRPr="007C3F23">
        <w:rPr>
          <w:color w:val="000000"/>
          <w:sz w:val="28"/>
          <w:szCs w:val="28"/>
          <w:lang w:eastAsia="ru-RU"/>
        </w:rPr>
        <w:t xml:space="preserve"> </w:t>
      </w:r>
      <w:proofErr w:type="spellStart"/>
      <w:r w:rsidRPr="007C3F23">
        <w:rPr>
          <w:color w:val="000000"/>
          <w:sz w:val="28"/>
          <w:szCs w:val="28"/>
          <w:lang w:eastAsia="ru-RU"/>
        </w:rPr>
        <w:t>пунктів</w:t>
      </w:r>
      <w:proofErr w:type="spellEnd"/>
      <w:r w:rsidRPr="007C3F23">
        <w:rPr>
          <w:color w:val="000000"/>
          <w:sz w:val="28"/>
          <w:szCs w:val="28"/>
          <w:lang w:eastAsia="ru-RU"/>
        </w:rPr>
        <w:t>;</w:t>
      </w:r>
    </w:p>
    <w:p w14:paraId="11774F00" w14:textId="15492EC5"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підтримувати</w:t>
      </w:r>
      <w:proofErr w:type="spellEnd"/>
      <w:r w:rsidRPr="007C3F23">
        <w:rPr>
          <w:color w:val="000000"/>
          <w:sz w:val="28"/>
          <w:szCs w:val="28"/>
          <w:lang w:eastAsia="ru-RU"/>
        </w:rPr>
        <w:t xml:space="preserve"> </w:t>
      </w:r>
      <w:proofErr w:type="spellStart"/>
      <w:r w:rsidRPr="007C3F23">
        <w:rPr>
          <w:color w:val="000000"/>
          <w:sz w:val="28"/>
          <w:szCs w:val="28"/>
          <w:lang w:eastAsia="ru-RU"/>
        </w:rPr>
        <w:t>постійну</w:t>
      </w:r>
      <w:proofErr w:type="spellEnd"/>
      <w:r w:rsidRPr="007C3F23">
        <w:rPr>
          <w:color w:val="000000"/>
          <w:sz w:val="28"/>
          <w:szCs w:val="28"/>
          <w:lang w:eastAsia="ru-RU"/>
        </w:rPr>
        <w:t xml:space="preserve"> </w:t>
      </w:r>
      <w:proofErr w:type="spellStart"/>
      <w:r w:rsidRPr="007C3F23">
        <w:rPr>
          <w:color w:val="000000"/>
          <w:sz w:val="28"/>
          <w:szCs w:val="28"/>
          <w:lang w:eastAsia="ru-RU"/>
        </w:rPr>
        <w:t>взаємодію</w:t>
      </w:r>
      <w:proofErr w:type="spellEnd"/>
      <w:r w:rsidRPr="007C3F23">
        <w:rPr>
          <w:color w:val="000000"/>
          <w:sz w:val="28"/>
          <w:szCs w:val="28"/>
          <w:lang w:eastAsia="ru-RU"/>
        </w:rPr>
        <w:t xml:space="preserve">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навчання</w:t>
      </w:r>
      <w:proofErr w:type="spellEnd"/>
      <w:r w:rsidRPr="007C3F23">
        <w:rPr>
          <w:color w:val="000000"/>
          <w:sz w:val="28"/>
          <w:szCs w:val="28"/>
          <w:lang w:eastAsia="ru-RU"/>
        </w:rPr>
        <w:t xml:space="preserve"> з органами </w:t>
      </w:r>
      <w:proofErr w:type="spellStart"/>
      <w:r w:rsidRPr="007C3F23">
        <w:rPr>
          <w:color w:val="000000"/>
          <w:sz w:val="28"/>
          <w:szCs w:val="28"/>
          <w:lang w:eastAsia="ru-RU"/>
        </w:rPr>
        <w:t>управління</w:t>
      </w:r>
      <w:proofErr w:type="spellEnd"/>
      <w:r w:rsidRPr="007C3F23">
        <w:rPr>
          <w:color w:val="000000"/>
          <w:sz w:val="28"/>
          <w:szCs w:val="28"/>
          <w:lang w:eastAsia="ru-RU"/>
        </w:rPr>
        <w:t xml:space="preserve">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цивільного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та курсами, центрами.</w:t>
      </w:r>
    </w:p>
    <w:p w14:paraId="291E6654" w14:textId="3393F5C9" w:rsidR="00222B20" w:rsidRPr="00502687" w:rsidRDefault="00222B20" w:rsidP="00222B20">
      <w:pPr>
        <w:spacing w:before="100" w:beforeAutospacing="1" w:after="100" w:afterAutospacing="1"/>
        <w:ind w:firstLine="708"/>
        <w:jc w:val="both"/>
        <w:rPr>
          <w:sz w:val="28"/>
          <w:szCs w:val="28"/>
          <w:lang w:val="uk-UA" w:eastAsia="ru-RU"/>
        </w:rPr>
      </w:pPr>
      <w:r>
        <w:rPr>
          <w:color w:val="000000"/>
          <w:sz w:val="28"/>
          <w:szCs w:val="28"/>
          <w:lang w:val="uk-UA" w:eastAsia="ru-RU"/>
        </w:rPr>
        <w:lastRenderedPageBreak/>
        <w:t>5.</w:t>
      </w:r>
      <w:r w:rsidR="00980E96">
        <w:rPr>
          <w:color w:val="000000"/>
          <w:sz w:val="28"/>
          <w:szCs w:val="28"/>
          <w:lang w:val="uk-UA" w:eastAsia="ru-RU"/>
        </w:rPr>
        <w:t xml:space="preserve"> </w:t>
      </w:r>
      <w:r w:rsidRPr="00502687">
        <w:rPr>
          <w:color w:val="000000"/>
          <w:sz w:val="28"/>
          <w:szCs w:val="28"/>
          <w:lang w:val="uk-UA" w:eastAsia="ru-RU"/>
        </w:rPr>
        <w:t>Для співробітників пунктів, у тому числі і для тих, які працюють за сумісництвом або на громадських засадах, функціональні обов’язки розробляються спеціально призначеними особами з питань цивільного захисту організації, при яких створено пункти та затверджуються їх керівниками.</w:t>
      </w:r>
    </w:p>
    <w:p w14:paraId="0E486841" w14:textId="2C3381D4" w:rsidR="00222B20" w:rsidRDefault="00222B20" w:rsidP="00222B20">
      <w:pPr>
        <w:spacing w:before="100" w:beforeAutospacing="1" w:after="100" w:afterAutospacing="1"/>
        <w:ind w:firstLine="708"/>
        <w:jc w:val="both"/>
        <w:rPr>
          <w:color w:val="000000"/>
          <w:sz w:val="28"/>
          <w:szCs w:val="28"/>
          <w:lang w:eastAsia="ru-RU"/>
        </w:rPr>
      </w:pPr>
      <w:r w:rsidRPr="007C3F23">
        <w:rPr>
          <w:color w:val="000000"/>
          <w:sz w:val="28"/>
          <w:szCs w:val="28"/>
          <w:lang w:eastAsia="ru-RU"/>
        </w:rPr>
        <w:t xml:space="preserve">6. Особи, </w:t>
      </w:r>
      <w:proofErr w:type="spellStart"/>
      <w:r w:rsidRPr="007C3F23">
        <w:rPr>
          <w:color w:val="000000"/>
          <w:sz w:val="28"/>
          <w:szCs w:val="28"/>
          <w:lang w:eastAsia="ru-RU"/>
        </w:rPr>
        <w:t>які</w:t>
      </w:r>
      <w:proofErr w:type="spellEnd"/>
      <w:r w:rsidRPr="007C3F23">
        <w:rPr>
          <w:color w:val="000000"/>
          <w:sz w:val="28"/>
          <w:szCs w:val="28"/>
          <w:lang w:eastAsia="ru-RU"/>
        </w:rPr>
        <w:t xml:space="preserve"> </w:t>
      </w:r>
      <w:proofErr w:type="spellStart"/>
      <w:r w:rsidRPr="007C3F23">
        <w:rPr>
          <w:color w:val="000000"/>
          <w:sz w:val="28"/>
          <w:szCs w:val="28"/>
          <w:lang w:eastAsia="ru-RU"/>
        </w:rPr>
        <w:t>безпосередньо</w:t>
      </w:r>
      <w:proofErr w:type="spellEnd"/>
      <w:r w:rsidRPr="007C3F23">
        <w:rPr>
          <w:color w:val="000000"/>
          <w:sz w:val="28"/>
          <w:szCs w:val="28"/>
          <w:lang w:eastAsia="ru-RU"/>
        </w:rPr>
        <w:t xml:space="preserve"> </w:t>
      </w:r>
      <w:proofErr w:type="spellStart"/>
      <w:r w:rsidRPr="007C3F23">
        <w:rPr>
          <w:color w:val="000000"/>
          <w:sz w:val="28"/>
          <w:szCs w:val="28"/>
          <w:lang w:eastAsia="ru-RU"/>
        </w:rPr>
        <w:t>організовують</w:t>
      </w:r>
      <w:proofErr w:type="spellEnd"/>
      <w:r w:rsidRPr="007C3F23">
        <w:rPr>
          <w:color w:val="000000"/>
          <w:sz w:val="28"/>
          <w:szCs w:val="28"/>
          <w:lang w:eastAsia="ru-RU"/>
        </w:rPr>
        <w:t xml:space="preserve"> роботу </w:t>
      </w:r>
      <w:proofErr w:type="spellStart"/>
      <w:r w:rsidRPr="007C3F23">
        <w:rPr>
          <w:color w:val="000000"/>
          <w:sz w:val="28"/>
          <w:szCs w:val="28"/>
          <w:lang w:eastAsia="ru-RU"/>
        </w:rPr>
        <w:t>консультаційних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пунктів</w:t>
      </w:r>
      <w:proofErr w:type="spellEnd"/>
      <w:r w:rsidRPr="007C3F23">
        <w:rPr>
          <w:color w:val="000000"/>
          <w:sz w:val="28"/>
          <w:szCs w:val="28"/>
          <w:lang w:eastAsia="ru-RU"/>
        </w:rPr>
        <w:t xml:space="preserve">, у </w:t>
      </w:r>
      <w:proofErr w:type="spellStart"/>
      <w:r w:rsidRPr="007C3F23">
        <w:rPr>
          <w:color w:val="000000"/>
          <w:sz w:val="28"/>
          <w:szCs w:val="28"/>
          <w:lang w:eastAsia="ru-RU"/>
        </w:rPr>
        <w:t>встановлений</w:t>
      </w:r>
      <w:proofErr w:type="spellEnd"/>
      <w:r w:rsidRPr="007C3F23">
        <w:rPr>
          <w:color w:val="000000"/>
          <w:sz w:val="28"/>
          <w:szCs w:val="28"/>
          <w:lang w:eastAsia="ru-RU"/>
        </w:rPr>
        <w:t xml:space="preserve"> </w:t>
      </w:r>
      <w:proofErr w:type="spellStart"/>
      <w:r w:rsidRPr="007C3F23">
        <w:rPr>
          <w:color w:val="000000"/>
          <w:sz w:val="28"/>
          <w:szCs w:val="28"/>
          <w:lang w:eastAsia="ru-RU"/>
        </w:rPr>
        <w:t>термін</w:t>
      </w:r>
      <w:proofErr w:type="spellEnd"/>
      <w:r w:rsidRPr="007C3F23">
        <w:rPr>
          <w:color w:val="000000"/>
          <w:sz w:val="28"/>
          <w:szCs w:val="28"/>
          <w:lang w:eastAsia="ru-RU"/>
        </w:rPr>
        <w:t xml:space="preserve"> </w:t>
      </w:r>
      <w:proofErr w:type="spellStart"/>
      <w:r w:rsidRPr="007C3F23">
        <w:rPr>
          <w:color w:val="000000"/>
          <w:sz w:val="28"/>
          <w:szCs w:val="28"/>
          <w:lang w:eastAsia="ru-RU"/>
        </w:rPr>
        <w:t>проходять</w:t>
      </w:r>
      <w:proofErr w:type="spellEnd"/>
      <w:r w:rsidRPr="007C3F23">
        <w:rPr>
          <w:color w:val="000000"/>
          <w:sz w:val="28"/>
          <w:szCs w:val="28"/>
          <w:lang w:eastAsia="ru-RU"/>
        </w:rPr>
        <w:t xml:space="preserve"> </w:t>
      </w:r>
      <w:proofErr w:type="spellStart"/>
      <w:r w:rsidRPr="007C3F23">
        <w:rPr>
          <w:color w:val="000000"/>
          <w:sz w:val="28"/>
          <w:szCs w:val="28"/>
          <w:lang w:eastAsia="ru-RU"/>
        </w:rPr>
        <w:t>підготовку</w:t>
      </w:r>
      <w:proofErr w:type="spellEnd"/>
      <w:r w:rsidRPr="007C3F23">
        <w:rPr>
          <w:color w:val="000000"/>
          <w:sz w:val="28"/>
          <w:szCs w:val="28"/>
          <w:lang w:eastAsia="ru-RU"/>
        </w:rPr>
        <w:t xml:space="preserve"> на </w:t>
      </w:r>
      <w:proofErr w:type="spellStart"/>
      <w:r w:rsidRPr="007C3F23">
        <w:rPr>
          <w:color w:val="000000"/>
          <w:sz w:val="28"/>
          <w:szCs w:val="28"/>
          <w:lang w:eastAsia="ru-RU"/>
        </w:rPr>
        <w:t>територіальних</w:t>
      </w:r>
      <w:proofErr w:type="spellEnd"/>
      <w:r w:rsidRPr="007C3F23">
        <w:rPr>
          <w:color w:val="000000"/>
          <w:sz w:val="28"/>
          <w:szCs w:val="28"/>
          <w:lang w:eastAsia="ru-RU"/>
        </w:rPr>
        <w:t xml:space="preserve"> курсах центру.</w:t>
      </w:r>
    </w:p>
    <w:p w14:paraId="4F087BC7" w14:textId="77777777" w:rsidR="00980E96" w:rsidRDefault="00980E96" w:rsidP="00222B20">
      <w:pPr>
        <w:spacing w:before="100" w:beforeAutospacing="1" w:after="100" w:afterAutospacing="1"/>
        <w:ind w:firstLine="708"/>
        <w:jc w:val="both"/>
        <w:rPr>
          <w:color w:val="000000"/>
          <w:sz w:val="28"/>
          <w:szCs w:val="28"/>
          <w:lang w:eastAsia="ru-RU"/>
        </w:rPr>
      </w:pPr>
    </w:p>
    <w:p w14:paraId="0AD440E3" w14:textId="1381725D" w:rsidR="00222B20" w:rsidRDefault="00222B20" w:rsidP="00222B20">
      <w:pPr>
        <w:spacing w:before="100" w:beforeAutospacing="1" w:after="100" w:afterAutospacing="1"/>
        <w:jc w:val="both"/>
        <w:rPr>
          <w:b/>
          <w:bCs/>
          <w:color w:val="000000"/>
          <w:sz w:val="28"/>
          <w:szCs w:val="28"/>
          <w:lang w:eastAsia="ru-RU"/>
        </w:rPr>
      </w:pPr>
      <w:r w:rsidRPr="00980E96">
        <w:rPr>
          <w:b/>
          <w:bCs/>
          <w:color w:val="000000"/>
          <w:sz w:val="28"/>
          <w:szCs w:val="28"/>
          <w:lang w:eastAsia="ru-RU"/>
        </w:rPr>
        <w:t>ІІІ. </w:t>
      </w:r>
      <w:proofErr w:type="spellStart"/>
      <w:r w:rsidRPr="00980E96">
        <w:rPr>
          <w:b/>
          <w:bCs/>
          <w:color w:val="000000"/>
          <w:sz w:val="28"/>
          <w:szCs w:val="28"/>
          <w:lang w:eastAsia="ru-RU"/>
        </w:rPr>
        <w:t>Матеріально</w:t>
      </w:r>
      <w:proofErr w:type="spellEnd"/>
      <w:r w:rsidRPr="00980E96">
        <w:rPr>
          <w:b/>
          <w:bCs/>
          <w:color w:val="000000"/>
          <w:sz w:val="28"/>
          <w:szCs w:val="28"/>
          <w:lang w:eastAsia="ru-RU"/>
        </w:rPr>
        <w:t xml:space="preserve"> – </w:t>
      </w:r>
      <w:proofErr w:type="spellStart"/>
      <w:r w:rsidRPr="00980E96">
        <w:rPr>
          <w:b/>
          <w:bCs/>
          <w:color w:val="000000"/>
          <w:sz w:val="28"/>
          <w:szCs w:val="28"/>
          <w:lang w:eastAsia="ru-RU"/>
        </w:rPr>
        <w:t>технічне</w:t>
      </w:r>
      <w:proofErr w:type="spellEnd"/>
      <w:r w:rsidRPr="00980E96">
        <w:rPr>
          <w:b/>
          <w:bCs/>
          <w:color w:val="000000"/>
          <w:sz w:val="28"/>
          <w:szCs w:val="28"/>
          <w:lang w:eastAsia="ru-RU"/>
        </w:rPr>
        <w:t xml:space="preserve"> </w:t>
      </w:r>
      <w:proofErr w:type="spellStart"/>
      <w:r w:rsidRPr="00980E96">
        <w:rPr>
          <w:b/>
          <w:bCs/>
          <w:color w:val="000000"/>
          <w:sz w:val="28"/>
          <w:szCs w:val="28"/>
          <w:lang w:eastAsia="ru-RU"/>
        </w:rPr>
        <w:t>забезпечення</w:t>
      </w:r>
      <w:proofErr w:type="spellEnd"/>
      <w:r w:rsidRPr="00980E96">
        <w:rPr>
          <w:b/>
          <w:bCs/>
          <w:color w:val="000000"/>
          <w:sz w:val="28"/>
          <w:szCs w:val="28"/>
          <w:lang w:eastAsia="ru-RU"/>
        </w:rPr>
        <w:t xml:space="preserve"> </w:t>
      </w:r>
      <w:proofErr w:type="spellStart"/>
      <w:r w:rsidRPr="00980E96">
        <w:rPr>
          <w:b/>
          <w:bCs/>
          <w:color w:val="000000"/>
          <w:sz w:val="28"/>
          <w:szCs w:val="28"/>
          <w:lang w:eastAsia="ru-RU"/>
        </w:rPr>
        <w:t>діяльності</w:t>
      </w:r>
      <w:proofErr w:type="spellEnd"/>
      <w:r w:rsidRPr="00980E96">
        <w:rPr>
          <w:b/>
          <w:bCs/>
          <w:color w:val="000000"/>
          <w:sz w:val="28"/>
          <w:szCs w:val="28"/>
          <w:lang w:eastAsia="ru-RU"/>
        </w:rPr>
        <w:t> </w:t>
      </w:r>
      <w:proofErr w:type="spellStart"/>
      <w:r w:rsidRPr="00980E96">
        <w:rPr>
          <w:b/>
          <w:bCs/>
          <w:color w:val="000000"/>
          <w:sz w:val="28"/>
          <w:szCs w:val="28"/>
          <w:lang w:eastAsia="ru-RU"/>
        </w:rPr>
        <w:t>консультаційних</w:t>
      </w:r>
      <w:proofErr w:type="spellEnd"/>
      <w:r w:rsidRPr="00980E96">
        <w:rPr>
          <w:b/>
          <w:bCs/>
          <w:color w:val="000000"/>
          <w:sz w:val="28"/>
          <w:szCs w:val="28"/>
          <w:lang w:eastAsia="ru-RU"/>
        </w:rPr>
        <w:t xml:space="preserve"> </w:t>
      </w:r>
      <w:proofErr w:type="spellStart"/>
      <w:r w:rsidRPr="00980E96">
        <w:rPr>
          <w:b/>
          <w:bCs/>
          <w:color w:val="000000"/>
          <w:sz w:val="28"/>
          <w:szCs w:val="28"/>
          <w:lang w:eastAsia="ru-RU"/>
        </w:rPr>
        <w:t>пунктів</w:t>
      </w:r>
      <w:proofErr w:type="spellEnd"/>
    </w:p>
    <w:p w14:paraId="680D10EE" w14:textId="77777777" w:rsidR="00980E96" w:rsidRPr="00980E96" w:rsidRDefault="00980E96" w:rsidP="00222B20">
      <w:pPr>
        <w:spacing w:before="100" w:beforeAutospacing="1" w:after="100" w:afterAutospacing="1"/>
        <w:jc w:val="both"/>
        <w:rPr>
          <w:b/>
          <w:bCs/>
          <w:sz w:val="28"/>
          <w:szCs w:val="28"/>
          <w:lang w:eastAsia="ru-RU"/>
        </w:rPr>
      </w:pPr>
    </w:p>
    <w:p w14:paraId="0BC9EB95" w14:textId="77777777" w:rsidR="00222B20" w:rsidRDefault="00222B20" w:rsidP="00222B20">
      <w:pPr>
        <w:ind w:firstLine="708"/>
        <w:jc w:val="both"/>
        <w:rPr>
          <w:color w:val="000000"/>
          <w:sz w:val="28"/>
          <w:szCs w:val="28"/>
          <w:lang w:val="uk-UA" w:eastAsia="ru-RU"/>
        </w:rPr>
      </w:pPr>
      <w:r w:rsidRPr="007C3F23">
        <w:rPr>
          <w:color w:val="000000"/>
          <w:sz w:val="28"/>
          <w:szCs w:val="28"/>
          <w:lang w:eastAsia="ru-RU"/>
        </w:rPr>
        <w:t>1. </w:t>
      </w:r>
      <w:proofErr w:type="spellStart"/>
      <w:r w:rsidRPr="007C3F23">
        <w:rPr>
          <w:color w:val="000000"/>
          <w:sz w:val="28"/>
          <w:szCs w:val="28"/>
          <w:lang w:eastAsia="ru-RU"/>
        </w:rPr>
        <w:t>Навчальна</w:t>
      </w:r>
      <w:proofErr w:type="spellEnd"/>
      <w:r w:rsidRPr="007C3F23">
        <w:rPr>
          <w:color w:val="000000"/>
          <w:sz w:val="28"/>
          <w:szCs w:val="28"/>
          <w:lang w:eastAsia="ru-RU"/>
        </w:rPr>
        <w:t xml:space="preserve"> </w:t>
      </w:r>
      <w:proofErr w:type="spellStart"/>
      <w:r w:rsidRPr="007C3F23">
        <w:rPr>
          <w:color w:val="000000"/>
          <w:sz w:val="28"/>
          <w:szCs w:val="28"/>
          <w:lang w:eastAsia="ru-RU"/>
        </w:rPr>
        <w:t>матеріально-технічна</w:t>
      </w:r>
      <w:proofErr w:type="spellEnd"/>
      <w:r w:rsidRPr="007C3F23">
        <w:rPr>
          <w:color w:val="000000"/>
          <w:sz w:val="28"/>
          <w:szCs w:val="28"/>
          <w:lang w:eastAsia="ru-RU"/>
        </w:rPr>
        <w:t xml:space="preserve"> база </w:t>
      </w:r>
      <w:proofErr w:type="spellStart"/>
      <w:r w:rsidRPr="007C3F23">
        <w:rPr>
          <w:color w:val="000000"/>
          <w:sz w:val="28"/>
          <w:szCs w:val="28"/>
          <w:lang w:eastAsia="ru-RU"/>
        </w:rPr>
        <w:t>консультаційних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пунктів</w:t>
      </w:r>
      <w:proofErr w:type="spellEnd"/>
      <w:r w:rsidRPr="007C3F23">
        <w:rPr>
          <w:color w:val="000000"/>
          <w:sz w:val="28"/>
          <w:szCs w:val="28"/>
          <w:lang w:eastAsia="ru-RU"/>
        </w:rPr>
        <w:t xml:space="preserve">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цивільного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w:t>
      </w:r>
      <w:proofErr w:type="spellStart"/>
      <w:r w:rsidRPr="007C3F23">
        <w:rPr>
          <w:color w:val="000000"/>
          <w:sz w:val="28"/>
          <w:szCs w:val="28"/>
          <w:lang w:eastAsia="ru-RU"/>
        </w:rPr>
        <w:t>експлуатаційних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організацій</w:t>
      </w:r>
      <w:proofErr w:type="spellEnd"/>
      <w:r w:rsidRPr="007C3F23">
        <w:rPr>
          <w:color w:val="000000"/>
          <w:sz w:val="28"/>
          <w:szCs w:val="28"/>
          <w:lang w:eastAsia="ru-RU"/>
        </w:rPr>
        <w:t xml:space="preserve"> </w:t>
      </w:r>
      <w:proofErr w:type="spellStart"/>
      <w:r w:rsidRPr="007C3F23">
        <w:rPr>
          <w:color w:val="000000"/>
          <w:sz w:val="28"/>
          <w:szCs w:val="28"/>
          <w:lang w:eastAsia="ru-RU"/>
        </w:rPr>
        <w:t>включає</w:t>
      </w:r>
      <w:proofErr w:type="spellEnd"/>
      <w:r w:rsidRPr="007C3F23">
        <w:rPr>
          <w:color w:val="000000"/>
          <w:sz w:val="28"/>
          <w:szCs w:val="28"/>
          <w:lang w:eastAsia="ru-RU"/>
        </w:rPr>
        <w:t>:</w:t>
      </w:r>
    </w:p>
    <w:p w14:paraId="5C5F5F8F" w14:textId="77777777" w:rsidR="00222B20" w:rsidRPr="00502687" w:rsidRDefault="00222B20" w:rsidP="00222B20">
      <w:pPr>
        <w:ind w:firstLine="708"/>
        <w:jc w:val="both"/>
        <w:rPr>
          <w:sz w:val="28"/>
          <w:szCs w:val="28"/>
          <w:lang w:val="uk-UA" w:eastAsia="ru-RU"/>
        </w:rPr>
      </w:pPr>
    </w:p>
    <w:p w14:paraId="51E1E623" w14:textId="1DB6B111"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502687">
        <w:rPr>
          <w:color w:val="000000"/>
          <w:sz w:val="28"/>
          <w:szCs w:val="28"/>
          <w:lang w:val="uk-UA" w:eastAsia="ru-RU"/>
        </w:rPr>
        <w:t>інформаційно-довідкові куточки з питань цивільного захисту</w:t>
      </w:r>
      <w:r w:rsidRPr="00502687">
        <w:rPr>
          <w:i/>
          <w:iCs/>
          <w:color w:val="000000"/>
          <w:sz w:val="28"/>
          <w:szCs w:val="28"/>
          <w:lang w:val="uk-UA" w:eastAsia="ru-RU"/>
        </w:rPr>
        <w:t>,</w:t>
      </w:r>
      <w:r w:rsidRPr="007C3F23">
        <w:rPr>
          <w:color w:val="000000"/>
          <w:sz w:val="28"/>
          <w:szCs w:val="28"/>
          <w:lang w:eastAsia="ru-RU"/>
        </w:rPr>
        <w:t> </w:t>
      </w:r>
      <w:r w:rsidRPr="00502687">
        <w:rPr>
          <w:color w:val="000000"/>
          <w:sz w:val="28"/>
          <w:szCs w:val="28"/>
          <w:lang w:val="uk-UA" w:eastAsia="ru-RU"/>
        </w:rPr>
        <w:t>що забезпечує доступне доведення до мешканців певної території необхідної інформації з питань цивільного захисту та повідомлень, розроблених на основі аналізу особливостей місцевих умов та ймовірних місцевих небезпек, які можуть спричинити надзвичайні ситуації;</w:t>
      </w:r>
    </w:p>
    <w:p w14:paraId="6246A9D9" w14:textId="04B39AE4" w:rsidR="00222B20" w:rsidRPr="00502687" w:rsidRDefault="00222B20" w:rsidP="00222B20">
      <w:pPr>
        <w:ind w:firstLine="708"/>
        <w:jc w:val="both"/>
        <w:rPr>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502687">
        <w:rPr>
          <w:color w:val="000000"/>
          <w:sz w:val="28"/>
          <w:szCs w:val="28"/>
          <w:lang w:val="uk-UA" w:eastAsia="ru-RU"/>
        </w:rPr>
        <w:t>окремі приміщення, призначені для проведення роз’яснювальної консультаційної роботи щодо дій в разі виникнення аварій, катастроф, стихійних лих, імовірних для конкретної території та надання практичної допомоги населенню у самостійній підготовці за спеціальними програмами підготовки населення до дій у надзвичайних ситуаціях.</w:t>
      </w:r>
    </w:p>
    <w:p w14:paraId="4BEEE191" w14:textId="77777777" w:rsidR="00222B20" w:rsidRPr="00502687" w:rsidRDefault="00222B20" w:rsidP="00222B20">
      <w:pPr>
        <w:spacing w:before="100" w:beforeAutospacing="1"/>
        <w:ind w:firstLine="708"/>
        <w:jc w:val="both"/>
        <w:rPr>
          <w:sz w:val="28"/>
          <w:szCs w:val="28"/>
          <w:lang w:val="uk-UA" w:eastAsia="ru-RU"/>
        </w:rPr>
      </w:pPr>
      <w:r w:rsidRPr="00502687">
        <w:rPr>
          <w:color w:val="000000"/>
          <w:sz w:val="28"/>
          <w:szCs w:val="28"/>
          <w:lang w:val="uk-UA" w:eastAsia="ru-RU"/>
        </w:rPr>
        <w:t>2.</w:t>
      </w:r>
      <w:r w:rsidRPr="007C3F23">
        <w:rPr>
          <w:color w:val="000000"/>
          <w:sz w:val="28"/>
          <w:szCs w:val="28"/>
          <w:lang w:eastAsia="ru-RU"/>
        </w:rPr>
        <w:t> </w:t>
      </w:r>
      <w:r w:rsidRPr="00502687">
        <w:rPr>
          <w:color w:val="000000"/>
          <w:sz w:val="28"/>
          <w:szCs w:val="28"/>
          <w:lang w:val="uk-UA" w:eastAsia="ru-RU"/>
        </w:rPr>
        <w:t xml:space="preserve">Рішеннями </w:t>
      </w:r>
      <w:r w:rsidRPr="007C3F23">
        <w:rPr>
          <w:color w:val="000000"/>
          <w:sz w:val="28"/>
          <w:szCs w:val="28"/>
          <w:lang w:val="uk-UA" w:eastAsia="ru-RU"/>
        </w:rPr>
        <w:t>виконавчого комітету</w:t>
      </w:r>
      <w:r w:rsidRPr="00502687">
        <w:rPr>
          <w:color w:val="000000"/>
          <w:sz w:val="28"/>
          <w:szCs w:val="28"/>
          <w:lang w:val="uk-UA" w:eastAsia="ru-RU"/>
        </w:rPr>
        <w:t xml:space="preserve"> для консультаційних пунктів виділяється приміщення у адміністративних будівлях організацій, які оснащуються необхідними меблями (столи, стільці, шафи тощо).</w:t>
      </w:r>
    </w:p>
    <w:p w14:paraId="26505B8F" w14:textId="77777777" w:rsidR="00222B20" w:rsidRPr="007C3F23" w:rsidRDefault="00222B20" w:rsidP="00222B20">
      <w:pPr>
        <w:ind w:firstLine="708"/>
        <w:jc w:val="both"/>
        <w:rPr>
          <w:sz w:val="28"/>
          <w:szCs w:val="28"/>
          <w:lang w:eastAsia="ru-RU"/>
        </w:rPr>
      </w:pPr>
      <w:proofErr w:type="spellStart"/>
      <w:r w:rsidRPr="007C3F23">
        <w:rPr>
          <w:color w:val="000000"/>
          <w:sz w:val="28"/>
          <w:szCs w:val="28"/>
          <w:lang w:eastAsia="ru-RU"/>
        </w:rPr>
        <w:t>Біля</w:t>
      </w:r>
      <w:proofErr w:type="spellEnd"/>
      <w:r w:rsidRPr="007C3F23">
        <w:rPr>
          <w:color w:val="000000"/>
          <w:sz w:val="28"/>
          <w:szCs w:val="28"/>
          <w:lang w:eastAsia="ru-RU"/>
        </w:rPr>
        <w:t xml:space="preserve"> </w:t>
      </w:r>
      <w:proofErr w:type="spellStart"/>
      <w:r w:rsidRPr="007C3F23">
        <w:rPr>
          <w:color w:val="000000"/>
          <w:sz w:val="28"/>
          <w:szCs w:val="28"/>
          <w:lang w:eastAsia="ru-RU"/>
        </w:rPr>
        <w:t>вхідних</w:t>
      </w:r>
      <w:proofErr w:type="spellEnd"/>
      <w:r w:rsidRPr="007C3F23">
        <w:rPr>
          <w:color w:val="000000"/>
          <w:sz w:val="28"/>
          <w:szCs w:val="28"/>
          <w:lang w:eastAsia="ru-RU"/>
        </w:rPr>
        <w:t xml:space="preserve"> дверей </w:t>
      </w:r>
      <w:proofErr w:type="spellStart"/>
      <w:r w:rsidRPr="007C3F23">
        <w:rPr>
          <w:color w:val="000000"/>
          <w:sz w:val="28"/>
          <w:szCs w:val="28"/>
          <w:lang w:eastAsia="ru-RU"/>
        </w:rPr>
        <w:t>консультаційних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пунктів</w:t>
      </w:r>
      <w:proofErr w:type="spellEnd"/>
      <w:r w:rsidRPr="007C3F23">
        <w:rPr>
          <w:color w:val="000000"/>
          <w:sz w:val="28"/>
          <w:szCs w:val="28"/>
          <w:lang w:eastAsia="ru-RU"/>
        </w:rPr>
        <w:t xml:space="preserve"> </w:t>
      </w:r>
      <w:proofErr w:type="spellStart"/>
      <w:r w:rsidRPr="007C3F23">
        <w:rPr>
          <w:color w:val="000000"/>
          <w:sz w:val="28"/>
          <w:szCs w:val="28"/>
          <w:lang w:eastAsia="ru-RU"/>
        </w:rPr>
        <w:t>розміщується</w:t>
      </w:r>
      <w:proofErr w:type="spellEnd"/>
      <w:r w:rsidRPr="007C3F23">
        <w:rPr>
          <w:color w:val="000000"/>
          <w:sz w:val="28"/>
          <w:szCs w:val="28"/>
          <w:lang w:eastAsia="ru-RU"/>
        </w:rPr>
        <w:t xml:space="preserve"> таблички з </w:t>
      </w:r>
      <w:proofErr w:type="spellStart"/>
      <w:r w:rsidRPr="007C3F23">
        <w:rPr>
          <w:color w:val="000000"/>
          <w:sz w:val="28"/>
          <w:szCs w:val="28"/>
          <w:lang w:eastAsia="ru-RU"/>
        </w:rPr>
        <w:t>надписом</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Консультаційний</w:t>
      </w:r>
      <w:proofErr w:type="spellEnd"/>
      <w:r w:rsidRPr="007C3F23">
        <w:rPr>
          <w:color w:val="000000"/>
          <w:sz w:val="28"/>
          <w:szCs w:val="28"/>
          <w:lang w:eastAsia="ru-RU"/>
        </w:rPr>
        <w:t xml:space="preserve"> пункт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цивільного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w:t>
      </w:r>
    </w:p>
    <w:p w14:paraId="73D5354B" w14:textId="77777777" w:rsidR="00222B20" w:rsidRDefault="00222B20" w:rsidP="00222B20">
      <w:pPr>
        <w:ind w:firstLine="708"/>
        <w:jc w:val="both"/>
        <w:rPr>
          <w:color w:val="000000"/>
          <w:sz w:val="28"/>
          <w:szCs w:val="28"/>
          <w:lang w:val="uk-UA" w:eastAsia="ru-RU"/>
        </w:rPr>
      </w:pPr>
      <w:r w:rsidRPr="007C3F23">
        <w:rPr>
          <w:color w:val="000000"/>
          <w:sz w:val="28"/>
          <w:szCs w:val="28"/>
          <w:lang w:eastAsia="ru-RU"/>
        </w:rPr>
        <w:t xml:space="preserve">На </w:t>
      </w:r>
      <w:proofErr w:type="spellStart"/>
      <w:r w:rsidRPr="007C3F23">
        <w:rPr>
          <w:color w:val="000000"/>
          <w:sz w:val="28"/>
          <w:szCs w:val="28"/>
          <w:lang w:eastAsia="ru-RU"/>
        </w:rPr>
        <w:t>видних</w:t>
      </w:r>
      <w:proofErr w:type="spellEnd"/>
      <w:r w:rsidRPr="007C3F23">
        <w:rPr>
          <w:color w:val="000000"/>
          <w:sz w:val="28"/>
          <w:szCs w:val="28"/>
          <w:lang w:eastAsia="ru-RU"/>
        </w:rPr>
        <w:t xml:space="preserve"> </w:t>
      </w:r>
      <w:proofErr w:type="spellStart"/>
      <w:r w:rsidRPr="007C3F23">
        <w:rPr>
          <w:color w:val="000000"/>
          <w:sz w:val="28"/>
          <w:szCs w:val="28"/>
          <w:lang w:eastAsia="ru-RU"/>
        </w:rPr>
        <w:t>місцях</w:t>
      </w:r>
      <w:proofErr w:type="spellEnd"/>
      <w:r w:rsidRPr="007C3F23">
        <w:rPr>
          <w:color w:val="000000"/>
          <w:sz w:val="28"/>
          <w:szCs w:val="28"/>
          <w:lang w:eastAsia="ru-RU"/>
        </w:rPr>
        <w:t xml:space="preserve"> </w:t>
      </w:r>
      <w:proofErr w:type="spellStart"/>
      <w:r w:rsidRPr="007C3F23">
        <w:rPr>
          <w:color w:val="000000"/>
          <w:sz w:val="28"/>
          <w:szCs w:val="28"/>
          <w:lang w:eastAsia="ru-RU"/>
        </w:rPr>
        <w:t>розташовуються</w:t>
      </w:r>
      <w:proofErr w:type="spellEnd"/>
      <w:r w:rsidRPr="007C3F23">
        <w:rPr>
          <w:color w:val="000000"/>
          <w:sz w:val="28"/>
          <w:szCs w:val="28"/>
          <w:lang w:eastAsia="ru-RU"/>
        </w:rPr>
        <w:t xml:space="preserve"> </w:t>
      </w:r>
      <w:proofErr w:type="spellStart"/>
      <w:r w:rsidRPr="007C3F23">
        <w:rPr>
          <w:color w:val="000000"/>
          <w:sz w:val="28"/>
          <w:szCs w:val="28"/>
          <w:lang w:eastAsia="ru-RU"/>
        </w:rPr>
        <w:t>розпорядки</w:t>
      </w:r>
      <w:proofErr w:type="spellEnd"/>
      <w:r w:rsidRPr="007C3F23">
        <w:rPr>
          <w:color w:val="000000"/>
          <w:sz w:val="28"/>
          <w:szCs w:val="28"/>
          <w:lang w:eastAsia="ru-RU"/>
        </w:rPr>
        <w:t xml:space="preserve"> дня, </w:t>
      </w:r>
      <w:proofErr w:type="spellStart"/>
      <w:r w:rsidRPr="007C3F23">
        <w:rPr>
          <w:color w:val="000000"/>
          <w:sz w:val="28"/>
          <w:szCs w:val="28"/>
          <w:lang w:eastAsia="ru-RU"/>
        </w:rPr>
        <w:t>графік</w:t>
      </w:r>
      <w:proofErr w:type="spellEnd"/>
      <w:r w:rsidRPr="007C3F23">
        <w:rPr>
          <w:color w:val="000000"/>
          <w:sz w:val="28"/>
          <w:szCs w:val="28"/>
          <w:lang w:eastAsia="ru-RU"/>
        </w:rPr>
        <w:t xml:space="preserve"> </w:t>
      </w:r>
      <w:proofErr w:type="spellStart"/>
      <w:r w:rsidRPr="007C3F23">
        <w:rPr>
          <w:color w:val="000000"/>
          <w:sz w:val="28"/>
          <w:szCs w:val="28"/>
          <w:lang w:eastAsia="ru-RU"/>
        </w:rPr>
        <w:t>проведення</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w:t>
      </w:r>
      <w:proofErr w:type="spellEnd"/>
      <w:r w:rsidRPr="007C3F23">
        <w:rPr>
          <w:color w:val="000000"/>
          <w:sz w:val="28"/>
          <w:szCs w:val="28"/>
          <w:lang w:eastAsia="ru-RU"/>
        </w:rPr>
        <w:t xml:space="preserve">, </w:t>
      </w:r>
      <w:proofErr w:type="spellStart"/>
      <w:r w:rsidRPr="007C3F23">
        <w:rPr>
          <w:color w:val="000000"/>
          <w:sz w:val="28"/>
          <w:szCs w:val="28"/>
          <w:lang w:eastAsia="ru-RU"/>
        </w:rPr>
        <w:t>прізвища</w:t>
      </w:r>
      <w:proofErr w:type="spellEnd"/>
      <w:r w:rsidRPr="007C3F23">
        <w:rPr>
          <w:color w:val="000000"/>
          <w:sz w:val="28"/>
          <w:szCs w:val="28"/>
          <w:lang w:eastAsia="ru-RU"/>
        </w:rPr>
        <w:t xml:space="preserve"> та </w:t>
      </w:r>
      <w:proofErr w:type="spellStart"/>
      <w:r w:rsidRPr="007C3F23">
        <w:rPr>
          <w:color w:val="000000"/>
          <w:sz w:val="28"/>
          <w:szCs w:val="28"/>
          <w:lang w:eastAsia="ru-RU"/>
        </w:rPr>
        <w:t>телефони</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консультантів</w:t>
      </w:r>
      <w:proofErr w:type="spellEnd"/>
      <w:r w:rsidRPr="007C3F23">
        <w:rPr>
          <w:color w:val="000000"/>
          <w:sz w:val="28"/>
          <w:szCs w:val="28"/>
          <w:lang w:eastAsia="ru-RU"/>
        </w:rPr>
        <w:t>.</w:t>
      </w:r>
    </w:p>
    <w:p w14:paraId="556A6EDD" w14:textId="77777777" w:rsidR="00222B20" w:rsidRDefault="00222B20" w:rsidP="00222B20">
      <w:pPr>
        <w:ind w:firstLine="708"/>
        <w:jc w:val="both"/>
        <w:rPr>
          <w:color w:val="000000"/>
          <w:sz w:val="28"/>
          <w:szCs w:val="28"/>
          <w:lang w:val="uk-UA" w:eastAsia="ru-RU"/>
        </w:rPr>
      </w:pPr>
      <w:proofErr w:type="spellStart"/>
      <w:r w:rsidRPr="007C3F23">
        <w:rPr>
          <w:color w:val="000000"/>
          <w:sz w:val="28"/>
          <w:szCs w:val="28"/>
          <w:lang w:eastAsia="ru-RU"/>
        </w:rPr>
        <w:t>Засоби</w:t>
      </w:r>
      <w:proofErr w:type="spellEnd"/>
      <w:r w:rsidRPr="007C3F23">
        <w:rPr>
          <w:color w:val="000000"/>
          <w:sz w:val="28"/>
          <w:szCs w:val="28"/>
          <w:lang w:eastAsia="ru-RU"/>
        </w:rPr>
        <w:t xml:space="preserve"> </w:t>
      </w:r>
      <w:proofErr w:type="spellStart"/>
      <w:r w:rsidRPr="007C3F23">
        <w:rPr>
          <w:color w:val="000000"/>
          <w:sz w:val="28"/>
          <w:szCs w:val="28"/>
          <w:lang w:eastAsia="ru-RU"/>
        </w:rPr>
        <w:t>обладнання</w:t>
      </w:r>
      <w:proofErr w:type="spellEnd"/>
      <w:r w:rsidRPr="007C3F23">
        <w:rPr>
          <w:color w:val="000000"/>
          <w:sz w:val="28"/>
          <w:szCs w:val="28"/>
          <w:lang w:eastAsia="ru-RU"/>
        </w:rPr>
        <w:t xml:space="preserve"> та </w:t>
      </w:r>
      <w:proofErr w:type="spellStart"/>
      <w:r w:rsidRPr="007C3F23">
        <w:rPr>
          <w:color w:val="000000"/>
          <w:sz w:val="28"/>
          <w:szCs w:val="28"/>
          <w:lang w:eastAsia="ru-RU"/>
        </w:rPr>
        <w:t>оснащення</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пунктів</w:t>
      </w:r>
      <w:proofErr w:type="spellEnd"/>
      <w:r w:rsidRPr="007C3F23">
        <w:rPr>
          <w:color w:val="000000"/>
          <w:sz w:val="28"/>
          <w:szCs w:val="28"/>
          <w:lang w:eastAsia="ru-RU"/>
        </w:rPr>
        <w:t xml:space="preserve"> </w:t>
      </w:r>
      <w:proofErr w:type="spellStart"/>
      <w:r w:rsidRPr="007C3F23">
        <w:rPr>
          <w:color w:val="000000"/>
          <w:sz w:val="28"/>
          <w:szCs w:val="28"/>
          <w:lang w:eastAsia="ru-RU"/>
        </w:rPr>
        <w:t>повинні</w:t>
      </w:r>
      <w:proofErr w:type="spellEnd"/>
      <w:r w:rsidRPr="007C3F23">
        <w:rPr>
          <w:color w:val="000000"/>
          <w:sz w:val="28"/>
          <w:szCs w:val="28"/>
          <w:lang w:eastAsia="ru-RU"/>
        </w:rPr>
        <w:t xml:space="preserve"> </w:t>
      </w:r>
      <w:proofErr w:type="spellStart"/>
      <w:proofErr w:type="gramStart"/>
      <w:r w:rsidRPr="007C3F23">
        <w:rPr>
          <w:color w:val="000000"/>
          <w:sz w:val="28"/>
          <w:szCs w:val="28"/>
          <w:lang w:eastAsia="ru-RU"/>
        </w:rPr>
        <w:t>відповідати</w:t>
      </w:r>
      <w:proofErr w:type="spellEnd"/>
      <w:r w:rsidRPr="007C3F23">
        <w:rPr>
          <w:color w:val="000000"/>
          <w:sz w:val="28"/>
          <w:szCs w:val="28"/>
          <w:lang w:eastAsia="ru-RU"/>
        </w:rPr>
        <w:t xml:space="preserve">  </w:t>
      </w:r>
      <w:proofErr w:type="spellStart"/>
      <w:r w:rsidRPr="007C3F23">
        <w:rPr>
          <w:color w:val="000000"/>
          <w:sz w:val="28"/>
          <w:szCs w:val="28"/>
          <w:lang w:eastAsia="ru-RU"/>
        </w:rPr>
        <w:t>сучасним</w:t>
      </w:r>
      <w:proofErr w:type="spellEnd"/>
      <w:proofErr w:type="gramEnd"/>
      <w:r w:rsidRPr="007C3F23">
        <w:rPr>
          <w:color w:val="000000"/>
          <w:sz w:val="28"/>
          <w:szCs w:val="28"/>
          <w:lang w:eastAsia="ru-RU"/>
        </w:rPr>
        <w:t xml:space="preserve"> </w:t>
      </w:r>
      <w:proofErr w:type="spellStart"/>
      <w:r w:rsidRPr="007C3F23">
        <w:rPr>
          <w:color w:val="000000"/>
          <w:sz w:val="28"/>
          <w:szCs w:val="28"/>
          <w:lang w:eastAsia="ru-RU"/>
        </w:rPr>
        <w:t>вимогам</w:t>
      </w:r>
      <w:proofErr w:type="spellEnd"/>
      <w:r w:rsidRPr="007C3F23">
        <w:rPr>
          <w:color w:val="000000"/>
          <w:sz w:val="28"/>
          <w:szCs w:val="28"/>
          <w:lang w:eastAsia="ru-RU"/>
        </w:rPr>
        <w:t xml:space="preserve"> </w:t>
      </w:r>
      <w:proofErr w:type="spellStart"/>
      <w:r w:rsidRPr="007C3F23">
        <w:rPr>
          <w:color w:val="000000"/>
          <w:sz w:val="28"/>
          <w:szCs w:val="28"/>
          <w:lang w:eastAsia="ru-RU"/>
        </w:rPr>
        <w:t>теорії</w:t>
      </w:r>
      <w:proofErr w:type="spellEnd"/>
      <w:r w:rsidRPr="007C3F23">
        <w:rPr>
          <w:color w:val="000000"/>
          <w:sz w:val="28"/>
          <w:szCs w:val="28"/>
          <w:lang w:eastAsia="ru-RU"/>
        </w:rPr>
        <w:t xml:space="preserve"> та практики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населення</w:t>
      </w:r>
      <w:proofErr w:type="spellEnd"/>
      <w:r w:rsidRPr="007C3F23">
        <w:rPr>
          <w:color w:val="000000"/>
          <w:sz w:val="28"/>
          <w:szCs w:val="28"/>
          <w:lang w:eastAsia="ru-RU"/>
        </w:rPr>
        <w:t xml:space="preserve"> і </w:t>
      </w:r>
      <w:proofErr w:type="spellStart"/>
      <w:r w:rsidRPr="007C3F23">
        <w:rPr>
          <w:color w:val="000000"/>
          <w:sz w:val="28"/>
          <w:szCs w:val="28"/>
          <w:lang w:eastAsia="ru-RU"/>
        </w:rPr>
        <w:t>територій</w:t>
      </w:r>
      <w:proofErr w:type="spellEnd"/>
      <w:r w:rsidRPr="007C3F23">
        <w:rPr>
          <w:color w:val="000000"/>
          <w:sz w:val="28"/>
          <w:szCs w:val="28"/>
          <w:lang w:eastAsia="ru-RU"/>
        </w:rPr>
        <w:t xml:space="preserve"> </w:t>
      </w:r>
      <w:proofErr w:type="spellStart"/>
      <w:r w:rsidRPr="007C3F23">
        <w:rPr>
          <w:color w:val="000000"/>
          <w:sz w:val="28"/>
          <w:szCs w:val="28"/>
          <w:lang w:eastAsia="ru-RU"/>
        </w:rPr>
        <w:t>від</w:t>
      </w:r>
      <w:proofErr w:type="spellEnd"/>
      <w:r w:rsidRPr="007C3F23">
        <w:rPr>
          <w:color w:val="000000"/>
          <w:sz w:val="28"/>
          <w:szCs w:val="28"/>
          <w:lang w:eastAsia="ru-RU"/>
        </w:rPr>
        <w:t xml:space="preserve">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ситуацій</w:t>
      </w:r>
      <w:proofErr w:type="spellEnd"/>
      <w:r w:rsidRPr="007C3F23">
        <w:rPr>
          <w:color w:val="000000"/>
          <w:sz w:val="28"/>
          <w:szCs w:val="28"/>
          <w:lang w:eastAsia="ru-RU"/>
        </w:rPr>
        <w:t xml:space="preserve"> техногенного та природного характеру.</w:t>
      </w:r>
    </w:p>
    <w:p w14:paraId="6F2BEE6C" w14:textId="77777777" w:rsidR="00222B20" w:rsidRPr="00502687" w:rsidRDefault="00222B20" w:rsidP="00222B20">
      <w:pPr>
        <w:ind w:firstLine="708"/>
        <w:jc w:val="both"/>
        <w:rPr>
          <w:sz w:val="28"/>
          <w:szCs w:val="28"/>
          <w:lang w:val="uk-UA" w:eastAsia="ru-RU"/>
        </w:rPr>
      </w:pPr>
      <w:r>
        <w:rPr>
          <w:color w:val="000000"/>
          <w:sz w:val="28"/>
          <w:szCs w:val="28"/>
          <w:lang w:val="uk-UA" w:eastAsia="ru-RU"/>
        </w:rPr>
        <w:t>К</w:t>
      </w:r>
      <w:r w:rsidRPr="00502687">
        <w:rPr>
          <w:color w:val="000000"/>
          <w:sz w:val="28"/>
          <w:szCs w:val="28"/>
          <w:lang w:val="uk-UA" w:eastAsia="ru-RU"/>
        </w:rPr>
        <w:t>ожний відвідувач пункту повинен мати можливість отримати конкретну та вичерпну інформацію про ймовірні надзвичайні ситуації у районі його проживання, місця укриття та маршрути проходу до них, про адреси пунктів видачі засобів індивідуального захисту, порядок евакуації тощо.</w:t>
      </w:r>
    </w:p>
    <w:p w14:paraId="036692C9" w14:textId="77777777" w:rsidR="00222B20" w:rsidRPr="00502687" w:rsidRDefault="00222B20" w:rsidP="00222B20">
      <w:pPr>
        <w:spacing w:before="100" w:beforeAutospacing="1" w:after="100" w:afterAutospacing="1"/>
        <w:ind w:firstLine="708"/>
        <w:jc w:val="both"/>
        <w:rPr>
          <w:sz w:val="28"/>
          <w:szCs w:val="28"/>
          <w:lang w:val="uk-UA" w:eastAsia="ru-RU"/>
        </w:rPr>
      </w:pPr>
      <w:r w:rsidRPr="00502687">
        <w:rPr>
          <w:color w:val="000000"/>
          <w:sz w:val="28"/>
          <w:szCs w:val="28"/>
          <w:lang w:val="uk-UA" w:eastAsia="ru-RU"/>
        </w:rPr>
        <w:t>3.</w:t>
      </w:r>
      <w:r w:rsidRPr="007C3F23">
        <w:rPr>
          <w:color w:val="000000"/>
          <w:sz w:val="28"/>
          <w:szCs w:val="28"/>
          <w:lang w:eastAsia="ru-RU"/>
        </w:rPr>
        <w:t> </w:t>
      </w:r>
      <w:r w:rsidRPr="00502687">
        <w:rPr>
          <w:color w:val="000000"/>
          <w:sz w:val="28"/>
          <w:szCs w:val="28"/>
          <w:lang w:val="uk-UA" w:eastAsia="ru-RU"/>
        </w:rPr>
        <w:t>Інформаційно-довідкові куточки з питань цивільного захисту є обов’язковими елементами консультаційних пунктів експлуатаційної організації та являють собою окремі стенди з тематично оформленими планшетами.</w:t>
      </w:r>
    </w:p>
    <w:p w14:paraId="1119CBB7" w14:textId="77777777" w:rsidR="00222B20" w:rsidRPr="00502687" w:rsidRDefault="00222B20" w:rsidP="00222B20">
      <w:pPr>
        <w:spacing w:before="100" w:beforeAutospacing="1" w:after="100" w:afterAutospacing="1"/>
        <w:ind w:firstLine="708"/>
        <w:jc w:val="both"/>
        <w:rPr>
          <w:sz w:val="28"/>
          <w:szCs w:val="28"/>
          <w:lang w:val="uk-UA" w:eastAsia="ru-RU"/>
        </w:rPr>
      </w:pPr>
      <w:r w:rsidRPr="00502687">
        <w:rPr>
          <w:color w:val="000000"/>
          <w:sz w:val="28"/>
          <w:szCs w:val="28"/>
          <w:lang w:val="uk-UA" w:eastAsia="ru-RU"/>
        </w:rPr>
        <w:lastRenderedPageBreak/>
        <w:t>Інформаційно-довідкові кутки розміщуються у легкодоступних для огляду місцях з масовим перебуванням людей адміністративного приміщення організації (коридори, холи, вестибюлі тощо).</w:t>
      </w:r>
    </w:p>
    <w:p w14:paraId="25A8E2C8" w14:textId="77777777" w:rsidR="00222B20" w:rsidRPr="00502687" w:rsidRDefault="00222B20" w:rsidP="00222B20">
      <w:pPr>
        <w:spacing w:before="100" w:beforeAutospacing="1" w:after="100" w:afterAutospacing="1"/>
        <w:ind w:firstLine="708"/>
        <w:jc w:val="both"/>
        <w:rPr>
          <w:sz w:val="28"/>
          <w:szCs w:val="28"/>
          <w:lang w:val="uk-UA" w:eastAsia="ru-RU"/>
        </w:rPr>
      </w:pPr>
      <w:r w:rsidRPr="00502687">
        <w:rPr>
          <w:color w:val="000000"/>
          <w:sz w:val="28"/>
          <w:szCs w:val="28"/>
          <w:lang w:val="uk-UA" w:eastAsia="ru-RU"/>
        </w:rPr>
        <w:t>4.</w:t>
      </w:r>
      <w:r w:rsidRPr="007C3F23">
        <w:rPr>
          <w:color w:val="000000"/>
          <w:sz w:val="28"/>
          <w:szCs w:val="28"/>
          <w:lang w:eastAsia="ru-RU"/>
        </w:rPr>
        <w:t> </w:t>
      </w:r>
      <w:r w:rsidRPr="00502687">
        <w:rPr>
          <w:color w:val="000000"/>
          <w:sz w:val="28"/>
          <w:szCs w:val="28"/>
          <w:lang w:val="uk-UA" w:eastAsia="ru-RU"/>
        </w:rPr>
        <w:t>Тематичний зміст планшетів інформаційно-довідкових кутків викладається зрозуміло, наочно, вкрай лаконічно та розміром шрифту, що забезпечує його легке застосування та включає:</w:t>
      </w:r>
    </w:p>
    <w:p w14:paraId="5B10C814" w14:textId="7949DBC4"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пам’ятку</w:t>
      </w:r>
      <w:proofErr w:type="spellEnd"/>
      <w:r w:rsidRPr="007C3F23">
        <w:rPr>
          <w:color w:val="000000"/>
          <w:sz w:val="28"/>
          <w:szCs w:val="28"/>
          <w:lang w:eastAsia="ru-RU"/>
        </w:rPr>
        <w:t xml:space="preserve"> </w:t>
      </w:r>
      <w:proofErr w:type="spellStart"/>
      <w:r w:rsidRPr="007C3F23">
        <w:rPr>
          <w:color w:val="000000"/>
          <w:sz w:val="28"/>
          <w:szCs w:val="28"/>
          <w:lang w:eastAsia="ru-RU"/>
        </w:rPr>
        <w:t>щодо</w:t>
      </w:r>
      <w:proofErr w:type="spellEnd"/>
      <w:r w:rsidRPr="007C3F23">
        <w:rPr>
          <w:color w:val="000000"/>
          <w:sz w:val="28"/>
          <w:szCs w:val="28"/>
          <w:lang w:eastAsia="ru-RU"/>
        </w:rPr>
        <w:t xml:space="preserve"> порядку </w:t>
      </w:r>
      <w:proofErr w:type="spellStart"/>
      <w:r w:rsidRPr="007C3F23">
        <w:rPr>
          <w:color w:val="000000"/>
          <w:sz w:val="28"/>
          <w:szCs w:val="28"/>
          <w:lang w:eastAsia="ru-RU"/>
        </w:rPr>
        <w:t>зв’язку</w:t>
      </w:r>
      <w:proofErr w:type="spellEnd"/>
      <w:r w:rsidRPr="007C3F23">
        <w:rPr>
          <w:color w:val="000000"/>
          <w:sz w:val="28"/>
          <w:szCs w:val="28"/>
          <w:lang w:eastAsia="ru-RU"/>
        </w:rPr>
        <w:t xml:space="preserve"> з </w:t>
      </w:r>
      <w:proofErr w:type="spellStart"/>
      <w:r w:rsidRPr="007C3F23">
        <w:rPr>
          <w:color w:val="000000"/>
          <w:sz w:val="28"/>
          <w:szCs w:val="28"/>
          <w:lang w:eastAsia="ru-RU"/>
        </w:rPr>
        <w:t>екстреними</w:t>
      </w:r>
      <w:proofErr w:type="spellEnd"/>
      <w:r w:rsidRPr="007C3F23">
        <w:rPr>
          <w:color w:val="000000"/>
          <w:sz w:val="28"/>
          <w:szCs w:val="28"/>
          <w:lang w:eastAsia="ru-RU"/>
        </w:rPr>
        <w:t xml:space="preserve"> службами, </w:t>
      </w:r>
      <w:proofErr w:type="spellStart"/>
      <w:r w:rsidRPr="007C3F23">
        <w:rPr>
          <w:color w:val="000000"/>
          <w:sz w:val="28"/>
          <w:szCs w:val="28"/>
          <w:lang w:eastAsia="ru-RU"/>
        </w:rPr>
        <w:t>які</w:t>
      </w:r>
      <w:proofErr w:type="spellEnd"/>
      <w:r w:rsidRPr="007C3F23">
        <w:rPr>
          <w:color w:val="000000"/>
          <w:sz w:val="28"/>
          <w:szCs w:val="28"/>
          <w:lang w:eastAsia="ru-RU"/>
        </w:rPr>
        <w:t xml:space="preserve"> </w:t>
      </w:r>
      <w:proofErr w:type="spellStart"/>
      <w:r w:rsidRPr="007C3F23">
        <w:rPr>
          <w:color w:val="000000"/>
          <w:sz w:val="28"/>
          <w:szCs w:val="28"/>
          <w:lang w:eastAsia="ru-RU"/>
        </w:rPr>
        <w:t>діють</w:t>
      </w:r>
      <w:proofErr w:type="spellEnd"/>
      <w:r w:rsidRPr="007C3F23">
        <w:rPr>
          <w:color w:val="000000"/>
          <w:sz w:val="28"/>
          <w:szCs w:val="28"/>
          <w:lang w:eastAsia="ru-RU"/>
        </w:rPr>
        <w:t xml:space="preserve"> за </w:t>
      </w:r>
      <w:proofErr w:type="spellStart"/>
      <w:r w:rsidRPr="007C3F23">
        <w:rPr>
          <w:color w:val="000000"/>
          <w:sz w:val="28"/>
          <w:szCs w:val="28"/>
          <w:lang w:eastAsia="ru-RU"/>
        </w:rPr>
        <w:t>скороченими</w:t>
      </w:r>
      <w:proofErr w:type="spellEnd"/>
      <w:r w:rsidRPr="007C3F23">
        <w:rPr>
          <w:color w:val="000000"/>
          <w:sz w:val="28"/>
          <w:szCs w:val="28"/>
          <w:lang w:eastAsia="ru-RU"/>
        </w:rPr>
        <w:t xml:space="preserve"> </w:t>
      </w:r>
      <w:proofErr w:type="spellStart"/>
      <w:r w:rsidRPr="007C3F23">
        <w:rPr>
          <w:color w:val="000000"/>
          <w:sz w:val="28"/>
          <w:szCs w:val="28"/>
          <w:lang w:eastAsia="ru-RU"/>
        </w:rPr>
        <w:t>телефонними</w:t>
      </w:r>
      <w:proofErr w:type="spellEnd"/>
      <w:r w:rsidRPr="007C3F23">
        <w:rPr>
          <w:color w:val="000000"/>
          <w:sz w:val="28"/>
          <w:szCs w:val="28"/>
          <w:lang w:eastAsia="ru-RU"/>
        </w:rPr>
        <w:t xml:space="preserve"> номерами (101, 102, 103, 104 </w:t>
      </w:r>
      <w:proofErr w:type="spellStart"/>
      <w:r w:rsidRPr="007C3F23">
        <w:rPr>
          <w:color w:val="000000"/>
          <w:sz w:val="28"/>
          <w:szCs w:val="28"/>
          <w:lang w:eastAsia="ru-RU"/>
        </w:rPr>
        <w:t>тощо</w:t>
      </w:r>
      <w:proofErr w:type="spellEnd"/>
      <w:r w:rsidRPr="007C3F23">
        <w:rPr>
          <w:color w:val="000000"/>
          <w:sz w:val="28"/>
          <w:szCs w:val="28"/>
          <w:lang w:eastAsia="ru-RU"/>
        </w:rPr>
        <w:t xml:space="preserve">) та </w:t>
      </w:r>
      <w:proofErr w:type="spellStart"/>
      <w:r w:rsidRPr="007C3F23">
        <w:rPr>
          <w:color w:val="000000"/>
          <w:sz w:val="28"/>
          <w:szCs w:val="28"/>
          <w:lang w:eastAsia="ru-RU"/>
        </w:rPr>
        <w:t>комунальними</w:t>
      </w:r>
      <w:proofErr w:type="spellEnd"/>
      <w:r w:rsidRPr="007C3F23">
        <w:rPr>
          <w:color w:val="000000"/>
          <w:sz w:val="28"/>
          <w:szCs w:val="28"/>
          <w:lang w:eastAsia="ru-RU"/>
        </w:rPr>
        <w:t xml:space="preserve"> </w:t>
      </w:r>
      <w:proofErr w:type="spellStart"/>
      <w:r w:rsidRPr="007C3F23">
        <w:rPr>
          <w:color w:val="000000"/>
          <w:sz w:val="28"/>
          <w:szCs w:val="28"/>
          <w:lang w:eastAsia="ru-RU"/>
        </w:rPr>
        <w:t>аварійними</w:t>
      </w:r>
      <w:proofErr w:type="spellEnd"/>
      <w:r w:rsidRPr="007C3F23">
        <w:rPr>
          <w:color w:val="000000"/>
          <w:sz w:val="28"/>
          <w:szCs w:val="28"/>
          <w:lang w:eastAsia="ru-RU"/>
        </w:rPr>
        <w:t xml:space="preserve"> службами </w:t>
      </w:r>
      <w:proofErr w:type="spellStart"/>
      <w:r w:rsidRPr="007C3F23">
        <w:rPr>
          <w:color w:val="000000"/>
          <w:sz w:val="28"/>
          <w:szCs w:val="28"/>
          <w:lang w:eastAsia="ru-RU"/>
        </w:rPr>
        <w:t>допомоги</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населенню</w:t>
      </w:r>
      <w:proofErr w:type="spellEnd"/>
      <w:r w:rsidRPr="007C3F23">
        <w:rPr>
          <w:color w:val="000000"/>
          <w:sz w:val="28"/>
          <w:szCs w:val="28"/>
          <w:lang w:eastAsia="ru-RU"/>
        </w:rPr>
        <w:t>;</w:t>
      </w:r>
    </w:p>
    <w:p w14:paraId="2DD894AA" w14:textId="2180DE39"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502687">
        <w:rPr>
          <w:color w:val="000000"/>
          <w:sz w:val="28"/>
          <w:szCs w:val="28"/>
          <w:lang w:val="uk-UA" w:eastAsia="ru-RU"/>
        </w:rPr>
        <w:t>карти-схеми зони відповідальності експлуатаційної організації з інформацією про імовірні загрози техногенного характеру (аварій, катастроф на потенційно-небезпечних підприємствах), наслідки яких можуть негативно впливати на життєдіяльність населення;</w:t>
      </w:r>
    </w:p>
    <w:p w14:paraId="68CBF8B9" w14:textId="67D9F976"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502687">
        <w:rPr>
          <w:color w:val="000000"/>
          <w:sz w:val="28"/>
          <w:szCs w:val="28"/>
          <w:lang w:val="uk-UA" w:eastAsia="ru-RU"/>
        </w:rPr>
        <w:t>сигнали цивільного захисту (порядок оповіщення населення) у разі виникнення аварії, катастрофи або стихійного лиха, дії населення з отриманням таких сигналів або інформації;</w:t>
      </w:r>
    </w:p>
    <w:p w14:paraId="7411CF89" w14:textId="30440C05"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рекомендації</w:t>
      </w:r>
      <w:proofErr w:type="spellEnd"/>
      <w:r w:rsidRPr="007C3F23">
        <w:rPr>
          <w:color w:val="000000"/>
          <w:sz w:val="28"/>
          <w:szCs w:val="28"/>
          <w:lang w:eastAsia="ru-RU"/>
        </w:rPr>
        <w:t xml:space="preserve"> </w:t>
      </w:r>
      <w:proofErr w:type="spellStart"/>
      <w:r w:rsidRPr="007C3F23">
        <w:rPr>
          <w:color w:val="000000"/>
          <w:sz w:val="28"/>
          <w:szCs w:val="28"/>
          <w:lang w:eastAsia="ru-RU"/>
        </w:rPr>
        <w:t>щодо</w:t>
      </w:r>
      <w:proofErr w:type="spellEnd"/>
      <w:r w:rsidRPr="007C3F23">
        <w:rPr>
          <w:color w:val="000000"/>
          <w:sz w:val="28"/>
          <w:szCs w:val="28"/>
          <w:lang w:eastAsia="ru-RU"/>
        </w:rPr>
        <w:t xml:space="preserve"> </w:t>
      </w:r>
      <w:proofErr w:type="spellStart"/>
      <w:r w:rsidRPr="007C3F23">
        <w:rPr>
          <w:color w:val="000000"/>
          <w:sz w:val="28"/>
          <w:szCs w:val="28"/>
          <w:lang w:eastAsia="ru-RU"/>
        </w:rPr>
        <w:t>засобів</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w:t>
      </w:r>
      <w:proofErr w:type="spellStart"/>
      <w:r w:rsidRPr="007C3F23">
        <w:rPr>
          <w:color w:val="000000"/>
          <w:sz w:val="28"/>
          <w:szCs w:val="28"/>
          <w:lang w:eastAsia="ru-RU"/>
        </w:rPr>
        <w:t>від</w:t>
      </w:r>
      <w:proofErr w:type="spellEnd"/>
      <w:r w:rsidRPr="007C3F23">
        <w:rPr>
          <w:color w:val="000000"/>
          <w:sz w:val="28"/>
          <w:szCs w:val="28"/>
          <w:lang w:eastAsia="ru-RU"/>
        </w:rPr>
        <w:t xml:space="preserve"> </w:t>
      </w:r>
      <w:proofErr w:type="spellStart"/>
      <w:r w:rsidRPr="007C3F23">
        <w:rPr>
          <w:color w:val="000000"/>
          <w:sz w:val="28"/>
          <w:szCs w:val="28"/>
          <w:lang w:eastAsia="ru-RU"/>
        </w:rPr>
        <w:t>впливу</w:t>
      </w:r>
      <w:proofErr w:type="spellEnd"/>
      <w:r w:rsidRPr="007C3F23">
        <w:rPr>
          <w:color w:val="000000"/>
          <w:sz w:val="28"/>
          <w:szCs w:val="28"/>
          <w:lang w:eastAsia="ru-RU"/>
        </w:rPr>
        <w:t xml:space="preserve"> </w:t>
      </w:r>
      <w:proofErr w:type="spellStart"/>
      <w:r w:rsidRPr="007C3F23">
        <w:rPr>
          <w:color w:val="000000"/>
          <w:sz w:val="28"/>
          <w:szCs w:val="28"/>
          <w:lang w:eastAsia="ru-RU"/>
        </w:rPr>
        <w:t>небезпечних</w:t>
      </w:r>
      <w:proofErr w:type="spellEnd"/>
      <w:r w:rsidRPr="007C3F23">
        <w:rPr>
          <w:color w:val="000000"/>
          <w:sz w:val="28"/>
          <w:szCs w:val="28"/>
          <w:lang w:eastAsia="ru-RU"/>
        </w:rPr>
        <w:t xml:space="preserve"> </w:t>
      </w:r>
      <w:proofErr w:type="spellStart"/>
      <w:r w:rsidRPr="007C3F23">
        <w:rPr>
          <w:color w:val="000000"/>
          <w:sz w:val="28"/>
          <w:szCs w:val="28"/>
          <w:lang w:eastAsia="ru-RU"/>
        </w:rPr>
        <w:t>факторів</w:t>
      </w:r>
      <w:proofErr w:type="spellEnd"/>
      <w:r w:rsidRPr="007C3F23">
        <w:rPr>
          <w:color w:val="000000"/>
          <w:sz w:val="28"/>
          <w:szCs w:val="28"/>
          <w:lang w:eastAsia="ru-RU"/>
        </w:rPr>
        <w:t xml:space="preserve"> </w:t>
      </w:r>
      <w:proofErr w:type="spellStart"/>
      <w:r w:rsidRPr="007C3F23">
        <w:rPr>
          <w:color w:val="000000"/>
          <w:sz w:val="28"/>
          <w:szCs w:val="28"/>
          <w:lang w:eastAsia="ru-RU"/>
        </w:rPr>
        <w:t>імовірних</w:t>
      </w:r>
      <w:proofErr w:type="spellEnd"/>
      <w:r w:rsidRPr="007C3F23">
        <w:rPr>
          <w:color w:val="000000"/>
          <w:sz w:val="28"/>
          <w:szCs w:val="28"/>
          <w:lang w:eastAsia="ru-RU"/>
        </w:rPr>
        <w:t xml:space="preserve"> </w:t>
      </w:r>
      <w:proofErr w:type="spellStart"/>
      <w:r w:rsidRPr="007C3F23">
        <w:rPr>
          <w:color w:val="000000"/>
          <w:sz w:val="28"/>
          <w:szCs w:val="28"/>
          <w:lang w:eastAsia="ru-RU"/>
        </w:rPr>
        <w:t>загроз</w:t>
      </w:r>
      <w:proofErr w:type="spellEnd"/>
      <w:r w:rsidRPr="007C3F23">
        <w:rPr>
          <w:color w:val="000000"/>
          <w:sz w:val="28"/>
          <w:szCs w:val="28"/>
          <w:lang w:eastAsia="ru-RU"/>
        </w:rPr>
        <w:t xml:space="preserve"> техногенного характеру та правил </w:t>
      </w:r>
      <w:proofErr w:type="spellStart"/>
      <w:r w:rsidRPr="007C3F23">
        <w:rPr>
          <w:color w:val="000000"/>
          <w:sz w:val="28"/>
          <w:szCs w:val="28"/>
          <w:lang w:eastAsia="ru-RU"/>
        </w:rPr>
        <w:t>поведінки</w:t>
      </w:r>
      <w:proofErr w:type="spellEnd"/>
      <w:r w:rsidRPr="007C3F23">
        <w:rPr>
          <w:color w:val="000000"/>
          <w:sz w:val="28"/>
          <w:szCs w:val="28"/>
          <w:lang w:eastAsia="ru-RU"/>
        </w:rPr>
        <w:t xml:space="preserve"> </w:t>
      </w:r>
      <w:proofErr w:type="spellStart"/>
      <w:r w:rsidRPr="007C3F23">
        <w:rPr>
          <w:color w:val="000000"/>
          <w:sz w:val="28"/>
          <w:szCs w:val="28"/>
          <w:lang w:eastAsia="ru-RU"/>
        </w:rPr>
        <w:t>під</w:t>
      </w:r>
      <w:proofErr w:type="spellEnd"/>
      <w:r w:rsidRPr="007C3F23">
        <w:rPr>
          <w:color w:val="000000"/>
          <w:sz w:val="28"/>
          <w:szCs w:val="28"/>
          <w:lang w:eastAsia="ru-RU"/>
        </w:rPr>
        <w:t xml:space="preserve"> час </w:t>
      </w:r>
      <w:proofErr w:type="spellStart"/>
      <w:r w:rsidRPr="007C3F23">
        <w:rPr>
          <w:color w:val="000000"/>
          <w:sz w:val="28"/>
          <w:szCs w:val="28"/>
          <w:lang w:eastAsia="ru-RU"/>
        </w:rPr>
        <w:t>виникнення</w:t>
      </w:r>
      <w:proofErr w:type="spellEnd"/>
      <w:r w:rsidRPr="007C3F23">
        <w:rPr>
          <w:color w:val="000000"/>
          <w:sz w:val="28"/>
          <w:szCs w:val="28"/>
          <w:lang w:eastAsia="ru-RU"/>
        </w:rPr>
        <w:t xml:space="preserve"> </w:t>
      </w:r>
      <w:proofErr w:type="spellStart"/>
      <w:r w:rsidRPr="007C3F23">
        <w:rPr>
          <w:color w:val="000000"/>
          <w:sz w:val="28"/>
          <w:szCs w:val="28"/>
          <w:lang w:eastAsia="ru-RU"/>
        </w:rPr>
        <w:t>аварій</w:t>
      </w:r>
      <w:proofErr w:type="spellEnd"/>
      <w:r w:rsidRPr="007C3F23">
        <w:rPr>
          <w:color w:val="000000"/>
          <w:sz w:val="28"/>
          <w:szCs w:val="28"/>
          <w:lang w:eastAsia="ru-RU"/>
        </w:rPr>
        <w:t xml:space="preserve"> та катастроф;</w:t>
      </w:r>
    </w:p>
    <w:p w14:paraId="6A539E0C" w14:textId="3D8DE1BA"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502687">
        <w:rPr>
          <w:color w:val="000000"/>
          <w:sz w:val="28"/>
          <w:szCs w:val="28"/>
          <w:lang w:val="uk-UA" w:eastAsia="ru-RU"/>
        </w:rPr>
        <w:t xml:space="preserve">інформацію про </w:t>
      </w:r>
      <w:r>
        <w:rPr>
          <w:color w:val="000000"/>
          <w:sz w:val="28"/>
          <w:szCs w:val="28"/>
          <w:lang w:val="uk-UA" w:eastAsia="ru-RU"/>
        </w:rPr>
        <w:t>й</w:t>
      </w:r>
      <w:r w:rsidRPr="00502687">
        <w:rPr>
          <w:color w:val="000000"/>
          <w:sz w:val="28"/>
          <w:szCs w:val="28"/>
          <w:lang w:val="uk-UA" w:eastAsia="ru-RU"/>
        </w:rPr>
        <w:t>мовірні загрози природного характеру (стихійні лиха) відповідно до пори року, наслідки яких можуть негативно впливати на життєдіяльність населення, що мешкає на території експлуатаційної організації та рекомендації щодо засобів захисту від впливу небезпечних факторів імовірних сезонних загроз природного характеру і правил поведінки під час стихійного лиха;</w:t>
      </w:r>
    </w:p>
    <w:p w14:paraId="24E32620" w14:textId="0719621C"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502687">
        <w:rPr>
          <w:color w:val="000000"/>
          <w:sz w:val="28"/>
          <w:szCs w:val="28"/>
          <w:lang w:val="uk-UA" w:eastAsia="ru-RU"/>
        </w:rPr>
        <w:t>схему розміщення захисних споруд цивільного захисту (цивільної оборони) (далі – захисні споруди), закріплення мешканців житлових будинків за захисними спорудами, маршрути висування населення до них, порядок отримання населенням засобів індивідуального захисту;</w:t>
      </w:r>
    </w:p>
    <w:p w14:paraId="393A6574" w14:textId="73D56EDC"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502687">
        <w:rPr>
          <w:color w:val="000000"/>
          <w:sz w:val="28"/>
          <w:szCs w:val="28"/>
          <w:lang w:val="uk-UA" w:eastAsia="ru-RU"/>
        </w:rPr>
        <w:t>порядок проведення евакуації населення із схемою розміщення та адресами збірних пунктів евакуації, рекомендації щодо готовності населення до проведення евакуаційних заходів;</w:t>
      </w:r>
    </w:p>
    <w:p w14:paraId="1052E617" w14:textId="5E0AF1F2"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розклад</w:t>
      </w:r>
      <w:proofErr w:type="spellEnd"/>
      <w:r w:rsidRPr="007C3F23">
        <w:rPr>
          <w:color w:val="000000"/>
          <w:sz w:val="28"/>
          <w:szCs w:val="28"/>
          <w:lang w:eastAsia="ru-RU"/>
        </w:rPr>
        <w:t xml:space="preserve"> </w:t>
      </w:r>
      <w:proofErr w:type="spellStart"/>
      <w:r w:rsidRPr="007C3F23">
        <w:rPr>
          <w:color w:val="000000"/>
          <w:sz w:val="28"/>
          <w:szCs w:val="28"/>
          <w:lang w:eastAsia="ru-RU"/>
        </w:rPr>
        <w:t>роботи</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консультаційного</w:t>
      </w:r>
      <w:proofErr w:type="spellEnd"/>
      <w:r w:rsidRPr="007C3F23">
        <w:rPr>
          <w:color w:val="000000"/>
          <w:sz w:val="28"/>
          <w:szCs w:val="28"/>
          <w:lang w:eastAsia="ru-RU"/>
        </w:rPr>
        <w:t xml:space="preserve"> пункту та порядок </w:t>
      </w:r>
      <w:proofErr w:type="spellStart"/>
      <w:r w:rsidRPr="007C3F23">
        <w:rPr>
          <w:color w:val="000000"/>
          <w:sz w:val="28"/>
          <w:szCs w:val="28"/>
          <w:lang w:eastAsia="ru-RU"/>
        </w:rPr>
        <w:t>отримання</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консультаційної</w:t>
      </w:r>
      <w:proofErr w:type="spellEnd"/>
      <w:r w:rsidRPr="007C3F23">
        <w:rPr>
          <w:color w:val="000000"/>
          <w:sz w:val="28"/>
          <w:szCs w:val="28"/>
          <w:lang w:eastAsia="ru-RU"/>
        </w:rPr>
        <w:t xml:space="preserve"> </w:t>
      </w:r>
      <w:proofErr w:type="spellStart"/>
      <w:r w:rsidRPr="007C3F23">
        <w:rPr>
          <w:color w:val="000000"/>
          <w:sz w:val="28"/>
          <w:szCs w:val="28"/>
          <w:lang w:eastAsia="ru-RU"/>
        </w:rPr>
        <w:t>допомоги</w:t>
      </w:r>
      <w:proofErr w:type="spellEnd"/>
      <w:r w:rsidRPr="007C3F23">
        <w:rPr>
          <w:color w:val="000000"/>
          <w:sz w:val="28"/>
          <w:szCs w:val="28"/>
          <w:lang w:eastAsia="ru-RU"/>
        </w:rPr>
        <w:t xml:space="preserve">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цивільного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w:t>
      </w:r>
    </w:p>
    <w:p w14:paraId="5751B6C1" w14:textId="77777777" w:rsidR="00222B20" w:rsidRPr="007C3F23" w:rsidRDefault="00222B20" w:rsidP="00222B20">
      <w:pPr>
        <w:spacing w:before="100" w:beforeAutospacing="1" w:after="100" w:afterAutospacing="1"/>
        <w:ind w:firstLine="708"/>
        <w:jc w:val="both"/>
        <w:rPr>
          <w:sz w:val="28"/>
          <w:szCs w:val="28"/>
          <w:lang w:eastAsia="ru-RU"/>
        </w:rPr>
      </w:pPr>
      <w:r w:rsidRPr="007C3F23">
        <w:rPr>
          <w:color w:val="000000"/>
          <w:sz w:val="28"/>
          <w:szCs w:val="28"/>
          <w:lang w:eastAsia="ru-RU"/>
        </w:rPr>
        <w:t xml:space="preserve">5. Для </w:t>
      </w:r>
      <w:proofErr w:type="spellStart"/>
      <w:r w:rsidRPr="007C3F23">
        <w:rPr>
          <w:color w:val="000000"/>
          <w:sz w:val="28"/>
          <w:szCs w:val="28"/>
          <w:lang w:eastAsia="ru-RU"/>
        </w:rPr>
        <w:t>тематичного</w:t>
      </w:r>
      <w:proofErr w:type="spellEnd"/>
      <w:r w:rsidRPr="007C3F23">
        <w:rPr>
          <w:color w:val="000000"/>
          <w:sz w:val="28"/>
          <w:szCs w:val="28"/>
          <w:lang w:eastAsia="ru-RU"/>
        </w:rPr>
        <w:t xml:space="preserve"> </w:t>
      </w:r>
      <w:proofErr w:type="spellStart"/>
      <w:r w:rsidRPr="007C3F23">
        <w:rPr>
          <w:color w:val="000000"/>
          <w:sz w:val="28"/>
          <w:szCs w:val="28"/>
          <w:lang w:eastAsia="ru-RU"/>
        </w:rPr>
        <w:t>оформлення</w:t>
      </w:r>
      <w:proofErr w:type="spellEnd"/>
      <w:r w:rsidRPr="007C3F23">
        <w:rPr>
          <w:color w:val="000000"/>
          <w:sz w:val="28"/>
          <w:szCs w:val="28"/>
          <w:lang w:eastAsia="ru-RU"/>
        </w:rPr>
        <w:t xml:space="preserve"> </w:t>
      </w:r>
      <w:proofErr w:type="spellStart"/>
      <w:r w:rsidRPr="007C3F23">
        <w:rPr>
          <w:color w:val="000000"/>
          <w:sz w:val="28"/>
          <w:szCs w:val="28"/>
          <w:lang w:eastAsia="ru-RU"/>
        </w:rPr>
        <w:t>приміщень</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пунктів</w:t>
      </w:r>
      <w:proofErr w:type="spellEnd"/>
      <w:r w:rsidRPr="007C3F23">
        <w:rPr>
          <w:color w:val="000000"/>
          <w:sz w:val="28"/>
          <w:szCs w:val="28"/>
          <w:lang w:eastAsia="ru-RU"/>
        </w:rPr>
        <w:t xml:space="preserve"> </w:t>
      </w:r>
      <w:proofErr w:type="spellStart"/>
      <w:r w:rsidRPr="007C3F23">
        <w:rPr>
          <w:color w:val="000000"/>
          <w:sz w:val="28"/>
          <w:szCs w:val="28"/>
          <w:lang w:eastAsia="ru-RU"/>
        </w:rPr>
        <w:t>використовується</w:t>
      </w:r>
      <w:proofErr w:type="spellEnd"/>
      <w:r w:rsidRPr="007C3F23">
        <w:rPr>
          <w:color w:val="000000"/>
          <w:sz w:val="28"/>
          <w:szCs w:val="28"/>
          <w:lang w:eastAsia="ru-RU"/>
        </w:rPr>
        <w:t>:</w:t>
      </w:r>
    </w:p>
    <w:p w14:paraId="74DCDF01" w14:textId="64F0ACD9"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навчально-наочні</w:t>
      </w:r>
      <w:proofErr w:type="spellEnd"/>
      <w:r w:rsidRPr="007C3F23">
        <w:rPr>
          <w:color w:val="000000"/>
          <w:sz w:val="28"/>
          <w:szCs w:val="28"/>
          <w:lang w:eastAsia="ru-RU"/>
        </w:rPr>
        <w:t xml:space="preserve"> </w:t>
      </w:r>
      <w:proofErr w:type="spellStart"/>
      <w:r w:rsidRPr="007C3F23">
        <w:rPr>
          <w:color w:val="000000"/>
          <w:sz w:val="28"/>
          <w:szCs w:val="28"/>
          <w:lang w:eastAsia="ru-RU"/>
        </w:rPr>
        <w:t>посібники</w:t>
      </w:r>
      <w:proofErr w:type="spellEnd"/>
      <w:r w:rsidRPr="007C3F23">
        <w:rPr>
          <w:color w:val="000000"/>
          <w:sz w:val="28"/>
          <w:szCs w:val="28"/>
          <w:lang w:eastAsia="ru-RU"/>
        </w:rPr>
        <w:t xml:space="preserve"> (</w:t>
      </w:r>
      <w:proofErr w:type="spellStart"/>
      <w:r w:rsidRPr="007C3F23">
        <w:rPr>
          <w:color w:val="000000"/>
          <w:sz w:val="28"/>
          <w:szCs w:val="28"/>
          <w:lang w:eastAsia="ru-RU"/>
        </w:rPr>
        <w:t>плакати</w:t>
      </w:r>
      <w:proofErr w:type="spellEnd"/>
      <w:r w:rsidRPr="007C3F23">
        <w:rPr>
          <w:color w:val="000000"/>
          <w:sz w:val="28"/>
          <w:szCs w:val="28"/>
          <w:lang w:eastAsia="ru-RU"/>
        </w:rPr>
        <w:t xml:space="preserve">, </w:t>
      </w:r>
      <w:proofErr w:type="spellStart"/>
      <w:r w:rsidRPr="007C3F23">
        <w:rPr>
          <w:color w:val="000000"/>
          <w:sz w:val="28"/>
          <w:szCs w:val="28"/>
          <w:lang w:eastAsia="ru-RU"/>
        </w:rPr>
        <w:t>стенди</w:t>
      </w:r>
      <w:proofErr w:type="spellEnd"/>
      <w:r w:rsidRPr="007C3F23">
        <w:rPr>
          <w:color w:val="000000"/>
          <w:sz w:val="28"/>
          <w:szCs w:val="28"/>
          <w:lang w:eastAsia="ru-RU"/>
        </w:rPr>
        <w:t>);</w:t>
      </w:r>
    </w:p>
    <w:p w14:paraId="586421D9" w14:textId="0023FC2B"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спеціальна</w:t>
      </w:r>
      <w:proofErr w:type="spellEnd"/>
      <w:r w:rsidRPr="007C3F23">
        <w:rPr>
          <w:color w:val="000000"/>
          <w:sz w:val="28"/>
          <w:szCs w:val="28"/>
          <w:lang w:eastAsia="ru-RU"/>
        </w:rPr>
        <w:t xml:space="preserve"> </w:t>
      </w:r>
      <w:proofErr w:type="spellStart"/>
      <w:r w:rsidRPr="007C3F23">
        <w:rPr>
          <w:color w:val="000000"/>
          <w:sz w:val="28"/>
          <w:szCs w:val="28"/>
          <w:lang w:eastAsia="ru-RU"/>
        </w:rPr>
        <w:t>навчальна</w:t>
      </w:r>
      <w:proofErr w:type="spellEnd"/>
      <w:r w:rsidRPr="007C3F23">
        <w:rPr>
          <w:color w:val="000000"/>
          <w:sz w:val="28"/>
          <w:szCs w:val="28"/>
          <w:lang w:eastAsia="ru-RU"/>
        </w:rPr>
        <w:t xml:space="preserve"> </w:t>
      </w:r>
      <w:proofErr w:type="spellStart"/>
      <w:r w:rsidRPr="007C3F23">
        <w:rPr>
          <w:color w:val="000000"/>
          <w:sz w:val="28"/>
          <w:szCs w:val="28"/>
          <w:lang w:eastAsia="ru-RU"/>
        </w:rPr>
        <w:t>література</w:t>
      </w:r>
      <w:proofErr w:type="spellEnd"/>
      <w:r w:rsidRPr="007C3F23">
        <w:rPr>
          <w:color w:val="000000"/>
          <w:sz w:val="28"/>
          <w:szCs w:val="28"/>
          <w:lang w:eastAsia="ru-RU"/>
        </w:rPr>
        <w:t>;</w:t>
      </w:r>
    </w:p>
    <w:p w14:paraId="14735EAC" w14:textId="7F8DB058"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технічні</w:t>
      </w:r>
      <w:proofErr w:type="spellEnd"/>
      <w:r w:rsidRPr="007C3F23">
        <w:rPr>
          <w:color w:val="000000"/>
          <w:sz w:val="28"/>
          <w:szCs w:val="28"/>
          <w:lang w:eastAsia="ru-RU"/>
        </w:rPr>
        <w:t xml:space="preserve"> </w:t>
      </w:r>
      <w:proofErr w:type="spellStart"/>
      <w:r w:rsidRPr="007C3F23">
        <w:rPr>
          <w:color w:val="000000"/>
          <w:sz w:val="28"/>
          <w:szCs w:val="28"/>
          <w:lang w:eastAsia="ru-RU"/>
        </w:rPr>
        <w:t>засоби</w:t>
      </w:r>
      <w:proofErr w:type="spellEnd"/>
      <w:r w:rsidRPr="007C3F23">
        <w:rPr>
          <w:color w:val="000000"/>
          <w:sz w:val="28"/>
          <w:szCs w:val="28"/>
          <w:lang w:eastAsia="ru-RU"/>
        </w:rPr>
        <w:t xml:space="preserve"> </w:t>
      </w:r>
      <w:proofErr w:type="spellStart"/>
      <w:r w:rsidRPr="007C3F23">
        <w:rPr>
          <w:color w:val="000000"/>
          <w:sz w:val="28"/>
          <w:szCs w:val="28"/>
          <w:lang w:eastAsia="ru-RU"/>
        </w:rPr>
        <w:t>навчання</w:t>
      </w:r>
      <w:proofErr w:type="spellEnd"/>
      <w:r w:rsidRPr="007C3F23">
        <w:rPr>
          <w:color w:val="000000"/>
          <w:sz w:val="28"/>
          <w:szCs w:val="28"/>
          <w:lang w:eastAsia="ru-RU"/>
        </w:rPr>
        <w:t>;</w:t>
      </w:r>
    </w:p>
    <w:p w14:paraId="2903A1FC" w14:textId="79B31F0C" w:rsidR="00222B20" w:rsidRPr="00983D64" w:rsidRDefault="00222B20" w:rsidP="00222B20">
      <w:pPr>
        <w:ind w:firstLine="708"/>
        <w:jc w:val="both"/>
        <w:rPr>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983D64">
        <w:rPr>
          <w:color w:val="000000"/>
          <w:sz w:val="28"/>
          <w:szCs w:val="28"/>
          <w:lang w:val="uk-UA" w:eastAsia="ru-RU"/>
        </w:rPr>
        <w:t>навчальне майно.</w:t>
      </w:r>
    </w:p>
    <w:p w14:paraId="0B6A0E8D" w14:textId="77777777" w:rsidR="00222B20" w:rsidRPr="00252AD5" w:rsidRDefault="00222B20" w:rsidP="00222B20">
      <w:pPr>
        <w:spacing w:before="100" w:beforeAutospacing="1" w:after="100" w:afterAutospacing="1"/>
        <w:ind w:firstLine="708"/>
        <w:jc w:val="both"/>
        <w:rPr>
          <w:sz w:val="28"/>
          <w:szCs w:val="28"/>
          <w:lang w:val="uk-UA" w:eastAsia="ru-RU"/>
        </w:rPr>
      </w:pPr>
      <w:r w:rsidRPr="00252AD5">
        <w:rPr>
          <w:color w:val="000000"/>
          <w:sz w:val="28"/>
          <w:szCs w:val="28"/>
          <w:lang w:val="uk-UA" w:eastAsia="ru-RU"/>
        </w:rPr>
        <w:t>6.</w:t>
      </w:r>
      <w:r w:rsidRPr="007C3F23">
        <w:rPr>
          <w:color w:val="000000"/>
          <w:sz w:val="28"/>
          <w:szCs w:val="28"/>
          <w:lang w:eastAsia="ru-RU"/>
        </w:rPr>
        <w:t> </w:t>
      </w:r>
      <w:r w:rsidRPr="00252AD5">
        <w:rPr>
          <w:color w:val="000000"/>
          <w:sz w:val="28"/>
          <w:szCs w:val="28"/>
          <w:lang w:val="uk-UA" w:eastAsia="ru-RU"/>
        </w:rPr>
        <w:t>Навчально-наочні посібники (плакати, стенди) розміщуються на стінах приміщення консультаційних пунктів та можуть містити, з урахуванням місцевих особливостей, інформаційні матеріали наступного змісту:</w:t>
      </w:r>
    </w:p>
    <w:p w14:paraId="7EBCEE11" w14:textId="67BAF9FB" w:rsidR="00222B20" w:rsidRDefault="00222B20" w:rsidP="00222B20">
      <w:pPr>
        <w:ind w:firstLine="708"/>
        <w:jc w:val="both"/>
        <w:rPr>
          <w:color w:val="000000"/>
          <w:sz w:val="28"/>
          <w:szCs w:val="28"/>
          <w:lang w:val="uk-UA" w:eastAsia="ru-RU"/>
        </w:rPr>
      </w:pPr>
      <w:r>
        <w:rPr>
          <w:color w:val="000000"/>
          <w:sz w:val="28"/>
          <w:szCs w:val="28"/>
          <w:lang w:val="uk-UA" w:eastAsia="ru-RU"/>
        </w:rPr>
        <w:lastRenderedPageBreak/>
        <w:t>-</w:t>
      </w:r>
      <w:r w:rsidR="00980E96">
        <w:rPr>
          <w:color w:val="000000"/>
          <w:sz w:val="28"/>
          <w:szCs w:val="28"/>
          <w:lang w:val="uk-UA" w:eastAsia="ru-RU"/>
        </w:rPr>
        <w:t xml:space="preserve"> </w:t>
      </w:r>
      <w:r w:rsidRPr="00252AD5">
        <w:rPr>
          <w:color w:val="000000"/>
          <w:sz w:val="28"/>
          <w:szCs w:val="28"/>
          <w:lang w:val="uk-UA" w:eastAsia="ru-RU"/>
        </w:rPr>
        <w:t>структура єдиної державної системи цивільного захисту (склад органів цивільного захисту, обов’язки органів місцевого самоврядування щодо цивільного захисту населення і територій від надзвичайних ситуацій);</w:t>
      </w:r>
    </w:p>
    <w:p w14:paraId="310600E1" w14:textId="0B14FE4F"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252AD5">
        <w:rPr>
          <w:color w:val="000000"/>
          <w:sz w:val="28"/>
          <w:szCs w:val="28"/>
          <w:lang w:val="uk-UA" w:eastAsia="ru-RU"/>
        </w:rPr>
        <w:t xml:space="preserve">права і обов’язки громадян щодо захисту населення і територій від надзвичайних ситуацій, обов’язки дорослого населення щодо захисту дітей; </w:t>
      </w:r>
    </w:p>
    <w:p w14:paraId="4E5C9792" w14:textId="3F6CD44C" w:rsidR="00222B20" w:rsidRDefault="00222B20" w:rsidP="00222B20">
      <w:pPr>
        <w:ind w:left="709" w:hanging="1"/>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Pr>
          <w:color w:val="000000"/>
          <w:sz w:val="28"/>
          <w:szCs w:val="28"/>
          <w:lang w:val="uk-UA" w:eastAsia="ru-RU"/>
        </w:rPr>
        <w:t>п</w:t>
      </w:r>
      <w:r w:rsidRPr="00252AD5">
        <w:rPr>
          <w:color w:val="000000"/>
          <w:sz w:val="28"/>
          <w:szCs w:val="28"/>
          <w:lang w:val="uk-UA" w:eastAsia="ru-RU"/>
        </w:rPr>
        <w:t>равила особистої, пожежної та техногенної безпеки;</w:t>
      </w:r>
      <w:r>
        <w:rPr>
          <w:color w:val="000000"/>
          <w:sz w:val="28"/>
          <w:szCs w:val="28"/>
          <w:lang w:val="uk-UA" w:eastAsia="ru-RU"/>
        </w:rPr>
        <w:t xml:space="preserve"> </w:t>
      </w:r>
    </w:p>
    <w:p w14:paraId="512FA217" w14:textId="4D1938E8" w:rsidR="00222B20" w:rsidRDefault="00222B20" w:rsidP="00222B20">
      <w:pPr>
        <w:ind w:hanging="709"/>
        <w:jc w:val="both"/>
        <w:rPr>
          <w:color w:val="000000"/>
          <w:sz w:val="28"/>
          <w:szCs w:val="28"/>
          <w:lang w:val="uk-UA" w:eastAsia="ru-RU"/>
        </w:rPr>
      </w:pPr>
      <w:r w:rsidRPr="00252AD5">
        <w:rPr>
          <w:color w:val="000000"/>
          <w:sz w:val="28"/>
          <w:szCs w:val="28"/>
          <w:lang w:val="uk-UA" w:eastAsia="ru-RU"/>
        </w:rPr>
        <w:t xml:space="preserve"> </w:t>
      </w:r>
      <w:r>
        <w:rPr>
          <w:color w:val="000000"/>
          <w:sz w:val="28"/>
          <w:szCs w:val="28"/>
          <w:lang w:val="uk-UA" w:eastAsia="ru-RU"/>
        </w:rPr>
        <w:tab/>
      </w:r>
      <w:r>
        <w:rPr>
          <w:color w:val="000000"/>
          <w:sz w:val="28"/>
          <w:szCs w:val="28"/>
          <w:lang w:val="uk-UA" w:eastAsia="ru-RU"/>
        </w:rPr>
        <w:tab/>
        <w:t>-</w:t>
      </w:r>
      <w:r w:rsidR="00980E96">
        <w:rPr>
          <w:color w:val="000000"/>
          <w:sz w:val="28"/>
          <w:szCs w:val="28"/>
          <w:lang w:val="uk-UA" w:eastAsia="ru-RU"/>
        </w:rPr>
        <w:t xml:space="preserve"> </w:t>
      </w:r>
      <w:r w:rsidRPr="00252AD5">
        <w:rPr>
          <w:color w:val="000000"/>
          <w:sz w:val="28"/>
          <w:szCs w:val="28"/>
          <w:lang w:val="uk-UA" w:eastAsia="ru-RU"/>
        </w:rPr>
        <w:t>кла</w:t>
      </w:r>
      <w:r>
        <w:rPr>
          <w:color w:val="000000"/>
          <w:sz w:val="28"/>
          <w:szCs w:val="28"/>
          <w:lang w:val="uk-UA" w:eastAsia="ru-RU"/>
        </w:rPr>
        <w:t>сифікація надзвичайних ситуацій:</w:t>
      </w:r>
      <w:r w:rsidRPr="00252AD5">
        <w:rPr>
          <w:color w:val="000000"/>
          <w:sz w:val="28"/>
          <w:szCs w:val="28"/>
          <w:lang w:val="uk-UA" w:eastAsia="ru-RU"/>
        </w:rPr>
        <w:t xml:space="preserve"> хімічна небезпека</w:t>
      </w:r>
      <w:r>
        <w:rPr>
          <w:color w:val="000000"/>
          <w:sz w:val="28"/>
          <w:szCs w:val="28"/>
          <w:lang w:val="uk-UA" w:eastAsia="ru-RU"/>
        </w:rPr>
        <w:t>, радіація, електричний струм, увага газ, розлив ртуті, при пожежі, землетрус, обмороження, небезпека на воді, безпека руху,</w:t>
      </w:r>
      <w:r w:rsidRPr="00252AD5">
        <w:rPr>
          <w:color w:val="000000"/>
          <w:sz w:val="28"/>
          <w:szCs w:val="28"/>
          <w:lang w:val="uk-UA" w:eastAsia="ru-RU"/>
        </w:rPr>
        <w:t xml:space="preserve"> безпек</w:t>
      </w:r>
      <w:r>
        <w:rPr>
          <w:color w:val="000000"/>
          <w:sz w:val="28"/>
          <w:szCs w:val="28"/>
          <w:lang w:val="uk-UA" w:eastAsia="ru-RU"/>
        </w:rPr>
        <w:t>а пішохідних переходів, застарілі боєприпаси, тероризм, небезпека у лісі, безпечна прогулянка у лісі, повінь, блискавка, ожеледиця,</w:t>
      </w:r>
      <w:r w:rsidRPr="00252AD5">
        <w:rPr>
          <w:color w:val="000000"/>
          <w:sz w:val="28"/>
          <w:szCs w:val="28"/>
          <w:lang w:val="uk-UA" w:eastAsia="ru-RU"/>
        </w:rPr>
        <w:t xml:space="preserve"> життєзабезпечення нас</w:t>
      </w:r>
      <w:r>
        <w:rPr>
          <w:color w:val="000000"/>
          <w:sz w:val="28"/>
          <w:szCs w:val="28"/>
          <w:lang w:val="uk-UA" w:eastAsia="ru-RU"/>
        </w:rPr>
        <w:t>елення в надзвичайних ситуаціях,</w:t>
      </w:r>
      <w:r w:rsidRPr="00252AD5">
        <w:rPr>
          <w:color w:val="000000"/>
          <w:sz w:val="28"/>
          <w:szCs w:val="28"/>
          <w:lang w:val="uk-UA" w:eastAsia="ru-RU"/>
        </w:rPr>
        <w:t xml:space="preserve"> засоби захисту органів дихання і шкіри (засоби індивідуального захисту</w:t>
      </w:r>
      <w:r>
        <w:rPr>
          <w:color w:val="000000"/>
          <w:sz w:val="28"/>
          <w:szCs w:val="28"/>
          <w:lang w:val="uk-UA" w:eastAsia="ru-RU"/>
        </w:rPr>
        <w:t>), евакуація населення,</w:t>
      </w:r>
      <w:r w:rsidRPr="00252AD5">
        <w:rPr>
          <w:color w:val="000000"/>
          <w:sz w:val="28"/>
          <w:szCs w:val="28"/>
          <w:lang w:val="uk-UA" w:eastAsia="ru-RU"/>
        </w:rPr>
        <w:t xml:space="preserve"> укритт</w:t>
      </w:r>
      <w:r>
        <w:rPr>
          <w:color w:val="000000"/>
          <w:sz w:val="28"/>
          <w:szCs w:val="28"/>
          <w:lang w:val="uk-UA" w:eastAsia="ru-RU"/>
        </w:rPr>
        <w:t>я населення в захисних спорудах, медичний захист,</w:t>
      </w:r>
      <w:r w:rsidRPr="00252AD5">
        <w:rPr>
          <w:color w:val="000000"/>
          <w:sz w:val="28"/>
          <w:szCs w:val="28"/>
          <w:lang w:val="uk-UA" w:eastAsia="ru-RU"/>
        </w:rPr>
        <w:t xml:space="preserve"> до</w:t>
      </w:r>
      <w:r>
        <w:rPr>
          <w:color w:val="000000"/>
          <w:sz w:val="28"/>
          <w:szCs w:val="28"/>
          <w:lang w:val="uk-UA" w:eastAsia="ru-RU"/>
        </w:rPr>
        <w:t>зиметричний і хімічний контроль,</w:t>
      </w:r>
      <w:r w:rsidRPr="00252AD5">
        <w:rPr>
          <w:color w:val="000000"/>
          <w:sz w:val="28"/>
          <w:szCs w:val="28"/>
          <w:lang w:val="uk-UA" w:eastAsia="ru-RU"/>
        </w:rPr>
        <w:t xml:space="preserve"> оповіщення і інформування;</w:t>
      </w:r>
    </w:p>
    <w:p w14:paraId="2B6A3555" w14:textId="5BA8F931" w:rsidR="00222B20" w:rsidRPr="00252AD5" w:rsidRDefault="00222B20" w:rsidP="00222B20">
      <w:pPr>
        <w:ind w:firstLine="708"/>
        <w:jc w:val="both"/>
        <w:rPr>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252AD5">
        <w:rPr>
          <w:color w:val="000000"/>
          <w:sz w:val="28"/>
          <w:szCs w:val="28"/>
          <w:lang w:val="uk-UA" w:eastAsia="ru-RU"/>
        </w:rPr>
        <w:t>інші інформативні матеріали, які розкривають зміст заходів захисту населення і територій відповідного регіону.</w:t>
      </w:r>
    </w:p>
    <w:p w14:paraId="248CC3B7" w14:textId="77777777" w:rsidR="00222B20" w:rsidRPr="007C3F23" w:rsidRDefault="00222B20" w:rsidP="00222B20">
      <w:pPr>
        <w:spacing w:before="100" w:beforeAutospacing="1" w:after="100" w:afterAutospacing="1"/>
        <w:ind w:firstLine="708"/>
        <w:jc w:val="both"/>
        <w:rPr>
          <w:sz w:val="28"/>
          <w:szCs w:val="28"/>
          <w:lang w:eastAsia="ru-RU"/>
        </w:rPr>
      </w:pPr>
      <w:r w:rsidRPr="007C3F23">
        <w:rPr>
          <w:color w:val="000000"/>
          <w:sz w:val="28"/>
          <w:szCs w:val="28"/>
          <w:lang w:eastAsia="ru-RU"/>
        </w:rPr>
        <w:t>7. </w:t>
      </w:r>
      <w:proofErr w:type="spellStart"/>
      <w:r w:rsidRPr="007C3F23">
        <w:rPr>
          <w:color w:val="000000"/>
          <w:sz w:val="28"/>
          <w:szCs w:val="28"/>
          <w:lang w:eastAsia="ru-RU"/>
        </w:rPr>
        <w:t>Спеціальна</w:t>
      </w:r>
      <w:proofErr w:type="spellEnd"/>
      <w:r w:rsidRPr="007C3F23">
        <w:rPr>
          <w:color w:val="000000"/>
          <w:sz w:val="28"/>
          <w:szCs w:val="28"/>
          <w:lang w:eastAsia="ru-RU"/>
        </w:rPr>
        <w:t xml:space="preserve"> </w:t>
      </w:r>
      <w:proofErr w:type="spellStart"/>
      <w:r w:rsidRPr="007C3F23">
        <w:rPr>
          <w:color w:val="000000"/>
          <w:sz w:val="28"/>
          <w:szCs w:val="28"/>
          <w:lang w:eastAsia="ru-RU"/>
        </w:rPr>
        <w:t>навчальна</w:t>
      </w:r>
      <w:proofErr w:type="spellEnd"/>
      <w:r w:rsidRPr="007C3F23">
        <w:rPr>
          <w:color w:val="000000"/>
          <w:sz w:val="28"/>
          <w:szCs w:val="28"/>
          <w:lang w:eastAsia="ru-RU"/>
        </w:rPr>
        <w:t xml:space="preserve"> </w:t>
      </w:r>
      <w:proofErr w:type="spellStart"/>
      <w:r w:rsidRPr="007C3F23">
        <w:rPr>
          <w:color w:val="000000"/>
          <w:sz w:val="28"/>
          <w:szCs w:val="28"/>
          <w:lang w:eastAsia="ru-RU"/>
        </w:rPr>
        <w:t>література</w:t>
      </w:r>
      <w:proofErr w:type="spellEnd"/>
      <w:r w:rsidRPr="007C3F23">
        <w:rPr>
          <w:color w:val="000000"/>
          <w:sz w:val="28"/>
          <w:szCs w:val="28"/>
          <w:lang w:eastAsia="ru-RU"/>
        </w:rPr>
        <w:t xml:space="preserve">, </w:t>
      </w:r>
      <w:proofErr w:type="spellStart"/>
      <w:r w:rsidRPr="007C3F23">
        <w:rPr>
          <w:color w:val="000000"/>
          <w:sz w:val="28"/>
          <w:szCs w:val="28"/>
          <w:lang w:eastAsia="ru-RU"/>
        </w:rPr>
        <w:t>призначена</w:t>
      </w:r>
      <w:proofErr w:type="spellEnd"/>
      <w:r w:rsidRPr="007C3F23">
        <w:rPr>
          <w:color w:val="000000"/>
          <w:sz w:val="28"/>
          <w:szCs w:val="28"/>
          <w:lang w:eastAsia="ru-RU"/>
        </w:rPr>
        <w:t xml:space="preserve"> для </w:t>
      </w:r>
      <w:proofErr w:type="spellStart"/>
      <w:r w:rsidRPr="007C3F23">
        <w:rPr>
          <w:color w:val="000000"/>
          <w:sz w:val="28"/>
          <w:szCs w:val="28"/>
          <w:lang w:eastAsia="ru-RU"/>
        </w:rPr>
        <w:t>самостійної</w:t>
      </w:r>
      <w:proofErr w:type="spellEnd"/>
      <w:r w:rsidRPr="007C3F23">
        <w:rPr>
          <w:color w:val="000000"/>
          <w:sz w:val="28"/>
          <w:szCs w:val="28"/>
          <w:lang w:eastAsia="ru-RU"/>
        </w:rPr>
        <w:t xml:space="preserve"> </w:t>
      </w:r>
      <w:proofErr w:type="spellStart"/>
      <w:r w:rsidRPr="007C3F23">
        <w:rPr>
          <w:color w:val="000000"/>
          <w:sz w:val="28"/>
          <w:szCs w:val="28"/>
          <w:lang w:eastAsia="ru-RU"/>
        </w:rPr>
        <w:t>роботи</w:t>
      </w:r>
      <w:proofErr w:type="spellEnd"/>
      <w:r w:rsidRPr="007C3F23">
        <w:rPr>
          <w:color w:val="000000"/>
          <w:sz w:val="28"/>
          <w:szCs w:val="28"/>
          <w:lang w:eastAsia="ru-RU"/>
        </w:rPr>
        <w:t xml:space="preserve"> </w:t>
      </w:r>
      <w:proofErr w:type="spellStart"/>
      <w:r w:rsidRPr="007C3F23">
        <w:rPr>
          <w:color w:val="000000"/>
          <w:sz w:val="28"/>
          <w:szCs w:val="28"/>
          <w:lang w:eastAsia="ru-RU"/>
        </w:rPr>
        <w:t>відвідувачів</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пунктів</w:t>
      </w:r>
      <w:proofErr w:type="spellEnd"/>
      <w:r w:rsidRPr="007C3F23">
        <w:rPr>
          <w:color w:val="000000"/>
          <w:sz w:val="28"/>
          <w:szCs w:val="28"/>
          <w:lang w:eastAsia="ru-RU"/>
        </w:rPr>
        <w:t>, повинна бути представлена:</w:t>
      </w:r>
    </w:p>
    <w:p w14:paraId="473D020C" w14:textId="7C6CAFA1"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навчальними</w:t>
      </w:r>
      <w:proofErr w:type="spellEnd"/>
      <w:r w:rsidRPr="007C3F23">
        <w:rPr>
          <w:color w:val="000000"/>
          <w:sz w:val="28"/>
          <w:szCs w:val="28"/>
          <w:lang w:eastAsia="ru-RU"/>
        </w:rPr>
        <w:t xml:space="preserve"> </w:t>
      </w:r>
      <w:proofErr w:type="spellStart"/>
      <w:r w:rsidRPr="007C3F23">
        <w:rPr>
          <w:color w:val="000000"/>
          <w:sz w:val="28"/>
          <w:szCs w:val="28"/>
          <w:lang w:eastAsia="ru-RU"/>
        </w:rPr>
        <w:t>посібниками</w:t>
      </w:r>
      <w:proofErr w:type="spellEnd"/>
      <w:r w:rsidRPr="007C3F23">
        <w:rPr>
          <w:color w:val="000000"/>
          <w:sz w:val="28"/>
          <w:szCs w:val="28"/>
          <w:lang w:eastAsia="ru-RU"/>
        </w:rPr>
        <w:t xml:space="preserve">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цивільного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w:t>
      </w:r>
    </w:p>
    <w:p w14:paraId="0A84538A" w14:textId="709AA3BA"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виписками</w:t>
      </w:r>
      <w:proofErr w:type="spellEnd"/>
      <w:r w:rsidRPr="007C3F23">
        <w:rPr>
          <w:color w:val="000000"/>
          <w:sz w:val="28"/>
          <w:szCs w:val="28"/>
          <w:lang w:eastAsia="ru-RU"/>
        </w:rPr>
        <w:t xml:space="preserve"> </w:t>
      </w:r>
      <w:proofErr w:type="spellStart"/>
      <w:r w:rsidRPr="007C3F23">
        <w:rPr>
          <w:color w:val="000000"/>
          <w:sz w:val="28"/>
          <w:szCs w:val="28"/>
          <w:lang w:eastAsia="ru-RU"/>
        </w:rPr>
        <w:t>із</w:t>
      </w:r>
      <w:proofErr w:type="spellEnd"/>
      <w:r w:rsidRPr="007C3F23">
        <w:rPr>
          <w:color w:val="000000"/>
          <w:sz w:val="28"/>
          <w:szCs w:val="28"/>
          <w:lang w:eastAsia="ru-RU"/>
        </w:rPr>
        <w:t xml:space="preserve"> </w:t>
      </w:r>
      <w:proofErr w:type="spellStart"/>
      <w:r w:rsidRPr="007C3F23">
        <w:rPr>
          <w:color w:val="000000"/>
          <w:sz w:val="28"/>
          <w:szCs w:val="28"/>
          <w:lang w:eastAsia="ru-RU"/>
        </w:rPr>
        <w:t>нормативних</w:t>
      </w:r>
      <w:proofErr w:type="spellEnd"/>
      <w:r w:rsidRPr="007C3F23">
        <w:rPr>
          <w:color w:val="000000"/>
          <w:sz w:val="28"/>
          <w:szCs w:val="28"/>
          <w:lang w:eastAsia="ru-RU"/>
        </w:rPr>
        <w:t xml:space="preserve"> </w:t>
      </w:r>
      <w:proofErr w:type="spellStart"/>
      <w:r w:rsidRPr="007C3F23">
        <w:rPr>
          <w:color w:val="000000"/>
          <w:sz w:val="28"/>
          <w:szCs w:val="28"/>
          <w:lang w:eastAsia="ru-RU"/>
        </w:rPr>
        <w:t>актів</w:t>
      </w:r>
      <w:proofErr w:type="spellEnd"/>
      <w:r w:rsidRPr="007C3F23">
        <w:rPr>
          <w:color w:val="000000"/>
          <w:sz w:val="28"/>
          <w:szCs w:val="28"/>
          <w:lang w:eastAsia="ru-RU"/>
        </w:rPr>
        <w:t xml:space="preserve">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населення</w:t>
      </w:r>
      <w:proofErr w:type="spellEnd"/>
      <w:r w:rsidRPr="007C3F23">
        <w:rPr>
          <w:color w:val="000000"/>
          <w:sz w:val="28"/>
          <w:szCs w:val="28"/>
          <w:lang w:eastAsia="ru-RU"/>
        </w:rPr>
        <w:t xml:space="preserve">, </w:t>
      </w:r>
      <w:proofErr w:type="spellStart"/>
      <w:r w:rsidRPr="007C3F23">
        <w:rPr>
          <w:color w:val="000000"/>
          <w:sz w:val="28"/>
          <w:szCs w:val="28"/>
          <w:lang w:eastAsia="ru-RU"/>
        </w:rPr>
        <w:t>територій</w:t>
      </w:r>
      <w:proofErr w:type="spellEnd"/>
      <w:r w:rsidRPr="007C3F23">
        <w:rPr>
          <w:color w:val="000000"/>
          <w:sz w:val="28"/>
          <w:szCs w:val="28"/>
          <w:lang w:eastAsia="ru-RU"/>
        </w:rPr>
        <w:t xml:space="preserve"> та </w:t>
      </w:r>
      <w:proofErr w:type="spellStart"/>
      <w:r w:rsidRPr="007C3F23">
        <w:rPr>
          <w:color w:val="000000"/>
          <w:sz w:val="28"/>
          <w:szCs w:val="28"/>
          <w:lang w:eastAsia="ru-RU"/>
        </w:rPr>
        <w:t>безпеки</w:t>
      </w:r>
      <w:proofErr w:type="spellEnd"/>
      <w:r w:rsidRPr="007C3F23">
        <w:rPr>
          <w:color w:val="000000"/>
          <w:sz w:val="28"/>
          <w:szCs w:val="28"/>
          <w:lang w:eastAsia="ru-RU"/>
        </w:rPr>
        <w:t xml:space="preserve"> </w:t>
      </w:r>
      <w:proofErr w:type="spellStart"/>
      <w:r w:rsidRPr="007C3F23">
        <w:rPr>
          <w:color w:val="000000"/>
          <w:sz w:val="28"/>
          <w:szCs w:val="28"/>
          <w:lang w:eastAsia="ru-RU"/>
        </w:rPr>
        <w:t>життєдіяльності</w:t>
      </w:r>
      <w:proofErr w:type="spellEnd"/>
      <w:r w:rsidRPr="007C3F23">
        <w:rPr>
          <w:color w:val="000000"/>
          <w:sz w:val="28"/>
          <w:szCs w:val="28"/>
          <w:lang w:eastAsia="ru-RU"/>
        </w:rPr>
        <w:t>;</w:t>
      </w:r>
    </w:p>
    <w:p w14:paraId="11858C0F" w14:textId="77881AAA"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пам’ятками</w:t>
      </w:r>
      <w:proofErr w:type="spellEnd"/>
      <w:r w:rsidRPr="007C3F23">
        <w:rPr>
          <w:color w:val="000000"/>
          <w:sz w:val="28"/>
          <w:szCs w:val="28"/>
          <w:lang w:eastAsia="ru-RU"/>
        </w:rPr>
        <w:t xml:space="preserve"> та </w:t>
      </w:r>
      <w:proofErr w:type="spellStart"/>
      <w:r w:rsidRPr="007C3F23">
        <w:rPr>
          <w:color w:val="000000"/>
          <w:sz w:val="28"/>
          <w:szCs w:val="28"/>
          <w:lang w:eastAsia="ru-RU"/>
        </w:rPr>
        <w:t>рекомендаційними</w:t>
      </w:r>
      <w:proofErr w:type="spellEnd"/>
      <w:r w:rsidRPr="007C3F23">
        <w:rPr>
          <w:color w:val="000000"/>
          <w:sz w:val="28"/>
          <w:szCs w:val="28"/>
          <w:lang w:eastAsia="ru-RU"/>
        </w:rPr>
        <w:t xml:space="preserve"> </w:t>
      </w:r>
      <w:proofErr w:type="spellStart"/>
      <w:r w:rsidRPr="007C3F23">
        <w:rPr>
          <w:color w:val="000000"/>
          <w:sz w:val="28"/>
          <w:szCs w:val="28"/>
          <w:lang w:eastAsia="ru-RU"/>
        </w:rPr>
        <w:t>брошурами</w:t>
      </w:r>
      <w:proofErr w:type="spellEnd"/>
      <w:r w:rsidRPr="007C3F23">
        <w:rPr>
          <w:color w:val="000000"/>
          <w:sz w:val="28"/>
          <w:szCs w:val="28"/>
          <w:lang w:eastAsia="ru-RU"/>
        </w:rPr>
        <w:t xml:space="preserve">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охорони</w:t>
      </w:r>
      <w:proofErr w:type="spellEnd"/>
      <w:r w:rsidRPr="007C3F23">
        <w:rPr>
          <w:color w:val="000000"/>
          <w:sz w:val="28"/>
          <w:szCs w:val="28"/>
          <w:lang w:eastAsia="ru-RU"/>
        </w:rPr>
        <w:t xml:space="preserve"> </w:t>
      </w:r>
      <w:proofErr w:type="spellStart"/>
      <w:r w:rsidRPr="007C3F23">
        <w:rPr>
          <w:color w:val="000000"/>
          <w:sz w:val="28"/>
          <w:szCs w:val="28"/>
          <w:lang w:eastAsia="ru-RU"/>
        </w:rPr>
        <w:t>життя</w:t>
      </w:r>
      <w:proofErr w:type="spellEnd"/>
      <w:r w:rsidRPr="007C3F23">
        <w:rPr>
          <w:color w:val="000000"/>
          <w:sz w:val="28"/>
          <w:szCs w:val="28"/>
          <w:lang w:eastAsia="ru-RU"/>
        </w:rPr>
        <w:t xml:space="preserve"> і </w:t>
      </w:r>
      <w:proofErr w:type="spellStart"/>
      <w:r w:rsidRPr="007C3F23">
        <w:rPr>
          <w:color w:val="000000"/>
          <w:sz w:val="28"/>
          <w:szCs w:val="28"/>
          <w:lang w:eastAsia="ru-RU"/>
        </w:rPr>
        <w:t>здоров’я</w:t>
      </w:r>
      <w:proofErr w:type="spellEnd"/>
      <w:r w:rsidRPr="007C3F23">
        <w:rPr>
          <w:color w:val="000000"/>
          <w:sz w:val="28"/>
          <w:szCs w:val="28"/>
          <w:lang w:eastAsia="ru-RU"/>
        </w:rPr>
        <w:t xml:space="preserve"> </w:t>
      </w:r>
      <w:proofErr w:type="spellStart"/>
      <w:r w:rsidRPr="007C3F23">
        <w:rPr>
          <w:color w:val="000000"/>
          <w:sz w:val="28"/>
          <w:szCs w:val="28"/>
          <w:lang w:eastAsia="ru-RU"/>
        </w:rPr>
        <w:t>людини</w:t>
      </w:r>
      <w:proofErr w:type="spellEnd"/>
      <w:r w:rsidRPr="007C3F23">
        <w:rPr>
          <w:color w:val="000000"/>
          <w:sz w:val="28"/>
          <w:szCs w:val="28"/>
          <w:lang w:eastAsia="ru-RU"/>
        </w:rPr>
        <w:t xml:space="preserve"> у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несприятливих</w:t>
      </w:r>
      <w:proofErr w:type="spellEnd"/>
      <w:r w:rsidRPr="007C3F23">
        <w:rPr>
          <w:color w:val="000000"/>
          <w:sz w:val="28"/>
          <w:szCs w:val="28"/>
          <w:lang w:eastAsia="ru-RU"/>
        </w:rPr>
        <w:t xml:space="preserve"> </w:t>
      </w:r>
      <w:proofErr w:type="spellStart"/>
      <w:r w:rsidRPr="007C3F23">
        <w:rPr>
          <w:color w:val="000000"/>
          <w:sz w:val="28"/>
          <w:szCs w:val="28"/>
          <w:lang w:eastAsia="ru-RU"/>
        </w:rPr>
        <w:t>побутових</w:t>
      </w:r>
      <w:proofErr w:type="spellEnd"/>
      <w:r w:rsidRPr="007C3F23">
        <w:rPr>
          <w:color w:val="000000"/>
          <w:sz w:val="28"/>
          <w:szCs w:val="28"/>
          <w:lang w:eastAsia="ru-RU"/>
        </w:rPr>
        <w:t xml:space="preserve"> </w:t>
      </w:r>
      <w:proofErr w:type="spellStart"/>
      <w:r w:rsidRPr="007C3F23">
        <w:rPr>
          <w:color w:val="000000"/>
          <w:sz w:val="28"/>
          <w:szCs w:val="28"/>
          <w:lang w:eastAsia="ru-RU"/>
        </w:rPr>
        <w:t>або</w:t>
      </w:r>
      <w:proofErr w:type="spellEnd"/>
      <w:r w:rsidRPr="007C3F23">
        <w:rPr>
          <w:color w:val="000000"/>
          <w:sz w:val="28"/>
          <w:szCs w:val="28"/>
          <w:lang w:eastAsia="ru-RU"/>
        </w:rPr>
        <w:t xml:space="preserve"> </w:t>
      </w:r>
      <w:proofErr w:type="spellStart"/>
      <w:r w:rsidRPr="007C3F23">
        <w:rPr>
          <w:color w:val="000000"/>
          <w:sz w:val="28"/>
          <w:szCs w:val="28"/>
          <w:lang w:eastAsia="ru-RU"/>
        </w:rPr>
        <w:t>нестандартних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ситуаціях</w:t>
      </w:r>
      <w:proofErr w:type="spellEnd"/>
      <w:r w:rsidRPr="007C3F23">
        <w:rPr>
          <w:color w:val="000000"/>
          <w:sz w:val="28"/>
          <w:szCs w:val="28"/>
          <w:lang w:eastAsia="ru-RU"/>
        </w:rPr>
        <w:t>;</w:t>
      </w:r>
    </w:p>
    <w:p w14:paraId="4B5AD465" w14:textId="3B73F4F4"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підшивками</w:t>
      </w:r>
      <w:proofErr w:type="spellEnd"/>
      <w:r w:rsidRPr="007C3F23">
        <w:rPr>
          <w:color w:val="000000"/>
          <w:sz w:val="28"/>
          <w:szCs w:val="28"/>
          <w:lang w:eastAsia="ru-RU"/>
        </w:rPr>
        <w:t xml:space="preserve"> </w:t>
      </w:r>
      <w:proofErr w:type="spellStart"/>
      <w:r w:rsidRPr="007C3F23">
        <w:rPr>
          <w:color w:val="000000"/>
          <w:sz w:val="28"/>
          <w:szCs w:val="28"/>
          <w:lang w:eastAsia="ru-RU"/>
        </w:rPr>
        <w:t>спеціалізованих</w:t>
      </w:r>
      <w:proofErr w:type="spellEnd"/>
      <w:r w:rsidRPr="007C3F23">
        <w:rPr>
          <w:color w:val="000000"/>
          <w:sz w:val="28"/>
          <w:szCs w:val="28"/>
          <w:lang w:eastAsia="ru-RU"/>
        </w:rPr>
        <w:t xml:space="preserve"> </w:t>
      </w:r>
      <w:proofErr w:type="spellStart"/>
      <w:r w:rsidRPr="007C3F23">
        <w:rPr>
          <w:color w:val="000000"/>
          <w:sz w:val="28"/>
          <w:szCs w:val="28"/>
          <w:lang w:eastAsia="ru-RU"/>
        </w:rPr>
        <w:t>журналів</w:t>
      </w:r>
      <w:proofErr w:type="spellEnd"/>
      <w:r w:rsidRPr="007C3F23">
        <w:rPr>
          <w:color w:val="000000"/>
          <w:sz w:val="28"/>
          <w:szCs w:val="28"/>
          <w:lang w:eastAsia="ru-RU"/>
        </w:rPr>
        <w:t xml:space="preserve"> і газет.</w:t>
      </w:r>
    </w:p>
    <w:p w14:paraId="76930253" w14:textId="77777777" w:rsidR="00222B20" w:rsidRPr="00252AD5" w:rsidRDefault="00222B20" w:rsidP="00222B20">
      <w:pPr>
        <w:spacing w:before="100" w:beforeAutospacing="1" w:after="100" w:afterAutospacing="1"/>
        <w:ind w:firstLine="708"/>
        <w:jc w:val="both"/>
        <w:rPr>
          <w:sz w:val="28"/>
          <w:szCs w:val="28"/>
          <w:lang w:val="uk-UA" w:eastAsia="ru-RU"/>
        </w:rPr>
      </w:pPr>
      <w:r w:rsidRPr="00252AD5">
        <w:rPr>
          <w:color w:val="000000"/>
          <w:sz w:val="28"/>
          <w:szCs w:val="28"/>
          <w:lang w:val="uk-UA" w:eastAsia="ru-RU"/>
        </w:rPr>
        <w:t>8.</w:t>
      </w:r>
      <w:r w:rsidRPr="007C3F23">
        <w:rPr>
          <w:color w:val="000000"/>
          <w:sz w:val="28"/>
          <w:szCs w:val="28"/>
          <w:lang w:eastAsia="ru-RU"/>
        </w:rPr>
        <w:t> </w:t>
      </w:r>
      <w:r w:rsidRPr="00252AD5">
        <w:rPr>
          <w:color w:val="000000"/>
          <w:sz w:val="28"/>
          <w:szCs w:val="28"/>
          <w:lang w:val="uk-UA" w:eastAsia="ru-RU"/>
        </w:rPr>
        <w:t>Технічні засоби навчання: телевізор, відеоапаратура, комп’ютер з електронною базою спеціалізованих видань та доступом до мережі Інтернет, прийомні пристрої дротового та ефірного віщання тощо.</w:t>
      </w:r>
    </w:p>
    <w:p w14:paraId="00CD2FFA" w14:textId="77777777" w:rsidR="00222B20" w:rsidRPr="00252AD5" w:rsidRDefault="00222B20" w:rsidP="00222B20">
      <w:pPr>
        <w:spacing w:before="100" w:beforeAutospacing="1" w:after="100" w:afterAutospacing="1"/>
        <w:ind w:firstLine="708"/>
        <w:jc w:val="both"/>
        <w:rPr>
          <w:sz w:val="28"/>
          <w:szCs w:val="28"/>
          <w:lang w:val="uk-UA" w:eastAsia="ru-RU"/>
        </w:rPr>
      </w:pPr>
      <w:r w:rsidRPr="00252AD5">
        <w:rPr>
          <w:color w:val="000000"/>
          <w:sz w:val="28"/>
          <w:szCs w:val="28"/>
          <w:lang w:val="uk-UA" w:eastAsia="ru-RU"/>
        </w:rPr>
        <w:t>9.</w:t>
      </w:r>
      <w:r w:rsidRPr="007C3F23">
        <w:rPr>
          <w:color w:val="000000"/>
          <w:sz w:val="28"/>
          <w:szCs w:val="28"/>
          <w:lang w:eastAsia="ru-RU"/>
        </w:rPr>
        <w:t> </w:t>
      </w:r>
      <w:r w:rsidRPr="00252AD5">
        <w:rPr>
          <w:color w:val="000000"/>
          <w:sz w:val="28"/>
          <w:szCs w:val="28"/>
          <w:lang w:val="uk-UA" w:eastAsia="ru-RU"/>
        </w:rPr>
        <w:t xml:space="preserve">Навчальне майно: засоби індивідуального захисту, які рекомендовані для застосування на території чи об’єкті, що обслуговується пунктом, засоби пожежогасіння, засоби надання </w:t>
      </w:r>
      <w:proofErr w:type="spellStart"/>
      <w:r w:rsidRPr="00252AD5">
        <w:rPr>
          <w:color w:val="000000"/>
          <w:sz w:val="28"/>
          <w:szCs w:val="28"/>
          <w:lang w:val="uk-UA" w:eastAsia="ru-RU"/>
        </w:rPr>
        <w:t>домедичної</w:t>
      </w:r>
      <w:proofErr w:type="spellEnd"/>
      <w:r w:rsidRPr="00252AD5">
        <w:rPr>
          <w:color w:val="000000"/>
          <w:sz w:val="28"/>
          <w:szCs w:val="28"/>
          <w:lang w:val="uk-UA" w:eastAsia="ru-RU"/>
        </w:rPr>
        <w:t xml:space="preserve"> допомоги, медичні муляжі та багатофункціональні тренажери для навчання навичкам надання першої допомоги, радіометри та дозиметри побутові.</w:t>
      </w:r>
    </w:p>
    <w:p w14:paraId="5AB64D2E" w14:textId="77777777" w:rsidR="00222B20" w:rsidRPr="00252AD5" w:rsidRDefault="00222B20" w:rsidP="00222B20">
      <w:pPr>
        <w:spacing w:before="100" w:beforeAutospacing="1" w:after="100" w:afterAutospacing="1"/>
        <w:ind w:firstLine="708"/>
        <w:jc w:val="both"/>
        <w:rPr>
          <w:sz w:val="28"/>
          <w:szCs w:val="28"/>
          <w:lang w:val="uk-UA" w:eastAsia="ru-RU"/>
        </w:rPr>
      </w:pPr>
      <w:r w:rsidRPr="00252AD5">
        <w:rPr>
          <w:color w:val="000000"/>
          <w:sz w:val="28"/>
          <w:szCs w:val="28"/>
          <w:lang w:val="uk-UA" w:eastAsia="ru-RU"/>
        </w:rPr>
        <w:t>Кількість зразків та типів навчального майна, технічних засобів навчання, спеціальної навчальної літератури, навчально-наочних посібників консультаційного пункту визначається місцевими умовами та фінансовими можливостями експлуатаційної організації.</w:t>
      </w:r>
    </w:p>
    <w:p w14:paraId="1EBBC2DE" w14:textId="77777777" w:rsidR="00222B20" w:rsidRPr="00252AD5" w:rsidRDefault="00222B20" w:rsidP="00222B20">
      <w:pPr>
        <w:spacing w:before="100" w:beforeAutospacing="1" w:after="100" w:afterAutospacing="1"/>
        <w:ind w:firstLine="708"/>
        <w:jc w:val="both"/>
        <w:rPr>
          <w:sz w:val="28"/>
          <w:szCs w:val="28"/>
          <w:lang w:val="uk-UA" w:eastAsia="ru-RU"/>
        </w:rPr>
      </w:pPr>
      <w:r w:rsidRPr="00252AD5">
        <w:rPr>
          <w:color w:val="000000"/>
          <w:sz w:val="28"/>
          <w:szCs w:val="28"/>
          <w:lang w:val="uk-UA" w:eastAsia="ru-RU"/>
        </w:rPr>
        <w:t>10.</w:t>
      </w:r>
      <w:r w:rsidRPr="007C3F23">
        <w:rPr>
          <w:color w:val="000000"/>
          <w:sz w:val="28"/>
          <w:szCs w:val="28"/>
          <w:lang w:eastAsia="ru-RU"/>
        </w:rPr>
        <w:t> </w:t>
      </w:r>
      <w:r w:rsidRPr="00252AD5">
        <w:rPr>
          <w:color w:val="000000"/>
          <w:sz w:val="28"/>
          <w:szCs w:val="28"/>
          <w:lang w:val="uk-UA" w:eastAsia="ru-RU"/>
        </w:rPr>
        <w:t>Обов’язки із розроблення та впровадження стендів інформаційно-довідкових кутків та навчально-наочних посібників приміщення консультаційних пунктів (далі – навчально-наочні посібники) покладаються на керівника експлуатаційної організації.</w:t>
      </w:r>
    </w:p>
    <w:p w14:paraId="242F85D5" w14:textId="584F6EAC" w:rsidR="00222B20" w:rsidRDefault="00222B20" w:rsidP="00222B20">
      <w:pPr>
        <w:spacing w:before="100" w:beforeAutospacing="1" w:after="100" w:afterAutospacing="1"/>
        <w:ind w:firstLine="708"/>
        <w:jc w:val="both"/>
        <w:rPr>
          <w:color w:val="000000"/>
          <w:sz w:val="28"/>
          <w:szCs w:val="28"/>
          <w:lang w:val="uk-UA" w:eastAsia="ru-RU"/>
        </w:rPr>
      </w:pPr>
      <w:r w:rsidRPr="00252AD5">
        <w:rPr>
          <w:color w:val="000000"/>
          <w:sz w:val="28"/>
          <w:szCs w:val="28"/>
          <w:lang w:val="uk-UA" w:eastAsia="ru-RU"/>
        </w:rPr>
        <w:lastRenderedPageBreak/>
        <w:t>11.</w:t>
      </w:r>
      <w:r w:rsidRPr="007C3F23">
        <w:rPr>
          <w:color w:val="000000"/>
          <w:sz w:val="28"/>
          <w:szCs w:val="28"/>
          <w:lang w:eastAsia="ru-RU"/>
        </w:rPr>
        <w:t> </w:t>
      </w:r>
      <w:r w:rsidRPr="00252AD5">
        <w:rPr>
          <w:color w:val="000000"/>
          <w:sz w:val="28"/>
          <w:szCs w:val="28"/>
          <w:lang w:val="uk-UA" w:eastAsia="ru-RU"/>
        </w:rPr>
        <w:t>Матеріальні та фінансові витрати, пов’язані з в</w:t>
      </w:r>
      <w:r>
        <w:rPr>
          <w:color w:val="000000"/>
          <w:sz w:val="28"/>
          <w:szCs w:val="28"/>
          <w:lang w:val="uk-UA" w:eastAsia="ru-RU"/>
        </w:rPr>
        <w:t>и</w:t>
      </w:r>
      <w:r w:rsidRPr="00252AD5">
        <w:rPr>
          <w:color w:val="000000"/>
          <w:sz w:val="28"/>
          <w:szCs w:val="28"/>
          <w:lang w:val="uk-UA" w:eastAsia="ru-RU"/>
        </w:rPr>
        <w:t>діленням та утриманням приміщень консультаційних пунктів, їх обладнанням та оснащенням необхідною навчальною матеріально-технічною базою здійснюються за рахунок балансоутримувачів приміщень, де створені консультаційні пункти, та інших джерел, незаборонених чинним законодавством.</w:t>
      </w:r>
    </w:p>
    <w:p w14:paraId="7A55B21E" w14:textId="77777777" w:rsidR="00980E96" w:rsidRPr="00252AD5" w:rsidRDefault="00980E96" w:rsidP="00222B20">
      <w:pPr>
        <w:spacing w:before="100" w:beforeAutospacing="1" w:after="100" w:afterAutospacing="1"/>
        <w:ind w:firstLine="708"/>
        <w:jc w:val="both"/>
        <w:rPr>
          <w:sz w:val="28"/>
          <w:szCs w:val="28"/>
          <w:lang w:val="uk-UA" w:eastAsia="ru-RU"/>
        </w:rPr>
      </w:pPr>
    </w:p>
    <w:p w14:paraId="4E2E0549" w14:textId="77777777" w:rsidR="00222B20" w:rsidRPr="00980E96" w:rsidRDefault="00222B20" w:rsidP="00222B20">
      <w:pPr>
        <w:spacing w:before="100" w:beforeAutospacing="1" w:after="100" w:afterAutospacing="1"/>
        <w:jc w:val="both"/>
        <w:rPr>
          <w:b/>
          <w:bCs/>
          <w:sz w:val="28"/>
          <w:szCs w:val="28"/>
          <w:lang w:val="uk-UA" w:eastAsia="ru-RU"/>
        </w:rPr>
      </w:pPr>
      <w:r w:rsidRPr="00980E96">
        <w:rPr>
          <w:b/>
          <w:bCs/>
          <w:color w:val="000000"/>
          <w:sz w:val="28"/>
          <w:szCs w:val="28"/>
          <w:lang w:val="uk-UA" w:eastAsia="ru-RU"/>
        </w:rPr>
        <w:t>І</w:t>
      </w:r>
      <w:r w:rsidRPr="00980E96">
        <w:rPr>
          <w:b/>
          <w:bCs/>
          <w:color w:val="000000"/>
          <w:sz w:val="28"/>
          <w:szCs w:val="28"/>
          <w:lang w:eastAsia="ru-RU"/>
        </w:rPr>
        <w:t>V</w:t>
      </w:r>
      <w:r w:rsidRPr="00980E96">
        <w:rPr>
          <w:b/>
          <w:bCs/>
          <w:color w:val="000000"/>
          <w:sz w:val="28"/>
          <w:szCs w:val="28"/>
          <w:lang w:val="uk-UA" w:eastAsia="ru-RU"/>
        </w:rPr>
        <w:t>.</w:t>
      </w:r>
      <w:r w:rsidRPr="00980E96">
        <w:rPr>
          <w:b/>
          <w:bCs/>
          <w:color w:val="000000"/>
          <w:sz w:val="28"/>
          <w:szCs w:val="28"/>
          <w:lang w:eastAsia="ru-RU"/>
        </w:rPr>
        <w:t> </w:t>
      </w:r>
      <w:r w:rsidRPr="00980E96">
        <w:rPr>
          <w:b/>
          <w:bCs/>
          <w:color w:val="000000"/>
          <w:sz w:val="28"/>
          <w:szCs w:val="28"/>
          <w:lang w:val="uk-UA" w:eastAsia="ru-RU"/>
        </w:rPr>
        <w:t>Організація роботи консультаційних пунктів</w:t>
      </w:r>
    </w:p>
    <w:p w14:paraId="568D913E" w14:textId="77777777" w:rsidR="00222B20" w:rsidRPr="00252AD5" w:rsidRDefault="00222B20" w:rsidP="00222B20">
      <w:pPr>
        <w:spacing w:before="100" w:beforeAutospacing="1" w:after="100" w:afterAutospacing="1"/>
        <w:ind w:firstLine="708"/>
        <w:jc w:val="both"/>
        <w:rPr>
          <w:sz w:val="28"/>
          <w:szCs w:val="28"/>
          <w:lang w:val="uk-UA" w:eastAsia="ru-RU"/>
        </w:rPr>
      </w:pPr>
      <w:r w:rsidRPr="00252AD5">
        <w:rPr>
          <w:color w:val="000000"/>
          <w:sz w:val="28"/>
          <w:szCs w:val="28"/>
          <w:lang w:val="uk-UA" w:eastAsia="ru-RU"/>
        </w:rPr>
        <w:t>1.</w:t>
      </w:r>
      <w:r w:rsidRPr="007C3F23">
        <w:rPr>
          <w:color w:val="000000"/>
          <w:sz w:val="28"/>
          <w:szCs w:val="28"/>
          <w:lang w:eastAsia="ru-RU"/>
        </w:rPr>
        <w:t> </w:t>
      </w:r>
      <w:r w:rsidRPr="00252AD5">
        <w:rPr>
          <w:color w:val="000000"/>
          <w:sz w:val="28"/>
          <w:szCs w:val="28"/>
          <w:lang w:val="uk-UA" w:eastAsia="ru-RU"/>
        </w:rPr>
        <w:t xml:space="preserve">Робота консультаційних пунктів організовується за річним планом роботи пункту згідно із організаційно-розпорядчими документами з підготовки населення керівником </w:t>
      </w:r>
      <w:r>
        <w:rPr>
          <w:color w:val="000000"/>
          <w:sz w:val="28"/>
          <w:szCs w:val="28"/>
          <w:lang w:val="uk-UA" w:eastAsia="ru-RU"/>
        </w:rPr>
        <w:t>районної</w:t>
      </w:r>
      <w:r w:rsidRPr="00252AD5">
        <w:rPr>
          <w:color w:val="000000"/>
          <w:sz w:val="28"/>
          <w:szCs w:val="28"/>
          <w:lang w:val="uk-UA" w:eastAsia="ru-RU"/>
        </w:rPr>
        <w:t xml:space="preserve"> ланки територіальної підсистеми єдиної державної системи цивільного захисту області.</w:t>
      </w:r>
    </w:p>
    <w:p w14:paraId="1009DB8E" w14:textId="77777777" w:rsidR="00222B20" w:rsidRPr="00D017E1" w:rsidRDefault="00222B20" w:rsidP="00222B20">
      <w:pPr>
        <w:ind w:firstLine="708"/>
        <w:jc w:val="both"/>
        <w:rPr>
          <w:sz w:val="28"/>
          <w:szCs w:val="28"/>
          <w:lang w:val="uk-UA" w:eastAsia="ru-RU"/>
        </w:rPr>
      </w:pPr>
      <w:r w:rsidRPr="00252AD5">
        <w:rPr>
          <w:color w:val="000000"/>
          <w:sz w:val="28"/>
          <w:szCs w:val="28"/>
          <w:lang w:val="uk-UA" w:eastAsia="ru-RU"/>
        </w:rPr>
        <w:t>2.</w:t>
      </w:r>
      <w:r w:rsidRPr="007C3F23">
        <w:rPr>
          <w:color w:val="000000"/>
          <w:sz w:val="28"/>
          <w:szCs w:val="28"/>
          <w:lang w:eastAsia="ru-RU"/>
        </w:rPr>
        <w:t> </w:t>
      </w:r>
      <w:r w:rsidRPr="00252AD5">
        <w:rPr>
          <w:color w:val="000000"/>
          <w:sz w:val="28"/>
          <w:szCs w:val="28"/>
          <w:lang w:val="uk-UA" w:eastAsia="ru-RU"/>
        </w:rPr>
        <w:t xml:space="preserve">У річному плані визначаються основні заходи консультаційної та </w:t>
      </w:r>
      <w:proofErr w:type="spellStart"/>
      <w:r w:rsidRPr="00252AD5">
        <w:rPr>
          <w:color w:val="000000"/>
          <w:sz w:val="28"/>
          <w:szCs w:val="28"/>
          <w:lang w:val="uk-UA" w:eastAsia="ru-RU"/>
        </w:rPr>
        <w:t>просвітницько</w:t>
      </w:r>
      <w:proofErr w:type="spellEnd"/>
      <w:r w:rsidRPr="00252AD5">
        <w:rPr>
          <w:color w:val="000000"/>
          <w:sz w:val="28"/>
          <w:szCs w:val="28"/>
          <w:lang w:val="uk-UA" w:eastAsia="ru-RU"/>
        </w:rPr>
        <w:t>-інформаційної роботи з пропаганди знань серед населення з питань захисту та дій у надзвичайних ситуаціях, а також заходи щодо удосконалення навчально-матеріальної бази пунктів, підготовки працівників консультаційних пунктів у</w:t>
      </w:r>
      <w:r w:rsidRPr="00D017E1">
        <w:rPr>
          <w:lang w:val="uk-UA"/>
        </w:rPr>
        <w:t xml:space="preserve"> </w:t>
      </w:r>
      <w:r w:rsidRPr="00D017E1">
        <w:rPr>
          <w:sz w:val="28"/>
          <w:szCs w:val="28"/>
          <w:lang w:val="uk-UA"/>
        </w:rPr>
        <w:t>обласному навчально-методичному центрі цивільного захисту та безпеки життєдіяльності.</w:t>
      </w:r>
    </w:p>
    <w:p w14:paraId="65389CDE" w14:textId="77777777" w:rsidR="00222B20" w:rsidRDefault="00222B20" w:rsidP="00222B20">
      <w:pPr>
        <w:ind w:firstLine="708"/>
        <w:jc w:val="both"/>
        <w:rPr>
          <w:color w:val="000000"/>
          <w:sz w:val="28"/>
          <w:szCs w:val="28"/>
          <w:lang w:val="uk-UA" w:eastAsia="ru-RU"/>
        </w:rPr>
      </w:pPr>
      <w:r w:rsidRPr="00D017E1">
        <w:rPr>
          <w:color w:val="000000"/>
          <w:sz w:val="28"/>
          <w:szCs w:val="28"/>
          <w:lang w:val="uk-UA" w:eastAsia="ru-RU"/>
        </w:rPr>
        <w:t>Плани робіт консультаційних пунктів розробляються та підписуються особами, які безпосередньо відповідають за їх роботу, погоджуються</w:t>
      </w:r>
      <w:r>
        <w:rPr>
          <w:color w:val="000000"/>
          <w:sz w:val="28"/>
          <w:szCs w:val="28"/>
          <w:lang w:val="uk-UA" w:eastAsia="ru-RU"/>
        </w:rPr>
        <w:t xml:space="preserve"> з профільним заступником </w:t>
      </w:r>
      <w:r w:rsidRPr="007C3F23">
        <w:rPr>
          <w:color w:val="000000"/>
          <w:sz w:val="28"/>
          <w:szCs w:val="28"/>
          <w:lang w:val="uk-UA" w:eastAsia="ru-RU"/>
        </w:rPr>
        <w:t>селищного голови з питань діяльності виконавчих органів</w:t>
      </w:r>
      <w:r w:rsidRPr="00D017E1">
        <w:rPr>
          <w:color w:val="000000"/>
          <w:sz w:val="28"/>
          <w:szCs w:val="28"/>
          <w:lang w:val="uk-UA" w:eastAsia="ru-RU"/>
        </w:rPr>
        <w:t>.</w:t>
      </w:r>
    </w:p>
    <w:p w14:paraId="47E6D906" w14:textId="77777777" w:rsidR="00222B20" w:rsidRPr="00D017E1" w:rsidRDefault="00222B20" w:rsidP="00222B20">
      <w:pPr>
        <w:ind w:firstLine="708"/>
        <w:jc w:val="both"/>
        <w:rPr>
          <w:sz w:val="28"/>
          <w:szCs w:val="28"/>
          <w:lang w:val="uk-UA" w:eastAsia="ru-RU"/>
        </w:rPr>
      </w:pPr>
      <w:r w:rsidRPr="00D017E1">
        <w:rPr>
          <w:color w:val="000000"/>
          <w:sz w:val="28"/>
          <w:szCs w:val="28"/>
          <w:lang w:val="uk-UA" w:eastAsia="ru-RU"/>
        </w:rPr>
        <w:t>Консультаційна робота з питань цивільного захисту та безпеки життєдіяльності працівниками пунктів здійснюється згідно з графіком їх роботи на місяць.</w:t>
      </w:r>
    </w:p>
    <w:p w14:paraId="7E2095FD" w14:textId="77777777" w:rsidR="00222B20" w:rsidRPr="00D017E1" w:rsidRDefault="00222B20" w:rsidP="00222B20">
      <w:pPr>
        <w:spacing w:before="100" w:beforeAutospacing="1" w:after="100" w:afterAutospacing="1"/>
        <w:ind w:firstLine="708"/>
        <w:jc w:val="both"/>
        <w:rPr>
          <w:sz w:val="28"/>
          <w:szCs w:val="28"/>
          <w:lang w:val="uk-UA" w:eastAsia="ru-RU"/>
        </w:rPr>
      </w:pPr>
      <w:r w:rsidRPr="00D017E1">
        <w:rPr>
          <w:color w:val="000000"/>
          <w:sz w:val="28"/>
          <w:szCs w:val="28"/>
          <w:lang w:val="uk-UA" w:eastAsia="ru-RU"/>
        </w:rPr>
        <w:t>3.</w:t>
      </w:r>
      <w:r w:rsidRPr="007C3F23">
        <w:rPr>
          <w:color w:val="000000"/>
          <w:sz w:val="28"/>
          <w:szCs w:val="28"/>
          <w:lang w:eastAsia="ru-RU"/>
        </w:rPr>
        <w:t> </w:t>
      </w:r>
      <w:r w:rsidRPr="00D017E1">
        <w:rPr>
          <w:color w:val="000000"/>
          <w:sz w:val="28"/>
          <w:szCs w:val="28"/>
          <w:lang w:val="uk-UA" w:eastAsia="ru-RU"/>
        </w:rPr>
        <w:t>Навчання населення  здійснюється шляхом:</w:t>
      </w:r>
    </w:p>
    <w:p w14:paraId="432710CF" w14:textId="6A88FE98"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D017E1">
        <w:rPr>
          <w:color w:val="000000"/>
          <w:sz w:val="28"/>
          <w:szCs w:val="28"/>
          <w:lang w:val="uk-UA" w:eastAsia="ru-RU"/>
        </w:rPr>
        <w:t>проведення консультацій з питань захисту та дій в умовах можливих надзвичайних ситуацій за рекомендаціями організаційно-методичних вказівок щодо навчання населення  з питань цивільного захисту і діям в умовах надзвичайних ситуацій техногенного і природного характеру;</w:t>
      </w:r>
    </w:p>
    <w:p w14:paraId="4CBC9F74" w14:textId="249BF1C6"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D017E1">
        <w:rPr>
          <w:color w:val="000000"/>
          <w:sz w:val="28"/>
          <w:szCs w:val="28"/>
          <w:lang w:val="uk-UA" w:eastAsia="ru-RU"/>
        </w:rPr>
        <w:t>проведення інформаційних та агітаційних заходів (бесід, лекцій, вечорів питань і відповідей, показів діафільмів, відеофільмів тощо);</w:t>
      </w:r>
    </w:p>
    <w:p w14:paraId="7B3DFF33" w14:textId="0D9709A2"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розповсюдження</w:t>
      </w:r>
      <w:proofErr w:type="spellEnd"/>
      <w:r w:rsidRPr="007C3F23">
        <w:rPr>
          <w:color w:val="000000"/>
          <w:sz w:val="28"/>
          <w:szCs w:val="28"/>
          <w:lang w:eastAsia="ru-RU"/>
        </w:rPr>
        <w:t xml:space="preserve"> та </w:t>
      </w:r>
      <w:proofErr w:type="spellStart"/>
      <w:r w:rsidRPr="007C3F23">
        <w:rPr>
          <w:color w:val="000000"/>
          <w:sz w:val="28"/>
          <w:szCs w:val="28"/>
          <w:lang w:eastAsia="ru-RU"/>
        </w:rPr>
        <w:t>читання</w:t>
      </w:r>
      <w:proofErr w:type="spellEnd"/>
      <w:r w:rsidRPr="007C3F23">
        <w:rPr>
          <w:color w:val="000000"/>
          <w:sz w:val="28"/>
          <w:szCs w:val="28"/>
          <w:lang w:eastAsia="ru-RU"/>
        </w:rPr>
        <w:t xml:space="preserve"> </w:t>
      </w:r>
      <w:proofErr w:type="spellStart"/>
      <w:r w:rsidRPr="007C3F23">
        <w:rPr>
          <w:color w:val="000000"/>
          <w:sz w:val="28"/>
          <w:szCs w:val="28"/>
          <w:lang w:eastAsia="ru-RU"/>
        </w:rPr>
        <w:t>пам’яток</w:t>
      </w:r>
      <w:proofErr w:type="spellEnd"/>
      <w:r w:rsidRPr="007C3F23">
        <w:rPr>
          <w:color w:val="000000"/>
          <w:sz w:val="28"/>
          <w:szCs w:val="28"/>
          <w:lang w:eastAsia="ru-RU"/>
        </w:rPr>
        <w:t xml:space="preserve">, </w:t>
      </w:r>
      <w:proofErr w:type="spellStart"/>
      <w:r w:rsidRPr="007C3F23">
        <w:rPr>
          <w:color w:val="000000"/>
          <w:sz w:val="28"/>
          <w:szCs w:val="28"/>
          <w:lang w:eastAsia="ru-RU"/>
        </w:rPr>
        <w:t>листівок</w:t>
      </w:r>
      <w:proofErr w:type="spellEnd"/>
      <w:r w:rsidRPr="007C3F23">
        <w:rPr>
          <w:color w:val="000000"/>
          <w:sz w:val="28"/>
          <w:szCs w:val="28"/>
          <w:lang w:eastAsia="ru-RU"/>
        </w:rPr>
        <w:t xml:space="preserve">, </w:t>
      </w:r>
      <w:proofErr w:type="spellStart"/>
      <w:r w:rsidRPr="007C3F23">
        <w:rPr>
          <w:color w:val="000000"/>
          <w:sz w:val="28"/>
          <w:szCs w:val="28"/>
          <w:lang w:eastAsia="ru-RU"/>
        </w:rPr>
        <w:t>посібників</w:t>
      </w:r>
      <w:proofErr w:type="spellEnd"/>
      <w:r w:rsidRPr="007C3F23">
        <w:rPr>
          <w:color w:val="000000"/>
          <w:sz w:val="28"/>
          <w:szCs w:val="28"/>
          <w:lang w:eastAsia="ru-RU"/>
        </w:rPr>
        <w:t>;</w:t>
      </w:r>
    </w:p>
    <w:p w14:paraId="14745478" w14:textId="76593103"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прослуховування</w:t>
      </w:r>
      <w:proofErr w:type="spellEnd"/>
      <w:r w:rsidRPr="007C3F23">
        <w:rPr>
          <w:color w:val="000000"/>
          <w:sz w:val="28"/>
          <w:szCs w:val="28"/>
          <w:lang w:eastAsia="ru-RU"/>
        </w:rPr>
        <w:t xml:space="preserve"> </w:t>
      </w:r>
      <w:proofErr w:type="spellStart"/>
      <w:r w:rsidRPr="007C3F23">
        <w:rPr>
          <w:color w:val="000000"/>
          <w:sz w:val="28"/>
          <w:szCs w:val="28"/>
          <w:lang w:eastAsia="ru-RU"/>
        </w:rPr>
        <w:t>радіопередач</w:t>
      </w:r>
      <w:proofErr w:type="spellEnd"/>
      <w:r w:rsidRPr="007C3F23">
        <w:rPr>
          <w:color w:val="000000"/>
          <w:sz w:val="28"/>
          <w:szCs w:val="28"/>
          <w:lang w:eastAsia="ru-RU"/>
        </w:rPr>
        <w:t xml:space="preserve">, перегляд та </w:t>
      </w:r>
      <w:proofErr w:type="spellStart"/>
      <w:r w:rsidRPr="007C3F23">
        <w:rPr>
          <w:color w:val="000000"/>
          <w:sz w:val="28"/>
          <w:szCs w:val="28"/>
          <w:lang w:eastAsia="ru-RU"/>
        </w:rPr>
        <w:t>прослуховування</w:t>
      </w:r>
      <w:proofErr w:type="spellEnd"/>
      <w:r w:rsidRPr="007C3F23">
        <w:rPr>
          <w:color w:val="000000"/>
          <w:sz w:val="28"/>
          <w:szCs w:val="28"/>
          <w:lang w:eastAsia="ru-RU"/>
        </w:rPr>
        <w:t xml:space="preserve"> </w:t>
      </w:r>
      <w:proofErr w:type="spellStart"/>
      <w:r w:rsidRPr="007C3F23">
        <w:rPr>
          <w:color w:val="000000"/>
          <w:sz w:val="28"/>
          <w:szCs w:val="28"/>
          <w:lang w:eastAsia="ru-RU"/>
        </w:rPr>
        <w:t>спеціальних</w:t>
      </w:r>
      <w:proofErr w:type="spellEnd"/>
      <w:r w:rsidRPr="007C3F23">
        <w:rPr>
          <w:color w:val="000000"/>
          <w:sz w:val="28"/>
          <w:szCs w:val="28"/>
          <w:lang w:eastAsia="ru-RU"/>
        </w:rPr>
        <w:t xml:space="preserve"> </w:t>
      </w:r>
      <w:proofErr w:type="spellStart"/>
      <w:r w:rsidRPr="007C3F23">
        <w:rPr>
          <w:color w:val="000000"/>
          <w:sz w:val="28"/>
          <w:szCs w:val="28"/>
          <w:lang w:eastAsia="ru-RU"/>
        </w:rPr>
        <w:t>відео</w:t>
      </w:r>
      <w:proofErr w:type="spellEnd"/>
      <w:r w:rsidRPr="007C3F23">
        <w:rPr>
          <w:color w:val="000000"/>
          <w:sz w:val="28"/>
          <w:szCs w:val="28"/>
          <w:lang w:eastAsia="ru-RU"/>
        </w:rPr>
        <w:t xml:space="preserve">- та </w:t>
      </w:r>
      <w:proofErr w:type="spellStart"/>
      <w:r w:rsidRPr="007C3F23">
        <w:rPr>
          <w:color w:val="000000"/>
          <w:sz w:val="28"/>
          <w:szCs w:val="28"/>
          <w:lang w:eastAsia="ru-RU"/>
        </w:rPr>
        <w:t>аудіоматеріалів</w:t>
      </w:r>
      <w:proofErr w:type="spellEnd"/>
      <w:r w:rsidRPr="007C3F23">
        <w:rPr>
          <w:color w:val="000000"/>
          <w:sz w:val="28"/>
          <w:szCs w:val="28"/>
          <w:lang w:eastAsia="ru-RU"/>
        </w:rPr>
        <w:t xml:space="preserve"> з тематики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населення</w:t>
      </w:r>
      <w:proofErr w:type="spellEnd"/>
      <w:r w:rsidRPr="007C3F23">
        <w:rPr>
          <w:color w:val="000000"/>
          <w:sz w:val="28"/>
          <w:szCs w:val="28"/>
          <w:lang w:eastAsia="ru-RU"/>
        </w:rPr>
        <w:t>;</w:t>
      </w:r>
    </w:p>
    <w:p w14:paraId="4DD94CB2" w14:textId="56BA43E3"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забезпечення</w:t>
      </w:r>
      <w:proofErr w:type="spellEnd"/>
      <w:r w:rsidRPr="007C3F23">
        <w:rPr>
          <w:color w:val="000000"/>
          <w:sz w:val="28"/>
          <w:szCs w:val="28"/>
          <w:lang w:eastAsia="ru-RU"/>
        </w:rPr>
        <w:t xml:space="preserve"> умов для </w:t>
      </w:r>
      <w:proofErr w:type="spellStart"/>
      <w:r w:rsidRPr="007C3F23">
        <w:rPr>
          <w:color w:val="000000"/>
          <w:sz w:val="28"/>
          <w:szCs w:val="28"/>
          <w:lang w:eastAsia="ru-RU"/>
        </w:rPr>
        <w:t>самостійного</w:t>
      </w:r>
      <w:proofErr w:type="spellEnd"/>
      <w:r w:rsidRPr="007C3F23">
        <w:rPr>
          <w:color w:val="000000"/>
          <w:sz w:val="28"/>
          <w:szCs w:val="28"/>
          <w:lang w:eastAsia="ru-RU"/>
        </w:rPr>
        <w:t xml:space="preserve"> </w:t>
      </w:r>
      <w:proofErr w:type="spellStart"/>
      <w:r w:rsidRPr="007C3F23">
        <w:rPr>
          <w:color w:val="000000"/>
          <w:sz w:val="28"/>
          <w:szCs w:val="28"/>
          <w:lang w:eastAsia="ru-RU"/>
        </w:rPr>
        <w:t>вивчення</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населенням</w:t>
      </w:r>
      <w:proofErr w:type="spellEnd"/>
      <w:r w:rsidRPr="007C3F23">
        <w:rPr>
          <w:color w:val="000000"/>
          <w:sz w:val="28"/>
          <w:szCs w:val="28"/>
          <w:lang w:eastAsia="ru-RU"/>
        </w:rPr>
        <w:t xml:space="preserve"> правил </w:t>
      </w:r>
      <w:proofErr w:type="spellStart"/>
      <w:r w:rsidRPr="007C3F23">
        <w:rPr>
          <w:color w:val="000000"/>
          <w:sz w:val="28"/>
          <w:szCs w:val="28"/>
          <w:lang w:eastAsia="ru-RU"/>
        </w:rPr>
        <w:t>поведінки</w:t>
      </w:r>
      <w:proofErr w:type="spellEnd"/>
      <w:r w:rsidRPr="007C3F23">
        <w:rPr>
          <w:color w:val="000000"/>
          <w:sz w:val="28"/>
          <w:szCs w:val="28"/>
          <w:lang w:eastAsia="ru-RU"/>
        </w:rPr>
        <w:t xml:space="preserve"> та </w:t>
      </w:r>
      <w:proofErr w:type="spellStart"/>
      <w:r w:rsidRPr="007C3F23">
        <w:rPr>
          <w:color w:val="000000"/>
          <w:sz w:val="28"/>
          <w:szCs w:val="28"/>
          <w:lang w:eastAsia="ru-RU"/>
        </w:rPr>
        <w:t>дій</w:t>
      </w:r>
      <w:proofErr w:type="spellEnd"/>
      <w:r w:rsidRPr="007C3F23">
        <w:rPr>
          <w:color w:val="000000"/>
          <w:sz w:val="28"/>
          <w:szCs w:val="28"/>
          <w:lang w:eastAsia="ru-RU"/>
        </w:rPr>
        <w:t xml:space="preserve"> в </w:t>
      </w:r>
      <w:proofErr w:type="spellStart"/>
      <w:r w:rsidRPr="007C3F23">
        <w:rPr>
          <w:color w:val="000000"/>
          <w:sz w:val="28"/>
          <w:szCs w:val="28"/>
          <w:lang w:eastAsia="ru-RU"/>
        </w:rPr>
        <w:t>умовах</w:t>
      </w:r>
      <w:proofErr w:type="spellEnd"/>
      <w:r w:rsidRPr="007C3F23">
        <w:rPr>
          <w:color w:val="000000"/>
          <w:sz w:val="28"/>
          <w:szCs w:val="28"/>
          <w:lang w:eastAsia="ru-RU"/>
        </w:rPr>
        <w:t xml:space="preserve">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ситуацій</w:t>
      </w:r>
      <w:proofErr w:type="spellEnd"/>
      <w:r w:rsidRPr="007C3F23">
        <w:rPr>
          <w:color w:val="000000"/>
          <w:sz w:val="28"/>
          <w:szCs w:val="28"/>
          <w:lang w:eastAsia="ru-RU"/>
        </w:rPr>
        <w:t xml:space="preserve"> за </w:t>
      </w:r>
      <w:proofErr w:type="spellStart"/>
      <w:r w:rsidRPr="007C3F23">
        <w:rPr>
          <w:color w:val="000000"/>
          <w:sz w:val="28"/>
          <w:szCs w:val="28"/>
          <w:lang w:eastAsia="ru-RU"/>
        </w:rPr>
        <w:t>рекомендованою</w:t>
      </w:r>
      <w:proofErr w:type="spellEnd"/>
      <w:r w:rsidRPr="007C3F23">
        <w:rPr>
          <w:color w:val="000000"/>
          <w:sz w:val="28"/>
          <w:szCs w:val="28"/>
          <w:lang w:eastAsia="ru-RU"/>
        </w:rPr>
        <w:t xml:space="preserve"> </w:t>
      </w:r>
      <w:proofErr w:type="spellStart"/>
      <w:r w:rsidRPr="007C3F23">
        <w:rPr>
          <w:color w:val="000000"/>
          <w:sz w:val="28"/>
          <w:szCs w:val="28"/>
          <w:lang w:eastAsia="ru-RU"/>
        </w:rPr>
        <w:t>працівниками</w:t>
      </w:r>
      <w:proofErr w:type="spellEnd"/>
      <w:r w:rsidRPr="007C3F23">
        <w:rPr>
          <w:color w:val="000000"/>
          <w:sz w:val="28"/>
          <w:szCs w:val="28"/>
          <w:lang w:eastAsia="ru-RU"/>
        </w:rPr>
        <w:t xml:space="preserve"> пункту </w:t>
      </w:r>
      <w:proofErr w:type="spellStart"/>
      <w:r w:rsidRPr="007C3F23">
        <w:rPr>
          <w:color w:val="000000"/>
          <w:sz w:val="28"/>
          <w:szCs w:val="28"/>
          <w:lang w:eastAsia="ru-RU"/>
        </w:rPr>
        <w:t>літературою</w:t>
      </w:r>
      <w:proofErr w:type="spellEnd"/>
      <w:r w:rsidRPr="007C3F23">
        <w:rPr>
          <w:color w:val="000000"/>
          <w:sz w:val="28"/>
          <w:szCs w:val="28"/>
          <w:lang w:eastAsia="ru-RU"/>
        </w:rPr>
        <w:t xml:space="preserve"> та за </w:t>
      </w:r>
      <w:proofErr w:type="spellStart"/>
      <w:r w:rsidRPr="007C3F23">
        <w:rPr>
          <w:color w:val="000000"/>
          <w:sz w:val="28"/>
          <w:szCs w:val="28"/>
          <w:lang w:eastAsia="ru-RU"/>
        </w:rPr>
        <w:t>їх</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консультаційною</w:t>
      </w:r>
      <w:proofErr w:type="spellEnd"/>
      <w:r w:rsidRPr="007C3F23">
        <w:rPr>
          <w:color w:val="000000"/>
          <w:sz w:val="28"/>
          <w:szCs w:val="28"/>
          <w:lang w:eastAsia="ru-RU"/>
        </w:rPr>
        <w:t xml:space="preserve"> </w:t>
      </w:r>
      <w:proofErr w:type="spellStart"/>
      <w:r w:rsidRPr="007C3F23">
        <w:rPr>
          <w:color w:val="000000"/>
          <w:sz w:val="28"/>
          <w:szCs w:val="28"/>
          <w:lang w:eastAsia="ru-RU"/>
        </w:rPr>
        <w:t>допомогою</w:t>
      </w:r>
      <w:proofErr w:type="spellEnd"/>
      <w:r w:rsidRPr="007C3F23">
        <w:rPr>
          <w:color w:val="000000"/>
          <w:sz w:val="28"/>
          <w:szCs w:val="28"/>
          <w:lang w:eastAsia="ru-RU"/>
        </w:rPr>
        <w:t>;</w:t>
      </w:r>
    </w:p>
    <w:p w14:paraId="24601EFC" w14:textId="42CB48C9"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проведення</w:t>
      </w:r>
      <w:proofErr w:type="spellEnd"/>
      <w:r w:rsidRPr="007C3F23">
        <w:rPr>
          <w:color w:val="000000"/>
          <w:sz w:val="28"/>
          <w:szCs w:val="28"/>
          <w:lang w:eastAsia="ru-RU"/>
        </w:rPr>
        <w:t xml:space="preserve"> </w:t>
      </w:r>
      <w:proofErr w:type="spellStart"/>
      <w:r w:rsidRPr="007C3F23">
        <w:rPr>
          <w:color w:val="000000"/>
          <w:sz w:val="28"/>
          <w:szCs w:val="28"/>
          <w:lang w:eastAsia="ru-RU"/>
        </w:rPr>
        <w:t>представницьких</w:t>
      </w:r>
      <w:proofErr w:type="spellEnd"/>
      <w:r w:rsidRPr="007C3F23">
        <w:rPr>
          <w:color w:val="000000"/>
          <w:sz w:val="28"/>
          <w:szCs w:val="28"/>
          <w:lang w:eastAsia="ru-RU"/>
        </w:rPr>
        <w:t xml:space="preserve"> </w:t>
      </w:r>
      <w:proofErr w:type="spellStart"/>
      <w:r w:rsidRPr="007C3F23">
        <w:rPr>
          <w:color w:val="000000"/>
          <w:sz w:val="28"/>
          <w:szCs w:val="28"/>
          <w:lang w:eastAsia="ru-RU"/>
        </w:rPr>
        <w:t>заходів</w:t>
      </w:r>
      <w:proofErr w:type="spellEnd"/>
      <w:r w:rsidRPr="007C3F23">
        <w:rPr>
          <w:color w:val="000000"/>
          <w:sz w:val="28"/>
          <w:szCs w:val="28"/>
          <w:lang w:eastAsia="ru-RU"/>
        </w:rPr>
        <w:t xml:space="preserve"> (</w:t>
      </w:r>
      <w:proofErr w:type="spellStart"/>
      <w:r w:rsidRPr="007C3F23">
        <w:rPr>
          <w:color w:val="000000"/>
          <w:sz w:val="28"/>
          <w:szCs w:val="28"/>
          <w:lang w:eastAsia="ru-RU"/>
        </w:rPr>
        <w:t>днів</w:t>
      </w:r>
      <w:proofErr w:type="spellEnd"/>
      <w:r w:rsidRPr="007C3F23">
        <w:rPr>
          <w:color w:val="000000"/>
          <w:sz w:val="28"/>
          <w:szCs w:val="28"/>
          <w:lang w:eastAsia="ru-RU"/>
        </w:rPr>
        <w:t xml:space="preserve"> </w:t>
      </w:r>
      <w:proofErr w:type="spellStart"/>
      <w:r w:rsidRPr="007C3F23">
        <w:rPr>
          <w:color w:val="000000"/>
          <w:sz w:val="28"/>
          <w:szCs w:val="28"/>
          <w:lang w:eastAsia="ru-RU"/>
        </w:rPr>
        <w:t>професійних</w:t>
      </w:r>
      <w:proofErr w:type="spellEnd"/>
      <w:r w:rsidRPr="007C3F23">
        <w:rPr>
          <w:color w:val="000000"/>
          <w:sz w:val="28"/>
          <w:szCs w:val="28"/>
          <w:lang w:eastAsia="ru-RU"/>
        </w:rPr>
        <w:t xml:space="preserve"> свят, </w:t>
      </w:r>
      <w:proofErr w:type="spellStart"/>
      <w:r w:rsidRPr="007C3F23">
        <w:rPr>
          <w:color w:val="000000"/>
          <w:sz w:val="28"/>
          <w:szCs w:val="28"/>
          <w:lang w:eastAsia="ru-RU"/>
        </w:rPr>
        <w:t>оглядів-конкурсів</w:t>
      </w:r>
      <w:proofErr w:type="spellEnd"/>
      <w:r w:rsidRPr="007C3F23">
        <w:rPr>
          <w:color w:val="000000"/>
          <w:sz w:val="28"/>
          <w:szCs w:val="28"/>
          <w:lang w:eastAsia="ru-RU"/>
        </w:rPr>
        <w:t xml:space="preserve"> </w:t>
      </w:r>
      <w:proofErr w:type="spellStart"/>
      <w:r w:rsidRPr="007C3F23">
        <w:rPr>
          <w:color w:val="000000"/>
          <w:sz w:val="28"/>
          <w:szCs w:val="28"/>
          <w:lang w:eastAsia="ru-RU"/>
        </w:rPr>
        <w:t>тощо</w:t>
      </w:r>
      <w:proofErr w:type="spellEnd"/>
      <w:r w:rsidRPr="007C3F23">
        <w:rPr>
          <w:color w:val="000000"/>
          <w:sz w:val="28"/>
          <w:szCs w:val="28"/>
          <w:lang w:eastAsia="ru-RU"/>
        </w:rPr>
        <w:t>);</w:t>
      </w:r>
    </w:p>
    <w:p w14:paraId="1691669E" w14:textId="0BB42163"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участі</w:t>
      </w:r>
      <w:proofErr w:type="spellEnd"/>
      <w:r w:rsidRPr="007C3F23">
        <w:rPr>
          <w:color w:val="000000"/>
          <w:sz w:val="28"/>
          <w:szCs w:val="28"/>
          <w:lang w:eastAsia="ru-RU"/>
        </w:rPr>
        <w:t xml:space="preserve"> у </w:t>
      </w:r>
      <w:proofErr w:type="spellStart"/>
      <w:r w:rsidRPr="007C3F23">
        <w:rPr>
          <w:color w:val="000000"/>
          <w:sz w:val="28"/>
          <w:szCs w:val="28"/>
          <w:lang w:eastAsia="ru-RU"/>
        </w:rPr>
        <w:t>тренуваннях</w:t>
      </w:r>
      <w:proofErr w:type="spellEnd"/>
      <w:r w:rsidRPr="007C3F23">
        <w:rPr>
          <w:color w:val="000000"/>
          <w:sz w:val="28"/>
          <w:szCs w:val="28"/>
          <w:lang w:eastAsia="ru-RU"/>
        </w:rPr>
        <w:t xml:space="preserve"> з </w:t>
      </w:r>
      <w:proofErr w:type="spellStart"/>
      <w:r w:rsidRPr="007C3F23">
        <w:rPr>
          <w:color w:val="000000"/>
          <w:sz w:val="28"/>
          <w:szCs w:val="28"/>
          <w:lang w:eastAsia="ru-RU"/>
        </w:rPr>
        <w:t>цивільного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та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w:t>
      </w:r>
      <w:proofErr w:type="spellStart"/>
      <w:r w:rsidRPr="007C3F23">
        <w:rPr>
          <w:color w:val="000000"/>
          <w:sz w:val="28"/>
          <w:szCs w:val="28"/>
          <w:lang w:eastAsia="ru-RU"/>
        </w:rPr>
        <w:t>від</w:t>
      </w:r>
      <w:proofErr w:type="spellEnd"/>
      <w:r w:rsidRPr="007C3F23">
        <w:rPr>
          <w:color w:val="000000"/>
          <w:sz w:val="28"/>
          <w:szCs w:val="28"/>
          <w:lang w:eastAsia="ru-RU"/>
        </w:rPr>
        <w:t xml:space="preserve">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ситуацій</w:t>
      </w:r>
      <w:proofErr w:type="spellEnd"/>
      <w:r w:rsidRPr="007C3F23">
        <w:rPr>
          <w:color w:val="000000"/>
          <w:sz w:val="28"/>
          <w:szCs w:val="28"/>
          <w:lang w:eastAsia="ru-RU"/>
        </w:rPr>
        <w:t>.</w:t>
      </w:r>
    </w:p>
    <w:p w14:paraId="631A704C" w14:textId="77777777" w:rsidR="00222B20" w:rsidRPr="007C3F23" w:rsidRDefault="00222B20" w:rsidP="00222B20">
      <w:pPr>
        <w:spacing w:before="100" w:beforeAutospacing="1" w:after="100" w:afterAutospacing="1"/>
        <w:ind w:firstLine="708"/>
        <w:jc w:val="both"/>
        <w:rPr>
          <w:sz w:val="28"/>
          <w:szCs w:val="28"/>
          <w:lang w:eastAsia="ru-RU"/>
        </w:rPr>
      </w:pPr>
      <w:r w:rsidRPr="007C3F23">
        <w:rPr>
          <w:color w:val="000000"/>
          <w:sz w:val="28"/>
          <w:szCs w:val="28"/>
          <w:lang w:eastAsia="ru-RU"/>
        </w:rPr>
        <w:lastRenderedPageBreak/>
        <w:t>4. </w:t>
      </w:r>
      <w:proofErr w:type="spellStart"/>
      <w:r w:rsidRPr="007C3F23">
        <w:rPr>
          <w:color w:val="000000"/>
          <w:sz w:val="28"/>
          <w:szCs w:val="28"/>
          <w:lang w:eastAsia="ru-RU"/>
        </w:rPr>
        <w:t>Консультаційні</w:t>
      </w:r>
      <w:proofErr w:type="spellEnd"/>
      <w:r w:rsidRPr="007C3F23">
        <w:rPr>
          <w:color w:val="000000"/>
          <w:sz w:val="28"/>
          <w:szCs w:val="28"/>
          <w:lang w:eastAsia="ru-RU"/>
        </w:rPr>
        <w:t xml:space="preserve"> </w:t>
      </w:r>
      <w:proofErr w:type="spellStart"/>
      <w:r w:rsidRPr="007C3F23">
        <w:rPr>
          <w:color w:val="000000"/>
          <w:sz w:val="28"/>
          <w:szCs w:val="28"/>
          <w:lang w:eastAsia="ru-RU"/>
        </w:rPr>
        <w:t>пункти</w:t>
      </w:r>
      <w:proofErr w:type="spellEnd"/>
      <w:r w:rsidRPr="007C3F23">
        <w:rPr>
          <w:color w:val="000000"/>
          <w:sz w:val="28"/>
          <w:szCs w:val="28"/>
          <w:lang w:eastAsia="ru-RU"/>
        </w:rPr>
        <w:t xml:space="preserve"> </w:t>
      </w:r>
      <w:proofErr w:type="spellStart"/>
      <w:r w:rsidRPr="007C3F23">
        <w:rPr>
          <w:color w:val="000000"/>
          <w:sz w:val="28"/>
          <w:szCs w:val="28"/>
          <w:lang w:eastAsia="ru-RU"/>
        </w:rPr>
        <w:t>можуть</w:t>
      </w:r>
      <w:proofErr w:type="spellEnd"/>
      <w:r w:rsidRPr="007C3F23">
        <w:rPr>
          <w:color w:val="000000"/>
          <w:sz w:val="28"/>
          <w:szCs w:val="28"/>
          <w:lang w:eastAsia="ru-RU"/>
        </w:rPr>
        <w:t xml:space="preserve"> </w:t>
      </w:r>
      <w:proofErr w:type="spellStart"/>
      <w:r w:rsidRPr="007C3F23">
        <w:rPr>
          <w:color w:val="000000"/>
          <w:sz w:val="28"/>
          <w:szCs w:val="28"/>
          <w:lang w:eastAsia="ru-RU"/>
        </w:rPr>
        <w:t>використовуватися</w:t>
      </w:r>
      <w:proofErr w:type="spellEnd"/>
      <w:r w:rsidRPr="007C3F23">
        <w:rPr>
          <w:color w:val="000000"/>
          <w:sz w:val="28"/>
          <w:szCs w:val="28"/>
          <w:lang w:eastAsia="ru-RU"/>
        </w:rPr>
        <w:t xml:space="preserve"> для </w:t>
      </w:r>
      <w:proofErr w:type="spellStart"/>
      <w:r w:rsidRPr="007C3F23">
        <w:rPr>
          <w:color w:val="000000"/>
          <w:sz w:val="28"/>
          <w:szCs w:val="28"/>
          <w:lang w:eastAsia="ru-RU"/>
        </w:rPr>
        <w:t>доведення</w:t>
      </w:r>
      <w:proofErr w:type="spellEnd"/>
      <w:r w:rsidRPr="007C3F23">
        <w:rPr>
          <w:color w:val="000000"/>
          <w:sz w:val="28"/>
          <w:szCs w:val="28"/>
          <w:lang w:eastAsia="ru-RU"/>
        </w:rPr>
        <w:t xml:space="preserve"> до </w:t>
      </w:r>
      <w:proofErr w:type="spellStart"/>
      <w:r w:rsidRPr="007C3F23">
        <w:rPr>
          <w:color w:val="000000"/>
          <w:sz w:val="28"/>
          <w:szCs w:val="28"/>
          <w:lang w:eastAsia="ru-RU"/>
        </w:rPr>
        <w:t>мешканців</w:t>
      </w:r>
      <w:proofErr w:type="spellEnd"/>
      <w:r w:rsidRPr="007C3F23">
        <w:rPr>
          <w:color w:val="000000"/>
          <w:sz w:val="28"/>
          <w:szCs w:val="28"/>
          <w:lang w:eastAsia="ru-RU"/>
        </w:rPr>
        <w:t xml:space="preserve"> </w:t>
      </w:r>
      <w:proofErr w:type="spellStart"/>
      <w:r w:rsidRPr="007C3F23">
        <w:rPr>
          <w:color w:val="000000"/>
          <w:sz w:val="28"/>
          <w:szCs w:val="28"/>
          <w:lang w:eastAsia="ru-RU"/>
        </w:rPr>
        <w:t>конкретних</w:t>
      </w:r>
      <w:proofErr w:type="spellEnd"/>
      <w:r w:rsidRPr="007C3F23">
        <w:rPr>
          <w:color w:val="000000"/>
          <w:sz w:val="28"/>
          <w:szCs w:val="28"/>
          <w:lang w:eastAsia="ru-RU"/>
        </w:rPr>
        <w:t xml:space="preserve"> </w:t>
      </w:r>
      <w:proofErr w:type="spellStart"/>
      <w:r w:rsidRPr="007C3F23">
        <w:rPr>
          <w:color w:val="000000"/>
          <w:sz w:val="28"/>
          <w:szCs w:val="28"/>
          <w:lang w:eastAsia="ru-RU"/>
        </w:rPr>
        <w:t>повідомлень</w:t>
      </w:r>
      <w:proofErr w:type="spellEnd"/>
      <w:r w:rsidRPr="007C3F23">
        <w:rPr>
          <w:color w:val="000000"/>
          <w:sz w:val="28"/>
          <w:szCs w:val="28"/>
          <w:lang w:eastAsia="ru-RU"/>
        </w:rPr>
        <w:t xml:space="preserve">, </w:t>
      </w:r>
      <w:proofErr w:type="spellStart"/>
      <w:r w:rsidRPr="007C3F23">
        <w:rPr>
          <w:color w:val="000000"/>
          <w:sz w:val="28"/>
          <w:szCs w:val="28"/>
          <w:lang w:eastAsia="ru-RU"/>
        </w:rPr>
        <w:t>що</w:t>
      </w:r>
      <w:proofErr w:type="spellEnd"/>
      <w:r w:rsidRPr="007C3F23">
        <w:rPr>
          <w:color w:val="000000"/>
          <w:sz w:val="28"/>
          <w:szCs w:val="28"/>
          <w:lang w:eastAsia="ru-RU"/>
        </w:rPr>
        <w:t xml:space="preserve"> </w:t>
      </w:r>
      <w:proofErr w:type="spellStart"/>
      <w:r w:rsidRPr="007C3F23">
        <w:rPr>
          <w:color w:val="000000"/>
          <w:sz w:val="28"/>
          <w:szCs w:val="28"/>
          <w:lang w:eastAsia="ru-RU"/>
        </w:rPr>
        <w:t>стосуються</w:t>
      </w:r>
      <w:proofErr w:type="spellEnd"/>
      <w:r w:rsidRPr="007C3F23">
        <w:rPr>
          <w:color w:val="000000"/>
          <w:sz w:val="28"/>
          <w:szCs w:val="28"/>
          <w:lang w:eastAsia="ru-RU"/>
        </w:rPr>
        <w:t xml:space="preserve"> </w:t>
      </w:r>
      <w:proofErr w:type="spellStart"/>
      <w:r w:rsidRPr="007C3F23">
        <w:rPr>
          <w:color w:val="000000"/>
          <w:sz w:val="28"/>
          <w:szCs w:val="28"/>
          <w:lang w:eastAsia="ru-RU"/>
        </w:rPr>
        <w:t>їх</w:t>
      </w:r>
      <w:proofErr w:type="spellEnd"/>
      <w:r w:rsidRPr="007C3F23">
        <w:rPr>
          <w:color w:val="000000"/>
          <w:sz w:val="28"/>
          <w:szCs w:val="28"/>
          <w:lang w:eastAsia="ru-RU"/>
        </w:rPr>
        <w:t xml:space="preserve"> </w:t>
      </w:r>
      <w:proofErr w:type="spellStart"/>
      <w:r w:rsidRPr="007C3F23">
        <w:rPr>
          <w:color w:val="000000"/>
          <w:sz w:val="28"/>
          <w:szCs w:val="28"/>
          <w:lang w:eastAsia="ru-RU"/>
        </w:rPr>
        <w:t>участі</w:t>
      </w:r>
      <w:proofErr w:type="spellEnd"/>
      <w:r w:rsidRPr="007C3F23">
        <w:rPr>
          <w:color w:val="000000"/>
          <w:sz w:val="28"/>
          <w:szCs w:val="28"/>
          <w:lang w:eastAsia="ru-RU"/>
        </w:rPr>
        <w:t xml:space="preserve"> </w:t>
      </w:r>
      <w:proofErr w:type="gramStart"/>
      <w:r w:rsidRPr="007C3F23">
        <w:rPr>
          <w:color w:val="000000"/>
          <w:sz w:val="28"/>
          <w:szCs w:val="28"/>
          <w:lang w:eastAsia="ru-RU"/>
        </w:rPr>
        <w:t>у заходах</w:t>
      </w:r>
      <w:proofErr w:type="gramEnd"/>
      <w:r w:rsidRPr="007C3F23">
        <w:rPr>
          <w:color w:val="000000"/>
          <w:sz w:val="28"/>
          <w:szCs w:val="28"/>
          <w:lang w:eastAsia="ru-RU"/>
        </w:rPr>
        <w:t xml:space="preserve"> </w:t>
      </w:r>
      <w:proofErr w:type="spellStart"/>
      <w:r w:rsidRPr="007C3F23">
        <w:rPr>
          <w:color w:val="000000"/>
          <w:sz w:val="28"/>
          <w:szCs w:val="28"/>
          <w:lang w:eastAsia="ru-RU"/>
        </w:rPr>
        <w:t>цивільного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за </w:t>
      </w:r>
      <w:proofErr w:type="spellStart"/>
      <w:r w:rsidRPr="007C3F23">
        <w:rPr>
          <w:color w:val="000000"/>
          <w:sz w:val="28"/>
          <w:szCs w:val="28"/>
          <w:lang w:eastAsia="ru-RU"/>
        </w:rPr>
        <w:t>місцем</w:t>
      </w:r>
      <w:proofErr w:type="spellEnd"/>
      <w:r w:rsidRPr="007C3F23">
        <w:rPr>
          <w:color w:val="000000"/>
          <w:sz w:val="28"/>
          <w:szCs w:val="28"/>
          <w:lang w:eastAsia="ru-RU"/>
        </w:rPr>
        <w:t xml:space="preserve"> </w:t>
      </w:r>
      <w:proofErr w:type="spellStart"/>
      <w:r w:rsidRPr="007C3F23">
        <w:rPr>
          <w:color w:val="000000"/>
          <w:sz w:val="28"/>
          <w:szCs w:val="28"/>
          <w:lang w:eastAsia="ru-RU"/>
        </w:rPr>
        <w:t>проживання</w:t>
      </w:r>
      <w:proofErr w:type="spellEnd"/>
      <w:r w:rsidRPr="007C3F23">
        <w:rPr>
          <w:color w:val="000000"/>
          <w:sz w:val="28"/>
          <w:szCs w:val="28"/>
          <w:lang w:eastAsia="ru-RU"/>
        </w:rPr>
        <w:t xml:space="preserve"> (</w:t>
      </w:r>
      <w:proofErr w:type="spellStart"/>
      <w:r w:rsidRPr="007C3F23">
        <w:rPr>
          <w:color w:val="000000"/>
          <w:sz w:val="28"/>
          <w:szCs w:val="28"/>
          <w:lang w:eastAsia="ru-RU"/>
        </w:rPr>
        <w:t>дій</w:t>
      </w:r>
      <w:proofErr w:type="spellEnd"/>
      <w:r w:rsidRPr="007C3F23">
        <w:rPr>
          <w:color w:val="000000"/>
          <w:sz w:val="28"/>
          <w:szCs w:val="28"/>
          <w:lang w:eastAsia="ru-RU"/>
        </w:rPr>
        <w:t xml:space="preserve"> за </w:t>
      </w:r>
      <w:proofErr w:type="spellStart"/>
      <w:r w:rsidRPr="007C3F23">
        <w:rPr>
          <w:color w:val="000000"/>
          <w:sz w:val="28"/>
          <w:szCs w:val="28"/>
          <w:lang w:eastAsia="ru-RU"/>
        </w:rPr>
        <w:t>попереджувальним</w:t>
      </w:r>
      <w:proofErr w:type="spellEnd"/>
      <w:r w:rsidRPr="007C3F23">
        <w:rPr>
          <w:color w:val="000000"/>
          <w:sz w:val="28"/>
          <w:szCs w:val="28"/>
          <w:lang w:eastAsia="ru-RU"/>
        </w:rPr>
        <w:t xml:space="preserve"> сигналом «</w:t>
      </w:r>
      <w:proofErr w:type="spellStart"/>
      <w:r w:rsidRPr="007C3F23">
        <w:rPr>
          <w:color w:val="000000"/>
          <w:sz w:val="28"/>
          <w:szCs w:val="28"/>
          <w:lang w:eastAsia="ru-RU"/>
        </w:rPr>
        <w:t>Увага</w:t>
      </w:r>
      <w:proofErr w:type="spellEnd"/>
      <w:r w:rsidRPr="007C3F23">
        <w:rPr>
          <w:color w:val="000000"/>
          <w:sz w:val="28"/>
          <w:szCs w:val="28"/>
          <w:lang w:eastAsia="ru-RU"/>
        </w:rPr>
        <w:t xml:space="preserve"> </w:t>
      </w:r>
      <w:proofErr w:type="spellStart"/>
      <w:r w:rsidRPr="007C3F23">
        <w:rPr>
          <w:color w:val="000000"/>
          <w:sz w:val="28"/>
          <w:szCs w:val="28"/>
          <w:lang w:eastAsia="ru-RU"/>
        </w:rPr>
        <w:t>всім</w:t>
      </w:r>
      <w:proofErr w:type="spellEnd"/>
      <w:r w:rsidRPr="007C3F23">
        <w:rPr>
          <w:color w:val="000000"/>
          <w:sz w:val="28"/>
          <w:szCs w:val="28"/>
          <w:lang w:eastAsia="ru-RU"/>
        </w:rPr>
        <w:t xml:space="preserve">!», </w:t>
      </w:r>
      <w:proofErr w:type="spellStart"/>
      <w:r w:rsidRPr="007C3F23">
        <w:rPr>
          <w:color w:val="000000"/>
          <w:sz w:val="28"/>
          <w:szCs w:val="28"/>
          <w:lang w:eastAsia="ru-RU"/>
        </w:rPr>
        <w:t>під</w:t>
      </w:r>
      <w:proofErr w:type="spellEnd"/>
      <w:r w:rsidRPr="007C3F23">
        <w:rPr>
          <w:color w:val="000000"/>
          <w:sz w:val="28"/>
          <w:szCs w:val="28"/>
          <w:lang w:eastAsia="ru-RU"/>
        </w:rPr>
        <w:t xml:space="preserve"> час </w:t>
      </w:r>
      <w:proofErr w:type="spellStart"/>
      <w:r w:rsidRPr="007C3F23">
        <w:rPr>
          <w:color w:val="000000"/>
          <w:sz w:val="28"/>
          <w:szCs w:val="28"/>
          <w:lang w:eastAsia="ru-RU"/>
        </w:rPr>
        <w:t>проведення</w:t>
      </w:r>
      <w:proofErr w:type="spellEnd"/>
      <w:r w:rsidRPr="007C3F23">
        <w:rPr>
          <w:color w:val="000000"/>
          <w:sz w:val="28"/>
          <w:szCs w:val="28"/>
          <w:lang w:eastAsia="ru-RU"/>
        </w:rPr>
        <w:t xml:space="preserve"> </w:t>
      </w:r>
      <w:proofErr w:type="spellStart"/>
      <w:r w:rsidRPr="007C3F23">
        <w:rPr>
          <w:color w:val="000000"/>
          <w:sz w:val="28"/>
          <w:szCs w:val="28"/>
          <w:lang w:eastAsia="ru-RU"/>
        </w:rPr>
        <w:t>евакуаційних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заходів</w:t>
      </w:r>
      <w:proofErr w:type="spellEnd"/>
      <w:r w:rsidRPr="007C3F23">
        <w:rPr>
          <w:color w:val="000000"/>
          <w:sz w:val="28"/>
          <w:szCs w:val="28"/>
          <w:lang w:eastAsia="ru-RU"/>
        </w:rPr>
        <w:t xml:space="preserve">, </w:t>
      </w:r>
      <w:proofErr w:type="spellStart"/>
      <w:r w:rsidRPr="007C3F23">
        <w:rPr>
          <w:color w:val="000000"/>
          <w:sz w:val="28"/>
          <w:szCs w:val="28"/>
          <w:lang w:eastAsia="ru-RU"/>
        </w:rPr>
        <w:t>укриття</w:t>
      </w:r>
      <w:proofErr w:type="spellEnd"/>
      <w:r w:rsidRPr="007C3F23">
        <w:rPr>
          <w:color w:val="000000"/>
          <w:sz w:val="28"/>
          <w:szCs w:val="28"/>
          <w:lang w:eastAsia="ru-RU"/>
        </w:rPr>
        <w:t xml:space="preserve"> у </w:t>
      </w:r>
      <w:proofErr w:type="spellStart"/>
      <w:r w:rsidRPr="007C3F23">
        <w:rPr>
          <w:color w:val="000000"/>
          <w:sz w:val="28"/>
          <w:szCs w:val="28"/>
          <w:lang w:eastAsia="ru-RU"/>
        </w:rPr>
        <w:t>захисних</w:t>
      </w:r>
      <w:proofErr w:type="spellEnd"/>
      <w:r w:rsidRPr="007C3F23">
        <w:rPr>
          <w:color w:val="000000"/>
          <w:sz w:val="28"/>
          <w:szCs w:val="28"/>
          <w:lang w:eastAsia="ru-RU"/>
        </w:rPr>
        <w:t xml:space="preserve"> </w:t>
      </w:r>
      <w:proofErr w:type="spellStart"/>
      <w:r w:rsidRPr="007C3F23">
        <w:rPr>
          <w:color w:val="000000"/>
          <w:sz w:val="28"/>
          <w:szCs w:val="28"/>
          <w:lang w:eastAsia="ru-RU"/>
        </w:rPr>
        <w:t>спорудах</w:t>
      </w:r>
      <w:proofErr w:type="spellEnd"/>
      <w:r w:rsidRPr="007C3F23">
        <w:rPr>
          <w:color w:val="000000"/>
          <w:sz w:val="28"/>
          <w:szCs w:val="28"/>
          <w:lang w:eastAsia="ru-RU"/>
        </w:rPr>
        <w:t xml:space="preserve">, </w:t>
      </w:r>
      <w:proofErr w:type="spellStart"/>
      <w:r w:rsidRPr="007C3F23">
        <w:rPr>
          <w:color w:val="000000"/>
          <w:sz w:val="28"/>
          <w:szCs w:val="28"/>
          <w:lang w:eastAsia="ru-RU"/>
        </w:rPr>
        <w:t>видачі</w:t>
      </w:r>
      <w:proofErr w:type="spellEnd"/>
      <w:r w:rsidRPr="007C3F23">
        <w:rPr>
          <w:color w:val="000000"/>
          <w:sz w:val="28"/>
          <w:szCs w:val="28"/>
          <w:lang w:eastAsia="ru-RU"/>
        </w:rPr>
        <w:t xml:space="preserve"> </w:t>
      </w:r>
      <w:proofErr w:type="spellStart"/>
      <w:r w:rsidRPr="007C3F23">
        <w:rPr>
          <w:color w:val="000000"/>
          <w:sz w:val="28"/>
          <w:szCs w:val="28"/>
          <w:lang w:eastAsia="ru-RU"/>
        </w:rPr>
        <w:t>засобів</w:t>
      </w:r>
      <w:proofErr w:type="spellEnd"/>
      <w:r w:rsidRPr="007C3F23">
        <w:rPr>
          <w:color w:val="000000"/>
          <w:sz w:val="28"/>
          <w:szCs w:val="28"/>
          <w:lang w:eastAsia="ru-RU"/>
        </w:rPr>
        <w:t xml:space="preserve"> </w:t>
      </w:r>
      <w:proofErr w:type="spellStart"/>
      <w:r w:rsidRPr="007C3F23">
        <w:rPr>
          <w:color w:val="000000"/>
          <w:sz w:val="28"/>
          <w:szCs w:val="28"/>
          <w:lang w:eastAsia="ru-RU"/>
        </w:rPr>
        <w:t>індивідуального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w:t>
      </w:r>
      <w:proofErr w:type="spellStart"/>
      <w:r w:rsidRPr="007C3F23">
        <w:rPr>
          <w:color w:val="000000"/>
          <w:sz w:val="28"/>
          <w:szCs w:val="28"/>
          <w:lang w:eastAsia="ru-RU"/>
        </w:rPr>
        <w:t>тощо</w:t>
      </w:r>
      <w:proofErr w:type="spellEnd"/>
      <w:r w:rsidRPr="007C3F23">
        <w:rPr>
          <w:color w:val="000000"/>
          <w:sz w:val="28"/>
          <w:szCs w:val="28"/>
          <w:lang w:eastAsia="ru-RU"/>
        </w:rPr>
        <w:t>).</w:t>
      </w:r>
    </w:p>
    <w:p w14:paraId="0852F698" w14:textId="77777777" w:rsidR="00222B20" w:rsidRPr="007C3F23" w:rsidRDefault="00222B20" w:rsidP="00222B20">
      <w:pPr>
        <w:ind w:firstLine="708"/>
        <w:jc w:val="both"/>
        <w:rPr>
          <w:sz w:val="28"/>
          <w:szCs w:val="28"/>
          <w:lang w:eastAsia="ru-RU"/>
        </w:rPr>
      </w:pPr>
      <w:r w:rsidRPr="007C3F23">
        <w:rPr>
          <w:color w:val="000000"/>
          <w:sz w:val="28"/>
          <w:szCs w:val="28"/>
          <w:lang w:eastAsia="ru-RU"/>
        </w:rPr>
        <w:t xml:space="preserve">5. При </w:t>
      </w:r>
      <w:proofErr w:type="spellStart"/>
      <w:r w:rsidRPr="007C3F23">
        <w:rPr>
          <w:color w:val="000000"/>
          <w:sz w:val="28"/>
          <w:szCs w:val="28"/>
          <w:lang w:eastAsia="ru-RU"/>
        </w:rPr>
        <w:t>проведенні</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w:t>
      </w:r>
      <w:proofErr w:type="spellEnd"/>
      <w:r w:rsidRPr="007C3F23">
        <w:rPr>
          <w:color w:val="000000"/>
          <w:sz w:val="28"/>
          <w:szCs w:val="28"/>
          <w:lang w:eastAsia="ru-RU"/>
        </w:rPr>
        <w:t xml:space="preserve"> на пунктах </w:t>
      </w:r>
      <w:proofErr w:type="spellStart"/>
      <w:r w:rsidRPr="007C3F23">
        <w:rPr>
          <w:color w:val="000000"/>
          <w:sz w:val="28"/>
          <w:szCs w:val="28"/>
          <w:lang w:eastAsia="ru-RU"/>
        </w:rPr>
        <w:t>обов’язково</w:t>
      </w:r>
      <w:proofErr w:type="spellEnd"/>
      <w:r w:rsidRPr="007C3F23">
        <w:rPr>
          <w:color w:val="000000"/>
          <w:sz w:val="28"/>
          <w:szCs w:val="28"/>
          <w:lang w:eastAsia="ru-RU"/>
        </w:rPr>
        <w:t xml:space="preserve"> </w:t>
      </w:r>
      <w:proofErr w:type="spellStart"/>
      <w:r w:rsidRPr="007C3F23">
        <w:rPr>
          <w:color w:val="000000"/>
          <w:sz w:val="28"/>
          <w:szCs w:val="28"/>
          <w:lang w:eastAsia="ru-RU"/>
        </w:rPr>
        <w:t>надається</w:t>
      </w:r>
      <w:proofErr w:type="spellEnd"/>
      <w:r w:rsidRPr="007C3F23">
        <w:rPr>
          <w:color w:val="000000"/>
          <w:sz w:val="28"/>
          <w:szCs w:val="28"/>
          <w:lang w:eastAsia="ru-RU"/>
        </w:rPr>
        <w:t xml:space="preserve"> </w:t>
      </w:r>
      <w:proofErr w:type="spellStart"/>
      <w:r w:rsidRPr="007C3F23">
        <w:rPr>
          <w:color w:val="000000"/>
          <w:sz w:val="28"/>
          <w:szCs w:val="28"/>
          <w:lang w:eastAsia="ru-RU"/>
        </w:rPr>
        <w:t>інформація</w:t>
      </w:r>
      <w:proofErr w:type="spellEnd"/>
      <w:r w:rsidRPr="007C3F23">
        <w:rPr>
          <w:color w:val="000000"/>
          <w:sz w:val="28"/>
          <w:szCs w:val="28"/>
          <w:lang w:eastAsia="ru-RU"/>
        </w:rPr>
        <w:t xml:space="preserve"> про </w:t>
      </w:r>
      <w:proofErr w:type="spellStart"/>
      <w:r w:rsidRPr="007C3F23">
        <w:rPr>
          <w:color w:val="000000"/>
          <w:sz w:val="28"/>
          <w:szCs w:val="28"/>
          <w:lang w:eastAsia="ru-RU"/>
        </w:rPr>
        <w:t>потенційну</w:t>
      </w:r>
      <w:proofErr w:type="spellEnd"/>
      <w:r w:rsidRPr="007C3F23">
        <w:rPr>
          <w:color w:val="000000"/>
          <w:sz w:val="28"/>
          <w:szCs w:val="28"/>
          <w:lang w:eastAsia="ru-RU"/>
        </w:rPr>
        <w:t xml:space="preserve"> </w:t>
      </w:r>
      <w:proofErr w:type="spellStart"/>
      <w:r w:rsidRPr="007C3F23">
        <w:rPr>
          <w:color w:val="000000"/>
          <w:sz w:val="28"/>
          <w:szCs w:val="28"/>
          <w:lang w:eastAsia="ru-RU"/>
        </w:rPr>
        <w:t>небезпеку</w:t>
      </w:r>
      <w:proofErr w:type="spellEnd"/>
      <w:r w:rsidRPr="007C3F23">
        <w:rPr>
          <w:color w:val="000000"/>
          <w:sz w:val="28"/>
          <w:szCs w:val="28"/>
          <w:lang w:eastAsia="ru-RU"/>
        </w:rPr>
        <w:t xml:space="preserve">, </w:t>
      </w:r>
      <w:proofErr w:type="spellStart"/>
      <w:r w:rsidRPr="007C3F23">
        <w:rPr>
          <w:color w:val="000000"/>
          <w:sz w:val="28"/>
          <w:szCs w:val="28"/>
          <w:lang w:eastAsia="ru-RU"/>
        </w:rPr>
        <w:t>що</w:t>
      </w:r>
      <w:proofErr w:type="spellEnd"/>
      <w:r w:rsidRPr="007C3F23">
        <w:rPr>
          <w:color w:val="000000"/>
          <w:sz w:val="28"/>
          <w:szCs w:val="28"/>
          <w:lang w:eastAsia="ru-RU"/>
        </w:rPr>
        <w:t xml:space="preserve"> характерна для </w:t>
      </w:r>
      <w:proofErr w:type="spellStart"/>
      <w:r w:rsidRPr="007C3F23">
        <w:rPr>
          <w:color w:val="000000"/>
          <w:sz w:val="28"/>
          <w:szCs w:val="28"/>
          <w:lang w:eastAsia="ru-RU"/>
        </w:rPr>
        <w:t>місць</w:t>
      </w:r>
      <w:proofErr w:type="spellEnd"/>
      <w:r w:rsidRPr="007C3F23">
        <w:rPr>
          <w:color w:val="000000"/>
          <w:sz w:val="28"/>
          <w:szCs w:val="28"/>
          <w:lang w:eastAsia="ru-RU"/>
        </w:rPr>
        <w:t xml:space="preserve"> </w:t>
      </w:r>
      <w:proofErr w:type="spellStart"/>
      <w:r w:rsidRPr="007C3F23">
        <w:rPr>
          <w:color w:val="000000"/>
          <w:sz w:val="28"/>
          <w:szCs w:val="28"/>
          <w:lang w:eastAsia="ru-RU"/>
        </w:rPr>
        <w:t>проживання</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населення</w:t>
      </w:r>
      <w:proofErr w:type="spellEnd"/>
      <w:r w:rsidRPr="007C3F23">
        <w:rPr>
          <w:color w:val="000000"/>
          <w:sz w:val="28"/>
          <w:szCs w:val="28"/>
          <w:lang w:eastAsia="ru-RU"/>
        </w:rPr>
        <w:t xml:space="preserve"> та </w:t>
      </w:r>
      <w:proofErr w:type="spellStart"/>
      <w:r w:rsidRPr="007C3F23">
        <w:rPr>
          <w:color w:val="000000"/>
          <w:sz w:val="28"/>
          <w:szCs w:val="28"/>
          <w:lang w:eastAsia="ru-RU"/>
        </w:rPr>
        <w:t>методи</w:t>
      </w:r>
      <w:proofErr w:type="spellEnd"/>
      <w:r w:rsidRPr="007C3F23">
        <w:rPr>
          <w:color w:val="000000"/>
          <w:sz w:val="28"/>
          <w:szCs w:val="28"/>
          <w:lang w:eastAsia="ru-RU"/>
        </w:rPr>
        <w:t xml:space="preserve"> </w:t>
      </w:r>
      <w:proofErr w:type="spellStart"/>
      <w:r w:rsidRPr="007C3F23">
        <w:rPr>
          <w:color w:val="000000"/>
          <w:sz w:val="28"/>
          <w:szCs w:val="28"/>
          <w:lang w:eastAsia="ru-RU"/>
        </w:rPr>
        <w:t>реагування</w:t>
      </w:r>
      <w:proofErr w:type="spellEnd"/>
      <w:r w:rsidRPr="007C3F23">
        <w:rPr>
          <w:color w:val="000000"/>
          <w:sz w:val="28"/>
          <w:szCs w:val="28"/>
          <w:lang w:eastAsia="ru-RU"/>
        </w:rPr>
        <w:t xml:space="preserve"> на </w:t>
      </w:r>
      <w:proofErr w:type="spellStart"/>
      <w:r w:rsidRPr="007C3F23">
        <w:rPr>
          <w:color w:val="000000"/>
          <w:sz w:val="28"/>
          <w:szCs w:val="28"/>
          <w:lang w:eastAsia="ru-RU"/>
        </w:rPr>
        <w:t>неї</w:t>
      </w:r>
      <w:proofErr w:type="spellEnd"/>
      <w:r w:rsidRPr="007C3F23">
        <w:rPr>
          <w:color w:val="000000"/>
          <w:sz w:val="28"/>
          <w:szCs w:val="28"/>
          <w:lang w:eastAsia="ru-RU"/>
        </w:rPr>
        <w:t xml:space="preserve">. </w:t>
      </w:r>
      <w:proofErr w:type="spellStart"/>
      <w:r w:rsidRPr="007C3F23">
        <w:rPr>
          <w:color w:val="000000"/>
          <w:sz w:val="28"/>
          <w:szCs w:val="28"/>
          <w:lang w:eastAsia="ru-RU"/>
        </w:rPr>
        <w:t>Особливу</w:t>
      </w:r>
      <w:proofErr w:type="spellEnd"/>
      <w:r w:rsidRPr="007C3F23">
        <w:rPr>
          <w:color w:val="000000"/>
          <w:sz w:val="28"/>
          <w:szCs w:val="28"/>
          <w:lang w:eastAsia="ru-RU"/>
        </w:rPr>
        <w:t xml:space="preserve"> </w:t>
      </w:r>
      <w:proofErr w:type="spellStart"/>
      <w:r w:rsidRPr="007C3F23">
        <w:rPr>
          <w:color w:val="000000"/>
          <w:sz w:val="28"/>
          <w:szCs w:val="28"/>
          <w:lang w:eastAsia="ru-RU"/>
        </w:rPr>
        <w:t>увагу</w:t>
      </w:r>
      <w:proofErr w:type="spellEnd"/>
      <w:r w:rsidRPr="007C3F23">
        <w:rPr>
          <w:color w:val="000000"/>
          <w:sz w:val="28"/>
          <w:szCs w:val="28"/>
          <w:lang w:eastAsia="ru-RU"/>
        </w:rPr>
        <w:t xml:space="preserve"> </w:t>
      </w:r>
      <w:proofErr w:type="spellStart"/>
      <w:r w:rsidRPr="007C3F23">
        <w:rPr>
          <w:color w:val="000000"/>
          <w:sz w:val="28"/>
          <w:szCs w:val="28"/>
          <w:lang w:eastAsia="ru-RU"/>
        </w:rPr>
        <w:t>необхідно</w:t>
      </w:r>
      <w:proofErr w:type="spellEnd"/>
      <w:r w:rsidRPr="007C3F23">
        <w:rPr>
          <w:color w:val="000000"/>
          <w:sz w:val="28"/>
          <w:szCs w:val="28"/>
          <w:lang w:eastAsia="ru-RU"/>
        </w:rPr>
        <w:t xml:space="preserve"> </w:t>
      </w:r>
      <w:proofErr w:type="spellStart"/>
      <w:r w:rsidRPr="007C3F23">
        <w:rPr>
          <w:color w:val="000000"/>
          <w:sz w:val="28"/>
          <w:szCs w:val="28"/>
          <w:lang w:eastAsia="ru-RU"/>
        </w:rPr>
        <w:t>звертати</w:t>
      </w:r>
      <w:proofErr w:type="spellEnd"/>
      <w:r w:rsidRPr="007C3F23">
        <w:rPr>
          <w:color w:val="000000"/>
          <w:sz w:val="28"/>
          <w:szCs w:val="28"/>
          <w:lang w:eastAsia="ru-RU"/>
        </w:rPr>
        <w:t xml:space="preserve"> на </w:t>
      </w:r>
      <w:proofErr w:type="spellStart"/>
      <w:r w:rsidRPr="007C3F23">
        <w:rPr>
          <w:color w:val="000000"/>
          <w:sz w:val="28"/>
          <w:szCs w:val="28"/>
          <w:lang w:eastAsia="ru-RU"/>
        </w:rPr>
        <w:t>громадян</w:t>
      </w:r>
      <w:proofErr w:type="spellEnd"/>
      <w:r w:rsidRPr="007C3F23">
        <w:rPr>
          <w:color w:val="000000"/>
          <w:sz w:val="28"/>
          <w:szCs w:val="28"/>
          <w:lang w:eastAsia="ru-RU"/>
        </w:rPr>
        <w:t xml:space="preserve">, </w:t>
      </w:r>
      <w:proofErr w:type="spellStart"/>
      <w:r w:rsidRPr="007C3F23">
        <w:rPr>
          <w:color w:val="000000"/>
          <w:sz w:val="28"/>
          <w:szCs w:val="28"/>
          <w:lang w:eastAsia="ru-RU"/>
        </w:rPr>
        <w:t>які</w:t>
      </w:r>
      <w:proofErr w:type="spellEnd"/>
      <w:r w:rsidRPr="007C3F23">
        <w:rPr>
          <w:color w:val="000000"/>
          <w:sz w:val="28"/>
          <w:szCs w:val="28"/>
          <w:lang w:eastAsia="ru-RU"/>
        </w:rPr>
        <w:t xml:space="preserve"> </w:t>
      </w:r>
      <w:proofErr w:type="spellStart"/>
      <w:r w:rsidRPr="007C3F23">
        <w:rPr>
          <w:color w:val="000000"/>
          <w:sz w:val="28"/>
          <w:szCs w:val="28"/>
          <w:lang w:eastAsia="ru-RU"/>
        </w:rPr>
        <w:t>проживають</w:t>
      </w:r>
      <w:proofErr w:type="spellEnd"/>
      <w:r w:rsidRPr="007C3F23">
        <w:rPr>
          <w:color w:val="000000"/>
          <w:sz w:val="28"/>
          <w:szCs w:val="28"/>
          <w:lang w:eastAsia="ru-RU"/>
        </w:rPr>
        <w:t xml:space="preserve"> </w:t>
      </w:r>
      <w:proofErr w:type="spellStart"/>
      <w:r w:rsidRPr="007C3F23">
        <w:rPr>
          <w:color w:val="000000"/>
          <w:sz w:val="28"/>
          <w:szCs w:val="28"/>
          <w:lang w:eastAsia="ru-RU"/>
        </w:rPr>
        <w:t>поряд</w:t>
      </w:r>
      <w:proofErr w:type="spellEnd"/>
      <w:r w:rsidRPr="007C3F23">
        <w:rPr>
          <w:color w:val="000000"/>
          <w:sz w:val="28"/>
          <w:szCs w:val="28"/>
          <w:lang w:eastAsia="ru-RU"/>
        </w:rPr>
        <w:t xml:space="preserve"> з </w:t>
      </w:r>
      <w:proofErr w:type="spellStart"/>
      <w:r w:rsidRPr="007C3F23">
        <w:rPr>
          <w:color w:val="000000"/>
          <w:sz w:val="28"/>
          <w:szCs w:val="28"/>
          <w:lang w:eastAsia="ru-RU"/>
        </w:rPr>
        <w:t>потенційно</w:t>
      </w:r>
      <w:proofErr w:type="spellEnd"/>
      <w:r w:rsidRPr="007C3F23">
        <w:rPr>
          <w:color w:val="000000"/>
          <w:sz w:val="28"/>
          <w:szCs w:val="28"/>
          <w:lang w:eastAsia="ru-RU"/>
        </w:rPr>
        <w:t xml:space="preserve"> </w:t>
      </w:r>
      <w:proofErr w:type="spellStart"/>
      <w:r w:rsidRPr="007C3F23">
        <w:rPr>
          <w:color w:val="000000"/>
          <w:sz w:val="28"/>
          <w:szCs w:val="28"/>
          <w:lang w:eastAsia="ru-RU"/>
        </w:rPr>
        <w:t>небезпечними</w:t>
      </w:r>
      <w:proofErr w:type="spellEnd"/>
      <w:r w:rsidRPr="007C3F23">
        <w:rPr>
          <w:color w:val="000000"/>
          <w:sz w:val="28"/>
          <w:szCs w:val="28"/>
          <w:lang w:eastAsia="ru-RU"/>
        </w:rPr>
        <w:t xml:space="preserve"> </w:t>
      </w:r>
      <w:proofErr w:type="spellStart"/>
      <w:r w:rsidRPr="007C3F23">
        <w:rPr>
          <w:color w:val="000000"/>
          <w:sz w:val="28"/>
          <w:szCs w:val="28"/>
          <w:lang w:eastAsia="ru-RU"/>
        </w:rPr>
        <w:t>об’єктами</w:t>
      </w:r>
      <w:proofErr w:type="spellEnd"/>
      <w:r w:rsidRPr="007C3F23">
        <w:rPr>
          <w:color w:val="000000"/>
          <w:sz w:val="28"/>
          <w:szCs w:val="28"/>
          <w:lang w:eastAsia="ru-RU"/>
        </w:rPr>
        <w:t xml:space="preserve">, а </w:t>
      </w:r>
      <w:proofErr w:type="spellStart"/>
      <w:r w:rsidRPr="007C3F23">
        <w:rPr>
          <w:color w:val="000000"/>
          <w:sz w:val="28"/>
          <w:szCs w:val="28"/>
          <w:lang w:eastAsia="ru-RU"/>
        </w:rPr>
        <w:t>також</w:t>
      </w:r>
      <w:proofErr w:type="spellEnd"/>
      <w:r w:rsidRPr="007C3F23">
        <w:rPr>
          <w:color w:val="000000"/>
          <w:sz w:val="28"/>
          <w:szCs w:val="28"/>
          <w:lang w:eastAsia="ru-RU"/>
        </w:rPr>
        <w:t xml:space="preserve"> на </w:t>
      </w:r>
      <w:proofErr w:type="spellStart"/>
      <w:r w:rsidRPr="007C3F23">
        <w:rPr>
          <w:color w:val="000000"/>
          <w:sz w:val="28"/>
          <w:szCs w:val="28"/>
          <w:lang w:eastAsia="ru-RU"/>
        </w:rPr>
        <w:t>дітей</w:t>
      </w:r>
      <w:proofErr w:type="spellEnd"/>
      <w:r w:rsidRPr="007C3F23">
        <w:rPr>
          <w:color w:val="000000"/>
          <w:sz w:val="28"/>
          <w:szCs w:val="28"/>
          <w:lang w:eastAsia="ru-RU"/>
        </w:rPr>
        <w:t xml:space="preserve"> та </w:t>
      </w:r>
      <w:proofErr w:type="spellStart"/>
      <w:r w:rsidRPr="007C3F23">
        <w:rPr>
          <w:color w:val="000000"/>
          <w:sz w:val="28"/>
          <w:szCs w:val="28"/>
          <w:lang w:eastAsia="ru-RU"/>
        </w:rPr>
        <w:t>соціально</w:t>
      </w:r>
      <w:proofErr w:type="spellEnd"/>
      <w:r w:rsidRPr="007C3F23">
        <w:rPr>
          <w:color w:val="000000"/>
          <w:sz w:val="28"/>
          <w:szCs w:val="28"/>
          <w:lang w:eastAsia="ru-RU"/>
        </w:rPr>
        <w:t xml:space="preserve"> </w:t>
      </w:r>
      <w:proofErr w:type="spellStart"/>
      <w:r w:rsidRPr="007C3F23">
        <w:rPr>
          <w:color w:val="000000"/>
          <w:sz w:val="28"/>
          <w:szCs w:val="28"/>
          <w:lang w:eastAsia="ru-RU"/>
        </w:rPr>
        <w:t>незахищені</w:t>
      </w:r>
      <w:proofErr w:type="spellEnd"/>
      <w:r w:rsidRPr="007C3F23">
        <w:rPr>
          <w:color w:val="000000"/>
          <w:sz w:val="28"/>
          <w:szCs w:val="28"/>
          <w:lang w:eastAsia="ru-RU"/>
        </w:rPr>
        <w:t xml:space="preserve"> </w:t>
      </w:r>
      <w:proofErr w:type="spellStart"/>
      <w:r w:rsidRPr="007C3F23">
        <w:rPr>
          <w:color w:val="000000"/>
          <w:sz w:val="28"/>
          <w:szCs w:val="28"/>
          <w:lang w:eastAsia="ru-RU"/>
        </w:rPr>
        <w:t>верстви</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населення</w:t>
      </w:r>
      <w:proofErr w:type="spellEnd"/>
      <w:r w:rsidRPr="007C3F23">
        <w:rPr>
          <w:color w:val="000000"/>
          <w:sz w:val="28"/>
          <w:szCs w:val="28"/>
          <w:lang w:eastAsia="ru-RU"/>
        </w:rPr>
        <w:t>.</w:t>
      </w:r>
    </w:p>
    <w:p w14:paraId="71CAD6AB" w14:textId="77777777" w:rsidR="00222B20" w:rsidRPr="007C3F23" w:rsidRDefault="00222B20" w:rsidP="00222B20">
      <w:pPr>
        <w:ind w:firstLine="708"/>
        <w:jc w:val="both"/>
        <w:rPr>
          <w:sz w:val="28"/>
          <w:szCs w:val="28"/>
          <w:lang w:eastAsia="ru-RU"/>
        </w:rPr>
      </w:pPr>
      <w:proofErr w:type="spellStart"/>
      <w:r w:rsidRPr="007C3F23">
        <w:rPr>
          <w:color w:val="000000"/>
          <w:sz w:val="28"/>
          <w:szCs w:val="28"/>
          <w:lang w:eastAsia="ru-RU"/>
        </w:rPr>
        <w:t>Керівники</w:t>
      </w:r>
      <w:proofErr w:type="spellEnd"/>
      <w:r w:rsidRPr="007C3F23">
        <w:rPr>
          <w:color w:val="000000"/>
          <w:sz w:val="28"/>
          <w:szCs w:val="28"/>
          <w:lang w:eastAsia="ru-RU"/>
        </w:rPr>
        <w:t xml:space="preserve"> </w:t>
      </w:r>
      <w:proofErr w:type="spellStart"/>
      <w:r w:rsidRPr="007C3F23">
        <w:rPr>
          <w:color w:val="000000"/>
          <w:sz w:val="28"/>
          <w:szCs w:val="28"/>
          <w:lang w:eastAsia="ru-RU"/>
        </w:rPr>
        <w:t>потенційно-небезпечних</w:t>
      </w:r>
      <w:proofErr w:type="spellEnd"/>
      <w:r w:rsidRPr="007C3F23">
        <w:rPr>
          <w:color w:val="000000"/>
          <w:sz w:val="28"/>
          <w:szCs w:val="28"/>
          <w:lang w:eastAsia="ru-RU"/>
        </w:rPr>
        <w:t xml:space="preserve"> </w:t>
      </w:r>
      <w:proofErr w:type="spellStart"/>
      <w:r w:rsidRPr="007C3F23">
        <w:rPr>
          <w:color w:val="000000"/>
          <w:sz w:val="28"/>
          <w:szCs w:val="28"/>
          <w:lang w:eastAsia="ru-RU"/>
        </w:rPr>
        <w:t>об’єктів</w:t>
      </w:r>
      <w:proofErr w:type="spellEnd"/>
      <w:r w:rsidRPr="007C3F23">
        <w:rPr>
          <w:color w:val="000000"/>
          <w:sz w:val="28"/>
          <w:szCs w:val="28"/>
          <w:lang w:eastAsia="ru-RU"/>
        </w:rPr>
        <w:t xml:space="preserve"> </w:t>
      </w:r>
      <w:proofErr w:type="spellStart"/>
      <w:r w:rsidRPr="007C3F23">
        <w:rPr>
          <w:color w:val="000000"/>
          <w:sz w:val="28"/>
          <w:szCs w:val="28"/>
          <w:lang w:eastAsia="ru-RU"/>
        </w:rPr>
        <w:t>надають</w:t>
      </w:r>
      <w:proofErr w:type="spellEnd"/>
      <w:r w:rsidRPr="007C3F23">
        <w:rPr>
          <w:color w:val="000000"/>
          <w:sz w:val="28"/>
          <w:szCs w:val="28"/>
          <w:lang w:eastAsia="ru-RU"/>
        </w:rPr>
        <w:t xml:space="preserve"> через </w:t>
      </w:r>
      <w:proofErr w:type="spellStart"/>
      <w:r w:rsidRPr="007C3F23">
        <w:rPr>
          <w:color w:val="000000"/>
          <w:sz w:val="28"/>
          <w:szCs w:val="28"/>
          <w:lang w:eastAsia="ru-RU"/>
        </w:rPr>
        <w:t>консультаційні</w:t>
      </w:r>
      <w:proofErr w:type="spellEnd"/>
      <w:r w:rsidRPr="007C3F23">
        <w:rPr>
          <w:color w:val="000000"/>
          <w:sz w:val="28"/>
          <w:szCs w:val="28"/>
          <w:lang w:eastAsia="ru-RU"/>
        </w:rPr>
        <w:t xml:space="preserve"> </w:t>
      </w:r>
      <w:proofErr w:type="spellStart"/>
      <w:r w:rsidRPr="007C3F23">
        <w:rPr>
          <w:color w:val="000000"/>
          <w:sz w:val="28"/>
          <w:szCs w:val="28"/>
          <w:lang w:eastAsia="ru-RU"/>
        </w:rPr>
        <w:t>пункти</w:t>
      </w:r>
      <w:proofErr w:type="spellEnd"/>
      <w:r w:rsidRPr="007C3F23">
        <w:rPr>
          <w:color w:val="000000"/>
          <w:sz w:val="28"/>
          <w:szCs w:val="28"/>
          <w:lang w:eastAsia="ru-RU"/>
        </w:rPr>
        <w:t xml:space="preserve"> </w:t>
      </w:r>
      <w:proofErr w:type="spellStart"/>
      <w:r w:rsidRPr="007C3F23">
        <w:rPr>
          <w:color w:val="000000"/>
          <w:sz w:val="28"/>
          <w:szCs w:val="28"/>
          <w:lang w:eastAsia="ru-RU"/>
        </w:rPr>
        <w:t>постійну</w:t>
      </w:r>
      <w:proofErr w:type="spellEnd"/>
      <w:r w:rsidRPr="007C3F23">
        <w:rPr>
          <w:color w:val="000000"/>
          <w:sz w:val="28"/>
          <w:szCs w:val="28"/>
          <w:lang w:eastAsia="ru-RU"/>
        </w:rPr>
        <w:t xml:space="preserve"> та </w:t>
      </w:r>
      <w:proofErr w:type="spellStart"/>
      <w:r w:rsidRPr="007C3F23">
        <w:rPr>
          <w:color w:val="000000"/>
          <w:sz w:val="28"/>
          <w:szCs w:val="28"/>
          <w:lang w:eastAsia="ru-RU"/>
        </w:rPr>
        <w:t>оперативну</w:t>
      </w:r>
      <w:proofErr w:type="spellEnd"/>
      <w:r w:rsidRPr="007C3F23">
        <w:rPr>
          <w:color w:val="000000"/>
          <w:sz w:val="28"/>
          <w:szCs w:val="28"/>
          <w:lang w:eastAsia="ru-RU"/>
        </w:rPr>
        <w:t xml:space="preserve"> </w:t>
      </w:r>
      <w:proofErr w:type="spellStart"/>
      <w:r w:rsidRPr="007C3F23">
        <w:rPr>
          <w:color w:val="000000"/>
          <w:sz w:val="28"/>
          <w:szCs w:val="28"/>
          <w:lang w:eastAsia="ru-RU"/>
        </w:rPr>
        <w:t>інформацію</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населенню</w:t>
      </w:r>
      <w:proofErr w:type="spellEnd"/>
      <w:r w:rsidRPr="007C3F23">
        <w:rPr>
          <w:color w:val="000000"/>
          <w:sz w:val="28"/>
          <w:szCs w:val="28"/>
          <w:lang w:eastAsia="ru-RU"/>
        </w:rPr>
        <w:t xml:space="preserve">, яке </w:t>
      </w:r>
      <w:proofErr w:type="spellStart"/>
      <w:r w:rsidRPr="007C3F23">
        <w:rPr>
          <w:color w:val="000000"/>
          <w:sz w:val="28"/>
          <w:szCs w:val="28"/>
          <w:lang w:eastAsia="ru-RU"/>
        </w:rPr>
        <w:t>проживає</w:t>
      </w:r>
      <w:proofErr w:type="spellEnd"/>
      <w:r w:rsidRPr="007C3F23">
        <w:rPr>
          <w:color w:val="000000"/>
          <w:sz w:val="28"/>
          <w:szCs w:val="28"/>
          <w:lang w:eastAsia="ru-RU"/>
        </w:rPr>
        <w:t xml:space="preserve"> в зонах </w:t>
      </w:r>
      <w:proofErr w:type="spellStart"/>
      <w:r w:rsidRPr="007C3F23">
        <w:rPr>
          <w:color w:val="000000"/>
          <w:sz w:val="28"/>
          <w:szCs w:val="28"/>
          <w:lang w:eastAsia="ru-RU"/>
        </w:rPr>
        <w:t>можливого</w:t>
      </w:r>
      <w:proofErr w:type="spellEnd"/>
      <w:r w:rsidRPr="007C3F23">
        <w:rPr>
          <w:color w:val="000000"/>
          <w:sz w:val="28"/>
          <w:szCs w:val="28"/>
          <w:lang w:eastAsia="ru-RU"/>
        </w:rPr>
        <w:t xml:space="preserve"> </w:t>
      </w:r>
      <w:proofErr w:type="spellStart"/>
      <w:r w:rsidRPr="007C3F23">
        <w:rPr>
          <w:color w:val="000000"/>
          <w:sz w:val="28"/>
          <w:szCs w:val="28"/>
          <w:lang w:eastAsia="ru-RU"/>
        </w:rPr>
        <w:t>ураження</w:t>
      </w:r>
      <w:proofErr w:type="spellEnd"/>
      <w:r w:rsidRPr="007C3F23">
        <w:rPr>
          <w:color w:val="000000"/>
          <w:sz w:val="28"/>
          <w:szCs w:val="28"/>
          <w:lang w:eastAsia="ru-RU"/>
        </w:rPr>
        <w:t xml:space="preserve">, про стан </w:t>
      </w:r>
      <w:proofErr w:type="spellStart"/>
      <w:r w:rsidRPr="007C3F23">
        <w:rPr>
          <w:color w:val="000000"/>
          <w:sz w:val="28"/>
          <w:szCs w:val="28"/>
          <w:lang w:eastAsia="ru-RU"/>
        </w:rPr>
        <w:t>їх</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w:t>
      </w:r>
      <w:proofErr w:type="spellStart"/>
      <w:r w:rsidRPr="007C3F23">
        <w:rPr>
          <w:color w:val="000000"/>
          <w:sz w:val="28"/>
          <w:szCs w:val="28"/>
          <w:lang w:eastAsia="ru-RU"/>
        </w:rPr>
        <w:t>методи</w:t>
      </w:r>
      <w:proofErr w:type="spellEnd"/>
      <w:r w:rsidRPr="007C3F23">
        <w:rPr>
          <w:color w:val="000000"/>
          <w:sz w:val="28"/>
          <w:szCs w:val="28"/>
          <w:lang w:eastAsia="ru-RU"/>
        </w:rPr>
        <w:t xml:space="preserve"> й </w:t>
      </w:r>
      <w:proofErr w:type="spellStart"/>
      <w:r w:rsidRPr="007C3F23">
        <w:rPr>
          <w:color w:val="000000"/>
          <w:sz w:val="28"/>
          <w:szCs w:val="28"/>
          <w:lang w:eastAsia="ru-RU"/>
        </w:rPr>
        <w:t>способи</w:t>
      </w:r>
      <w:proofErr w:type="spellEnd"/>
      <w:r w:rsidRPr="007C3F23">
        <w:rPr>
          <w:color w:val="000000"/>
          <w:sz w:val="28"/>
          <w:szCs w:val="28"/>
          <w:lang w:eastAsia="ru-RU"/>
        </w:rPr>
        <w:t xml:space="preserve"> </w:t>
      </w:r>
      <w:proofErr w:type="spellStart"/>
      <w:r w:rsidRPr="007C3F23">
        <w:rPr>
          <w:color w:val="000000"/>
          <w:sz w:val="28"/>
          <w:szCs w:val="28"/>
          <w:lang w:eastAsia="ru-RU"/>
        </w:rPr>
        <w:t>забезпечення</w:t>
      </w:r>
      <w:proofErr w:type="spellEnd"/>
      <w:r w:rsidRPr="007C3F23">
        <w:rPr>
          <w:color w:val="000000"/>
          <w:sz w:val="28"/>
          <w:szCs w:val="28"/>
          <w:lang w:eastAsia="ru-RU"/>
        </w:rPr>
        <w:t xml:space="preserve"> </w:t>
      </w:r>
      <w:proofErr w:type="spellStart"/>
      <w:r w:rsidRPr="007C3F23">
        <w:rPr>
          <w:color w:val="000000"/>
          <w:sz w:val="28"/>
          <w:szCs w:val="28"/>
          <w:lang w:eastAsia="ru-RU"/>
        </w:rPr>
        <w:t>безпеки</w:t>
      </w:r>
      <w:proofErr w:type="spellEnd"/>
      <w:r w:rsidRPr="007C3F23">
        <w:rPr>
          <w:color w:val="000000"/>
          <w:sz w:val="28"/>
          <w:szCs w:val="28"/>
          <w:lang w:eastAsia="ru-RU"/>
        </w:rPr>
        <w:t xml:space="preserve"> при </w:t>
      </w:r>
      <w:proofErr w:type="spellStart"/>
      <w:r w:rsidRPr="007C3F23">
        <w:rPr>
          <w:color w:val="000000"/>
          <w:sz w:val="28"/>
          <w:szCs w:val="28"/>
          <w:lang w:eastAsia="ru-RU"/>
        </w:rPr>
        <w:t>аваріях</w:t>
      </w:r>
      <w:proofErr w:type="spellEnd"/>
      <w:r w:rsidRPr="007C3F23">
        <w:rPr>
          <w:color w:val="000000"/>
          <w:sz w:val="28"/>
          <w:szCs w:val="28"/>
          <w:lang w:eastAsia="ru-RU"/>
        </w:rPr>
        <w:t>.</w:t>
      </w:r>
    </w:p>
    <w:p w14:paraId="29FB508E" w14:textId="77777777" w:rsidR="00980E96" w:rsidRDefault="00980E96" w:rsidP="00222B20">
      <w:pPr>
        <w:ind w:firstLine="708"/>
        <w:jc w:val="both"/>
        <w:rPr>
          <w:color w:val="000000"/>
          <w:sz w:val="28"/>
          <w:szCs w:val="28"/>
          <w:lang w:eastAsia="ru-RU"/>
        </w:rPr>
      </w:pPr>
    </w:p>
    <w:p w14:paraId="0D9A59D5" w14:textId="449F2FD8" w:rsidR="00222B20" w:rsidRPr="007C3F23" w:rsidRDefault="00222B20" w:rsidP="00222B20">
      <w:pPr>
        <w:ind w:firstLine="708"/>
        <w:jc w:val="both"/>
        <w:rPr>
          <w:sz w:val="28"/>
          <w:szCs w:val="28"/>
          <w:lang w:eastAsia="ru-RU"/>
        </w:rPr>
      </w:pPr>
      <w:r w:rsidRPr="007C3F23">
        <w:rPr>
          <w:color w:val="000000"/>
          <w:sz w:val="28"/>
          <w:szCs w:val="28"/>
          <w:lang w:eastAsia="ru-RU"/>
        </w:rPr>
        <w:t xml:space="preserve">6. Робота персоналу </w:t>
      </w:r>
      <w:proofErr w:type="spellStart"/>
      <w:r w:rsidRPr="007C3F23">
        <w:rPr>
          <w:color w:val="000000"/>
          <w:sz w:val="28"/>
          <w:szCs w:val="28"/>
          <w:lang w:eastAsia="ru-RU"/>
        </w:rPr>
        <w:t>пунктів</w:t>
      </w:r>
      <w:proofErr w:type="spellEnd"/>
      <w:r w:rsidRPr="007C3F23">
        <w:rPr>
          <w:color w:val="000000"/>
          <w:sz w:val="28"/>
          <w:szCs w:val="28"/>
          <w:lang w:eastAsia="ru-RU"/>
        </w:rPr>
        <w:t xml:space="preserve"> </w:t>
      </w:r>
      <w:proofErr w:type="spellStart"/>
      <w:r w:rsidRPr="007C3F23">
        <w:rPr>
          <w:color w:val="000000"/>
          <w:sz w:val="28"/>
          <w:szCs w:val="28"/>
          <w:lang w:eastAsia="ru-RU"/>
        </w:rPr>
        <w:t>організовується</w:t>
      </w:r>
      <w:proofErr w:type="spellEnd"/>
      <w:r w:rsidRPr="007C3F23">
        <w:rPr>
          <w:color w:val="000000"/>
          <w:sz w:val="28"/>
          <w:szCs w:val="28"/>
          <w:lang w:eastAsia="ru-RU"/>
        </w:rPr>
        <w:t xml:space="preserve"> таким чином, </w:t>
      </w:r>
      <w:proofErr w:type="spellStart"/>
      <w:r w:rsidRPr="007C3F23">
        <w:rPr>
          <w:color w:val="000000"/>
          <w:sz w:val="28"/>
          <w:szCs w:val="28"/>
          <w:lang w:eastAsia="ru-RU"/>
        </w:rPr>
        <w:t>щоб</w:t>
      </w:r>
      <w:proofErr w:type="spellEnd"/>
      <w:r w:rsidRPr="007C3F23">
        <w:rPr>
          <w:color w:val="000000"/>
          <w:sz w:val="28"/>
          <w:szCs w:val="28"/>
          <w:lang w:eastAsia="ru-RU"/>
        </w:rPr>
        <w:t xml:space="preserve"> </w:t>
      </w:r>
      <w:proofErr w:type="spellStart"/>
      <w:r w:rsidRPr="007C3F23">
        <w:rPr>
          <w:color w:val="000000"/>
          <w:sz w:val="28"/>
          <w:szCs w:val="28"/>
          <w:lang w:eastAsia="ru-RU"/>
        </w:rPr>
        <w:t>кожен</w:t>
      </w:r>
      <w:proofErr w:type="spellEnd"/>
      <w:r w:rsidRPr="007C3F23">
        <w:rPr>
          <w:color w:val="000000"/>
          <w:sz w:val="28"/>
          <w:szCs w:val="28"/>
          <w:lang w:eastAsia="ru-RU"/>
        </w:rPr>
        <w:t xml:space="preserve"> </w:t>
      </w:r>
      <w:proofErr w:type="spellStart"/>
      <w:r w:rsidRPr="007C3F23">
        <w:rPr>
          <w:color w:val="000000"/>
          <w:sz w:val="28"/>
          <w:szCs w:val="28"/>
          <w:lang w:eastAsia="ru-RU"/>
        </w:rPr>
        <w:t>його</w:t>
      </w:r>
      <w:proofErr w:type="spellEnd"/>
      <w:r w:rsidRPr="007C3F23">
        <w:rPr>
          <w:color w:val="000000"/>
          <w:sz w:val="28"/>
          <w:szCs w:val="28"/>
          <w:lang w:eastAsia="ru-RU"/>
        </w:rPr>
        <w:t xml:space="preserve"> </w:t>
      </w:r>
      <w:proofErr w:type="spellStart"/>
      <w:r w:rsidRPr="007C3F23">
        <w:rPr>
          <w:color w:val="000000"/>
          <w:sz w:val="28"/>
          <w:szCs w:val="28"/>
          <w:lang w:eastAsia="ru-RU"/>
        </w:rPr>
        <w:t>відвідувач</w:t>
      </w:r>
      <w:proofErr w:type="spellEnd"/>
      <w:r w:rsidRPr="007C3F23">
        <w:rPr>
          <w:color w:val="000000"/>
          <w:sz w:val="28"/>
          <w:szCs w:val="28"/>
          <w:lang w:eastAsia="ru-RU"/>
        </w:rPr>
        <w:t xml:space="preserve"> у будь-</w:t>
      </w:r>
      <w:proofErr w:type="spellStart"/>
      <w:r w:rsidRPr="007C3F23">
        <w:rPr>
          <w:color w:val="000000"/>
          <w:sz w:val="28"/>
          <w:szCs w:val="28"/>
          <w:lang w:eastAsia="ru-RU"/>
        </w:rPr>
        <w:t>який</w:t>
      </w:r>
      <w:proofErr w:type="spellEnd"/>
      <w:r w:rsidRPr="007C3F23">
        <w:rPr>
          <w:color w:val="000000"/>
          <w:sz w:val="28"/>
          <w:szCs w:val="28"/>
          <w:lang w:eastAsia="ru-RU"/>
        </w:rPr>
        <w:t xml:space="preserve"> час </w:t>
      </w:r>
      <w:proofErr w:type="spellStart"/>
      <w:r w:rsidRPr="007C3F23">
        <w:rPr>
          <w:color w:val="000000"/>
          <w:sz w:val="28"/>
          <w:szCs w:val="28"/>
          <w:lang w:eastAsia="ru-RU"/>
        </w:rPr>
        <w:t>міг</w:t>
      </w:r>
      <w:proofErr w:type="spellEnd"/>
      <w:r w:rsidRPr="007C3F23">
        <w:rPr>
          <w:color w:val="000000"/>
          <w:sz w:val="28"/>
          <w:szCs w:val="28"/>
          <w:lang w:eastAsia="ru-RU"/>
        </w:rPr>
        <w:t xml:space="preserve"> </w:t>
      </w:r>
      <w:proofErr w:type="spellStart"/>
      <w:r w:rsidRPr="007C3F23">
        <w:rPr>
          <w:color w:val="000000"/>
          <w:sz w:val="28"/>
          <w:szCs w:val="28"/>
          <w:lang w:eastAsia="ru-RU"/>
        </w:rPr>
        <w:t>отримати</w:t>
      </w:r>
      <w:proofErr w:type="spellEnd"/>
      <w:r w:rsidRPr="007C3F23">
        <w:rPr>
          <w:color w:val="000000"/>
          <w:sz w:val="28"/>
          <w:szCs w:val="28"/>
          <w:lang w:eastAsia="ru-RU"/>
        </w:rPr>
        <w:t xml:space="preserve"> </w:t>
      </w:r>
      <w:proofErr w:type="spellStart"/>
      <w:r w:rsidRPr="007C3F23">
        <w:rPr>
          <w:color w:val="000000"/>
          <w:sz w:val="28"/>
          <w:szCs w:val="28"/>
          <w:lang w:eastAsia="ru-RU"/>
        </w:rPr>
        <w:t>вичерпну</w:t>
      </w:r>
      <w:proofErr w:type="spellEnd"/>
      <w:r w:rsidRPr="007C3F23">
        <w:rPr>
          <w:color w:val="000000"/>
          <w:sz w:val="28"/>
          <w:szCs w:val="28"/>
          <w:lang w:eastAsia="ru-RU"/>
        </w:rPr>
        <w:t xml:space="preserve"> </w:t>
      </w:r>
      <w:proofErr w:type="spellStart"/>
      <w:r w:rsidRPr="007C3F23">
        <w:rPr>
          <w:color w:val="000000"/>
          <w:sz w:val="28"/>
          <w:szCs w:val="28"/>
          <w:lang w:eastAsia="ru-RU"/>
        </w:rPr>
        <w:t>інформацію</w:t>
      </w:r>
      <w:proofErr w:type="spellEnd"/>
      <w:r w:rsidRPr="007C3F23">
        <w:rPr>
          <w:color w:val="000000"/>
          <w:sz w:val="28"/>
          <w:szCs w:val="28"/>
          <w:lang w:eastAsia="ru-RU"/>
        </w:rPr>
        <w:t xml:space="preserve"> (</w:t>
      </w:r>
      <w:proofErr w:type="spellStart"/>
      <w:r w:rsidRPr="007C3F23">
        <w:rPr>
          <w:color w:val="000000"/>
          <w:sz w:val="28"/>
          <w:szCs w:val="28"/>
          <w:lang w:eastAsia="ru-RU"/>
        </w:rPr>
        <w:t>роз’яснення</w:t>
      </w:r>
      <w:proofErr w:type="spellEnd"/>
      <w:r w:rsidRPr="007C3F23">
        <w:rPr>
          <w:color w:val="000000"/>
          <w:sz w:val="28"/>
          <w:szCs w:val="28"/>
          <w:lang w:eastAsia="ru-RU"/>
        </w:rPr>
        <w:t xml:space="preserve">) </w:t>
      </w:r>
      <w:proofErr w:type="spellStart"/>
      <w:r w:rsidRPr="007C3F23">
        <w:rPr>
          <w:color w:val="000000"/>
          <w:sz w:val="28"/>
          <w:szCs w:val="28"/>
          <w:lang w:eastAsia="ru-RU"/>
        </w:rPr>
        <w:t>щодо</w:t>
      </w:r>
      <w:proofErr w:type="spellEnd"/>
      <w:r w:rsidRPr="007C3F23">
        <w:rPr>
          <w:color w:val="000000"/>
          <w:sz w:val="28"/>
          <w:szCs w:val="28"/>
          <w:lang w:eastAsia="ru-RU"/>
        </w:rPr>
        <w:t xml:space="preserve">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гарантованого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забезпечення</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та порядку </w:t>
      </w:r>
      <w:proofErr w:type="spellStart"/>
      <w:r w:rsidRPr="007C3F23">
        <w:rPr>
          <w:color w:val="000000"/>
          <w:sz w:val="28"/>
          <w:szCs w:val="28"/>
          <w:lang w:eastAsia="ru-RU"/>
        </w:rPr>
        <w:t>його</w:t>
      </w:r>
      <w:proofErr w:type="spellEnd"/>
      <w:r w:rsidRPr="007C3F23">
        <w:rPr>
          <w:color w:val="000000"/>
          <w:sz w:val="28"/>
          <w:szCs w:val="28"/>
          <w:lang w:eastAsia="ru-RU"/>
        </w:rPr>
        <w:t xml:space="preserve"> </w:t>
      </w:r>
      <w:proofErr w:type="spellStart"/>
      <w:r w:rsidRPr="007C3F23">
        <w:rPr>
          <w:color w:val="000000"/>
          <w:sz w:val="28"/>
          <w:szCs w:val="28"/>
          <w:lang w:eastAsia="ru-RU"/>
        </w:rPr>
        <w:t>дій</w:t>
      </w:r>
      <w:proofErr w:type="spellEnd"/>
      <w:r w:rsidRPr="007C3F23">
        <w:rPr>
          <w:color w:val="000000"/>
          <w:sz w:val="28"/>
          <w:szCs w:val="28"/>
          <w:lang w:eastAsia="ru-RU"/>
        </w:rPr>
        <w:t xml:space="preserve"> в </w:t>
      </w:r>
      <w:proofErr w:type="spellStart"/>
      <w:r w:rsidRPr="007C3F23">
        <w:rPr>
          <w:color w:val="000000"/>
          <w:sz w:val="28"/>
          <w:szCs w:val="28"/>
          <w:lang w:eastAsia="ru-RU"/>
        </w:rPr>
        <w:t>умовах</w:t>
      </w:r>
      <w:proofErr w:type="spellEnd"/>
      <w:r w:rsidRPr="007C3F23">
        <w:rPr>
          <w:color w:val="000000"/>
          <w:sz w:val="28"/>
          <w:szCs w:val="28"/>
          <w:lang w:eastAsia="ru-RU"/>
        </w:rPr>
        <w:t xml:space="preserve"> </w:t>
      </w:r>
      <w:proofErr w:type="spellStart"/>
      <w:r w:rsidRPr="007C3F23">
        <w:rPr>
          <w:color w:val="000000"/>
          <w:sz w:val="28"/>
          <w:szCs w:val="28"/>
          <w:lang w:eastAsia="ru-RU"/>
        </w:rPr>
        <w:t>надзвичайної</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ситуації</w:t>
      </w:r>
      <w:proofErr w:type="spellEnd"/>
      <w:r w:rsidRPr="007C3F23">
        <w:rPr>
          <w:color w:val="000000"/>
          <w:sz w:val="28"/>
          <w:szCs w:val="28"/>
          <w:lang w:eastAsia="ru-RU"/>
        </w:rPr>
        <w:t>.</w:t>
      </w:r>
    </w:p>
    <w:p w14:paraId="7574EFA8" w14:textId="77777777" w:rsidR="00222B20" w:rsidRPr="003B4961" w:rsidRDefault="00222B20" w:rsidP="00222B20">
      <w:pPr>
        <w:ind w:firstLine="708"/>
        <w:jc w:val="both"/>
        <w:rPr>
          <w:sz w:val="28"/>
          <w:szCs w:val="28"/>
          <w:lang w:val="uk-UA" w:eastAsia="ru-RU"/>
        </w:rPr>
      </w:pPr>
      <w:r w:rsidRPr="003B4961">
        <w:rPr>
          <w:color w:val="000000"/>
          <w:sz w:val="28"/>
          <w:szCs w:val="28"/>
          <w:lang w:val="uk-UA" w:eastAsia="ru-RU"/>
        </w:rPr>
        <w:t>На забезпечення цієї вимоги на консультаційних пунктах постійно повинні бути працівники (консультанти), здатні конкретизувати положення інформації стендів (довідкової літератури, нормативних документів), а також список контактних телефонів консультантів – фахівців у відповідній галузі знань з питань цивільної безпеки.</w:t>
      </w:r>
    </w:p>
    <w:p w14:paraId="34EDF540" w14:textId="77777777" w:rsidR="00980E96" w:rsidRDefault="00980E96" w:rsidP="00222B20">
      <w:pPr>
        <w:spacing w:before="100" w:beforeAutospacing="1" w:after="100" w:afterAutospacing="1"/>
        <w:ind w:firstLine="708"/>
        <w:jc w:val="both"/>
        <w:rPr>
          <w:color w:val="000000"/>
          <w:sz w:val="28"/>
          <w:szCs w:val="28"/>
          <w:lang w:val="uk-UA" w:eastAsia="ru-RU"/>
        </w:rPr>
      </w:pPr>
    </w:p>
    <w:p w14:paraId="221AF17A" w14:textId="294E1E52" w:rsidR="00222B20" w:rsidRPr="003B4961" w:rsidRDefault="00222B20" w:rsidP="00222B20">
      <w:pPr>
        <w:spacing w:before="100" w:beforeAutospacing="1" w:after="100" w:afterAutospacing="1"/>
        <w:ind w:firstLine="708"/>
        <w:jc w:val="both"/>
        <w:rPr>
          <w:sz w:val="28"/>
          <w:szCs w:val="28"/>
          <w:lang w:val="uk-UA" w:eastAsia="ru-RU"/>
        </w:rPr>
      </w:pPr>
      <w:r w:rsidRPr="003B4961">
        <w:rPr>
          <w:color w:val="000000"/>
          <w:sz w:val="28"/>
          <w:szCs w:val="28"/>
          <w:lang w:val="uk-UA" w:eastAsia="ru-RU"/>
        </w:rPr>
        <w:t>7.</w:t>
      </w:r>
      <w:r w:rsidRPr="007C3F23">
        <w:rPr>
          <w:color w:val="000000"/>
          <w:sz w:val="28"/>
          <w:szCs w:val="28"/>
          <w:lang w:eastAsia="ru-RU"/>
        </w:rPr>
        <w:t> </w:t>
      </w:r>
      <w:r w:rsidRPr="003B4961">
        <w:rPr>
          <w:color w:val="000000"/>
          <w:sz w:val="28"/>
          <w:szCs w:val="28"/>
          <w:lang w:val="uk-UA" w:eastAsia="ru-RU"/>
        </w:rPr>
        <w:t>Просвітницька робота та пропаганда знань серед населення з питань захисту та дій у надзвичайних ситуаціях спрямовується на підготовку громадян до дій при виникненні надзвичайних ситуацій, зокрема: особливостей поведінки у різні періоди року, поведінки на воді, на дотримання правил пожежної безпеки, санітарно-гігієнічних норм, при виникненні епідемій, епізоотій, отруєнь тощо.</w:t>
      </w:r>
    </w:p>
    <w:p w14:paraId="4B247706" w14:textId="77777777" w:rsidR="00980E96" w:rsidRDefault="00980E96" w:rsidP="00222B20">
      <w:pPr>
        <w:spacing w:before="100" w:beforeAutospacing="1" w:after="100" w:afterAutospacing="1"/>
        <w:ind w:firstLine="708"/>
        <w:jc w:val="both"/>
        <w:rPr>
          <w:color w:val="000000"/>
          <w:sz w:val="28"/>
          <w:szCs w:val="28"/>
          <w:lang w:eastAsia="ru-RU"/>
        </w:rPr>
      </w:pPr>
    </w:p>
    <w:p w14:paraId="7EAE8918" w14:textId="27E65A57" w:rsidR="00222B20" w:rsidRPr="007C3F23" w:rsidRDefault="00222B20" w:rsidP="00222B20">
      <w:pPr>
        <w:spacing w:before="100" w:beforeAutospacing="1" w:after="100" w:afterAutospacing="1"/>
        <w:ind w:firstLine="708"/>
        <w:jc w:val="both"/>
        <w:rPr>
          <w:sz w:val="28"/>
          <w:szCs w:val="28"/>
          <w:lang w:eastAsia="ru-RU"/>
        </w:rPr>
      </w:pPr>
      <w:r w:rsidRPr="007C3F23">
        <w:rPr>
          <w:color w:val="000000"/>
          <w:sz w:val="28"/>
          <w:szCs w:val="28"/>
          <w:lang w:eastAsia="ru-RU"/>
        </w:rPr>
        <w:t>8. </w:t>
      </w:r>
      <w:proofErr w:type="spellStart"/>
      <w:r w:rsidRPr="007C3F23">
        <w:rPr>
          <w:color w:val="000000"/>
          <w:sz w:val="28"/>
          <w:szCs w:val="28"/>
          <w:lang w:eastAsia="ru-RU"/>
        </w:rPr>
        <w:t>Основна</w:t>
      </w:r>
      <w:proofErr w:type="spellEnd"/>
      <w:r w:rsidRPr="007C3F23">
        <w:rPr>
          <w:color w:val="000000"/>
          <w:sz w:val="28"/>
          <w:szCs w:val="28"/>
          <w:lang w:eastAsia="ru-RU"/>
        </w:rPr>
        <w:t xml:space="preserve"> </w:t>
      </w:r>
      <w:proofErr w:type="spellStart"/>
      <w:r w:rsidRPr="007C3F23">
        <w:rPr>
          <w:color w:val="000000"/>
          <w:sz w:val="28"/>
          <w:szCs w:val="28"/>
          <w:lang w:eastAsia="ru-RU"/>
        </w:rPr>
        <w:t>увага</w:t>
      </w:r>
      <w:proofErr w:type="spellEnd"/>
      <w:r w:rsidRPr="007C3F23">
        <w:rPr>
          <w:color w:val="000000"/>
          <w:sz w:val="28"/>
          <w:szCs w:val="28"/>
          <w:lang w:eastAsia="ru-RU"/>
        </w:rPr>
        <w:t xml:space="preserve"> при </w:t>
      </w:r>
      <w:proofErr w:type="spellStart"/>
      <w:r w:rsidRPr="007C3F23">
        <w:rPr>
          <w:color w:val="000000"/>
          <w:sz w:val="28"/>
          <w:szCs w:val="28"/>
          <w:lang w:eastAsia="ru-RU"/>
        </w:rPr>
        <w:t>навчанні</w:t>
      </w:r>
      <w:proofErr w:type="spellEnd"/>
      <w:r w:rsidRPr="007C3F23">
        <w:rPr>
          <w:color w:val="000000"/>
          <w:sz w:val="28"/>
          <w:szCs w:val="28"/>
          <w:lang w:eastAsia="ru-RU"/>
        </w:rPr>
        <w:t xml:space="preserve"> </w:t>
      </w:r>
      <w:proofErr w:type="spellStart"/>
      <w:r w:rsidRPr="007C3F23">
        <w:rPr>
          <w:color w:val="000000"/>
          <w:sz w:val="28"/>
          <w:szCs w:val="28"/>
          <w:lang w:eastAsia="ru-RU"/>
        </w:rPr>
        <w:t>населення</w:t>
      </w:r>
      <w:proofErr w:type="spellEnd"/>
      <w:r w:rsidRPr="007C3F23">
        <w:rPr>
          <w:color w:val="000000"/>
          <w:sz w:val="28"/>
          <w:szCs w:val="28"/>
          <w:lang w:eastAsia="ru-RU"/>
        </w:rPr>
        <w:t xml:space="preserve"> </w:t>
      </w:r>
      <w:proofErr w:type="spellStart"/>
      <w:r w:rsidRPr="007C3F23">
        <w:rPr>
          <w:color w:val="000000"/>
          <w:sz w:val="28"/>
          <w:szCs w:val="28"/>
          <w:lang w:eastAsia="ru-RU"/>
        </w:rPr>
        <w:t>звертається</w:t>
      </w:r>
      <w:proofErr w:type="spellEnd"/>
      <w:r w:rsidRPr="007C3F23">
        <w:rPr>
          <w:color w:val="000000"/>
          <w:sz w:val="28"/>
          <w:szCs w:val="28"/>
          <w:lang w:eastAsia="ru-RU"/>
        </w:rPr>
        <w:t xml:space="preserve"> на морально-</w:t>
      </w:r>
      <w:proofErr w:type="spellStart"/>
      <w:r w:rsidRPr="007C3F23">
        <w:rPr>
          <w:color w:val="000000"/>
          <w:sz w:val="28"/>
          <w:szCs w:val="28"/>
          <w:lang w:eastAsia="ru-RU"/>
        </w:rPr>
        <w:t>психологічну</w:t>
      </w:r>
      <w:proofErr w:type="spellEnd"/>
      <w:r w:rsidRPr="007C3F23">
        <w:rPr>
          <w:color w:val="000000"/>
          <w:sz w:val="28"/>
          <w:szCs w:val="28"/>
          <w:lang w:eastAsia="ru-RU"/>
        </w:rPr>
        <w:t xml:space="preserve"> </w:t>
      </w:r>
      <w:proofErr w:type="spellStart"/>
      <w:r w:rsidRPr="007C3F23">
        <w:rPr>
          <w:color w:val="000000"/>
          <w:sz w:val="28"/>
          <w:szCs w:val="28"/>
          <w:lang w:eastAsia="ru-RU"/>
        </w:rPr>
        <w:t>підготовку</w:t>
      </w:r>
      <w:proofErr w:type="spellEnd"/>
      <w:r w:rsidRPr="007C3F23">
        <w:rPr>
          <w:color w:val="000000"/>
          <w:sz w:val="28"/>
          <w:szCs w:val="28"/>
          <w:lang w:eastAsia="ru-RU"/>
        </w:rPr>
        <w:t xml:space="preserve">, </w:t>
      </w:r>
      <w:proofErr w:type="spellStart"/>
      <w:r w:rsidRPr="007C3F23">
        <w:rPr>
          <w:color w:val="000000"/>
          <w:sz w:val="28"/>
          <w:szCs w:val="28"/>
          <w:lang w:eastAsia="ru-RU"/>
        </w:rPr>
        <w:t>умілі</w:t>
      </w:r>
      <w:proofErr w:type="spellEnd"/>
      <w:r w:rsidRPr="007C3F23">
        <w:rPr>
          <w:color w:val="000000"/>
          <w:sz w:val="28"/>
          <w:szCs w:val="28"/>
          <w:lang w:eastAsia="ru-RU"/>
        </w:rPr>
        <w:t xml:space="preserve"> </w:t>
      </w:r>
      <w:proofErr w:type="spellStart"/>
      <w:r w:rsidRPr="007C3F23">
        <w:rPr>
          <w:color w:val="000000"/>
          <w:sz w:val="28"/>
          <w:szCs w:val="28"/>
          <w:lang w:eastAsia="ru-RU"/>
        </w:rPr>
        <w:t>дії</w:t>
      </w:r>
      <w:proofErr w:type="spellEnd"/>
      <w:r w:rsidRPr="007C3F23">
        <w:rPr>
          <w:color w:val="000000"/>
          <w:sz w:val="28"/>
          <w:szCs w:val="28"/>
          <w:lang w:eastAsia="ru-RU"/>
        </w:rPr>
        <w:t xml:space="preserve"> у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ситуаціях</w:t>
      </w:r>
      <w:proofErr w:type="spellEnd"/>
      <w:r w:rsidRPr="007C3F23">
        <w:rPr>
          <w:color w:val="000000"/>
          <w:sz w:val="28"/>
          <w:szCs w:val="28"/>
          <w:lang w:eastAsia="ru-RU"/>
        </w:rPr>
        <w:t xml:space="preserve">, </w:t>
      </w:r>
      <w:proofErr w:type="spellStart"/>
      <w:r w:rsidRPr="007C3F23">
        <w:rPr>
          <w:color w:val="000000"/>
          <w:sz w:val="28"/>
          <w:szCs w:val="28"/>
          <w:lang w:eastAsia="ru-RU"/>
        </w:rPr>
        <w:t>характерних</w:t>
      </w:r>
      <w:proofErr w:type="spellEnd"/>
      <w:r w:rsidRPr="007C3F23">
        <w:rPr>
          <w:color w:val="000000"/>
          <w:sz w:val="28"/>
          <w:szCs w:val="28"/>
          <w:lang w:eastAsia="ru-RU"/>
        </w:rPr>
        <w:t xml:space="preserve"> для </w:t>
      </w:r>
      <w:proofErr w:type="spellStart"/>
      <w:r w:rsidRPr="007C3F23">
        <w:rPr>
          <w:color w:val="000000"/>
          <w:sz w:val="28"/>
          <w:szCs w:val="28"/>
          <w:lang w:eastAsia="ru-RU"/>
        </w:rPr>
        <w:t>місць</w:t>
      </w:r>
      <w:proofErr w:type="spellEnd"/>
      <w:r w:rsidRPr="007C3F23">
        <w:rPr>
          <w:color w:val="000000"/>
          <w:sz w:val="28"/>
          <w:szCs w:val="28"/>
          <w:lang w:eastAsia="ru-RU"/>
        </w:rPr>
        <w:t xml:space="preserve"> </w:t>
      </w:r>
      <w:proofErr w:type="spellStart"/>
      <w:r w:rsidRPr="007C3F23">
        <w:rPr>
          <w:color w:val="000000"/>
          <w:sz w:val="28"/>
          <w:szCs w:val="28"/>
          <w:lang w:eastAsia="ru-RU"/>
        </w:rPr>
        <w:t>його</w:t>
      </w:r>
      <w:proofErr w:type="spellEnd"/>
      <w:r w:rsidRPr="007C3F23">
        <w:rPr>
          <w:color w:val="000000"/>
          <w:sz w:val="28"/>
          <w:szCs w:val="28"/>
          <w:lang w:eastAsia="ru-RU"/>
        </w:rPr>
        <w:t xml:space="preserve"> </w:t>
      </w:r>
      <w:proofErr w:type="spellStart"/>
      <w:r w:rsidRPr="007C3F23">
        <w:rPr>
          <w:color w:val="000000"/>
          <w:sz w:val="28"/>
          <w:szCs w:val="28"/>
          <w:lang w:eastAsia="ru-RU"/>
        </w:rPr>
        <w:t>проживання</w:t>
      </w:r>
      <w:proofErr w:type="spellEnd"/>
      <w:r w:rsidRPr="007C3F23">
        <w:rPr>
          <w:color w:val="000000"/>
          <w:sz w:val="28"/>
          <w:szCs w:val="28"/>
          <w:lang w:eastAsia="ru-RU"/>
        </w:rPr>
        <w:t xml:space="preserve">, на </w:t>
      </w:r>
      <w:proofErr w:type="spellStart"/>
      <w:r w:rsidRPr="007C3F23">
        <w:rPr>
          <w:color w:val="000000"/>
          <w:sz w:val="28"/>
          <w:szCs w:val="28"/>
          <w:lang w:eastAsia="ru-RU"/>
        </w:rPr>
        <w:t>виховання</w:t>
      </w:r>
      <w:proofErr w:type="spellEnd"/>
      <w:r w:rsidRPr="007C3F23">
        <w:rPr>
          <w:color w:val="000000"/>
          <w:sz w:val="28"/>
          <w:szCs w:val="28"/>
          <w:lang w:eastAsia="ru-RU"/>
        </w:rPr>
        <w:t xml:space="preserve"> у </w:t>
      </w:r>
      <w:proofErr w:type="spellStart"/>
      <w:r w:rsidRPr="007C3F23">
        <w:rPr>
          <w:color w:val="000000"/>
          <w:sz w:val="28"/>
          <w:szCs w:val="28"/>
          <w:lang w:eastAsia="ru-RU"/>
        </w:rPr>
        <w:t>громадян</w:t>
      </w:r>
      <w:proofErr w:type="spellEnd"/>
      <w:r w:rsidRPr="007C3F23">
        <w:rPr>
          <w:color w:val="000000"/>
          <w:sz w:val="28"/>
          <w:szCs w:val="28"/>
          <w:lang w:eastAsia="ru-RU"/>
        </w:rPr>
        <w:t xml:space="preserve"> </w:t>
      </w:r>
      <w:proofErr w:type="spellStart"/>
      <w:r w:rsidRPr="007C3F23">
        <w:rPr>
          <w:color w:val="000000"/>
          <w:sz w:val="28"/>
          <w:szCs w:val="28"/>
          <w:lang w:eastAsia="ru-RU"/>
        </w:rPr>
        <w:t>почуття</w:t>
      </w:r>
      <w:proofErr w:type="spellEnd"/>
      <w:r w:rsidRPr="007C3F23">
        <w:rPr>
          <w:color w:val="000000"/>
          <w:sz w:val="28"/>
          <w:szCs w:val="28"/>
          <w:lang w:eastAsia="ru-RU"/>
        </w:rPr>
        <w:t xml:space="preserve"> </w:t>
      </w:r>
      <w:proofErr w:type="spellStart"/>
      <w:r w:rsidRPr="007C3F23">
        <w:rPr>
          <w:color w:val="000000"/>
          <w:sz w:val="28"/>
          <w:szCs w:val="28"/>
          <w:lang w:eastAsia="ru-RU"/>
        </w:rPr>
        <w:t>високої</w:t>
      </w:r>
      <w:proofErr w:type="spellEnd"/>
      <w:r w:rsidRPr="007C3F23">
        <w:rPr>
          <w:color w:val="000000"/>
          <w:sz w:val="28"/>
          <w:szCs w:val="28"/>
          <w:lang w:eastAsia="ru-RU"/>
        </w:rPr>
        <w:t xml:space="preserve"> </w:t>
      </w:r>
      <w:proofErr w:type="spellStart"/>
      <w:r w:rsidRPr="007C3F23">
        <w:rPr>
          <w:color w:val="000000"/>
          <w:sz w:val="28"/>
          <w:szCs w:val="28"/>
          <w:lang w:eastAsia="ru-RU"/>
        </w:rPr>
        <w:t>відповідальності</w:t>
      </w:r>
      <w:proofErr w:type="spellEnd"/>
      <w:r w:rsidRPr="007C3F23">
        <w:rPr>
          <w:color w:val="000000"/>
          <w:sz w:val="28"/>
          <w:szCs w:val="28"/>
          <w:lang w:eastAsia="ru-RU"/>
        </w:rPr>
        <w:t xml:space="preserve"> за свою </w:t>
      </w:r>
      <w:proofErr w:type="spellStart"/>
      <w:r w:rsidRPr="007C3F23">
        <w:rPr>
          <w:color w:val="000000"/>
          <w:sz w:val="28"/>
          <w:szCs w:val="28"/>
          <w:lang w:eastAsia="ru-RU"/>
        </w:rPr>
        <w:t>підготовку</w:t>
      </w:r>
      <w:proofErr w:type="spellEnd"/>
      <w:r w:rsidRPr="007C3F23">
        <w:rPr>
          <w:color w:val="000000"/>
          <w:sz w:val="28"/>
          <w:szCs w:val="28"/>
          <w:lang w:eastAsia="ru-RU"/>
        </w:rPr>
        <w:t xml:space="preserve">, </w:t>
      </w:r>
      <w:proofErr w:type="spellStart"/>
      <w:r w:rsidRPr="007C3F23">
        <w:rPr>
          <w:color w:val="000000"/>
          <w:sz w:val="28"/>
          <w:szCs w:val="28"/>
          <w:lang w:eastAsia="ru-RU"/>
        </w:rPr>
        <w:t>підготовку</w:t>
      </w:r>
      <w:proofErr w:type="spellEnd"/>
      <w:r w:rsidRPr="007C3F23">
        <w:rPr>
          <w:color w:val="000000"/>
          <w:sz w:val="28"/>
          <w:szCs w:val="28"/>
          <w:lang w:eastAsia="ru-RU"/>
        </w:rPr>
        <w:t xml:space="preserve"> </w:t>
      </w:r>
      <w:proofErr w:type="spellStart"/>
      <w:r w:rsidRPr="007C3F23">
        <w:rPr>
          <w:color w:val="000000"/>
          <w:sz w:val="28"/>
          <w:szCs w:val="28"/>
          <w:lang w:eastAsia="ru-RU"/>
        </w:rPr>
        <w:t>своєї</w:t>
      </w:r>
      <w:proofErr w:type="spellEnd"/>
      <w:r w:rsidRPr="007C3F23">
        <w:rPr>
          <w:color w:val="000000"/>
          <w:sz w:val="28"/>
          <w:szCs w:val="28"/>
          <w:lang w:eastAsia="ru-RU"/>
        </w:rPr>
        <w:t xml:space="preserve"> </w:t>
      </w:r>
      <w:proofErr w:type="spellStart"/>
      <w:r w:rsidRPr="007C3F23">
        <w:rPr>
          <w:color w:val="000000"/>
          <w:sz w:val="28"/>
          <w:szCs w:val="28"/>
          <w:lang w:eastAsia="ru-RU"/>
        </w:rPr>
        <w:t>родини</w:t>
      </w:r>
      <w:proofErr w:type="spellEnd"/>
      <w:r w:rsidRPr="007C3F23">
        <w:rPr>
          <w:color w:val="000000"/>
          <w:sz w:val="28"/>
          <w:szCs w:val="28"/>
          <w:lang w:eastAsia="ru-RU"/>
        </w:rPr>
        <w:t xml:space="preserve"> до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у </w:t>
      </w:r>
      <w:proofErr w:type="spellStart"/>
      <w:r w:rsidRPr="007C3F23">
        <w:rPr>
          <w:color w:val="000000"/>
          <w:sz w:val="28"/>
          <w:szCs w:val="28"/>
          <w:lang w:eastAsia="ru-RU"/>
        </w:rPr>
        <w:t>надзвичайних</w:t>
      </w:r>
      <w:proofErr w:type="spellEnd"/>
      <w:r w:rsidRPr="007C3F23">
        <w:rPr>
          <w:color w:val="000000"/>
          <w:sz w:val="28"/>
          <w:szCs w:val="28"/>
          <w:lang w:eastAsia="ru-RU"/>
        </w:rPr>
        <w:t xml:space="preserve"> </w:t>
      </w:r>
      <w:proofErr w:type="spellStart"/>
      <w:r w:rsidRPr="007C3F23">
        <w:rPr>
          <w:color w:val="000000"/>
          <w:sz w:val="28"/>
          <w:szCs w:val="28"/>
          <w:lang w:eastAsia="ru-RU"/>
        </w:rPr>
        <w:t>ситуаціях</w:t>
      </w:r>
      <w:proofErr w:type="spellEnd"/>
      <w:r w:rsidRPr="007C3F23">
        <w:rPr>
          <w:color w:val="000000"/>
          <w:sz w:val="28"/>
          <w:szCs w:val="28"/>
          <w:lang w:eastAsia="ru-RU"/>
        </w:rPr>
        <w:t>.</w:t>
      </w:r>
    </w:p>
    <w:p w14:paraId="2E451DC6" w14:textId="77777777" w:rsidR="00980E96" w:rsidRDefault="00980E96" w:rsidP="00222B20">
      <w:pPr>
        <w:spacing w:before="100" w:beforeAutospacing="1" w:after="100" w:afterAutospacing="1"/>
        <w:ind w:firstLine="708"/>
        <w:jc w:val="both"/>
        <w:rPr>
          <w:color w:val="000000"/>
          <w:sz w:val="28"/>
          <w:szCs w:val="28"/>
          <w:lang w:eastAsia="ru-RU"/>
        </w:rPr>
      </w:pPr>
    </w:p>
    <w:p w14:paraId="08CE4B45" w14:textId="50F6FC97" w:rsidR="00222B20" w:rsidRPr="007C3F23" w:rsidRDefault="00222B20" w:rsidP="00222B20">
      <w:pPr>
        <w:spacing w:before="100" w:beforeAutospacing="1" w:after="100" w:afterAutospacing="1"/>
        <w:ind w:firstLine="708"/>
        <w:jc w:val="both"/>
        <w:rPr>
          <w:sz w:val="28"/>
          <w:szCs w:val="28"/>
          <w:lang w:eastAsia="ru-RU"/>
        </w:rPr>
      </w:pPr>
      <w:r w:rsidRPr="007C3F23">
        <w:rPr>
          <w:color w:val="000000"/>
          <w:sz w:val="28"/>
          <w:szCs w:val="28"/>
          <w:lang w:eastAsia="ru-RU"/>
        </w:rPr>
        <w:t>9. </w:t>
      </w:r>
      <w:proofErr w:type="spellStart"/>
      <w:r w:rsidRPr="007C3F23">
        <w:rPr>
          <w:color w:val="000000"/>
          <w:sz w:val="28"/>
          <w:szCs w:val="28"/>
          <w:lang w:eastAsia="ru-RU"/>
        </w:rPr>
        <w:t>Основн</w:t>
      </w:r>
      <w:proofErr w:type="spellEnd"/>
      <w:r>
        <w:rPr>
          <w:color w:val="000000"/>
          <w:sz w:val="28"/>
          <w:szCs w:val="28"/>
          <w:lang w:val="uk-UA" w:eastAsia="ru-RU"/>
        </w:rPr>
        <w:t>і</w:t>
      </w:r>
      <w:r w:rsidRPr="007C3F23">
        <w:rPr>
          <w:color w:val="000000"/>
          <w:sz w:val="28"/>
          <w:szCs w:val="28"/>
          <w:lang w:eastAsia="ru-RU"/>
        </w:rPr>
        <w:t xml:space="preserve"> </w:t>
      </w:r>
      <w:proofErr w:type="spellStart"/>
      <w:r w:rsidRPr="007C3F23">
        <w:rPr>
          <w:color w:val="000000"/>
          <w:sz w:val="28"/>
          <w:szCs w:val="28"/>
          <w:lang w:eastAsia="ru-RU"/>
        </w:rPr>
        <w:t>організаційно-розпорядч</w:t>
      </w:r>
      <w:proofErr w:type="spellEnd"/>
      <w:r>
        <w:rPr>
          <w:color w:val="000000"/>
          <w:sz w:val="28"/>
          <w:szCs w:val="28"/>
          <w:lang w:val="uk-UA" w:eastAsia="ru-RU"/>
        </w:rPr>
        <w:t>і</w:t>
      </w:r>
      <w:r w:rsidRPr="007C3F23">
        <w:rPr>
          <w:color w:val="000000"/>
          <w:sz w:val="28"/>
          <w:szCs w:val="28"/>
          <w:lang w:eastAsia="ru-RU"/>
        </w:rPr>
        <w:t xml:space="preserve"> документ</w:t>
      </w:r>
      <w:r>
        <w:rPr>
          <w:color w:val="000000"/>
          <w:sz w:val="28"/>
          <w:szCs w:val="28"/>
          <w:lang w:val="uk-UA" w:eastAsia="ru-RU"/>
        </w:rPr>
        <w:t>и</w:t>
      </w:r>
      <w:r w:rsidRPr="007C3F23">
        <w:rPr>
          <w:color w:val="000000"/>
          <w:sz w:val="28"/>
          <w:szCs w:val="28"/>
          <w:lang w:eastAsia="ru-RU"/>
        </w:rPr>
        <w:t xml:space="preserve"> </w:t>
      </w:r>
      <w:r>
        <w:rPr>
          <w:color w:val="000000"/>
          <w:sz w:val="28"/>
          <w:szCs w:val="28"/>
          <w:lang w:val="uk-UA" w:eastAsia="ru-RU"/>
        </w:rPr>
        <w:t xml:space="preserve">відповідного </w:t>
      </w:r>
      <w:proofErr w:type="spellStart"/>
      <w:r w:rsidRPr="007C3F23">
        <w:rPr>
          <w:color w:val="000000"/>
          <w:sz w:val="28"/>
          <w:szCs w:val="28"/>
          <w:lang w:eastAsia="ru-RU"/>
        </w:rPr>
        <w:t>консультаційно</w:t>
      </w:r>
      <w:proofErr w:type="spellEnd"/>
      <w:r>
        <w:rPr>
          <w:color w:val="000000"/>
          <w:sz w:val="28"/>
          <w:szCs w:val="28"/>
          <w:lang w:val="uk-UA" w:eastAsia="ru-RU"/>
        </w:rPr>
        <w:t>го</w:t>
      </w:r>
      <w:r w:rsidRPr="007C3F23">
        <w:rPr>
          <w:color w:val="000000"/>
          <w:sz w:val="28"/>
          <w:szCs w:val="28"/>
          <w:lang w:eastAsia="ru-RU"/>
        </w:rPr>
        <w:t xml:space="preserve"> пункт</w:t>
      </w:r>
      <w:r>
        <w:rPr>
          <w:color w:val="000000"/>
          <w:sz w:val="28"/>
          <w:szCs w:val="28"/>
          <w:lang w:val="uk-UA" w:eastAsia="ru-RU"/>
        </w:rPr>
        <w:t>у</w:t>
      </w:r>
      <w:r w:rsidRPr="007C3F23">
        <w:rPr>
          <w:color w:val="000000"/>
          <w:sz w:val="28"/>
          <w:szCs w:val="28"/>
          <w:lang w:eastAsia="ru-RU"/>
        </w:rPr>
        <w:t xml:space="preserve"> є:</w:t>
      </w:r>
    </w:p>
    <w:p w14:paraId="6D2A38C1" w14:textId="187188B1" w:rsidR="00222B20" w:rsidRPr="007C3F23" w:rsidRDefault="00222B20" w:rsidP="00222B20">
      <w:pPr>
        <w:spacing w:before="100" w:beforeAutospacing="1" w:after="100" w:afterAutospacing="1"/>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витяг</w:t>
      </w:r>
      <w:proofErr w:type="spellEnd"/>
      <w:r w:rsidRPr="007C3F23">
        <w:rPr>
          <w:color w:val="000000"/>
          <w:sz w:val="28"/>
          <w:szCs w:val="28"/>
          <w:lang w:eastAsia="ru-RU"/>
        </w:rPr>
        <w:t xml:space="preserve"> </w:t>
      </w:r>
      <w:proofErr w:type="spellStart"/>
      <w:r w:rsidRPr="007C3F23">
        <w:rPr>
          <w:color w:val="000000"/>
          <w:sz w:val="28"/>
          <w:szCs w:val="28"/>
          <w:lang w:eastAsia="ru-RU"/>
        </w:rPr>
        <w:t>рішення</w:t>
      </w:r>
      <w:proofErr w:type="spellEnd"/>
      <w:r w:rsidRPr="007C3F23">
        <w:rPr>
          <w:color w:val="000000"/>
          <w:sz w:val="28"/>
          <w:szCs w:val="28"/>
          <w:lang w:eastAsia="ru-RU"/>
        </w:rPr>
        <w:t xml:space="preserve"> </w:t>
      </w:r>
      <w:proofErr w:type="spellStart"/>
      <w:r w:rsidRPr="007C3F23">
        <w:rPr>
          <w:color w:val="000000"/>
          <w:sz w:val="28"/>
          <w:szCs w:val="28"/>
          <w:lang w:eastAsia="ru-RU"/>
        </w:rPr>
        <w:t>виконавчого</w:t>
      </w:r>
      <w:proofErr w:type="spellEnd"/>
      <w:r w:rsidRPr="007C3F23">
        <w:rPr>
          <w:color w:val="000000"/>
          <w:sz w:val="28"/>
          <w:szCs w:val="28"/>
          <w:lang w:eastAsia="ru-RU"/>
        </w:rPr>
        <w:t xml:space="preserve"> </w:t>
      </w:r>
      <w:proofErr w:type="spellStart"/>
      <w:r w:rsidRPr="007C3F23">
        <w:rPr>
          <w:color w:val="000000"/>
          <w:sz w:val="28"/>
          <w:szCs w:val="28"/>
          <w:lang w:eastAsia="ru-RU"/>
        </w:rPr>
        <w:t>комітету</w:t>
      </w:r>
      <w:proofErr w:type="spellEnd"/>
      <w:r w:rsidRPr="007C3F23">
        <w:rPr>
          <w:color w:val="000000"/>
          <w:sz w:val="28"/>
          <w:szCs w:val="28"/>
          <w:lang w:eastAsia="ru-RU"/>
        </w:rPr>
        <w:t xml:space="preserve"> про </w:t>
      </w:r>
      <w:proofErr w:type="spellStart"/>
      <w:r w:rsidRPr="007C3F23">
        <w:rPr>
          <w:color w:val="000000"/>
          <w:sz w:val="28"/>
          <w:szCs w:val="28"/>
          <w:lang w:eastAsia="ru-RU"/>
        </w:rPr>
        <w:t>створення</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консультаційних</w:t>
      </w:r>
      <w:proofErr w:type="spellEnd"/>
      <w:r w:rsidRPr="007C3F23">
        <w:rPr>
          <w:color w:val="000000"/>
          <w:sz w:val="28"/>
          <w:szCs w:val="28"/>
          <w:lang w:eastAsia="ru-RU"/>
        </w:rPr>
        <w:t xml:space="preserve"> </w:t>
      </w:r>
      <w:proofErr w:type="spellStart"/>
      <w:r w:rsidRPr="007C3F23">
        <w:rPr>
          <w:color w:val="000000"/>
          <w:sz w:val="28"/>
          <w:szCs w:val="28"/>
          <w:lang w:eastAsia="ru-RU"/>
        </w:rPr>
        <w:t>пунктів</w:t>
      </w:r>
      <w:proofErr w:type="spellEnd"/>
      <w:r w:rsidRPr="007C3F23">
        <w:rPr>
          <w:color w:val="000000"/>
          <w:sz w:val="28"/>
          <w:szCs w:val="28"/>
          <w:lang w:eastAsia="ru-RU"/>
        </w:rPr>
        <w:t>;</w:t>
      </w:r>
    </w:p>
    <w:p w14:paraId="07D04824" w14:textId="5695AAD7" w:rsidR="00222B20" w:rsidRDefault="00222B20" w:rsidP="00222B20">
      <w:pPr>
        <w:ind w:firstLine="708"/>
        <w:jc w:val="both"/>
        <w:rPr>
          <w:color w:val="000000"/>
          <w:sz w:val="28"/>
          <w:szCs w:val="28"/>
          <w:lang w:val="uk-UA" w:eastAsia="ru-RU"/>
        </w:rPr>
      </w:pPr>
      <w:r>
        <w:rPr>
          <w:color w:val="000000"/>
          <w:sz w:val="28"/>
          <w:szCs w:val="28"/>
          <w:lang w:val="uk-UA" w:eastAsia="ru-RU"/>
        </w:rPr>
        <w:lastRenderedPageBreak/>
        <w:t>-</w:t>
      </w:r>
      <w:r w:rsidR="00980E96">
        <w:rPr>
          <w:color w:val="000000"/>
          <w:sz w:val="28"/>
          <w:szCs w:val="28"/>
          <w:lang w:val="uk-UA" w:eastAsia="ru-RU"/>
        </w:rPr>
        <w:t xml:space="preserve"> </w:t>
      </w:r>
      <w:proofErr w:type="spellStart"/>
      <w:r w:rsidRPr="007C3F23">
        <w:rPr>
          <w:color w:val="000000"/>
          <w:sz w:val="28"/>
          <w:szCs w:val="28"/>
          <w:lang w:eastAsia="ru-RU"/>
        </w:rPr>
        <w:t>положення</w:t>
      </w:r>
      <w:proofErr w:type="spellEnd"/>
      <w:r w:rsidRPr="007C3F23">
        <w:rPr>
          <w:color w:val="000000"/>
          <w:sz w:val="28"/>
          <w:szCs w:val="28"/>
          <w:lang w:eastAsia="ru-RU"/>
        </w:rPr>
        <w:t xml:space="preserve"> про </w:t>
      </w:r>
      <w:proofErr w:type="spellStart"/>
      <w:r w:rsidRPr="007C3F23">
        <w:rPr>
          <w:color w:val="000000"/>
          <w:sz w:val="28"/>
          <w:szCs w:val="28"/>
          <w:lang w:eastAsia="ru-RU"/>
        </w:rPr>
        <w:t>консультаційний</w:t>
      </w:r>
      <w:proofErr w:type="spellEnd"/>
      <w:r w:rsidRPr="007C3F23">
        <w:rPr>
          <w:color w:val="000000"/>
          <w:sz w:val="28"/>
          <w:szCs w:val="28"/>
          <w:lang w:eastAsia="ru-RU"/>
        </w:rPr>
        <w:t xml:space="preserve"> пункт</w:t>
      </w:r>
      <w:r>
        <w:rPr>
          <w:color w:val="000000"/>
          <w:sz w:val="28"/>
          <w:szCs w:val="28"/>
          <w:lang w:val="uk-UA" w:eastAsia="ru-RU"/>
        </w:rPr>
        <w:t>/</w:t>
      </w:r>
      <w:r w:rsidRPr="0061300B">
        <w:rPr>
          <w:color w:val="000000"/>
          <w:sz w:val="28"/>
          <w:szCs w:val="28"/>
          <w:lang w:eastAsia="ru-RU"/>
        </w:rPr>
        <w:t xml:space="preserve"> </w:t>
      </w:r>
      <w:proofErr w:type="spellStart"/>
      <w:r w:rsidRPr="007C3F23">
        <w:rPr>
          <w:color w:val="000000"/>
          <w:sz w:val="28"/>
          <w:szCs w:val="28"/>
          <w:lang w:eastAsia="ru-RU"/>
        </w:rPr>
        <w:t>консультаційн</w:t>
      </w:r>
      <w:proofErr w:type="spellEnd"/>
      <w:r>
        <w:rPr>
          <w:color w:val="000000"/>
          <w:sz w:val="28"/>
          <w:szCs w:val="28"/>
          <w:lang w:val="uk-UA" w:eastAsia="ru-RU"/>
        </w:rPr>
        <w:t>і</w:t>
      </w:r>
      <w:r w:rsidRPr="007C3F23">
        <w:rPr>
          <w:color w:val="000000"/>
          <w:sz w:val="28"/>
          <w:szCs w:val="28"/>
          <w:lang w:eastAsia="ru-RU"/>
        </w:rPr>
        <w:t xml:space="preserve"> пункт</w:t>
      </w:r>
      <w:r>
        <w:rPr>
          <w:color w:val="000000"/>
          <w:sz w:val="28"/>
          <w:szCs w:val="28"/>
          <w:lang w:val="uk-UA" w:eastAsia="ru-RU"/>
        </w:rPr>
        <w:t>и</w:t>
      </w:r>
      <w:r w:rsidRPr="007C3F23">
        <w:rPr>
          <w:color w:val="000000"/>
          <w:sz w:val="28"/>
          <w:szCs w:val="28"/>
          <w:lang w:eastAsia="ru-RU"/>
        </w:rPr>
        <w:t>;</w:t>
      </w:r>
    </w:p>
    <w:p w14:paraId="5C6C42A7" w14:textId="46C7F151"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r w:rsidRPr="007C3F23">
        <w:rPr>
          <w:color w:val="000000"/>
          <w:sz w:val="28"/>
          <w:szCs w:val="28"/>
          <w:lang w:eastAsia="ru-RU"/>
        </w:rPr>
        <w:t xml:space="preserve">план </w:t>
      </w:r>
      <w:proofErr w:type="spellStart"/>
      <w:r w:rsidRPr="007C3F23">
        <w:rPr>
          <w:color w:val="000000"/>
          <w:sz w:val="28"/>
          <w:szCs w:val="28"/>
          <w:lang w:eastAsia="ru-RU"/>
        </w:rPr>
        <w:t>роботи</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консультаційного</w:t>
      </w:r>
      <w:proofErr w:type="spellEnd"/>
      <w:r w:rsidRPr="007C3F23">
        <w:rPr>
          <w:color w:val="000000"/>
          <w:sz w:val="28"/>
          <w:szCs w:val="28"/>
          <w:lang w:eastAsia="ru-RU"/>
        </w:rPr>
        <w:t xml:space="preserve"> пункту на </w:t>
      </w:r>
      <w:proofErr w:type="spellStart"/>
      <w:r w:rsidRPr="007C3F23">
        <w:rPr>
          <w:color w:val="000000"/>
          <w:sz w:val="28"/>
          <w:szCs w:val="28"/>
          <w:lang w:eastAsia="ru-RU"/>
        </w:rPr>
        <w:t>рік</w:t>
      </w:r>
      <w:proofErr w:type="spellEnd"/>
      <w:r w:rsidRPr="007C3F23">
        <w:rPr>
          <w:color w:val="000000"/>
          <w:sz w:val="28"/>
          <w:szCs w:val="28"/>
          <w:lang w:eastAsia="ru-RU"/>
        </w:rPr>
        <w:t>;</w:t>
      </w:r>
    </w:p>
    <w:p w14:paraId="4045D5A3" w14:textId="7F8189E3" w:rsidR="00222B20" w:rsidRPr="007C3F23" w:rsidRDefault="00222B20" w:rsidP="00222B20">
      <w:pPr>
        <w:ind w:firstLine="708"/>
        <w:jc w:val="both"/>
        <w:rPr>
          <w:sz w:val="28"/>
          <w:szCs w:val="28"/>
          <w:lang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графік</w:t>
      </w:r>
      <w:proofErr w:type="spellEnd"/>
      <w:r w:rsidRPr="007C3F23">
        <w:rPr>
          <w:color w:val="000000"/>
          <w:sz w:val="28"/>
          <w:szCs w:val="28"/>
          <w:lang w:eastAsia="ru-RU"/>
        </w:rPr>
        <w:t xml:space="preserve"> </w:t>
      </w:r>
      <w:proofErr w:type="spellStart"/>
      <w:r w:rsidRPr="007C3F23">
        <w:rPr>
          <w:color w:val="000000"/>
          <w:sz w:val="28"/>
          <w:szCs w:val="28"/>
          <w:lang w:eastAsia="ru-RU"/>
        </w:rPr>
        <w:t>надання</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w:t>
      </w:r>
      <w:proofErr w:type="spellEnd"/>
      <w:r w:rsidRPr="007C3F23">
        <w:rPr>
          <w:color w:val="000000"/>
          <w:sz w:val="28"/>
          <w:szCs w:val="28"/>
          <w:lang w:eastAsia="ru-RU"/>
        </w:rPr>
        <w:t xml:space="preserve"> з </w:t>
      </w:r>
      <w:proofErr w:type="spellStart"/>
      <w:r w:rsidRPr="007C3F23">
        <w:rPr>
          <w:color w:val="000000"/>
          <w:sz w:val="28"/>
          <w:szCs w:val="28"/>
          <w:lang w:eastAsia="ru-RU"/>
        </w:rPr>
        <w:t>питань</w:t>
      </w:r>
      <w:proofErr w:type="spellEnd"/>
      <w:r w:rsidRPr="007C3F23">
        <w:rPr>
          <w:color w:val="000000"/>
          <w:sz w:val="28"/>
          <w:szCs w:val="28"/>
          <w:lang w:eastAsia="ru-RU"/>
        </w:rPr>
        <w:t xml:space="preserve"> </w:t>
      </w:r>
      <w:proofErr w:type="spellStart"/>
      <w:r w:rsidRPr="007C3F23">
        <w:rPr>
          <w:color w:val="000000"/>
          <w:sz w:val="28"/>
          <w:szCs w:val="28"/>
          <w:lang w:eastAsia="ru-RU"/>
        </w:rPr>
        <w:t>цивільного</w:t>
      </w:r>
      <w:proofErr w:type="spellEnd"/>
      <w:r w:rsidRPr="007C3F23">
        <w:rPr>
          <w:color w:val="000000"/>
          <w:sz w:val="28"/>
          <w:szCs w:val="28"/>
          <w:lang w:eastAsia="ru-RU"/>
        </w:rPr>
        <w:t xml:space="preserve"> </w:t>
      </w:r>
      <w:proofErr w:type="spellStart"/>
      <w:r w:rsidRPr="007C3F23">
        <w:rPr>
          <w:color w:val="000000"/>
          <w:sz w:val="28"/>
          <w:szCs w:val="28"/>
          <w:lang w:eastAsia="ru-RU"/>
        </w:rPr>
        <w:t>захисту</w:t>
      </w:r>
      <w:proofErr w:type="spellEnd"/>
      <w:r w:rsidRPr="007C3F23">
        <w:rPr>
          <w:color w:val="000000"/>
          <w:sz w:val="28"/>
          <w:szCs w:val="28"/>
          <w:lang w:eastAsia="ru-RU"/>
        </w:rPr>
        <w:t xml:space="preserve"> </w:t>
      </w:r>
      <w:proofErr w:type="spellStart"/>
      <w:r w:rsidRPr="007C3F23">
        <w:rPr>
          <w:color w:val="000000"/>
          <w:sz w:val="28"/>
          <w:szCs w:val="28"/>
          <w:lang w:eastAsia="ru-RU"/>
        </w:rPr>
        <w:t>працівниками</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консультаційного</w:t>
      </w:r>
      <w:proofErr w:type="spellEnd"/>
      <w:r w:rsidRPr="007C3F23">
        <w:rPr>
          <w:color w:val="000000"/>
          <w:sz w:val="28"/>
          <w:szCs w:val="28"/>
          <w:lang w:eastAsia="ru-RU"/>
        </w:rPr>
        <w:t xml:space="preserve"> пункту;</w:t>
      </w:r>
    </w:p>
    <w:p w14:paraId="5221A74E" w14:textId="2793C506"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7C3F23">
        <w:rPr>
          <w:color w:val="000000"/>
          <w:sz w:val="28"/>
          <w:szCs w:val="28"/>
          <w:lang w:eastAsia="ru-RU"/>
        </w:rPr>
        <w:t xml:space="preserve">журнал </w:t>
      </w:r>
      <w:proofErr w:type="spellStart"/>
      <w:r w:rsidRPr="007C3F23">
        <w:rPr>
          <w:color w:val="000000"/>
          <w:sz w:val="28"/>
          <w:szCs w:val="28"/>
          <w:lang w:eastAsia="ru-RU"/>
        </w:rPr>
        <w:t>обліку</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w:t>
      </w:r>
      <w:proofErr w:type="spellEnd"/>
      <w:r w:rsidRPr="007C3F23">
        <w:rPr>
          <w:color w:val="000000"/>
          <w:sz w:val="28"/>
          <w:szCs w:val="28"/>
          <w:lang w:eastAsia="ru-RU"/>
        </w:rPr>
        <w:t>;</w:t>
      </w:r>
    </w:p>
    <w:p w14:paraId="701C340C" w14:textId="6AFA3EE2" w:rsidR="00222B20" w:rsidRDefault="00222B20" w:rsidP="00222B20">
      <w:pPr>
        <w:ind w:firstLine="708"/>
        <w:jc w:val="both"/>
        <w:rPr>
          <w:color w:val="000000"/>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proofErr w:type="spellStart"/>
      <w:r w:rsidRPr="007C3F23">
        <w:rPr>
          <w:color w:val="000000"/>
          <w:sz w:val="28"/>
          <w:szCs w:val="28"/>
          <w:lang w:eastAsia="ru-RU"/>
        </w:rPr>
        <w:t>функціональні</w:t>
      </w:r>
      <w:proofErr w:type="spellEnd"/>
      <w:r w:rsidRPr="007C3F23">
        <w:rPr>
          <w:color w:val="000000"/>
          <w:sz w:val="28"/>
          <w:szCs w:val="28"/>
          <w:lang w:eastAsia="ru-RU"/>
        </w:rPr>
        <w:t xml:space="preserve"> </w:t>
      </w:r>
      <w:proofErr w:type="spellStart"/>
      <w:r w:rsidRPr="007C3F23">
        <w:rPr>
          <w:color w:val="000000"/>
          <w:sz w:val="28"/>
          <w:szCs w:val="28"/>
          <w:lang w:eastAsia="ru-RU"/>
        </w:rPr>
        <w:t>обов’язки</w:t>
      </w:r>
      <w:proofErr w:type="spellEnd"/>
      <w:r w:rsidRPr="007C3F23">
        <w:rPr>
          <w:color w:val="000000"/>
          <w:sz w:val="28"/>
          <w:szCs w:val="28"/>
          <w:lang w:eastAsia="ru-RU"/>
        </w:rPr>
        <w:t xml:space="preserve"> </w:t>
      </w:r>
      <w:proofErr w:type="spellStart"/>
      <w:r w:rsidRPr="007C3F23">
        <w:rPr>
          <w:color w:val="000000"/>
          <w:sz w:val="28"/>
          <w:szCs w:val="28"/>
          <w:lang w:eastAsia="ru-RU"/>
        </w:rPr>
        <w:t>працівників</w:t>
      </w:r>
      <w:proofErr w:type="spellEnd"/>
      <w:r w:rsidRPr="007C3F23">
        <w:rPr>
          <w:color w:val="000000"/>
          <w:sz w:val="28"/>
          <w:szCs w:val="28"/>
          <w:lang w:eastAsia="ru-RU"/>
        </w:rPr>
        <w:t xml:space="preserve"> </w:t>
      </w:r>
      <w:proofErr w:type="spellStart"/>
      <w:r w:rsidRPr="007C3F23">
        <w:rPr>
          <w:color w:val="000000"/>
          <w:sz w:val="28"/>
          <w:szCs w:val="28"/>
          <w:lang w:eastAsia="ru-RU"/>
        </w:rPr>
        <w:t>консультаційного</w:t>
      </w:r>
      <w:proofErr w:type="spellEnd"/>
      <w:r w:rsidRPr="007C3F23">
        <w:rPr>
          <w:color w:val="000000"/>
          <w:sz w:val="28"/>
          <w:szCs w:val="28"/>
          <w:lang w:eastAsia="ru-RU"/>
        </w:rPr>
        <w:t xml:space="preserve"> пункту;</w:t>
      </w:r>
    </w:p>
    <w:p w14:paraId="0505B2F7" w14:textId="1D4B5DCA" w:rsidR="00222B20" w:rsidRPr="00983D64" w:rsidRDefault="00222B20" w:rsidP="00222B20">
      <w:pPr>
        <w:ind w:firstLine="708"/>
        <w:jc w:val="both"/>
        <w:rPr>
          <w:sz w:val="28"/>
          <w:szCs w:val="28"/>
          <w:lang w:val="uk-UA" w:eastAsia="ru-RU"/>
        </w:rPr>
      </w:pPr>
      <w:r>
        <w:rPr>
          <w:color w:val="000000"/>
          <w:sz w:val="28"/>
          <w:szCs w:val="28"/>
          <w:lang w:val="uk-UA" w:eastAsia="ru-RU"/>
        </w:rPr>
        <w:t>-</w:t>
      </w:r>
      <w:r w:rsidR="00980E96">
        <w:rPr>
          <w:color w:val="000000"/>
          <w:sz w:val="28"/>
          <w:szCs w:val="28"/>
          <w:lang w:val="uk-UA" w:eastAsia="ru-RU"/>
        </w:rPr>
        <w:t xml:space="preserve"> </w:t>
      </w:r>
      <w:r w:rsidRPr="00983D64">
        <w:rPr>
          <w:color w:val="000000"/>
          <w:sz w:val="28"/>
          <w:szCs w:val="28"/>
          <w:lang w:val="uk-UA" w:eastAsia="ru-RU"/>
        </w:rPr>
        <w:t>список працівників консультаційного пункту.</w:t>
      </w:r>
    </w:p>
    <w:p w14:paraId="457D9EF5" w14:textId="77777777" w:rsidR="00980E96" w:rsidRDefault="00980E96" w:rsidP="00222B20">
      <w:pPr>
        <w:spacing w:before="100" w:beforeAutospacing="1" w:after="100" w:afterAutospacing="1"/>
        <w:ind w:firstLine="708"/>
        <w:jc w:val="both"/>
        <w:rPr>
          <w:color w:val="000000"/>
          <w:sz w:val="28"/>
          <w:szCs w:val="28"/>
          <w:lang w:val="uk-UA" w:eastAsia="ru-RU"/>
        </w:rPr>
      </w:pPr>
    </w:p>
    <w:p w14:paraId="4EE69A4F" w14:textId="7F47EB86" w:rsidR="00222B20" w:rsidRDefault="00222B20" w:rsidP="00222B20">
      <w:pPr>
        <w:spacing w:before="100" w:beforeAutospacing="1" w:after="100" w:afterAutospacing="1"/>
        <w:ind w:firstLine="708"/>
        <w:jc w:val="both"/>
        <w:rPr>
          <w:color w:val="000000"/>
          <w:sz w:val="28"/>
          <w:szCs w:val="28"/>
          <w:lang w:val="uk-UA" w:eastAsia="ru-RU"/>
        </w:rPr>
      </w:pPr>
      <w:r w:rsidRPr="003B4961">
        <w:rPr>
          <w:color w:val="000000"/>
          <w:sz w:val="28"/>
          <w:szCs w:val="28"/>
          <w:lang w:val="uk-UA" w:eastAsia="ru-RU"/>
        </w:rPr>
        <w:t>10.</w:t>
      </w:r>
      <w:r w:rsidRPr="007C3F23">
        <w:rPr>
          <w:color w:val="000000"/>
          <w:sz w:val="28"/>
          <w:szCs w:val="28"/>
          <w:lang w:eastAsia="ru-RU"/>
        </w:rPr>
        <w:t> </w:t>
      </w:r>
      <w:r w:rsidRPr="003B4961">
        <w:rPr>
          <w:color w:val="000000"/>
          <w:sz w:val="28"/>
          <w:szCs w:val="28"/>
          <w:lang w:val="uk-UA" w:eastAsia="ru-RU"/>
        </w:rPr>
        <w:t>Звітність про роботу консультаційних пунктів надається</w:t>
      </w:r>
      <w:r w:rsidRPr="007C3F23">
        <w:rPr>
          <w:color w:val="000000"/>
          <w:sz w:val="28"/>
          <w:szCs w:val="28"/>
          <w:lang w:val="uk-UA" w:eastAsia="ru-RU"/>
        </w:rPr>
        <w:t xml:space="preserve"> керівниками цих пунктів сектору надзвичайних ситуацій, цивільного захисту населення, екології та військового обліку</w:t>
      </w:r>
      <w:r w:rsidRPr="007C3F23">
        <w:rPr>
          <w:color w:val="000000"/>
          <w:sz w:val="28"/>
          <w:szCs w:val="28"/>
          <w:lang w:eastAsia="ru-RU"/>
        </w:rPr>
        <w:t> </w:t>
      </w:r>
      <w:proofErr w:type="spellStart"/>
      <w:r w:rsidRPr="007C3F23">
        <w:rPr>
          <w:color w:val="000000"/>
          <w:sz w:val="28"/>
          <w:szCs w:val="28"/>
          <w:lang w:val="uk-UA" w:eastAsia="ru-RU"/>
        </w:rPr>
        <w:t>Брусилівської</w:t>
      </w:r>
      <w:proofErr w:type="spellEnd"/>
      <w:r w:rsidRPr="007C3F23">
        <w:rPr>
          <w:color w:val="000000"/>
          <w:sz w:val="28"/>
          <w:szCs w:val="28"/>
          <w:lang w:val="uk-UA" w:eastAsia="ru-RU"/>
        </w:rPr>
        <w:t xml:space="preserve"> селищної ради.</w:t>
      </w:r>
    </w:p>
    <w:p w14:paraId="052381AC" w14:textId="3E325F0E" w:rsidR="00980E96" w:rsidRDefault="00980E96" w:rsidP="00222B20">
      <w:pPr>
        <w:spacing w:before="100" w:beforeAutospacing="1" w:after="100" w:afterAutospacing="1"/>
        <w:ind w:firstLine="708"/>
        <w:jc w:val="both"/>
        <w:rPr>
          <w:color w:val="000000"/>
          <w:sz w:val="28"/>
          <w:szCs w:val="28"/>
          <w:lang w:val="uk-UA" w:eastAsia="ru-RU"/>
        </w:rPr>
      </w:pPr>
    </w:p>
    <w:p w14:paraId="2D755F13" w14:textId="77777777" w:rsidR="00980E96" w:rsidRDefault="00980E96" w:rsidP="00222B20">
      <w:pPr>
        <w:spacing w:before="100" w:beforeAutospacing="1" w:after="100" w:afterAutospacing="1"/>
        <w:ind w:firstLine="708"/>
        <w:jc w:val="both"/>
        <w:rPr>
          <w:color w:val="000000"/>
          <w:sz w:val="28"/>
          <w:szCs w:val="28"/>
          <w:lang w:val="uk-UA" w:eastAsia="ru-RU"/>
        </w:rPr>
      </w:pPr>
    </w:p>
    <w:p w14:paraId="7FBA9ECA" w14:textId="062B58B9" w:rsidR="00222B20" w:rsidRPr="007C3F23" w:rsidRDefault="00222B20" w:rsidP="00222B20">
      <w:pPr>
        <w:spacing w:before="100" w:beforeAutospacing="1" w:after="100" w:afterAutospacing="1"/>
        <w:jc w:val="both"/>
        <w:rPr>
          <w:sz w:val="28"/>
          <w:szCs w:val="28"/>
          <w:lang w:val="uk-UA" w:eastAsia="ru-RU"/>
        </w:rPr>
      </w:pPr>
      <w:proofErr w:type="spellStart"/>
      <w:r>
        <w:rPr>
          <w:color w:val="000000"/>
          <w:sz w:val="28"/>
          <w:szCs w:val="28"/>
          <w:lang w:val="uk-UA" w:eastAsia="ru-RU"/>
        </w:rPr>
        <w:t>Заступник</w:t>
      </w:r>
      <w:proofErr w:type="spellEnd"/>
      <w:r>
        <w:rPr>
          <w:color w:val="000000"/>
          <w:sz w:val="28"/>
          <w:szCs w:val="28"/>
          <w:lang w:val="uk-UA" w:eastAsia="ru-RU"/>
        </w:rPr>
        <w:t xml:space="preserve"> селищного голови                             </w:t>
      </w:r>
      <w:r w:rsidR="00980E96">
        <w:rPr>
          <w:color w:val="000000"/>
          <w:sz w:val="28"/>
          <w:szCs w:val="28"/>
          <w:lang w:val="uk-UA" w:eastAsia="ru-RU"/>
        </w:rPr>
        <w:t xml:space="preserve">    </w:t>
      </w:r>
      <w:bookmarkStart w:id="0" w:name="_GoBack"/>
      <w:bookmarkEnd w:id="0"/>
      <w:r>
        <w:rPr>
          <w:color w:val="000000"/>
          <w:sz w:val="28"/>
          <w:szCs w:val="28"/>
          <w:lang w:val="uk-UA" w:eastAsia="ru-RU"/>
        </w:rPr>
        <w:t xml:space="preserve">              Василь ЗАХАРЧЕНКО</w:t>
      </w:r>
    </w:p>
    <w:p w14:paraId="356AA046" w14:textId="77777777" w:rsidR="00222B20" w:rsidRPr="003B4961" w:rsidRDefault="00222B20" w:rsidP="00222B20">
      <w:pPr>
        <w:spacing w:before="100" w:beforeAutospacing="1" w:after="100" w:afterAutospacing="1"/>
        <w:jc w:val="both"/>
        <w:rPr>
          <w:sz w:val="28"/>
          <w:szCs w:val="28"/>
          <w:lang w:val="uk-UA" w:eastAsia="ru-RU"/>
        </w:rPr>
      </w:pPr>
      <w:r w:rsidRPr="007C3F23">
        <w:rPr>
          <w:color w:val="000000"/>
          <w:sz w:val="28"/>
          <w:szCs w:val="28"/>
          <w:lang w:eastAsia="ru-RU"/>
        </w:rPr>
        <w:t> </w:t>
      </w:r>
    </w:p>
    <w:p w14:paraId="1BBBC833" w14:textId="77777777" w:rsidR="00222B20" w:rsidRPr="00655DED" w:rsidRDefault="00222B20" w:rsidP="00863831">
      <w:pPr>
        <w:spacing w:before="100" w:beforeAutospacing="1" w:after="100" w:afterAutospacing="1"/>
        <w:jc w:val="both"/>
        <w:rPr>
          <w:sz w:val="28"/>
          <w:szCs w:val="28"/>
          <w:lang w:val="uk-UA" w:eastAsia="ru-RU"/>
        </w:rPr>
      </w:pPr>
    </w:p>
    <w:p w14:paraId="13A02759" w14:textId="77777777" w:rsidR="00562744" w:rsidRPr="00655DED" w:rsidRDefault="00562744" w:rsidP="00863831">
      <w:pPr>
        <w:jc w:val="both"/>
        <w:rPr>
          <w:sz w:val="28"/>
          <w:szCs w:val="28"/>
          <w:lang w:val="uk-UA"/>
        </w:rPr>
      </w:pPr>
    </w:p>
    <w:p w14:paraId="021244B2" w14:textId="77777777" w:rsidR="00562744" w:rsidRPr="00562744" w:rsidRDefault="00562744" w:rsidP="00562744">
      <w:pPr>
        <w:rPr>
          <w:rFonts w:ascii="Arial" w:hAnsi="Arial" w:cs="Arial"/>
          <w:sz w:val="36"/>
          <w:szCs w:val="36"/>
          <w:lang w:val="uk-UA"/>
        </w:rPr>
      </w:pPr>
    </w:p>
    <w:sectPr w:rsidR="00562744" w:rsidRPr="00562744" w:rsidSect="007C0AA7">
      <w:pgSz w:w="11906" w:h="16838"/>
      <w:pgMar w:top="851"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63310B"/>
    <w:multiLevelType w:val="hybridMultilevel"/>
    <w:tmpl w:val="F0964E88"/>
    <w:lvl w:ilvl="0" w:tplc="22B250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92164A1"/>
    <w:multiLevelType w:val="hybridMultilevel"/>
    <w:tmpl w:val="F522D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B7404A3"/>
    <w:multiLevelType w:val="hybridMultilevel"/>
    <w:tmpl w:val="DA4891F8"/>
    <w:lvl w:ilvl="0" w:tplc="9B047C3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6C58B3"/>
    <w:multiLevelType w:val="hybridMultilevel"/>
    <w:tmpl w:val="8D2EB5C0"/>
    <w:lvl w:ilvl="0" w:tplc="1148342A">
      <w:start w:val="1"/>
      <w:numFmt w:val="decimal"/>
      <w:lvlText w:val="%1."/>
      <w:lvlJc w:val="left"/>
      <w:pPr>
        <w:tabs>
          <w:tab w:val="num" w:pos="720"/>
        </w:tabs>
        <w:ind w:left="720" w:hanging="360"/>
      </w:pPr>
      <w:rPr>
        <w:rFonts w:hint="default"/>
      </w:rPr>
    </w:lvl>
    <w:lvl w:ilvl="1" w:tplc="95684CF0" w:tentative="1">
      <w:start w:val="1"/>
      <w:numFmt w:val="lowerLetter"/>
      <w:lvlText w:val="%2."/>
      <w:lvlJc w:val="left"/>
      <w:pPr>
        <w:tabs>
          <w:tab w:val="num" w:pos="1440"/>
        </w:tabs>
        <w:ind w:left="1440" w:hanging="360"/>
      </w:pPr>
    </w:lvl>
    <w:lvl w:ilvl="2" w:tplc="FF6ECA9E" w:tentative="1">
      <w:start w:val="1"/>
      <w:numFmt w:val="lowerRoman"/>
      <w:lvlText w:val="%3."/>
      <w:lvlJc w:val="right"/>
      <w:pPr>
        <w:tabs>
          <w:tab w:val="num" w:pos="2160"/>
        </w:tabs>
        <w:ind w:left="2160" w:hanging="180"/>
      </w:pPr>
    </w:lvl>
    <w:lvl w:ilvl="3" w:tplc="C796790A" w:tentative="1">
      <w:start w:val="1"/>
      <w:numFmt w:val="decimal"/>
      <w:lvlText w:val="%4."/>
      <w:lvlJc w:val="left"/>
      <w:pPr>
        <w:tabs>
          <w:tab w:val="num" w:pos="2880"/>
        </w:tabs>
        <w:ind w:left="2880" w:hanging="360"/>
      </w:pPr>
    </w:lvl>
    <w:lvl w:ilvl="4" w:tplc="E3B89818" w:tentative="1">
      <w:start w:val="1"/>
      <w:numFmt w:val="lowerLetter"/>
      <w:lvlText w:val="%5."/>
      <w:lvlJc w:val="left"/>
      <w:pPr>
        <w:tabs>
          <w:tab w:val="num" w:pos="3600"/>
        </w:tabs>
        <w:ind w:left="3600" w:hanging="360"/>
      </w:pPr>
    </w:lvl>
    <w:lvl w:ilvl="5" w:tplc="77986230" w:tentative="1">
      <w:start w:val="1"/>
      <w:numFmt w:val="lowerRoman"/>
      <w:lvlText w:val="%6."/>
      <w:lvlJc w:val="right"/>
      <w:pPr>
        <w:tabs>
          <w:tab w:val="num" w:pos="4320"/>
        </w:tabs>
        <w:ind w:left="4320" w:hanging="180"/>
      </w:pPr>
    </w:lvl>
    <w:lvl w:ilvl="6" w:tplc="48C658C6" w:tentative="1">
      <w:start w:val="1"/>
      <w:numFmt w:val="decimal"/>
      <w:lvlText w:val="%7."/>
      <w:lvlJc w:val="left"/>
      <w:pPr>
        <w:tabs>
          <w:tab w:val="num" w:pos="5040"/>
        </w:tabs>
        <w:ind w:left="5040" w:hanging="360"/>
      </w:pPr>
    </w:lvl>
    <w:lvl w:ilvl="7" w:tplc="242649AC" w:tentative="1">
      <w:start w:val="1"/>
      <w:numFmt w:val="lowerLetter"/>
      <w:lvlText w:val="%8."/>
      <w:lvlJc w:val="left"/>
      <w:pPr>
        <w:tabs>
          <w:tab w:val="num" w:pos="5760"/>
        </w:tabs>
        <w:ind w:left="5760" w:hanging="360"/>
      </w:pPr>
    </w:lvl>
    <w:lvl w:ilvl="8" w:tplc="C2782FB6" w:tentative="1">
      <w:start w:val="1"/>
      <w:numFmt w:val="lowerRoman"/>
      <w:lvlText w:val="%9."/>
      <w:lvlJc w:val="right"/>
      <w:pPr>
        <w:tabs>
          <w:tab w:val="num" w:pos="6480"/>
        </w:tabs>
        <w:ind w:left="6480" w:hanging="180"/>
      </w:pPr>
    </w:lvl>
  </w:abstractNum>
  <w:abstractNum w:abstractNumId="9"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10" w15:restartNumberingAfterBreak="0">
    <w:nsid w:val="21D230D4"/>
    <w:multiLevelType w:val="hybridMultilevel"/>
    <w:tmpl w:val="066470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2"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3"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4"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7A05A6A"/>
    <w:multiLevelType w:val="hybridMultilevel"/>
    <w:tmpl w:val="F522D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7AB7EC5"/>
    <w:multiLevelType w:val="multilevel"/>
    <w:tmpl w:val="11B8264C"/>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05978C7"/>
    <w:multiLevelType w:val="hybridMultilevel"/>
    <w:tmpl w:val="858CC03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21"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AF8735A"/>
    <w:multiLevelType w:val="hybridMultilevel"/>
    <w:tmpl w:val="16844A6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7A323500"/>
    <w:multiLevelType w:val="hybridMultilevel"/>
    <w:tmpl w:val="E246515A"/>
    <w:lvl w:ilvl="0" w:tplc="1E5CF7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3"/>
  </w:num>
  <w:num w:numId="2">
    <w:abstractNumId w:val="20"/>
  </w:num>
  <w:num w:numId="3">
    <w:abstractNumId w:val="8"/>
  </w:num>
  <w:num w:numId="4">
    <w:abstractNumId w:val="11"/>
  </w:num>
  <w:num w:numId="5">
    <w:abstractNumId w:val="13"/>
  </w:num>
  <w:num w:numId="6">
    <w:abstractNumId w:val="12"/>
  </w:num>
  <w:num w:numId="7">
    <w:abstractNumId w:val="1"/>
  </w:num>
  <w:num w:numId="8">
    <w:abstractNumId w:val="7"/>
  </w:num>
  <w:num w:numId="9">
    <w:abstractNumId w:val="14"/>
  </w:num>
  <w:num w:numId="10">
    <w:abstractNumId w:val="21"/>
  </w:num>
  <w:num w:numId="11">
    <w:abstractNumId w:val="6"/>
  </w:num>
  <w:num w:numId="12">
    <w:abstractNumId w:val="5"/>
  </w:num>
  <w:num w:numId="13">
    <w:abstractNumId w:val="18"/>
  </w:num>
  <w:num w:numId="14">
    <w:abstractNumId w:val="3"/>
  </w:num>
  <w:num w:numId="15">
    <w:abstractNumId w:val="24"/>
  </w:num>
  <w:num w:numId="16">
    <w:abstractNumId w:val="22"/>
  </w:num>
  <w:num w:numId="17">
    <w:abstractNumId w:val="19"/>
  </w:num>
  <w:num w:numId="18">
    <w:abstractNumId w:val="9"/>
  </w:num>
  <w:num w:numId="19">
    <w:abstractNumId w:val="4"/>
  </w:num>
  <w:num w:numId="20">
    <w:abstractNumId w:val="16"/>
  </w:num>
  <w:num w:numId="21">
    <w:abstractNumId w:val="0"/>
  </w:num>
  <w:num w:numId="22">
    <w:abstractNumId w:val="17"/>
  </w:num>
  <w:num w:numId="23">
    <w:abstractNumId w:val="25"/>
  </w:num>
  <w:num w:numId="24">
    <w:abstractNumId w:val="15"/>
  </w:num>
  <w:num w:numId="25">
    <w:abstractNumId w:val="10"/>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0B67"/>
    <w:rsid w:val="000274C0"/>
    <w:rsid w:val="00037C6C"/>
    <w:rsid w:val="000403AA"/>
    <w:rsid w:val="000419B7"/>
    <w:rsid w:val="00044151"/>
    <w:rsid w:val="000527AB"/>
    <w:rsid w:val="00097BFE"/>
    <w:rsid w:val="000A47C8"/>
    <w:rsid w:val="000B4A34"/>
    <w:rsid w:val="000B5D4D"/>
    <w:rsid w:val="000C0591"/>
    <w:rsid w:val="000D33D3"/>
    <w:rsid w:val="000F1C31"/>
    <w:rsid w:val="001038DC"/>
    <w:rsid w:val="00130393"/>
    <w:rsid w:val="00132DFE"/>
    <w:rsid w:val="00140998"/>
    <w:rsid w:val="00141D9C"/>
    <w:rsid w:val="00167D2D"/>
    <w:rsid w:val="00177353"/>
    <w:rsid w:val="001834AF"/>
    <w:rsid w:val="0018410B"/>
    <w:rsid w:val="00184FCA"/>
    <w:rsid w:val="001B08EB"/>
    <w:rsid w:val="001B4346"/>
    <w:rsid w:val="001C5D04"/>
    <w:rsid w:val="001D272B"/>
    <w:rsid w:val="001D77A2"/>
    <w:rsid w:val="001E3474"/>
    <w:rsid w:val="001E4392"/>
    <w:rsid w:val="0020209E"/>
    <w:rsid w:val="00203EDB"/>
    <w:rsid w:val="002077E3"/>
    <w:rsid w:val="00212F4F"/>
    <w:rsid w:val="00213840"/>
    <w:rsid w:val="00222B20"/>
    <w:rsid w:val="002275B5"/>
    <w:rsid w:val="002420F0"/>
    <w:rsid w:val="00242857"/>
    <w:rsid w:val="00255AEF"/>
    <w:rsid w:val="00255DEA"/>
    <w:rsid w:val="0026149D"/>
    <w:rsid w:val="00263E32"/>
    <w:rsid w:val="002702BD"/>
    <w:rsid w:val="002708EC"/>
    <w:rsid w:val="00275044"/>
    <w:rsid w:val="00281055"/>
    <w:rsid w:val="00282874"/>
    <w:rsid w:val="002A3383"/>
    <w:rsid w:val="002A6BC2"/>
    <w:rsid w:val="002B12D2"/>
    <w:rsid w:val="002B3180"/>
    <w:rsid w:val="002B572C"/>
    <w:rsid w:val="002C0E78"/>
    <w:rsid w:val="002D73F5"/>
    <w:rsid w:val="002E5E86"/>
    <w:rsid w:val="002F3D37"/>
    <w:rsid w:val="002F721F"/>
    <w:rsid w:val="003066E1"/>
    <w:rsid w:val="0031055A"/>
    <w:rsid w:val="003112E8"/>
    <w:rsid w:val="00312564"/>
    <w:rsid w:val="0033563A"/>
    <w:rsid w:val="00343BFF"/>
    <w:rsid w:val="00346E74"/>
    <w:rsid w:val="00351985"/>
    <w:rsid w:val="00361088"/>
    <w:rsid w:val="003610B4"/>
    <w:rsid w:val="003620E3"/>
    <w:rsid w:val="00362F26"/>
    <w:rsid w:val="00393F3A"/>
    <w:rsid w:val="003A0C30"/>
    <w:rsid w:val="003C6C36"/>
    <w:rsid w:val="004041B6"/>
    <w:rsid w:val="00406C50"/>
    <w:rsid w:val="00417E7B"/>
    <w:rsid w:val="00435AB0"/>
    <w:rsid w:val="004924E0"/>
    <w:rsid w:val="00492E23"/>
    <w:rsid w:val="004A264F"/>
    <w:rsid w:val="004A5CE1"/>
    <w:rsid w:val="004C725F"/>
    <w:rsid w:val="004D0C28"/>
    <w:rsid w:val="004D7020"/>
    <w:rsid w:val="004E04F2"/>
    <w:rsid w:val="004F7068"/>
    <w:rsid w:val="00501C08"/>
    <w:rsid w:val="00534503"/>
    <w:rsid w:val="005357F5"/>
    <w:rsid w:val="005421AD"/>
    <w:rsid w:val="005426B8"/>
    <w:rsid w:val="00542A1D"/>
    <w:rsid w:val="0054373E"/>
    <w:rsid w:val="00555535"/>
    <w:rsid w:val="00560F64"/>
    <w:rsid w:val="00562744"/>
    <w:rsid w:val="005720A7"/>
    <w:rsid w:val="005829BD"/>
    <w:rsid w:val="00586535"/>
    <w:rsid w:val="005A5120"/>
    <w:rsid w:val="005B7BE4"/>
    <w:rsid w:val="005C4AC4"/>
    <w:rsid w:val="005F0BFD"/>
    <w:rsid w:val="005F44E3"/>
    <w:rsid w:val="005F714C"/>
    <w:rsid w:val="0060171F"/>
    <w:rsid w:val="00602358"/>
    <w:rsid w:val="0062158C"/>
    <w:rsid w:val="006255AD"/>
    <w:rsid w:val="00655DED"/>
    <w:rsid w:val="006647F9"/>
    <w:rsid w:val="006648F0"/>
    <w:rsid w:val="00665EA4"/>
    <w:rsid w:val="00666CE7"/>
    <w:rsid w:val="006779E4"/>
    <w:rsid w:val="00687C05"/>
    <w:rsid w:val="00690465"/>
    <w:rsid w:val="006A6AAF"/>
    <w:rsid w:val="006A6CC4"/>
    <w:rsid w:val="006B0458"/>
    <w:rsid w:val="006C2417"/>
    <w:rsid w:val="006C74D6"/>
    <w:rsid w:val="006D6E01"/>
    <w:rsid w:val="006E0747"/>
    <w:rsid w:val="006F156E"/>
    <w:rsid w:val="006F78EC"/>
    <w:rsid w:val="00702AB8"/>
    <w:rsid w:val="0072090F"/>
    <w:rsid w:val="00730629"/>
    <w:rsid w:val="00734409"/>
    <w:rsid w:val="00740E7D"/>
    <w:rsid w:val="00743729"/>
    <w:rsid w:val="007650D6"/>
    <w:rsid w:val="007710D1"/>
    <w:rsid w:val="00774716"/>
    <w:rsid w:val="00774BAE"/>
    <w:rsid w:val="0078314F"/>
    <w:rsid w:val="007838B6"/>
    <w:rsid w:val="007845B3"/>
    <w:rsid w:val="007924A4"/>
    <w:rsid w:val="00797720"/>
    <w:rsid w:val="007A05F2"/>
    <w:rsid w:val="007A3C6F"/>
    <w:rsid w:val="007C0AA7"/>
    <w:rsid w:val="007C7616"/>
    <w:rsid w:val="007D51E1"/>
    <w:rsid w:val="007D7915"/>
    <w:rsid w:val="007F23EE"/>
    <w:rsid w:val="007F2557"/>
    <w:rsid w:val="00804738"/>
    <w:rsid w:val="008057E3"/>
    <w:rsid w:val="008136ED"/>
    <w:rsid w:val="00832CEE"/>
    <w:rsid w:val="00836907"/>
    <w:rsid w:val="00845BCD"/>
    <w:rsid w:val="00847E69"/>
    <w:rsid w:val="00850553"/>
    <w:rsid w:val="0085111B"/>
    <w:rsid w:val="00852D92"/>
    <w:rsid w:val="00854F10"/>
    <w:rsid w:val="00863831"/>
    <w:rsid w:val="00872C75"/>
    <w:rsid w:val="00883F1A"/>
    <w:rsid w:val="00885617"/>
    <w:rsid w:val="0089189F"/>
    <w:rsid w:val="008A1391"/>
    <w:rsid w:val="008B0BB6"/>
    <w:rsid w:val="008B20A0"/>
    <w:rsid w:val="008B7784"/>
    <w:rsid w:val="008C067F"/>
    <w:rsid w:val="008C1D28"/>
    <w:rsid w:val="008C566F"/>
    <w:rsid w:val="008D44A2"/>
    <w:rsid w:val="008D78FD"/>
    <w:rsid w:val="008F10C3"/>
    <w:rsid w:val="00907A96"/>
    <w:rsid w:val="00915B6E"/>
    <w:rsid w:val="00922DF6"/>
    <w:rsid w:val="009306C0"/>
    <w:rsid w:val="00970ABD"/>
    <w:rsid w:val="00977E70"/>
    <w:rsid w:val="00980E96"/>
    <w:rsid w:val="00984E27"/>
    <w:rsid w:val="00991E3D"/>
    <w:rsid w:val="00992206"/>
    <w:rsid w:val="009B7458"/>
    <w:rsid w:val="009C1F5B"/>
    <w:rsid w:val="009C4053"/>
    <w:rsid w:val="009C7CD9"/>
    <w:rsid w:val="009D4FBC"/>
    <w:rsid w:val="009F36ED"/>
    <w:rsid w:val="00A009E2"/>
    <w:rsid w:val="00A14289"/>
    <w:rsid w:val="00A41581"/>
    <w:rsid w:val="00A52E45"/>
    <w:rsid w:val="00A531A6"/>
    <w:rsid w:val="00A53CBD"/>
    <w:rsid w:val="00A673E1"/>
    <w:rsid w:val="00A67646"/>
    <w:rsid w:val="00A73296"/>
    <w:rsid w:val="00A75578"/>
    <w:rsid w:val="00A759FC"/>
    <w:rsid w:val="00A76D03"/>
    <w:rsid w:val="00AA521D"/>
    <w:rsid w:val="00AC1099"/>
    <w:rsid w:val="00AC15DD"/>
    <w:rsid w:val="00AC6A11"/>
    <w:rsid w:val="00AD21DD"/>
    <w:rsid w:val="00AD42C8"/>
    <w:rsid w:val="00AD7965"/>
    <w:rsid w:val="00AF0D91"/>
    <w:rsid w:val="00AF1296"/>
    <w:rsid w:val="00AF216A"/>
    <w:rsid w:val="00AF70DF"/>
    <w:rsid w:val="00B0729A"/>
    <w:rsid w:val="00B161A9"/>
    <w:rsid w:val="00B207EA"/>
    <w:rsid w:val="00B25C5D"/>
    <w:rsid w:val="00B447F2"/>
    <w:rsid w:val="00B62A9B"/>
    <w:rsid w:val="00B706F0"/>
    <w:rsid w:val="00B71619"/>
    <w:rsid w:val="00B74D4E"/>
    <w:rsid w:val="00B86760"/>
    <w:rsid w:val="00BC0FAD"/>
    <w:rsid w:val="00BC614B"/>
    <w:rsid w:val="00BD54FE"/>
    <w:rsid w:val="00BE109A"/>
    <w:rsid w:val="00BE1C44"/>
    <w:rsid w:val="00BF47DE"/>
    <w:rsid w:val="00C0233B"/>
    <w:rsid w:val="00C02D67"/>
    <w:rsid w:val="00C030E6"/>
    <w:rsid w:val="00C04D08"/>
    <w:rsid w:val="00C22348"/>
    <w:rsid w:val="00C2429A"/>
    <w:rsid w:val="00C25B81"/>
    <w:rsid w:val="00C30118"/>
    <w:rsid w:val="00C4249F"/>
    <w:rsid w:val="00C64DBE"/>
    <w:rsid w:val="00C772A6"/>
    <w:rsid w:val="00C91507"/>
    <w:rsid w:val="00C93832"/>
    <w:rsid w:val="00CA7E7A"/>
    <w:rsid w:val="00CB0643"/>
    <w:rsid w:val="00CB1B48"/>
    <w:rsid w:val="00CB3182"/>
    <w:rsid w:val="00CB3E2B"/>
    <w:rsid w:val="00CB6ADE"/>
    <w:rsid w:val="00CC2C29"/>
    <w:rsid w:val="00CD0C7B"/>
    <w:rsid w:val="00CD2914"/>
    <w:rsid w:val="00CE03DE"/>
    <w:rsid w:val="00CF03A9"/>
    <w:rsid w:val="00CF21FE"/>
    <w:rsid w:val="00D135EC"/>
    <w:rsid w:val="00D206F8"/>
    <w:rsid w:val="00D2494B"/>
    <w:rsid w:val="00D55040"/>
    <w:rsid w:val="00D63D06"/>
    <w:rsid w:val="00D66CD4"/>
    <w:rsid w:val="00D6775F"/>
    <w:rsid w:val="00D73A8A"/>
    <w:rsid w:val="00D91D36"/>
    <w:rsid w:val="00DA3DBD"/>
    <w:rsid w:val="00DB0CF1"/>
    <w:rsid w:val="00DB47AF"/>
    <w:rsid w:val="00DC5323"/>
    <w:rsid w:val="00DD0234"/>
    <w:rsid w:val="00DD09B2"/>
    <w:rsid w:val="00DE2B6F"/>
    <w:rsid w:val="00E113E3"/>
    <w:rsid w:val="00E120AD"/>
    <w:rsid w:val="00E255B5"/>
    <w:rsid w:val="00E319B0"/>
    <w:rsid w:val="00E637C1"/>
    <w:rsid w:val="00E65846"/>
    <w:rsid w:val="00E75A98"/>
    <w:rsid w:val="00E8470D"/>
    <w:rsid w:val="00E943E6"/>
    <w:rsid w:val="00E96C88"/>
    <w:rsid w:val="00EA01F4"/>
    <w:rsid w:val="00EA2D9E"/>
    <w:rsid w:val="00EB1A43"/>
    <w:rsid w:val="00EB25F4"/>
    <w:rsid w:val="00ED2412"/>
    <w:rsid w:val="00EE2DB3"/>
    <w:rsid w:val="00EF011D"/>
    <w:rsid w:val="00EF27B0"/>
    <w:rsid w:val="00EF3FD9"/>
    <w:rsid w:val="00EF51A6"/>
    <w:rsid w:val="00F03003"/>
    <w:rsid w:val="00F04A07"/>
    <w:rsid w:val="00F27D20"/>
    <w:rsid w:val="00F4063D"/>
    <w:rsid w:val="00F52A41"/>
    <w:rsid w:val="00F52D40"/>
    <w:rsid w:val="00F564E9"/>
    <w:rsid w:val="00F602AA"/>
    <w:rsid w:val="00F64629"/>
    <w:rsid w:val="00F65526"/>
    <w:rsid w:val="00F94524"/>
    <w:rsid w:val="00FA5786"/>
    <w:rsid w:val="00FA7998"/>
    <w:rsid w:val="00FB4D32"/>
    <w:rsid w:val="00FC1189"/>
    <w:rsid w:val="00FC2A65"/>
    <w:rsid w:val="00FC7ACA"/>
    <w:rsid w:val="00FD11BD"/>
    <w:rsid w:val="00FD25C8"/>
    <w:rsid w:val="00FE1CBA"/>
    <w:rsid w:val="00FE2187"/>
    <w:rsid w:val="00FE2DC7"/>
    <w:rsid w:val="00FF26B7"/>
    <w:rsid w:val="00FF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DD873A"/>
  <w15:chartTrackingRefBased/>
  <w15:docId w15:val="{0379669D-4ED9-40BF-B5FE-F97210BFB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lang w:eastAsia="x-none"/>
    </w:rPr>
  </w:style>
  <w:style w:type="paragraph" w:styleId="8">
    <w:name w:val="heading 8"/>
    <w:basedOn w:val="a"/>
    <w:next w:val="a"/>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rPr>
      <w:rFonts w:ascii="Arial" w:hAnsi="Arial"/>
      <w:sz w:val="26"/>
      <w:lang w:val="uk-UA"/>
    </w:rPr>
  </w:style>
  <w:style w:type="paragraph" w:styleId="a5">
    <w:name w:val="Balloon Text"/>
    <w:basedOn w:val="a"/>
    <w:semiHidden/>
    <w:rPr>
      <w:rFonts w:ascii="Tahoma" w:hAnsi="Tahoma" w:cs="Tahoma"/>
      <w:sz w:val="16"/>
      <w:szCs w:val="16"/>
    </w:rPr>
  </w:style>
  <w:style w:type="paragraph" w:styleId="a6">
    <w:name w:val="caption"/>
    <w:basedOn w:val="a"/>
    <w:next w:val="a"/>
    <w:qFormat/>
    <w:pPr>
      <w:jc w:val="center"/>
    </w:pPr>
    <w:rPr>
      <w:noProof/>
      <w:sz w:val="24"/>
    </w:rPr>
  </w:style>
  <w:style w:type="paragraph" w:styleId="a7">
    <w:name w:val="List Paragraph"/>
    <w:basedOn w:val="a"/>
    <w:uiPriority w:val="34"/>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paragraph" w:customStyle="1" w:styleId="Style5">
    <w:name w:val="Style5"/>
    <w:basedOn w:val="a"/>
    <w:rsid w:val="00EA01F4"/>
    <w:pPr>
      <w:widowControl w:val="0"/>
      <w:autoSpaceDE w:val="0"/>
      <w:autoSpaceDN w:val="0"/>
      <w:adjustRightInd w:val="0"/>
    </w:pPr>
    <w:rPr>
      <w:sz w:val="24"/>
      <w:szCs w:val="24"/>
      <w:lang w:eastAsia="ru-RU"/>
    </w:rPr>
  </w:style>
  <w:style w:type="paragraph" w:customStyle="1" w:styleId="Style25">
    <w:name w:val="Style25"/>
    <w:basedOn w:val="a"/>
    <w:rsid w:val="00EA01F4"/>
    <w:pPr>
      <w:widowControl w:val="0"/>
      <w:autoSpaceDE w:val="0"/>
      <w:autoSpaceDN w:val="0"/>
      <w:adjustRightInd w:val="0"/>
      <w:spacing w:line="322" w:lineRule="exact"/>
      <w:ind w:firstLine="706"/>
    </w:pPr>
    <w:rPr>
      <w:sz w:val="24"/>
      <w:szCs w:val="24"/>
      <w:lang w:eastAsia="ru-RU"/>
    </w:rPr>
  </w:style>
  <w:style w:type="character" w:customStyle="1" w:styleId="FontStyle34">
    <w:name w:val="Font Style34"/>
    <w:rsid w:val="00EA01F4"/>
    <w:rPr>
      <w:rFonts w:ascii="Times New Roman" w:hAnsi="Times New Roman" w:cs="Times New Roman"/>
      <w:b/>
      <w:bCs/>
      <w:sz w:val="28"/>
      <w:szCs w:val="28"/>
    </w:rPr>
  </w:style>
  <w:style w:type="character" w:customStyle="1" w:styleId="FontStyle35">
    <w:name w:val="Font Style35"/>
    <w:rsid w:val="00EA01F4"/>
    <w:rPr>
      <w:rFonts w:ascii="Times New Roman" w:hAnsi="Times New Roman" w:cs="Times New Roman"/>
      <w:b/>
      <w:bCs/>
      <w:sz w:val="26"/>
      <w:szCs w:val="26"/>
    </w:rPr>
  </w:style>
  <w:style w:type="paragraph" w:customStyle="1" w:styleId="a8">
    <w:name w:val="Обычный (веб)"/>
    <w:basedOn w:val="a"/>
    <w:uiPriority w:val="99"/>
    <w:unhideWhenUsed/>
    <w:rsid w:val="00361088"/>
    <w:pPr>
      <w:spacing w:before="100" w:beforeAutospacing="1" w:after="100" w:afterAutospacing="1"/>
    </w:pPr>
    <w:rPr>
      <w:sz w:val="24"/>
      <w:szCs w:val="24"/>
      <w:lang w:eastAsia="ru-RU"/>
    </w:rPr>
  </w:style>
  <w:style w:type="character" w:customStyle="1" w:styleId="a4">
    <w:name w:val="Основной текст Знак"/>
    <w:link w:val="a3"/>
    <w:rsid w:val="00852D92"/>
    <w:rPr>
      <w:rFonts w:ascii="Arial" w:hAnsi="Arial"/>
      <w:sz w:val="26"/>
      <w:lang w:val="uk-UA" w:eastAsia="uk-UA"/>
    </w:rPr>
  </w:style>
  <w:style w:type="paragraph" w:customStyle="1" w:styleId="a9">
    <w:name w:val="Знак Знак Знак"/>
    <w:basedOn w:val="a"/>
    <w:rsid w:val="00852D92"/>
    <w:rPr>
      <w:rFonts w:ascii="Verdana" w:hAnsi="Verdana" w:cs="Verdana"/>
      <w:lang w:val="en-US" w:eastAsia="en-US"/>
    </w:rPr>
  </w:style>
  <w:style w:type="table" w:styleId="aa">
    <w:name w:val="Table Grid"/>
    <w:basedOn w:val="a1"/>
    <w:uiPriority w:val="59"/>
    <w:rsid w:val="00852D92"/>
    <w:rPr>
      <w:rFonts w:ascii="Calibri" w:eastAsia="Calibri" w:hAnsi="Calibri"/>
      <w:sz w:val="22"/>
      <w:szCs w:val="22"/>
      <w:lang w:val="uk-UA"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70">
    <w:name w:val="Заголовок 7 Знак"/>
    <w:link w:val="7"/>
    <w:rsid w:val="00343BFF"/>
    <w:rPr>
      <w:sz w:val="28"/>
      <w:lang w:val="ru-RU"/>
    </w:rPr>
  </w:style>
  <w:style w:type="character" w:customStyle="1" w:styleId="apple-converted-space">
    <w:name w:val="apple-converted-space"/>
    <w:basedOn w:val="a0"/>
    <w:rsid w:val="00B62A9B"/>
  </w:style>
  <w:style w:type="character" w:styleId="ab">
    <w:name w:val="Hyperlink"/>
    <w:basedOn w:val="a0"/>
    <w:uiPriority w:val="99"/>
    <w:semiHidden/>
    <w:unhideWhenUsed/>
    <w:rsid w:val="00B62A9B"/>
    <w:rPr>
      <w:color w:val="0000FF"/>
      <w:u w:val="single"/>
    </w:rPr>
  </w:style>
  <w:style w:type="character" w:styleId="ac">
    <w:name w:val="Strong"/>
    <w:basedOn w:val="a0"/>
    <w:uiPriority w:val="22"/>
    <w:qFormat/>
    <w:rsid w:val="004924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533495">
      <w:bodyDiv w:val="1"/>
      <w:marLeft w:val="0"/>
      <w:marRight w:val="0"/>
      <w:marTop w:val="0"/>
      <w:marBottom w:val="0"/>
      <w:divBdr>
        <w:top w:val="none" w:sz="0" w:space="0" w:color="auto"/>
        <w:left w:val="none" w:sz="0" w:space="0" w:color="auto"/>
        <w:bottom w:val="none" w:sz="0" w:space="0" w:color="auto"/>
        <w:right w:val="none" w:sz="0" w:space="0" w:color="auto"/>
      </w:divBdr>
    </w:div>
    <w:div w:id="506409079">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477379104">
      <w:bodyDiv w:val="1"/>
      <w:marLeft w:val="0"/>
      <w:marRight w:val="0"/>
      <w:marTop w:val="0"/>
      <w:marBottom w:val="0"/>
      <w:divBdr>
        <w:top w:val="none" w:sz="0" w:space="0" w:color="auto"/>
        <w:left w:val="none" w:sz="0" w:space="0" w:color="auto"/>
        <w:bottom w:val="none" w:sz="0" w:space="0" w:color="auto"/>
        <w:right w:val="none" w:sz="0" w:space="0" w:color="auto"/>
      </w:divBdr>
      <w:divsChild>
        <w:div w:id="1407141902">
          <w:marLeft w:val="0"/>
          <w:marRight w:val="0"/>
          <w:marTop w:val="0"/>
          <w:marBottom w:val="0"/>
          <w:divBdr>
            <w:top w:val="none" w:sz="0" w:space="0" w:color="auto"/>
            <w:left w:val="none" w:sz="0" w:space="0" w:color="auto"/>
            <w:bottom w:val="none" w:sz="0" w:space="0" w:color="auto"/>
            <w:right w:val="none" w:sz="0" w:space="0" w:color="auto"/>
          </w:divBdr>
          <w:divsChild>
            <w:div w:id="236549734">
              <w:marLeft w:val="0"/>
              <w:marRight w:val="0"/>
              <w:marTop w:val="0"/>
              <w:marBottom w:val="0"/>
              <w:divBdr>
                <w:top w:val="none" w:sz="0" w:space="0" w:color="auto"/>
                <w:left w:val="none" w:sz="0" w:space="0" w:color="auto"/>
                <w:bottom w:val="none" w:sz="0" w:space="0" w:color="auto"/>
                <w:right w:val="none" w:sz="0" w:space="0" w:color="auto"/>
              </w:divBdr>
            </w:div>
            <w:div w:id="714819389">
              <w:marLeft w:val="0"/>
              <w:marRight w:val="0"/>
              <w:marTop w:val="0"/>
              <w:marBottom w:val="0"/>
              <w:divBdr>
                <w:top w:val="none" w:sz="0" w:space="0" w:color="auto"/>
                <w:left w:val="none" w:sz="0" w:space="0" w:color="auto"/>
                <w:bottom w:val="none" w:sz="0" w:space="0" w:color="auto"/>
                <w:right w:val="none" w:sz="0" w:space="0" w:color="auto"/>
              </w:divBdr>
            </w:div>
            <w:div w:id="896941131">
              <w:marLeft w:val="0"/>
              <w:marRight w:val="0"/>
              <w:marTop w:val="0"/>
              <w:marBottom w:val="0"/>
              <w:divBdr>
                <w:top w:val="none" w:sz="0" w:space="0" w:color="auto"/>
                <w:left w:val="none" w:sz="0" w:space="0" w:color="auto"/>
                <w:bottom w:val="none" w:sz="0" w:space="0" w:color="auto"/>
                <w:right w:val="none" w:sz="0" w:space="0" w:color="auto"/>
              </w:divBdr>
            </w:div>
            <w:div w:id="2143107875">
              <w:marLeft w:val="0"/>
              <w:marRight w:val="0"/>
              <w:marTop w:val="0"/>
              <w:marBottom w:val="0"/>
              <w:divBdr>
                <w:top w:val="none" w:sz="0" w:space="0" w:color="auto"/>
                <w:left w:val="none" w:sz="0" w:space="0" w:color="auto"/>
                <w:bottom w:val="none" w:sz="0" w:space="0" w:color="auto"/>
                <w:right w:val="none" w:sz="0" w:space="0" w:color="auto"/>
              </w:divBdr>
              <w:divsChild>
                <w:div w:id="36970792">
                  <w:marLeft w:val="0"/>
                  <w:marRight w:val="0"/>
                  <w:marTop w:val="0"/>
                  <w:marBottom w:val="0"/>
                  <w:divBdr>
                    <w:top w:val="none" w:sz="0" w:space="0" w:color="auto"/>
                    <w:left w:val="none" w:sz="0" w:space="0" w:color="auto"/>
                    <w:bottom w:val="none" w:sz="0" w:space="0" w:color="auto"/>
                    <w:right w:val="none" w:sz="0" w:space="0" w:color="auto"/>
                  </w:divBdr>
                  <w:divsChild>
                    <w:div w:id="164994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560060">
          <w:marLeft w:val="0"/>
          <w:marRight w:val="0"/>
          <w:marTop w:val="0"/>
          <w:marBottom w:val="0"/>
          <w:divBdr>
            <w:top w:val="none" w:sz="0" w:space="0" w:color="auto"/>
            <w:left w:val="none" w:sz="0" w:space="0" w:color="auto"/>
            <w:bottom w:val="none" w:sz="0" w:space="0" w:color="auto"/>
            <w:right w:val="none" w:sz="0" w:space="0" w:color="auto"/>
          </w:divBdr>
        </w:div>
      </w:divsChild>
    </w:div>
    <w:div w:id="1577400368">
      <w:bodyDiv w:val="1"/>
      <w:marLeft w:val="0"/>
      <w:marRight w:val="0"/>
      <w:marTop w:val="0"/>
      <w:marBottom w:val="0"/>
      <w:divBdr>
        <w:top w:val="none" w:sz="0" w:space="0" w:color="auto"/>
        <w:left w:val="none" w:sz="0" w:space="0" w:color="auto"/>
        <w:bottom w:val="none" w:sz="0" w:space="0" w:color="auto"/>
        <w:right w:val="none" w:sz="0" w:space="0" w:color="auto"/>
      </w:divBdr>
      <w:divsChild>
        <w:div w:id="66804093">
          <w:marLeft w:val="0"/>
          <w:marRight w:val="0"/>
          <w:marTop w:val="0"/>
          <w:marBottom w:val="0"/>
          <w:divBdr>
            <w:top w:val="none" w:sz="0" w:space="0" w:color="auto"/>
            <w:left w:val="none" w:sz="0" w:space="0" w:color="auto"/>
            <w:bottom w:val="none" w:sz="0" w:space="0" w:color="auto"/>
            <w:right w:val="none" w:sz="0" w:space="0" w:color="auto"/>
          </w:divBdr>
        </w:div>
        <w:div w:id="87970452">
          <w:marLeft w:val="0"/>
          <w:marRight w:val="0"/>
          <w:marTop w:val="0"/>
          <w:marBottom w:val="0"/>
          <w:divBdr>
            <w:top w:val="none" w:sz="0" w:space="0" w:color="auto"/>
            <w:left w:val="none" w:sz="0" w:space="0" w:color="auto"/>
            <w:bottom w:val="none" w:sz="0" w:space="0" w:color="auto"/>
            <w:right w:val="none" w:sz="0" w:space="0" w:color="auto"/>
          </w:divBdr>
        </w:div>
        <w:div w:id="138235017">
          <w:marLeft w:val="0"/>
          <w:marRight w:val="0"/>
          <w:marTop w:val="0"/>
          <w:marBottom w:val="0"/>
          <w:divBdr>
            <w:top w:val="none" w:sz="0" w:space="0" w:color="auto"/>
            <w:left w:val="none" w:sz="0" w:space="0" w:color="auto"/>
            <w:bottom w:val="none" w:sz="0" w:space="0" w:color="auto"/>
            <w:right w:val="none" w:sz="0" w:space="0" w:color="auto"/>
          </w:divBdr>
        </w:div>
        <w:div w:id="213202496">
          <w:marLeft w:val="0"/>
          <w:marRight w:val="0"/>
          <w:marTop w:val="0"/>
          <w:marBottom w:val="0"/>
          <w:divBdr>
            <w:top w:val="none" w:sz="0" w:space="0" w:color="auto"/>
            <w:left w:val="none" w:sz="0" w:space="0" w:color="auto"/>
            <w:bottom w:val="none" w:sz="0" w:space="0" w:color="auto"/>
            <w:right w:val="none" w:sz="0" w:space="0" w:color="auto"/>
          </w:divBdr>
        </w:div>
        <w:div w:id="265888913">
          <w:marLeft w:val="0"/>
          <w:marRight w:val="0"/>
          <w:marTop w:val="0"/>
          <w:marBottom w:val="0"/>
          <w:divBdr>
            <w:top w:val="none" w:sz="0" w:space="0" w:color="auto"/>
            <w:left w:val="none" w:sz="0" w:space="0" w:color="auto"/>
            <w:bottom w:val="none" w:sz="0" w:space="0" w:color="auto"/>
            <w:right w:val="none" w:sz="0" w:space="0" w:color="auto"/>
          </w:divBdr>
        </w:div>
        <w:div w:id="274361809">
          <w:marLeft w:val="0"/>
          <w:marRight w:val="0"/>
          <w:marTop w:val="0"/>
          <w:marBottom w:val="0"/>
          <w:divBdr>
            <w:top w:val="none" w:sz="0" w:space="0" w:color="auto"/>
            <w:left w:val="none" w:sz="0" w:space="0" w:color="auto"/>
            <w:bottom w:val="none" w:sz="0" w:space="0" w:color="auto"/>
            <w:right w:val="none" w:sz="0" w:space="0" w:color="auto"/>
          </w:divBdr>
        </w:div>
        <w:div w:id="344669305">
          <w:marLeft w:val="0"/>
          <w:marRight w:val="0"/>
          <w:marTop w:val="0"/>
          <w:marBottom w:val="0"/>
          <w:divBdr>
            <w:top w:val="none" w:sz="0" w:space="0" w:color="auto"/>
            <w:left w:val="none" w:sz="0" w:space="0" w:color="auto"/>
            <w:bottom w:val="none" w:sz="0" w:space="0" w:color="auto"/>
            <w:right w:val="none" w:sz="0" w:space="0" w:color="auto"/>
          </w:divBdr>
        </w:div>
        <w:div w:id="461463939">
          <w:marLeft w:val="0"/>
          <w:marRight w:val="0"/>
          <w:marTop w:val="0"/>
          <w:marBottom w:val="0"/>
          <w:divBdr>
            <w:top w:val="none" w:sz="0" w:space="0" w:color="auto"/>
            <w:left w:val="none" w:sz="0" w:space="0" w:color="auto"/>
            <w:bottom w:val="none" w:sz="0" w:space="0" w:color="auto"/>
            <w:right w:val="none" w:sz="0" w:space="0" w:color="auto"/>
          </w:divBdr>
        </w:div>
        <w:div w:id="509418104">
          <w:marLeft w:val="0"/>
          <w:marRight w:val="0"/>
          <w:marTop w:val="0"/>
          <w:marBottom w:val="0"/>
          <w:divBdr>
            <w:top w:val="none" w:sz="0" w:space="0" w:color="auto"/>
            <w:left w:val="none" w:sz="0" w:space="0" w:color="auto"/>
            <w:bottom w:val="none" w:sz="0" w:space="0" w:color="auto"/>
            <w:right w:val="none" w:sz="0" w:space="0" w:color="auto"/>
          </w:divBdr>
        </w:div>
        <w:div w:id="597444496">
          <w:marLeft w:val="0"/>
          <w:marRight w:val="0"/>
          <w:marTop w:val="0"/>
          <w:marBottom w:val="0"/>
          <w:divBdr>
            <w:top w:val="none" w:sz="0" w:space="0" w:color="auto"/>
            <w:left w:val="none" w:sz="0" w:space="0" w:color="auto"/>
            <w:bottom w:val="none" w:sz="0" w:space="0" w:color="auto"/>
            <w:right w:val="none" w:sz="0" w:space="0" w:color="auto"/>
          </w:divBdr>
        </w:div>
        <w:div w:id="631600968">
          <w:marLeft w:val="0"/>
          <w:marRight w:val="0"/>
          <w:marTop w:val="0"/>
          <w:marBottom w:val="0"/>
          <w:divBdr>
            <w:top w:val="none" w:sz="0" w:space="0" w:color="auto"/>
            <w:left w:val="none" w:sz="0" w:space="0" w:color="auto"/>
            <w:bottom w:val="none" w:sz="0" w:space="0" w:color="auto"/>
            <w:right w:val="none" w:sz="0" w:space="0" w:color="auto"/>
          </w:divBdr>
        </w:div>
        <w:div w:id="641933809">
          <w:marLeft w:val="0"/>
          <w:marRight w:val="0"/>
          <w:marTop w:val="0"/>
          <w:marBottom w:val="0"/>
          <w:divBdr>
            <w:top w:val="none" w:sz="0" w:space="0" w:color="auto"/>
            <w:left w:val="none" w:sz="0" w:space="0" w:color="auto"/>
            <w:bottom w:val="none" w:sz="0" w:space="0" w:color="auto"/>
            <w:right w:val="none" w:sz="0" w:space="0" w:color="auto"/>
          </w:divBdr>
        </w:div>
        <w:div w:id="718288078">
          <w:marLeft w:val="0"/>
          <w:marRight w:val="0"/>
          <w:marTop w:val="0"/>
          <w:marBottom w:val="0"/>
          <w:divBdr>
            <w:top w:val="none" w:sz="0" w:space="0" w:color="auto"/>
            <w:left w:val="none" w:sz="0" w:space="0" w:color="auto"/>
            <w:bottom w:val="none" w:sz="0" w:space="0" w:color="auto"/>
            <w:right w:val="none" w:sz="0" w:space="0" w:color="auto"/>
          </w:divBdr>
        </w:div>
        <w:div w:id="741024801">
          <w:marLeft w:val="0"/>
          <w:marRight w:val="0"/>
          <w:marTop w:val="0"/>
          <w:marBottom w:val="0"/>
          <w:divBdr>
            <w:top w:val="none" w:sz="0" w:space="0" w:color="auto"/>
            <w:left w:val="none" w:sz="0" w:space="0" w:color="auto"/>
            <w:bottom w:val="none" w:sz="0" w:space="0" w:color="auto"/>
            <w:right w:val="none" w:sz="0" w:space="0" w:color="auto"/>
          </w:divBdr>
        </w:div>
        <w:div w:id="926423846">
          <w:marLeft w:val="0"/>
          <w:marRight w:val="0"/>
          <w:marTop w:val="0"/>
          <w:marBottom w:val="0"/>
          <w:divBdr>
            <w:top w:val="none" w:sz="0" w:space="0" w:color="auto"/>
            <w:left w:val="none" w:sz="0" w:space="0" w:color="auto"/>
            <w:bottom w:val="none" w:sz="0" w:space="0" w:color="auto"/>
            <w:right w:val="none" w:sz="0" w:space="0" w:color="auto"/>
          </w:divBdr>
        </w:div>
        <w:div w:id="962535371">
          <w:marLeft w:val="0"/>
          <w:marRight w:val="0"/>
          <w:marTop w:val="0"/>
          <w:marBottom w:val="0"/>
          <w:divBdr>
            <w:top w:val="none" w:sz="0" w:space="0" w:color="auto"/>
            <w:left w:val="none" w:sz="0" w:space="0" w:color="auto"/>
            <w:bottom w:val="none" w:sz="0" w:space="0" w:color="auto"/>
            <w:right w:val="none" w:sz="0" w:space="0" w:color="auto"/>
          </w:divBdr>
        </w:div>
        <w:div w:id="973213210">
          <w:marLeft w:val="0"/>
          <w:marRight w:val="0"/>
          <w:marTop w:val="0"/>
          <w:marBottom w:val="0"/>
          <w:divBdr>
            <w:top w:val="none" w:sz="0" w:space="0" w:color="auto"/>
            <w:left w:val="none" w:sz="0" w:space="0" w:color="auto"/>
            <w:bottom w:val="none" w:sz="0" w:space="0" w:color="auto"/>
            <w:right w:val="none" w:sz="0" w:space="0" w:color="auto"/>
          </w:divBdr>
        </w:div>
        <w:div w:id="1055811319">
          <w:marLeft w:val="0"/>
          <w:marRight w:val="0"/>
          <w:marTop w:val="0"/>
          <w:marBottom w:val="0"/>
          <w:divBdr>
            <w:top w:val="none" w:sz="0" w:space="0" w:color="auto"/>
            <w:left w:val="none" w:sz="0" w:space="0" w:color="auto"/>
            <w:bottom w:val="none" w:sz="0" w:space="0" w:color="auto"/>
            <w:right w:val="none" w:sz="0" w:space="0" w:color="auto"/>
          </w:divBdr>
        </w:div>
        <w:div w:id="1093865767">
          <w:marLeft w:val="0"/>
          <w:marRight w:val="0"/>
          <w:marTop w:val="0"/>
          <w:marBottom w:val="0"/>
          <w:divBdr>
            <w:top w:val="none" w:sz="0" w:space="0" w:color="auto"/>
            <w:left w:val="none" w:sz="0" w:space="0" w:color="auto"/>
            <w:bottom w:val="none" w:sz="0" w:space="0" w:color="auto"/>
            <w:right w:val="none" w:sz="0" w:space="0" w:color="auto"/>
          </w:divBdr>
        </w:div>
        <w:div w:id="1129392806">
          <w:marLeft w:val="0"/>
          <w:marRight w:val="0"/>
          <w:marTop w:val="0"/>
          <w:marBottom w:val="0"/>
          <w:divBdr>
            <w:top w:val="none" w:sz="0" w:space="0" w:color="auto"/>
            <w:left w:val="none" w:sz="0" w:space="0" w:color="auto"/>
            <w:bottom w:val="none" w:sz="0" w:space="0" w:color="auto"/>
            <w:right w:val="none" w:sz="0" w:space="0" w:color="auto"/>
          </w:divBdr>
        </w:div>
        <w:div w:id="1134641010">
          <w:marLeft w:val="0"/>
          <w:marRight w:val="0"/>
          <w:marTop w:val="0"/>
          <w:marBottom w:val="0"/>
          <w:divBdr>
            <w:top w:val="none" w:sz="0" w:space="0" w:color="auto"/>
            <w:left w:val="none" w:sz="0" w:space="0" w:color="auto"/>
            <w:bottom w:val="none" w:sz="0" w:space="0" w:color="auto"/>
            <w:right w:val="none" w:sz="0" w:space="0" w:color="auto"/>
          </w:divBdr>
        </w:div>
        <w:div w:id="1392315717">
          <w:marLeft w:val="0"/>
          <w:marRight w:val="0"/>
          <w:marTop w:val="0"/>
          <w:marBottom w:val="0"/>
          <w:divBdr>
            <w:top w:val="none" w:sz="0" w:space="0" w:color="auto"/>
            <w:left w:val="none" w:sz="0" w:space="0" w:color="auto"/>
            <w:bottom w:val="none" w:sz="0" w:space="0" w:color="auto"/>
            <w:right w:val="none" w:sz="0" w:space="0" w:color="auto"/>
          </w:divBdr>
        </w:div>
        <w:div w:id="1413118975">
          <w:marLeft w:val="0"/>
          <w:marRight w:val="0"/>
          <w:marTop w:val="0"/>
          <w:marBottom w:val="0"/>
          <w:divBdr>
            <w:top w:val="none" w:sz="0" w:space="0" w:color="auto"/>
            <w:left w:val="none" w:sz="0" w:space="0" w:color="auto"/>
            <w:bottom w:val="none" w:sz="0" w:space="0" w:color="auto"/>
            <w:right w:val="none" w:sz="0" w:space="0" w:color="auto"/>
          </w:divBdr>
        </w:div>
        <w:div w:id="1452438501">
          <w:marLeft w:val="0"/>
          <w:marRight w:val="0"/>
          <w:marTop w:val="0"/>
          <w:marBottom w:val="0"/>
          <w:divBdr>
            <w:top w:val="none" w:sz="0" w:space="0" w:color="auto"/>
            <w:left w:val="none" w:sz="0" w:space="0" w:color="auto"/>
            <w:bottom w:val="none" w:sz="0" w:space="0" w:color="auto"/>
            <w:right w:val="none" w:sz="0" w:space="0" w:color="auto"/>
          </w:divBdr>
        </w:div>
        <w:div w:id="1503396806">
          <w:marLeft w:val="0"/>
          <w:marRight w:val="0"/>
          <w:marTop w:val="0"/>
          <w:marBottom w:val="0"/>
          <w:divBdr>
            <w:top w:val="none" w:sz="0" w:space="0" w:color="auto"/>
            <w:left w:val="none" w:sz="0" w:space="0" w:color="auto"/>
            <w:bottom w:val="none" w:sz="0" w:space="0" w:color="auto"/>
            <w:right w:val="none" w:sz="0" w:space="0" w:color="auto"/>
          </w:divBdr>
        </w:div>
        <w:div w:id="1507861707">
          <w:marLeft w:val="0"/>
          <w:marRight w:val="0"/>
          <w:marTop w:val="0"/>
          <w:marBottom w:val="0"/>
          <w:divBdr>
            <w:top w:val="none" w:sz="0" w:space="0" w:color="auto"/>
            <w:left w:val="none" w:sz="0" w:space="0" w:color="auto"/>
            <w:bottom w:val="none" w:sz="0" w:space="0" w:color="auto"/>
            <w:right w:val="none" w:sz="0" w:space="0" w:color="auto"/>
          </w:divBdr>
        </w:div>
        <w:div w:id="1821188040">
          <w:marLeft w:val="0"/>
          <w:marRight w:val="0"/>
          <w:marTop w:val="0"/>
          <w:marBottom w:val="0"/>
          <w:divBdr>
            <w:top w:val="none" w:sz="0" w:space="0" w:color="auto"/>
            <w:left w:val="none" w:sz="0" w:space="0" w:color="auto"/>
            <w:bottom w:val="none" w:sz="0" w:space="0" w:color="auto"/>
            <w:right w:val="none" w:sz="0" w:space="0" w:color="auto"/>
          </w:divBdr>
        </w:div>
        <w:div w:id="1964731458">
          <w:marLeft w:val="0"/>
          <w:marRight w:val="0"/>
          <w:marTop w:val="0"/>
          <w:marBottom w:val="0"/>
          <w:divBdr>
            <w:top w:val="none" w:sz="0" w:space="0" w:color="auto"/>
            <w:left w:val="none" w:sz="0" w:space="0" w:color="auto"/>
            <w:bottom w:val="none" w:sz="0" w:space="0" w:color="auto"/>
            <w:right w:val="none" w:sz="0" w:space="0" w:color="auto"/>
          </w:divBdr>
        </w:div>
        <w:div w:id="2020421525">
          <w:marLeft w:val="0"/>
          <w:marRight w:val="0"/>
          <w:marTop w:val="0"/>
          <w:marBottom w:val="0"/>
          <w:divBdr>
            <w:top w:val="none" w:sz="0" w:space="0" w:color="auto"/>
            <w:left w:val="none" w:sz="0" w:space="0" w:color="auto"/>
            <w:bottom w:val="none" w:sz="0" w:space="0" w:color="auto"/>
            <w:right w:val="none" w:sz="0" w:space="0" w:color="auto"/>
          </w:divBdr>
        </w:div>
        <w:div w:id="2076393142">
          <w:marLeft w:val="0"/>
          <w:marRight w:val="0"/>
          <w:marTop w:val="0"/>
          <w:marBottom w:val="0"/>
          <w:divBdr>
            <w:top w:val="none" w:sz="0" w:space="0" w:color="auto"/>
            <w:left w:val="none" w:sz="0" w:space="0" w:color="auto"/>
            <w:bottom w:val="none" w:sz="0" w:space="0" w:color="auto"/>
            <w:right w:val="none" w:sz="0" w:space="0" w:color="auto"/>
          </w:divBdr>
        </w:div>
        <w:div w:id="2104260713">
          <w:marLeft w:val="0"/>
          <w:marRight w:val="0"/>
          <w:marTop w:val="0"/>
          <w:marBottom w:val="0"/>
          <w:divBdr>
            <w:top w:val="none" w:sz="0" w:space="0" w:color="auto"/>
            <w:left w:val="none" w:sz="0" w:space="0" w:color="auto"/>
            <w:bottom w:val="none" w:sz="0" w:space="0" w:color="auto"/>
            <w:right w:val="none" w:sz="0" w:space="0" w:color="auto"/>
          </w:divBdr>
        </w:div>
        <w:div w:id="21388341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3558</Words>
  <Characters>20287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23798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4</cp:revision>
  <cp:lastPrinted>2022-01-31T13:32:00Z</cp:lastPrinted>
  <dcterms:created xsi:type="dcterms:W3CDTF">2022-02-01T06:34:00Z</dcterms:created>
  <dcterms:modified xsi:type="dcterms:W3CDTF">2022-02-01T06:44:00Z</dcterms:modified>
</cp:coreProperties>
</file>