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6905" w:type="dxa"/>
        <w:tblInd w:w="-1137" w:type="dxa"/>
        <w:tblLook w:val="01E0" w:firstRow="1" w:lastRow="1" w:firstColumn="1" w:lastColumn="1" w:noHBand="0" w:noVBand="0"/>
      </w:tblPr>
      <w:tblGrid>
        <w:gridCol w:w="11865"/>
        <w:gridCol w:w="5040"/>
      </w:tblGrid>
      <w:tr w:rsidR="00A03F6A" w:rsidRPr="00604D6C" w14:paraId="1EDC118B" w14:textId="77777777" w:rsidTr="00A5595A">
        <w:trPr>
          <w:trHeight w:val="1749"/>
        </w:trPr>
        <w:tc>
          <w:tcPr>
            <w:tcW w:w="11865" w:type="dxa"/>
          </w:tcPr>
          <w:p w14:paraId="526B5405" w14:textId="77777777" w:rsidR="00A03F6A" w:rsidRPr="00604D6C" w:rsidRDefault="00A03F6A" w:rsidP="00A5595A">
            <w:pPr>
              <w:pStyle w:val="21"/>
              <w:ind w:right="-40"/>
              <w:rPr>
                <w:b/>
                <w:bCs/>
                <w:color w:val="000000"/>
                <w:sz w:val="28"/>
                <w:szCs w:val="28"/>
              </w:rPr>
            </w:pP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  <w:r w:rsidRPr="00604D6C">
              <w:rPr>
                <w:sz w:val="28"/>
                <w:szCs w:val="28"/>
              </w:rPr>
              <w:tab/>
            </w:r>
          </w:p>
        </w:tc>
        <w:tc>
          <w:tcPr>
            <w:tcW w:w="5040" w:type="dxa"/>
          </w:tcPr>
          <w:p w14:paraId="7A832A17" w14:textId="78B52CF0" w:rsidR="00993B5C" w:rsidRDefault="00993B5C" w:rsidP="00305C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ЗАТВЕРДЖЕНО:                                                                                                                                      рішенням виконкому                                                                                                                                                              </w:t>
            </w:r>
            <w:r w:rsidR="00904BBF">
              <w:rPr>
                <w:sz w:val="28"/>
                <w:szCs w:val="28"/>
              </w:rPr>
              <w:t xml:space="preserve">                                                   </w:t>
            </w:r>
            <w:r>
              <w:rPr>
                <w:sz w:val="28"/>
                <w:szCs w:val="28"/>
              </w:rPr>
              <w:t xml:space="preserve">Брусилівської селищної ради                                                                                                                                   </w:t>
            </w:r>
            <w:r w:rsidR="00904BBF">
              <w:rPr>
                <w:sz w:val="28"/>
                <w:szCs w:val="28"/>
              </w:rPr>
              <w:t>0</w:t>
            </w:r>
            <w:r w:rsidR="009354F1">
              <w:rPr>
                <w:sz w:val="28"/>
                <w:szCs w:val="28"/>
              </w:rPr>
              <w:t>1.12</w:t>
            </w:r>
            <w:r w:rsidR="00904BBF">
              <w:rPr>
                <w:sz w:val="28"/>
                <w:szCs w:val="28"/>
              </w:rPr>
              <w:t>.2021</w:t>
            </w:r>
            <w:r w:rsidRPr="00961048">
              <w:rPr>
                <w:sz w:val="28"/>
                <w:szCs w:val="28"/>
              </w:rPr>
              <w:t xml:space="preserve"> №</w:t>
            </w:r>
            <w:r w:rsidR="00534146">
              <w:rPr>
                <w:sz w:val="28"/>
                <w:szCs w:val="28"/>
              </w:rPr>
              <w:t xml:space="preserve"> </w:t>
            </w:r>
            <w:r w:rsidR="00413DD5">
              <w:rPr>
                <w:sz w:val="28"/>
                <w:szCs w:val="28"/>
              </w:rPr>
              <w:t>664</w:t>
            </w:r>
            <w:bookmarkStart w:id="0" w:name="_GoBack"/>
            <w:bookmarkEnd w:id="0"/>
          </w:p>
          <w:p w14:paraId="14F2B23D" w14:textId="77777777" w:rsidR="00993B5C" w:rsidRDefault="00993B5C" w:rsidP="00993B5C">
            <w:pPr>
              <w:jc w:val="center"/>
              <w:rPr>
                <w:b/>
                <w:color w:val="000000"/>
              </w:rPr>
            </w:pPr>
          </w:p>
          <w:p w14:paraId="3DAC87A1" w14:textId="77777777" w:rsidR="00A03F6A" w:rsidRPr="00604D6C" w:rsidRDefault="00A03F6A" w:rsidP="00A5595A">
            <w:pPr>
              <w:pStyle w:val="21"/>
              <w:spacing w:after="0" w:line="240" w:lineRule="auto"/>
              <w:rPr>
                <w:bCs/>
                <w:color w:val="000000"/>
                <w:sz w:val="28"/>
                <w:szCs w:val="28"/>
              </w:rPr>
            </w:pPr>
          </w:p>
        </w:tc>
      </w:tr>
    </w:tbl>
    <w:p w14:paraId="7B99C41B" w14:textId="77777777" w:rsidR="00A03F6A" w:rsidRPr="008A7099" w:rsidRDefault="00A03F6A" w:rsidP="00A03F6A">
      <w:pPr>
        <w:shd w:val="clear" w:color="auto" w:fill="FFFFFF"/>
        <w:jc w:val="center"/>
        <w:rPr>
          <w:b/>
          <w:bCs/>
          <w:sz w:val="10"/>
          <w:szCs w:val="10"/>
        </w:rPr>
      </w:pPr>
    </w:p>
    <w:p w14:paraId="55052C01" w14:textId="77777777" w:rsidR="002633B9" w:rsidRPr="00904BBF" w:rsidRDefault="00904BBF" w:rsidP="002633B9">
      <w:pPr>
        <w:pStyle w:val="docdata"/>
        <w:spacing w:before="0" w:beforeAutospacing="0" w:after="0" w:afterAutospacing="0"/>
        <w:jc w:val="right"/>
        <w:rPr>
          <w:lang w:val="uk-UA"/>
        </w:rPr>
      </w:pPr>
      <w:r>
        <w:rPr>
          <w:color w:val="000000"/>
          <w:lang w:val="uk-UA"/>
        </w:rPr>
        <w:t xml:space="preserve"> </w:t>
      </w:r>
    </w:p>
    <w:p w14:paraId="4276074B" w14:textId="77777777" w:rsidR="00C36723" w:rsidRPr="00DD6821" w:rsidRDefault="00C36723" w:rsidP="00C36723">
      <w:pPr>
        <w:shd w:val="clear" w:color="auto" w:fill="FFFFFF"/>
        <w:jc w:val="center"/>
        <w:rPr>
          <w:b/>
          <w:bCs/>
          <w:sz w:val="28"/>
          <w:szCs w:val="28"/>
        </w:rPr>
      </w:pPr>
      <w:r w:rsidRPr="00DD6821">
        <w:rPr>
          <w:b/>
          <w:bCs/>
          <w:sz w:val="28"/>
          <w:szCs w:val="28"/>
        </w:rPr>
        <w:t>Заходи</w:t>
      </w:r>
    </w:p>
    <w:p w14:paraId="01497A43" w14:textId="77777777" w:rsidR="003B18AD" w:rsidRDefault="00C36723" w:rsidP="00C36723">
      <w:pPr>
        <w:shd w:val="clear" w:color="auto" w:fill="FFFFFF"/>
        <w:jc w:val="center"/>
        <w:rPr>
          <w:b/>
          <w:bCs/>
          <w:sz w:val="28"/>
          <w:szCs w:val="28"/>
        </w:rPr>
      </w:pPr>
      <w:r w:rsidRPr="00DD6821">
        <w:rPr>
          <w:b/>
          <w:bCs/>
          <w:spacing w:val="-2"/>
          <w:sz w:val="28"/>
          <w:szCs w:val="28"/>
        </w:rPr>
        <w:t xml:space="preserve"> щодо запобігання загибелі </w:t>
      </w:r>
      <w:r w:rsidRPr="00DD6821">
        <w:rPr>
          <w:b/>
          <w:bCs/>
          <w:sz w:val="28"/>
          <w:szCs w:val="28"/>
        </w:rPr>
        <w:t xml:space="preserve">людей на водних об'єктах </w:t>
      </w:r>
      <w:r>
        <w:rPr>
          <w:b/>
          <w:bCs/>
          <w:sz w:val="28"/>
          <w:szCs w:val="28"/>
        </w:rPr>
        <w:t xml:space="preserve">Брусилівської селищної </w:t>
      </w:r>
      <w:r w:rsidR="009354F1">
        <w:rPr>
          <w:b/>
          <w:bCs/>
          <w:sz w:val="28"/>
          <w:szCs w:val="28"/>
        </w:rPr>
        <w:t>територіальної грома</w:t>
      </w:r>
      <w:r>
        <w:rPr>
          <w:b/>
          <w:bCs/>
          <w:sz w:val="28"/>
          <w:szCs w:val="28"/>
        </w:rPr>
        <w:t>ди</w:t>
      </w:r>
    </w:p>
    <w:p w14:paraId="4502956C" w14:textId="253BC6E1" w:rsidR="00C36723" w:rsidRPr="00DD6821" w:rsidRDefault="00C36723" w:rsidP="00C36723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9354F1">
        <w:rPr>
          <w:b/>
          <w:bCs/>
          <w:sz w:val="28"/>
          <w:szCs w:val="28"/>
        </w:rPr>
        <w:t xml:space="preserve">на </w:t>
      </w:r>
      <w:r w:rsidRPr="00DD6821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2</w:t>
      </w:r>
      <w:r w:rsidR="009354F1">
        <w:rPr>
          <w:b/>
          <w:bCs/>
          <w:sz w:val="28"/>
          <w:szCs w:val="28"/>
        </w:rPr>
        <w:t>2 рік</w:t>
      </w:r>
    </w:p>
    <w:p w14:paraId="0F2B2D86" w14:textId="77777777" w:rsidR="00C36723" w:rsidRPr="009715DE" w:rsidRDefault="00C36723" w:rsidP="00C36723">
      <w:pPr>
        <w:jc w:val="right"/>
      </w:pPr>
    </w:p>
    <w:p w14:paraId="067E26A1" w14:textId="77777777" w:rsidR="00C36723" w:rsidRDefault="00C36723" w:rsidP="00C36723">
      <w:pPr>
        <w:jc w:val="center"/>
      </w:pPr>
    </w:p>
    <w:tbl>
      <w:tblPr>
        <w:tblStyle w:val="a9"/>
        <w:tblW w:w="15276" w:type="dxa"/>
        <w:tblLook w:val="04A0" w:firstRow="1" w:lastRow="0" w:firstColumn="1" w:lastColumn="0" w:noHBand="0" w:noVBand="1"/>
      </w:tblPr>
      <w:tblGrid>
        <w:gridCol w:w="817"/>
        <w:gridCol w:w="6804"/>
        <w:gridCol w:w="4394"/>
        <w:gridCol w:w="3261"/>
      </w:tblGrid>
      <w:tr w:rsidR="00C36723" w14:paraId="56D31B34" w14:textId="77777777" w:rsidTr="009E2427">
        <w:tc>
          <w:tcPr>
            <w:tcW w:w="817" w:type="dxa"/>
            <w:vAlign w:val="center"/>
          </w:tcPr>
          <w:p w14:paraId="309CA3C3" w14:textId="77777777" w:rsidR="00C36723" w:rsidRPr="003F1DE2" w:rsidRDefault="00C36723" w:rsidP="009E2427">
            <w:pPr>
              <w:jc w:val="center"/>
              <w:rPr>
                <w:b/>
                <w:bCs/>
                <w:color w:val="000000"/>
              </w:rPr>
            </w:pPr>
            <w:r w:rsidRPr="003F1DE2">
              <w:rPr>
                <w:b/>
                <w:bCs/>
                <w:color w:val="000000"/>
              </w:rPr>
              <w:t>№ з/п</w:t>
            </w:r>
          </w:p>
        </w:tc>
        <w:tc>
          <w:tcPr>
            <w:tcW w:w="6804" w:type="dxa"/>
            <w:vAlign w:val="center"/>
          </w:tcPr>
          <w:p w14:paraId="04434F4D" w14:textId="77777777" w:rsidR="00C36723" w:rsidRPr="003F1DE2" w:rsidRDefault="00C36723" w:rsidP="009E2427">
            <w:pPr>
              <w:jc w:val="center"/>
              <w:rPr>
                <w:b/>
                <w:bCs/>
                <w:color w:val="000000"/>
              </w:rPr>
            </w:pPr>
            <w:r w:rsidRPr="003F1DE2">
              <w:rPr>
                <w:b/>
                <w:bCs/>
                <w:color w:val="000000"/>
              </w:rPr>
              <w:t>Запропоновані заходи</w:t>
            </w:r>
          </w:p>
        </w:tc>
        <w:tc>
          <w:tcPr>
            <w:tcW w:w="4394" w:type="dxa"/>
            <w:vAlign w:val="center"/>
          </w:tcPr>
          <w:p w14:paraId="2546002F" w14:textId="77777777" w:rsidR="00C36723" w:rsidRPr="003F1DE2" w:rsidRDefault="00C36723" w:rsidP="009E2427">
            <w:pPr>
              <w:jc w:val="center"/>
              <w:rPr>
                <w:b/>
                <w:bCs/>
                <w:color w:val="000000"/>
              </w:rPr>
            </w:pPr>
            <w:r w:rsidRPr="003F1DE2">
              <w:rPr>
                <w:b/>
                <w:bCs/>
                <w:color w:val="000000"/>
              </w:rPr>
              <w:t>Виконавці</w:t>
            </w:r>
          </w:p>
        </w:tc>
        <w:tc>
          <w:tcPr>
            <w:tcW w:w="3261" w:type="dxa"/>
            <w:vAlign w:val="center"/>
          </w:tcPr>
          <w:p w14:paraId="0981E24B" w14:textId="77777777" w:rsidR="00C36723" w:rsidRPr="003F1DE2" w:rsidRDefault="00C36723" w:rsidP="009E2427">
            <w:pPr>
              <w:jc w:val="center"/>
              <w:rPr>
                <w:b/>
                <w:bCs/>
                <w:color w:val="000000"/>
              </w:rPr>
            </w:pPr>
            <w:r w:rsidRPr="003F1DE2">
              <w:rPr>
                <w:b/>
                <w:bCs/>
                <w:color w:val="000000"/>
              </w:rPr>
              <w:t>Терміни виконання</w:t>
            </w:r>
          </w:p>
        </w:tc>
      </w:tr>
      <w:tr w:rsidR="00C36723" w14:paraId="6663D67E" w14:textId="77777777" w:rsidTr="009E2427">
        <w:tc>
          <w:tcPr>
            <w:tcW w:w="817" w:type="dxa"/>
            <w:vAlign w:val="center"/>
          </w:tcPr>
          <w:p w14:paraId="7BC7906D" w14:textId="77777777" w:rsidR="00C36723" w:rsidRPr="003F1DE2" w:rsidRDefault="00C36723" w:rsidP="009E2427">
            <w:pPr>
              <w:numPr>
                <w:ilvl w:val="0"/>
                <w:numId w:val="1"/>
              </w:numPr>
              <w:ind w:left="426" w:hanging="284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6804" w:type="dxa"/>
          </w:tcPr>
          <w:p w14:paraId="31FC8D13" w14:textId="77777777" w:rsidR="00C36723" w:rsidRDefault="00C36723" w:rsidP="009E2427">
            <w:pPr>
              <w:jc w:val="both"/>
              <w:rPr>
                <w:color w:val="000000"/>
              </w:rPr>
            </w:pPr>
            <w:r w:rsidRPr="003F1DE2">
              <w:rPr>
                <w:color w:val="000000"/>
              </w:rPr>
              <w:t xml:space="preserve">Проаналізувати причини загибелі людей на воді та льоду, що сталися в минулі роки, розробити та затвердити плани заходів щодо забезпечення безпеки людей на водних об'єктах  під час купального сезону та у зимовий період </w:t>
            </w:r>
          </w:p>
          <w:p w14:paraId="40BCE5E6" w14:textId="77777777" w:rsidR="000B6936" w:rsidRPr="003F1DE2" w:rsidRDefault="000B6936" w:rsidP="009E2427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4394" w:type="dxa"/>
          </w:tcPr>
          <w:p w14:paraId="29CC73C9" w14:textId="77777777" w:rsidR="00C36723" w:rsidRPr="003F1DE2" w:rsidRDefault="00C36723" w:rsidP="009E2427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Сектор</w:t>
            </w:r>
            <w:r w:rsidRPr="00623D2C">
              <w:rPr>
                <w:color w:val="000000"/>
              </w:rPr>
              <w:t xml:space="preserve"> НС, ЦЗ населенн</w:t>
            </w:r>
            <w:r>
              <w:rPr>
                <w:color w:val="000000"/>
              </w:rPr>
              <w:t>я,</w:t>
            </w:r>
            <w:r w:rsidRPr="00623D2C">
              <w:rPr>
                <w:color w:val="000000"/>
              </w:rPr>
              <w:t xml:space="preserve"> екології </w:t>
            </w:r>
            <w:r>
              <w:rPr>
                <w:color w:val="000000"/>
              </w:rPr>
              <w:t xml:space="preserve"> та військового обліку </w:t>
            </w:r>
            <w:r w:rsidRPr="00623D2C">
              <w:rPr>
                <w:color w:val="000000"/>
              </w:rPr>
              <w:t>селищної ради</w:t>
            </w:r>
          </w:p>
        </w:tc>
        <w:tc>
          <w:tcPr>
            <w:tcW w:w="3261" w:type="dxa"/>
          </w:tcPr>
          <w:p w14:paraId="2382A795" w14:textId="29895896" w:rsidR="00C36723" w:rsidRPr="003F1DE2" w:rsidRDefault="00C36723" w:rsidP="009E2427">
            <w:pPr>
              <w:jc w:val="center"/>
              <w:rPr>
                <w:bCs/>
                <w:color w:val="000000"/>
              </w:rPr>
            </w:pPr>
            <w:r w:rsidRPr="003F1DE2">
              <w:rPr>
                <w:spacing w:val="2"/>
              </w:rPr>
              <w:t>д</w:t>
            </w:r>
            <w:r w:rsidRPr="003F1DE2">
              <w:rPr>
                <w:spacing w:val="2"/>
                <w:lang w:eastAsia="uk-UA"/>
              </w:rPr>
              <w:t xml:space="preserve">о 10 </w:t>
            </w:r>
            <w:r>
              <w:rPr>
                <w:spacing w:val="2"/>
                <w:lang w:eastAsia="uk-UA"/>
              </w:rPr>
              <w:t>січня</w:t>
            </w:r>
            <w:r w:rsidRPr="003F1DE2">
              <w:rPr>
                <w:spacing w:val="2"/>
                <w:lang w:eastAsia="uk-UA"/>
              </w:rPr>
              <w:t xml:space="preserve"> 20</w:t>
            </w:r>
            <w:r>
              <w:rPr>
                <w:spacing w:val="2"/>
                <w:lang w:eastAsia="uk-UA"/>
              </w:rPr>
              <w:t>2</w:t>
            </w:r>
            <w:r w:rsidR="003B18AD">
              <w:rPr>
                <w:spacing w:val="2"/>
                <w:lang w:eastAsia="uk-UA"/>
              </w:rPr>
              <w:t>2</w:t>
            </w:r>
            <w:r w:rsidRPr="003F1DE2">
              <w:rPr>
                <w:spacing w:val="2"/>
                <w:lang w:eastAsia="uk-UA"/>
              </w:rPr>
              <w:t xml:space="preserve"> року</w:t>
            </w:r>
          </w:p>
        </w:tc>
      </w:tr>
      <w:tr w:rsidR="00C36723" w14:paraId="354E5D42" w14:textId="77777777" w:rsidTr="009E2427">
        <w:tc>
          <w:tcPr>
            <w:tcW w:w="817" w:type="dxa"/>
            <w:vAlign w:val="center"/>
          </w:tcPr>
          <w:p w14:paraId="1F289809" w14:textId="77777777" w:rsidR="00C36723" w:rsidRPr="003F1DE2" w:rsidRDefault="00C36723" w:rsidP="009E2427">
            <w:pPr>
              <w:numPr>
                <w:ilvl w:val="0"/>
                <w:numId w:val="1"/>
              </w:numPr>
              <w:ind w:left="426" w:hanging="284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6804" w:type="dxa"/>
          </w:tcPr>
          <w:p w14:paraId="735D5933" w14:textId="77777777" w:rsidR="00C36723" w:rsidRDefault="00C36723" w:rsidP="009E2427">
            <w:pPr>
              <w:shd w:val="clear" w:color="auto" w:fill="FFFFFF"/>
              <w:tabs>
                <w:tab w:val="left" w:pos="1276"/>
                <w:tab w:val="left" w:pos="5670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F1DE2">
              <w:rPr>
                <w:color w:val="000000"/>
              </w:rPr>
              <w:t>Визначити найбільш небезпечні ділянки місць рибальства та масового відпочинку населення на водних об'єктах у зимовий період та установити на місцевості відповідні інформаційні стенди про місця, де заборонено вихід на лід.</w:t>
            </w:r>
          </w:p>
          <w:p w14:paraId="5F33E1C0" w14:textId="77777777" w:rsidR="000B6936" w:rsidRPr="003F1DE2" w:rsidRDefault="000B6936" w:rsidP="009E2427">
            <w:pPr>
              <w:shd w:val="clear" w:color="auto" w:fill="FFFFFF"/>
              <w:tabs>
                <w:tab w:val="left" w:pos="1276"/>
                <w:tab w:val="left" w:pos="5670"/>
              </w:tabs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4394" w:type="dxa"/>
          </w:tcPr>
          <w:p w14:paraId="64687610" w14:textId="77777777" w:rsidR="00C36723" w:rsidRPr="003F1DE2" w:rsidRDefault="00C36723" w:rsidP="009E2427">
            <w:pPr>
              <w:ind w:left="-57" w:right="-57"/>
            </w:pPr>
            <w:r>
              <w:rPr>
                <w:color w:val="000000"/>
              </w:rPr>
              <w:t>Сектор</w:t>
            </w:r>
            <w:r w:rsidRPr="00623D2C">
              <w:rPr>
                <w:color w:val="000000"/>
              </w:rPr>
              <w:t xml:space="preserve"> НС, ЦЗ населенн</w:t>
            </w:r>
            <w:r>
              <w:rPr>
                <w:color w:val="000000"/>
              </w:rPr>
              <w:t>я,</w:t>
            </w:r>
            <w:r w:rsidRPr="00623D2C">
              <w:rPr>
                <w:color w:val="000000"/>
              </w:rPr>
              <w:t xml:space="preserve"> екології </w:t>
            </w:r>
            <w:r>
              <w:rPr>
                <w:color w:val="000000"/>
              </w:rPr>
              <w:t xml:space="preserve"> та військового обліку </w:t>
            </w:r>
            <w:r w:rsidRPr="00623D2C">
              <w:rPr>
                <w:color w:val="000000"/>
              </w:rPr>
              <w:t>селищної ради</w:t>
            </w:r>
            <w:r>
              <w:t xml:space="preserve">, </w:t>
            </w:r>
            <w:r w:rsidRPr="003F1DE2">
              <w:t>користув</w:t>
            </w:r>
            <w:r w:rsidRPr="003F1DE2">
              <w:rPr>
                <w:spacing w:val="-1"/>
              </w:rPr>
              <w:t xml:space="preserve">ачі </w:t>
            </w:r>
            <w:r w:rsidRPr="003F1DE2">
              <w:t>водних об'єктів</w:t>
            </w:r>
          </w:p>
        </w:tc>
        <w:tc>
          <w:tcPr>
            <w:tcW w:w="3261" w:type="dxa"/>
          </w:tcPr>
          <w:p w14:paraId="1686328F" w14:textId="6023EB53" w:rsidR="00C36723" w:rsidRPr="003F1DE2" w:rsidRDefault="00C36723" w:rsidP="009E2427">
            <w:pPr>
              <w:shd w:val="clear" w:color="auto" w:fill="FFFFFF"/>
              <w:tabs>
                <w:tab w:val="left" w:pos="1276"/>
                <w:tab w:val="left" w:pos="5670"/>
              </w:tabs>
              <w:suppressAutoHyphens/>
              <w:autoSpaceDE w:val="0"/>
              <w:autoSpaceDN w:val="0"/>
              <w:adjustRightInd w:val="0"/>
              <w:ind w:left="-21" w:firstLine="21"/>
              <w:jc w:val="center"/>
              <w:rPr>
                <w:spacing w:val="2"/>
              </w:rPr>
            </w:pPr>
            <w:r w:rsidRPr="003F1DE2">
              <w:rPr>
                <w:spacing w:val="2"/>
              </w:rPr>
              <w:t>д</w:t>
            </w:r>
            <w:r w:rsidRPr="003F1DE2">
              <w:rPr>
                <w:spacing w:val="2"/>
                <w:lang w:eastAsia="uk-UA"/>
              </w:rPr>
              <w:t>о 10</w:t>
            </w:r>
            <w:r>
              <w:rPr>
                <w:spacing w:val="2"/>
                <w:lang w:eastAsia="uk-UA"/>
              </w:rPr>
              <w:t>січня</w:t>
            </w:r>
            <w:r w:rsidRPr="003F1DE2">
              <w:rPr>
                <w:spacing w:val="2"/>
                <w:lang w:eastAsia="uk-UA"/>
              </w:rPr>
              <w:t xml:space="preserve"> 20</w:t>
            </w:r>
            <w:r>
              <w:rPr>
                <w:spacing w:val="2"/>
                <w:lang w:eastAsia="uk-UA"/>
              </w:rPr>
              <w:t>2</w:t>
            </w:r>
            <w:r w:rsidR="003B18AD">
              <w:rPr>
                <w:spacing w:val="2"/>
                <w:lang w:eastAsia="uk-UA"/>
              </w:rPr>
              <w:t>2</w:t>
            </w:r>
            <w:r w:rsidRPr="003F1DE2">
              <w:rPr>
                <w:spacing w:val="2"/>
                <w:lang w:eastAsia="uk-UA"/>
              </w:rPr>
              <w:t xml:space="preserve"> року</w:t>
            </w:r>
          </w:p>
        </w:tc>
      </w:tr>
      <w:tr w:rsidR="00C36723" w14:paraId="53396E6E" w14:textId="77777777" w:rsidTr="009E2427">
        <w:tc>
          <w:tcPr>
            <w:tcW w:w="817" w:type="dxa"/>
            <w:vAlign w:val="center"/>
          </w:tcPr>
          <w:p w14:paraId="1A5C877E" w14:textId="77777777" w:rsidR="00C36723" w:rsidRPr="003F1DE2" w:rsidRDefault="00C36723" w:rsidP="009E2427">
            <w:pPr>
              <w:numPr>
                <w:ilvl w:val="0"/>
                <w:numId w:val="1"/>
              </w:numPr>
              <w:ind w:left="426" w:hanging="284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6804" w:type="dxa"/>
          </w:tcPr>
          <w:p w14:paraId="6AC6B06E" w14:textId="77777777" w:rsidR="00C36723" w:rsidRDefault="00C36723" w:rsidP="009E2427">
            <w:pPr>
              <w:shd w:val="clear" w:color="auto" w:fill="FFFFFF"/>
              <w:tabs>
                <w:tab w:val="left" w:pos="1276"/>
                <w:tab w:val="left" w:pos="5670"/>
              </w:tabs>
              <w:suppressAutoHyphens/>
              <w:autoSpaceDE w:val="0"/>
              <w:autoSpaceDN w:val="0"/>
              <w:adjustRightInd w:val="0"/>
              <w:jc w:val="both"/>
              <w:rPr>
                <w:noProof/>
                <w:color w:val="000000"/>
              </w:rPr>
            </w:pPr>
            <w:r w:rsidRPr="003F1DE2">
              <w:t xml:space="preserve">Провести роботу щодо визначення місць, </w:t>
            </w:r>
            <w:r w:rsidRPr="003F1DE2">
              <w:rPr>
                <w:color w:val="000000"/>
                <w:bdr w:val="none" w:sz="0" w:space="0" w:color="auto" w:frame="1"/>
              </w:rPr>
              <w:t xml:space="preserve">призначених для організованого відпочинку людей на прибережних захисних смугах водних об’єктів, а також місця для фізкультурно-оздоровчих та спортивних заходів, </w:t>
            </w:r>
            <w:r w:rsidRPr="003F1DE2">
              <w:t>як місць масового відпочинку населення на водних об’єктах</w:t>
            </w:r>
            <w:r w:rsidRPr="003F1DE2">
              <w:rPr>
                <w:noProof/>
                <w:color w:val="000000"/>
              </w:rPr>
              <w:t>.</w:t>
            </w:r>
          </w:p>
          <w:p w14:paraId="636B6CFC" w14:textId="77777777" w:rsidR="000B6936" w:rsidRPr="003F1DE2" w:rsidRDefault="000B6936" w:rsidP="009E2427">
            <w:pPr>
              <w:shd w:val="clear" w:color="auto" w:fill="FFFFFF"/>
              <w:tabs>
                <w:tab w:val="left" w:pos="1276"/>
                <w:tab w:val="left" w:pos="5670"/>
              </w:tabs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</w:p>
        </w:tc>
        <w:tc>
          <w:tcPr>
            <w:tcW w:w="4394" w:type="dxa"/>
          </w:tcPr>
          <w:p w14:paraId="2B40F7A9" w14:textId="77777777" w:rsidR="00C36723" w:rsidRPr="003F1DE2" w:rsidRDefault="00C36723" w:rsidP="009E2427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Сектор</w:t>
            </w:r>
            <w:r w:rsidRPr="00623D2C">
              <w:rPr>
                <w:color w:val="000000"/>
              </w:rPr>
              <w:t xml:space="preserve"> НС, ЦЗ населенн</w:t>
            </w:r>
            <w:r>
              <w:rPr>
                <w:color w:val="000000"/>
              </w:rPr>
              <w:t>я,</w:t>
            </w:r>
            <w:r w:rsidRPr="00623D2C">
              <w:rPr>
                <w:color w:val="000000"/>
              </w:rPr>
              <w:t xml:space="preserve"> екології </w:t>
            </w:r>
            <w:r>
              <w:rPr>
                <w:color w:val="000000"/>
              </w:rPr>
              <w:t xml:space="preserve"> та військового обліку </w:t>
            </w:r>
            <w:r w:rsidRPr="00623D2C">
              <w:rPr>
                <w:color w:val="000000"/>
              </w:rPr>
              <w:t>селищної ради</w:t>
            </w:r>
          </w:p>
        </w:tc>
        <w:tc>
          <w:tcPr>
            <w:tcW w:w="3261" w:type="dxa"/>
          </w:tcPr>
          <w:p w14:paraId="7669C863" w14:textId="0D8E400C" w:rsidR="00C36723" w:rsidRPr="003F1DE2" w:rsidRDefault="00C36723" w:rsidP="009E2427">
            <w:pPr>
              <w:shd w:val="clear" w:color="auto" w:fill="FFFFFF"/>
              <w:tabs>
                <w:tab w:val="left" w:pos="1276"/>
                <w:tab w:val="left" w:pos="5670"/>
              </w:tabs>
              <w:suppressAutoHyphens/>
              <w:autoSpaceDE w:val="0"/>
              <w:autoSpaceDN w:val="0"/>
              <w:adjustRightInd w:val="0"/>
              <w:ind w:left="-21" w:firstLine="21"/>
              <w:jc w:val="center"/>
              <w:rPr>
                <w:bCs/>
                <w:color w:val="000000"/>
              </w:rPr>
            </w:pPr>
            <w:r w:rsidRPr="003F1DE2">
              <w:rPr>
                <w:spacing w:val="2"/>
              </w:rPr>
              <w:t>до 1 квітня 20</w:t>
            </w:r>
            <w:r>
              <w:rPr>
                <w:spacing w:val="2"/>
              </w:rPr>
              <w:t>2</w:t>
            </w:r>
            <w:r w:rsidR="003B18AD">
              <w:rPr>
                <w:spacing w:val="2"/>
              </w:rPr>
              <w:t>2</w:t>
            </w:r>
            <w:r w:rsidRPr="003F1DE2">
              <w:rPr>
                <w:spacing w:val="2"/>
              </w:rPr>
              <w:t xml:space="preserve"> року</w:t>
            </w:r>
          </w:p>
        </w:tc>
      </w:tr>
      <w:tr w:rsidR="00C36723" w14:paraId="24AAECEB" w14:textId="77777777" w:rsidTr="009E2427">
        <w:tc>
          <w:tcPr>
            <w:tcW w:w="817" w:type="dxa"/>
            <w:vAlign w:val="center"/>
          </w:tcPr>
          <w:p w14:paraId="5D4E6486" w14:textId="77777777" w:rsidR="00C36723" w:rsidRPr="003F1DE2" w:rsidRDefault="00C36723" w:rsidP="009E2427">
            <w:pPr>
              <w:numPr>
                <w:ilvl w:val="0"/>
                <w:numId w:val="1"/>
              </w:numPr>
              <w:ind w:left="426" w:hanging="284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6804" w:type="dxa"/>
          </w:tcPr>
          <w:p w14:paraId="23735E78" w14:textId="77777777" w:rsidR="00C36723" w:rsidRDefault="00C36723" w:rsidP="009E2427">
            <w:pPr>
              <w:shd w:val="clear" w:color="auto" w:fill="FFFFFF"/>
              <w:ind w:left="57" w:right="57"/>
              <w:jc w:val="both"/>
              <w:rPr>
                <w:spacing w:val="-2"/>
              </w:rPr>
            </w:pPr>
            <w:r w:rsidRPr="003F1DE2">
              <w:rPr>
                <w:spacing w:val="-1"/>
              </w:rPr>
              <w:t xml:space="preserve">Організувати проведення в навчальних закладах  </w:t>
            </w:r>
            <w:r w:rsidRPr="003F1DE2">
              <w:t xml:space="preserve">занять з вивчення правил поведінки на воді, заходів безпеки на льоду, надання медичної допомоги потерпілим. Обладнати у навчальних закладах </w:t>
            </w:r>
            <w:r w:rsidRPr="003F1DE2">
              <w:rPr>
                <w:spacing w:val="-2"/>
              </w:rPr>
              <w:t>тематичні куточки із зазначеною інформацією.</w:t>
            </w:r>
          </w:p>
          <w:p w14:paraId="1BFBE9C1" w14:textId="77777777" w:rsidR="000B6936" w:rsidRPr="003F1DE2" w:rsidRDefault="000B6936" w:rsidP="009E2427">
            <w:pPr>
              <w:shd w:val="clear" w:color="auto" w:fill="FFFFFF"/>
              <w:ind w:left="57" w:right="57"/>
              <w:jc w:val="both"/>
            </w:pPr>
          </w:p>
        </w:tc>
        <w:tc>
          <w:tcPr>
            <w:tcW w:w="4394" w:type="dxa"/>
          </w:tcPr>
          <w:p w14:paraId="2A434185" w14:textId="77777777" w:rsidR="00C36723" w:rsidRPr="003F1DE2" w:rsidRDefault="00C36723" w:rsidP="009E2427">
            <w:pPr>
              <w:shd w:val="clear" w:color="auto" w:fill="FFFFFF"/>
              <w:ind w:left="57" w:right="57"/>
            </w:pPr>
            <w:r>
              <w:t>Відділ освіти та спорту Брусилівської селищної ради</w:t>
            </w:r>
          </w:p>
        </w:tc>
        <w:tc>
          <w:tcPr>
            <w:tcW w:w="3261" w:type="dxa"/>
          </w:tcPr>
          <w:p w14:paraId="71354BD4" w14:textId="77777777" w:rsidR="00C36723" w:rsidRPr="003F1DE2" w:rsidRDefault="00C36723" w:rsidP="009E2427">
            <w:pPr>
              <w:jc w:val="center"/>
              <w:rPr>
                <w:bCs/>
                <w:color w:val="000000"/>
              </w:rPr>
            </w:pPr>
            <w:r w:rsidRPr="003F1DE2">
              <w:rPr>
                <w:spacing w:val="2"/>
              </w:rPr>
              <w:t>упродовж навчального року</w:t>
            </w:r>
          </w:p>
        </w:tc>
      </w:tr>
      <w:tr w:rsidR="00C36723" w14:paraId="7ED681AD" w14:textId="77777777" w:rsidTr="009E2427">
        <w:tc>
          <w:tcPr>
            <w:tcW w:w="817" w:type="dxa"/>
            <w:vAlign w:val="center"/>
          </w:tcPr>
          <w:p w14:paraId="4C4FB23C" w14:textId="77777777" w:rsidR="00C36723" w:rsidRPr="003F1DE2" w:rsidRDefault="00C36723" w:rsidP="009E2427">
            <w:pPr>
              <w:numPr>
                <w:ilvl w:val="0"/>
                <w:numId w:val="1"/>
              </w:numPr>
              <w:ind w:left="426" w:hanging="284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6804" w:type="dxa"/>
          </w:tcPr>
          <w:p w14:paraId="287590D9" w14:textId="77777777" w:rsidR="00C36723" w:rsidRDefault="00C36723" w:rsidP="009E2427">
            <w:pPr>
              <w:shd w:val="clear" w:color="auto" w:fill="FFFFFF"/>
              <w:ind w:left="57" w:right="57"/>
              <w:jc w:val="both"/>
              <w:rPr>
                <w:spacing w:val="-1"/>
              </w:rPr>
            </w:pPr>
            <w:r w:rsidRPr="003F1DE2">
              <w:rPr>
                <w:spacing w:val="-1"/>
              </w:rPr>
              <w:t>Під час проведення батьківських зборів у навчально-виховних закладах здійснювати виступи перед батьками щодо доведення правил безпеки під час перебування біля водойм.</w:t>
            </w:r>
          </w:p>
          <w:p w14:paraId="4142A1A2" w14:textId="77777777" w:rsidR="000B6936" w:rsidRPr="003F1DE2" w:rsidRDefault="000B6936" w:rsidP="009E2427">
            <w:pPr>
              <w:shd w:val="clear" w:color="auto" w:fill="FFFFFF"/>
              <w:ind w:left="57" w:right="57"/>
              <w:jc w:val="both"/>
              <w:rPr>
                <w:spacing w:val="-1"/>
              </w:rPr>
            </w:pPr>
          </w:p>
        </w:tc>
        <w:tc>
          <w:tcPr>
            <w:tcW w:w="4394" w:type="dxa"/>
          </w:tcPr>
          <w:p w14:paraId="343FA4A9" w14:textId="77777777" w:rsidR="00C36723" w:rsidRPr="000320D7" w:rsidRDefault="00C36723" w:rsidP="009E2427">
            <w:pPr>
              <w:shd w:val="clear" w:color="auto" w:fill="FFFFFF"/>
              <w:ind w:left="57" w:right="57"/>
              <w:rPr>
                <w:color w:val="000000"/>
              </w:rPr>
            </w:pPr>
            <w:r>
              <w:rPr>
                <w:color w:val="000000"/>
              </w:rPr>
              <w:t xml:space="preserve">Відділ освіти та спорту Брусилівської селищної ради, </w:t>
            </w:r>
            <w:r w:rsidRPr="001B22E2">
              <w:rPr>
                <w:color w:val="000000"/>
              </w:rPr>
              <w:t>Брусилівський сектор УДСНС в Житомирській області</w:t>
            </w:r>
          </w:p>
        </w:tc>
        <w:tc>
          <w:tcPr>
            <w:tcW w:w="3261" w:type="dxa"/>
          </w:tcPr>
          <w:p w14:paraId="089CB4F3" w14:textId="77777777" w:rsidR="00C36723" w:rsidRPr="003F1DE2" w:rsidRDefault="00C36723" w:rsidP="009E2427">
            <w:pPr>
              <w:jc w:val="center"/>
              <w:rPr>
                <w:spacing w:val="2"/>
              </w:rPr>
            </w:pPr>
            <w:r w:rsidRPr="003F1DE2">
              <w:rPr>
                <w:spacing w:val="2"/>
              </w:rPr>
              <w:t>упродовж навчального року</w:t>
            </w:r>
          </w:p>
        </w:tc>
      </w:tr>
      <w:tr w:rsidR="00C36723" w14:paraId="19039B4F" w14:textId="77777777" w:rsidTr="009E2427">
        <w:tc>
          <w:tcPr>
            <w:tcW w:w="817" w:type="dxa"/>
            <w:vAlign w:val="center"/>
          </w:tcPr>
          <w:p w14:paraId="0639BAEB" w14:textId="77777777" w:rsidR="00C36723" w:rsidRPr="003F1DE2" w:rsidRDefault="00C36723" w:rsidP="009E2427">
            <w:pPr>
              <w:numPr>
                <w:ilvl w:val="0"/>
                <w:numId w:val="1"/>
              </w:numPr>
              <w:ind w:left="426" w:hanging="284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6804" w:type="dxa"/>
          </w:tcPr>
          <w:p w14:paraId="6FC48097" w14:textId="77777777" w:rsidR="00C36723" w:rsidRPr="003F1DE2" w:rsidRDefault="00C36723" w:rsidP="009E2427">
            <w:pPr>
              <w:shd w:val="clear" w:color="auto" w:fill="FFFFFF"/>
              <w:ind w:left="57" w:right="57"/>
              <w:jc w:val="both"/>
              <w:rPr>
                <w:spacing w:val="-1"/>
              </w:rPr>
            </w:pPr>
            <w:r w:rsidRPr="003F1DE2">
              <w:t>Під час літніх канікул проводити профілактичну роботу із зазначеної проблематики у дитячих оздоровчих закладах та пришкільних таборах</w:t>
            </w:r>
          </w:p>
        </w:tc>
        <w:tc>
          <w:tcPr>
            <w:tcW w:w="4394" w:type="dxa"/>
          </w:tcPr>
          <w:p w14:paraId="60861C09" w14:textId="77777777" w:rsidR="00C36723" w:rsidRDefault="00C36723" w:rsidP="009E2427">
            <w:pPr>
              <w:shd w:val="clear" w:color="auto" w:fill="FFFFFF"/>
              <w:ind w:left="57" w:right="57"/>
              <w:rPr>
                <w:color w:val="000000"/>
              </w:rPr>
            </w:pPr>
            <w:r>
              <w:rPr>
                <w:color w:val="000000"/>
              </w:rPr>
              <w:t xml:space="preserve">Відділ освіти та спорту Брусилівської селищної ради, </w:t>
            </w:r>
            <w:r w:rsidRPr="001B22E2">
              <w:rPr>
                <w:color w:val="000000"/>
              </w:rPr>
              <w:t>Брусилівський сектор УДСНС в Житомирській області</w:t>
            </w:r>
          </w:p>
          <w:p w14:paraId="13EE76CA" w14:textId="77777777" w:rsidR="000B6936" w:rsidRPr="003F1DE2" w:rsidRDefault="000B6936" w:rsidP="009E2427">
            <w:pPr>
              <w:shd w:val="clear" w:color="auto" w:fill="FFFFFF"/>
              <w:ind w:left="57" w:right="57"/>
            </w:pPr>
          </w:p>
        </w:tc>
        <w:tc>
          <w:tcPr>
            <w:tcW w:w="3261" w:type="dxa"/>
          </w:tcPr>
          <w:p w14:paraId="3E4FDDFA" w14:textId="199E9DD8" w:rsidR="00C36723" w:rsidRPr="003F1DE2" w:rsidRDefault="00C36723" w:rsidP="009E2427">
            <w:pPr>
              <w:jc w:val="center"/>
              <w:rPr>
                <w:spacing w:val="2"/>
              </w:rPr>
            </w:pPr>
            <w:r w:rsidRPr="003F1DE2">
              <w:rPr>
                <w:spacing w:val="2"/>
              </w:rPr>
              <w:t>червень-серпень 20</w:t>
            </w:r>
            <w:r>
              <w:rPr>
                <w:spacing w:val="2"/>
              </w:rPr>
              <w:t>2</w:t>
            </w:r>
            <w:r w:rsidR="003B18AD">
              <w:rPr>
                <w:spacing w:val="2"/>
              </w:rPr>
              <w:t>2</w:t>
            </w:r>
            <w:r w:rsidRPr="003F1DE2">
              <w:rPr>
                <w:spacing w:val="2"/>
              </w:rPr>
              <w:t xml:space="preserve"> року</w:t>
            </w:r>
          </w:p>
        </w:tc>
      </w:tr>
      <w:tr w:rsidR="00C36723" w14:paraId="1E9EBD18" w14:textId="77777777" w:rsidTr="009E2427">
        <w:tc>
          <w:tcPr>
            <w:tcW w:w="817" w:type="dxa"/>
            <w:vAlign w:val="center"/>
          </w:tcPr>
          <w:p w14:paraId="3A69F739" w14:textId="77777777" w:rsidR="00C36723" w:rsidRPr="003F1DE2" w:rsidRDefault="00C36723" w:rsidP="009E2427">
            <w:pPr>
              <w:numPr>
                <w:ilvl w:val="0"/>
                <w:numId w:val="1"/>
              </w:numPr>
              <w:ind w:left="426" w:hanging="284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6804" w:type="dxa"/>
          </w:tcPr>
          <w:p w14:paraId="0E3E112A" w14:textId="77777777" w:rsidR="00C36723" w:rsidRDefault="00C36723" w:rsidP="009E2427">
            <w:pPr>
              <w:shd w:val="clear" w:color="auto" w:fill="FFFFFF"/>
              <w:ind w:left="57" w:right="57"/>
              <w:jc w:val="both"/>
            </w:pPr>
            <w:r w:rsidRPr="003F1DE2">
              <w:t>Організувати проведення інформаційно-роз'яснювальної роботи через засоби масової інформації щодо пропаганди безпечної поведінки на воді, перебування на льоду, інформування про випадки загибелі людей на водних об'єктах, розміщення корисних порад з правилами безпечного відпочинку тощо.</w:t>
            </w:r>
          </w:p>
          <w:p w14:paraId="7E25285C" w14:textId="77777777" w:rsidR="000B6936" w:rsidRPr="003F1DE2" w:rsidRDefault="000B6936" w:rsidP="009E2427">
            <w:pPr>
              <w:shd w:val="clear" w:color="auto" w:fill="FFFFFF"/>
              <w:ind w:left="57" w:right="57"/>
              <w:jc w:val="both"/>
              <w:rPr>
                <w:highlight w:val="yellow"/>
              </w:rPr>
            </w:pPr>
          </w:p>
        </w:tc>
        <w:tc>
          <w:tcPr>
            <w:tcW w:w="4394" w:type="dxa"/>
          </w:tcPr>
          <w:p w14:paraId="728A42C9" w14:textId="77777777" w:rsidR="00C36723" w:rsidRPr="00623D2C" w:rsidRDefault="00C36723" w:rsidP="009E2427">
            <w:pPr>
              <w:shd w:val="clear" w:color="auto" w:fill="FFFFFF"/>
              <w:ind w:left="57" w:right="57" w:firstLine="14"/>
              <w:rPr>
                <w:highlight w:val="yellow"/>
              </w:rPr>
            </w:pPr>
            <w:r>
              <w:rPr>
                <w:color w:val="000000"/>
              </w:rPr>
              <w:t xml:space="preserve"> Сектор</w:t>
            </w:r>
            <w:r w:rsidRPr="00623D2C">
              <w:rPr>
                <w:color w:val="000000"/>
              </w:rPr>
              <w:t xml:space="preserve"> НС, ЦЗ населенн</w:t>
            </w:r>
            <w:r>
              <w:rPr>
                <w:color w:val="000000"/>
              </w:rPr>
              <w:t>я,</w:t>
            </w:r>
            <w:r w:rsidRPr="00623D2C">
              <w:rPr>
                <w:color w:val="000000"/>
              </w:rPr>
              <w:t xml:space="preserve"> екології </w:t>
            </w:r>
            <w:r>
              <w:rPr>
                <w:color w:val="000000"/>
              </w:rPr>
              <w:t xml:space="preserve"> та військового обліку </w:t>
            </w:r>
            <w:r w:rsidRPr="00623D2C">
              <w:rPr>
                <w:color w:val="000000"/>
              </w:rPr>
              <w:t>селищної ради, в</w:t>
            </w:r>
            <w:r w:rsidRPr="00623D2C">
              <w:rPr>
                <w:bCs/>
              </w:rPr>
              <w:t xml:space="preserve">ідділ </w:t>
            </w:r>
            <w:r w:rsidRPr="00623D2C">
              <w:rPr>
                <w:bCs/>
                <w:bdr w:val="none" w:sz="0" w:space="0" w:color="auto" w:frame="1"/>
              </w:rPr>
              <w:t>культури, туризму та діяльності засобів масової інформації Брусилівської селищноїради</w:t>
            </w:r>
          </w:p>
        </w:tc>
        <w:tc>
          <w:tcPr>
            <w:tcW w:w="3261" w:type="dxa"/>
          </w:tcPr>
          <w:p w14:paraId="3D31127B" w14:textId="77777777" w:rsidR="00C36723" w:rsidRPr="003F1DE2" w:rsidRDefault="00C36723" w:rsidP="009E2427">
            <w:pPr>
              <w:jc w:val="center"/>
              <w:rPr>
                <w:bCs/>
                <w:color w:val="000000"/>
                <w:highlight w:val="yellow"/>
              </w:rPr>
            </w:pPr>
            <w:r w:rsidRPr="003F1DE2">
              <w:rPr>
                <w:spacing w:val="2"/>
              </w:rPr>
              <w:t>постійно</w:t>
            </w:r>
          </w:p>
        </w:tc>
      </w:tr>
      <w:tr w:rsidR="00C36723" w14:paraId="5AD1CB28" w14:textId="77777777" w:rsidTr="009E2427">
        <w:tc>
          <w:tcPr>
            <w:tcW w:w="817" w:type="dxa"/>
            <w:vAlign w:val="center"/>
          </w:tcPr>
          <w:p w14:paraId="4AC91557" w14:textId="77777777" w:rsidR="00C36723" w:rsidRPr="003F1DE2" w:rsidRDefault="00C36723" w:rsidP="009E2427">
            <w:pPr>
              <w:numPr>
                <w:ilvl w:val="0"/>
                <w:numId w:val="1"/>
              </w:numPr>
              <w:ind w:left="426" w:hanging="284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6804" w:type="dxa"/>
          </w:tcPr>
          <w:p w14:paraId="1F44795C" w14:textId="77777777" w:rsidR="00C36723" w:rsidRDefault="00C36723" w:rsidP="009E2427">
            <w:pPr>
              <w:tabs>
                <w:tab w:val="left" w:pos="1134"/>
                <w:tab w:val="left" w:pos="5245"/>
              </w:tabs>
              <w:jc w:val="both"/>
            </w:pPr>
            <w:r>
              <w:t>В газеті «Відродження» на офіційному веб – сайті Брусилівської селищної ради</w:t>
            </w:r>
            <w:r w:rsidRPr="003F1DE2">
              <w:t xml:space="preserve"> висвітлювати матеріали, спрямовані на попередження травмування та загибелі людей на водних об’єктах та на льоду, корисні поради для ознайомлення населення з правилами безпечного відпочинку тощо.</w:t>
            </w:r>
          </w:p>
          <w:p w14:paraId="20F06E3A" w14:textId="77777777" w:rsidR="000B6936" w:rsidRPr="003F1DE2" w:rsidRDefault="000B6936" w:rsidP="009E2427">
            <w:pPr>
              <w:tabs>
                <w:tab w:val="left" w:pos="1134"/>
                <w:tab w:val="left" w:pos="5245"/>
              </w:tabs>
              <w:jc w:val="both"/>
              <w:rPr>
                <w:bCs/>
                <w:color w:val="000000"/>
                <w:highlight w:val="yellow"/>
              </w:rPr>
            </w:pPr>
          </w:p>
        </w:tc>
        <w:tc>
          <w:tcPr>
            <w:tcW w:w="4394" w:type="dxa"/>
          </w:tcPr>
          <w:p w14:paraId="42C17C90" w14:textId="77777777" w:rsidR="00C36723" w:rsidRPr="000B6936" w:rsidRDefault="00C36723" w:rsidP="009E2427">
            <w:pPr>
              <w:pStyle w:val="2"/>
              <w:spacing w:before="0" w:after="0"/>
              <w:outlineLvl w:val="1"/>
              <w:rPr>
                <w:rFonts w:ascii="Times New Roman" w:hAnsi="Times New Roman" w:cs="Times New Roman"/>
                <w:b w:val="0"/>
                <w:bCs w:val="0"/>
                <w:i w:val="0"/>
                <w:color w:val="000000"/>
                <w:sz w:val="20"/>
                <w:szCs w:val="20"/>
                <w:highlight w:val="yellow"/>
              </w:rPr>
            </w:pPr>
            <w:r w:rsidRPr="000B6936">
              <w:rPr>
                <w:rFonts w:ascii="Times New Roman" w:hAnsi="Times New Roman" w:cs="Times New Roman"/>
                <w:b w:val="0"/>
                <w:i w:val="0"/>
                <w:color w:val="000000"/>
                <w:sz w:val="20"/>
                <w:szCs w:val="20"/>
              </w:rPr>
              <w:t>Сектор НС, ЦЗ населення, екології та військового обліку селищної ради, в</w:t>
            </w:r>
            <w:r w:rsidRPr="000B6936">
              <w:rPr>
                <w:rFonts w:ascii="Times New Roman" w:hAnsi="Times New Roman" w:cs="Times New Roman"/>
                <w:b w:val="0"/>
                <w:bCs w:val="0"/>
                <w:i w:val="0"/>
                <w:sz w:val="20"/>
                <w:szCs w:val="20"/>
              </w:rPr>
              <w:t xml:space="preserve">ідділ </w:t>
            </w:r>
            <w:r w:rsidRPr="000B6936">
              <w:rPr>
                <w:rFonts w:ascii="Times New Roman" w:hAnsi="Times New Roman" w:cs="Times New Roman"/>
                <w:b w:val="0"/>
                <w:bCs w:val="0"/>
                <w:i w:val="0"/>
                <w:sz w:val="20"/>
                <w:szCs w:val="20"/>
                <w:bdr w:val="none" w:sz="0" w:space="0" w:color="auto" w:frame="1"/>
              </w:rPr>
              <w:t>культури, туризму та діяльності засобів масової інформації Брусилівської селищної ради</w:t>
            </w:r>
          </w:p>
        </w:tc>
        <w:tc>
          <w:tcPr>
            <w:tcW w:w="3261" w:type="dxa"/>
          </w:tcPr>
          <w:p w14:paraId="13D483D2" w14:textId="77777777" w:rsidR="00C36723" w:rsidRPr="003F1DE2" w:rsidRDefault="00C36723" w:rsidP="009E2427">
            <w:pPr>
              <w:jc w:val="center"/>
              <w:rPr>
                <w:spacing w:val="2"/>
                <w:highlight w:val="yellow"/>
              </w:rPr>
            </w:pPr>
            <w:r w:rsidRPr="003F1DE2">
              <w:t>постійно з урахуванням періодів року</w:t>
            </w:r>
          </w:p>
        </w:tc>
      </w:tr>
      <w:tr w:rsidR="00C36723" w14:paraId="31765EB0" w14:textId="77777777" w:rsidTr="009E2427">
        <w:tc>
          <w:tcPr>
            <w:tcW w:w="817" w:type="dxa"/>
            <w:vAlign w:val="center"/>
          </w:tcPr>
          <w:p w14:paraId="3D6B9C64" w14:textId="77777777" w:rsidR="00C36723" w:rsidRPr="003F1DE2" w:rsidRDefault="00C36723" w:rsidP="009E2427">
            <w:pPr>
              <w:numPr>
                <w:ilvl w:val="0"/>
                <w:numId w:val="1"/>
              </w:numPr>
              <w:ind w:left="426" w:hanging="284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6804" w:type="dxa"/>
          </w:tcPr>
          <w:p w14:paraId="645B8084" w14:textId="77777777" w:rsidR="00C36723" w:rsidRDefault="00C36723" w:rsidP="009E2427">
            <w:pPr>
              <w:shd w:val="clear" w:color="auto" w:fill="FFFFFF"/>
              <w:tabs>
                <w:tab w:val="left" w:pos="1276"/>
                <w:tab w:val="left" w:pos="5670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F1DE2">
              <w:rPr>
                <w:color w:val="000000"/>
              </w:rPr>
              <w:t>Провести заходи щодо забезпечення безпеки людей на водних об’єктах під час святкування Водохрещення.</w:t>
            </w:r>
          </w:p>
          <w:p w14:paraId="255E4024" w14:textId="77777777" w:rsidR="000B6936" w:rsidRPr="003F1DE2" w:rsidRDefault="000B6936" w:rsidP="009E2427">
            <w:pPr>
              <w:shd w:val="clear" w:color="auto" w:fill="FFFFFF"/>
              <w:tabs>
                <w:tab w:val="left" w:pos="1276"/>
                <w:tab w:val="left" w:pos="5670"/>
              </w:tabs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4394" w:type="dxa"/>
          </w:tcPr>
          <w:p w14:paraId="2BCF660B" w14:textId="77777777" w:rsidR="00C36723" w:rsidRPr="003F1DE2" w:rsidRDefault="00C36723" w:rsidP="009E2427">
            <w:pPr>
              <w:ind w:left="-57" w:right="-57"/>
            </w:pPr>
            <w:r>
              <w:rPr>
                <w:color w:val="000000"/>
              </w:rPr>
              <w:t>Сектор</w:t>
            </w:r>
            <w:r w:rsidRPr="00623D2C">
              <w:rPr>
                <w:color w:val="000000"/>
              </w:rPr>
              <w:t xml:space="preserve"> НС, ЦЗ населенн</w:t>
            </w:r>
            <w:r>
              <w:rPr>
                <w:color w:val="000000"/>
              </w:rPr>
              <w:t>я,</w:t>
            </w:r>
            <w:r w:rsidRPr="00623D2C">
              <w:rPr>
                <w:color w:val="000000"/>
              </w:rPr>
              <w:t xml:space="preserve"> екології </w:t>
            </w:r>
            <w:r>
              <w:rPr>
                <w:color w:val="000000"/>
              </w:rPr>
              <w:t xml:space="preserve"> та військового обліку </w:t>
            </w:r>
            <w:r w:rsidRPr="00623D2C">
              <w:rPr>
                <w:color w:val="000000"/>
              </w:rPr>
              <w:t>селищної ради</w:t>
            </w:r>
          </w:p>
        </w:tc>
        <w:tc>
          <w:tcPr>
            <w:tcW w:w="3261" w:type="dxa"/>
          </w:tcPr>
          <w:p w14:paraId="4E8A79FB" w14:textId="77777777" w:rsidR="00C36723" w:rsidRPr="003F1DE2" w:rsidRDefault="00C36723" w:rsidP="009E2427">
            <w:pPr>
              <w:shd w:val="clear" w:color="auto" w:fill="FFFFFF"/>
              <w:tabs>
                <w:tab w:val="left" w:pos="1276"/>
                <w:tab w:val="left" w:pos="5670"/>
              </w:tabs>
              <w:suppressAutoHyphens/>
              <w:autoSpaceDE w:val="0"/>
              <w:autoSpaceDN w:val="0"/>
              <w:adjustRightInd w:val="0"/>
              <w:ind w:left="-21" w:firstLine="21"/>
              <w:jc w:val="center"/>
              <w:rPr>
                <w:spacing w:val="2"/>
              </w:rPr>
            </w:pPr>
            <w:r w:rsidRPr="003F1DE2">
              <w:rPr>
                <w:spacing w:val="2"/>
              </w:rPr>
              <w:t>до проведення заходів</w:t>
            </w:r>
          </w:p>
        </w:tc>
      </w:tr>
      <w:tr w:rsidR="00C36723" w14:paraId="0AD8D957" w14:textId="77777777" w:rsidTr="009E2427">
        <w:tc>
          <w:tcPr>
            <w:tcW w:w="817" w:type="dxa"/>
            <w:vAlign w:val="center"/>
          </w:tcPr>
          <w:p w14:paraId="251B4AE0" w14:textId="77777777" w:rsidR="00C36723" w:rsidRPr="003F1DE2" w:rsidRDefault="00C36723" w:rsidP="009E2427">
            <w:pPr>
              <w:numPr>
                <w:ilvl w:val="0"/>
                <w:numId w:val="1"/>
              </w:numPr>
              <w:ind w:left="426" w:hanging="284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6804" w:type="dxa"/>
          </w:tcPr>
          <w:p w14:paraId="23142B0C" w14:textId="77777777" w:rsidR="00C36723" w:rsidRDefault="00C36723" w:rsidP="009E2427">
            <w:pPr>
              <w:jc w:val="both"/>
            </w:pPr>
            <w:r w:rsidRPr="003F1DE2">
              <w:t>Ініціювати розгляд проблемних питань щодо визначення і обладнання місць масового відпочинку на водних об’єктах на місцевих комісі</w:t>
            </w:r>
            <w:r>
              <w:t>ї</w:t>
            </w:r>
            <w:r w:rsidRPr="003F1DE2">
              <w:t xml:space="preserve"> з питань техногенно-екологічної безпеки та надзвичайних ситуацій</w:t>
            </w:r>
            <w:r>
              <w:t xml:space="preserve"> при виконавчому комітеті селищної ради</w:t>
            </w:r>
            <w:r w:rsidRPr="003F1DE2">
              <w:t>.</w:t>
            </w:r>
          </w:p>
          <w:p w14:paraId="57C443A0" w14:textId="77777777" w:rsidR="000B6936" w:rsidRPr="003F1DE2" w:rsidRDefault="000B6936" w:rsidP="009E2427">
            <w:pPr>
              <w:jc w:val="both"/>
              <w:rPr>
                <w:bCs/>
                <w:color w:val="000000"/>
              </w:rPr>
            </w:pPr>
          </w:p>
        </w:tc>
        <w:tc>
          <w:tcPr>
            <w:tcW w:w="4394" w:type="dxa"/>
          </w:tcPr>
          <w:p w14:paraId="1F6329EB" w14:textId="77777777" w:rsidR="00C36723" w:rsidRPr="005B06AF" w:rsidRDefault="00C36723" w:rsidP="009E2427">
            <w:pPr>
              <w:rPr>
                <w:bCs/>
                <w:color w:val="000000"/>
              </w:rPr>
            </w:pPr>
            <w:r w:rsidRPr="005B06AF">
              <w:rPr>
                <w:color w:val="000000"/>
              </w:rPr>
              <w:t>Сектор НС, ЦЗ населення, екології та військового обліку селищної ради</w:t>
            </w:r>
          </w:p>
        </w:tc>
        <w:tc>
          <w:tcPr>
            <w:tcW w:w="3261" w:type="dxa"/>
          </w:tcPr>
          <w:p w14:paraId="3A4BD937" w14:textId="0748F36A" w:rsidR="00C36723" w:rsidRPr="003F1DE2" w:rsidRDefault="00C36723" w:rsidP="009E2427">
            <w:pPr>
              <w:jc w:val="center"/>
              <w:rPr>
                <w:bCs/>
                <w:color w:val="000000"/>
              </w:rPr>
            </w:pPr>
            <w:r w:rsidRPr="003F1DE2">
              <w:rPr>
                <w:spacing w:val="2"/>
              </w:rPr>
              <w:t>д</w:t>
            </w:r>
            <w:r w:rsidRPr="003F1DE2">
              <w:rPr>
                <w:spacing w:val="2"/>
                <w:lang w:eastAsia="uk-UA"/>
              </w:rPr>
              <w:t>о 20 березня 20</w:t>
            </w:r>
            <w:r>
              <w:rPr>
                <w:spacing w:val="2"/>
                <w:lang w:eastAsia="uk-UA"/>
              </w:rPr>
              <w:t>2</w:t>
            </w:r>
            <w:r w:rsidR="003B18AD">
              <w:rPr>
                <w:spacing w:val="2"/>
                <w:lang w:eastAsia="uk-UA"/>
              </w:rPr>
              <w:t>2</w:t>
            </w:r>
            <w:r w:rsidRPr="003F1DE2">
              <w:rPr>
                <w:spacing w:val="2"/>
                <w:lang w:eastAsia="uk-UA"/>
              </w:rPr>
              <w:t xml:space="preserve"> року</w:t>
            </w:r>
          </w:p>
        </w:tc>
      </w:tr>
      <w:tr w:rsidR="00C36723" w14:paraId="76F977BE" w14:textId="77777777" w:rsidTr="009E2427">
        <w:tc>
          <w:tcPr>
            <w:tcW w:w="817" w:type="dxa"/>
            <w:vAlign w:val="center"/>
          </w:tcPr>
          <w:p w14:paraId="3C16A796" w14:textId="77777777" w:rsidR="00C36723" w:rsidRPr="003F1DE2" w:rsidRDefault="00C36723" w:rsidP="009E2427">
            <w:pPr>
              <w:numPr>
                <w:ilvl w:val="0"/>
                <w:numId w:val="1"/>
              </w:numPr>
              <w:ind w:left="426" w:hanging="284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6804" w:type="dxa"/>
          </w:tcPr>
          <w:p w14:paraId="4C27FC2F" w14:textId="77777777" w:rsidR="00C36723" w:rsidRPr="003F1DE2" w:rsidRDefault="00C36723" w:rsidP="009E2427">
            <w:pPr>
              <w:shd w:val="clear" w:color="auto" w:fill="FFFFFF"/>
              <w:tabs>
                <w:tab w:val="left" w:pos="1276"/>
                <w:tab w:val="left" w:pos="5670"/>
              </w:tabs>
              <w:suppressAutoHyphens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3F1DE2">
              <w:rPr>
                <w:color w:val="000000"/>
                <w:bdr w:val="none" w:sz="0" w:space="0" w:color="auto" w:frame="1"/>
              </w:rPr>
              <w:t>Установити щити з написами «КУПАТИСЯ ЗАБОРОНЕНО!» в місцях, заборонених для купання.</w:t>
            </w:r>
          </w:p>
        </w:tc>
        <w:tc>
          <w:tcPr>
            <w:tcW w:w="4394" w:type="dxa"/>
          </w:tcPr>
          <w:p w14:paraId="350276FC" w14:textId="77777777" w:rsidR="00C36723" w:rsidRPr="003F1DE2" w:rsidRDefault="00C36723" w:rsidP="009E2427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Сектор</w:t>
            </w:r>
            <w:r w:rsidRPr="00623D2C">
              <w:rPr>
                <w:color w:val="000000"/>
              </w:rPr>
              <w:t xml:space="preserve"> НС, ЦЗ населенн</w:t>
            </w:r>
            <w:r>
              <w:rPr>
                <w:color w:val="000000"/>
              </w:rPr>
              <w:t>я,</w:t>
            </w:r>
            <w:r w:rsidRPr="00623D2C">
              <w:rPr>
                <w:color w:val="000000"/>
              </w:rPr>
              <w:t xml:space="preserve"> екології </w:t>
            </w:r>
            <w:r>
              <w:rPr>
                <w:color w:val="000000"/>
              </w:rPr>
              <w:t xml:space="preserve"> та військового обліку </w:t>
            </w:r>
            <w:r w:rsidRPr="00623D2C">
              <w:rPr>
                <w:color w:val="000000"/>
              </w:rPr>
              <w:t>селищної ради</w:t>
            </w:r>
            <w:r>
              <w:t xml:space="preserve">, </w:t>
            </w:r>
            <w:r w:rsidRPr="003F1DE2">
              <w:t>користув</w:t>
            </w:r>
            <w:r w:rsidRPr="003F1DE2">
              <w:rPr>
                <w:spacing w:val="-1"/>
              </w:rPr>
              <w:t xml:space="preserve">ачі </w:t>
            </w:r>
            <w:r w:rsidRPr="003F1DE2">
              <w:t>водних об'єктів</w:t>
            </w:r>
          </w:p>
        </w:tc>
        <w:tc>
          <w:tcPr>
            <w:tcW w:w="3261" w:type="dxa"/>
          </w:tcPr>
          <w:p w14:paraId="3A9B6834" w14:textId="77777777" w:rsidR="00C36723" w:rsidRPr="003F1DE2" w:rsidRDefault="00C36723" w:rsidP="009E2427">
            <w:pPr>
              <w:jc w:val="center"/>
              <w:rPr>
                <w:bCs/>
                <w:color w:val="000000"/>
              </w:rPr>
            </w:pPr>
            <w:r w:rsidRPr="003F1DE2">
              <w:rPr>
                <w:spacing w:val="2"/>
              </w:rPr>
              <w:t>д</w:t>
            </w:r>
            <w:r w:rsidRPr="003F1DE2">
              <w:rPr>
                <w:spacing w:val="2"/>
                <w:lang w:eastAsia="uk-UA"/>
              </w:rPr>
              <w:t>о початку купального сезону</w:t>
            </w:r>
          </w:p>
        </w:tc>
      </w:tr>
      <w:tr w:rsidR="00C36723" w14:paraId="2738C495" w14:textId="77777777" w:rsidTr="009E2427">
        <w:tc>
          <w:tcPr>
            <w:tcW w:w="817" w:type="dxa"/>
          </w:tcPr>
          <w:p w14:paraId="5B73A098" w14:textId="77777777" w:rsidR="00C36723" w:rsidRPr="003F1DE2" w:rsidRDefault="00C36723" w:rsidP="009E2427">
            <w:pPr>
              <w:numPr>
                <w:ilvl w:val="0"/>
                <w:numId w:val="1"/>
              </w:numPr>
              <w:ind w:left="426" w:hanging="284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  <w:tc>
          <w:tcPr>
            <w:tcW w:w="6804" w:type="dxa"/>
          </w:tcPr>
          <w:p w14:paraId="7DE4C8B2" w14:textId="77777777" w:rsidR="00C36723" w:rsidRDefault="00C36723" w:rsidP="009E2427">
            <w:pPr>
              <w:jc w:val="both"/>
              <w:rPr>
                <w:bCs/>
                <w:color w:val="000000"/>
              </w:rPr>
            </w:pPr>
            <w:r w:rsidRPr="003F1DE2">
              <w:t xml:space="preserve">Під час здійснення профілактичних заходів та патрулювання </w:t>
            </w:r>
            <w:r w:rsidRPr="003F1DE2">
              <w:rPr>
                <w:bCs/>
                <w:color w:val="000000"/>
              </w:rPr>
              <w:t>в місцях масового відпочинку населення біля водойм п</w:t>
            </w:r>
            <w:r w:rsidRPr="003F1DE2">
              <w:t xml:space="preserve">роводити роз’яснювальну роботу щодо </w:t>
            </w:r>
            <w:r w:rsidRPr="003F1DE2">
              <w:rPr>
                <w:bCs/>
                <w:color w:val="000000"/>
              </w:rPr>
              <w:t>небезпеки купання у невстановлених для цього місцях, доводити до мешканців і відпочиваючих основні аспекти безпечного відпочинку на воді.</w:t>
            </w:r>
          </w:p>
          <w:p w14:paraId="4CF460EE" w14:textId="77777777" w:rsidR="000B6936" w:rsidRPr="003F1DE2" w:rsidRDefault="000B6936" w:rsidP="009E2427">
            <w:pPr>
              <w:jc w:val="both"/>
              <w:rPr>
                <w:highlight w:val="yellow"/>
              </w:rPr>
            </w:pPr>
          </w:p>
        </w:tc>
        <w:tc>
          <w:tcPr>
            <w:tcW w:w="4394" w:type="dxa"/>
          </w:tcPr>
          <w:p w14:paraId="5637657F" w14:textId="77777777" w:rsidR="00C36723" w:rsidRPr="003F1DE2" w:rsidRDefault="00C36723" w:rsidP="009E2427">
            <w:pPr>
              <w:ind w:left="-73" w:right="-103" w:hanging="32"/>
              <w:rPr>
                <w:highlight w:val="yellow"/>
              </w:rPr>
            </w:pPr>
            <w:r>
              <w:rPr>
                <w:color w:val="000000"/>
              </w:rPr>
              <w:t>Сектор</w:t>
            </w:r>
            <w:r w:rsidRPr="00623D2C">
              <w:rPr>
                <w:color w:val="000000"/>
              </w:rPr>
              <w:t xml:space="preserve"> НС, ЦЗ населенн</w:t>
            </w:r>
            <w:r>
              <w:rPr>
                <w:color w:val="000000"/>
              </w:rPr>
              <w:t>я,</w:t>
            </w:r>
            <w:r w:rsidRPr="00623D2C">
              <w:rPr>
                <w:color w:val="000000"/>
              </w:rPr>
              <w:t xml:space="preserve"> екології </w:t>
            </w:r>
            <w:r>
              <w:rPr>
                <w:color w:val="000000"/>
              </w:rPr>
              <w:t xml:space="preserve"> та військового обліку </w:t>
            </w:r>
            <w:r w:rsidRPr="00623D2C">
              <w:rPr>
                <w:color w:val="000000"/>
              </w:rPr>
              <w:t>селищної ради</w:t>
            </w:r>
            <w:r>
              <w:t xml:space="preserve">, </w:t>
            </w:r>
            <w:r w:rsidRPr="001B22E2">
              <w:rPr>
                <w:color w:val="000000"/>
              </w:rPr>
              <w:t>Брусилівський сектор УДСНС в Житомирській області</w:t>
            </w:r>
          </w:p>
        </w:tc>
        <w:tc>
          <w:tcPr>
            <w:tcW w:w="3261" w:type="dxa"/>
          </w:tcPr>
          <w:p w14:paraId="263DAD94" w14:textId="77777777" w:rsidR="00C36723" w:rsidRPr="003F1DE2" w:rsidRDefault="00C36723" w:rsidP="009E2427">
            <w:pPr>
              <w:jc w:val="center"/>
              <w:rPr>
                <w:highlight w:val="yellow"/>
              </w:rPr>
            </w:pPr>
            <w:r w:rsidRPr="003F1DE2">
              <w:rPr>
                <w:spacing w:val="2"/>
              </w:rPr>
              <w:t>постійно</w:t>
            </w:r>
          </w:p>
        </w:tc>
      </w:tr>
    </w:tbl>
    <w:p w14:paraId="47DA5C59" w14:textId="77777777" w:rsidR="00C36723" w:rsidRPr="009715DE" w:rsidRDefault="00C36723" w:rsidP="00C36723">
      <w:pPr>
        <w:jc w:val="both"/>
      </w:pPr>
    </w:p>
    <w:p w14:paraId="1F15A278" w14:textId="77777777" w:rsidR="004318DB" w:rsidRDefault="004318DB" w:rsidP="004318DB">
      <w:pPr>
        <w:jc w:val="both"/>
        <w:rPr>
          <w:color w:val="000000"/>
          <w:sz w:val="28"/>
          <w:szCs w:val="28"/>
        </w:rPr>
      </w:pPr>
    </w:p>
    <w:p w14:paraId="1C068ACC" w14:textId="77777777" w:rsidR="004318DB" w:rsidRDefault="004318DB" w:rsidP="004318DB">
      <w:pPr>
        <w:jc w:val="both"/>
        <w:rPr>
          <w:color w:val="000000"/>
          <w:sz w:val="28"/>
          <w:szCs w:val="28"/>
        </w:rPr>
      </w:pPr>
    </w:p>
    <w:p w14:paraId="4207663D" w14:textId="77777777" w:rsidR="004318DB" w:rsidRDefault="004318DB" w:rsidP="004318DB">
      <w:pPr>
        <w:jc w:val="both"/>
        <w:rPr>
          <w:color w:val="000000"/>
          <w:sz w:val="28"/>
          <w:szCs w:val="28"/>
        </w:rPr>
      </w:pPr>
    </w:p>
    <w:p w14:paraId="30E9F97E" w14:textId="77777777" w:rsidR="004318DB" w:rsidRPr="00EC16B3" w:rsidRDefault="004318DB" w:rsidP="004318DB">
      <w:pPr>
        <w:jc w:val="both"/>
        <w:rPr>
          <w:color w:val="000000"/>
          <w:sz w:val="28"/>
          <w:szCs w:val="28"/>
        </w:rPr>
      </w:pPr>
      <w:r w:rsidRPr="00EC16B3">
        <w:rPr>
          <w:color w:val="000000"/>
          <w:sz w:val="28"/>
          <w:szCs w:val="28"/>
        </w:rPr>
        <w:t xml:space="preserve">Заступник </w:t>
      </w:r>
      <w:r>
        <w:rPr>
          <w:color w:val="000000"/>
          <w:sz w:val="28"/>
          <w:szCs w:val="28"/>
        </w:rPr>
        <w:t>селищного голови                                                                                                                  Василь ЗАХАРЧЕНКО</w:t>
      </w:r>
    </w:p>
    <w:p w14:paraId="1B152D9E" w14:textId="77777777" w:rsidR="00305CF5" w:rsidRPr="009A434D" w:rsidRDefault="00305CF5" w:rsidP="00305CF5">
      <w:pPr>
        <w:rPr>
          <w:sz w:val="28"/>
          <w:szCs w:val="28"/>
        </w:rPr>
      </w:pPr>
    </w:p>
    <w:p w14:paraId="1683CDE2" w14:textId="77777777" w:rsidR="00454A40" w:rsidRDefault="00454A40"/>
    <w:sectPr w:rsidR="00454A40" w:rsidSect="002065CE">
      <w:headerReference w:type="even" r:id="rId8"/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F340BA" w14:textId="77777777" w:rsidR="00301192" w:rsidRDefault="00301192">
      <w:r>
        <w:separator/>
      </w:r>
    </w:p>
  </w:endnote>
  <w:endnote w:type="continuationSeparator" w:id="0">
    <w:p w14:paraId="1FE921DB" w14:textId="77777777" w:rsidR="00301192" w:rsidRDefault="003011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1621A8" w14:textId="77777777" w:rsidR="00301192" w:rsidRDefault="00301192">
      <w:r>
        <w:separator/>
      </w:r>
    </w:p>
  </w:footnote>
  <w:footnote w:type="continuationSeparator" w:id="0">
    <w:p w14:paraId="096601C9" w14:textId="77777777" w:rsidR="00301192" w:rsidRDefault="003011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AB5A23" w14:textId="77777777" w:rsidR="000B50AF" w:rsidRDefault="00914A6B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03F6A"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01ADBC19" w14:textId="77777777" w:rsidR="000B50AF" w:rsidRDefault="0030119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F9779" w14:textId="77777777" w:rsidR="000B50AF" w:rsidRPr="009B6876" w:rsidRDefault="00914A6B" w:rsidP="007F3494">
    <w:pPr>
      <w:pStyle w:val="a4"/>
      <w:jc w:val="center"/>
      <w:rPr>
        <w:sz w:val="22"/>
        <w:szCs w:val="22"/>
      </w:rPr>
    </w:pPr>
    <w:r w:rsidRPr="009B6876">
      <w:rPr>
        <w:sz w:val="22"/>
        <w:szCs w:val="22"/>
      </w:rPr>
      <w:fldChar w:fldCharType="begin"/>
    </w:r>
    <w:r w:rsidR="00A03F6A" w:rsidRPr="009B6876">
      <w:rPr>
        <w:sz w:val="22"/>
        <w:szCs w:val="22"/>
      </w:rPr>
      <w:instrText xml:space="preserve"> PAGE   \* MERGEFORMAT </w:instrText>
    </w:r>
    <w:r w:rsidRPr="009B6876">
      <w:rPr>
        <w:sz w:val="22"/>
        <w:szCs w:val="22"/>
      </w:rPr>
      <w:fldChar w:fldCharType="separate"/>
    </w:r>
    <w:r w:rsidR="000A1AB8">
      <w:rPr>
        <w:noProof/>
        <w:sz w:val="22"/>
        <w:szCs w:val="22"/>
      </w:rPr>
      <w:t>2</w:t>
    </w:r>
    <w:r w:rsidRPr="009B6876">
      <w:rPr>
        <w:sz w:val="22"/>
        <w:szCs w:val="22"/>
      </w:rPr>
      <w:fldChar w:fldCharType="end"/>
    </w:r>
  </w:p>
  <w:p w14:paraId="4352C03D" w14:textId="77777777" w:rsidR="000B50AF" w:rsidRDefault="00301192" w:rsidP="00B71CA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25A0B"/>
    <w:multiLevelType w:val="multilevel"/>
    <w:tmpl w:val="56C8A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475F31"/>
    <w:multiLevelType w:val="multilevel"/>
    <w:tmpl w:val="374CD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F27C45"/>
    <w:multiLevelType w:val="multilevel"/>
    <w:tmpl w:val="4F388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0D1CA1"/>
    <w:multiLevelType w:val="multilevel"/>
    <w:tmpl w:val="FAEA7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7642B3"/>
    <w:multiLevelType w:val="multilevel"/>
    <w:tmpl w:val="1DD24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933B9F"/>
    <w:multiLevelType w:val="multilevel"/>
    <w:tmpl w:val="F33AB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99422F"/>
    <w:multiLevelType w:val="multilevel"/>
    <w:tmpl w:val="7D84C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725AE1"/>
    <w:multiLevelType w:val="multilevel"/>
    <w:tmpl w:val="667E5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8672F6"/>
    <w:multiLevelType w:val="multilevel"/>
    <w:tmpl w:val="51F0D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062012"/>
    <w:multiLevelType w:val="hybridMultilevel"/>
    <w:tmpl w:val="19B0F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082AB1"/>
    <w:multiLevelType w:val="multilevel"/>
    <w:tmpl w:val="1FC8B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9685613"/>
    <w:multiLevelType w:val="hybridMultilevel"/>
    <w:tmpl w:val="19B0F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C35C8A"/>
    <w:multiLevelType w:val="multilevel"/>
    <w:tmpl w:val="BD04E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2638ED"/>
    <w:multiLevelType w:val="multilevel"/>
    <w:tmpl w:val="2AB26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1"/>
  </w:num>
  <w:num w:numId="3">
    <w:abstractNumId w:val="13"/>
  </w:num>
  <w:num w:numId="4">
    <w:abstractNumId w:val="4"/>
  </w:num>
  <w:num w:numId="5">
    <w:abstractNumId w:val="1"/>
  </w:num>
  <w:num w:numId="6">
    <w:abstractNumId w:val="2"/>
  </w:num>
  <w:num w:numId="7">
    <w:abstractNumId w:val="8"/>
  </w:num>
  <w:num w:numId="8">
    <w:abstractNumId w:val="10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1CB6"/>
    <w:rsid w:val="00051CB6"/>
    <w:rsid w:val="000605E8"/>
    <w:rsid w:val="000A1AB8"/>
    <w:rsid w:val="000B6936"/>
    <w:rsid w:val="000E0093"/>
    <w:rsid w:val="000E54FF"/>
    <w:rsid w:val="00166CB8"/>
    <w:rsid w:val="001C6696"/>
    <w:rsid w:val="00221428"/>
    <w:rsid w:val="002633B9"/>
    <w:rsid w:val="00301192"/>
    <w:rsid w:val="00305CF5"/>
    <w:rsid w:val="003B18AD"/>
    <w:rsid w:val="00412B07"/>
    <w:rsid w:val="00413DD5"/>
    <w:rsid w:val="00414901"/>
    <w:rsid w:val="004318DB"/>
    <w:rsid w:val="00444F90"/>
    <w:rsid w:val="00454A40"/>
    <w:rsid w:val="004C52F5"/>
    <w:rsid w:val="00534146"/>
    <w:rsid w:val="00542200"/>
    <w:rsid w:val="007364DD"/>
    <w:rsid w:val="00741482"/>
    <w:rsid w:val="007E0BB9"/>
    <w:rsid w:val="00904BBF"/>
    <w:rsid w:val="00907B1B"/>
    <w:rsid w:val="00914A6B"/>
    <w:rsid w:val="009354F1"/>
    <w:rsid w:val="00961048"/>
    <w:rsid w:val="009860D5"/>
    <w:rsid w:val="00993B5C"/>
    <w:rsid w:val="009B15FF"/>
    <w:rsid w:val="009D33C6"/>
    <w:rsid w:val="00A03F6A"/>
    <w:rsid w:val="00B55589"/>
    <w:rsid w:val="00C36723"/>
    <w:rsid w:val="00D1257A"/>
    <w:rsid w:val="00DF2948"/>
    <w:rsid w:val="00E40CBE"/>
    <w:rsid w:val="00F55CF2"/>
    <w:rsid w:val="00FD63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039A8"/>
  <w15:docId w15:val="{B1197880-95E1-4C83-8A84-54D4538A0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3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A03F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03F6A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styleId="a3">
    <w:name w:val="page number"/>
    <w:basedOn w:val="a0"/>
    <w:rsid w:val="00A03F6A"/>
  </w:style>
  <w:style w:type="paragraph" w:styleId="a4">
    <w:name w:val="header"/>
    <w:basedOn w:val="a"/>
    <w:link w:val="a5"/>
    <w:uiPriority w:val="99"/>
    <w:rsid w:val="00A03F6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03F6A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21">
    <w:name w:val="Body Text 2"/>
    <w:basedOn w:val="a"/>
    <w:link w:val="22"/>
    <w:rsid w:val="00A03F6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03F6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9860D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860D5"/>
    <w:rPr>
      <w:rFonts w:ascii="Segoe UI" w:eastAsia="Times New Roman" w:hAnsi="Segoe UI" w:cs="Segoe UI"/>
      <w:sz w:val="18"/>
      <w:szCs w:val="18"/>
      <w:lang w:val="uk-UA" w:eastAsia="ru-RU"/>
    </w:rPr>
  </w:style>
  <w:style w:type="paragraph" w:customStyle="1" w:styleId="docdata">
    <w:name w:val="docdata"/>
    <w:aliases w:val="docy,v5,47918,baiaagaaboqcaaadz7eaaawftqaaaaaaaaaaaaaaaaaaaaaaaaaaaaaaaaaaaaaaaaaaaaaaaaaaaaaaaaaaaaaaaaaaaaaaaaaaaaaaaaaaaaaaaaaaaaaaaaaaaaaaaaaaaaaaaaaaaaaaaaaaaaaaaaaaaaaaaaaaaaaaaaaaaaaaaaaaaaaaaaaaaaaaaaaaaaaaaaaaaaaaaaaaaaaaaaaaaaaaaaaaaaa"/>
    <w:basedOn w:val="a"/>
    <w:rsid w:val="002633B9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8">
    <w:name w:val="Normal (Web)"/>
    <w:basedOn w:val="a"/>
    <w:uiPriority w:val="99"/>
    <w:unhideWhenUsed/>
    <w:rsid w:val="002633B9"/>
    <w:pPr>
      <w:spacing w:before="100" w:beforeAutospacing="1" w:after="100" w:afterAutospacing="1"/>
    </w:pPr>
    <w:rPr>
      <w:sz w:val="24"/>
      <w:szCs w:val="24"/>
      <w:lang w:val="ru-RU"/>
    </w:rPr>
  </w:style>
  <w:style w:type="table" w:styleId="a9">
    <w:name w:val="Table Grid"/>
    <w:basedOn w:val="a1"/>
    <w:uiPriority w:val="59"/>
    <w:rsid w:val="00C36723"/>
    <w:pPr>
      <w:spacing w:after="0" w:line="240" w:lineRule="auto"/>
    </w:pPr>
    <w:rPr>
      <w:lang w:val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74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76CE8-78ED-4E7E-AF85-FF7D51136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28</cp:revision>
  <cp:lastPrinted>2020-12-22T14:36:00Z</cp:lastPrinted>
  <dcterms:created xsi:type="dcterms:W3CDTF">2018-12-19T09:27:00Z</dcterms:created>
  <dcterms:modified xsi:type="dcterms:W3CDTF">2021-11-18T13:44:00Z</dcterms:modified>
</cp:coreProperties>
</file>