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8C44C" w14:textId="77777777" w:rsidR="00F750F4" w:rsidRDefault="00F750F4" w:rsidP="00F750F4">
      <w:r w:rsidRPr="002634FE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43BF7C03" w14:textId="77777777" w:rsidR="00F750F4" w:rsidRPr="00F53752" w:rsidRDefault="00F750F4" w:rsidP="00F750F4">
      <w:pPr>
        <w:ind w:firstLine="540"/>
        <w:jc w:val="center"/>
        <w:rPr>
          <w:b/>
        </w:rPr>
      </w:pPr>
    </w:p>
    <w:p w14:paraId="24056837" w14:textId="77777777" w:rsidR="00AD50C9" w:rsidRDefault="00AD50C9" w:rsidP="00AD50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="003A3B84">
        <w:rPr>
          <w:sz w:val="28"/>
          <w:szCs w:val="28"/>
        </w:rPr>
        <w:t xml:space="preserve">                     ЗАТВЕРДЖЕНО</w:t>
      </w:r>
    </w:p>
    <w:p w14:paraId="7E7BD9BF" w14:textId="77777777" w:rsidR="00AD50C9" w:rsidRDefault="00AD50C9" w:rsidP="00AD50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  <w:r w:rsidR="00844817">
        <w:rPr>
          <w:sz w:val="28"/>
          <w:szCs w:val="28"/>
        </w:rPr>
        <w:t xml:space="preserve">                 </w:t>
      </w:r>
      <w:r w:rsidR="00154C8C">
        <w:rPr>
          <w:sz w:val="28"/>
          <w:szCs w:val="28"/>
        </w:rPr>
        <w:t xml:space="preserve">  </w:t>
      </w:r>
      <w:r w:rsidR="00844817">
        <w:rPr>
          <w:sz w:val="28"/>
          <w:szCs w:val="28"/>
        </w:rPr>
        <w:t xml:space="preserve">   </w:t>
      </w:r>
      <w:r>
        <w:rPr>
          <w:sz w:val="28"/>
          <w:szCs w:val="28"/>
        </w:rPr>
        <w:t>рішенням виконкому</w:t>
      </w:r>
    </w:p>
    <w:p w14:paraId="705D776F" w14:textId="77777777" w:rsidR="00AD50C9" w:rsidRDefault="00AD50C9" w:rsidP="00AD50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844817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Брусилівської селищної ради</w:t>
      </w:r>
    </w:p>
    <w:p w14:paraId="4CBBD1B0" w14:textId="285B33C3" w:rsidR="00AD50C9" w:rsidRDefault="000E2443" w:rsidP="00AD50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44817"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="00CD60E4">
        <w:rPr>
          <w:sz w:val="28"/>
          <w:szCs w:val="28"/>
        </w:rPr>
        <w:t xml:space="preserve">        </w:t>
      </w:r>
      <w:bookmarkStart w:id="0" w:name="_GoBack"/>
      <w:bookmarkEnd w:id="0"/>
      <w:r w:rsidR="003A3B84">
        <w:rPr>
          <w:sz w:val="28"/>
          <w:szCs w:val="28"/>
        </w:rPr>
        <w:t xml:space="preserve"> </w:t>
      </w:r>
      <w:r w:rsidR="00844817">
        <w:rPr>
          <w:sz w:val="28"/>
          <w:szCs w:val="28"/>
        </w:rPr>
        <w:t>0</w:t>
      </w:r>
      <w:r w:rsidR="00E5680E">
        <w:rPr>
          <w:sz w:val="28"/>
          <w:szCs w:val="28"/>
        </w:rPr>
        <w:t>1.12</w:t>
      </w:r>
      <w:r w:rsidR="00844817">
        <w:rPr>
          <w:sz w:val="28"/>
          <w:szCs w:val="28"/>
        </w:rPr>
        <w:t>.2021</w:t>
      </w:r>
      <w:r w:rsidR="00AD50C9" w:rsidRPr="00CC3A6A">
        <w:rPr>
          <w:sz w:val="28"/>
          <w:szCs w:val="28"/>
        </w:rPr>
        <w:t xml:space="preserve"> №</w:t>
      </w:r>
      <w:r w:rsidR="003A3B84">
        <w:rPr>
          <w:sz w:val="28"/>
          <w:szCs w:val="28"/>
        </w:rPr>
        <w:t xml:space="preserve"> </w:t>
      </w:r>
      <w:r w:rsidR="00CD60E4">
        <w:rPr>
          <w:sz w:val="28"/>
          <w:szCs w:val="28"/>
        </w:rPr>
        <w:t>663</w:t>
      </w:r>
    </w:p>
    <w:p w14:paraId="5C682A39" w14:textId="77777777" w:rsidR="00F750F4" w:rsidRDefault="00F750F4" w:rsidP="00F750F4">
      <w:pPr>
        <w:jc w:val="center"/>
        <w:rPr>
          <w:b/>
          <w:color w:val="000000"/>
        </w:rPr>
      </w:pPr>
    </w:p>
    <w:p w14:paraId="2328AC05" w14:textId="77777777" w:rsidR="00AD50C9" w:rsidRDefault="00AD50C9" w:rsidP="00F750F4">
      <w:pPr>
        <w:jc w:val="center"/>
        <w:rPr>
          <w:b/>
          <w:color w:val="000000"/>
          <w:sz w:val="28"/>
          <w:szCs w:val="28"/>
        </w:rPr>
      </w:pPr>
    </w:p>
    <w:p w14:paraId="6A5BF117" w14:textId="77777777" w:rsidR="00F750F4" w:rsidRPr="00AD50C9" w:rsidRDefault="00F750F4" w:rsidP="00F750F4">
      <w:pPr>
        <w:jc w:val="center"/>
        <w:rPr>
          <w:b/>
          <w:color w:val="000000"/>
          <w:sz w:val="28"/>
          <w:szCs w:val="28"/>
        </w:rPr>
      </w:pPr>
      <w:r w:rsidRPr="00AD50C9">
        <w:rPr>
          <w:b/>
          <w:color w:val="000000"/>
          <w:sz w:val="28"/>
          <w:szCs w:val="28"/>
        </w:rPr>
        <w:t>ПЛАН</w:t>
      </w:r>
    </w:p>
    <w:p w14:paraId="643CDED0" w14:textId="77777777" w:rsidR="00F750F4" w:rsidRPr="00AD50C9" w:rsidRDefault="00F750F4" w:rsidP="00F750F4">
      <w:pPr>
        <w:jc w:val="center"/>
        <w:rPr>
          <w:b/>
          <w:color w:val="000000"/>
          <w:sz w:val="28"/>
          <w:szCs w:val="28"/>
        </w:rPr>
      </w:pPr>
      <w:r w:rsidRPr="00AD50C9">
        <w:rPr>
          <w:b/>
          <w:color w:val="000000"/>
          <w:sz w:val="28"/>
          <w:szCs w:val="28"/>
        </w:rPr>
        <w:t>роботи  комісії з питань техногенно-екологічної</w:t>
      </w:r>
    </w:p>
    <w:p w14:paraId="0E3CBB24" w14:textId="2F1F1919" w:rsidR="00F750F4" w:rsidRDefault="00F750F4" w:rsidP="00F750F4">
      <w:pPr>
        <w:jc w:val="center"/>
        <w:rPr>
          <w:b/>
          <w:color w:val="000000"/>
          <w:sz w:val="28"/>
          <w:szCs w:val="28"/>
        </w:rPr>
      </w:pPr>
      <w:r w:rsidRPr="00AD50C9">
        <w:rPr>
          <w:b/>
          <w:color w:val="000000"/>
          <w:sz w:val="28"/>
          <w:szCs w:val="28"/>
        </w:rPr>
        <w:t xml:space="preserve">безпеки та надзвичайних ситуацій при виконавчому комітеті </w:t>
      </w:r>
      <w:r w:rsidR="001A7FFC">
        <w:rPr>
          <w:b/>
          <w:color w:val="000000"/>
          <w:sz w:val="28"/>
          <w:szCs w:val="28"/>
        </w:rPr>
        <w:t>селищної ради на 202</w:t>
      </w:r>
      <w:r w:rsidR="00E5680E">
        <w:rPr>
          <w:b/>
          <w:color w:val="000000"/>
          <w:sz w:val="28"/>
          <w:szCs w:val="28"/>
        </w:rPr>
        <w:t>2</w:t>
      </w:r>
      <w:r w:rsidRPr="00AD50C9">
        <w:rPr>
          <w:b/>
          <w:color w:val="000000"/>
          <w:sz w:val="28"/>
          <w:szCs w:val="28"/>
        </w:rPr>
        <w:t xml:space="preserve"> рік</w:t>
      </w:r>
    </w:p>
    <w:p w14:paraId="4AE404EE" w14:textId="77777777" w:rsidR="00AD50C9" w:rsidRPr="00AD50C9" w:rsidRDefault="00AD50C9" w:rsidP="00F750F4">
      <w:pPr>
        <w:jc w:val="center"/>
        <w:rPr>
          <w:b/>
          <w:color w:val="000000"/>
          <w:sz w:val="28"/>
          <w:szCs w:val="28"/>
        </w:rPr>
      </w:pPr>
    </w:p>
    <w:p w14:paraId="289E08C9" w14:textId="77777777" w:rsidR="00EC16B3" w:rsidRPr="00136CDF" w:rsidRDefault="004727C3" w:rsidP="00EC16B3">
      <w:pPr>
        <w:jc w:val="center"/>
        <w:rPr>
          <w:b/>
          <w:color w:val="000000"/>
          <w:sz w:val="10"/>
          <w:szCs w:val="10"/>
        </w:rPr>
      </w:pPr>
      <w:r>
        <w:rPr>
          <w:b/>
          <w:color w:val="000000"/>
        </w:rPr>
        <w:t xml:space="preserve"> </w:t>
      </w:r>
    </w:p>
    <w:tbl>
      <w:tblPr>
        <w:tblW w:w="181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7174"/>
        <w:gridCol w:w="2992"/>
        <w:gridCol w:w="1870"/>
        <w:gridCol w:w="2618"/>
        <w:gridCol w:w="2992"/>
      </w:tblGrid>
      <w:tr w:rsidR="00EC16B3" w:rsidRPr="0080637D" w14:paraId="6CAA61F0" w14:textId="77777777" w:rsidTr="009E2427">
        <w:trPr>
          <w:gridAfter w:val="1"/>
          <w:wAfter w:w="2992" w:type="dxa"/>
          <w:tblHeader/>
        </w:trPr>
        <w:tc>
          <w:tcPr>
            <w:tcW w:w="493" w:type="dxa"/>
            <w:vAlign w:val="center"/>
          </w:tcPr>
          <w:p w14:paraId="51C3D731" w14:textId="77777777" w:rsidR="00EC16B3" w:rsidRPr="0080637D" w:rsidRDefault="00EC16B3" w:rsidP="009E24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№</w:t>
            </w:r>
          </w:p>
          <w:p w14:paraId="61235A46" w14:textId="77777777" w:rsidR="00EC16B3" w:rsidRPr="0080637D" w:rsidRDefault="00EC16B3" w:rsidP="009E24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з/п</w:t>
            </w:r>
          </w:p>
        </w:tc>
        <w:tc>
          <w:tcPr>
            <w:tcW w:w="7174" w:type="dxa"/>
            <w:vAlign w:val="center"/>
          </w:tcPr>
          <w:p w14:paraId="244B29B7" w14:textId="77777777" w:rsidR="00EC16B3" w:rsidRPr="0080637D" w:rsidRDefault="00EC16B3" w:rsidP="009E24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Питання</w:t>
            </w:r>
          </w:p>
        </w:tc>
        <w:tc>
          <w:tcPr>
            <w:tcW w:w="2992" w:type="dxa"/>
            <w:vAlign w:val="center"/>
          </w:tcPr>
          <w:p w14:paraId="728C15BD" w14:textId="77777777" w:rsidR="00EC16B3" w:rsidRPr="0080637D" w:rsidRDefault="00EC16B3" w:rsidP="009E24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Відповідальні за підготовку матеріалів</w:t>
            </w:r>
          </w:p>
        </w:tc>
        <w:tc>
          <w:tcPr>
            <w:tcW w:w="1870" w:type="dxa"/>
          </w:tcPr>
          <w:p w14:paraId="032ADFB6" w14:textId="77777777" w:rsidR="00EC16B3" w:rsidRPr="0080637D" w:rsidRDefault="00EC16B3" w:rsidP="009E24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 xml:space="preserve">Дата </w:t>
            </w:r>
          </w:p>
          <w:p w14:paraId="1ED4F9E6" w14:textId="77777777" w:rsidR="00EC16B3" w:rsidRPr="0080637D" w:rsidRDefault="00EC16B3" w:rsidP="009E24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розгляду</w:t>
            </w:r>
          </w:p>
          <w:p w14:paraId="6B83A98C" w14:textId="77777777" w:rsidR="00EC16B3" w:rsidRPr="0080637D" w:rsidRDefault="00EC16B3" w:rsidP="009E24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питання</w:t>
            </w:r>
          </w:p>
        </w:tc>
        <w:tc>
          <w:tcPr>
            <w:tcW w:w="2618" w:type="dxa"/>
          </w:tcPr>
          <w:p w14:paraId="350C4B28" w14:textId="77777777" w:rsidR="00EC16B3" w:rsidRPr="0080637D" w:rsidRDefault="00EC16B3" w:rsidP="009E24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 xml:space="preserve">Доповідачі </w:t>
            </w:r>
          </w:p>
          <w:p w14:paraId="33AC1B91" w14:textId="77777777" w:rsidR="00EC16B3" w:rsidRPr="0080637D" w:rsidRDefault="00EC16B3" w:rsidP="009E242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0637D">
              <w:rPr>
                <w:b/>
                <w:color w:val="000000"/>
                <w:sz w:val="22"/>
                <w:szCs w:val="22"/>
              </w:rPr>
              <w:t>та учасники обговорення</w:t>
            </w:r>
          </w:p>
        </w:tc>
      </w:tr>
      <w:tr w:rsidR="00EC16B3" w:rsidRPr="0080637D" w14:paraId="0AD31444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5F7C3357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3ACA73E3" w14:textId="77777777" w:rsidR="00EC16B3" w:rsidRPr="00DB0FD1" w:rsidRDefault="00EC16B3" w:rsidP="009E2427">
            <w:pPr>
              <w:jc w:val="both"/>
              <w:rPr>
                <w:color w:val="000000"/>
                <w:sz w:val="22"/>
                <w:szCs w:val="22"/>
              </w:rPr>
            </w:pPr>
            <w:r w:rsidRPr="00DB0FD1">
              <w:rPr>
                <w:bCs/>
                <w:sz w:val="22"/>
                <w:szCs w:val="22"/>
              </w:rPr>
              <w:t>Про затвердження Плану дій Брусилівської селищної рад</w:t>
            </w:r>
            <w:r>
              <w:rPr>
                <w:bCs/>
                <w:sz w:val="22"/>
                <w:szCs w:val="22"/>
              </w:rPr>
              <w:t>и</w:t>
            </w:r>
            <w:r w:rsidRPr="00DB0FD1">
              <w:rPr>
                <w:bCs/>
                <w:sz w:val="22"/>
                <w:szCs w:val="22"/>
              </w:rPr>
              <w:t xml:space="preserve"> щодо підготовки до пропуску льодоходу, повені та паводків у 20</w:t>
            </w:r>
            <w:r>
              <w:rPr>
                <w:bCs/>
                <w:sz w:val="22"/>
                <w:szCs w:val="22"/>
              </w:rPr>
              <w:t>21</w:t>
            </w:r>
            <w:r w:rsidRPr="00DB0FD1">
              <w:rPr>
                <w:bCs/>
                <w:sz w:val="22"/>
                <w:szCs w:val="22"/>
              </w:rPr>
              <w:t xml:space="preserve"> році.</w:t>
            </w:r>
          </w:p>
        </w:tc>
        <w:tc>
          <w:tcPr>
            <w:tcW w:w="2992" w:type="dxa"/>
          </w:tcPr>
          <w:p w14:paraId="03CC98CB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області,сектор НС, ЦЗ населення, екології та військового обліку селищної ради</w:t>
            </w:r>
          </w:p>
        </w:tc>
        <w:tc>
          <w:tcPr>
            <w:tcW w:w="1870" w:type="dxa"/>
          </w:tcPr>
          <w:p w14:paraId="5B0E689B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січень</w:t>
            </w:r>
          </w:p>
        </w:tc>
        <w:tc>
          <w:tcPr>
            <w:tcW w:w="2618" w:type="dxa"/>
          </w:tcPr>
          <w:p w14:paraId="52CFD960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сектор НС, ЦЗ населення, екології та військового обліку селищної ради</w:t>
            </w:r>
          </w:p>
        </w:tc>
      </w:tr>
      <w:tr w:rsidR="00EC16B3" w:rsidRPr="0080637D" w14:paraId="024D11CF" w14:textId="77777777" w:rsidTr="009E2427">
        <w:tc>
          <w:tcPr>
            <w:tcW w:w="493" w:type="dxa"/>
          </w:tcPr>
          <w:p w14:paraId="5EBD26C1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1984A0D8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>Про заходи щодо попередження надзвичайних подій та проведення масово-роз’яснювальної роботи серед населення з дотримання вимог правил безпеки життєдіяльності, попередження пожеж, інших надзвичайних ситуацій, загибелі та травмування на них людей.</w:t>
            </w:r>
          </w:p>
        </w:tc>
        <w:tc>
          <w:tcPr>
            <w:tcW w:w="2992" w:type="dxa"/>
          </w:tcPr>
          <w:p w14:paraId="101B3312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</w:t>
            </w:r>
          </w:p>
        </w:tc>
        <w:tc>
          <w:tcPr>
            <w:tcW w:w="1870" w:type="dxa"/>
          </w:tcPr>
          <w:p w14:paraId="7E8300A4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лютий</w:t>
            </w:r>
          </w:p>
        </w:tc>
        <w:tc>
          <w:tcPr>
            <w:tcW w:w="2618" w:type="dxa"/>
          </w:tcPr>
          <w:p w14:paraId="02BCA23F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>УДСНС в області</w:t>
            </w:r>
          </w:p>
        </w:tc>
        <w:tc>
          <w:tcPr>
            <w:tcW w:w="2992" w:type="dxa"/>
          </w:tcPr>
          <w:p w14:paraId="19A8F85F" w14:textId="77777777" w:rsidR="00EC16B3" w:rsidRPr="0080637D" w:rsidRDefault="00EC16B3" w:rsidP="009E2427">
            <w:pPr>
              <w:rPr>
                <w:color w:val="0000FF"/>
              </w:rPr>
            </w:pPr>
            <w:r>
              <w:rPr>
                <w:color w:val="0000FF"/>
              </w:rPr>
              <w:t xml:space="preserve"> </w:t>
            </w:r>
          </w:p>
        </w:tc>
      </w:tr>
      <w:tr w:rsidR="00EC16B3" w:rsidRPr="0080637D" w14:paraId="49031AF0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61B0ECA4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5B73437E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>Про стан забезпечення населення якісною та безпечною для здоров'я питною водою.</w:t>
            </w:r>
          </w:p>
          <w:p w14:paraId="6FF1298A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</w:p>
        </w:tc>
        <w:tc>
          <w:tcPr>
            <w:tcW w:w="2992" w:type="dxa"/>
          </w:tcPr>
          <w:p w14:paraId="11D37B23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>Брусилівське районне управління Головного управління Держпродспоживслужби в Житомирській області,</w:t>
            </w:r>
            <w:r>
              <w:t xml:space="preserve"> Брусилівське</w:t>
            </w:r>
            <w:r w:rsidRPr="00C50764">
              <w:t xml:space="preserve"> </w:t>
            </w:r>
            <w:r>
              <w:t xml:space="preserve">районне </w:t>
            </w:r>
            <w:r w:rsidRPr="00C50764">
              <w:t>відділення Коростишівського</w:t>
            </w:r>
            <w:r>
              <w:t xml:space="preserve"> міжрайонного відділу  </w:t>
            </w:r>
            <w:r w:rsidRPr="00C50764">
              <w:t xml:space="preserve"> ДУ «Житомирський обласний лабораторний центр </w:t>
            </w:r>
            <w:r>
              <w:t>МОЗ</w:t>
            </w:r>
            <w:r w:rsidRPr="00C50764">
              <w:t xml:space="preserve"> України»</w:t>
            </w:r>
          </w:p>
        </w:tc>
        <w:tc>
          <w:tcPr>
            <w:tcW w:w="1870" w:type="dxa"/>
          </w:tcPr>
          <w:p w14:paraId="7927A5AF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березень</w:t>
            </w:r>
          </w:p>
        </w:tc>
        <w:tc>
          <w:tcPr>
            <w:tcW w:w="2618" w:type="dxa"/>
          </w:tcPr>
          <w:p w14:paraId="010C1EB8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Брусилівське районне управління ГУ Держпродспоживслужби в Житомирській області,</w:t>
            </w:r>
            <w:r>
              <w:t xml:space="preserve"> Брусилівське</w:t>
            </w:r>
            <w:r w:rsidRPr="00C50764">
              <w:t xml:space="preserve"> </w:t>
            </w:r>
            <w:r>
              <w:t xml:space="preserve">районне </w:t>
            </w:r>
            <w:r w:rsidRPr="00C50764">
              <w:t>відділення Коростишівського</w:t>
            </w:r>
            <w:r>
              <w:t xml:space="preserve"> міжрайонного відділу  </w:t>
            </w:r>
            <w:r w:rsidRPr="00C50764">
              <w:t xml:space="preserve"> ДУ «Житомирський обласний лабораторний центр </w:t>
            </w:r>
            <w:r>
              <w:t>МОЗ</w:t>
            </w:r>
            <w:r w:rsidRPr="00C50764">
              <w:t xml:space="preserve"> України»</w:t>
            </w:r>
          </w:p>
        </w:tc>
      </w:tr>
      <w:tr w:rsidR="00EC16B3" w:rsidRPr="0080637D" w14:paraId="2B118FE1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172D3578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3C68F816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>Про порушення охоронних зон інженерних мереж об’єктів енергопостачання, приведення до відповідної категорійності електропостачання струмоприймачів, які забезпечують життєдіяльність населених пунктів, функціонування закладів охорони здоров’я, інших об'єктів соціальної сфери.</w:t>
            </w:r>
          </w:p>
        </w:tc>
        <w:tc>
          <w:tcPr>
            <w:tcW w:w="2992" w:type="dxa"/>
          </w:tcPr>
          <w:p w14:paraId="22024660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>Сектор НС, ЦЗ населення, екології та військового обліку селищної ради</w:t>
            </w:r>
            <w:r w:rsidRPr="0080637D">
              <w:rPr>
                <w:color w:val="000000"/>
              </w:rPr>
              <w:t xml:space="preserve"> </w:t>
            </w:r>
          </w:p>
        </w:tc>
        <w:tc>
          <w:tcPr>
            <w:tcW w:w="1870" w:type="dxa"/>
          </w:tcPr>
          <w:p w14:paraId="4C52974F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березень</w:t>
            </w:r>
          </w:p>
        </w:tc>
        <w:tc>
          <w:tcPr>
            <w:tcW w:w="2618" w:type="dxa"/>
          </w:tcPr>
          <w:p w14:paraId="178381A7" w14:textId="77777777" w:rsidR="00EC16B3" w:rsidRPr="0080637D" w:rsidRDefault="00EC16B3" w:rsidP="009E2427">
            <w:pPr>
              <w:ind w:right="-108"/>
              <w:rPr>
                <w:color w:val="000000"/>
              </w:rPr>
            </w:pPr>
            <w:r>
              <w:rPr>
                <w:color w:val="000000"/>
              </w:rPr>
              <w:t xml:space="preserve"> Брусилівський РЕМ</w:t>
            </w:r>
          </w:p>
        </w:tc>
      </w:tr>
      <w:tr w:rsidR="00EC16B3" w:rsidRPr="0080637D" w14:paraId="0ABACB9F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5BC964A8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58276A87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>Про стан підготовки лісогосподарських та торфопереробних підприємств до роботи в пожежонебезпечний період 20</w:t>
            </w:r>
            <w:r>
              <w:rPr>
                <w:color w:val="000000"/>
              </w:rPr>
              <w:t>20</w:t>
            </w:r>
            <w:r w:rsidRPr="0080637D">
              <w:rPr>
                <w:color w:val="000000"/>
              </w:rPr>
              <w:t xml:space="preserve"> року.</w:t>
            </w:r>
          </w:p>
        </w:tc>
        <w:tc>
          <w:tcPr>
            <w:tcW w:w="2992" w:type="dxa"/>
          </w:tcPr>
          <w:p w14:paraId="7B2EB3A7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 xml:space="preserve">Житомирській області, </w:t>
            </w:r>
          </w:p>
        </w:tc>
        <w:tc>
          <w:tcPr>
            <w:tcW w:w="1870" w:type="dxa"/>
          </w:tcPr>
          <w:p w14:paraId="49AEFC1D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квітень</w:t>
            </w:r>
          </w:p>
        </w:tc>
        <w:tc>
          <w:tcPr>
            <w:tcW w:w="2618" w:type="dxa"/>
          </w:tcPr>
          <w:p w14:paraId="590AB47C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 xml:space="preserve">Житомирській області, </w:t>
            </w:r>
          </w:p>
        </w:tc>
      </w:tr>
      <w:tr w:rsidR="00EC16B3" w:rsidRPr="0080637D" w14:paraId="3DE7017D" w14:textId="77777777" w:rsidTr="009E2427">
        <w:trPr>
          <w:gridAfter w:val="1"/>
          <w:wAfter w:w="2992" w:type="dxa"/>
          <w:trHeight w:val="64"/>
        </w:trPr>
        <w:tc>
          <w:tcPr>
            <w:tcW w:w="493" w:type="dxa"/>
          </w:tcPr>
          <w:p w14:paraId="3B224CAF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2DE498B6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 xml:space="preserve">Про затвердження заходів щодо підготовки населених пунктів </w:t>
            </w:r>
            <w:r>
              <w:rPr>
                <w:color w:val="000000"/>
              </w:rPr>
              <w:t xml:space="preserve">Брусилівської селищної територіальної громади </w:t>
            </w:r>
            <w:r w:rsidRPr="00A852D6">
              <w:rPr>
                <w:color w:val="000000"/>
              </w:rPr>
              <w:t>т</w:t>
            </w:r>
            <w:r w:rsidRPr="0080637D">
              <w:rPr>
                <w:color w:val="000000"/>
              </w:rPr>
              <w:t>а об'єктів  до функціонування під час весняно-літнього пожежонебезпечного періоду 20</w:t>
            </w:r>
            <w:r>
              <w:rPr>
                <w:color w:val="000000"/>
              </w:rPr>
              <w:t>21</w:t>
            </w:r>
            <w:r w:rsidRPr="0080637D">
              <w:rPr>
                <w:color w:val="000000"/>
              </w:rPr>
              <w:t xml:space="preserve"> року.</w:t>
            </w:r>
          </w:p>
        </w:tc>
        <w:tc>
          <w:tcPr>
            <w:tcW w:w="2992" w:type="dxa"/>
          </w:tcPr>
          <w:p w14:paraId="35C34E5E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 Сектор НС, ЦЗ населення, екології та військового обліку селищної ради</w:t>
            </w:r>
            <w:r w:rsidRPr="0080637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</w:t>
            </w:r>
          </w:p>
        </w:tc>
        <w:tc>
          <w:tcPr>
            <w:tcW w:w="1870" w:type="dxa"/>
          </w:tcPr>
          <w:p w14:paraId="20A2343B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квітень</w:t>
            </w:r>
          </w:p>
        </w:tc>
        <w:tc>
          <w:tcPr>
            <w:tcW w:w="2618" w:type="dxa"/>
          </w:tcPr>
          <w:p w14:paraId="09BA8B3C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>Сектор НС, ЦЗ населення, екології та військового обліку селищної ради</w:t>
            </w:r>
            <w:r w:rsidRPr="0080637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 xml:space="preserve">Житомирській області </w:t>
            </w:r>
          </w:p>
          <w:p w14:paraId="547C416E" w14:textId="77777777" w:rsidR="00EC16B3" w:rsidRPr="0080637D" w:rsidRDefault="00EC16B3" w:rsidP="009E2427">
            <w:pPr>
              <w:rPr>
                <w:color w:val="000000"/>
              </w:rPr>
            </w:pPr>
          </w:p>
        </w:tc>
      </w:tr>
      <w:tr w:rsidR="00EC16B3" w:rsidRPr="0080637D" w14:paraId="190B6C8B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6230DACB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07469B68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>Про стан дотримання санітарних, пожежних норм на об'єктах літнього відпочинку та оздоровлення людей , у тому числі дітей, в оздоровчий період 20</w:t>
            </w:r>
            <w:r>
              <w:rPr>
                <w:color w:val="000000"/>
              </w:rPr>
              <w:t>21</w:t>
            </w:r>
            <w:r w:rsidRPr="0080637D">
              <w:rPr>
                <w:color w:val="000000"/>
              </w:rPr>
              <w:t xml:space="preserve"> року.</w:t>
            </w:r>
          </w:p>
        </w:tc>
        <w:tc>
          <w:tcPr>
            <w:tcW w:w="2992" w:type="dxa"/>
          </w:tcPr>
          <w:p w14:paraId="3AC48959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сектор НС, ЦЗ населення, екології та військового обліку селищної ради , відділ освіти та спорту селищної ради, Брусилівське районне управління ГУ Держпродспоживслужби в Житомирській області</w:t>
            </w:r>
          </w:p>
        </w:tc>
        <w:tc>
          <w:tcPr>
            <w:tcW w:w="1870" w:type="dxa"/>
          </w:tcPr>
          <w:p w14:paraId="20D5E763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травень</w:t>
            </w:r>
          </w:p>
        </w:tc>
        <w:tc>
          <w:tcPr>
            <w:tcW w:w="2618" w:type="dxa"/>
          </w:tcPr>
          <w:p w14:paraId="491A8274" w14:textId="77777777" w:rsidR="00EC16B3" w:rsidRPr="0080637D" w:rsidRDefault="00EC16B3" w:rsidP="009E2427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сектор НС, ЦЗ населення, екології та військового обліку селищної ради, Брусилівське районне управління ГУ Держпродспоживслужби в Житомирській області</w:t>
            </w:r>
          </w:p>
        </w:tc>
      </w:tr>
      <w:tr w:rsidR="00EC16B3" w:rsidRPr="0080637D" w14:paraId="28FDEA4C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664FC026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1C8B5FBA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>Про організацію забезпечення санітарного та епідемічного благополуччя населення у літній період 20</w:t>
            </w:r>
            <w:r>
              <w:rPr>
                <w:color w:val="000000"/>
              </w:rPr>
              <w:t>21</w:t>
            </w:r>
            <w:r w:rsidRPr="0080637D">
              <w:rPr>
                <w:color w:val="000000"/>
              </w:rPr>
              <w:t xml:space="preserve"> року.</w:t>
            </w:r>
          </w:p>
        </w:tc>
        <w:tc>
          <w:tcPr>
            <w:tcW w:w="2992" w:type="dxa"/>
          </w:tcPr>
          <w:p w14:paraId="29E427F5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>Брусилівське районне управління Головного управління Держпродспоживслужби в Житомирській області,</w:t>
            </w:r>
            <w:r>
              <w:t xml:space="preserve"> Брусилівське</w:t>
            </w:r>
            <w:r w:rsidRPr="00C50764">
              <w:t xml:space="preserve"> </w:t>
            </w:r>
            <w:r>
              <w:t xml:space="preserve">районне </w:t>
            </w:r>
            <w:r w:rsidRPr="00C50764">
              <w:t>відділення Коростишівського</w:t>
            </w:r>
            <w:r>
              <w:t xml:space="preserve"> міжрайонного відділу  </w:t>
            </w:r>
            <w:r w:rsidRPr="00C50764">
              <w:t xml:space="preserve"> ДУ «Житомирський обласний лабораторний центр </w:t>
            </w:r>
            <w:r>
              <w:t>МОЗ</w:t>
            </w:r>
            <w:r w:rsidRPr="00C50764">
              <w:t xml:space="preserve"> України»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870" w:type="dxa"/>
          </w:tcPr>
          <w:p w14:paraId="30DD9D20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травень</w:t>
            </w:r>
          </w:p>
        </w:tc>
        <w:tc>
          <w:tcPr>
            <w:tcW w:w="2618" w:type="dxa"/>
          </w:tcPr>
          <w:p w14:paraId="40E1942A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>Брусилівське районне управління ГУ Держпродспоживслужби в Житомирській області,</w:t>
            </w:r>
            <w:r>
              <w:t xml:space="preserve"> Брусилівське</w:t>
            </w:r>
            <w:r w:rsidRPr="00C50764">
              <w:t xml:space="preserve"> </w:t>
            </w:r>
            <w:r>
              <w:t xml:space="preserve">районне </w:t>
            </w:r>
            <w:r w:rsidRPr="00C50764">
              <w:t>відділення Коростишівського</w:t>
            </w:r>
            <w:r>
              <w:t xml:space="preserve"> міжрайонного відділу  </w:t>
            </w:r>
            <w:r w:rsidRPr="00C50764">
              <w:t xml:space="preserve"> ДУ «Житомирський обласний лабораторний центр </w:t>
            </w:r>
            <w:r>
              <w:t>МОЗ</w:t>
            </w:r>
            <w:r w:rsidRPr="00C50764">
              <w:t xml:space="preserve"> України»</w:t>
            </w:r>
          </w:p>
        </w:tc>
      </w:tr>
      <w:tr w:rsidR="00EC16B3" w:rsidRPr="0080637D" w14:paraId="314C29A9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301233B0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4555A4C1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>Про заходи щодо забезпечення протипожежного захисту об’єктів аграрного сектору економіки під час збирання, переробки та зберігання продукції врожаю 20</w:t>
            </w:r>
            <w:r>
              <w:rPr>
                <w:color w:val="000000"/>
              </w:rPr>
              <w:t>21</w:t>
            </w:r>
            <w:r w:rsidRPr="0080637D">
              <w:rPr>
                <w:color w:val="000000"/>
              </w:rPr>
              <w:t xml:space="preserve"> року.</w:t>
            </w:r>
          </w:p>
        </w:tc>
        <w:tc>
          <w:tcPr>
            <w:tcW w:w="2992" w:type="dxa"/>
          </w:tcPr>
          <w:p w14:paraId="019E5456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 xml:space="preserve">Житомирській області, сектор НС, ЦЗ населення, екології та </w:t>
            </w:r>
            <w:r>
              <w:rPr>
                <w:color w:val="000000"/>
              </w:rPr>
              <w:lastRenderedPageBreak/>
              <w:t xml:space="preserve">військового обліку селищної ради </w:t>
            </w:r>
          </w:p>
        </w:tc>
        <w:tc>
          <w:tcPr>
            <w:tcW w:w="1870" w:type="dxa"/>
          </w:tcPr>
          <w:p w14:paraId="32162103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lastRenderedPageBreak/>
              <w:t>червень</w:t>
            </w:r>
          </w:p>
        </w:tc>
        <w:tc>
          <w:tcPr>
            <w:tcW w:w="2618" w:type="dxa"/>
          </w:tcPr>
          <w:p w14:paraId="15FD4BA8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 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 xml:space="preserve">Житомирській області, сектор НС, ЦЗ </w:t>
            </w:r>
            <w:r>
              <w:rPr>
                <w:color w:val="000000"/>
              </w:rPr>
              <w:lastRenderedPageBreak/>
              <w:t>населення, екології та військового обліку селищної ради</w:t>
            </w:r>
          </w:p>
        </w:tc>
      </w:tr>
      <w:tr w:rsidR="00EC16B3" w:rsidRPr="0080637D" w14:paraId="338798F9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51E70E60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281F5021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 xml:space="preserve">Про стан протипожежного водопостачання </w:t>
            </w:r>
            <w:r>
              <w:rPr>
                <w:color w:val="000000"/>
              </w:rPr>
              <w:t xml:space="preserve">на території Брусилівської селищної територіальної громади </w:t>
            </w:r>
          </w:p>
        </w:tc>
        <w:tc>
          <w:tcPr>
            <w:tcW w:w="2992" w:type="dxa"/>
          </w:tcPr>
          <w:p w14:paraId="5451DCA7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сектор НС, ЦЗ населення, екології та військового обліку селищної ради</w:t>
            </w:r>
          </w:p>
        </w:tc>
        <w:tc>
          <w:tcPr>
            <w:tcW w:w="1870" w:type="dxa"/>
          </w:tcPr>
          <w:p w14:paraId="638AC443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червень</w:t>
            </w:r>
          </w:p>
        </w:tc>
        <w:tc>
          <w:tcPr>
            <w:tcW w:w="2618" w:type="dxa"/>
          </w:tcPr>
          <w:p w14:paraId="5D98371F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сектор НС, ЦЗ населення, екології та військового обліку селищної ради</w:t>
            </w:r>
          </w:p>
        </w:tc>
      </w:tr>
      <w:tr w:rsidR="00EC16B3" w:rsidRPr="0080637D" w14:paraId="0776A4A1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740453D5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6511083D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>Про недопущення виникнення стихійних ринків торгівлі харчовими продуктами.</w:t>
            </w:r>
          </w:p>
        </w:tc>
        <w:tc>
          <w:tcPr>
            <w:tcW w:w="2992" w:type="dxa"/>
          </w:tcPr>
          <w:p w14:paraId="597601B9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>Сектор НС, ЦЗ населення, екології та військового обліку селищної ради, Брусилівське районне управління Головного управління Держпродспоживслужби в Житомирській області</w:t>
            </w:r>
          </w:p>
        </w:tc>
        <w:tc>
          <w:tcPr>
            <w:tcW w:w="1870" w:type="dxa"/>
          </w:tcPr>
          <w:p w14:paraId="1F2CEFD3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липень</w:t>
            </w:r>
          </w:p>
        </w:tc>
        <w:tc>
          <w:tcPr>
            <w:tcW w:w="2618" w:type="dxa"/>
          </w:tcPr>
          <w:p w14:paraId="19F92E6C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 Брусилівське районне управління Головного управління Держпродспоживслужби в Житомирській області </w:t>
            </w:r>
          </w:p>
        </w:tc>
      </w:tr>
      <w:tr w:rsidR="00EC16B3" w:rsidRPr="0080637D" w14:paraId="12ED2A95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6D965B39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3C369663" w14:textId="77777777" w:rsidR="00EC16B3" w:rsidRPr="00A852D6" w:rsidRDefault="00EC16B3" w:rsidP="009E2427">
            <w:pPr>
              <w:jc w:val="both"/>
              <w:rPr>
                <w:color w:val="000000"/>
                <w:lang w:val="ru-RU"/>
              </w:rPr>
            </w:pPr>
            <w:r w:rsidRPr="0080637D">
              <w:rPr>
                <w:color w:val="000000"/>
              </w:rPr>
              <w:t xml:space="preserve">Про заходи щодо забезпечення протипожежного захисту об’єктів освіти, культури, охорони здоров'я та соціального захисту </w:t>
            </w:r>
            <w:r>
              <w:rPr>
                <w:color w:val="000000"/>
              </w:rPr>
              <w:t>Брусилівської селищної територіальної громади</w:t>
            </w:r>
            <w:r>
              <w:rPr>
                <w:color w:val="000000"/>
                <w:lang w:val="ru-RU"/>
              </w:rPr>
              <w:t>.</w:t>
            </w:r>
          </w:p>
        </w:tc>
        <w:tc>
          <w:tcPr>
            <w:tcW w:w="2992" w:type="dxa"/>
          </w:tcPr>
          <w:p w14:paraId="15343766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, сектор НС, ЦЗ населення, екології та військового обліку селищної ради відділ освіти та спорту селищної ради</w:t>
            </w:r>
          </w:p>
        </w:tc>
        <w:tc>
          <w:tcPr>
            <w:tcW w:w="1870" w:type="dxa"/>
          </w:tcPr>
          <w:p w14:paraId="0F3DF8F5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липень</w:t>
            </w:r>
          </w:p>
        </w:tc>
        <w:tc>
          <w:tcPr>
            <w:tcW w:w="2618" w:type="dxa"/>
          </w:tcPr>
          <w:p w14:paraId="57848B9F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сектор НС, ЦЗ населення, екології та військового обліку селищної ради, відділ освіти та спорту селищної ради</w:t>
            </w:r>
          </w:p>
        </w:tc>
      </w:tr>
      <w:tr w:rsidR="00EC16B3" w:rsidRPr="0080637D" w14:paraId="1051A902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2F87451C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737318BD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>Про стан протипожежного захисту та готовність об’єктів освіти до нового навчального 20</w:t>
            </w:r>
            <w:r>
              <w:rPr>
                <w:color w:val="000000"/>
              </w:rPr>
              <w:t>21</w:t>
            </w:r>
            <w:r w:rsidRPr="0080637D">
              <w:rPr>
                <w:color w:val="000000"/>
              </w:rPr>
              <w:t>/20</w:t>
            </w:r>
            <w:r>
              <w:rPr>
                <w:color w:val="000000"/>
              </w:rPr>
              <w:t>22</w:t>
            </w:r>
            <w:r w:rsidRPr="0080637D">
              <w:rPr>
                <w:color w:val="000000"/>
              </w:rPr>
              <w:t xml:space="preserve"> року.</w:t>
            </w:r>
          </w:p>
        </w:tc>
        <w:tc>
          <w:tcPr>
            <w:tcW w:w="2992" w:type="dxa"/>
          </w:tcPr>
          <w:p w14:paraId="2188F523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відділ освіти та спорту селищної ради</w:t>
            </w:r>
          </w:p>
        </w:tc>
        <w:tc>
          <w:tcPr>
            <w:tcW w:w="1870" w:type="dxa"/>
          </w:tcPr>
          <w:p w14:paraId="1E30F78A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серпень</w:t>
            </w:r>
          </w:p>
        </w:tc>
        <w:tc>
          <w:tcPr>
            <w:tcW w:w="2618" w:type="dxa"/>
          </w:tcPr>
          <w:p w14:paraId="579528F8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відділ освіти та спорту селищної ради</w:t>
            </w:r>
          </w:p>
        </w:tc>
      </w:tr>
      <w:tr w:rsidR="00EC16B3" w:rsidRPr="0080637D" w14:paraId="381A1E84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27CD6F52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0F345C1B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 xml:space="preserve">Про безпечну експлуатацію котелень в дошкільних закладах та загальноосвітніх закладах </w:t>
            </w:r>
            <w:r>
              <w:rPr>
                <w:color w:val="000000"/>
                <w:lang w:val="ru-RU"/>
              </w:rPr>
              <w:t>Брусилівської селищної територіальної громади</w:t>
            </w:r>
            <w:r w:rsidRPr="0080637D">
              <w:rPr>
                <w:color w:val="000000"/>
              </w:rPr>
              <w:t>.</w:t>
            </w:r>
          </w:p>
        </w:tc>
        <w:tc>
          <w:tcPr>
            <w:tcW w:w="2992" w:type="dxa"/>
          </w:tcPr>
          <w:p w14:paraId="66BE3DF0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Сектор НС, ЦЗ населення, екології та військового обліку селищної ради, відділ освіти та спорту селищної ради</w:t>
            </w:r>
          </w:p>
        </w:tc>
        <w:tc>
          <w:tcPr>
            <w:tcW w:w="1870" w:type="dxa"/>
          </w:tcPr>
          <w:p w14:paraId="2B5B20FE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серпень</w:t>
            </w:r>
          </w:p>
        </w:tc>
        <w:tc>
          <w:tcPr>
            <w:tcW w:w="2618" w:type="dxa"/>
          </w:tcPr>
          <w:p w14:paraId="620D6CF7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Сектор НС, ЦЗ населення, екології та військового обліку селищної ради, відділ освіти та спорту селищної ради</w:t>
            </w:r>
          </w:p>
        </w:tc>
      </w:tr>
      <w:tr w:rsidR="00EC16B3" w:rsidRPr="0080637D" w14:paraId="4573E5BE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5D117F2D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0348B74B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 xml:space="preserve">Про порушення охоронних зон газових мереж та їх забудови, забезпечення сталого функціонування об’єктів газотранспортної системи, технічний стан внутрішньобудинкових систем газопостачання, газовикористовуючих агрегатів і </w:t>
            </w:r>
            <w:r w:rsidRPr="0080637D">
              <w:rPr>
                <w:color w:val="000000"/>
              </w:rPr>
              <w:lastRenderedPageBreak/>
              <w:t>установок, газових приладів житлових будинків, вентиляційних та димових каналів.</w:t>
            </w:r>
          </w:p>
        </w:tc>
        <w:tc>
          <w:tcPr>
            <w:tcW w:w="2992" w:type="dxa"/>
          </w:tcPr>
          <w:p w14:paraId="17AC78D6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Брусилівська дільниця Попільнянського відділення АТ «Житомиргаз»</w:t>
            </w:r>
            <w:r w:rsidRPr="0080637D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 сектор НС, ЦЗ </w:t>
            </w:r>
            <w:r>
              <w:rPr>
                <w:color w:val="000000"/>
              </w:rPr>
              <w:lastRenderedPageBreak/>
              <w:t>населення, екології та військового обліку селищної ради</w:t>
            </w:r>
          </w:p>
          <w:p w14:paraId="4EA47340" w14:textId="77777777" w:rsidR="00EC16B3" w:rsidRPr="0080637D" w:rsidRDefault="00EC16B3" w:rsidP="009E2427">
            <w:pPr>
              <w:rPr>
                <w:color w:val="000000"/>
              </w:rPr>
            </w:pPr>
          </w:p>
        </w:tc>
        <w:tc>
          <w:tcPr>
            <w:tcW w:w="1870" w:type="dxa"/>
          </w:tcPr>
          <w:p w14:paraId="15E63000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lastRenderedPageBreak/>
              <w:t>серпень</w:t>
            </w:r>
          </w:p>
        </w:tc>
        <w:tc>
          <w:tcPr>
            <w:tcW w:w="2618" w:type="dxa"/>
          </w:tcPr>
          <w:p w14:paraId="3ACC29FF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 Брусилівська дільниця Попільнянського відділення АТ </w:t>
            </w:r>
            <w:r>
              <w:rPr>
                <w:color w:val="000000"/>
              </w:rPr>
              <w:lastRenderedPageBreak/>
              <w:t>«Житомиргаз»</w:t>
            </w:r>
            <w:r w:rsidRPr="0080637D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сектор НС, ЦЗ населення, екології та військового обліку селищної ради</w:t>
            </w:r>
          </w:p>
        </w:tc>
      </w:tr>
      <w:tr w:rsidR="00EC16B3" w:rsidRPr="0080637D" w14:paraId="09581C91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0A417627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0C5E7EA1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 xml:space="preserve">Про затвердження заходів щодо підготовки населених пунктів та об’єктів </w:t>
            </w:r>
            <w:r>
              <w:rPr>
                <w:color w:val="000000"/>
              </w:rPr>
              <w:t>Брусилівської селищної ради</w:t>
            </w:r>
            <w:r w:rsidRPr="0080637D">
              <w:rPr>
                <w:color w:val="000000"/>
              </w:rPr>
              <w:t xml:space="preserve"> до функціонування під час осінньо-зимового пожежонебезпечного періоду 20</w:t>
            </w:r>
            <w:r>
              <w:rPr>
                <w:color w:val="000000"/>
              </w:rPr>
              <w:t>21</w:t>
            </w:r>
            <w:r w:rsidRPr="0080637D">
              <w:rPr>
                <w:color w:val="000000"/>
              </w:rPr>
              <w:t>/</w:t>
            </w:r>
            <w:r>
              <w:rPr>
                <w:color w:val="000000"/>
              </w:rPr>
              <w:t>22</w:t>
            </w:r>
            <w:r w:rsidRPr="0080637D">
              <w:rPr>
                <w:color w:val="000000"/>
              </w:rPr>
              <w:t xml:space="preserve"> року. </w:t>
            </w:r>
          </w:p>
        </w:tc>
        <w:tc>
          <w:tcPr>
            <w:tcW w:w="2992" w:type="dxa"/>
          </w:tcPr>
          <w:p w14:paraId="202C8C67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 xml:space="preserve">Житомирській області, сектор НС, ЦЗ населення, екології та військового обліку селищної ради </w:t>
            </w:r>
          </w:p>
        </w:tc>
        <w:tc>
          <w:tcPr>
            <w:tcW w:w="1870" w:type="dxa"/>
          </w:tcPr>
          <w:p w14:paraId="681321CF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вересень</w:t>
            </w:r>
          </w:p>
          <w:p w14:paraId="4104EC99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</w:p>
        </w:tc>
        <w:tc>
          <w:tcPr>
            <w:tcW w:w="2618" w:type="dxa"/>
          </w:tcPr>
          <w:p w14:paraId="74F580B9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сектор НС, ЦЗ населення, екології та військового обліку селищної ради</w:t>
            </w:r>
          </w:p>
        </w:tc>
      </w:tr>
      <w:tr w:rsidR="00EC16B3" w:rsidRPr="0080637D" w14:paraId="3A3A7DD9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144C94C2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58F3A526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 xml:space="preserve">Про </w:t>
            </w:r>
            <w:r>
              <w:rPr>
                <w:color w:val="000000"/>
              </w:rPr>
              <w:t>підсумки купального сезону 2020 року та затвердження заходів, спрямованих на запобігання загибелі людей на водних об’єктах Брусилівської селищної ради у 202-2022 роках</w:t>
            </w:r>
          </w:p>
        </w:tc>
        <w:tc>
          <w:tcPr>
            <w:tcW w:w="2992" w:type="dxa"/>
          </w:tcPr>
          <w:p w14:paraId="1613985F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 сектор НС, ЦЗ населення, екології та військового обліку селищної ради</w:t>
            </w:r>
          </w:p>
        </w:tc>
        <w:tc>
          <w:tcPr>
            <w:tcW w:w="1870" w:type="dxa"/>
          </w:tcPr>
          <w:p w14:paraId="08C927C4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 xml:space="preserve">листопад </w:t>
            </w:r>
          </w:p>
        </w:tc>
        <w:tc>
          <w:tcPr>
            <w:tcW w:w="2618" w:type="dxa"/>
          </w:tcPr>
          <w:p w14:paraId="280746F9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Брусилівський сектор </w:t>
            </w:r>
            <w:r w:rsidRPr="0080637D">
              <w:rPr>
                <w:color w:val="000000"/>
              </w:rPr>
              <w:t xml:space="preserve">УДСНС в </w:t>
            </w:r>
            <w:r>
              <w:rPr>
                <w:color w:val="000000"/>
              </w:rPr>
              <w:t>Житомирській області, сектор НС, ЦЗ населення, екології та військового обліку селищної ради</w:t>
            </w:r>
          </w:p>
        </w:tc>
      </w:tr>
      <w:tr w:rsidR="00EC16B3" w:rsidRPr="0080637D" w14:paraId="0720ADCA" w14:textId="77777777" w:rsidTr="009E2427">
        <w:trPr>
          <w:gridAfter w:val="1"/>
          <w:wAfter w:w="2992" w:type="dxa"/>
        </w:trPr>
        <w:tc>
          <w:tcPr>
            <w:tcW w:w="493" w:type="dxa"/>
          </w:tcPr>
          <w:p w14:paraId="70FABAEE" w14:textId="77777777" w:rsidR="00EC16B3" w:rsidRPr="0080637D" w:rsidRDefault="00EC16B3" w:rsidP="00EC16B3">
            <w:pPr>
              <w:numPr>
                <w:ilvl w:val="0"/>
                <w:numId w:val="1"/>
              </w:numPr>
              <w:tabs>
                <w:tab w:val="clear" w:pos="624"/>
                <w:tab w:val="num" w:pos="653"/>
              </w:tabs>
              <w:ind w:left="313"/>
              <w:jc w:val="center"/>
              <w:rPr>
                <w:color w:val="000000"/>
              </w:rPr>
            </w:pPr>
          </w:p>
        </w:tc>
        <w:tc>
          <w:tcPr>
            <w:tcW w:w="7174" w:type="dxa"/>
          </w:tcPr>
          <w:p w14:paraId="5DE23924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  <w:r w:rsidRPr="0080637D">
              <w:rPr>
                <w:color w:val="000000"/>
              </w:rPr>
              <w:t xml:space="preserve">Про затвердження Плану роботи  комісії з питань техногенно-екологічної безпеки та надзвичайних ситуацій </w:t>
            </w:r>
            <w:r>
              <w:rPr>
                <w:color w:val="000000"/>
              </w:rPr>
              <w:t xml:space="preserve">при виконавчому комітеті селищної ради </w:t>
            </w:r>
            <w:r w:rsidRPr="0080637D">
              <w:rPr>
                <w:color w:val="000000"/>
              </w:rPr>
              <w:t>на 20</w:t>
            </w:r>
            <w:r>
              <w:rPr>
                <w:color w:val="000000"/>
              </w:rPr>
              <w:t>22</w:t>
            </w:r>
            <w:r w:rsidRPr="0080637D">
              <w:rPr>
                <w:color w:val="000000"/>
              </w:rPr>
              <w:t xml:space="preserve"> рік.</w:t>
            </w:r>
          </w:p>
          <w:p w14:paraId="4AB6FD82" w14:textId="77777777" w:rsidR="00EC16B3" w:rsidRPr="0080637D" w:rsidRDefault="00EC16B3" w:rsidP="009E2427">
            <w:pPr>
              <w:jc w:val="both"/>
              <w:rPr>
                <w:color w:val="000000"/>
              </w:rPr>
            </w:pPr>
          </w:p>
        </w:tc>
        <w:tc>
          <w:tcPr>
            <w:tcW w:w="2992" w:type="dxa"/>
          </w:tcPr>
          <w:p w14:paraId="69283F7D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>Сектор НС, ЦЗ населення, екології та військового обліку селищної ради</w:t>
            </w:r>
          </w:p>
        </w:tc>
        <w:tc>
          <w:tcPr>
            <w:tcW w:w="1870" w:type="dxa"/>
          </w:tcPr>
          <w:p w14:paraId="48188164" w14:textId="77777777" w:rsidR="00EC16B3" w:rsidRPr="0080637D" w:rsidRDefault="00EC16B3" w:rsidP="009E2427">
            <w:pPr>
              <w:jc w:val="center"/>
              <w:rPr>
                <w:color w:val="000000"/>
              </w:rPr>
            </w:pPr>
            <w:r w:rsidRPr="0080637D">
              <w:rPr>
                <w:color w:val="000000"/>
              </w:rPr>
              <w:t>грудень</w:t>
            </w:r>
          </w:p>
        </w:tc>
        <w:tc>
          <w:tcPr>
            <w:tcW w:w="2618" w:type="dxa"/>
          </w:tcPr>
          <w:p w14:paraId="6F28B124" w14:textId="77777777" w:rsidR="00EC16B3" w:rsidRPr="0080637D" w:rsidRDefault="00EC16B3" w:rsidP="009E2427">
            <w:pPr>
              <w:rPr>
                <w:color w:val="000000"/>
              </w:rPr>
            </w:pPr>
            <w:r>
              <w:rPr>
                <w:color w:val="000000"/>
              </w:rPr>
              <w:t>Сектор НС, ЦЗ населення, екології та військового обліку селищної ради</w:t>
            </w:r>
          </w:p>
        </w:tc>
      </w:tr>
    </w:tbl>
    <w:p w14:paraId="0BB7CDAB" w14:textId="77777777" w:rsidR="00EC16B3" w:rsidRPr="00A326A1" w:rsidRDefault="00EC16B3" w:rsidP="00EC16B3">
      <w:pPr>
        <w:jc w:val="both"/>
        <w:rPr>
          <w:b/>
          <w:color w:val="000000"/>
          <w:sz w:val="10"/>
          <w:szCs w:val="10"/>
        </w:rPr>
      </w:pPr>
    </w:p>
    <w:p w14:paraId="2559BDD7" w14:textId="77777777" w:rsidR="00EC16B3" w:rsidRDefault="00EC16B3" w:rsidP="00EC16B3">
      <w:pPr>
        <w:jc w:val="both"/>
      </w:pPr>
    </w:p>
    <w:p w14:paraId="7ED494BA" w14:textId="5712B377" w:rsidR="00EC16B3" w:rsidRDefault="00EC16B3" w:rsidP="00EC16B3">
      <w:pPr>
        <w:jc w:val="both"/>
      </w:pPr>
    </w:p>
    <w:p w14:paraId="037BBED7" w14:textId="3D54F315" w:rsidR="00E5680E" w:rsidRDefault="00E5680E" w:rsidP="00EC16B3">
      <w:pPr>
        <w:jc w:val="both"/>
      </w:pPr>
    </w:p>
    <w:p w14:paraId="7EFE3036" w14:textId="77777777" w:rsidR="00E5680E" w:rsidRPr="008B7379" w:rsidRDefault="00E5680E" w:rsidP="00EC16B3">
      <w:pPr>
        <w:jc w:val="both"/>
      </w:pPr>
    </w:p>
    <w:p w14:paraId="3C5AA98B" w14:textId="77777777" w:rsidR="00EC16B3" w:rsidRDefault="00EC16B3" w:rsidP="00EC16B3">
      <w:pPr>
        <w:jc w:val="both"/>
        <w:rPr>
          <w:sz w:val="28"/>
          <w:szCs w:val="28"/>
        </w:rPr>
      </w:pPr>
    </w:p>
    <w:p w14:paraId="7A68FC82" w14:textId="77777777" w:rsidR="00BF71FF" w:rsidRDefault="00BF71FF" w:rsidP="00BF71FF">
      <w:pPr>
        <w:rPr>
          <w:sz w:val="28"/>
          <w:szCs w:val="28"/>
        </w:rPr>
      </w:pPr>
      <w:r>
        <w:rPr>
          <w:sz w:val="28"/>
          <w:szCs w:val="28"/>
        </w:rPr>
        <w:t xml:space="preserve">Голова </w:t>
      </w:r>
      <w:r w:rsidRPr="00631A2F">
        <w:rPr>
          <w:sz w:val="28"/>
          <w:szCs w:val="28"/>
        </w:rPr>
        <w:t xml:space="preserve">комісії з питань </w:t>
      </w:r>
      <w:r>
        <w:rPr>
          <w:sz w:val="28"/>
          <w:szCs w:val="28"/>
        </w:rPr>
        <w:t xml:space="preserve">ТЕБ та НС </w:t>
      </w:r>
      <w:r w:rsidRPr="00631A2F">
        <w:rPr>
          <w:sz w:val="28"/>
          <w:szCs w:val="28"/>
        </w:rPr>
        <w:t xml:space="preserve">при </w:t>
      </w:r>
    </w:p>
    <w:p w14:paraId="28ABEE1B" w14:textId="7607F254" w:rsidR="00BF71FF" w:rsidRDefault="00BF71FF" w:rsidP="00BF71FF">
      <w:r w:rsidRPr="00631A2F">
        <w:rPr>
          <w:sz w:val="28"/>
          <w:szCs w:val="28"/>
        </w:rPr>
        <w:t>виконавчому комітеті селищної ради</w:t>
      </w:r>
      <w:r>
        <w:rPr>
          <w:sz w:val="28"/>
          <w:szCs w:val="28"/>
        </w:rPr>
        <w:t xml:space="preserve">                                                                                                       Володимир ГАБЕНЕЦЬ</w:t>
      </w:r>
    </w:p>
    <w:p w14:paraId="7D270AA4" w14:textId="15C324D7" w:rsidR="00536DC9" w:rsidRPr="00EC16B3" w:rsidRDefault="00536DC9" w:rsidP="00BF71FF">
      <w:pPr>
        <w:jc w:val="both"/>
        <w:rPr>
          <w:color w:val="000000"/>
          <w:sz w:val="28"/>
          <w:szCs w:val="28"/>
        </w:rPr>
      </w:pPr>
    </w:p>
    <w:sectPr w:rsidR="00536DC9" w:rsidRPr="00EC16B3" w:rsidSect="00F750F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B21C7"/>
    <w:multiLevelType w:val="hybridMultilevel"/>
    <w:tmpl w:val="7AA2279E"/>
    <w:lvl w:ilvl="0" w:tplc="2A8CCC06">
      <w:start w:val="1"/>
      <w:numFmt w:val="decimal"/>
      <w:lvlText w:val="%1."/>
      <w:lvlJc w:val="center"/>
      <w:pPr>
        <w:tabs>
          <w:tab w:val="num" w:pos="624"/>
        </w:tabs>
        <w:ind w:left="284" w:hanging="171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D13"/>
    <w:rsid w:val="000E2443"/>
    <w:rsid w:val="00154C8C"/>
    <w:rsid w:val="001A7FFC"/>
    <w:rsid w:val="002C5E85"/>
    <w:rsid w:val="003A3B84"/>
    <w:rsid w:val="004727C3"/>
    <w:rsid w:val="00523D13"/>
    <w:rsid w:val="00536DC9"/>
    <w:rsid w:val="0067516E"/>
    <w:rsid w:val="00692B6F"/>
    <w:rsid w:val="007B3D9E"/>
    <w:rsid w:val="00844817"/>
    <w:rsid w:val="008F597B"/>
    <w:rsid w:val="00922192"/>
    <w:rsid w:val="00AD50C9"/>
    <w:rsid w:val="00BE7385"/>
    <w:rsid w:val="00BE7A6D"/>
    <w:rsid w:val="00BF71FF"/>
    <w:rsid w:val="00CC3A6A"/>
    <w:rsid w:val="00CD60E4"/>
    <w:rsid w:val="00E116F9"/>
    <w:rsid w:val="00E5680E"/>
    <w:rsid w:val="00E7010C"/>
    <w:rsid w:val="00EC16B3"/>
    <w:rsid w:val="00F47C31"/>
    <w:rsid w:val="00F75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B3E3C"/>
  <w15:docId w15:val="{3A2C118C-B208-439B-990E-A4D61E944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50F4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16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516E"/>
    <w:rPr>
      <w:rFonts w:ascii="Segoe UI" w:eastAsia="Times New Roman" w:hAnsi="Segoe UI" w:cs="Segoe UI"/>
      <w:noProof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24</cp:revision>
  <cp:lastPrinted>2019-12-05T07:07:00Z</cp:lastPrinted>
  <dcterms:created xsi:type="dcterms:W3CDTF">2018-12-19T09:28:00Z</dcterms:created>
  <dcterms:modified xsi:type="dcterms:W3CDTF">2021-11-18T13:44:00Z</dcterms:modified>
</cp:coreProperties>
</file>