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1B6" w:rsidRDefault="00BB61B6" w:rsidP="00BB61B6">
      <w:pPr>
        <w:jc w:val="right"/>
        <w:rPr>
          <w:noProof/>
          <w:lang w:val="uk-UA"/>
        </w:rPr>
      </w:pPr>
      <w:r>
        <w:rPr>
          <w:noProof/>
          <w:lang w:val="uk-UA"/>
        </w:rPr>
        <w:t xml:space="preserve">ПРОЄКТ                                                            </w:t>
      </w:r>
    </w:p>
    <w:p w:rsidR="00BB61B6" w:rsidRDefault="00BB61B6" w:rsidP="00BB61B6">
      <w:pPr>
        <w:rPr>
          <w:rFonts w:ascii="Calibri" w:hAnsi="Calibri"/>
          <w:noProof/>
          <w:sz w:val="22"/>
          <w:szCs w:val="22"/>
        </w:rPr>
      </w:pPr>
      <w:r>
        <w:rPr>
          <w:rFonts w:ascii="Calibri" w:eastAsia="Calibri" w:hAnsi="Calibri"/>
          <w:noProof/>
          <w:sz w:val="22"/>
          <w:szCs w:val="22"/>
          <w:lang w:val="en-US" w:eastAsia="en-US"/>
        </w:rPr>
        <w:t xml:space="preserve">                                                                                </w:t>
      </w:r>
      <w:r>
        <w:rPr>
          <w:rFonts w:ascii="Calibri" w:eastAsia="Calibri" w:hAnsi="Calibri"/>
          <w:noProof/>
          <w:sz w:val="22"/>
          <w:szCs w:val="22"/>
          <w:lang w:eastAsia="en-US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4029900" r:id="rId6"/>
        </w:object>
      </w:r>
    </w:p>
    <w:p w:rsidR="00BB61B6" w:rsidRDefault="00BB61B6" w:rsidP="00BB61B6">
      <w:pPr>
        <w:pStyle w:val="3"/>
        <w:rPr>
          <w:b w:val="0"/>
          <w:szCs w:val="28"/>
        </w:rPr>
      </w:pPr>
      <w:r>
        <w:rPr>
          <w:b w:val="0"/>
          <w:szCs w:val="28"/>
        </w:rPr>
        <w:t>БРУСИЛІВСЬКА СЕЛИЩНА РАДА</w:t>
      </w:r>
    </w:p>
    <w:p w:rsidR="00BB61B6" w:rsidRDefault="00BB61B6" w:rsidP="00BB61B6">
      <w:pPr>
        <w:pStyle w:val="3"/>
        <w:jc w:val="left"/>
        <w:rPr>
          <w:b w:val="0"/>
          <w:szCs w:val="28"/>
        </w:rPr>
      </w:pPr>
      <w:r>
        <w:rPr>
          <w:b w:val="0"/>
          <w:szCs w:val="28"/>
          <w:lang w:val="uk-UA"/>
        </w:rPr>
        <w:t xml:space="preserve">            ЖИТОМИРСЬКОГО</w:t>
      </w:r>
      <w:r>
        <w:rPr>
          <w:b w:val="0"/>
          <w:szCs w:val="28"/>
        </w:rPr>
        <w:t xml:space="preserve"> РАЙОНУ   ЖИТОМИРСЬКОЇ ОБЛАСТІ</w:t>
      </w:r>
    </w:p>
    <w:p w:rsidR="00BB61B6" w:rsidRDefault="00BB61B6" w:rsidP="00BB61B6">
      <w:pPr>
        <w:spacing w:before="2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BB61B6" w:rsidRDefault="00BB61B6" w:rsidP="00BB61B6">
      <w:pPr>
        <w:pStyle w:val="5"/>
        <w:jc w:val="left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ВІСІМНАДЦЯТОЇ  </w:t>
      </w:r>
      <w:r>
        <w:rPr>
          <w:sz w:val="27"/>
          <w:szCs w:val="27"/>
        </w:rPr>
        <w:t xml:space="preserve"> СЕСІЇ  </w:t>
      </w:r>
      <w:r>
        <w:rPr>
          <w:sz w:val="27"/>
          <w:szCs w:val="27"/>
          <w:lang w:val="uk-UA"/>
        </w:rPr>
        <w:t xml:space="preserve">БРУСИЛІВСЬКОЇ СЕЛИЩНОЇ РАДИ  </w:t>
      </w:r>
    </w:p>
    <w:p w:rsidR="00BB61B6" w:rsidRDefault="00BB61B6" w:rsidP="00BB61B6">
      <w:pPr>
        <w:pStyle w:val="5"/>
        <w:jc w:val="left"/>
        <w:rPr>
          <w:sz w:val="27"/>
          <w:szCs w:val="27"/>
        </w:rPr>
      </w:pPr>
      <w:r>
        <w:rPr>
          <w:sz w:val="27"/>
          <w:szCs w:val="27"/>
          <w:lang w:val="uk-UA"/>
        </w:rPr>
        <w:t xml:space="preserve">                                           В</w:t>
      </w:r>
      <w:r>
        <w:rPr>
          <w:sz w:val="27"/>
          <w:szCs w:val="27"/>
        </w:rPr>
        <w:t>О</w:t>
      </w:r>
      <w:r>
        <w:rPr>
          <w:sz w:val="27"/>
          <w:szCs w:val="27"/>
          <w:lang w:val="uk-UA"/>
        </w:rPr>
        <w:t>СЬ</w:t>
      </w:r>
      <w:r>
        <w:rPr>
          <w:sz w:val="27"/>
          <w:szCs w:val="27"/>
        </w:rPr>
        <w:t xml:space="preserve">МОГО  СКЛИКАННЯ </w:t>
      </w:r>
    </w:p>
    <w:p w:rsidR="00BB61B6" w:rsidRDefault="00BB61B6" w:rsidP="00BB61B6">
      <w:pPr>
        <w:pStyle w:val="p4"/>
        <w:shd w:val="clear" w:color="auto" w:fill="FFFFFF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                                                                                                  № </w:t>
      </w:r>
    </w:p>
    <w:p w:rsidR="00BB61B6" w:rsidRDefault="00BB61B6" w:rsidP="00BB61B6">
      <w:pPr>
        <w:pStyle w:val="p4"/>
        <w:shd w:val="clear" w:color="auto" w:fill="FFFFFF"/>
        <w:rPr>
          <w:sz w:val="28"/>
          <w:szCs w:val="28"/>
          <w:lang w:val="uk-UA"/>
        </w:rPr>
      </w:pPr>
    </w:p>
    <w:p w:rsidR="00BB61B6" w:rsidRPr="000B4AA7" w:rsidRDefault="00BB61B6" w:rsidP="00BB61B6">
      <w:pPr>
        <w:pStyle w:val="p7"/>
        <w:shd w:val="clear" w:color="auto" w:fill="FFFFFF"/>
        <w:ind w:right="4818"/>
        <w:jc w:val="both"/>
        <w:rPr>
          <w:rStyle w:val="s2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</w:t>
      </w:r>
      <w:r w:rsidRPr="00BB61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створення</w:t>
      </w:r>
      <w:r w:rsidR="000B4AA7" w:rsidRPr="000B4AA7">
        <w:rPr>
          <w:color w:val="000000"/>
          <w:sz w:val="28"/>
          <w:szCs w:val="28"/>
          <w:lang w:val="uk-UA"/>
        </w:rPr>
        <w:t xml:space="preserve"> </w:t>
      </w:r>
      <w:r w:rsidR="000B4AA7">
        <w:rPr>
          <w:color w:val="000000"/>
          <w:sz w:val="28"/>
          <w:szCs w:val="28"/>
          <w:lang w:val="uk-UA"/>
        </w:rPr>
        <w:t>к</w:t>
      </w:r>
      <w:r w:rsidR="000B4AA7">
        <w:rPr>
          <w:color w:val="000000"/>
          <w:sz w:val="28"/>
          <w:szCs w:val="28"/>
          <w:lang w:val="uk-UA"/>
        </w:rPr>
        <w:t>омунального</w:t>
      </w:r>
      <w:r w:rsidR="000B4AA7">
        <w:rPr>
          <w:color w:val="000000"/>
          <w:sz w:val="28"/>
          <w:szCs w:val="28"/>
          <w:lang w:val="uk-UA"/>
        </w:rPr>
        <w:t xml:space="preserve"> заклад</w:t>
      </w:r>
      <w:r w:rsidR="000B4AA7">
        <w:rPr>
          <w:color w:val="000000"/>
          <w:sz w:val="28"/>
          <w:szCs w:val="28"/>
          <w:lang w:val="uk-UA"/>
        </w:rPr>
        <w:t xml:space="preserve">у </w:t>
      </w:r>
      <w:proofErr w:type="spellStart"/>
      <w:r w:rsidR="000B4AA7">
        <w:rPr>
          <w:color w:val="000000"/>
          <w:sz w:val="28"/>
          <w:szCs w:val="28"/>
          <w:lang w:val="uk-UA"/>
        </w:rPr>
        <w:t>Брусилівський</w:t>
      </w:r>
      <w:proofErr w:type="spellEnd"/>
      <w:r w:rsidR="000B4AA7">
        <w:rPr>
          <w:color w:val="000000"/>
          <w:sz w:val="28"/>
          <w:szCs w:val="28"/>
          <w:lang w:val="uk-UA"/>
        </w:rPr>
        <w:t xml:space="preserve"> музей «Дивосвіт Олексія Макаренка»</w:t>
      </w:r>
      <w:r w:rsidR="000B4AA7">
        <w:rPr>
          <w:rStyle w:val="s2"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затвердження Положення про </w:t>
      </w:r>
      <w:r w:rsidR="000B4AA7">
        <w:rPr>
          <w:color w:val="000000"/>
          <w:sz w:val="28"/>
          <w:szCs w:val="28"/>
          <w:lang w:val="uk-UA"/>
        </w:rPr>
        <w:t xml:space="preserve">комунальний заклад </w:t>
      </w:r>
      <w:proofErr w:type="spellStart"/>
      <w:r>
        <w:rPr>
          <w:color w:val="000000"/>
          <w:sz w:val="28"/>
          <w:szCs w:val="28"/>
          <w:lang w:val="uk-UA"/>
        </w:rPr>
        <w:t>Брусилівський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музей «</w:t>
      </w:r>
      <w:r w:rsidR="005B427F">
        <w:rPr>
          <w:color w:val="000000"/>
          <w:sz w:val="28"/>
          <w:szCs w:val="28"/>
          <w:lang w:val="uk-UA"/>
        </w:rPr>
        <w:t>Дивосвіт Олексія Макаренка</w:t>
      </w:r>
      <w:r>
        <w:rPr>
          <w:color w:val="000000"/>
          <w:sz w:val="28"/>
          <w:szCs w:val="28"/>
          <w:lang w:val="uk-UA"/>
        </w:rPr>
        <w:t>»</w:t>
      </w:r>
    </w:p>
    <w:p w:rsidR="00BB61B6" w:rsidRDefault="00434BD4" w:rsidP="00BB61B6">
      <w:pPr>
        <w:pStyle w:val="p8"/>
        <w:shd w:val="clear" w:color="auto" w:fill="FFFFFF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</w:t>
      </w:r>
      <w:r w:rsidR="00BB61B6">
        <w:rPr>
          <w:sz w:val="28"/>
          <w:szCs w:val="28"/>
          <w:lang w:val="uk-UA"/>
        </w:rPr>
        <w:t>Керуючись п.22 ч.1 ст. 26 Закону України «Про місцеве самоврядування в Украї</w:t>
      </w:r>
      <w:r w:rsidR="005B427F">
        <w:rPr>
          <w:sz w:val="28"/>
          <w:szCs w:val="28"/>
          <w:lang w:val="uk-UA"/>
        </w:rPr>
        <w:t xml:space="preserve">ні», Законами </w:t>
      </w:r>
      <w:r w:rsidR="00BB61B6">
        <w:rPr>
          <w:sz w:val="28"/>
          <w:szCs w:val="28"/>
          <w:lang w:val="uk-UA"/>
        </w:rPr>
        <w:t xml:space="preserve">України </w:t>
      </w:r>
      <w:r w:rsidR="005B427F">
        <w:rPr>
          <w:sz w:val="28"/>
          <w:szCs w:val="28"/>
          <w:lang w:val="uk-UA"/>
        </w:rPr>
        <w:t xml:space="preserve">«Про культуру», </w:t>
      </w:r>
      <w:r w:rsidR="00BB61B6">
        <w:rPr>
          <w:sz w:val="28"/>
          <w:szCs w:val="28"/>
          <w:lang w:val="uk-UA"/>
        </w:rPr>
        <w:t>«Про музей та музейну</w:t>
      </w:r>
      <w:r w:rsidR="005B427F">
        <w:rPr>
          <w:sz w:val="28"/>
          <w:szCs w:val="28"/>
          <w:lang w:val="uk-UA"/>
        </w:rPr>
        <w:t xml:space="preserve"> справу</w:t>
      </w:r>
      <w:r w:rsidR="00BB61B6">
        <w:rPr>
          <w:sz w:val="28"/>
          <w:szCs w:val="28"/>
          <w:lang w:val="uk-UA"/>
        </w:rPr>
        <w:t>»,</w:t>
      </w:r>
      <w:r w:rsidR="00897D6E" w:rsidRPr="000B4AA7">
        <w:rPr>
          <w:sz w:val="28"/>
          <w:szCs w:val="28"/>
          <w:lang w:val="uk-UA"/>
        </w:rPr>
        <w:t xml:space="preserve"> </w:t>
      </w:r>
      <w:r w:rsidR="00897D6E">
        <w:rPr>
          <w:sz w:val="28"/>
          <w:szCs w:val="28"/>
          <w:lang w:val="uk-UA"/>
        </w:rPr>
        <w:t xml:space="preserve">враховуючи рекомендації постійної комісії селищної  ради з гуманітарних </w:t>
      </w:r>
      <w:r w:rsidR="000B4AA7">
        <w:rPr>
          <w:sz w:val="28"/>
          <w:szCs w:val="28"/>
          <w:lang w:val="uk-UA"/>
        </w:rPr>
        <w:t xml:space="preserve">питань від           </w:t>
      </w:r>
      <w:r w:rsidR="00897D6E">
        <w:rPr>
          <w:sz w:val="28"/>
          <w:szCs w:val="28"/>
          <w:lang w:val="uk-UA"/>
        </w:rPr>
        <w:t xml:space="preserve">, </w:t>
      </w:r>
      <w:r w:rsidR="00BB61B6">
        <w:rPr>
          <w:sz w:val="28"/>
          <w:szCs w:val="28"/>
          <w:lang w:val="uk-UA"/>
        </w:rPr>
        <w:t>селищна рада</w:t>
      </w:r>
    </w:p>
    <w:p w:rsidR="00BB61B6" w:rsidRDefault="00BB61B6" w:rsidP="00BB61B6">
      <w:pPr>
        <w:pStyle w:val="p8"/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5B427F" w:rsidRPr="005B427F" w:rsidRDefault="00BB61B6" w:rsidP="00BB61B6">
      <w:pPr>
        <w:pStyle w:val="p8"/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1. </w:t>
      </w:r>
      <w:r w:rsidR="005B427F">
        <w:rPr>
          <w:color w:val="000000"/>
          <w:sz w:val="28"/>
          <w:szCs w:val="28"/>
          <w:lang w:val="uk-UA"/>
        </w:rPr>
        <w:t xml:space="preserve">Створити </w:t>
      </w:r>
      <w:r w:rsidR="000B4AA7">
        <w:rPr>
          <w:color w:val="000000"/>
          <w:sz w:val="28"/>
          <w:szCs w:val="28"/>
          <w:lang w:val="uk-UA"/>
        </w:rPr>
        <w:t xml:space="preserve">комунальний заклад </w:t>
      </w:r>
      <w:proofErr w:type="spellStart"/>
      <w:r w:rsidR="005B427F">
        <w:rPr>
          <w:color w:val="000000"/>
          <w:sz w:val="28"/>
          <w:szCs w:val="28"/>
          <w:lang w:val="uk-UA"/>
        </w:rPr>
        <w:t>Брусилівський</w:t>
      </w:r>
      <w:proofErr w:type="spellEnd"/>
      <w:r w:rsidR="005B427F">
        <w:rPr>
          <w:color w:val="000000"/>
          <w:sz w:val="28"/>
          <w:szCs w:val="28"/>
          <w:lang w:val="uk-UA"/>
        </w:rPr>
        <w:t xml:space="preserve"> музей «Дивосвіт Олексія Макаренка».</w:t>
      </w:r>
    </w:p>
    <w:p w:rsidR="00507C37" w:rsidRPr="00434BD4" w:rsidRDefault="00BB61B6" w:rsidP="00507C37">
      <w:pPr>
        <w:pStyle w:val="p8"/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2. </w:t>
      </w:r>
      <w:r w:rsidR="005B427F">
        <w:rPr>
          <w:color w:val="000000"/>
          <w:sz w:val="28"/>
          <w:szCs w:val="28"/>
          <w:lang w:val="uk-UA"/>
        </w:rPr>
        <w:t>Затвердити Положення про</w:t>
      </w:r>
      <w:r w:rsidR="00434BD4">
        <w:rPr>
          <w:color w:val="000000"/>
          <w:sz w:val="28"/>
          <w:szCs w:val="28"/>
          <w:lang w:val="uk-UA"/>
        </w:rPr>
        <w:t xml:space="preserve"> комунальний заклад</w:t>
      </w:r>
      <w:r w:rsidR="005B427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B427F">
        <w:rPr>
          <w:color w:val="000000"/>
          <w:sz w:val="28"/>
          <w:szCs w:val="28"/>
          <w:lang w:val="uk-UA"/>
        </w:rPr>
        <w:t>Брусилівський</w:t>
      </w:r>
      <w:proofErr w:type="spellEnd"/>
      <w:r w:rsidR="005B427F">
        <w:rPr>
          <w:color w:val="000000"/>
          <w:sz w:val="28"/>
          <w:szCs w:val="28"/>
          <w:lang w:val="uk-UA"/>
        </w:rPr>
        <w:t xml:space="preserve">  музей «</w:t>
      </w:r>
      <w:proofErr w:type="spellStart"/>
      <w:r w:rsidR="005B427F">
        <w:rPr>
          <w:color w:val="000000"/>
          <w:sz w:val="28"/>
          <w:szCs w:val="28"/>
          <w:lang w:val="uk-UA"/>
        </w:rPr>
        <w:t>Дивоцвіт</w:t>
      </w:r>
      <w:proofErr w:type="spellEnd"/>
      <w:r w:rsidR="005B427F">
        <w:rPr>
          <w:color w:val="000000"/>
          <w:sz w:val="28"/>
          <w:szCs w:val="28"/>
          <w:lang w:val="uk-UA"/>
        </w:rPr>
        <w:t xml:space="preserve"> </w:t>
      </w:r>
      <w:r w:rsidR="00626590">
        <w:rPr>
          <w:color w:val="000000"/>
          <w:sz w:val="28"/>
          <w:szCs w:val="28"/>
          <w:lang w:val="uk-UA"/>
        </w:rPr>
        <w:t>Олексія Макаренка»</w:t>
      </w:r>
      <w:r w:rsidR="005B427F">
        <w:rPr>
          <w:color w:val="000000"/>
          <w:sz w:val="28"/>
          <w:szCs w:val="28"/>
          <w:lang w:val="uk-UA"/>
        </w:rPr>
        <w:t xml:space="preserve"> (додаток1).</w:t>
      </w:r>
    </w:p>
    <w:p w:rsidR="000B4AA7" w:rsidRDefault="00434BD4" w:rsidP="00507C37">
      <w:pPr>
        <w:pStyle w:val="p8"/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F52189">
        <w:rPr>
          <w:color w:val="000000"/>
          <w:sz w:val="28"/>
          <w:szCs w:val="28"/>
          <w:lang w:val="uk-UA"/>
        </w:rPr>
        <w:t xml:space="preserve">. </w:t>
      </w:r>
      <w:r w:rsidR="000B4AA7">
        <w:rPr>
          <w:color w:val="000000"/>
          <w:sz w:val="28"/>
          <w:szCs w:val="28"/>
          <w:lang w:val="uk-UA"/>
        </w:rPr>
        <w:t>Доручити відділу культури, туризму та діяльності засобів масової інформації селищної ради:</w:t>
      </w:r>
    </w:p>
    <w:p w:rsidR="000B4AA7" w:rsidRDefault="000B4AA7" w:rsidP="00507C37">
      <w:pPr>
        <w:pStyle w:val="p8"/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3.1.</w:t>
      </w:r>
      <w:r w:rsidRPr="000B4AA7">
        <w:rPr>
          <w:color w:val="000000"/>
          <w:sz w:val="28"/>
          <w:szCs w:val="28"/>
          <w:lang w:val="uk-UA"/>
        </w:rPr>
        <w:t xml:space="preserve"> </w:t>
      </w:r>
      <w:r w:rsidR="00C846B9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нести відомості до Єдиного державного реєстру юридичних, фізичних осіб</w:t>
      </w:r>
      <w:r w:rsidR="00C846B9">
        <w:rPr>
          <w:color w:val="000000"/>
          <w:sz w:val="28"/>
          <w:szCs w:val="28"/>
          <w:lang w:val="uk-UA"/>
        </w:rPr>
        <w:t xml:space="preserve">-підприємців та громадських формувань згідно з вимогами чинного законодавства відомості про новостворену юридичну особу – комунальний заклад </w:t>
      </w:r>
      <w:proofErr w:type="spellStart"/>
      <w:r w:rsidR="00C846B9">
        <w:rPr>
          <w:color w:val="000000"/>
          <w:sz w:val="28"/>
          <w:szCs w:val="28"/>
          <w:lang w:val="uk-UA"/>
        </w:rPr>
        <w:t>Брусилівський</w:t>
      </w:r>
      <w:proofErr w:type="spellEnd"/>
      <w:r w:rsidR="00C846B9">
        <w:rPr>
          <w:color w:val="000000"/>
          <w:sz w:val="28"/>
          <w:szCs w:val="28"/>
          <w:lang w:val="uk-UA"/>
        </w:rPr>
        <w:t xml:space="preserve"> музей «Дивосвіт Олексія Макаренка»</w:t>
      </w:r>
      <w:r w:rsidR="00C846B9">
        <w:rPr>
          <w:color w:val="000000"/>
          <w:sz w:val="28"/>
          <w:szCs w:val="28"/>
          <w:lang w:val="uk-UA"/>
        </w:rPr>
        <w:t>;</w:t>
      </w:r>
    </w:p>
    <w:p w:rsidR="000B4AA7" w:rsidRPr="000B4AA7" w:rsidRDefault="000B4AA7" w:rsidP="000B4AA7">
      <w:pPr>
        <w:rPr>
          <w:rFonts w:eastAsia="Calibri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3.2. </w:t>
      </w:r>
      <w:r w:rsidR="00C846B9">
        <w:rPr>
          <w:color w:val="000000"/>
          <w:sz w:val="28"/>
          <w:szCs w:val="28"/>
          <w:lang w:val="uk-UA"/>
        </w:rPr>
        <w:t>З</w:t>
      </w:r>
      <w:r>
        <w:rPr>
          <w:color w:val="000000"/>
          <w:sz w:val="28"/>
          <w:szCs w:val="28"/>
          <w:lang w:val="uk-UA"/>
        </w:rPr>
        <w:t xml:space="preserve">абезпечити проведення конкурсної процедури призначення директора комунального закладу </w:t>
      </w:r>
      <w:proofErr w:type="spellStart"/>
      <w:r>
        <w:rPr>
          <w:color w:val="000000"/>
          <w:sz w:val="28"/>
          <w:szCs w:val="28"/>
          <w:lang w:val="uk-UA"/>
        </w:rPr>
        <w:t>Брусилівський</w:t>
      </w:r>
      <w:proofErr w:type="spellEnd"/>
      <w:r>
        <w:rPr>
          <w:color w:val="000000"/>
          <w:sz w:val="28"/>
          <w:szCs w:val="28"/>
          <w:lang w:val="uk-UA"/>
        </w:rPr>
        <w:t xml:space="preserve"> музей «Дивосвіт Олексія Макаренка» </w:t>
      </w:r>
      <w:r>
        <w:rPr>
          <w:color w:val="000000"/>
          <w:sz w:val="28"/>
          <w:szCs w:val="28"/>
          <w:lang w:val="uk-UA"/>
        </w:rPr>
        <w:lastRenderedPageBreak/>
        <w:t xml:space="preserve">та затвердити склад </w:t>
      </w:r>
      <w:r w:rsidRPr="000B4AA7">
        <w:rPr>
          <w:rFonts w:eastAsia="Calibri"/>
          <w:sz w:val="28"/>
          <w:szCs w:val="28"/>
          <w:lang w:val="uk-UA"/>
        </w:rPr>
        <w:t xml:space="preserve"> </w:t>
      </w:r>
      <w:r w:rsidRPr="000B4AA7">
        <w:rPr>
          <w:rFonts w:eastAsia="Calibri"/>
          <w:sz w:val="28"/>
          <w:szCs w:val="28"/>
          <w:lang w:val="uk-UA"/>
        </w:rPr>
        <w:t>конкурсної комісії</w:t>
      </w:r>
      <w:r>
        <w:rPr>
          <w:rFonts w:eastAsia="Calibri"/>
          <w:sz w:val="28"/>
          <w:szCs w:val="28"/>
          <w:lang w:val="uk-UA"/>
        </w:rPr>
        <w:t xml:space="preserve"> з проведення конкурсного добору шляхом прийняття відповідного наказу.</w:t>
      </w:r>
    </w:p>
    <w:p w:rsidR="00BB61B6" w:rsidRDefault="00434BD4" w:rsidP="00507C37">
      <w:pPr>
        <w:pStyle w:val="p8"/>
        <w:shd w:val="clear" w:color="auto" w:fill="FFFFFF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BB61B6">
        <w:rPr>
          <w:color w:val="000000"/>
          <w:sz w:val="28"/>
          <w:szCs w:val="28"/>
          <w:lang w:val="uk-UA"/>
        </w:rPr>
        <w:t>.</w:t>
      </w:r>
      <w:r w:rsidR="00005949">
        <w:rPr>
          <w:color w:val="000000"/>
          <w:sz w:val="28"/>
          <w:szCs w:val="28"/>
          <w:lang w:val="uk-UA"/>
        </w:rPr>
        <w:t xml:space="preserve"> </w:t>
      </w:r>
      <w:r w:rsidR="00BB61B6">
        <w:rPr>
          <w:sz w:val="28"/>
          <w:szCs w:val="28"/>
          <w:lang w:val="uk-UA"/>
        </w:rPr>
        <w:t>Контроль за виконанням рішення покласти на постійну комісію з гуманітарних питань та заступника селищного голови з питань діяльності виконавчих органів Приходько С.В.</w:t>
      </w:r>
    </w:p>
    <w:p w:rsidR="00C846B9" w:rsidRDefault="00C846B9" w:rsidP="00507C37">
      <w:pPr>
        <w:pStyle w:val="p8"/>
        <w:shd w:val="clear" w:color="auto" w:fill="FFFFFF"/>
        <w:jc w:val="both"/>
        <w:rPr>
          <w:sz w:val="28"/>
          <w:szCs w:val="28"/>
        </w:rPr>
      </w:pPr>
      <w:bookmarkStart w:id="0" w:name="_GoBack"/>
      <w:bookmarkEnd w:id="0"/>
    </w:p>
    <w:p w:rsidR="00BB61B6" w:rsidRDefault="00BB61B6" w:rsidP="00BB61B6">
      <w:pPr>
        <w:pStyle w:val="p8"/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BB61B6" w:rsidRDefault="00BB61B6" w:rsidP="00BB61B6">
      <w:pPr>
        <w:pStyle w:val="p5"/>
        <w:shd w:val="clear" w:color="auto" w:fill="FFFFFF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</w:rPr>
        <w:t>Селищний</w:t>
      </w:r>
      <w:proofErr w:type="spellEnd"/>
      <w:r>
        <w:rPr>
          <w:color w:val="000000"/>
          <w:sz w:val="28"/>
          <w:szCs w:val="28"/>
        </w:rPr>
        <w:t xml:space="preserve"> голова 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       Володимир ГАБЕНЕЦЬ</w:t>
      </w:r>
    </w:p>
    <w:p w:rsidR="00BB61B6" w:rsidRDefault="00BB61B6" w:rsidP="00BB61B6">
      <w:pPr>
        <w:pStyle w:val="p13"/>
        <w:shd w:val="clear" w:color="auto" w:fill="FFFFFF"/>
        <w:ind w:left="5669"/>
        <w:jc w:val="both"/>
        <w:rPr>
          <w:color w:val="000000"/>
          <w:sz w:val="28"/>
          <w:szCs w:val="28"/>
          <w:lang w:val="uk-UA"/>
        </w:rPr>
      </w:pPr>
    </w:p>
    <w:p w:rsidR="00BB61B6" w:rsidRDefault="00BB61B6" w:rsidP="00BB61B6">
      <w:pPr>
        <w:pStyle w:val="p13"/>
        <w:shd w:val="clear" w:color="auto" w:fill="FFFFFF"/>
        <w:spacing w:before="0" w:beforeAutospacing="0" w:after="0" w:afterAutospacing="0"/>
        <w:ind w:left="5670"/>
        <w:jc w:val="both"/>
        <w:rPr>
          <w:color w:val="000000"/>
          <w:sz w:val="28"/>
          <w:szCs w:val="28"/>
          <w:lang w:val="uk-UA"/>
        </w:rPr>
      </w:pPr>
    </w:p>
    <w:p w:rsidR="00BB61B6" w:rsidRDefault="00BB61B6" w:rsidP="00BB61B6">
      <w:pPr>
        <w:pStyle w:val="p13"/>
        <w:shd w:val="clear" w:color="auto" w:fill="FFFFFF"/>
        <w:spacing w:before="0" w:beforeAutospacing="0" w:after="0" w:afterAutospacing="0"/>
        <w:ind w:left="5670"/>
        <w:jc w:val="both"/>
        <w:rPr>
          <w:color w:val="000000"/>
          <w:sz w:val="28"/>
          <w:szCs w:val="28"/>
          <w:lang w:val="uk-UA"/>
        </w:rPr>
      </w:pPr>
    </w:p>
    <w:p w:rsidR="00BB61B6" w:rsidRDefault="00BB61B6" w:rsidP="00BB61B6">
      <w:pPr>
        <w:pStyle w:val="p13"/>
        <w:shd w:val="clear" w:color="auto" w:fill="FFFFFF"/>
        <w:spacing w:before="0" w:beforeAutospacing="0" w:after="0" w:afterAutospacing="0"/>
        <w:ind w:left="5670"/>
        <w:jc w:val="both"/>
        <w:rPr>
          <w:color w:val="000000"/>
          <w:sz w:val="28"/>
          <w:szCs w:val="28"/>
          <w:lang w:val="uk-UA"/>
        </w:rPr>
      </w:pPr>
    </w:p>
    <w:p w:rsidR="00BB61B6" w:rsidRDefault="00BB61B6" w:rsidP="00BB61B6">
      <w:pPr>
        <w:pStyle w:val="p13"/>
        <w:shd w:val="clear" w:color="auto" w:fill="FFFFFF"/>
        <w:spacing w:before="0" w:beforeAutospacing="0" w:after="0" w:afterAutospacing="0"/>
        <w:ind w:left="5670"/>
        <w:jc w:val="both"/>
        <w:rPr>
          <w:color w:val="000000"/>
          <w:sz w:val="28"/>
          <w:szCs w:val="28"/>
          <w:lang w:val="uk-UA"/>
        </w:rPr>
      </w:pPr>
    </w:p>
    <w:p w:rsidR="00BB61B6" w:rsidRDefault="00BB61B6" w:rsidP="00BB61B6">
      <w:pPr>
        <w:pStyle w:val="p13"/>
        <w:shd w:val="clear" w:color="auto" w:fill="FFFFFF"/>
        <w:spacing w:before="0" w:beforeAutospacing="0" w:after="0" w:afterAutospacing="0"/>
        <w:ind w:left="5670"/>
        <w:jc w:val="both"/>
        <w:rPr>
          <w:color w:val="000000"/>
          <w:sz w:val="28"/>
          <w:szCs w:val="28"/>
          <w:lang w:val="uk-UA"/>
        </w:rPr>
      </w:pPr>
    </w:p>
    <w:p w:rsidR="00BB61B6" w:rsidRDefault="00BB61B6" w:rsidP="00BB61B6">
      <w:pPr>
        <w:pStyle w:val="p13"/>
        <w:shd w:val="clear" w:color="auto" w:fill="FFFFFF"/>
        <w:spacing w:before="0" w:beforeAutospacing="0" w:after="0" w:afterAutospacing="0"/>
        <w:ind w:left="5670"/>
        <w:jc w:val="both"/>
        <w:rPr>
          <w:color w:val="000000"/>
          <w:sz w:val="28"/>
          <w:szCs w:val="28"/>
          <w:lang w:val="uk-UA"/>
        </w:rPr>
      </w:pPr>
    </w:p>
    <w:p w:rsidR="00757676" w:rsidRDefault="00757676"/>
    <w:sectPr w:rsidR="00757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B6"/>
    <w:rsid w:val="00005949"/>
    <w:rsid w:val="000B4AA7"/>
    <w:rsid w:val="00434BD4"/>
    <w:rsid w:val="00507C37"/>
    <w:rsid w:val="005B427F"/>
    <w:rsid w:val="00626590"/>
    <w:rsid w:val="00757676"/>
    <w:rsid w:val="00897D6E"/>
    <w:rsid w:val="00BB61B6"/>
    <w:rsid w:val="00C846B9"/>
    <w:rsid w:val="00F5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B61B6"/>
    <w:pPr>
      <w:keepNext/>
      <w:jc w:val="center"/>
      <w:outlineLvl w:val="2"/>
    </w:pPr>
    <w:rPr>
      <w:b/>
      <w:noProof/>
      <w:sz w:val="28"/>
      <w:szCs w:val="20"/>
      <w:lang w:val="x-none" w:eastAsia="uk-UA"/>
    </w:rPr>
  </w:style>
  <w:style w:type="paragraph" w:styleId="5">
    <w:name w:val="heading 5"/>
    <w:basedOn w:val="a"/>
    <w:next w:val="a"/>
    <w:link w:val="50"/>
    <w:semiHidden/>
    <w:unhideWhenUsed/>
    <w:qFormat/>
    <w:rsid w:val="00BB61B6"/>
    <w:pPr>
      <w:keepNext/>
      <w:jc w:val="center"/>
      <w:outlineLvl w:val="4"/>
    </w:pPr>
    <w:rPr>
      <w:b/>
      <w:sz w:val="32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61B6"/>
    <w:rPr>
      <w:rFonts w:ascii="Times New Roman" w:eastAsia="Times New Roman" w:hAnsi="Times New Roman" w:cs="Times New Roman"/>
      <w:b/>
      <w:noProof/>
      <w:sz w:val="28"/>
      <w:szCs w:val="20"/>
      <w:lang w:val="x-none" w:eastAsia="uk-UA"/>
    </w:rPr>
  </w:style>
  <w:style w:type="character" w:customStyle="1" w:styleId="50">
    <w:name w:val="Заголовок 5 Знак"/>
    <w:basedOn w:val="a0"/>
    <w:link w:val="5"/>
    <w:semiHidden/>
    <w:rsid w:val="00BB61B6"/>
    <w:rPr>
      <w:rFonts w:ascii="Times New Roman" w:eastAsia="Times New Roman" w:hAnsi="Times New Roman" w:cs="Times New Roman"/>
      <w:b/>
      <w:sz w:val="32"/>
      <w:szCs w:val="20"/>
      <w:lang w:val="x-none" w:eastAsia="uk-UA"/>
    </w:rPr>
  </w:style>
  <w:style w:type="paragraph" w:customStyle="1" w:styleId="p4">
    <w:name w:val="p4"/>
    <w:basedOn w:val="a"/>
    <w:rsid w:val="00BB61B6"/>
    <w:pPr>
      <w:spacing w:before="100" w:beforeAutospacing="1" w:after="100" w:afterAutospacing="1"/>
    </w:pPr>
  </w:style>
  <w:style w:type="paragraph" w:customStyle="1" w:styleId="p5">
    <w:name w:val="p5"/>
    <w:basedOn w:val="a"/>
    <w:rsid w:val="00BB61B6"/>
    <w:pPr>
      <w:spacing w:before="100" w:beforeAutospacing="1" w:after="100" w:afterAutospacing="1"/>
    </w:pPr>
  </w:style>
  <w:style w:type="paragraph" w:customStyle="1" w:styleId="p7">
    <w:name w:val="p7"/>
    <w:basedOn w:val="a"/>
    <w:rsid w:val="00BB61B6"/>
    <w:pPr>
      <w:spacing w:before="100" w:beforeAutospacing="1" w:after="100" w:afterAutospacing="1"/>
    </w:pPr>
  </w:style>
  <w:style w:type="paragraph" w:customStyle="1" w:styleId="p8">
    <w:name w:val="p8"/>
    <w:basedOn w:val="a"/>
    <w:rsid w:val="00BB61B6"/>
    <w:pPr>
      <w:spacing w:before="100" w:beforeAutospacing="1" w:after="100" w:afterAutospacing="1"/>
    </w:pPr>
  </w:style>
  <w:style w:type="paragraph" w:customStyle="1" w:styleId="p13">
    <w:name w:val="p13"/>
    <w:basedOn w:val="a"/>
    <w:rsid w:val="00BB6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B61B6"/>
  </w:style>
  <w:style w:type="character" w:customStyle="1" w:styleId="s2">
    <w:name w:val="s2"/>
    <w:basedOn w:val="a0"/>
    <w:rsid w:val="00BB61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B61B6"/>
    <w:pPr>
      <w:keepNext/>
      <w:jc w:val="center"/>
      <w:outlineLvl w:val="2"/>
    </w:pPr>
    <w:rPr>
      <w:b/>
      <w:noProof/>
      <w:sz w:val="28"/>
      <w:szCs w:val="20"/>
      <w:lang w:val="x-none" w:eastAsia="uk-UA"/>
    </w:rPr>
  </w:style>
  <w:style w:type="paragraph" w:styleId="5">
    <w:name w:val="heading 5"/>
    <w:basedOn w:val="a"/>
    <w:next w:val="a"/>
    <w:link w:val="50"/>
    <w:semiHidden/>
    <w:unhideWhenUsed/>
    <w:qFormat/>
    <w:rsid w:val="00BB61B6"/>
    <w:pPr>
      <w:keepNext/>
      <w:jc w:val="center"/>
      <w:outlineLvl w:val="4"/>
    </w:pPr>
    <w:rPr>
      <w:b/>
      <w:sz w:val="32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61B6"/>
    <w:rPr>
      <w:rFonts w:ascii="Times New Roman" w:eastAsia="Times New Roman" w:hAnsi="Times New Roman" w:cs="Times New Roman"/>
      <w:b/>
      <w:noProof/>
      <w:sz w:val="28"/>
      <w:szCs w:val="20"/>
      <w:lang w:val="x-none" w:eastAsia="uk-UA"/>
    </w:rPr>
  </w:style>
  <w:style w:type="character" w:customStyle="1" w:styleId="50">
    <w:name w:val="Заголовок 5 Знак"/>
    <w:basedOn w:val="a0"/>
    <w:link w:val="5"/>
    <w:semiHidden/>
    <w:rsid w:val="00BB61B6"/>
    <w:rPr>
      <w:rFonts w:ascii="Times New Roman" w:eastAsia="Times New Roman" w:hAnsi="Times New Roman" w:cs="Times New Roman"/>
      <w:b/>
      <w:sz w:val="32"/>
      <w:szCs w:val="20"/>
      <w:lang w:val="x-none" w:eastAsia="uk-UA"/>
    </w:rPr>
  </w:style>
  <w:style w:type="paragraph" w:customStyle="1" w:styleId="p4">
    <w:name w:val="p4"/>
    <w:basedOn w:val="a"/>
    <w:rsid w:val="00BB61B6"/>
    <w:pPr>
      <w:spacing w:before="100" w:beforeAutospacing="1" w:after="100" w:afterAutospacing="1"/>
    </w:pPr>
  </w:style>
  <w:style w:type="paragraph" w:customStyle="1" w:styleId="p5">
    <w:name w:val="p5"/>
    <w:basedOn w:val="a"/>
    <w:rsid w:val="00BB61B6"/>
    <w:pPr>
      <w:spacing w:before="100" w:beforeAutospacing="1" w:after="100" w:afterAutospacing="1"/>
    </w:pPr>
  </w:style>
  <w:style w:type="paragraph" w:customStyle="1" w:styleId="p7">
    <w:name w:val="p7"/>
    <w:basedOn w:val="a"/>
    <w:rsid w:val="00BB61B6"/>
    <w:pPr>
      <w:spacing w:before="100" w:beforeAutospacing="1" w:after="100" w:afterAutospacing="1"/>
    </w:pPr>
  </w:style>
  <w:style w:type="paragraph" w:customStyle="1" w:styleId="p8">
    <w:name w:val="p8"/>
    <w:basedOn w:val="a"/>
    <w:rsid w:val="00BB61B6"/>
    <w:pPr>
      <w:spacing w:before="100" w:beforeAutospacing="1" w:after="100" w:afterAutospacing="1"/>
    </w:pPr>
  </w:style>
  <w:style w:type="paragraph" w:customStyle="1" w:styleId="p13">
    <w:name w:val="p13"/>
    <w:basedOn w:val="a"/>
    <w:rsid w:val="00BB61B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B61B6"/>
  </w:style>
  <w:style w:type="character" w:customStyle="1" w:styleId="s2">
    <w:name w:val="s2"/>
    <w:basedOn w:val="a0"/>
    <w:rsid w:val="00BB6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1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2022-01-18T07:11:00Z</dcterms:created>
  <dcterms:modified xsi:type="dcterms:W3CDTF">2022-01-18T14:52:00Z</dcterms:modified>
</cp:coreProperties>
</file>