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B26" w:rsidRDefault="00DB3B26" w:rsidP="00DB3B2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8C749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8C7496" w:rsidRDefault="00DB3B26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F04B91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C749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4924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0059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F1">
        <w:rPr>
          <w:rFonts w:ascii="Times New Roman" w:hAnsi="Times New Roman" w:cs="Times New Roman"/>
          <w:sz w:val="28"/>
          <w:szCs w:val="28"/>
          <w:lang w:val="uk-UA"/>
        </w:rPr>
        <w:t>до рішення</w:t>
      </w:r>
      <w:r w:rsidR="00005915">
        <w:rPr>
          <w:rFonts w:ascii="Times New Roman" w:hAnsi="Times New Roman" w:cs="Times New Roman"/>
          <w:sz w:val="28"/>
          <w:szCs w:val="28"/>
          <w:lang w:val="uk-UA"/>
        </w:rPr>
        <w:t xml:space="preserve"> 12</w:t>
      </w:r>
      <w:r w:rsidR="008C7496">
        <w:rPr>
          <w:rFonts w:ascii="Times New Roman" w:hAnsi="Times New Roman" w:cs="Times New Roman"/>
          <w:sz w:val="28"/>
          <w:szCs w:val="28"/>
          <w:lang w:val="uk-UA"/>
        </w:rPr>
        <w:t xml:space="preserve"> сесії сьомого скликання </w:t>
      </w:r>
    </w:p>
    <w:p w:rsidR="008C7496" w:rsidRDefault="008C7496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4924F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24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Брусилівської селищної ради</w:t>
      </w:r>
    </w:p>
    <w:p w:rsidR="008C7496" w:rsidRDefault="008C7496" w:rsidP="008C74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005915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4924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4924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915">
        <w:rPr>
          <w:rFonts w:ascii="Times New Roman" w:hAnsi="Times New Roman" w:cs="Times New Roman"/>
          <w:sz w:val="28"/>
          <w:szCs w:val="28"/>
          <w:lang w:val="uk-UA"/>
        </w:rPr>
        <w:t>від 12 грудня 2017 року</w:t>
      </w:r>
      <w:r w:rsidR="004924F1">
        <w:rPr>
          <w:rFonts w:ascii="Times New Roman" w:hAnsi="Times New Roman" w:cs="Times New Roman"/>
          <w:sz w:val="28"/>
          <w:szCs w:val="28"/>
          <w:lang w:val="uk-UA"/>
        </w:rPr>
        <w:t xml:space="preserve"> № 404</w:t>
      </w:r>
    </w:p>
    <w:p w:rsidR="008C7496" w:rsidRDefault="008C7496" w:rsidP="008C74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7496" w:rsidRDefault="008C7496" w:rsidP="008C749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C7496" w:rsidRDefault="008C7496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0591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План </w:t>
      </w:r>
      <w:r w:rsidR="005740EB">
        <w:rPr>
          <w:rFonts w:ascii="Times New Roman" w:hAnsi="Times New Roman" w:cs="Times New Roman"/>
          <w:sz w:val="28"/>
          <w:szCs w:val="28"/>
          <w:lang w:val="uk-UA"/>
        </w:rPr>
        <w:t xml:space="preserve">(додаток до плану)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діяльності Брусилівської селищної ради</w:t>
      </w:r>
    </w:p>
    <w:p w:rsidR="008C7496" w:rsidRDefault="008C7496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підготовки про</w:t>
      </w:r>
      <w:r w:rsidR="00F04B91">
        <w:rPr>
          <w:rFonts w:ascii="Times New Roman" w:hAnsi="Times New Roman" w:cs="Times New Roman"/>
          <w:sz w:val="28"/>
          <w:szCs w:val="28"/>
          <w:lang w:val="uk-UA"/>
        </w:rPr>
        <w:t xml:space="preserve">ектів регуляторних актів на _____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005915" w:rsidRDefault="00005915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110B" w:rsidRDefault="00F04B91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</w:p>
    <w:p w:rsidR="005740EB" w:rsidRDefault="005740EB" w:rsidP="005740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DB3B26">
        <w:rPr>
          <w:rFonts w:ascii="Times New Roman" w:hAnsi="Times New Roman" w:cs="Times New Roman"/>
          <w:i/>
          <w:sz w:val="28"/>
          <w:szCs w:val="28"/>
          <w:lang w:val="uk-UA"/>
        </w:rPr>
        <w:t>назва відділу, структурного підрозділу виконавчого комітету Брусилівської селищної ради/чи інша уповноважена особа, організація, установа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</w:p>
    <w:p w:rsidR="00DB3B26" w:rsidRDefault="00DB3B26" w:rsidP="005740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2110B" w:rsidRDefault="0072110B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585" w:type="dxa"/>
        <w:tblLayout w:type="fixed"/>
        <w:tblLook w:val="04A0" w:firstRow="1" w:lastRow="0" w:firstColumn="1" w:lastColumn="0" w:noHBand="0" w:noVBand="1"/>
      </w:tblPr>
      <w:tblGrid>
        <w:gridCol w:w="758"/>
        <w:gridCol w:w="2609"/>
        <w:gridCol w:w="2314"/>
        <w:gridCol w:w="1357"/>
        <w:gridCol w:w="2547"/>
      </w:tblGrid>
      <w:tr w:rsidR="00005915" w:rsidTr="0000591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F04B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та н</w:t>
            </w:r>
            <w:r w:rsidR="0000591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азва проекту </w:t>
            </w:r>
          </w:p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регуляторного акта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Мета прийняття проекту регуляторного акта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підготовки проекту регуляторного акта (місяць, квартал, півріччя)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Відповідальні за розробку проекту регуляторного акта</w:t>
            </w:r>
          </w:p>
        </w:tc>
      </w:tr>
      <w:tr w:rsidR="00005915" w:rsidTr="00005915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005915" w:rsidTr="00F04B9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05915" w:rsidTr="00F04B9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05915" w:rsidTr="00F04B91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15" w:rsidRDefault="0000591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05915" w:rsidRDefault="00005915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915" w:rsidRDefault="00005915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915" w:rsidRDefault="00005915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5915" w:rsidRPr="00005915" w:rsidRDefault="00005915" w:rsidP="008C74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40EB" w:rsidRPr="00DB3B26" w:rsidRDefault="00005915" w:rsidP="00005915">
      <w:pPr>
        <w:spacing w:after="0" w:line="240" w:lineRule="auto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 xml:space="preserve">     Начальник відділу</w:t>
      </w:r>
      <w:r w:rsidR="00F04B91">
        <w:rPr>
          <w:rFonts w:eastAsia="Times New Roman"/>
          <w:color w:val="000000"/>
          <w:sz w:val="28"/>
          <w:szCs w:val="28"/>
          <w:lang w:val="uk-UA"/>
        </w:rPr>
        <w:t xml:space="preserve">                              підпис                                       (ПІП)</w:t>
      </w:r>
    </w:p>
    <w:p w:rsidR="005740EB" w:rsidRPr="00DB3B26" w:rsidRDefault="005740EB" w:rsidP="005740EB">
      <w:pPr>
        <w:spacing w:after="0" w:line="240" w:lineRule="auto"/>
        <w:rPr>
          <w:rFonts w:eastAsia="Times New Roman"/>
          <w:color w:val="000000"/>
          <w:sz w:val="28"/>
          <w:szCs w:val="28"/>
          <w:lang w:val="uk-UA"/>
        </w:rPr>
      </w:pPr>
    </w:p>
    <w:p w:rsidR="008C7496" w:rsidRPr="00DB3B26" w:rsidRDefault="00F04B91" w:rsidP="005740EB">
      <w:pPr>
        <w:spacing w:after="0" w:line="24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lang w:val="uk-UA"/>
        </w:rPr>
        <w:t>Дата</w:t>
      </w:r>
    </w:p>
    <w:p w:rsidR="00DB3B26" w:rsidRDefault="00DB3B26" w:rsidP="005740EB">
      <w:pPr>
        <w:spacing w:after="0" w:line="240" w:lineRule="auto"/>
        <w:rPr>
          <w:rFonts w:eastAsia="Times New Roman"/>
          <w:color w:val="000000"/>
        </w:rPr>
      </w:pPr>
    </w:p>
    <w:p w:rsidR="00005915" w:rsidRDefault="00005915" w:rsidP="005740EB">
      <w:pPr>
        <w:spacing w:after="0" w:line="240" w:lineRule="auto"/>
        <w:rPr>
          <w:rFonts w:eastAsia="Times New Roman"/>
          <w:color w:val="000000"/>
        </w:rPr>
      </w:pPr>
    </w:p>
    <w:p w:rsidR="00005915" w:rsidRPr="00F04B91" w:rsidRDefault="00005915" w:rsidP="005740EB">
      <w:pPr>
        <w:spacing w:after="0" w:line="240" w:lineRule="auto"/>
        <w:rPr>
          <w:rFonts w:eastAsia="Times New Roman"/>
          <w:color w:val="000000"/>
          <w:lang w:val="uk-UA"/>
        </w:rPr>
      </w:pPr>
    </w:p>
    <w:p w:rsidR="00DB3B26" w:rsidRPr="00DB3B26" w:rsidRDefault="00DB3B26" w:rsidP="00DB3B2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B3B26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термін подачі плану</w:t>
      </w:r>
      <w:r w:rsidRPr="00DB3B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 координаційного структурного підрозділу селищної ради на наступний рік – до 1 грудня;</w:t>
      </w:r>
    </w:p>
    <w:p w:rsidR="00DB3B26" w:rsidRPr="00DB3B26" w:rsidRDefault="00DB3B26" w:rsidP="00DB3B26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B3B26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термін подачі</w:t>
      </w:r>
      <w:r w:rsidRPr="00DB3B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B3B26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додатку до плану</w:t>
      </w:r>
      <w:r w:rsidRPr="00DB3B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до координаційного структурного підрозділу селищної ради на наступний рік – протягом року ( не пізніше десяти робочих днів з</w:t>
      </w:r>
      <w:r w:rsidR="002D707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DB3B26">
        <w:rPr>
          <w:rFonts w:ascii="Times New Roman" w:hAnsi="Times New Roman" w:cs="Times New Roman"/>
          <w:i/>
          <w:sz w:val="28"/>
          <w:szCs w:val="28"/>
          <w:lang w:val="uk-UA"/>
        </w:rPr>
        <w:t>дня початку підготовки проекту регуляторного акту, але не пізніше дня оприлюднення цього проекту;</w:t>
      </w:r>
    </w:p>
    <w:p w:rsidR="00DB3B26" w:rsidRPr="00DB3B26" w:rsidRDefault="00DB3B26" w:rsidP="00DB3B26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B3B26" w:rsidRPr="00DB3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46F8"/>
    <w:multiLevelType w:val="multilevel"/>
    <w:tmpl w:val="D3D6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A0C5F"/>
    <w:multiLevelType w:val="hybridMultilevel"/>
    <w:tmpl w:val="96D4A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2477C1"/>
    <w:multiLevelType w:val="hybridMultilevel"/>
    <w:tmpl w:val="BDEA63D4"/>
    <w:lvl w:ilvl="0" w:tplc="A3D6B8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81041"/>
    <w:multiLevelType w:val="hybridMultilevel"/>
    <w:tmpl w:val="8600488E"/>
    <w:lvl w:ilvl="0" w:tplc="61B6DA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296271"/>
    <w:multiLevelType w:val="hybridMultilevel"/>
    <w:tmpl w:val="ACD28072"/>
    <w:lvl w:ilvl="0" w:tplc="81868CF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17501"/>
    <w:multiLevelType w:val="multilevel"/>
    <w:tmpl w:val="107E2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961E8D"/>
    <w:multiLevelType w:val="hybridMultilevel"/>
    <w:tmpl w:val="734CB7D8"/>
    <w:lvl w:ilvl="0" w:tplc="8A880DD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color w:val="0000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EA753B"/>
    <w:multiLevelType w:val="hybridMultilevel"/>
    <w:tmpl w:val="45E6D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6B2E94"/>
    <w:multiLevelType w:val="hybridMultilevel"/>
    <w:tmpl w:val="70E458FC"/>
    <w:lvl w:ilvl="0" w:tplc="19ECEA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315CB"/>
    <w:multiLevelType w:val="multilevel"/>
    <w:tmpl w:val="7C369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032"/>
    <w:rsid w:val="00005915"/>
    <w:rsid w:val="000669DF"/>
    <w:rsid w:val="000C5A72"/>
    <w:rsid w:val="00102136"/>
    <w:rsid w:val="001731D5"/>
    <w:rsid w:val="00237570"/>
    <w:rsid w:val="002A3B11"/>
    <w:rsid w:val="002D707E"/>
    <w:rsid w:val="003470F7"/>
    <w:rsid w:val="003656F7"/>
    <w:rsid w:val="00383E7A"/>
    <w:rsid w:val="00427FC5"/>
    <w:rsid w:val="00433C59"/>
    <w:rsid w:val="0048090B"/>
    <w:rsid w:val="004924F1"/>
    <w:rsid w:val="004D2A36"/>
    <w:rsid w:val="00535E49"/>
    <w:rsid w:val="00571659"/>
    <w:rsid w:val="005740EB"/>
    <w:rsid w:val="00653070"/>
    <w:rsid w:val="00670CFD"/>
    <w:rsid w:val="00685245"/>
    <w:rsid w:val="006F1DD8"/>
    <w:rsid w:val="006F1FDD"/>
    <w:rsid w:val="006F2505"/>
    <w:rsid w:val="006F5BA7"/>
    <w:rsid w:val="0072110B"/>
    <w:rsid w:val="00722E80"/>
    <w:rsid w:val="00734B93"/>
    <w:rsid w:val="0075783E"/>
    <w:rsid w:val="00763CBB"/>
    <w:rsid w:val="007B2D6A"/>
    <w:rsid w:val="0087689A"/>
    <w:rsid w:val="008C7496"/>
    <w:rsid w:val="009844AD"/>
    <w:rsid w:val="009D4291"/>
    <w:rsid w:val="009D4585"/>
    <w:rsid w:val="009E70F8"/>
    <w:rsid w:val="00A016AD"/>
    <w:rsid w:val="00A24F1E"/>
    <w:rsid w:val="00A94834"/>
    <w:rsid w:val="00B16927"/>
    <w:rsid w:val="00B17064"/>
    <w:rsid w:val="00B24281"/>
    <w:rsid w:val="00B2554C"/>
    <w:rsid w:val="00B437BB"/>
    <w:rsid w:val="00B44FB0"/>
    <w:rsid w:val="00B532D3"/>
    <w:rsid w:val="00B711BE"/>
    <w:rsid w:val="00B76DC1"/>
    <w:rsid w:val="00C05A0F"/>
    <w:rsid w:val="00C36BDB"/>
    <w:rsid w:val="00C412B0"/>
    <w:rsid w:val="00C433AB"/>
    <w:rsid w:val="00C93813"/>
    <w:rsid w:val="00CC2929"/>
    <w:rsid w:val="00CE09ED"/>
    <w:rsid w:val="00CF2032"/>
    <w:rsid w:val="00D501F2"/>
    <w:rsid w:val="00D9224A"/>
    <w:rsid w:val="00DB3B26"/>
    <w:rsid w:val="00DB7F4A"/>
    <w:rsid w:val="00DE796F"/>
    <w:rsid w:val="00EB12FC"/>
    <w:rsid w:val="00EE3F28"/>
    <w:rsid w:val="00F04B91"/>
    <w:rsid w:val="00F0606F"/>
    <w:rsid w:val="00F17939"/>
    <w:rsid w:val="00F445CA"/>
    <w:rsid w:val="00F9697B"/>
    <w:rsid w:val="00FA4DFF"/>
    <w:rsid w:val="00FB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2D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D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31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2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7FC5"/>
  </w:style>
  <w:style w:type="character" w:styleId="a6">
    <w:name w:val="Hyperlink"/>
    <w:basedOn w:val="a0"/>
    <w:uiPriority w:val="99"/>
    <w:semiHidden/>
    <w:unhideWhenUsed/>
    <w:rsid w:val="00427F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B2D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D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t">
    <w:name w:val="tt"/>
    <w:basedOn w:val="a0"/>
    <w:rsid w:val="007B2D6A"/>
  </w:style>
  <w:style w:type="character" w:styleId="a7">
    <w:name w:val="Strong"/>
    <w:basedOn w:val="a0"/>
    <w:uiPriority w:val="22"/>
    <w:qFormat/>
    <w:rsid w:val="007B2D6A"/>
    <w:rPr>
      <w:b/>
      <w:bCs/>
    </w:rPr>
  </w:style>
  <w:style w:type="character" w:customStyle="1" w:styleId="ya-share2counter">
    <w:name w:val="ya-share2__counter"/>
    <w:basedOn w:val="a0"/>
    <w:rsid w:val="007B2D6A"/>
  </w:style>
  <w:style w:type="paragraph" w:styleId="a8">
    <w:name w:val="Balloon Text"/>
    <w:basedOn w:val="a"/>
    <w:link w:val="a9"/>
    <w:uiPriority w:val="99"/>
    <w:semiHidden/>
    <w:unhideWhenUsed/>
    <w:rsid w:val="00EB1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12F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2D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2D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31D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27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27FC5"/>
  </w:style>
  <w:style w:type="character" w:styleId="a6">
    <w:name w:val="Hyperlink"/>
    <w:basedOn w:val="a0"/>
    <w:uiPriority w:val="99"/>
    <w:semiHidden/>
    <w:unhideWhenUsed/>
    <w:rsid w:val="00427FC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B2D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2D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t">
    <w:name w:val="tt"/>
    <w:basedOn w:val="a0"/>
    <w:rsid w:val="007B2D6A"/>
  </w:style>
  <w:style w:type="character" w:styleId="a7">
    <w:name w:val="Strong"/>
    <w:basedOn w:val="a0"/>
    <w:uiPriority w:val="22"/>
    <w:qFormat/>
    <w:rsid w:val="007B2D6A"/>
    <w:rPr>
      <w:b/>
      <w:bCs/>
    </w:rPr>
  </w:style>
  <w:style w:type="character" w:customStyle="1" w:styleId="ya-share2counter">
    <w:name w:val="ya-share2__counter"/>
    <w:basedOn w:val="a0"/>
    <w:rsid w:val="007B2D6A"/>
  </w:style>
  <w:style w:type="paragraph" w:styleId="a8">
    <w:name w:val="Balloon Text"/>
    <w:basedOn w:val="a"/>
    <w:link w:val="a9"/>
    <w:uiPriority w:val="99"/>
    <w:semiHidden/>
    <w:unhideWhenUsed/>
    <w:rsid w:val="00EB1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1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68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7198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9389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2069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661389">
              <w:marLeft w:val="105"/>
              <w:marRight w:val="105"/>
              <w:marTop w:val="10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70564">
              <w:marLeft w:val="105"/>
              <w:marRight w:val="105"/>
              <w:marTop w:val="105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980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7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7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економика</dc:creator>
  <cp:lastModifiedBy>Computer</cp:lastModifiedBy>
  <cp:revision>4</cp:revision>
  <cp:lastPrinted>2017-12-06T14:02:00Z</cp:lastPrinted>
  <dcterms:created xsi:type="dcterms:W3CDTF">2018-01-04T10:36:00Z</dcterms:created>
  <dcterms:modified xsi:type="dcterms:W3CDTF">2018-01-04T15:29:00Z</dcterms:modified>
</cp:coreProperties>
</file>