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250E50" w14:textId="7238AF8A" w:rsidR="00230537" w:rsidRPr="002F1B9B" w:rsidRDefault="00030F8F" w:rsidP="00230537">
      <w:pPr>
        <w:rPr>
          <w:rFonts w:ascii="Times New Roman" w:hAnsi="Times New Roman"/>
          <w:b/>
          <w:sz w:val="28"/>
          <w:szCs w:val="28"/>
        </w:rPr>
      </w:pPr>
      <w:r>
        <w:rPr>
          <w:rFonts w:ascii="Times New Roman" w:hAnsi="Times New Roman"/>
          <w:b/>
          <w:bCs/>
          <w:color w:val="000000"/>
          <w:sz w:val="28"/>
          <w:szCs w:val="28"/>
          <w:lang w:val="uk-UA" w:eastAsia="ru-RU"/>
        </w:rPr>
        <w:t xml:space="preserve">      </w:t>
      </w:r>
      <w:r w:rsidR="00230537" w:rsidRPr="002F1B9B">
        <w:rPr>
          <w:rFonts w:ascii="Times New Roman" w:hAnsi="Times New Roman"/>
          <w:b/>
          <w:bCs/>
          <w:color w:val="000000"/>
          <w:sz w:val="28"/>
          <w:szCs w:val="28"/>
          <w:lang w:val="uk-UA" w:eastAsia="ru-RU"/>
        </w:rPr>
        <w:t xml:space="preserve">                                                                                                          </w:t>
      </w:r>
      <w:r w:rsidR="00230537" w:rsidRPr="002F1B9B">
        <w:rPr>
          <w:rFonts w:ascii="Times New Roman" w:hAnsi="Times New Roman"/>
          <w:b/>
          <w:sz w:val="28"/>
          <w:szCs w:val="28"/>
        </w:rPr>
        <w:t xml:space="preserve">ПРОЕКТ                          </w:t>
      </w:r>
    </w:p>
    <w:p w14:paraId="0562CB0E" w14:textId="77777777" w:rsidR="00230537" w:rsidRPr="002F1B9B" w:rsidRDefault="00230537" w:rsidP="00230537">
      <w:pPr>
        <w:contextualSpacing/>
        <w:jc w:val="center"/>
        <w:rPr>
          <w:rFonts w:ascii="Times New Roman" w:hAnsi="Times New Roman"/>
          <w:b/>
          <w:sz w:val="28"/>
          <w:szCs w:val="28"/>
        </w:rPr>
      </w:pPr>
      <w:r w:rsidRPr="002F1B9B">
        <w:rPr>
          <w:rFonts w:ascii="Times New Roman" w:hAnsi="Times New Roman"/>
          <w:b/>
          <w:noProof/>
          <w:sz w:val="28"/>
          <w:szCs w:val="28"/>
          <w:lang w:val="uk-UA" w:eastAsia="uk-UA"/>
        </w:rPr>
        <w:drawing>
          <wp:inline distT="0" distB="0" distL="0" distR="0" wp14:anchorId="458626C4" wp14:editId="468A0A7D">
            <wp:extent cx="638175" cy="7810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781050"/>
                    </a:xfrm>
                    <a:prstGeom prst="rect">
                      <a:avLst/>
                    </a:prstGeom>
                    <a:noFill/>
                    <a:ln>
                      <a:noFill/>
                    </a:ln>
                  </pic:spPr>
                </pic:pic>
              </a:graphicData>
            </a:graphic>
          </wp:inline>
        </w:drawing>
      </w:r>
    </w:p>
    <w:p w14:paraId="052B33C2" w14:textId="77777777" w:rsidR="00230537" w:rsidRPr="002F1B9B" w:rsidRDefault="00230537" w:rsidP="00230537">
      <w:pPr>
        <w:contextualSpacing/>
        <w:jc w:val="center"/>
        <w:rPr>
          <w:rFonts w:ascii="Times New Roman" w:hAnsi="Times New Roman"/>
          <w:b/>
          <w:sz w:val="28"/>
          <w:szCs w:val="28"/>
        </w:rPr>
      </w:pPr>
      <w:r w:rsidRPr="002F1B9B">
        <w:rPr>
          <w:rFonts w:ascii="Times New Roman" w:hAnsi="Times New Roman"/>
          <w:b/>
          <w:sz w:val="28"/>
          <w:szCs w:val="28"/>
        </w:rPr>
        <w:t>УКРАЇНА</w:t>
      </w:r>
    </w:p>
    <w:p w14:paraId="75CF5453" w14:textId="5A66A90D" w:rsidR="00230537" w:rsidRPr="002F1B9B" w:rsidRDefault="00C6451F" w:rsidP="00230537">
      <w:pPr>
        <w:contextualSpacing/>
        <w:jc w:val="center"/>
        <w:rPr>
          <w:rFonts w:ascii="Times New Roman" w:hAnsi="Times New Roman"/>
          <w:b/>
          <w:sz w:val="28"/>
          <w:szCs w:val="28"/>
        </w:rPr>
      </w:pPr>
      <w:r>
        <w:rPr>
          <w:rFonts w:ascii="Times New Roman" w:hAnsi="Times New Roman"/>
          <w:b/>
          <w:sz w:val="28"/>
          <w:szCs w:val="28"/>
          <w:lang w:val="uk-UA"/>
        </w:rPr>
        <w:t>РОМАНІВ</w:t>
      </w:r>
      <w:r w:rsidR="00230537" w:rsidRPr="002F1B9B">
        <w:rPr>
          <w:rFonts w:ascii="Times New Roman" w:hAnsi="Times New Roman"/>
          <w:b/>
          <w:sz w:val="28"/>
          <w:szCs w:val="28"/>
        </w:rPr>
        <w:t>СЬКА СЕЛИЩНА РАДА</w:t>
      </w:r>
    </w:p>
    <w:p w14:paraId="35FF7066" w14:textId="77777777" w:rsidR="00230537" w:rsidRPr="002F1B9B" w:rsidRDefault="00230537" w:rsidP="00230537">
      <w:pPr>
        <w:contextualSpacing/>
        <w:jc w:val="center"/>
        <w:rPr>
          <w:rFonts w:ascii="Times New Roman" w:hAnsi="Times New Roman"/>
          <w:b/>
          <w:sz w:val="28"/>
          <w:szCs w:val="28"/>
          <w:lang w:val="uk-UA"/>
        </w:rPr>
      </w:pPr>
      <w:r w:rsidRPr="002F1B9B">
        <w:rPr>
          <w:rFonts w:ascii="Times New Roman" w:hAnsi="Times New Roman"/>
          <w:b/>
          <w:sz w:val="28"/>
          <w:szCs w:val="28"/>
        </w:rPr>
        <w:t>РОМАНІВСЬКОГО РАЙОНУ  ЖИТОМИРСЬКОЇ ОБЛАСТІ</w:t>
      </w:r>
    </w:p>
    <w:p w14:paraId="2245DDEC" w14:textId="77777777" w:rsidR="00230537" w:rsidRPr="002F1B9B" w:rsidRDefault="00230537" w:rsidP="00230537">
      <w:pPr>
        <w:jc w:val="center"/>
        <w:rPr>
          <w:rFonts w:ascii="Times New Roman" w:hAnsi="Times New Roman"/>
          <w:b/>
          <w:sz w:val="28"/>
          <w:szCs w:val="28"/>
          <w:lang w:val="uk-UA"/>
        </w:rPr>
      </w:pPr>
      <w:r w:rsidRPr="009B6368">
        <w:rPr>
          <w:rFonts w:ascii="Times New Roman" w:hAnsi="Times New Roman"/>
          <w:b/>
          <w:sz w:val="28"/>
          <w:szCs w:val="28"/>
          <w:lang w:val="uk-UA"/>
        </w:rPr>
        <w:t>РІШЕННЯ</w:t>
      </w:r>
    </w:p>
    <w:p w14:paraId="34CE0A41" w14:textId="1A4628C2" w:rsidR="00230537" w:rsidRDefault="003723C7" w:rsidP="00230537">
      <w:pPr>
        <w:jc w:val="center"/>
        <w:rPr>
          <w:rFonts w:ascii="Times New Roman" w:hAnsi="Times New Roman"/>
          <w:sz w:val="28"/>
          <w:szCs w:val="28"/>
          <w:lang w:val="uk-UA"/>
        </w:rPr>
      </w:pPr>
      <w:r w:rsidRPr="003723C7">
        <w:rPr>
          <w:rFonts w:ascii="Times New Roman" w:hAnsi="Times New Roman"/>
          <w:sz w:val="28"/>
          <w:szCs w:val="28"/>
          <w:lang w:val="uk-UA"/>
        </w:rPr>
        <w:t>(</w:t>
      </w:r>
      <w:r>
        <w:rPr>
          <w:rFonts w:ascii="Times New Roman" w:hAnsi="Times New Roman"/>
          <w:sz w:val="28"/>
          <w:szCs w:val="28"/>
          <w:lang w:val="uk-UA"/>
        </w:rPr>
        <w:t>8 сесія 8 скликання)</w:t>
      </w:r>
    </w:p>
    <w:p w14:paraId="26E42AAE" w14:textId="77777777" w:rsidR="003723C7" w:rsidRPr="003723C7" w:rsidRDefault="003723C7" w:rsidP="00230537">
      <w:pPr>
        <w:jc w:val="center"/>
        <w:rPr>
          <w:rFonts w:ascii="Times New Roman" w:hAnsi="Times New Roman"/>
          <w:sz w:val="28"/>
          <w:szCs w:val="28"/>
          <w:lang w:val="uk-UA"/>
        </w:rPr>
      </w:pPr>
    </w:p>
    <w:p w14:paraId="20F016DE" w14:textId="539E24EC" w:rsidR="00C03CA7" w:rsidRPr="002F1B9B" w:rsidRDefault="00C03CA7" w:rsidP="00C03CA7">
      <w:pPr>
        <w:rPr>
          <w:rFonts w:ascii="Times New Roman" w:hAnsi="Times New Roman"/>
          <w:sz w:val="28"/>
          <w:lang w:val="uk-UA"/>
        </w:rPr>
      </w:pPr>
      <w:r w:rsidRPr="002F1B9B">
        <w:rPr>
          <w:rFonts w:ascii="Times New Roman" w:hAnsi="Times New Roman"/>
          <w:sz w:val="28"/>
          <w:lang w:val="uk-UA"/>
        </w:rPr>
        <w:t xml:space="preserve">від  </w:t>
      </w:r>
      <w:r w:rsidR="003723C7">
        <w:rPr>
          <w:rFonts w:ascii="Times New Roman" w:hAnsi="Times New Roman"/>
          <w:sz w:val="28"/>
          <w:lang w:val="uk-UA"/>
        </w:rPr>
        <w:t>27 квітня</w:t>
      </w:r>
      <w:r>
        <w:rPr>
          <w:rFonts w:ascii="Times New Roman" w:hAnsi="Times New Roman"/>
          <w:sz w:val="28"/>
          <w:lang w:val="uk-UA"/>
        </w:rPr>
        <w:t xml:space="preserve"> </w:t>
      </w:r>
      <w:r w:rsidRPr="002F1B9B">
        <w:rPr>
          <w:rFonts w:ascii="Times New Roman" w:hAnsi="Times New Roman"/>
          <w:sz w:val="28"/>
          <w:lang w:val="uk-UA"/>
        </w:rPr>
        <w:t>202</w:t>
      </w:r>
      <w:r>
        <w:rPr>
          <w:rFonts w:ascii="Times New Roman" w:hAnsi="Times New Roman"/>
          <w:sz w:val="28"/>
          <w:lang w:val="uk-UA"/>
        </w:rPr>
        <w:t xml:space="preserve">1 </w:t>
      </w:r>
      <w:r w:rsidRPr="002F1B9B">
        <w:rPr>
          <w:rFonts w:ascii="Times New Roman" w:hAnsi="Times New Roman"/>
          <w:sz w:val="28"/>
          <w:lang w:val="uk-UA"/>
        </w:rPr>
        <w:t>року</w:t>
      </w:r>
      <w:r w:rsidR="003723C7">
        <w:rPr>
          <w:rFonts w:ascii="Times New Roman" w:hAnsi="Times New Roman"/>
          <w:sz w:val="28"/>
          <w:lang w:val="uk-UA"/>
        </w:rPr>
        <w:tab/>
      </w:r>
      <w:r w:rsidR="003723C7">
        <w:rPr>
          <w:rFonts w:ascii="Times New Roman" w:hAnsi="Times New Roman"/>
          <w:sz w:val="28"/>
          <w:lang w:val="uk-UA"/>
        </w:rPr>
        <w:tab/>
      </w:r>
      <w:r w:rsidR="003723C7">
        <w:rPr>
          <w:rFonts w:ascii="Times New Roman" w:hAnsi="Times New Roman"/>
          <w:sz w:val="28"/>
          <w:lang w:val="uk-UA"/>
        </w:rPr>
        <w:tab/>
      </w:r>
      <w:r w:rsidR="003723C7">
        <w:rPr>
          <w:rFonts w:ascii="Times New Roman" w:hAnsi="Times New Roman"/>
          <w:sz w:val="28"/>
          <w:lang w:val="uk-UA"/>
        </w:rPr>
        <w:tab/>
      </w:r>
      <w:r w:rsidR="003723C7">
        <w:rPr>
          <w:rFonts w:ascii="Times New Roman" w:hAnsi="Times New Roman"/>
          <w:sz w:val="28"/>
          <w:lang w:val="uk-UA"/>
        </w:rPr>
        <w:tab/>
        <w:t>смт. Романів</w:t>
      </w:r>
    </w:p>
    <w:p w14:paraId="634C79D5" w14:textId="4D3225F3" w:rsidR="00BF23B8" w:rsidRPr="002F1B9B" w:rsidRDefault="00BF23B8" w:rsidP="6F3874B9">
      <w:pPr>
        <w:shd w:val="clear" w:color="auto" w:fill="FFFFFF" w:themeFill="background1"/>
        <w:contextualSpacing/>
        <w:jc w:val="both"/>
        <w:rPr>
          <w:rFonts w:ascii="Times New Roman" w:hAnsi="Times New Roman"/>
          <w:b/>
          <w:bCs/>
          <w:color w:val="000000" w:themeColor="text1"/>
          <w:sz w:val="28"/>
          <w:szCs w:val="28"/>
          <w:lang w:val="uk-UA" w:eastAsia="ru-RU"/>
        </w:rPr>
      </w:pPr>
      <w:r w:rsidRPr="002F1B9B">
        <w:rPr>
          <w:rFonts w:ascii="Times New Roman" w:hAnsi="Times New Roman"/>
          <w:b/>
          <w:bCs/>
          <w:color w:val="000000"/>
          <w:sz w:val="28"/>
          <w:szCs w:val="28"/>
          <w:shd w:val="clear" w:color="auto" w:fill="FFFFFF"/>
          <w:lang w:val="uk-UA" w:eastAsia="ru-RU"/>
        </w:rPr>
        <w:t>Про затвердження Регламенту</w:t>
      </w:r>
      <w:r w:rsidR="023758BC" w:rsidRPr="002F1B9B">
        <w:rPr>
          <w:rFonts w:ascii="Times New Roman" w:hAnsi="Times New Roman"/>
          <w:b/>
          <w:bCs/>
          <w:color w:val="000000"/>
          <w:sz w:val="28"/>
          <w:szCs w:val="28"/>
          <w:shd w:val="clear" w:color="auto" w:fill="FFFFFF"/>
          <w:lang w:val="uk-UA" w:eastAsia="ru-RU"/>
        </w:rPr>
        <w:t xml:space="preserve"> </w:t>
      </w:r>
      <w:r w:rsidR="023758BC" w:rsidRPr="00CF0C72">
        <w:rPr>
          <w:rFonts w:ascii="Times New Roman" w:hAnsi="Times New Roman"/>
          <w:b/>
          <w:bCs/>
          <w:color w:val="000000"/>
          <w:sz w:val="28"/>
          <w:szCs w:val="28"/>
          <w:shd w:val="clear" w:color="auto" w:fill="FFFFFF"/>
          <w:lang w:val="uk-UA" w:eastAsia="ru-RU"/>
        </w:rPr>
        <w:t>роботи</w:t>
      </w:r>
      <w:r w:rsidRPr="00CF0C72">
        <w:rPr>
          <w:rFonts w:ascii="Times New Roman" w:hAnsi="Times New Roman"/>
          <w:b/>
          <w:bCs/>
          <w:color w:val="000000"/>
          <w:sz w:val="28"/>
          <w:szCs w:val="28"/>
          <w:shd w:val="clear" w:color="auto" w:fill="FFFFFF"/>
          <w:lang w:val="uk-UA" w:eastAsia="ru-RU"/>
        </w:rPr>
        <w:t xml:space="preserve"> </w:t>
      </w:r>
    </w:p>
    <w:p w14:paraId="1C068CFA" w14:textId="630220CE" w:rsidR="00BF23B8" w:rsidRPr="002F1B9B" w:rsidRDefault="00BF23B8" w:rsidP="6F3874B9">
      <w:pPr>
        <w:shd w:val="clear" w:color="auto" w:fill="FFFFFF" w:themeFill="background1"/>
        <w:contextualSpacing/>
        <w:jc w:val="both"/>
        <w:rPr>
          <w:rFonts w:ascii="Times New Roman" w:hAnsi="Times New Roman"/>
          <w:b/>
          <w:bCs/>
          <w:color w:val="000000"/>
          <w:sz w:val="28"/>
          <w:szCs w:val="28"/>
          <w:shd w:val="clear" w:color="auto" w:fill="FFFFFF"/>
          <w:lang w:val="uk-UA" w:eastAsia="ru-RU"/>
        </w:rPr>
      </w:pPr>
      <w:r w:rsidRPr="002F1B9B">
        <w:rPr>
          <w:rFonts w:ascii="Times New Roman" w:hAnsi="Times New Roman"/>
          <w:b/>
          <w:bCs/>
          <w:color w:val="000000"/>
          <w:sz w:val="28"/>
          <w:szCs w:val="28"/>
          <w:shd w:val="clear" w:color="auto" w:fill="FFFFFF"/>
          <w:lang w:val="uk-UA" w:eastAsia="ru-RU"/>
        </w:rPr>
        <w:t>Центру</w:t>
      </w:r>
      <w:r w:rsidR="0619FEDA" w:rsidRPr="002F1B9B">
        <w:rPr>
          <w:rFonts w:ascii="Times New Roman" w:hAnsi="Times New Roman"/>
          <w:b/>
          <w:bCs/>
          <w:color w:val="000000"/>
          <w:sz w:val="28"/>
          <w:szCs w:val="28"/>
          <w:shd w:val="clear" w:color="auto" w:fill="FFFFFF"/>
          <w:lang w:val="uk-UA" w:eastAsia="ru-RU"/>
        </w:rPr>
        <w:t xml:space="preserve"> </w:t>
      </w:r>
      <w:r w:rsidRPr="002F1B9B">
        <w:rPr>
          <w:rFonts w:ascii="Times New Roman" w:hAnsi="Times New Roman"/>
          <w:b/>
          <w:bCs/>
          <w:color w:val="000000"/>
          <w:sz w:val="28"/>
          <w:szCs w:val="28"/>
          <w:shd w:val="clear" w:color="auto" w:fill="FFFFFF"/>
          <w:lang w:val="uk-UA" w:eastAsia="ru-RU"/>
        </w:rPr>
        <w:t>надання адміністративних послуг</w:t>
      </w:r>
    </w:p>
    <w:p w14:paraId="4175942B" w14:textId="52EAAFC4" w:rsidR="00BF23B8" w:rsidRPr="002F1B9B" w:rsidRDefault="00C6451F" w:rsidP="00230537">
      <w:pPr>
        <w:shd w:val="clear" w:color="auto" w:fill="FFFFFF"/>
        <w:contextualSpacing/>
        <w:jc w:val="both"/>
        <w:rPr>
          <w:rFonts w:ascii="Times New Roman" w:hAnsi="Times New Roman"/>
          <w:b/>
          <w:color w:val="000000"/>
          <w:sz w:val="28"/>
          <w:szCs w:val="28"/>
          <w:lang w:val="uk-UA" w:eastAsia="ru-RU"/>
        </w:rPr>
      </w:pPr>
      <w:r>
        <w:rPr>
          <w:rFonts w:ascii="Times New Roman" w:hAnsi="Times New Roman"/>
          <w:b/>
          <w:color w:val="000000"/>
          <w:sz w:val="28"/>
          <w:szCs w:val="28"/>
          <w:shd w:val="clear" w:color="auto" w:fill="FFFFFF"/>
          <w:lang w:val="uk-UA" w:eastAsia="ru-RU"/>
        </w:rPr>
        <w:t>Романів</w:t>
      </w:r>
      <w:r w:rsidR="004F4457" w:rsidRPr="002F1B9B">
        <w:rPr>
          <w:rFonts w:ascii="Times New Roman" w:hAnsi="Times New Roman"/>
          <w:b/>
          <w:color w:val="000000"/>
          <w:sz w:val="28"/>
          <w:szCs w:val="28"/>
          <w:shd w:val="clear" w:color="auto" w:fill="FFFFFF"/>
          <w:lang w:val="uk-UA" w:eastAsia="ru-RU"/>
        </w:rPr>
        <w:t xml:space="preserve">ської  селищної </w:t>
      </w:r>
      <w:r w:rsidR="00BF23B8" w:rsidRPr="002F1B9B">
        <w:rPr>
          <w:rFonts w:ascii="Times New Roman" w:hAnsi="Times New Roman"/>
          <w:b/>
          <w:color w:val="000000"/>
          <w:sz w:val="28"/>
          <w:szCs w:val="28"/>
          <w:shd w:val="clear" w:color="auto" w:fill="FFFFFF"/>
          <w:lang w:val="uk-UA" w:eastAsia="ru-RU"/>
        </w:rPr>
        <w:t xml:space="preserve"> ради</w:t>
      </w:r>
    </w:p>
    <w:p w14:paraId="6E7BEAA2" w14:textId="77777777" w:rsidR="00BF23B8" w:rsidRPr="002F1B9B" w:rsidRDefault="00BF23B8" w:rsidP="00BF23B8">
      <w:pPr>
        <w:shd w:val="clear" w:color="auto" w:fill="FFFFFF"/>
        <w:jc w:val="both"/>
        <w:rPr>
          <w:rFonts w:ascii="Times New Roman" w:hAnsi="Times New Roman"/>
          <w:color w:val="000000"/>
          <w:sz w:val="28"/>
          <w:szCs w:val="28"/>
          <w:lang w:val="uk-UA" w:eastAsia="ru-RU"/>
        </w:rPr>
      </w:pPr>
      <w:r w:rsidRPr="002F1B9B">
        <w:rPr>
          <w:rFonts w:ascii="Times New Roman" w:hAnsi="Times New Roman"/>
          <w:color w:val="000000"/>
          <w:sz w:val="28"/>
          <w:szCs w:val="28"/>
          <w:lang w:val="uk-UA" w:eastAsia="ru-RU"/>
        </w:rPr>
        <w:t> </w:t>
      </w:r>
    </w:p>
    <w:p w14:paraId="629CB716" w14:textId="17C457B4" w:rsidR="00BF23B8" w:rsidRPr="008C3CF3" w:rsidRDefault="00BF23B8" w:rsidP="008C3CF3">
      <w:pPr>
        <w:shd w:val="clear" w:color="auto" w:fill="FFFFFF"/>
        <w:jc w:val="both"/>
        <w:rPr>
          <w:rFonts w:ascii="Times New Roman" w:hAnsi="Times New Roman"/>
          <w:color w:val="000000"/>
          <w:sz w:val="28"/>
          <w:szCs w:val="28"/>
          <w:lang w:val="uk-UA" w:eastAsia="ru-RU"/>
        </w:rPr>
      </w:pPr>
      <w:r w:rsidRPr="002F1B9B">
        <w:rPr>
          <w:rFonts w:ascii="Times New Roman" w:hAnsi="Times New Roman"/>
          <w:b/>
          <w:bCs/>
          <w:color w:val="000000"/>
          <w:sz w:val="28"/>
          <w:szCs w:val="28"/>
          <w:lang w:val="uk-UA" w:eastAsia="ru-RU"/>
        </w:rPr>
        <w:t>    </w:t>
      </w:r>
      <w:r w:rsidRPr="002F1B9B">
        <w:rPr>
          <w:rFonts w:ascii="Times New Roman" w:hAnsi="Times New Roman"/>
          <w:b/>
          <w:bCs/>
          <w:color w:val="000000"/>
          <w:sz w:val="28"/>
          <w:szCs w:val="28"/>
          <w:lang w:val="uk-UA" w:eastAsia="ru-RU"/>
        </w:rPr>
        <w:tab/>
      </w:r>
      <w:r w:rsidRPr="002F1B9B">
        <w:rPr>
          <w:rFonts w:ascii="Times New Roman" w:hAnsi="Times New Roman"/>
          <w:color w:val="000000"/>
          <w:sz w:val="28"/>
          <w:szCs w:val="28"/>
          <w:lang w:val="uk-UA" w:eastAsia="ru-RU"/>
        </w:rPr>
        <w:t xml:space="preserve">Керуючись  ст.26 Закону України «Про місцеве самоврядування в Україні»,  законами України «Про адміністративні послуги», «Про дозвільну систему в сфері господарської діяльності», з урахуванням Примірного регламенту центру надання адміністративних послуг, затвердженого постановою Кабінету Міністрів України від 01.08.2013 р. №588 (із змінами), </w:t>
      </w:r>
      <w:r w:rsidRPr="002F1B9B">
        <w:rPr>
          <w:rFonts w:ascii="Times New Roman" w:hAnsi="Times New Roman"/>
          <w:color w:val="000000"/>
          <w:sz w:val="28"/>
          <w:szCs w:val="28"/>
          <w:shd w:val="clear" w:color="auto" w:fill="FFFFFF"/>
          <w:lang w:val="uk-UA" w:eastAsia="ru-RU"/>
        </w:rPr>
        <w:t xml:space="preserve">відповідно до вимог Закону України «Про засади державної регуляторної </w:t>
      </w:r>
      <w:r w:rsidRPr="008C3CF3">
        <w:rPr>
          <w:rFonts w:ascii="Times New Roman" w:hAnsi="Times New Roman"/>
          <w:color w:val="000000"/>
          <w:sz w:val="28"/>
          <w:szCs w:val="28"/>
          <w:shd w:val="clear" w:color="auto" w:fill="FFFFFF"/>
          <w:lang w:val="uk-UA" w:eastAsia="ru-RU"/>
        </w:rPr>
        <w:t xml:space="preserve">політики у сфері господарської </w:t>
      </w:r>
      <w:r w:rsidR="004F4457" w:rsidRPr="008C3CF3">
        <w:rPr>
          <w:rFonts w:ascii="Times New Roman" w:hAnsi="Times New Roman"/>
          <w:color w:val="000000"/>
          <w:sz w:val="28"/>
          <w:szCs w:val="28"/>
          <w:shd w:val="clear" w:color="auto" w:fill="FFFFFF"/>
          <w:lang w:val="uk-UA" w:eastAsia="ru-RU"/>
        </w:rPr>
        <w:t xml:space="preserve">діяльності», селищна </w:t>
      </w:r>
      <w:r w:rsidRPr="008C3CF3">
        <w:rPr>
          <w:rFonts w:ascii="Times New Roman" w:hAnsi="Times New Roman"/>
          <w:color w:val="000000"/>
          <w:sz w:val="28"/>
          <w:szCs w:val="28"/>
          <w:shd w:val="clear" w:color="auto" w:fill="FFFFFF"/>
          <w:lang w:val="uk-UA" w:eastAsia="ru-RU"/>
        </w:rPr>
        <w:t xml:space="preserve"> рада</w:t>
      </w:r>
    </w:p>
    <w:p w14:paraId="0EF7C31F" w14:textId="77777777" w:rsidR="006A5D8C" w:rsidRPr="008C3CF3" w:rsidRDefault="00BF23B8" w:rsidP="008C3CF3">
      <w:pPr>
        <w:shd w:val="clear" w:color="auto" w:fill="FFFFFF"/>
        <w:jc w:val="both"/>
        <w:rPr>
          <w:rFonts w:ascii="Times New Roman" w:hAnsi="Times New Roman"/>
          <w:b/>
          <w:color w:val="000000"/>
          <w:sz w:val="28"/>
          <w:szCs w:val="28"/>
          <w:shd w:val="clear" w:color="auto" w:fill="FFFFFF"/>
          <w:lang w:val="uk-UA" w:eastAsia="ru-RU"/>
        </w:rPr>
      </w:pPr>
      <w:r w:rsidRPr="008C3CF3">
        <w:rPr>
          <w:rFonts w:ascii="Times New Roman" w:hAnsi="Times New Roman"/>
          <w:b/>
          <w:color w:val="000000"/>
          <w:sz w:val="28"/>
          <w:szCs w:val="28"/>
          <w:lang w:val="uk-UA" w:eastAsia="ru-RU"/>
        </w:rPr>
        <w:t> </w:t>
      </w:r>
      <w:r w:rsidRPr="008C3CF3">
        <w:rPr>
          <w:rFonts w:ascii="Times New Roman" w:hAnsi="Times New Roman"/>
          <w:b/>
          <w:color w:val="000000"/>
          <w:sz w:val="28"/>
          <w:szCs w:val="28"/>
          <w:shd w:val="clear" w:color="auto" w:fill="FFFFFF"/>
          <w:lang w:val="uk-UA" w:eastAsia="ru-RU"/>
        </w:rPr>
        <w:t>ВИРІШИЛА:</w:t>
      </w:r>
    </w:p>
    <w:p w14:paraId="4D187CE5" w14:textId="217D253E" w:rsidR="006A5D8C" w:rsidRPr="008C3CF3" w:rsidRDefault="006A5D8C" w:rsidP="008C3CF3">
      <w:pPr>
        <w:pStyle w:val="a3"/>
        <w:jc w:val="both"/>
        <w:rPr>
          <w:rFonts w:ascii="Times New Roman" w:hAnsi="Times New Roman"/>
          <w:sz w:val="28"/>
          <w:szCs w:val="28"/>
          <w:lang w:val="uk-UA" w:eastAsia="ru-RU"/>
        </w:rPr>
      </w:pPr>
      <w:r w:rsidRPr="008C3CF3">
        <w:rPr>
          <w:rFonts w:ascii="Times New Roman" w:hAnsi="Times New Roman"/>
          <w:sz w:val="28"/>
          <w:szCs w:val="28"/>
          <w:shd w:val="clear" w:color="auto" w:fill="FFFFFF"/>
          <w:lang w:val="uk-UA" w:eastAsia="ru-RU"/>
        </w:rPr>
        <w:t>1.</w:t>
      </w:r>
      <w:r w:rsidR="00BF23B8" w:rsidRPr="008C3CF3">
        <w:rPr>
          <w:rFonts w:ascii="Times New Roman" w:hAnsi="Times New Roman"/>
          <w:sz w:val="28"/>
          <w:szCs w:val="28"/>
          <w:shd w:val="clear" w:color="auto" w:fill="FFFFFF"/>
          <w:lang w:val="uk-UA" w:eastAsia="ru-RU"/>
        </w:rPr>
        <w:t xml:space="preserve">Затвердити Регламент </w:t>
      </w:r>
      <w:r w:rsidR="06588850" w:rsidRPr="008C3CF3">
        <w:rPr>
          <w:rFonts w:ascii="Times New Roman" w:hAnsi="Times New Roman"/>
          <w:sz w:val="28"/>
          <w:szCs w:val="28"/>
          <w:shd w:val="clear" w:color="auto" w:fill="FFFFFF"/>
          <w:lang w:val="uk-UA" w:eastAsia="ru-RU"/>
        </w:rPr>
        <w:t xml:space="preserve">роботи </w:t>
      </w:r>
      <w:r w:rsidR="00BF23B8" w:rsidRPr="008C3CF3">
        <w:rPr>
          <w:rFonts w:ascii="Times New Roman" w:hAnsi="Times New Roman"/>
          <w:sz w:val="28"/>
          <w:szCs w:val="28"/>
          <w:shd w:val="clear" w:color="auto" w:fill="FFFFFF"/>
          <w:lang w:val="uk-UA" w:eastAsia="ru-RU"/>
        </w:rPr>
        <w:t>Центру надання адміністратив</w:t>
      </w:r>
      <w:r w:rsidR="004F4457" w:rsidRPr="008C3CF3">
        <w:rPr>
          <w:rFonts w:ascii="Times New Roman" w:hAnsi="Times New Roman"/>
          <w:sz w:val="28"/>
          <w:szCs w:val="28"/>
          <w:shd w:val="clear" w:color="auto" w:fill="FFFFFF"/>
          <w:lang w:val="uk-UA" w:eastAsia="ru-RU"/>
        </w:rPr>
        <w:t xml:space="preserve">них послуг </w:t>
      </w:r>
      <w:r w:rsidR="00C6451F" w:rsidRPr="008C3CF3">
        <w:rPr>
          <w:rFonts w:ascii="Times New Roman" w:hAnsi="Times New Roman"/>
          <w:sz w:val="28"/>
          <w:szCs w:val="28"/>
          <w:shd w:val="clear" w:color="auto" w:fill="FFFFFF"/>
          <w:lang w:val="uk-UA" w:eastAsia="ru-RU"/>
        </w:rPr>
        <w:t>Романів</w:t>
      </w:r>
      <w:r w:rsidR="004F4457" w:rsidRPr="008C3CF3">
        <w:rPr>
          <w:rFonts w:ascii="Times New Roman" w:hAnsi="Times New Roman"/>
          <w:sz w:val="28"/>
          <w:szCs w:val="28"/>
          <w:shd w:val="clear" w:color="auto" w:fill="FFFFFF"/>
          <w:lang w:val="uk-UA" w:eastAsia="ru-RU"/>
        </w:rPr>
        <w:t xml:space="preserve">ської  селищної </w:t>
      </w:r>
      <w:r w:rsidR="00BF23B8" w:rsidRPr="008C3CF3">
        <w:rPr>
          <w:rFonts w:ascii="Times New Roman" w:hAnsi="Times New Roman"/>
          <w:sz w:val="28"/>
          <w:szCs w:val="28"/>
          <w:shd w:val="clear" w:color="auto" w:fill="FFFFFF"/>
          <w:lang w:val="uk-UA" w:eastAsia="ru-RU"/>
        </w:rPr>
        <w:t>ради</w:t>
      </w:r>
      <w:r w:rsidR="3F9C1469" w:rsidRPr="008C3CF3">
        <w:rPr>
          <w:rFonts w:ascii="Times New Roman" w:hAnsi="Times New Roman"/>
          <w:sz w:val="28"/>
          <w:szCs w:val="28"/>
          <w:shd w:val="clear" w:color="auto" w:fill="FFFFFF"/>
          <w:lang w:val="uk-UA" w:eastAsia="ru-RU"/>
        </w:rPr>
        <w:t>, згідно</w:t>
      </w:r>
      <w:r w:rsidR="00BF23B8" w:rsidRPr="008C3CF3">
        <w:rPr>
          <w:rFonts w:ascii="Times New Roman" w:hAnsi="Times New Roman"/>
          <w:sz w:val="28"/>
          <w:szCs w:val="28"/>
          <w:shd w:val="clear" w:color="auto" w:fill="FFFFFF"/>
          <w:lang w:val="uk-UA" w:eastAsia="ru-RU"/>
        </w:rPr>
        <w:t xml:space="preserve"> </w:t>
      </w:r>
      <w:r w:rsidR="25C166CA" w:rsidRPr="008C3CF3">
        <w:rPr>
          <w:rFonts w:ascii="Times New Roman" w:hAnsi="Times New Roman"/>
          <w:sz w:val="28"/>
          <w:szCs w:val="28"/>
          <w:shd w:val="clear" w:color="auto" w:fill="FFFFFF"/>
          <w:lang w:val="uk-UA" w:eastAsia="ru-RU"/>
        </w:rPr>
        <w:t>д</w:t>
      </w:r>
      <w:r w:rsidR="00BF23B8" w:rsidRPr="008C3CF3">
        <w:rPr>
          <w:rFonts w:ascii="Times New Roman" w:hAnsi="Times New Roman"/>
          <w:sz w:val="28"/>
          <w:szCs w:val="28"/>
          <w:shd w:val="clear" w:color="auto" w:fill="FFFFFF"/>
          <w:lang w:val="uk-UA" w:eastAsia="ru-RU"/>
        </w:rPr>
        <w:t>одатк</w:t>
      </w:r>
      <w:r w:rsidR="42882D0E" w:rsidRPr="008C3CF3">
        <w:rPr>
          <w:rFonts w:ascii="Times New Roman" w:hAnsi="Times New Roman"/>
          <w:sz w:val="28"/>
          <w:szCs w:val="28"/>
          <w:shd w:val="clear" w:color="auto" w:fill="FFFFFF"/>
          <w:lang w:val="uk-UA" w:eastAsia="ru-RU"/>
        </w:rPr>
        <w:t>у до цього рішення</w:t>
      </w:r>
      <w:r w:rsidR="00BF23B8" w:rsidRPr="008C3CF3">
        <w:rPr>
          <w:rFonts w:ascii="Times New Roman" w:hAnsi="Times New Roman"/>
          <w:sz w:val="28"/>
          <w:szCs w:val="28"/>
          <w:shd w:val="clear" w:color="auto" w:fill="FFFFFF"/>
          <w:lang w:val="uk-UA" w:eastAsia="ru-RU"/>
        </w:rPr>
        <w:t>.</w:t>
      </w:r>
    </w:p>
    <w:p w14:paraId="69E9ECBF" w14:textId="7E565991" w:rsidR="00E56D59" w:rsidRPr="008C3CF3" w:rsidRDefault="006A5D8C" w:rsidP="008C3CF3">
      <w:pPr>
        <w:pStyle w:val="a3"/>
        <w:jc w:val="both"/>
        <w:rPr>
          <w:rFonts w:ascii="Times New Roman" w:hAnsi="Times New Roman"/>
          <w:sz w:val="28"/>
          <w:szCs w:val="28"/>
          <w:lang w:val="uk-UA" w:eastAsia="ru-RU"/>
        </w:rPr>
      </w:pPr>
      <w:r w:rsidRPr="008C3CF3">
        <w:rPr>
          <w:rFonts w:ascii="Times New Roman" w:hAnsi="Times New Roman"/>
          <w:sz w:val="28"/>
          <w:szCs w:val="28"/>
          <w:lang w:val="uk-UA" w:eastAsia="ru-RU"/>
        </w:rPr>
        <w:t>2.</w:t>
      </w:r>
      <w:r w:rsidR="00E56D59" w:rsidRPr="008C3CF3">
        <w:rPr>
          <w:rFonts w:ascii="Times New Roman" w:hAnsi="Times New Roman"/>
          <w:color w:val="333333"/>
          <w:sz w:val="28"/>
          <w:szCs w:val="28"/>
          <w:bdr w:val="none" w:sz="0" w:space="0" w:color="auto" w:frame="1"/>
          <w:lang w:val="uk-UA" w:eastAsia="ru-RU"/>
        </w:rPr>
        <w:t xml:space="preserve"> Начальнику Центру надання адміністративних послуг Романівської селищної ради</w:t>
      </w:r>
      <w:r w:rsidR="00E56D59" w:rsidRPr="008C3CF3">
        <w:rPr>
          <w:rFonts w:ascii="Times New Roman" w:hAnsi="Times New Roman"/>
          <w:sz w:val="28"/>
          <w:szCs w:val="28"/>
          <w:shd w:val="clear" w:color="auto" w:fill="FFFFFF"/>
          <w:lang w:val="uk-UA" w:eastAsia="ru-RU"/>
        </w:rPr>
        <w:t xml:space="preserve"> забезпечити здійснення відстеження результативності дії затвердженого акту  у встановленому законодавством порядку та строки.</w:t>
      </w:r>
    </w:p>
    <w:p w14:paraId="72B79351" w14:textId="77777777" w:rsidR="00E56D59" w:rsidRPr="008C3CF3" w:rsidRDefault="00E56D59" w:rsidP="008C3CF3">
      <w:pPr>
        <w:pStyle w:val="a3"/>
        <w:jc w:val="both"/>
        <w:rPr>
          <w:rFonts w:ascii="Times New Roman" w:hAnsi="Times New Roman"/>
          <w:color w:val="333333"/>
          <w:sz w:val="28"/>
          <w:szCs w:val="28"/>
          <w:lang w:eastAsia="ru-RU"/>
        </w:rPr>
      </w:pPr>
      <w:r w:rsidRPr="008C3CF3">
        <w:rPr>
          <w:rFonts w:ascii="Times New Roman" w:hAnsi="Times New Roman"/>
          <w:color w:val="333333"/>
          <w:sz w:val="28"/>
          <w:szCs w:val="28"/>
          <w:bdr w:val="none" w:sz="0" w:space="0" w:color="auto" w:frame="1"/>
          <w:lang w:val="uk-UA" w:eastAsia="ru-RU"/>
        </w:rPr>
        <w:t>3.  Це рішення набирає чинності з дня його оприлюднення.</w:t>
      </w:r>
    </w:p>
    <w:p w14:paraId="079B8A8F" w14:textId="256EA2E0" w:rsidR="00E56D59" w:rsidRPr="008C3CF3" w:rsidRDefault="00E56D59" w:rsidP="008C3CF3">
      <w:pPr>
        <w:pStyle w:val="a3"/>
        <w:jc w:val="both"/>
        <w:rPr>
          <w:rFonts w:ascii="Times New Roman" w:hAnsi="Times New Roman"/>
          <w:color w:val="FFFFFF" w:themeColor="background1"/>
          <w:sz w:val="28"/>
          <w:szCs w:val="28"/>
          <w:lang w:eastAsia="ru-RU"/>
        </w:rPr>
      </w:pPr>
      <w:r w:rsidRPr="008C3CF3">
        <w:rPr>
          <w:rFonts w:ascii="Times New Roman" w:hAnsi="Times New Roman"/>
          <w:color w:val="333333"/>
          <w:sz w:val="28"/>
          <w:szCs w:val="28"/>
          <w:bdr w:val="none" w:sz="0" w:space="0" w:color="auto" w:frame="1"/>
          <w:lang w:val="uk-UA" w:eastAsia="ru-RU"/>
        </w:rPr>
        <w:t>4. Контроль за виконанням цього рішення покласти на першого заступника селищного голови  В.М.Рибака</w:t>
      </w:r>
      <w:r w:rsidRPr="008C3CF3">
        <w:rPr>
          <w:rFonts w:ascii="Times New Roman" w:hAnsi="Times New Roman"/>
          <w:color w:val="FF0000"/>
          <w:sz w:val="28"/>
          <w:szCs w:val="28"/>
          <w:bdr w:val="none" w:sz="0" w:space="0" w:color="auto" w:frame="1"/>
          <w:lang w:val="uk-UA" w:eastAsia="ru-RU"/>
        </w:rPr>
        <w:t>.</w:t>
      </w:r>
    </w:p>
    <w:p w14:paraId="751F3470" w14:textId="77777777" w:rsidR="00E56D59" w:rsidRPr="008C3CF3" w:rsidRDefault="00E56D59" w:rsidP="008C3CF3">
      <w:pPr>
        <w:pStyle w:val="a3"/>
        <w:jc w:val="both"/>
        <w:rPr>
          <w:rFonts w:ascii="Times New Roman" w:hAnsi="Times New Roman"/>
          <w:color w:val="333333"/>
          <w:sz w:val="28"/>
          <w:szCs w:val="28"/>
          <w:lang w:eastAsia="ru-RU"/>
        </w:rPr>
      </w:pPr>
      <w:r w:rsidRPr="008C3CF3">
        <w:rPr>
          <w:rFonts w:ascii="Times New Roman" w:hAnsi="Times New Roman"/>
          <w:color w:val="333333"/>
          <w:sz w:val="28"/>
          <w:szCs w:val="28"/>
          <w:lang w:eastAsia="ru-RU"/>
        </w:rPr>
        <w:t> </w:t>
      </w:r>
    </w:p>
    <w:p w14:paraId="62EBF3C5" w14:textId="77777777" w:rsidR="00BF23B8" w:rsidRPr="008C3CF3" w:rsidRDefault="00BF23B8" w:rsidP="008C3CF3">
      <w:pPr>
        <w:pStyle w:val="a3"/>
        <w:jc w:val="both"/>
        <w:rPr>
          <w:rFonts w:ascii="Times New Roman" w:hAnsi="Times New Roman"/>
          <w:sz w:val="28"/>
          <w:szCs w:val="28"/>
          <w:shd w:val="clear" w:color="auto" w:fill="FFFFFF"/>
          <w:lang w:val="uk-UA" w:eastAsia="ru-RU"/>
        </w:rPr>
      </w:pPr>
    </w:p>
    <w:p w14:paraId="3163934A" w14:textId="266D987A" w:rsidR="00BF23B8" w:rsidRPr="008C3CF3" w:rsidRDefault="008A4BAB" w:rsidP="008C3CF3">
      <w:pPr>
        <w:pStyle w:val="a3"/>
        <w:jc w:val="both"/>
        <w:rPr>
          <w:rFonts w:ascii="Times New Roman" w:hAnsi="Times New Roman"/>
          <w:sz w:val="28"/>
          <w:szCs w:val="28"/>
          <w:shd w:val="clear" w:color="auto" w:fill="FFFFFF"/>
          <w:lang w:val="uk-UA"/>
        </w:rPr>
      </w:pPr>
      <w:r w:rsidRPr="008C3CF3">
        <w:rPr>
          <w:rFonts w:ascii="Times New Roman" w:hAnsi="Times New Roman"/>
          <w:sz w:val="28"/>
          <w:szCs w:val="28"/>
          <w:shd w:val="clear" w:color="auto" w:fill="FFFFFF"/>
          <w:lang w:val="uk-UA"/>
        </w:rPr>
        <w:t>Селищний голова</w:t>
      </w:r>
      <w:r w:rsidR="00381726" w:rsidRPr="008C3CF3">
        <w:rPr>
          <w:rFonts w:ascii="Times New Roman" w:hAnsi="Times New Roman"/>
          <w:sz w:val="28"/>
          <w:szCs w:val="28"/>
          <w:shd w:val="clear" w:color="auto" w:fill="FFFFFF"/>
          <w:lang w:val="uk-UA"/>
        </w:rPr>
        <w:t xml:space="preserve">                                                           </w:t>
      </w:r>
      <w:r w:rsidRPr="008C3CF3">
        <w:rPr>
          <w:rFonts w:ascii="Times New Roman" w:hAnsi="Times New Roman"/>
          <w:sz w:val="28"/>
          <w:szCs w:val="28"/>
          <w:shd w:val="clear" w:color="auto" w:fill="FFFFFF"/>
          <w:lang w:val="uk-UA"/>
        </w:rPr>
        <w:t>Володимир САВЧЕНКО</w:t>
      </w:r>
    </w:p>
    <w:p w14:paraId="6D98A12B" w14:textId="77777777" w:rsidR="00BF23B8" w:rsidRPr="008C3CF3" w:rsidRDefault="00BF23B8" w:rsidP="00BF23B8">
      <w:pPr>
        <w:shd w:val="clear" w:color="auto" w:fill="FFFFFF"/>
        <w:rPr>
          <w:rFonts w:ascii="Times New Roman" w:hAnsi="Times New Roman"/>
          <w:color w:val="000000"/>
          <w:sz w:val="28"/>
          <w:szCs w:val="28"/>
          <w:shd w:val="clear" w:color="auto" w:fill="FFFFFF"/>
          <w:lang w:val="uk-UA" w:eastAsia="ru-RU"/>
        </w:rPr>
      </w:pPr>
    </w:p>
    <w:p w14:paraId="5FBCD895" w14:textId="77777777" w:rsidR="008C3CF3" w:rsidRDefault="006A5D8C" w:rsidP="006A5D8C">
      <w:pPr>
        <w:pStyle w:val="a3"/>
        <w:rPr>
          <w:rFonts w:ascii="Times New Roman" w:eastAsia="Calibri" w:hAnsi="Times New Roman"/>
          <w:color w:val="000000"/>
          <w:sz w:val="28"/>
          <w:szCs w:val="28"/>
          <w:shd w:val="clear" w:color="auto" w:fill="FFFFFF"/>
          <w:lang w:val="uk-UA" w:eastAsia="ru-RU"/>
        </w:rPr>
      </w:pPr>
      <w:r w:rsidRPr="002F1B9B">
        <w:rPr>
          <w:rFonts w:ascii="Times New Roman" w:eastAsia="Calibri" w:hAnsi="Times New Roman"/>
          <w:color w:val="000000"/>
          <w:sz w:val="28"/>
          <w:szCs w:val="28"/>
          <w:shd w:val="clear" w:color="auto" w:fill="FFFFFF"/>
          <w:lang w:val="uk-UA" w:eastAsia="ru-RU"/>
        </w:rPr>
        <w:t xml:space="preserve">                                         </w:t>
      </w:r>
      <w:r w:rsidR="00230537" w:rsidRPr="002F1B9B">
        <w:rPr>
          <w:rFonts w:ascii="Times New Roman" w:eastAsia="Calibri" w:hAnsi="Times New Roman"/>
          <w:color w:val="000000"/>
          <w:sz w:val="28"/>
          <w:szCs w:val="28"/>
          <w:shd w:val="clear" w:color="auto" w:fill="FFFFFF"/>
          <w:lang w:val="uk-UA" w:eastAsia="ru-RU"/>
        </w:rPr>
        <w:t xml:space="preserve">                     </w:t>
      </w:r>
    </w:p>
    <w:p w14:paraId="6EE646F2" w14:textId="77777777" w:rsidR="008C3CF3" w:rsidRDefault="008C3CF3" w:rsidP="006A5D8C">
      <w:pPr>
        <w:pStyle w:val="a3"/>
        <w:rPr>
          <w:rFonts w:ascii="Times New Roman" w:eastAsia="Calibri" w:hAnsi="Times New Roman"/>
          <w:color w:val="000000"/>
          <w:sz w:val="28"/>
          <w:szCs w:val="28"/>
          <w:shd w:val="clear" w:color="auto" w:fill="FFFFFF"/>
          <w:lang w:val="uk-UA" w:eastAsia="ru-RU"/>
        </w:rPr>
      </w:pPr>
    </w:p>
    <w:p w14:paraId="471026E1" w14:textId="5682FD3D" w:rsidR="00BF23B8" w:rsidRPr="002F1B9B" w:rsidRDefault="008C3CF3" w:rsidP="006A5D8C">
      <w:pPr>
        <w:pStyle w:val="a3"/>
        <w:rPr>
          <w:rFonts w:ascii="Times New Roman" w:hAnsi="Times New Roman"/>
          <w:color w:val="000000"/>
          <w:sz w:val="28"/>
          <w:szCs w:val="28"/>
          <w:lang w:val="uk-UA" w:eastAsia="ru-RU"/>
        </w:rPr>
      </w:pPr>
      <w:r>
        <w:rPr>
          <w:rFonts w:ascii="Times New Roman" w:eastAsia="Calibri" w:hAnsi="Times New Roman"/>
          <w:color w:val="000000"/>
          <w:sz w:val="28"/>
          <w:szCs w:val="28"/>
          <w:shd w:val="clear" w:color="auto" w:fill="FFFFFF"/>
          <w:lang w:val="uk-UA" w:eastAsia="ru-RU"/>
        </w:rPr>
        <w:lastRenderedPageBreak/>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sidR="00230537" w:rsidRPr="002F1B9B">
        <w:rPr>
          <w:rFonts w:ascii="Times New Roman" w:eastAsia="Calibri" w:hAnsi="Times New Roman"/>
          <w:color w:val="000000"/>
          <w:sz w:val="28"/>
          <w:szCs w:val="28"/>
          <w:shd w:val="clear" w:color="auto" w:fill="FFFFFF"/>
          <w:lang w:val="uk-UA" w:eastAsia="ru-RU"/>
        </w:rPr>
        <w:t xml:space="preserve">         </w:t>
      </w:r>
      <w:r w:rsidR="00BF23B8" w:rsidRPr="002F1B9B">
        <w:rPr>
          <w:rFonts w:ascii="Times New Roman" w:hAnsi="Times New Roman"/>
          <w:color w:val="000000"/>
          <w:sz w:val="28"/>
          <w:szCs w:val="28"/>
          <w:lang w:val="uk-UA" w:eastAsia="ru-RU"/>
        </w:rPr>
        <w:t>ЗАТВЕРДЖЕНО</w:t>
      </w:r>
    </w:p>
    <w:p w14:paraId="4180707C" w14:textId="073285A1" w:rsidR="00381726" w:rsidRDefault="004F4457" w:rsidP="00BF23B8">
      <w:pPr>
        <w:pStyle w:val="a3"/>
        <w:ind w:left="4962"/>
        <w:rPr>
          <w:rFonts w:ascii="Times New Roman" w:hAnsi="Times New Roman"/>
          <w:color w:val="000000" w:themeColor="text1"/>
          <w:sz w:val="28"/>
          <w:szCs w:val="28"/>
          <w:lang w:val="uk-UA" w:eastAsia="ru-RU"/>
        </w:rPr>
      </w:pPr>
      <w:r w:rsidRPr="002F1B9B">
        <w:rPr>
          <w:rFonts w:ascii="Times New Roman" w:hAnsi="Times New Roman"/>
          <w:color w:val="000000" w:themeColor="text1"/>
          <w:sz w:val="28"/>
          <w:szCs w:val="28"/>
          <w:lang w:val="uk-UA" w:eastAsia="ru-RU"/>
        </w:rPr>
        <w:t xml:space="preserve">Рішенням  </w:t>
      </w:r>
      <w:r w:rsidR="00381726">
        <w:rPr>
          <w:rFonts w:ascii="Times New Roman" w:hAnsi="Times New Roman"/>
          <w:color w:val="000000" w:themeColor="text1"/>
          <w:sz w:val="28"/>
          <w:szCs w:val="28"/>
          <w:lang w:val="uk-UA" w:eastAsia="ru-RU"/>
        </w:rPr>
        <w:t xml:space="preserve">    </w:t>
      </w:r>
      <w:r w:rsidRPr="002F1B9B">
        <w:rPr>
          <w:rFonts w:ascii="Times New Roman" w:hAnsi="Times New Roman"/>
          <w:color w:val="000000" w:themeColor="text1"/>
          <w:sz w:val="28"/>
          <w:szCs w:val="28"/>
          <w:lang w:val="uk-UA" w:eastAsia="ru-RU"/>
        </w:rPr>
        <w:t xml:space="preserve">-ї сесії </w:t>
      </w:r>
      <w:r w:rsidR="00C6451F">
        <w:rPr>
          <w:rFonts w:ascii="Times New Roman" w:hAnsi="Times New Roman"/>
          <w:color w:val="000000" w:themeColor="text1"/>
          <w:sz w:val="28"/>
          <w:szCs w:val="28"/>
          <w:lang w:val="uk-UA" w:eastAsia="ru-RU"/>
        </w:rPr>
        <w:t>Романівської</w:t>
      </w:r>
      <w:r w:rsidRPr="002F1B9B">
        <w:rPr>
          <w:rFonts w:ascii="Times New Roman" w:hAnsi="Times New Roman"/>
          <w:color w:val="000000" w:themeColor="text1"/>
          <w:sz w:val="28"/>
          <w:szCs w:val="28"/>
          <w:lang w:val="uk-UA" w:eastAsia="ru-RU"/>
        </w:rPr>
        <w:t xml:space="preserve"> селищної ради</w:t>
      </w:r>
      <w:r w:rsidR="00BF23B8" w:rsidRPr="002F1B9B">
        <w:rPr>
          <w:rFonts w:ascii="Times New Roman" w:hAnsi="Times New Roman"/>
          <w:color w:val="000000" w:themeColor="text1"/>
          <w:sz w:val="28"/>
          <w:szCs w:val="28"/>
          <w:lang w:val="uk-UA" w:eastAsia="ru-RU"/>
        </w:rPr>
        <w:t xml:space="preserve"> </w:t>
      </w:r>
      <w:r w:rsidR="00E656C3" w:rsidRPr="002F1B9B">
        <w:rPr>
          <w:rFonts w:ascii="Times New Roman" w:hAnsi="Times New Roman"/>
          <w:color w:val="000000" w:themeColor="text1"/>
          <w:sz w:val="28"/>
          <w:szCs w:val="28"/>
          <w:lang w:val="uk-UA" w:eastAsia="ru-RU"/>
        </w:rPr>
        <w:t xml:space="preserve"> 8-го скликання </w:t>
      </w:r>
    </w:p>
    <w:p w14:paraId="624FD039" w14:textId="0EBD921C" w:rsidR="00BF23B8" w:rsidRPr="002F1B9B" w:rsidRDefault="00C6451F" w:rsidP="00381726">
      <w:pPr>
        <w:pStyle w:val="a3"/>
        <w:ind w:left="4962"/>
        <w:rPr>
          <w:rFonts w:ascii="Times New Roman" w:hAnsi="Times New Roman"/>
          <w:color w:val="000000"/>
          <w:sz w:val="28"/>
          <w:szCs w:val="28"/>
          <w:lang w:val="uk-UA" w:eastAsia="ru-RU"/>
        </w:rPr>
      </w:pPr>
      <w:r>
        <w:rPr>
          <w:rFonts w:ascii="Times New Roman" w:hAnsi="Times New Roman"/>
          <w:color w:val="000000" w:themeColor="text1"/>
          <w:sz w:val="28"/>
          <w:szCs w:val="28"/>
          <w:lang w:val="uk-UA" w:eastAsia="ru-RU"/>
        </w:rPr>
        <w:t>в</w:t>
      </w:r>
      <w:r w:rsidR="00E656C3" w:rsidRPr="002F1B9B">
        <w:rPr>
          <w:rFonts w:ascii="Times New Roman" w:hAnsi="Times New Roman"/>
          <w:color w:val="000000" w:themeColor="text1"/>
          <w:sz w:val="28"/>
          <w:szCs w:val="28"/>
          <w:lang w:val="uk-UA" w:eastAsia="ru-RU"/>
        </w:rPr>
        <w:t>ід</w:t>
      </w:r>
      <w:r w:rsidR="00381726">
        <w:rPr>
          <w:rFonts w:ascii="Times New Roman" w:hAnsi="Times New Roman"/>
          <w:color w:val="000000" w:themeColor="text1"/>
          <w:sz w:val="28"/>
          <w:szCs w:val="28"/>
          <w:lang w:val="uk-UA" w:eastAsia="ru-RU"/>
        </w:rPr>
        <w:t xml:space="preserve">                         </w:t>
      </w:r>
      <w:r w:rsidR="00BF23B8" w:rsidRPr="002F1B9B">
        <w:rPr>
          <w:rFonts w:ascii="Times New Roman" w:hAnsi="Times New Roman"/>
          <w:color w:val="000000" w:themeColor="text1"/>
          <w:sz w:val="28"/>
          <w:szCs w:val="28"/>
          <w:lang w:val="uk-UA" w:eastAsia="ru-RU"/>
        </w:rPr>
        <w:t>202</w:t>
      </w:r>
      <w:r>
        <w:rPr>
          <w:rFonts w:ascii="Times New Roman" w:hAnsi="Times New Roman"/>
          <w:color w:val="000000" w:themeColor="text1"/>
          <w:sz w:val="28"/>
          <w:szCs w:val="28"/>
          <w:lang w:val="uk-UA" w:eastAsia="ru-RU"/>
        </w:rPr>
        <w:t>1</w:t>
      </w:r>
      <w:r w:rsidR="00BF23B8" w:rsidRPr="002F1B9B">
        <w:rPr>
          <w:rFonts w:ascii="Times New Roman" w:hAnsi="Times New Roman"/>
          <w:color w:val="000000" w:themeColor="text1"/>
          <w:sz w:val="28"/>
          <w:szCs w:val="28"/>
          <w:lang w:val="uk-UA" w:eastAsia="ru-RU"/>
        </w:rPr>
        <w:t xml:space="preserve"> року № __</w:t>
      </w:r>
    </w:p>
    <w:p w14:paraId="2946DB82" w14:textId="77777777" w:rsidR="00BF23B8" w:rsidRPr="002F1B9B" w:rsidRDefault="00BF23B8" w:rsidP="00BF23B8">
      <w:pPr>
        <w:keepNext/>
        <w:tabs>
          <w:tab w:val="left" w:pos="6200"/>
        </w:tabs>
        <w:jc w:val="right"/>
        <w:outlineLvl w:val="5"/>
        <w:rPr>
          <w:rFonts w:ascii="Times New Roman" w:hAnsi="Times New Roman"/>
          <w:b/>
          <w:bCs/>
          <w:color w:val="000000"/>
          <w:sz w:val="28"/>
          <w:szCs w:val="28"/>
          <w:lang w:val="uk-UA" w:eastAsia="ru-RU"/>
        </w:rPr>
      </w:pPr>
    </w:p>
    <w:p w14:paraId="692BA4B7" w14:textId="77777777" w:rsidR="00BF23B8" w:rsidRPr="002F1B9B" w:rsidRDefault="00BF23B8" w:rsidP="00BF23B8">
      <w:pPr>
        <w:keepNext/>
        <w:tabs>
          <w:tab w:val="left" w:pos="6200"/>
        </w:tabs>
        <w:jc w:val="center"/>
        <w:outlineLvl w:val="5"/>
        <w:rPr>
          <w:rFonts w:ascii="Times New Roman" w:hAnsi="Times New Roman"/>
          <w:b/>
          <w:bCs/>
          <w:color w:val="000000"/>
          <w:sz w:val="28"/>
          <w:szCs w:val="28"/>
          <w:lang w:val="uk-UA" w:eastAsia="ru-RU"/>
        </w:rPr>
      </w:pPr>
      <w:r w:rsidRPr="002F1B9B">
        <w:rPr>
          <w:rFonts w:ascii="Times New Roman" w:hAnsi="Times New Roman"/>
          <w:b/>
          <w:bCs/>
          <w:color w:val="000000"/>
          <w:sz w:val="28"/>
          <w:szCs w:val="28"/>
          <w:lang w:val="uk-UA" w:eastAsia="ru-RU"/>
        </w:rPr>
        <w:t>РЕГЛАМЕНТ</w:t>
      </w:r>
    </w:p>
    <w:p w14:paraId="6B381CE9" w14:textId="2F53FBA0" w:rsidR="00BF23B8" w:rsidRPr="002F1B9B" w:rsidRDefault="743E419B" w:rsidP="6F3874B9">
      <w:pPr>
        <w:jc w:val="center"/>
        <w:rPr>
          <w:rFonts w:ascii="Times New Roman" w:hAnsi="Times New Roman"/>
          <w:b/>
          <w:bCs/>
          <w:color w:val="000000"/>
          <w:sz w:val="28"/>
          <w:szCs w:val="28"/>
          <w:lang w:val="uk-UA" w:eastAsia="ru-RU"/>
        </w:rPr>
      </w:pPr>
      <w:r w:rsidRPr="002F1B9B">
        <w:rPr>
          <w:rFonts w:ascii="Times New Roman" w:hAnsi="Times New Roman"/>
          <w:b/>
          <w:bCs/>
          <w:color w:val="000000" w:themeColor="text1"/>
          <w:sz w:val="28"/>
          <w:szCs w:val="28"/>
          <w:lang w:val="uk-UA" w:eastAsia="ru-RU"/>
        </w:rPr>
        <w:t xml:space="preserve">роботи </w:t>
      </w:r>
      <w:r w:rsidR="00BF23B8" w:rsidRPr="002F1B9B">
        <w:rPr>
          <w:rFonts w:ascii="Times New Roman" w:hAnsi="Times New Roman"/>
          <w:b/>
          <w:bCs/>
          <w:color w:val="000000" w:themeColor="text1"/>
          <w:sz w:val="28"/>
          <w:szCs w:val="28"/>
          <w:lang w:val="uk-UA" w:eastAsia="ru-RU"/>
        </w:rPr>
        <w:t xml:space="preserve">Центру надання адміністративних послуг </w:t>
      </w:r>
    </w:p>
    <w:p w14:paraId="68827405" w14:textId="71FEEA9D" w:rsidR="00BF23B8" w:rsidRPr="002F1B9B" w:rsidRDefault="00C6451F" w:rsidP="00230537">
      <w:pPr>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Романівської </w:t>
      </w:r>
      <w:r w:rsidR="004F4457" w:rsidRPr="002F1B9B">
        <w:rPr>
          <w:rFonts w:ascii="Times New Roman" w:hAnsi="Times New Roman"/>
          <w:b/>
          <w:color w:val="000000"/>
          <w:sz w:val="28"/>
          <w:szCs w:val="28"/>
          <w:lang w:val="uk-UA" w:eastAsia="ru-RU"/>
        </w:rPr>
        <w:t xml:space="preserve">селищної </w:t>
      </w:r>
      <w:r w:rsidR="00BF23B8" w:rsidRPr="002F1B9B">
        <w:rPr>
          <w:rFonts w:ascii="Times New Roman" w:hAnsi="Times New Roman"/>
          <w:b/>
          <w:color w:val="000000"/>
          <w:sz w:val="28"/>
          <w:szCs w:val="28"/>
          <w:lang w:val="uk-UA" w:eastAsia="ru-RU"/>
        </w:rPr>
        <w:t>ради</w:t>
      </w:r>
    </w:p>
    <w:p w14:paraId="25A3A39C" w14:textId="77777777" w:rsidR="00BF23B8" w:rsidRPr="002F1B9B" w:rsidRDefault="00BF23B8" w:rsidP="00BF23B8">
      <w:pPr>
        <w:jc w:val="center"/>
        <w:rPr>
          <w:rFonts w:ascii="Times New Roman" w:hAnsi="Times New Roman"/>
          <w:b/>
          <w:color w:val="000000"/>
          <w:sz w:val="28"/>
          <w:szCs w:val="28"/>
          <w:lang w:val="uk-UA" w:eastAsia="ru-RU"/>
        </w:rPr>
      </w:pPr>
      <w:bookmarkStart w:id="0" w:name="n10"/>
      <w:bookmarkEnd w:id="0"/>
      <w:r w:rsidRPr="002F1B9B">
        <w:rPr>
          <w:rFonts w:ascii="Times New Roman" w:hAnsi="Times New Roman"/>
          <w:b/>
          <w:color w:val="000000"/>
          <w:sz w:val="28"/>
          <w:szCs w:val="28"/>
          <w:lang w:val="uk-UA" w:eastAsia="ru-RU"/>
        </w:rPr>
        <w:t>Загальна частина</w:t>
      </w:r>
    </w:p>
    <w:p w14:paraId="2CEBE34D" w14:textId="0ABAB8D3"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 w:name="n11"/>
      <w:bookmarkEnd w:id="1"/>
      <w:r w:rsidRPr="00C74D27">
        <w:rPr>
          <w:sz w:val="28"/>
          <w:szCs w:val="28"/>
          <w:lang w:val="uk-UA"/>
        </w:rPr>
        <w:t xml:space="preserve">1.1. Цей Регламент визначає порядок організації роботи Центру надання адміністративних послуг (далі – ЦНАП або Центр), </w:t>
      </w:r>
      <w:r w:rsidRPr="00347BBF">
        <w:rPr>
          <w:color w:val="FF0000"/>
          <w:sz w:val="28"/>
          <w:szCs w:val="28"/>
          <w:lang w:val="uk-UA"/>
        </w:rPr>
        <w:t>його територіальних підрозділів, віддалених робочих місць адміністраторів</w:t>
      </w:r>
      <w:r w:rsidRPr="00C74D27">
        <w:rPr>
          <w:color w:val="000000"/>
          <w:sz w:val="28"/>
          <w:szCs w:val="28"/>
          <w:lang w:val="uk-UA"/>
        </w:rPr>
        <w:t xml:space="preserve">, порядок дій адміністраторів, </w:t>
      </w:r>
      <w:r w:rsidRPr="00C74D27">
        <w:rPr>
          <w:sz w:val="28"/>
          <w:szCs w:val="28"/>
          <w:lang w:val="uk-UA"/>
        </w:rPr>
        <w:t>державних реєстраторів та інших працівників</w:t>
      </w:r>
      <w:r w:rsidRPr="00C74D27">
        <w:rPr>
          <w:color w:val="000000"/>
          <w:sz w:val="28"/>
          <w:szCs w:val="28"/>
          <w:lang w:val="uk-UA"/>
        </w:rPr>
        <w:t xml:space="preserve"> центру та їх взаємодії із суб’єктами надання адміністративних послуг.</w:t>
      </w:r>
    </w:p>
    <w:p w14:paraId="707BB9D7" w14:textId="77777777" w:rsidR="009A4E34" w:rsidRPr="00C74D27" w:rsidRDefault="009A4E34" w:rsidP="00C74D27">
      <w:pPr>
        <w:ind w:firstLine="709"/>
        <w:jc w:val="both"/>
        <w:rPr>
          <w:rFonts w:ascii="Times New Roman" w:hAnsi="Times New Roman"/>
          <w:b/>
          <w:bCs/>
          <w:sz w:val="28"/>
          <w:szCs w:val="28"/>
          <w:lang w:val="uk-UA"/>
        </w:rPr>
      </w:pPr>
      <w:r w:rsidRPr="00C74D27">
        <w:rPr>
          <w:rFonts w:ascii="Times New Roman" w:hAnsi="Times New Roman"/>
          <w:sz w:val="28"/>
          <w:szCs w:val="28"/>
          <w:lang w:val="uk-UA"/>
        </w:rPr>
        <w:t>1.2. У цьому Регламенті терміни вживаються у значенні, наведеному в Законі України «Про адміністративні послуги».</w:t>
      </w:r>
    </w:p>
    <w:p w14:paraId="55956823" w14:textId="77777777" w:rsidR="009A4E34" w:rsidRPr="00C74D27" w:rsidRDefault="009A4E34" w:rsidP="00C74D27">
      <w:pPr>
        <w:pStyle w:val="a7"/>
        <w:spacing w:line="276" w:lineRule="auto"/>
        <w:ind w:firstLine="709"/>
        <w:jc w:val="both"/>
        <w:rPr>
          <w:sz w:val="28"/>
          <w:szCs w:val="28"/>
          <w:lang w:val="uk-UA"/>
        </w:rPr>
      </w:pPr>
      <w:r w:rsidRPr="00C74D27">
        <w:rPr>
          <w:sz w:val="28"/>
          <w:szCs w:val="28"/>
          <w:lang w:val="uk-UA"/>
        </w:rPr>
        <w:t xml:space="preserve">1.3. Надання адміністративних послуг у ЦНАП здійснюється з дотриманням таких принципів: </w:t>
      </w:r>
    </w:p>
    <w:p w14:paraId="5FC8EA7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 w:name="n33"/>
      <w:bookmarkEnd w:id="2"/>
      <w:r w:rsidRPr="00C74D27">
        <w:rPr>
          <w:color w:val="000000"/>
          <w:sz w:val="28"/>
          <w:szCs w:val="28"/>
          <w:lang w:val="uk-UA"/>
        </w:rPr>
        <w:t>верховенства права, у тому числі законності та юридичної визначеності;</w:t>
      </w:r>
    </w:p>
    <w:p w14:paraId="39D6E83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стабільності;</w:t>
      </w:r>
    </w:p>
    <w:p w14:paraId="04964BF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рівності перед законом;</w:t>
      </w:r>
    </w:p>
    <w:p w14:paraId="14EBE9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відкритості та прозорості;</w:t>
      </w:r>
    </w:p>
    <w:p w14:paraId="395BD15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оперативності та своєчасності;</w:t>
      </w:r>
    </w:p>
    <w:p w14:paraId="127AA01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доступності інформації про надання адміністративних послуг;</w:t>
      </w:r>
    </w:p>
    <w:p w14:paraId="055D6A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захищеності персональних даних;</w:t>
      </w:r>
    </w:p>
    <w:p w14:paraId="6BCB94E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14:paraId="7C1C4B0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неупередженості та справедливості;</w:t>
      </w:r>
    </w:p>
    <w:p w14:paraId="6477B8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доступності та зручності для суб’єктів звернення.</w:t>
      </w:r>
    </w:p>
    <w:p w14:paraId="5FFAF3D5" w14:textId="77777777" w:rsidR="009A4E34" w:rsidRPr="00C74D27" w:rsidRDefault="009A4E34" w:rsidP="00C74D27">
      <w:pPr>
        <w:ind w:firstLine="709"/>
        <w:jc w:val="both"/>
        <w:rPr>
          <w:rFonts w:ascii="Times New Roman" w:hAnsi="Times New Roman"/>
          <w:sz w:val="28"/>
          <w:szCs w:val="28"/>
          <w:lang w:val="uk-UA"/>
        </w:rPr>
      </w:pPr>
      <w:bookmarkStart w:id="3" w:name="n34"/>
      <w:bookmarkStart w:id="4" w:name="n35"/>
      <w:bookmarkStart w:id="5" w:name="n36"/>
      <w:bookmarkStart w:id="6" w:name="n37"/>
      <w:bookmarkStart w:id="7" w:name="n38"/>
      <w:bookmarkStart w:id="8" w:name="n39"/>
      <w:bookmarkStart w:id="9" w:name="n40"/>
      <w:bookmarkStart w:id="10" w:name="n41"/>
      <w:bookmarkStart w:id="11" w:name="n42"/>
      <w:bookmarkStart w:id="12" w:name="n24"/>
      <w:bookmarkEnd w:id="3"/>
      <w:bookmarkEnd w:id="4"/>
      <w:bookmarkEnd w:id="5"/>
      <w:bookmarkEnd w:id="6"/>
      <w:bookmarkEnd w:id="7"/>
      <w:bookmarkEnd w:id="8"/>
      <w:bookmarkEnd w:id="9"/>
      <w:bookmarkEnd w:id="10"/>
      <w:bookmarkEnd w:id="11"/>
      <w:bookmarkEnd w:id="12"/>
      <w:r w:rsidRPr="00C74D27">
        <w:rPr>
          <w:rFonts w:ascii="Times New Roman" w:hAnsi="Times New Roman"/>
          <w:sz w:val="28"/>
          <w:szCs w:val="28"/>
          <w:lang w:val="uk-UA"/>
        </w:rPr>
        <w:t xml:space="preserve">1.4. ЦНАП у своїй діяльності керується </w:t>
      </w:r>
      <w:hyperlink r:id="rId7" w:anchor="n1654" w:tgtFrame="_blank" w:history="1">
        <w:r w:rsidRPr="00C74D27">
          <w:rPr>
            <w:rStyle w:val="a6"/>
            <w:rFonts w:ascii="Times New Roman" w:hAnsi="Times New Roman"/>
            <w:color w:val="auto"/>
            <w:sz w:val="28"/>
            <w:szCs w:val="28"/>
            <w:u w:val="none"/>
            <w:lang w:val="uk-UA"/>
          </w:rPr>
          <w:t>Конституцією</w:t>
        </w:r>
      </w:hyperlink>
      <w:r w:rsidRPr="00C74D27">
        <w:rPr>
          <w:rFonts w:ascii="Times New Roman" w:hAnsi="Times New Roman"/>
          <w:sz w:val="28"/>
          <w:szCs w:val="28"/>
          <w:lang w:val="uk-UA"/>
        </w:rPr>
        <w:t xml:space="preserve">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14:paraId="39692984" w14:textId="7C29D1D6" w:rsidR="009A4E34" w:rsidRPr="00C74D27" w:rsidRDefault="009A4E34"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 xml:space="preserve">1.5. Дотримання вимог  Регламенту роботи ЦНАП є обов’язковим до виконання усіма працівниками виконавчих органів </w:t>
      </w:r>
      <w:r w:rsidR="00C6451F">
        <w:rPr>
          <w:rFonts w:ascii="Times New Roman" w:hAnsi="Times New Roman"/>
          <w:sz w:val="28"/>
          <w:szCs w:val="28"/>
          <w:lang w:val="uk-UA"/>
        </w:rPr>
        <w:t>Романівської</w:t>
      </w:r>
      <w:r w:rsidR="00381726" w:rsidRPr="00C74D27">
        <w:rPr>
          <w:rFonts w:ascii="Times New Roman" w:hAnsi="Times New Roman"/>
          <w:sz w:val="28"/>
          <w:szCs w:val="28"/>
          <w:lang w:val="uk-UA"/>
        </w:rPr>
        <w:t xml:space="preserve"> </w:t>
      </w:r>
      <w:r w:rsidRPr="00C74D27">
        <w:rPr>
          <w:rFonts w:ascii="Times New Roman" w:hAnsi="Times New Roman"/>
          <w:sz w:val="28"/>
          <w:szCs w:val="28"/>
          <w:lang w:val="uk-UA"/>
        </w:rPr>
        <w:t>селищної  ради, представниками місцевих/регіональних дозвільних органів, органів виконавчої влади, які здійснюють прийом у Центрі.  </w:t>
      </w:r>
    </w:p>
    <w:p w14:paraId="126A7F74" w14:textId="77777777" w:rsidR="009A4E34" w:rsidRPr="00C74D27" w:rsidRDefault="009A4E34" w:rsidP="00C74D27">
      <w:pPr>
        <w:ind w:firstLine="709"/>
        <w:jc w:val="center"/>
        <w:rPr>
          <w:rFonts w:ascii="Times New Roman" w:hAnsi="Times New Roman"/>
          <w:b/>
          <w:bCs/>
          <w:sz w:val="28"/>
          <w:szCs w:val="28"/>
          <w:lang w:val="uk-UA"/>
        </w:rPr>
      </w:pPr>
    </w:p>
    <w:p w14:paraId="427CB7FA" w14:textId="44121711"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2. ПРИМІЩЕННЯ, В ЯКОМУ РОЗМІЩУЄТЬСЯ ЦНАП</w:t>
      </w:r>
    </w:p>
    <w:p w14:paraId="45AAC1B2" w14:textId="23FF8E57" w:rsidR="009A4E34" w:rsidRPr="00C74D27" w:rsidRDefault="00381726"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2.1. ЦНАП розміщу</w:t>
      </w:r>
      <w:r w:rsidR="009A4E34" w:rsidRPr="00C74D27">
        <w:rPr>
          <w:rFonts w:ascii="Times New Roman" w:hAnsi="Times New Roman"/>
          <w:sz w:val="28"/>
          <w:szCs w:val="28"/>
          <w:lang w:val="uk-UA"/>
        </w:rPr>
        <w:t xml:space="preserve">ється в центральній частині </w:t>
      </w:r>
      <w:bookmarkStart w:id="13" w:name="n27"/>
      <w:bookmarkEnd w:id="13"/>
      <w:r w:rsidR="002E476F" w:rsidRPr="00C74D27">
        <w:rPr>
          <w:rFonts w:ascii="Times New Roman" w:hAnsi="Times New Roman"/>
          <w:sz w:val="28"/>
          <w:szCs w:val="28"/>
          <w:lang w:val="uk-UA"/>
        </w:rPr>
        <w:t>с</w:t>
      </w:r>
      <w:r w:rsidR="00C6451F">
        <w:rPr>
          <w:rFonts w:ascii="Times New Roman" w:hAnsi="Times New Roman"/>
          <w:sz w:val="28"/>
          <w:szCs w:val="28"/>
          <w:lang w:val="uk-UA"/>
        </w:rPr>
        <w:t>мт.</w:t>
      </w:r>
      <w:r w:rsidR="002E476F" w:rsidRPr="00C74D27">
        <w:rPr>
          <w:rFonts w:ascii="Times New Roman" w:hAnsi="Times New Roman"/>
          <w:sz w:val="28"/>
          <w:szCs w:val="28"/>
          <w:lang w:val="uk-UA"/>
        </w:rPr>
        <w:t xml:space="preserve"> </w:t>
      </w:r>
      <w:r w:rsidR="00C6451F">
        <w:rPr>
          <w:rFonts w:ascii="Times New Roman" w:hAnsi="Times New Roman"/>
          <w:sz w:val="28"/>
          <w:szCs w:val="28"/>
          <w:lang w:val="uk-UA"/>
        </w:rPr>
        <w:t>Романів</w:t>
      </w:r>
      <w:r w:rsidR="009A4E34" w:rsidRPr="00C74D27">
        <w:rPr>
          <w:rFonts w:ascii="Times New Roman" w:hAnsi="Times New Roman"/>
          <w:sz w:val="28"/>
          <w:szCs w:val="28"/>
          <w:lang w:val="uk-UA"/>
        </w:rPr>
        <w:t xml:space="preserve"> </w:t>
      </w:r>
      <w:r w:rsidR="009A4E34" w:rsidRPr="00C74D27">
        <w:rPr>
          <w:rFonts w:ascii="Times New Roman" w:hAnsi="Times New Roman"/>
          <w:color w:val="000000"/>
          <w:sz w:val="28"/>
          <w:szCs w:val="28"/>
          <w:lang w:val="uk-UA"/>
        </w:rPr>
        <w:t>або іншому зручному для суб’єктів звернення місці з розвинутою транспортною інфраструктурою.</w:t>
      </w:r>
    </w:p>
    <w:p w14:paraId="42D5954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 xml:space="preserve">На вході до приміщення </w:t>
      </w:r>
      <w:r w:rsidRPr="00C74D27">
        <w:rPr>
          <w:color w:val="000000"/>
          <w:sz w:val="28"/>
          <w:szCs w:val="28"/>
          <w:lang w:val="uk-UA"/>
        </w:rPr>
        <w:t xml:space="preserve">(будівлі) </w:t>
      </w:r>
      <w:r w:rsidRPr="00C74D27">
        <w:rPr>
          <w:sz w:val="28"/>
          <w:szCs w:val="28"/>
          <w:lang w:val="uk-UA"/>
        </w:rPr>
        <w:t xml:space="preserve">розміщується інформаційна вивіска з найменуванням ЦНАП </w:t>
      </w:r>
      <w:r w:rsidRPr="00C74D27">
        <w:rPr>
          <w:color w:val="000000"/>
          <w:sz w:val="28"/>
          <w:szCs w:val="28"/>
          <w:lang w:val="uk-UA"/>
        </w:rPr>
        <w:t>та табличка з інформацією про його місцезнаходження, графік роботи тощо.</w:t>
      </w:r>
    </w:p>
    <w:p w14:paraId="16CC361C" w14:textId="4B8A8531" w:rsidR="009A4E34" w:rsidRPr="00C74D27" w:rsidRDefault="009A4E34" w:rsidP="00C74D27">
      <w:pPr>
        <w:pStyle w:val="rvps2"/>
        <w:spacing w:before="0" w:beforeAutospacing="0" w:after="0" w:afterAutospacing="0" w:line="276" w:lineRule="auto"/>
        <w:ind w:firstLine="709"/>
        <w:jc w:val="both"/>
        <w:rPr>
          <w:sz w:val="28"/>
          <w:szCs w:val="28"/>
          <w:lang w:val="uk-UA"/>
        </w:rPr>
      </w:pPr>
      <w:r w:rsidRPr="00C74D27">
        <w:rPr>
          <w:color w:val="000000"/>
          <w:sz w:val="28"/>
          <w:szCs w:val="28"/>
          <w:lang w:val="uk-UA"/>
        </w:rPr>
        <w:t xml:space="preserve">Графік роботи центру, </w:t>
      </w:r>
      <w:r w:rsidRPr="0013696F">
        <w:rPr>
          <w:color w:val="FF0000"/>
          <w:sz w:val="28"/>
          <w:szCs w:val="28"/>
          <w:lang w:val="uk-UA"/>
        </w:rPr>
        <w:t xml:space="preserve">його територіальних підрозділів, віддалених робочих місць адміністраторів такого центру (в разі їх утворення) </w:t>
      </w:r>
      <w:r w:rsidRPr="00C74D27">
        <w:rPr>
          <w:color w:val="000000"/>
          <w:sz w:val="28"/>
          <w:szCs w:val="28"/>
          <w:lang w:val="uk-UA"/>
        </w:rPr>
        <w:t xml:space="preserve">затверджується органом, що утворив центр </w:t>
      </w:r>
      <w:r w:rsidR="00C6451F">
        <w:rPr>
          <w:color w:val="000000"/>
          <w:sz w:val="28"/>
          <w:szCs w:val="28"/>
          <w:lang w:val="uk-UA"/>
        </w:rPr>
        <w:t>Романівської</w:t>
      </w:r>
      <w:r w:rsidRPr="00C74D27">
        <w:rPr>
          <w:color w:val="000000"/>
          <w:sz w:val="28"/>
          <w:szCs w:val="28"/>
          <w:lang w:val="uk-UA"/>
        </w:rPr>
        <w:t xml:space="preserve"> селищної ради</w:t>
      </w:r>
      <w:r w:rsidR="002E476F" w:rsidRPr="00C74D27">
        <w:rPr>
          <w:color w:val="000000"/>
          <w:sz w:val="28"/>
          <w:szCs w:val="28"/>
          <w:lang w:val="uk-UA"/>
        </w:rPr>
        <w:t xml:space="preserve"> </w:t>
      </w:r>
      <w:r w:rsidRPr="00C74D27">
        <w:rPr>
          <w:color w:val="000000"/>
          <w:sz w:val="28"/>
          <w:szCs w:val="28"/>
          <w:lang w:val="uk-UA"/>
        </w:rPr>
        <w:t>з урахуванням потреб суб’єктів звернення та відповідно</w:t>
      </w:r>
      <w:r w:rsidRPr="00C74D27">
        <w:rPr>
          <w:sz w:val="28"/>
          <w:szCs w:val="28"/>
          <w:lang w:val="uk-UA"/>
        </w:rPr>
        <w:t xml:space="preserve"> до вимог </w:t>
      </w:r>
      <w:r w:rsidR="00484074">
        <w:fldChar w:fldCharType="begin"/>
      </w:r>
      <w:r w:rsidR="00484074" w:rsidRPr="00484074">
        <w:rPr>
          <w:lang w:val="uk-UA"/>
        </w:rPr>
        <w:instrText xml:space="preserve"> </w:instrText>
      </w:r>
      <w:r w:rsidR="00484074">
        <w:instrText>HYPERLINK</w:instrText>
      </w:r>
      <w:r w:rsidR="00484074" w:rsidRPr="00484074">
        <w:rPr>
          <w:lang w:val="uk-UA"/>
        </w:rPr>
        <w:instrText xml:space="preserve"> "</w:instrText>
      </w:r>
      <w:r w:rsidR="00484074">
        <w:instrText>https</w:instrText>
      </w:r>
      <w:r w:rsidR="00484074" w:rsidRPr="00484074">
        <w:rPr>
          <w:lang w:val="uk-UA"/>
        </w:rPr>
        <w:instrText>://</w:instrText>
      </w:r>
      <w:r w:rsidR="00484074">
        <w:instrText>zakon</w:instrText>
      </w:r>
      <w:r w:rsidR="00484074" w:rsidRPr="00484074">
        <w:rPr>
          <w:lang w:val="uk-UA"/>
        </w:rPr>
        <w:instrText>.</w:instrText>
      </w:r>
      <w:r w:rsidR="00484074">
        <w:instrText>rada</w:instrText>
      </w:r>
      <w:r w:rsidR="00484074" w:rsidRPr="00484074">
        <w:rPr>
          <w:lang w:val="uk-UA"/>
        </w:rPr>
        <w:instrText>.</w:instrText>
      </w:r>
      <w:r w:rsidR="00484074">
        <w:instrText>gov</w:instrText>
      </w:r>
      <w:r w:rsidR="00484074" w:rsidRPr="00484074">
        <w:rPr>
          <w:lang w:val="uk-UA"/>
        </w:rPr>
        <w:instrText>.</w:instrText>
      </w:r>
      <w:r w:rsidR="00484074">
        <w:instrText>ua</w:instrText>
      </w:r>
      <w:r w:rsidR="00484074" w:rsidRPr="00484074">
        <w:rPr>
          <w:lang w:val="uk-UA"/>
        </w:rPr>
        <w:instrText>/</w:instrText>
      </w:r>
      <w:r w:rsidR="00484074">
        <w:instrText>laws</w:instrText>
      </w:r>
      <w:r w:rsidR="00484074" w:rsidRPr="00484074">
        <w:rPr>
          <w:lang w:val="uk-UA"/>
        </w:rPr>
        <w:instrText>/</w:instrText>
      </w:r>
      <w:r w:rsidR="00484074">
        <w:instrText>show</w:instrText>
      </w:r>
      <w:r w:rsidR="00484074" w:rsidRPr="00484074">
        <w:rPr>
          <w:lang w:val="uk-UA"/>
        </w:rPr>
        <w:instrText>/5203-17" \</w:instrText>
      </w:r>
      <w:r w:rsidR="00484074">
        <w:instrText>l</w:instrText>
      </w:r>
      <w:r w:rsidR="00484074" w:rsidRPr="00484074">
        <w:rPr>
          <w:lang w:val="uk-UA"/>
        </w:rPr>
        <w:instrText xml:space="preserve"> "</w:instrText>
      </w:r>
      <w:r w:rsidR="00484074">
        <w:instrText>n</w:instrText>
      </w:r>
      <w:r w:rsidR="00484074" w:rsidRPr="00484074">
        <w:rPr>
          <w:lang w:val="uk-UA"/>
        </w:rPr>
        <w:instrText>3" \</w:instrText>
      </w:r>
      <w:r w:rsidR="00484074">
        <w:instrText>t</w:instrText>
      </w:r>
      <w:r w:rsidR="00484074" w:rsidRPr="00484074">
        <w:rPr>
          <w:lang w:val="uk-UA"/>
        </w:rPr>
        <w:instrText xml:space="preserve"> "_</w:instrText>
      </w:r>
      <w:r w:rsidR="00484074">
        <w:instrText>blank</w:instrText>
      </w:r>
      <w:r w:rsidR="00484074" w:rsidRPr="00484074">
        <w:rPr>
          <w:lang w:val="uk-UA"/>
        </w:rPr>
        <w:instrText xml:space="preserve">" </w:instrText>
      </w:r>
      <w:r w:rsidR="00484074">
        <w:fldChar w:fldCharType="separate"/>
      </w:r>
      <w:r w:rsidRPr="00C74D27">
        <w:rPr>
          <w:rStyle w:val="a6"/>
          <w:color w:val="auto"/>
          <w:sz w:val="28"/>
          <w:szCs w:val="28"/>
          <w:u w:val="none"/>
          <w:lang w:val="uk-UA"/>
        </w:rPr>
        <w:t>Закону України “Про адміністративні послуги”</w:t>
      </w:r>
      <w:r w:rsidR="00484074">
        <w:rPr>
          <w:rStyle w:val="a6"/>
          <w:color w:val="auto"/>
          <w:sz w:val="28"/>
          <w:szCs w:val="28"/>
          <w:u w:val="none"/>
          <w:lang w:val="uk-UA"/>
        </w:rPr>
        <w:fldChar w:fldCharType="end"/>
      </w:r>
      <w:r w:rsidRPr="00C74D27">
        <w:rPr>
          <w:sz w:val="28"/>
          <w:szCs w:val="28"/>
          <w:lang w:val="uk-UA"/>
        </w:rPr>
        <w:t>.</w:t>
      </w:r>
    </w:p>
    <w:p w14:paraId="334492E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4" w:name="n28"/>
      <w:bookmarkStart w:id="15" w:name="n29"/>
      <w:bookmarkEnd w:id="14"/>
      <w:bookmarkEnd w:id="15"/>
      <w:r w:rsidRPr="00C74D27">
        <w:rPr>
          <w:sz w:val="28"/>
          <w:szCs w:val="28"/>
          <w:lang w:val="uk-UA"/>
        </w:rPr>
        <w:t xml:space="preserve">Вхід до приміщень центру, який має </w:t>
      </w:r>
      <w:r w:rsidRPr="00C74D27">
        <w:rPr>
          <w:color w:val="000000"/>
          <w:sz w:val="28"/>
          <w:szCs w:val="28"/>
          <w:lang w:val="uk-UA"/>
        </w:rPr>
        <w:t>сходи, повинен бути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68C5AE98" w14:textId="77777777" w:rsidR="009A4E34" w:rsidRPr="0013696F" w:rsidRDefault="009A4E34" w:rsidP="00C74D27">
      <w:pPr>
        <w:pStyle w:val="rvps2"/>
        <w:spacing w:before="0" w:beforeAutospacing="0" w:after="0" w:afterAutospacing="0" w:line="276" w:lineRule="auto"/>
        <w:ind w:firstLine="709"/>
        <w:jc w:val="both"/>
        <w:rPr>
          <w:color w:val="FF0000"/>
          <w:sz w:val="28"/>
          <w:szCs w:val="28"/>
          <w:lang w:val="uk-UA"/>
        </w:rPr>
      </w:pPr>
      <w:r w:rsidRPr="0013696F">
        <w:rPr>
          <w:color w:val="FF0000"/>
          <w:sz w:val="28"/>
          <w:szCs w:val="28"/>
          <w:lang w:val="uk-UA"/>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02C7D9E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r w:rsidR="00484074">
        <w:fldChar w:fldCharType="begin"/>
      </w:r>
      <w:r w:rsidR="00484074" w:rsidRPr="00484074">
        <w:rPr>
          <w:lang w:val="uk-UA"/>
        </w:rPr>
        <w:instrText xml:space="preserve"> </w:instrText>
      </w:r>
      <w:r w:rsidR="00484074">
        <w:instrText>HYPERLINK</w:instrText>
      </w:r>
      <w:r w:rsidR="00484074" w:rsidRPr="00484074">
        <w:rPr>
          <w:lang w:val="uk-UA"/>
        </w:rPr>
        <w:instrText xml:space="preserve"> "</w:instrText>
      </w:r>
      <w:r w:rsidR="00484074">
        <w:instrText>https</w:instrText>
      </w:r>
      <w:r w:rsidR="00484074" w:rsidRPr="00484074">
        <w:rPr>
          <w:lang w:val="uk-UA"/>
        </w:rPr>
        <w:instrText>://</w:instrText>
      </w:r>
      <w:r w:rsidR="00484074">
        <w:instrText>zakon</w:instrText>
      </w:r>
      <w:r w:rsidR="00484074" w:rsidRPr="00484074">
        <w:rPr>
          <w:lang w:val="uk-UA"/>
        </w:rPr>
        <w:instrText>.</w:instrText>
      </w:r>
      <w:r w:rsidR="00484074">
        <w:instrText>rada</w:instrText>
      </w:r>
      <w:r w:rsidR="00484074" w:rsidRPr="00484074">
        <w:rPr>
          <w:lang w:val="uk-UA"/>
        </w:rPr>
        <w:instrText>.</w:instrText>
      </w:r>
      <w:r w:rsidR="00484074">
        <w:instrText>gov</w:instrText>
      </w:r>
      <w:r w:rsidR="00484074" w:rsidRPr="00484074">
        <w:rPr>
          <w:lang w:val="uk-UA"/>
        </w:rPr>
        <w:instrText>.</w:instrText>
      </w:r>
      <w:r w:rsidR="00484074">
        <w:instrText>ua</w:instrText>
      </w:r>
      <w:r w:rsidR="00484074" w:rsidRPr="00484074">
        <w:rPr>
          <w:lang w:val="uk-UA"/>
        </w:rPr>
        <w:instrText>/</w:instrText>
      </w:r>
      <w:r w:rsidR="00484074">
        <w:instrText>laws</w:instrText>
      </w:r>
      <w:r w:rsidR="00484074" w:rsidRPr="00484074">
        <w:rPr>
          <w:lang w:val="uk-UA"/>
        </w:rPr>
        <w:instrText>/</w:instrText>
      </w:r>
      <w:r w:rsidR="00484074">
        <w:instrText>show</w:instrText>
      </w:r>
      <w:r w:rsidR="00484074" w:rsidRPr="00484074">
        <w:rPr>
          <w:lang w:val="uk-UA"/>
        </w:rPr>
        <w:instrText>/875-12" \</w:instrText>
      </w:r>
      <w:r w:rsidR="00484074">
        <w:instrText>t</w:instrText>
      </w:r>
      <w:r w:rsidR="00484074" w:rsidRPr="00484074">
        <w:rPr>
          <w:lang w:val="uk-UA"/>
        </w:rPr>
        <w:instrText xml:space="preserve"> "_</w:instrText>
      </w:r>
      <w:r w:rsidR="00484074">
        <w:instrText>blank</w:instrText>
      </w:r>
      <w:r w:rsidR="00484074" w:rsidRPr="00484074">
        <w:rPr>
          <w:lang w:val="uk-UA"/>
        </w:rPr>
        <w:instrText xml:space="preserve">" </w:instrText>
      </w:r>
      <w:r w:rsidR="00484074">
        <w:fldChar w:fldCharType="separate"/>
      </w:r>
      <w:r w:rsidRPr="00C74D27">
        <w:rPr>
          <w:rStyle w:val="a6"/>
          <w:color w:val="auto"/>
          <w:sz w:val="28"/>
          <w:szCs w:val="28"/>
          <w:u w:val="none"/>
          <w:lang w:val="uk-UA"/>
        </w:rPr>
        <w:t>Законом України</w:t>
      </w:r>
      <w:r w:rsidR="00484074">
        <w:rPr>
          <w:rStyle w:val="a6"/>
          <w:color w:val="auto"/>
          <w:sz w:val="28"/>
          <w:szCs w:val="28"/>
          <w:u w:val="none"/>
          <w:lang w:val="uk-UA"/>
        </w:rPr>
        <w:fldChar w:fldCharType="end"/>
      </w:r>
      <w:r w:rsidRPr="00C74D27">
        <w:rPr>
          <w:color w:val="000000"/>
          <w:sz w:val="28"/>
          <w:szCs w:val="28"/>
          <w:lang w:val="uk-UA"/>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14:paraId="47FF6735" w14:textId="77777777" w:rsidR="009A4E34" w:rsidRPr="0013696F" w:rsidRDefault="009A4E34" w:rsidP="00C74D27">
      <w:pPr>
        <w:ind w:firstLine="709"/>
        <w:jc w:val="both"/>
        <w:rPr>
          <w:rFonts w:ascii="Times New Roman" w:hAnsi="Times New Roman"/>
          <w:color w:val="FF0000"/>
          <w:sz w:val="28"/>
          <w:szCs w:val="28"/>
          <w:lang w:val="uk-UA"/>
        </w:rPr>
      </w:pPr>
      <w:bookmarkStart w:id="16" w:name="n30"/>
      <w:bookmarkStart w:id="17" w:name="n31"/>
      <w:bookmarkEnd w:id="16"/>
      <w:bookmarkEnd w:id="17"/>
      <w:r w:rsidRPr="00C74D27">
        <w:rPr>
          <w:rFonts w:ascii="Times New Roman" w:hAnsi="Times New Roman"/>
          <w:sz w:val="28"/>
          <w:szCs w:val="28"/>
          <w:lang w:val="uk-UA"/>
        </w:rPr>
        <w:t>2.2. </w:t>
      </w:r>
      <w:r w:rsidRPr="0013696F">
        <w:rPr>
          <w:rFonts w:ascii="Times New Roman" w:hAnsi="Times New Roman"/>
          <w:color w:val="FF0000"/>
          <w:sz w:val="28"/>
          <w:szCs w:val="28"/>
          <w:lang w:val="uk-UA"/>
        </w:rPr>
        <w:t>Приміщення ЦНАП поділяється на відкриту та закриту частини.</w:t>
      </w:r>
    </w:p>
    <w:p w14:paraId="2C27328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8" w:name="n32"/>
      <w:bookmarkEnd w:id="18"/>
      <w:r w:rsidRPr="00C74D27">
        <w:rPr>
          <w:color w:val="000000"/>
          <w:sz w:val="28"/>
          <w:szCs w:val="28"/>
          <w:lang w:val="uk-UA"/>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14:paraId="76C9259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Відкрита частина включає:</w:t>
      </w:r>
    </w:p>
    <w:p w14:paraId="1DB45B4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прийому;</w:t>
      </w:r>
    </w:p>
    <w:p w14:paraId="2B1DFCC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інформування;</w:t>
      </w:r>
    </w:p>
    <w:p w14:paraId="3876ECD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очікування;</w:t>
      </w:r>
    </w:p>
    <w:p w14:paraId="456863F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сектор обслуговування.</w:t>
      </w:r>
    </w:p>
    <w:p w14:paraId="50D1057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14:paraId="7DCB08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14:paraId="7111529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Вхід до закритої частини центру суб’єктам звернення забороняється.</w:t>
      </w:r>
    </w:p>
    <w:p w14:paraId="409B3BA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Закрита частина може розміщуватися на інших поверхах, ніж відкрита частина.</w:t>
      </w:r>
    </w:p>
    <w:p w14:paraId="1E4C882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2.3. </w:t>
      </w:r>
      <w:r w:rsidRPr="0013696F">
        <w:rPr>
          <w:sz w:val="28"/>
          <w:szCs w:val="28"/>
          <w:lang w:val="uk-UA"/>
        </w:rPr>
        <w:t>Сектор прийому облаштовується при вході до приміщення центру</w:t>
      </w:r>
      <w:r w:rsidRPr="00C74D27">
        <w:rPr>
          <w:color w:val="000000"/>
          <w:sz w:val="28"/>
          <w:szCs w:val="28"/>
          <w:lang w:val="uk-UA"/>
        </w:rPr>
        <w:t>. У ньому здійснюється загальне інформування та консультування суб’єктів звернення з питань роботи центру.</w:t>
      </w:r>
    </w:p>
    <w:p w14:paraId="79101E2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9" w:name="n43"/>
      <w:bookmarkEnd w:id="19"/>
      <w:r w:rsidRPr="00C74D27">
        <w:rPr>
          <w:sz w:val="28"/>
          <w:szCs w:val="28"/>
          <w:lang w:val="uk-UA"/>
        </w:rPr>
        <w:t>2.4. </w:t>
      </w:r>
      <w:r w:rsidRPr="00C74D27">
        <w:rPr>
          <w:color w:val="000000"/>
          <w:sz w:val="28"/>
          <w:szCs w:val="28"/>
          <w:lang w:val="uk-UA"/>
        </w:rPr>
        <w:t>Сектор інформування облаштовується з метою ознайомлення суб’єктів звернення з порядком та умовами надання адміністративних послуг.</w:t>
      </w:r>
    </w:p>
    <w:p w14:paraId="7A60A948" w14:textId="3E94FD5D"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секторі інформування р</w:t>
      </w:r>
      <w:r w:rsidR="002E476F" w:rsidRPr="00C74D27">
        <w:rPr>
          <w:color w:val="000000"/>
          <w:sz w:val="28"/>
          <w:szCs w:val="28"/>
          <w:lang w:val="uk-UA"/>
        </w:rPr>
        <w:t>озміщуються інформаційні стенди</w:t>
      </w:r>
      <w:r w:rsidRPr="00C74D27">
        <w:rPr>
          <w:color w:val="000000"/>
          <w:sz w:val="28"/>
          <w:szCs w:val="28"/>
          <w:lang w:val="uk-UA"/>
        </w:rPr>
        <w:t xml:space="preserve">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14:paraId="694B32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04DD68B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14:paraId="3D07E76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0" w:name="n44"/>
      <w:bookmarkStart w:id="21" w:name="n45"/>
      <w:bookmarkStart w:id="22" w:name="n46"/>
      <w:bookmarkEnd w:id="20"/>
      <w:bookmarkEnd w:id="21"/>
      <w:bookmarkEnd w:id="22"/>
      <w:r w:rsidRPr="00C74D27">
        <w:rPr>
          <w:sz w:val="28"/>
          <w:szCs w:val="28"/>
          <w:lang w:val="uk-UA"/>
        </w:rPr>
        <w:t>2.5. </w:t>
      </w:r>
      <w:r w:rsidRPr="00C74D27">
        <w:rPr>
          <w:color w:val="000000"/>
          <w:sz w:val="28"/>
          <w:szCs w:val="28"/>
          <w:lang w:val="uk-UA"/>
        </w:rPr>
        <w:t>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14:paraId="6F44F15D" w14:textId="06F18F70"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секторі очікування облаштовуються місця для суб’єкті</w:t>
      </w:r>
      <w:r w:rsidR="00C74D27" w:rsidRPr="00C74D27">
        <w:rPr>
          <w:color w:val="000000"/>
          <w:sz w:val="28"/>
          <w:szCs w:val="28"/>
          <w:lang w:val="uk-UA"/>
        </w:rPr>
        <w:t xml:space="preserve">в звернень в центрах, утворених </w:t>
      </w:r>
      <w:r w:rsidRPr="00C74D27">
        <w:rPr>
          <w:color w:val="000000"/>
          <w:sz w:val="28"/>
          <w:szCs w:val="28"/>
          <w:lang w:val="uk-UA"/>
        </w:rPr>
        <w:t>при виконавчих органах міських міст районного значення, селищних, сільських рад, районних, районних у мм. Києві та Севастополі держадміністраціях, - не менш як 10 місць.</w:t>
      </w:r>
    </w:p>
    <w:p w14:paraId="42EC66A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14:paraId="022B452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У приміщеннях центру, його територіальних підрозділів, у приміщеннях, де розміщені віддалені робочі місця адміністраторів, створюються умови для </w:t>
      </w:r>
      <w:r w:rsidRPr="00C74D27">
        <w:rPr>
          <w:color w:val="000000"/>
          <w:sz w:val="28"/>
          <w:szCs w:val="28"/>
          <w:lang w:val="uk-UA"/>
        </w:rPr>
        <w:lastRenderedPageBreak/>
        <w:t>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5107AD6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3" w:name="n47"/>
      <w:bookmarkStart w:id="24" w:name="n48"/>
      <w:bookmarkEnd w:id="23"/>
      <w:bookmarkEnd w:id="24"/>
      <w:r w:rsidRPr="00C74D27">
        <w:rPr>
          <w:sz w:val="28"/>
          <w:szCs w:val="28"/>
          <w:lang w:val="uk-UA"/>
        </w:rPr>
        <w:t>2.6. </w:t>
      </w:r>
      <w:r w:rsidRPr="00C74D27">
        <w:rPr>
          <w:color w:val="000000"/>
          <w:sz w:val="28"/>
          <w:szCs w:val="28"/>
          <w:lang w:val="uk-UA"/>
        </w:rPr>
        <w:t>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14:paraId="2E93F48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5" w:name="n49"/>
      <w:bookmarkEnd w:id="25"/>
      <w:r w:rsidRPr="00C74D27">
        <w:rPr>
          <w:sz w:val="28"/>
          <w:szCs w:val="28"/>
          <w:lang w:val="uk-UA"/>
        </w:rPr>
        <w:t>2.7. </w:t>
      </w:r>
      <w:r w:rsidRPr="00C74D27">
        <w:rPr>
          <w:color w:val="000000"/>
          <w:sz w:val="28"/>
          <w:szCs w:val="28"/>
          <w:lang w:val="uk-UA"/>
        </w:rPr>
        <w:t>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14:paraId="0395937D" w14:textId="3D742B12"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Загальна площа секторів очікування та обслуговування с</w:t>
      </w:r>
      <w:r w:rsidR="00C74D27" w:rsidRPr="00C74D27">
        <w:rPr>
          <w:color w:val="000000"/>
          <w:sz w:val="28"/>
          <w:szCs w:val="28"/>
          <w:lang w:val="uk-UA"/>
        </w:rPr>
        <w:t xml:space="preserve">тановить для центрів, утворених </w:t>
      </w:r>
      <w:r w:rsidRPr="00C74D27">
        <w:rPr>
          <w:color w:val="000000"/>
          <w:sz w:val="28"/>
          <w:szCs w:val="28"/>
          <w:lang w:val="uk-UA"/>
        </w:rPr>
        <w:t>при виконавчих органах міських міст районного значення, селищних, сільських рад, районних, районних у мм. Києві та Севастополі держадміністраціях, - не менш як 50 кв. метрів.</w:t>
      </w:r>
    </w:p>
    <w:p w14:paraId="1C47D13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6" w:name="n50"/>
      <w:bookmarkStart w:id="27" w:name="n54"/>
      <w:bookmarkEnd w:id="26"/>
      <w:bookmarkEnd w:id="27"/>
      <w:r w:rsidRPr="00C74D27">
        <w:rPr>
          <w:sz w:val="28"/>
          <w:szCs w:val="28"/>
          <w:lang w:val="uk-UA"/>
        </w:rPr>
        <w:t>2.8. </w:t>
      </w:r>
      <w:r w:rsidRPr="00C74D27">
        <w:rPr>
          <w:color w:val="000000"/>
          <w:sz w:val="28"/>
          <w:szCs w:val="28"/>
          <w:lang w:val="uk-UA"/>
        </w:rPr>
        <w:t>На інформаційних стендах або інформаційних терміналах розміщується інформація, зокрема, про:</w:t>
      </w:r>
    </w:p>
    <w:p w14:paraId="0A32FF2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14:paraId="61736DE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14:paraId="244B547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14:paraId="78F419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строки надання адміністративних послуг;</w:t>
      </w:r>
    </w:p>
    <w:p w14:paraId="477577F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бланки заяв та інших документів, необхідних для звернення за отриманням адміністративних послуг, а також зразки їх заповнення;</w:t>
      </w:r>
    </w:p>
    <w:p w14:paraId="0087D1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платіжні реквізити для оплати платних адміністративних послуг;</w:t>
      </w:r>
    </w:p>
    <w:p w14:paraId="7589E4C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супутні послуги, які надаються в приміщенні центру;</w:t>
      </w:r>
    </w:p>
    <w:p w14:paraId="461B28B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прізвище, ім’я, по батькові керівника центру, контактні телефони, адресу електронної пошти;</w:t>
      </w:r>
    </w:p>
    <w:p w14:paraId="1AF612A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користування інформаційними терміналами (у разі їх наявності);</w:t>
      </w:r>
    </w:p>
    <w:p w14:paraId="6D367B8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користування автоматизованою системою керування чергою (у разі її наявності);</w:t>
      </w:r>
    </w:p>
    <w:p w14:paraId="5E2D518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положення про центр;</w:t>
      </w:r>
    </w:p>
    <w:p w14:paraId="0B9E0C3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регламент центру;</w:t>
      </w:r>
    </w:p>
    <w:p w14:paraId="4946DE0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графік прийому суб’єктів звернення посадовими особами органу, що утворив центр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14:paraId="3EC0F37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8" w:name="n55"/>
      <w:bookmarkStart w:id="29" w:name="n56"/>
      <w:bookmarkStart w:id="30" w:name="n57"/>
      <w:bookmarkStart w:id="31" w:name="n58"/>
      <w:bookmarkStart w:id="32" w:name="n59"/>
      <w:bookmarkStart w:id="33" w:name="n60"/>
      <w:bookmarkStart w:id="34" w:name="n61"/>
      <w:bookmarkStart w:id="35" w:name="n63"/>
      <w:bookmarkStart w:id="36" w:name="n64"/>
      <w:bookmarkStart w:id="37" w:name="n65"/>
      <w:bookmarkStart w:id="38" w:name="n66"/>
      <w:bookmarkStart w:id="39" w:name="n67"/>
      <w:bookmarkEnd w:id="28"/>
      <w:bookmarkEnd w:id="29"/>
      <w:bookmarkEnd w:id="30"/>
      <w:bookmarkEnd w:id="31"/>
      <w:bookmarkEnd w:id="32"/>
      <w:bookmarkEnd w:id="33"/>
      <w:bookmarkEnd w:id="34"/>
      <w:bookmarkEnd w:id="35"/>
      <w:bookmarkEnd w:id="36"/>
      <w:bookmarkEnd w:id="37"/>
      <w:bookmarkEnd w:id="38"/>
      <w:bookmarkEnd w:id="39"/>
      <w:r w:rsidRPr="00C74D27">
        <w:rPr>
          <w:sz w:val="28"/>
          <w:szCs w:val="28"/>
          <w:lang w:val="uk-UA"/>
        </w:rPr>
        <w:t>2.9. </w:t>
      </w:r>
      <w:r w:rsidRPr="00C74D27">
        <w:rPr>
          <w:color w:val="000000"/>
          <w:sz w:val="28"/>
          <w:szCs w:val="28"/>
          <w:lang w:val="uk-UA"/>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0B49AB5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органом, що утворив центр, з урахуванням потреб суб’єктів звернення.</w:t>
      </w:r>
    </w:p>
    <w:p w14:paraId="243E496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0" w:name="n68"/>
      <w:bookmarkEnd w:id="40"/>
      <w:r w:rsidRPr="00C74D27">
        <w:rPr>
          <w:sz w:val="28"/>
          <w:szCs w:val="28"/>
          <w:lang w:val="uk-UA"/>
        </w:rPr>
        <w:t>2.10. </w:t>
      </w:r>
      <w:r w:rsidRPr="00C74D27">
        <w:rPr>
          <w:color w:val="000000"/>
          <w:sz w:val="28"/>
          <w:szCs w:val="28"/>
          <w:lang w:val="uk-UA"/>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0491A08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1" w:name="n69"/>
      <w:bookmarkEnd w:id="41"/>
      <w:r w:rsidRPr="00C74D27">
        <w:rPr>
          <w:sz w:val="28"/>
          <w:szCs w:val="28"/>
          <w:lang w:val="uk-UA"/>
        </w:rPr>
        <w:t>2.11. </w:t>
      </w:r>
      <w:r w:rsidRPr="00C74D27">
        <w:rPr>
          <w:color w:val="000000"/>
          <w:sz w:val="28"/>
          <w:szCs w:val="28"/>
          <w:lang w:val="uk-UA"/>
        </w:rPr>
        <w:t>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61C7F471" w14:textId="77777777" w:rsidR="009A4E34" w:rsidRPr="0076680C" w:rsidRDefault="009A4E34" w:rsidP="00C74D27">
      <w:pPr>
        <w:pStyle w:val="rvps2"/>
        <w:spacing w:before="0" w:beforeAutospacing="0" w:after="0" w:afterAutospacing="0" w:line="276" w:lineRule="auto"/>
        <w:ind w:firstLine="709"/>
        <w:jc w:val="both"/>
        <w:rPr>
          <w:color w:val="FF0000"/>
          <w:sz w:val="28"/>
          <w:szCs w:val="28"/>
          <w:lang w:val="uk-UA"/>
        </w:rPr>
      </w:pPr>
      <w:r w:rsidRPr="0076680C">
        <w:rPr>
          <w:color w:val="FF0000"/>
          <w:sz w:val="28"/>
          <w:szCs w:val="28"/>
          <w:lang w:val="uk-UA"/>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4EF982F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2.12. </w:t>
      </w:r>
      <w:r w:rsidRPr="00C74D27">
        <w:rPr>
          <w:color w:val="000000"/>
          <w:sz w:val="28"/>
          <w:szCs w:val="28"/>
          <w:lang w:val="uk-UA"/>
        </w:rPr>
        <w:t>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55233259" w14:textId="77777777" w:rsidR="009A4E34" w:rsidRPr="00C74D27" w:rsidRDefault="009A4E34" w:rsidP="00C74D27">
      <w:pPr>
        <w:ind w:firstLine="709"/>
        <w:jc w:val="both"/>
        <w:rPr>
          <w:rFonts w:ascii="Times New Roman" w:hAnsi="Times New Roman"/>
          <w:sz w:val="28"/>
          <w:szCs w:val="28"/>
          <w:lang w:val="uk-UA"/>
        </w:rPr>
      </w:pPr>
    </w:p>
    <w:p w14:paraId="7AFAE7DE" w14:textId="2CA5283C"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3. ІНФОРМАЦІЙНА ТА ТЕХНОЛОГІЧНА КАРТКИ АДМІНІСТРАТИВНИХ ПОСЛУГ</w:t>
      </w:r>
    </w:p>
    <w:p w14:paraId="069E1EB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2" w:name="n72"/>
      <w:bookmarkEnd w:id="42"/>
      <w:r w:rsidRPr="00C74D27">
        <w:rPr>
          <w:sz w:val="28"/>
          <w:szCs w:val="28"/>
          <w:lang w:val="uk-UA"/>
        </w:rPr>
        <w:t>3.1. </w:t>
      </w:r>
      <w:r w:rsidRPr="00C74D27">
        <w:rPr>
          <w:color w:val="000000"/>
          <w:sz w:val="28"/>
          <w:szCs w:val="28"/>
          <w:lang w:val="uk-UA"/>
        </w:rPr>
        <w:t xml:space="preserve">Орган, що утворив центр, а також керівник центру можуть вносити суб’єктові надання адміністративної послуги пропозиції щодо необхідності </w:t>
      </w:r>
      <w:r w:rsidRPr="00C74D27">
        <w:rPr>
          <w:color w:val="000000"/>
          <w:sz w:val="28"/>
          <w:szCs w:val="28"/>
          <w:lang w:val="uk-UA"/>
        </w:rPr>
        <w:lastRenderedPageBreak/>
        <w:t>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7B0C4DA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3" w:name="n73"/>
      <w:bookmarkEnd w:id="43"/>
      <w:r w:rsidRPr="00C74D27">
        <w:rPr>
          <w:sz w:val="28"/>
          <w:szCs w:val="28"/>
          <w:lang w:val="uk-UA"/>
        </w:rPr>
        <w:t>3.2. </w:t>
      </w:r>
      <w:r w:rsidRPr="00C74D27">
        <w:rPr>
          <w:color w:val="000000"/>
          <w:sz w:val="28"/>
          <w:szCs w:val="28"/>
          <w:lang w:val="uk-UA"/>
        </w:rPr>
        <w:t>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14:paraId="220B17D2" w14:textId="147F57FC" w:rsidR="009A4E34" w:rsidRPr="00C74D27" w:rsidRDefault="009A4E34"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 xml:space="preserve">3.3. Інформаційні та технологічні картки адміністративних послуг, які надаються </w:t>
      </w:r>
      <w:r w:rsidR="00AD569C">
        <w:rPr>
          <w:rFonts w:ascii="Times New Roman" w:hAnsi="Times New Roman"/>
          <w:sz w:val="28"/>
          <w:szCs w:val="28"/>
          <w:lang w:val="uk-UA"/>
        </w:rPr>
        <w:t>Романівсь</w:t>
      </w:r>
      <w:r w:rsidRPr="00C74D27">
        <w:rPr>
          <w:rFonts w:ascii="Times New Roman" w:hAnsi="Times New Roman"/>
          <w:sz w:val="28"/>
          <w:szCs w:val="28"/>
          <w:lang w:val="uk-UA"/>
        </w:rPr>
        <w:t xml:space="preserve">кою селищною радою та її виконавчими органами затверджуються відповідним рішенням виконавчим комітетом </w:t>
      </w:r>
      <w:r w:rsidR="00AD569C">
        <w:rPr>
          <w:rFonts w:ascii="Times New Roman" w:hAnsi="Times New Roman"/>
          <w:sz w:val="28"/>
          <w:szCs w:val="28"/>
          <w:lang w:val="uk-UA"/>
        </w:rPr>
        <w:t>Романів</w:t>
      </w:r>
      <w:r w:rsidRPr="00C74D27">
        <w:rPr>
          <w:rFonts w:ascii="Times New Roman" w:hAnsi="Times New Roman"/>
          <w:sz w:val="28"/>
          <w:szCs w:val="28"/>
          <w:lang w:val="uk-UA"/>
        </w:rPr>
        <w:t>с</w:t>
      </w:r>
      <w:r w:rsidR="00AD569C">
        <w:rPr>
          <w:rFonts w:ascii="Times New Roman" w:hAnsi="Times New Roman"/>
          <w:sz w:val="28"/>
          <w:szCs w:val="28"/>
          <w:lang w:val="uk-UA"/>
        </w:rPr>
        <w:t>ь</w:t>
      </w:r>
      <w:r w:rsidRPr="00C74D27">
        <w:rPr>
          <w:rFonts w:ascii="Times New Roman" w:hAnsi="Times New Roman"/>
          <w:sz w:val="28"/>
          <w:szCs w:val="28"/>
          <w:lang w:val="uk-UA"/>
        </w:rPr>
        <w:t>кої селищної ради.</w:t>
      </w:r>
    </w:p>
    <w:p w14:paraId="1DB7CE53" w14:textId="77777777" w:rsidR="009A4E34" w:rsidRPr="00C74D27" w:rsidRDefault="009A4E34" w:rsidP="00C74D27">
      <w:pPr>
        <w:pStyle w:val="rvps7"/>
        <w:spacing w:before="0" w:beforeAutospacing="0" w:after="0" w:afterAutospacing="0" w:line="276" w:lineRule="auto"/>
        <w:ind w:left="322" w:right="322" w:firstLine="709"/>
        <w:jc w:val="center"/>
        <w:rPr>
          <w:color w:val="000000"/>
          <w:sz w:val="28"/>
          <w:szCs w:val="28"/>
          <w:lang w:val="uk-UA"/>
        </w:rPr>
      </w:pPr>
      <w:r w:rsidRPr="00C74D27">
        <w:rPr>
          <w:b/>
          <w:bCs/>
          <w:sz w:val="28"/>
          <w:szCs w:val="28"/>
          <w:lang w:val="uk-UA"/>
        </w:rPr>
        <w:t xml:space="preserve">РОЗДІЛ 4. </w:t>
      </w:r>
      <w:r w:rsidRPr="00C74D27">
        <w:rPr>
          <w:rStyle w:val="rvts15"/>
          <w:rFonts w:eastAsia="Calibri"/>
          <w:b/>
          <w:bCs/>
          <w:color w:val="000000"/>
          <w:sz w:val="28"/>
          <w:szCs w:val="28"/>
          <w:lang w:val="uk-UA"/>
        </w:rPr>
        <w:t>РОБОТА ІНФОРМАЦІЙНОГО ПІДРОЗДІЛУ ЦЕНТРУ</w:t>
      </w:r>
    </w:p>
    <w:p w14:paraId="6A3E176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4" w:name="n75"/>
      <w:bookmarkEnd w:id="44"/>
      <w:r w:rsidRPr="00C74D27">
        <w:rPr>
          <w:sz w:val="28"/>
          <w:szCs w:val="28"/>
          <w:lang w:val="uk-UA"/>
        </w:rPr>
        <w:t>4.1. </w:t>
      </w:r>
      <w:r w:rsidRPr="00C74D27">
        <w:rPr>
          <w:color w:val="000000"/>
          <w:sz w:val="28"/>
          <w:szCs w:val="28"/>
          <w:lang w:val="uk-UA"/>
        </w:rPr>
        <w:t xml:space="preserve">Для надання допомоги суб’єктам звернення у користуванні інформаційними терміналами та </w:t>
      </w:r>
      <w:r w:rsidRPr="0076680C">
        <w:rPr>
          <w:color w:val="FF0000"/>
          <w:sz w:val="28"/>
          <w:szCs w:val="28"/>
          <w:lang w:val="uk-UA"/>
        </w:rPr>
        <w:t xml:space="preserve">автоматизованою системою керування чергою </w:t>
      </w:r>
      <w:r w:rsidRPr="00C74D27">
        <w:rPr>
          <w:color w:val="000000"/>
          <w:sz w:val="28"/>
          <w:szCs w:val="28"/>
          <w:lang w:val="uk-UA"/>
        </w:rPr>
        <w:t>(у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14:paraId="6B13DFF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Інформаційний підрозділ центру також:</w:t>
      </w:r>
    </w:p>
    <w:p w14:paraId="74831C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інформує за усним клопотанням суб’єкта звернення про належність порушеного ним питання до компетенції центру;</w:t>
      </w:r>
    </w:p>
    <w:p w14:paraId="64E8854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474EED7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надає іншу інформацію та допомогу, що необхідні суб’єктам звернення до прийому їх адміністратором.</w:t>
      </w:r>
    </w:p>
    <w:p w14:paraId="39F87F77" w14:textId="542EE4DF"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5" w:name="n76"/>
      <w:bookmarkStart w:id="46" w:name="n77"/>
      <w:bookmarkStart w:id="47" w:name="n78"/>
      <w:bookmarkStart w:id="48" w:name="n79"/>
      <w:bookmarkStart w:id="49" w:name="n80"/>
      <w:bookmarkEnd w:id="45"/>
      <w:bookmarkEnd w:id="46"/>
      <w:bookmarkEnd w:id="47"/>
      <w:bookmarkEnd w:id="48"/>
      <w:bookmarkEnd w:id="49"/>
      <w:r w:rsidRPr="00C74D27">
        <w:rPr>
          <w:sz w:val="28"/>
          <w:szCs w:val="28"/>
          <w:lang w:val="uk-UA"/>
        </w:rPr>
        <w:t>4.2. </w:t>
      </w:r>
      <w:r w:rsidRPr="00C74D27">
        <w:rPr>
          <w:color w:val="000000"/>
          <w:sz w:val="28"/>
          <w:szCs w:val="28"/>
          <w:lang w:val="uk-UA"/>
        </w:rPr>
        <w:t>Орган, що утворив центр</w:t>
      </w:r>
      <w:r w:rsidR="00C74D27" w:rsidRPr="00C74D27">
        <w:rPr>
          <w:color w:val="000000"/>
          <w:sz w:val="28"/>
          <w:szCs w:val="28"/>
          <w:lang w:val="uk-UA"/>
        </w:rPr>
        <w:t>,</w:t>
      </w:r>
      <w:r w:rsidRPr="00C74D27">
        <w:rPr>
          <w:color w:val="000000"/>
          <w:sz w:val="28"/>
          <w:szCs w:val="28"/>
          <w:lang w:val="uk-UA"/>
        </w:rPr>
        <w:t xml:space="preserve"> </w:t>
      </w:r>
      <w:r w:rsidR="00AD569C">
        <w:rPr>
          <w:color w:val="000000"/>
          <w:sz w:val="28"/>
          <w:szCs w:val="28"/>
          <w:lang w:val="uk-UA"/>
        </w:rPr>
        <w:t>Романівська</w:t>
      </w:r>
      <w:r w:rsidRPr="00C74D27">
        <w:rPr>
          <w:color w:val="000000"/>
          <w:sz w:val="28"/>
          <w:szCs w:val="28"/>
          <w:lang w:val="uk-UA"/>
        </w:rPr>
        <w:t xml:space="preserve"> селищна рада</w:t>
      </w:r>
      <w:r w:rsidR="00C74D27" w:rsidRPr="00C74D27">
        <w:rPr>
          <w:color w:val="000000"/>
          <w:sz w:val="28"/>
          <w:szCs w:val="28"/>
          <w:lang w:val="uk-UA"/>
        </w:rPr>
        <w:t>,</w:t>
      </w:r>
      <w:r w:rsidRPr="00C74D27">
        <w:rPr>
          <w:color w:val="000000"/>
          <w:sz w:val="28"/>
          <w:szCs w:val="28"/>
          <w:lang w:val="uk-UA"/>
        </w:rPr>
        <w:t xml:space="preserve"> створює та забезпечує роботу веб-сайту центру або окремого розділу на своєму веб-сайті, де розміщується інформація, зазначена в </w:t>
      </w:r>
      <w:r w:rsidRPr="00C74D27">
        <w:rPr>
          <w:sz w:val="28"/>
          <w:szCs w:val="28"/>
          <w:lang w:val="uk-UA"/>
        </w:rPr>
        <w:t>пункті 2.8.</w:t>
      </w:r>
      <w:r w:rsidRPr="00C74D27">
        <w:rPr>
          <w:rStyle w:val="a6"/>
          <w:sz w:val="28"/>
          <w:szCs w:val="28"/>
          <w:lang w:val="uk-UA"/>
        </w:rPr>
        <w:t xml:space="preserve"> </w:t>
      </w:r>
      <w:r w:rsidRPr="00C74D27">
        <w:rPr>
          <w:color w:val="000000"/>
          <w:sz w:val="28"/>
          <w:szCs w:val="28"/>
          <w:lang w:val="uk-UA"/>
        </w:rPr>
        <w:t>цього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14:paraId="0D3EC98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4.3. Інформація, яка розміщується в приміщенні центру (в тому числі на інформаційних терміналах) та на веб-сайті, повинна бути актуальною і вичерпною.</w:t>
      </w:r>
    </w:p>
    <w:p w14:paraId="3CC61CF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Інформація на веб-сайті центру має бути зручною для пошуку та копіювання.</w:t>
      </w:r>
    </w:p>
    <w:p w14:paraId="17519F7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0" w:name="n81"/>
      <w:bookmarkStart w:id="51" w:name="n83"/>
      <w:bookmarkEnd w:id="50"/>
      <w:bookmarkEnd w:id="51"/>
      <w:r w:rsidRPr="00C74D27">
        <w:rPr>
          <w:sz w:val="28"/>
          <w:szCs w:val="28"/>
          <w:lang w:val="uk-UA"/>
        </w:rPr>
        <w:t>4.4. </w:t>
      </w:r>
      <w:r w:rsidRPr="00C74D27">
        <w:rPr>
          <w:color w:val="000000"/>
          <w:sz w:val="28"/>
          <w:szCs w:val="28"/>
          <w:lang w:val="uk-UA"/>
        </w:rPr>
        <w:t xml:space="preserve">Суб’єктам звернення, які звернулися до центру (його територіальних підрозділів, до адміністраторів, що працюють на віддалених робочих місцях, з </w:t>
      </w:r>
      <w:r w:rsidRPr="00C74D27">
        <w:rPr>
          <w:color w:val="000000"/>
          <w:sz w:val="28"/>
          <w:szCs w:val="28"/>
          <w:lang w:val="uk-UA"/>
        </w:rPr>
        <w:lastRenderedPageBreak/>
        <w:t>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315FAED6" w14:textId="77777777" w:rsidR="009A4E34" w:rsidRPr="00C74D27" w:rsidRDefault="009A4E34" w:rsidP="00C74D27">
      <w:pPr>
        <w:ind w:firstLine="709"/>
        <w:jc w:val="both"/>
        <w:rPr>
          <w:rFonts w:ascii="Times New Roman" w:hAnsi="Times New Roman"/>
          <w:sz w:val="28"/>
          <w:szCs w:val="28"/>
          <w:lang w:val="uk-UA"/>
        </w:rPr>
      </w:pPr>
    </w:p>
    <w:p w14:paraId="5F7BDC55" w14:textId="176574E2"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5. КЕРУВАННЯ ЧЕРГОЮ В ЦНАП</w:t>
      </w:r>
    </w:p>
    <w:p w14:paraId="2DC09A6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2" w:name="n85"/>
      <w:bookmarkEnd w:id="52"/>
      <w:r w:rsidRPr="00C74D27">
        <w:rPr>
          <w:sz w:val="28"/>
          <w:szCs w:val="28"/>
          <w:lang w:val="uk-UA"/>
        </w:rPr>
        <w:t xml:space="preserve">5.1. З метою забезпечення зручності та оперативності обслуговування суб’єктів звернення у ЦНАП </w:t>
      </w:r>
      <w:r w:rsidRPr="00C74D27">
        <w:rPr>
          <w:color w:val="000000"/>
          <w:sz w:val="28"/>
          <w:szCs w:val="28"/>
          <w:lang w:val="uk-UA"/>
        </w:rPr>
        <w:t>(його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14:paraId="50EFF5A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3" w:name="n86"/>
      <w:bookmarkEnd w:id="53"/>
      <w:r w:rsidRPr="00C74D27">
        <w:rPr>
          <w:sz w:val="28"/>
          <w:szCs w:val="28"/>
          <w:lang w:val="uk-UA"/>
        </w:rPr>
        <w:t>5.2. </w:t>
      </w:r>
      <w:r w:rsidRPr="00C74D27">
        <w:rPr>
          <w:color w:val="000000"/>
          <w:sz w:val="28"/>
          <w:szCs w:val="28"/>
          <w:lang w:val="uk-UA"/>
        </w:rPr>
        <w:t xml:space="preserve">У разі запровадження </w:t>
      </w:r>
      <w:r w:rsidRPr="0076680C">
        <w:rPr>
          <w:color w:val="FF0000"/>
          <w:sz w:val="28"/>
          <w:szCs w:val="28"/>
          <w:lang w:val="uk-UA"/>
        </w:rPr>
        <w:t xml:space="preserve">автоматизованої системи керування чергою </w:t>
      </w:r>
      <w:r w:rsidRPr="00C74D27">
        <w:rPr>
          <w:color w:val="000000"/>
          <w:sz w:val="28"/>
          <w:szCs w:val="28"/>
          <w:lang w:val="uk-UA"/>
        </w:rPr>
        <w:t>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20AFBCC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5.3. </w:t>
      </w:r>
      <w:r w:rsidRPr="00C74D27">
        <w:rPr>
          <w:color w:val="000000"/>
          <w:sz w:val="28"/>
          <w:szCs w:val="28"/>
          <w:lang w:val="uk-UA"/>
        </w:rPr>
        <w:t>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w:t>
      </w:r>
    </w:p>
    <w:p w14:paraId="10EA894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4" w:name="n88"/>
      <w:bookmarkEnd w:id="54"/>
      <w:r w:rsidRPr="00C74D27">
        <w:rPr>
          <w:sz w:val="28"/>
          <w:szCs w:val="28"/>
          <w:lang w:val="uk-UA"/>
        </w:rPr>
        <w:t>5.4. </w:t>
      </w:r>
      <w:r w:rsidRPr="00C74D27">
        <w:rPr>
          <w:color w:val="000000"/>
          <w:sz w:val="28"/>
          <w:szCs w:val="28"/>
          <w:lang w:val="uk-UA"/>
        </w:rPr>
        <w:t>Центр може здійснювати керування чергою в інший спосіб, гарантуючи дотримання принципу рівності суб’єктів звернення.</w:t>
      </w:r>
    </w:p>
    <w:p w14:paraId="10A0E78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p>
    <w:p w14:paraId="050A7D07" w14:textId="19476ECB" w:rsidR="009A4E34" w:rsidRPr="00C74D27" w:rsidRDefault="009A4E34" w:rsidP="00C74D27">
      <w:pPr>
        <w:jc w:val="center"/>
        <w:rPr>
          <w:rFonts w:ascii="Times New Roman" w:hAnsi="Times New Roman"/>
          <w:b/>
          <w:bCs/>
          <w:sz w:val="28"/>
          <w:szCs w:val="28"/>
          <w:lang w:val="uk-UA"/>
        </w:rPr>
      </w:pPr>
      <w:r w:rsidRPr="00C74D27">
        <w:rPr>
          <w:rFonts w:ascii="Times New Roman" w:hAnsi="Times New Roman"/>
          <w:b/>
          <w:bCs/>
          <w:sz w:val="28"/>
          <w:szCs w:val="28"/>
          <w:lang w:val="uk-UA"/>
        </w:rPr>
        <w:t>РОЗДІЛ 6. ПРИЙНЯТТЯ ЗАЯВИ ТА ІНШИХ ДОКУМЕНТІВ У ЦНАП</w:t>
      </w:r>
    </w:p>
    <w:p w14:paraId="7E6B223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5" w:name="n90"/>
      <w:bookmarkEnd w:id="55"/>
      <w:r w:rsidRPr="00C74D27">
        <w:rPr>
          <w:sz w:val="28"/>
          <w:szCs w:val="28"/>
          <w:lang w:val="uk-UA"/>
        </w:rPr>
        <w:t>6.1. </w:t>
      </w:r>
      <w:r w:rsidRPr="00C74D27">
        <w:rPr>
          <w:color w:val="000000"/>
          <w:sz w:val="28"/>
          <w:szCs w:val="28"/>
          <w:lang w:val="uk-UA"/>
        </w:rPr>
        <w:t>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14:paraId="6F0BE24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35F3CED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65524E3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6" w:name="n91"/>
      <w:bookmarkEnd w:id="56"/>
      <w:r w:rsidRPr="00C74D27">
        <w:rPr>
          <w:sz w:val="28"/>
          <w:szCs w:val="28"/>
          <w:lang w:val="uk-UA"/>
        </w:rPr>
        <w:t>6.2. </w:t>
      </w:r>
      <w:r w:rsidRPr="00C74D27">
        <w:rPr>
          <w:color w:val="000000"/>
          <w:sz w:val="28"/>
          <w:szCs w:val="28"/>
          <w:lang w:val="uk-UA"/>
        </w:rPr>
        <w:t>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r w:rsidR="00484074">
        <w:fldChar w:fldCharType="begin"/>
      </w:r>
      <w:r w:rsidR="00484074" w:rsidRPr="00484074">
        <w:rPr>
          <w:lang w:val="uk-UA"/>
        </w:rPr>
        <w:instrText xml:space="preserve"> </w:instrText>
      </w:r>
      <w:r w:rsidR="00484074">
        <w:instrText>HYPERLINK</w:instrText>
      </w:r>
      <w:r w:rsidR="00484074" w:rsidRPr="00484074">
        <w:rPr>
          <w:lang w:val="uk-UA"/>
        </w:rPr>
        <w:instrText xml:space="preserve"> "</w:instrText>
      </w:r>
      <w:r w:rsidR="00484074">
        <w:instrText>https</w:instrText>
      </w:r>
      <w:r w:rsidR="00484074" w:rsidRPr="00484074">
        <w:rPr>
          <w:lang w:val="uk-UA"/>
        </w:rPr>
        <w:instrText>://</w:instrText>
      </w:r>
      <w:r w:rsidR="00484074">
        <w:instrText>zakon</w:instrText>
      </w:r>
      <w:r w:rsidR="00484074" w:rsidRPr="00484074">
        <w:rPr>
          <w:lang w:val="uk-UA"/>
        </w:rPr>
        <w:instrText>.</w:instrText>
      </w:r>
      <w:r w:rsidR="00484074">
        <w:instrText>rada</w:instrText>
      </w:r>
      <w:r w:rsidR="00484074" w:rsidRPr="00484074">
        <w:rPr>
          <w:lang w:val="uk-UA"/>
        </w:rPr>
        <w:instrText>.</w:instrText>
      </w:r>
      <w:r w:rsidR="00484074">
        <w:instrText>gov</w:instrText>
      </w:r>
      <w:r w:rsidR="00484074" w:rsidRPr="00484074">
        <w:rPr>
          <w:lang w:val="uk-UA"/>
        </w:rPr>
        <w:instrText>.</w:instrText>
      </w:r>
      <w:r w:rsidR="00484074">
        <w:instrText>ua</w:instrText>
      </w:r>
      <w:r w:rsidR="00484074" w:rsidRPr="00484074">
        <w:rPr>
          <w:lang w:val="uk-UA"/>
        </w:rPr>
        <w:instrText>/</w:instrText>
      </w:r>
      <w:r w:rsidR="00484074">
        <w:instrText>laws</w:instrText>
      </w:r>
      <w:r w:rsidR="00484074" w:rsidRPr="00484074">
        <w:rPr>
          <w:lang w:val="uk-UA"/>
        </w:rPr>
        <w:instrText>/</w:instrText>
      </w:r>
      <w:r w:rsidR="00484074">
        <w:instrText>show</w:instrText>
      </w:r>
      <w:r w:rsidR="00484074" w:rsidRPr="00484074">
        <w:rPr>
          <w:lang w:val="uk-UA"/>
        </w:rPr>
        <w:instrText>/2806-15" \</w:instrText>
      </w:r>
      <w:r w:rsidR="00484074">
        <w:instrText>t</w:instrText>
      </w:r>
      <w:r w:rsidR="00484074" w:rsidRPr="00484074">
        <w:rPr>
          <w:lang w:val="uk-UA"/>
        </w:rPr>
        <w:instrText xml:space="preserve"> "_</w:instrText>
      </w:r>
      <w:r w:rsidR="00484074">
        <w:instrText>blank</w:instrText>
      </w:r>
      <w:r w:rsidR="00484074" w:rsidRPr="00484074">
        <w:rPr>
          <w:lang w:val="uk-UA"/>
        </w:rPr>
        <w:instrText xml:space="preserve">" </w:instrText>
      </w:r>
      <w:r w:rsidR="00484074">
        <w:fldChar w:fldCharType="separate"/>
      </w:r>
      <w:r w:rsidRPr="00C74D27">
        <w:rPr>
          <w:rStyle w:val="a6"/>
          <w:color w:val="auto"/>
          <w:sz w:val="28"/>
          <w:szCs w:val="28"/>
          <w:u w:val="none"/>
          <w:lang w:val="uk-UA"/>
        </w:rPr>
        <w:t>Закону України “Про дозвільну систему у сфері господарської діяльності”</w:t>
      </w:r>
      <w:r w:rsidR="00484074">
        <w:rPr>
          <w:rStyle w:val="a6"/>
          <w:color w:val="auto"/>
          <w:sz w:val="28"/>
          <w:szCs w:val="28"/>
          <w:u w:val="none"/>
          <w:lang w:val="uk-UA"/>
        </w:rPr>
        <w:fldChar w:fldCharType="end"/>
      </w:r>
      <w:r w:rsidRPr="00C74D27">
        <w:rPr>
          <w:sz w:val="28"/>
          <w:szCs w:val="28"/>
          <w:lang w:val="uk-UA"/>
        </w:rPr>
        <w:t>.</w:t>
      </w:r>
    </w:p>
    <w:p w14:paraId="218E89F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7" w:name="n92"/>
      <w:bookmarkEnd w:id="57"/>
      <w:r w:rsidRPr="00C74D27">
        <w:rPr>
          <w:sz w:val="28"/>
          <w:szCs w:val="28"/>
          <w:lang w:val="uk-UA"/>
        </w:rPr>
        <w:t>6.3. </w:t>
      </w:r>
      <w:r w:rsidRPr="00C74D27">
        <w:rPr>
          <w:color w:val="000000"/>
          <w:sz w:val="28"/>
          <w:szCs w:val="28"/>
          <w:lang w:val="uk-UA"/>
        </w:rPr>
        <w:t>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14:paraId="744F8C3D" w14:textId="77777777" w:rsidR="009A4E34" w:rsidRPr="00C74D27" w:rsidRDefault="009A4E34" w:rsidP="00C74D27">
      <w:pPr>
        <w:ind w:firstLine="709"/>
        <w:jc w:val="both"/>
        <w:rPr>
          <w:rFonts w:ascii="Times New Roman" w:hAnsi="Times New Roman"/>
          <w:color w:val="000000"/>
          <w:sz w:val="28"/>
          <w:szCs w:val="28"/>
          <w:lang w:val="uk-UA"/>
        </w:rPr>
      </w:pPr>
      <w:r w:rsidRPr="00C74D27">
        <w:rPr>
          <w:rFonts w:ascii="Times New Roman" w:hAnsi="Times New Roman"/>
          <w:color w:val="000000"/>
          <w:sz w:val="28"/>
          <w:szCs w:val="28"/>
          <w:lang w:val="uk-UA"/>
        </w:rPr>
        <w:t xml:space="preserve">Заява для отримання адміністративної послуги в </w:t>
      </w:r>
      <w:r w:rsidRPr="0076680C">
        <w:rPr>
          <w:rFonts w:ascii="Times New Roman" w:hAnsi="Times New Roman"/>
          <w:color w:val="FF0000"/>
          <w:sz w:val="28"/>
          <w:szCs w:val="28"/>
          <w:lang w:val="uk-UA"/>
        </w:rPr>
        <w:t>електронній формі подається через Єдиний державний портал адміністративних послуг</w:t>
      </w:r>
      <w:r w:rsidRPr="00C74D27">
        <w:rPr>
          <w:rFonts w:ascii="Times New Roman" w:hAnsi="Times New Roman"/>
          <w:color w:val="000000"/>
          <w:sz w:val="28"/>
          <w:szCs w:val="28"/>
          <w:lang w:val="uk-UA"/>
        </w:rPr>
        <w:t>, у тому числі через інтегровані з ним інформаційні системи державних органів та органів місцевого самоврядування.</w:t>
      </w:r>
    </w:p>
    <w:p w14:paraId="2AC3F34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8" w:name="n93"/>
      <w:bookmarkEnd w:id="58"/>
      <w:r w:rsidRPr="00C74D27">
        <w:rPr>
          <w:sz w:val="28"/>
          <w:szCs w:val="28"/>
          <w:lang w:val="uk-UA"/>
        </w:rPr>
        <w:t>6.4. </w:t>
      </w:r>
      <w:r w:rsidRPr="00C74D27">
        <w:rPr>
          <w:color w:val="000000"/>
          <w:sz w:val="28"/>
          <w:szCs w:val="28"/>
          <w:lang w:val="uk-UA"/>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3A57B81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9" w:name="n94"/>
      <w:bookmarkEnd w:id="59"/>
      <w:r w:rsidRPr="00C74D27">
        <w:rPr>
          <w:sz w:val="28"/>
          <w:szCs w:val="28"/>
          <w:lang w:val="uk-UA"/>
        </w:rPr>
        <w:t>6.5. </w:t>
      </w:r>
      <w:r w:rsidRPr="00C74D27">
        <w:rPr>
          <w:color w:val="000000"/>
          <w:sz w:val="28"/>
          <w:szCs w:val="28"/>
          <w:lang w:val="uk-UA"/>
        </w:rPr>
        <w:t>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523E1C0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6.6.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33C611E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6.7.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14:paraId="50AACC0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0" w:name="n95"/>
      <w:bookmarkStart w:id="61" w:name="n96"/>
      <w:bookmarkStart w:id="62" w:name="n97"/>
      <w:bookmarkEnd w:id="60"/>
      <w:bookmarkEnd w:id="61"/>
      <w:bookmarkEnd w:id="62"/>
      <w:r w:rsidRPr="00C74D27">
        <w:rPr>
          <w:sz w:val="28"/>
          <w:szCs w:val="28"/>
          <w:lang w:val="uk-UA"/>
        </w:rPr>
        <w:t>6.8. </w:t>
      </w:r>
      <w:r w:rsidRPr="00C74D27">
        <w:rPr>
          <w:color w:val="000000"/>
          <w:sz w:val="28"/>
          <w:szCs w:val="28"/>
          <w:lang w:val="uk-UA"/>
        </w:rPr>
        <w:t xml:space="preserve">Адміністратор центру під час отримання вхідного пакета документів зобов’язаний з’ясувати прийнятний для суб’єкта звернення спосіб його </w:t>
      </w:r>
      <w:r w:rsidRPr="00C74D27">
        <w:rPr>
          <w:color w:val="000000"/>
          <w:sz w:val="28"/>
          <w:szCs w:val="28"/>
          <w:lang w:val="uk-UA"/>
        </w:rPr>
        <w:lastRenderedPageBreak/>
        <w:t>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14:paraId="4362DA7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3" w:name="n98"/>
      <w:bookmarkEnd w:id="63"/>
      <w:r w:rsidRPr="00C74D27">
        <w:rPr>
          <w:sz w:val="28"/>
          <w:szCs w:val="28"/>
          <w:lang w:val="uk-UA"/>
        </w:rPr>
        <w:t>6.9. </w:t>
      </w:r>
      <w:r w:rsidRPr="00C74D27">
        <w:rPr>
          <w:color w:val="000000"/>
          <w:sz w:val="28"/>
          <w:szCs w:val="28"/>
          <w:lang w:val="uk-UA"/>
        </w:rPr>
        <w:t>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4264464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p>
    <w:p w14:paraId="1BE9B27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4" w:name="n99"/>
      <w:bookmarkEnd w:id="64"/>
      <w:r w:rsidRPr="00C74D27">
        <w:rPr>
          <w:sz w:val="28"/>
          <w:szCs w:val="28"/>
          <w:lang w:val="uk-UA"/>
        </w:rPr>
        <w:t xml:space="preserve">6.10.  </w:t>
      </w:r>
      <w:r w:rsidRPr="00C74D27">
        <w:rPr>
          <w:color w:val="000000"/>
          <w:sz w:val="28"/>
          <w:szCs w:val="28"/>
          <w:lang w:val="uk-UA"/>
        </w:rPr>
        <w:t xml:space="preserve">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C74D27">
        <w:rPr>
          <w:color w:val="000000"/>
          <w:sz w:val="28"/>
          <w:szCs w:val="28"/>
          <w:lang w:val="uk-UA"/>
        </w:rPr>
        <w:t>відскановану</w:t>
      </w:r>
      <w:proofErr w:type="spellEnd"/>
      <w:r w:rsidRPr="00C74D27">
        <w:rPr>
          <w:color w:val="000000"/>
          <w:sz w:val="28"/>
          <w:szCs w:val="28"/>
          <w:lang w:val="uk-UA"/>
        </w:rPr>
        <w:t xml:space="preserve"> копію) чи іншими засобами телекомунікаційного зв’язку або поштовим відправленням.</w:t>
      </w:r>
    </w:p>
    <w:p w14:paraId="6F71604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5" w:name="n100"/>
      <w:bookmarkEnd w:id="65"/>
      <w:r w:rsidRPr="00C74D27">
        <w:rPr>
          <w:sz w:val="28"/>
          <w:szCs w:val="28"/>
          <w:lang w:val="uk-UA"/>
        </w:rPr>
        <w:t>6.11. </w:t>
      </w:r>
      <w:r w:rsidRPr="00C74D27">
        <w:rPr>
          <w:color w:val="000000"/>
          <w:sz w:val="28"/>
          <w:szCs w:val="28"/>
          <w:lang w:val="uk-UA"/>
        </w:rPr>
        <w:t>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6B87F2E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6" w:name="n101"/>
      <w:bookmarkEnd w:id="66"/>
      <w:r w:rsidRPr="00C74D27">
        <w:rPr>
          <w:sz w:val="28"/>
          <w:szCs w:val="28"/>
          <w:lang w:val="uk-UA"/>
        </w:rPr>
        <w:t>6.12. </w:t>
      </w:r>
      <w:r w:rsidRPr="00C74D27">
        <w:rPr>
          <w:color w:val="000000"/>
          <w:sz w:val="28"/>
          <w:szCs w:val="28"/>
          <w:lang w:val="uk-UA"/>
        </w:rPr>
        <w:t xml:space="preserve">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597DDFFB" w14:textId="77777777" w:rsidR="009A4E34" w:rsidRPr="00C74D27" w:rsidRDefault="009A4E34" w:rsidP="00C74D27">
      <w:pPr>
        <w:ind w:firstLine="709"/>
        <w:jc w:val="both"/>
        <w:rPr>
          <w:rFonts w:ascii="Times New Roman" w:hAnsi="Times New Roman"/>
          <w:sz w:val="28"/>
          <w:szCs w:val="28"/>
          <w:lang w:val="uk-UA"/>
        </w:rPr>
      </w:pPr>
    </w:p>
    <w:p w14:paraId="4D068137" w14:textId="77777777" w:rsidR="009A4E34" w:rsidRPr="00C74D27" w:rsidRDefault="009A4E34" w:rsidP="00C74D27">
      <w:pPr>
        <w:jc w:val="center"/>
        <w:rPr>
          <w:rFonts w:ascii="Times New Roman" w:hAnsi="Times New Roman"/>
          <w:b/>
          <w:bCs/>
          <w:sz w:val="28"/>
          <w:szCs w:val="28"/>
          <w:lang w:val="uk-UA"/>
        </w:rPr>
      </w:pPr>
      <w:bookmarkStart w:id="67" w:name="n102"/>
      <w:bookmarkEnd w:id="67"/>
      <w:r w:rsidRPr="00C74D27">
        <w:rPr>
          <w:rFonts w:ascii="Times New Roman" w:hAnsi="Times New Roman"/>
          <w:b/>
          <w:bCs/>
          <w:sz w:val="28"/>
          <w:szCs w:val="28"/>
          <w:lang w:val="uk-UA"/>
        </w:rPr>
        <w:t xml:space="preserve">РОЗДІЛ 7. ОПРАЦЮВАННЯ СПРАВИ </w:t>
      </w:r>
    </w:p>
    <w:p w14:paraId="1AE27F17" w14:textId="09C185C0" w:rsidR="009A4E34" w:rsidRPr="00C74D27" w:rsidRDefault="009A4E34" w:rsidP="00C74D27">
      <w:pPr>
        <w:jc w:val="center"/>
        <w:rPr>
          <w:rFonts w:ascii="Times New Roman" w:hAnsi="Times New Roman"/>
          <w:b/>
          <w:bCs/>
          <w:sz w:val="28"/>
          <w:szCs w:val="28"/>
          <w:lang w:val="uk-UA"/>
        </w:rPr>
      </w:pPr>
      <w:r w:rsidRPr="00C74D27">
        <w:rPr>
          <w:rFonts w:ascii="Times New Roman" w:hAnsi="Times New Roman"/>
          <w:b/>
          <w:bCs/>
          <w:sz w:val="28"/>
          <w:szCs w:val="28"/>
          <w:lang w:val="uk-UA"/>
        </w:rPr>
        <w:t>(ВХІДНОГО ПАКЕТА ДОКУМЕНТІВ)</w:t>
      </w:r>
    </w:p>
    <w:p w14:paraId="7E32612E" w14:textId="1094EB32" w:rsidR="009A4E34" w:rsidRPr="00C74D27" w:rsidRDefault="009A4E34" w:rsidP="00C74D27">
      <w:pPr>
        <w:ind w:firstLine="709"/>
        <w:jc w:val="both"/>
        <w:rPr>
          <w:rFonts w:ascii="Times New Roman" w:hAnsi="Times New Roman"/>
          <w:color w:val="000000"/>
          <w:sz w:val="28"/>
          <w:szCs w:val="28"/>
          <w:lang w:val="uk-UA"/>
        </w:rPr>
      </w:pPr>
      <w:bookmarkStart w:id="68" w:name="n104"/>
      <w:bookmarkEnd w:id="68"/>
      <w:r w:rsidRPr="00C74D27">
        <w:rPr>
          <w:rFonts w:ascii="Times New Roman" w:hAnsi="Times New Roman"/>
          <w:bCs/>
          <w:sz w:val="28"/>
          <w:szCs w:val="28"/>
          <w:lang w:val="uk-UA"/>
        </w:rPr>
        <w:t>7</w:t>
      </w:r>
      <w:r w:rsidRPr="00C74D27">
        <w:rPr>
          <w:rFonts w:ascii="Times New Roman" w:hAnsi="Times New Roman"/>
          <w:sz w:val="28"/>
          <w:szCs w:val="28"/>
          <w:lang w:val="uk-UA"/>
        </w:rPr>
        <w:t>.1. </w:t>
      </w:r>
      <w:r w:rsidRPr="00C74D27">
        <w:rPr>
          <w:rFonts w:ascii="Times New Roman" w:hAnsi="Times New Roman"/>
          <w:color w:val="000000"/>
          <w:sz w:val="28"/>
          <w:szCs w:val="28"/>
          <w:lang w:val="uk-UA"/>
        </w:rPr>
        <w:t>Після вчинення дій, передбачених </w:t>
      </w:r>
      <w:r w:rsidRPr="00C74D27">
        <w:rPr>
          <w:rFonts w:ascii="Times New Roman" w:hAnsi="Times New Roman"/>
          <w:sz w:val="28"/>
          <w:szCs w:val="28"/>
          <w:lang w:val="uk-UA"/>
        </w:rPr>
        <w:t>пунктами 6.1.-6.10</w:t>
      </w:r>
      <w:r w:rsidR="00C74D27" w:rsidRPr="00C74D27">
        <w:rPr>
          <w:rStyle w:val="a6"/>
          <w:rFonts w:ascii="Times New Roman" w:hAnsi="Times New Roman"/>
          <w:sz w:val="28"/>
          <w:szCs w:val="28"/>
          <w:u w:val="none"/>
          <w:lang w:val="uk-UA"/>
        </w:rPr>
        <w:t xml:space="preserve"> </w:t>
      </w:r>
      <w:r w:rsidRPr="00C74D27">
        <w:rPr>
          <w:rFonts w:ascii="Times New Roman" w:hAnsi="Times New Roman"/>
          <w:color w:val="000000"/>
          <w:sz w:val="28"/>
          <w:szCs w:val="28"/>
          <w:lang w:val="uk-UA"/>
        </w:rPr>
        <w:t xml:space="preserve">цього регламенту, адміністратор центру зобов’язаний невідкладно, але не пізніше </w:t>
      </w:r>
      <w:r w:rsidRPr="00C74D27">
        <w:rPr>
          <w:rFonts w:ascii="Times New Roman" w:hAnsi="Times New Roman"/>
          <w:color w:val="000000"/>
          <w:sz w:val="28"/>
          <w:szCs w:val="28"/>
          <w:lang w:val="uk-UA"/>
        </w:rPr>
        <w:lastRenderedPageBreak/>
        <w:t>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6DC71B0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9" w:name="n105"/>
      <w:bookmarkEnd w:id="69"/>
      <w:r w:rsidRPr="00C74D27">
        <w:rPr>
          <w:sz w:val="28"/>
          <w:szCs w:val="28"/>
          <w:lang w:val="uk-UA"/>
        </w:rPr>
        <w:t>7.2. </w:t>
      </w:r>
      <w:r w:rsidRPr="00C74D27">
        <w:rPr>
          <w:color w:val="000000"/>
          <w:sz w:val="28"/>
          <w:szCs w:val="28"/>
          <w:lang w:val="uk-UA"/>
        </w:rPr>
        <w:t xml:space="preserve">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C74D27">
        <w:rPr>
          <w:color w:val="000000"/>
          <w:sz w:val="28"/>
          <w:szCs w:val="28"/>
          <w:lang w:val="uk-UA"/>
        </w:rPr>
        <w:t>відсканованих</w:t>
      </w:r>
      <w:proofErr w:type="spellEnd"/>
      <w:r w:rsidRPr="00C74D27">
        <w:rPr>
          <w:color w:val="000000"/>
          <w:sz w:val="28"/>
          <w:szCs w:val="28"/>
          <w:lang w:val="uk-UA"/>
        </w:rPr>
        <w:t xml:space="preserve"> документів з використанням засобів телекомунікаційного зв’язку або в інший спосіб.</w:t>
      </w:r>
    </w:p>
    <w:p w14:paraId="0A646BA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0" w:name="n106"/>
      <w:bookmarkEnd w:id="70"/>
      <w:r w:rsidRPr="00C74D27">
        <w:rPr>
          <w:sz w:val="28"/>
          <w:szCs w:val="28"/>
          <w:lang w:val="uk-UA"/>
        </w:rPr>
        <w:t>7.3. </w:t>
      </w:r>
      <w:r w:rsidRPr="00C74D27">
        <w:rPr>
          <w:color w:val="000000"/>
          <w:sz w:val="28"/>
          <w:szCs w:val="28"/>
          <w:lang w:val="uk-UA"/>
        </w:rPr>
        <w:t>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4982C19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1" w:name="n107"/>
      <w:bookmarkEnd w:id="71"/>
      <w:r w:rsidRPr="00C74D27">
        <w:rPr>
          <w:sz w:val="28"/>
          <w:szCs w:val="28"/>
          <w:lang w:val="uk-UA"/>
        </w:rPr>
        <w:t>7.4. </w:t>
      </w:r>
      <w:r w:rsidRPr="00C74D27">
        <w:rPr>
          <w:color w:val="000000"/>
          <w:sz w:val="28"/>
          <w:szCs w:val="28"/>
          <w:lang w:val="uk-UA"/>
        </w:rPr>
        <w:t>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384A2C47" w14:textId="77777777" w:rsidR="009A4E34" w:rsidRPr="00C74D27" w:rsidRDefault="009A4E34" w:rsidP="00C74D27">
      <w:pPr>
        <w:ind w:firstLine="709"/>
        <w:jc w:val="both"/>
        <w:rPr>
          <w:rFonts w:ascii="Times New Roman" w:hAnsi="Times New Roman"/>
          <w:sz w:val="28"/>
          <w:szCs w:val="28"/>
          <w:lang w:val="uk-UA"/>
        </w:rPr>
      </w:pPr>
      <w:bookmarkStart w:id="72" w:name="n108"/>
      <w:bookmarkEnd w:id="72"/>
      <w:r w:rsidRPr="00C74D27">
        <w:rPr>
          <w:rFonts w:ascii="Times New Roman" w:hAnsi="Times New Roman"/>
          <w:sz w:val="28"/>
          <w:szCs w:val="28"/>
          <w:lang w:val="uk-UA"/>
        </w:rPr>
        <w:t>7.5. Суб’єкт надання адміністративної послуги зобов’язаний:</w:t>
      </w:r>
    </w:p>
    <w:p w14:paraId="109178E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3" w:name="n109"/>
      <w:bookmarkEnd w:id="73"/>
      <w:r w:rsidRPr="00C74D27">
        <w:rPr>
          <w:sz w:val="28"/>
          <w:szCs w:val="28"/>
          <w:lang w:val="uk-UA"/>
        </w:rPr>
        <w:t>1) </w:t>
      </w:r>
      <w:r w:rsidRPr="00C74D27">
        <w:rPr>
          <w:color w:val="000000"/>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14:paraId="37D74ED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59F7842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14:paraId="079609BE" w14:textId="77777777" w:rsidR="009A4E34" w:rsidRPr="00C74D27" w:rsidRDefault="009A4E34" w:rsidP="00C74D27">
      <w:pPr>
        <w:ind w:firstLine="709"/>
        <w:jc w:val="both"/>
        <w:rPr>
          <w:rFonts w:ascii="Times New Roman" w:hAnsi="Times New Roman"/>
          <w:sz w:val="28"/>
          <w:szCs w:val="28"/>
          <w:lang w:val="uk-UA"/>
        </w:rPr>
      </w:pPr>
    </w:p>
    <w:p w14:paraId="0379EAEC" w14:textId="3C0F9164" w:rsidR="009A4E34" w:rsidRPr="00C74D27" w:rsidRDefault="009A4E34" w:rsidP="00C74D27">
      <w:pPr>
        <w:jc w:val="center"/>
        <w:rPr>
          <w:rFonts w:ascii="Times New Roman" w:hAnsi="Times New Roman"/>
          <w:b/>
          <w:bCs/>
          <w:sz w:val="28"/>
          <w:szCs w:val="28"/>
          <w:lang w:val="uk-UA"/>
        </w:rPr>
      </w:pPr>
      <w:bookmarkStart w:id="74" w:name="n110"/>
      <w:bookmarkStart w:id="75" w:name="n111"/>
      <w:bookmarkEnd w:id="74"/>
      <w:bookmarkEnd w:id="75"/>
      <w:r w:rsidRPr="00C74D27">
        <w:rPr>
          <w:rFonts w:ascii="Times New Roman" w:hAnsi="Times New Roman"/>
          <w:b/>
          <w:bCs/>
          <w:sz w:val="28"/>
          <w:szCs w:val="28"/>
          <w:lang w:val="uk-UA"/>
        </w:rPr>
        <w:t>РОЗДІЛ 8. ПЕРЕДАЧА ВИХІДНОГО ПАКЕТА ДОКУМЕНТІВ СУБ’ЄКТОВІ ЗВЕРНЕННЯ</w:t>
      </w:r>
    </w:p>
    <w:p w14:paraId="7736078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6" w:name="n113"/>
      <w:bookmarkEnd w:id="76"/>
      <w:r w:rsidRPr="00C74D27">
        <w:rPr>
          <w:sz w:val="28"/>
          <w:szCs w:val="28"/>
          <w:lang w:val="uk-UA"/>
        </w:rPr>
        <w:t>8.1. </w:t>
      </w:r>
      <w:r w:rsidRPr="00C74D27">
        <w:rPr>
          <w:color w:val="000000"/>
          <w:sz w:val="28"/>
          <w:szCs w:val="28"/>
          <w:lang w:val="uk-UA"/>
        </w:rPr>
        <w:t xml:space="preserve">Суб’єкт надання адміністративної послуги невідкладно, але не пізніше наступного робочого дня після оформлення результату надання </w:t>
      </w:r>
      <w:r w:rsidRPr="00C74D27">
        <w:rPr>
          <w:color w:val="000000"/>
          <w:sz w:val="28"/>
          <w:szCs w:val="28"/>
          <w:lang w:val="uk-UA"/>
        </w:rPr>
        <w:lastRenderedPageBreak/>
        <w:t>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14:paraId="6ECB647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7" w:name="n114"/>
      <w:bookmarkEnd w:id="77"/>
      <w:r w:rsidRPr="00C74D27">
        <w:rPr>
          <w:sz w:val="28"/>
          <w:szCs w:val="28"/>
          <w:lang w:val="uk-UA"/>
        </w:rPr>
        <w:t>8.2. </w:t>
      </w:r>
      <w:r w:rsidRPr="00C74D27">
        <w:rPr>
          <w:color w:val="000000"/>
          <w:sz w:val="28"/>
          <w:szCs w:val="28"/>
          <w:lang w:val="uk-UA"/>
        </w:rPr>
        <w:t>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14:paraId="0BD9F9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8" w:name="n115"/>
      <w:bookmarkEnd w:id="78"/>
      <w:r w:rsidRPr="00C74D27">
        <w:rPr>
          <w:sz w:val="28"/>
          <w:szCs w:val="28"/>
          <w:lang w:val="uk-UA"/>
        </w:rPr>
        <w:t>8.3. </w:t>
      </w:r>
      <w:r w:rsidRPr="00C74D27">
        <w:rPr>
          <w:color w:val="000000"/>
          <w:sz w:val="28"/>
          <w:szCs w:val="28"/>
          <w:lang w:val="uk-UA"/>
        </w:rPr>
        <w:t>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4444AB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19812DE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9" w:name="n116"/>
      <w:bookmarkStart w:id="80" w:name="n117"/>
      <w:bookmarkEnd w:id="79"/>
      <w:bookmarkEnd w:id="80"/>
      <w:r w:rsidRPr="00C74D27">
        <w:rPr>
          <w:sz w:val="28"/>
          <w:szCs w:val="28"/>
          <w:lang w:val="uk-UA"/>
        </w:rPr>
        <w:t>8.4. </w:t>
      </w:r>
      <w:r w:rsidRPr="00C74D27">
        <w:rPr>
          <w:color w:val="000000"/>
          <w:sz w:val="28"/>
          <w:szCs w:val="28"/>
          <w:lang w:val="uk-UA"/>
        </w:rPr>
        <w:t xml:space="preserve">У разі </w:t>
      </w:r>
      <w:proofErr w:type="spellStart"/>
      <w:r w:rsidRPr="00C74D27">
        <w:rPr>
          <w:color w:val="000000"/>
          <w:sz w:val="28"/>
          <w:szCs w:val="28"/>
          <w:lang w:val="uk-UA"/>
        </w:rPr>
        <w:t>незазначення</w:t>
      </w:r>
      <w:proofErr w:type="spellEnd"/>
      <w:r w:rsidRPr="00C74D27">
        <w:rPr>
          <w:color w:val="000000"/>
          <w:sz w:val="28"/>
          <w:szCs w:val="28"/>
          <w:lang w:val="uk-UA"/>
        </w:rPr>
        <w:t xml:space="preserve">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14:paraId="0BC9AAE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1" w:name="n118"/>
      <w:bookmarkEnd w:id="81"/>
      <w:r w:rsidRPr="00C74D27">
        <w:rPr>
          <w:sz w:val="28"/>
          <w:szCs w:val="28"/>
          <w:lang w:val="uk-UA"/>
        </w:rPr>
        <w:t>8.5. </w:t>
      </w:r>
      <w:r w:rsidRPr="00C74D27">
        <w:rPr>
          <w:color w:val="000000"/>
          <w:sz w:val="28"/>
          <w:szCs w:val="28"/>
          <w:lang w:val="uk-UA"/>
        </w:rPr>
        <w:t>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52ADAF5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2" w:name="n119"/>
      <w:bookmarkEnd w:id="82"/>
      <w:r w:rsidRPr="00C74D27">
        <w:rPr>
          <w:sz w:val="28"/>
          <w:szCs w:val="28"/>
          <w:lang w:val="uk-UA"/>
        </w:rPr>
        <w:t>8.6. </w:t>
      </w:r>
      <w:r w:rsidRPr="00C74D27">
        <w:rPr>
          <w:color w:val="000000"/>
          <w:sz w:val="28"/>
          <w:szCs w:val="28"/>
          <w:lang w:val="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14:paraId="6C2D680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3" w:name="n120"/>
      <w:bookmarkEnd w:id="83"/>
      <w:r w:rsidRPr="00C74D27">
        <w:rPr>
          <w:sz w:val="28"/>
          <w:szCs w:val="28"/>
          <w:lang w:val="uk-UA"/>
        </w:rPr>
        <w:t>8.7. </w:t>
      </w:r>
      <w:r w:rsidRPr="00C74D27">
        <w:rPr>
          <w:color w:val="000000"/>
          <w:sz w:val="28"/>
          <w:szCs w:val="28"/>
          <w:lang w:val="uk-UA"/>
        </w:rPr>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14:paraId="24FC24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разі надання адміністративної послуги за допомогою державних реєстрів інформація про послугу зберігається у відповідному реєстрі.</w:t>
      </w:r>
    </w:p>
    <w:p w14:paraId="7803460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14:paraId="30A2694A" w14:textId="77777777" w:rsidR="009A4E34"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Усі матеріали справи зберігаються у суб’єкта надання адміністративної послуги.</w:t>
      </w:r>
    </w:p>
    <w:p w14:paraId="3C4973F5" w14:textId="77777777" w:rsidR="00C74D27" w:rsidRPr="00C74D27" w:rsidRDefault="00C74D27" w:rsidP="00C74D27">
      <w:pPr>
        <w:pStyle w:val="rvps2"/>
        <w:spacing w:before="0" w:beforeAutospacing="0" w:after="0" w:afterAutospacing="0" w:line="276" w:lineRule="auto"/>
        <w:ind w:firstLine="709"/>
        <w:jc w:val="both"/>
        <w:rPr>
          <w:color w:val="000000"/>
          <w:sz w:val="28"/>
          <w:szCs w:val="28"/>
          <w:lang w:val="uk-UA"/>
        </w:rPr>
      </w:pPr>
    </w:p>
    <w:p w14:paraId="61AE0157" w14:textId="77777777" w:rsidR="009A4E34" w:rsidRPr="00C74D27" w:rsidRDefault="009A4E34" w:rsidP="00C74D27">
      <w:pPr>
        <w:pStyle w:val="rvps7"/>
        <w:spacing w:before="0" w:beforeAutospacing="0" w:after="0" w:afterAutospacing="0" w:line="276" w:lineRule="auto"/>
        <w:ind w:left="322" w:right="322" w:firstLine="709"/>
        <w:jc w:val="center"/>
        <w:rPr>
          <w:color w:val="000000"/>
          <w:sz w:val="28"/>
          <w:szCs w:val="28"/>
          <w:lang w:val="uk-UA"/>
        </w:rPr>
      </w:pPr>
      <w:bookmarkStart w:id="84" w:name="n121"/>
      <w:bookmarkEnd w:id="84"/>
      <w:r w:rsidRPr="00C74D27">
        <w:rPr>
          <w:b/>
          <w:bCs/>
          <w:sz w:val="28"/>
          <w:szCs w:val="28"/>
          <w:lang w:val="uk-UA"/>
        </w:rPr>
        <w:t xml:space="preserve">РОЗДІЛ 9. </w:t>
      </w:r>
      <w:r w:rsidRPr="00C74D27">
        <w:rPr>
          <w:rStyle w:val="rvts15"/>
          <w:rFonts w:eastAsia="Calibri"/>
          <w:b/>
          <w:bCs/>
          <w:color w:val="000000"/>
          <w:sz w:val="28"/>
          <w:szCs w:val="28"/>
          <w:lang w:val="uk-UA"/>
        </w:rPr>
        <w:t>ОСОБЛИВОСТІ ДІЯЛЬНОСТІ ТЕРИТОРІАЛЬНОГО ПІДРОЗДІЛУ ЦЕНТРУ, АДМІНІСТРАТОРА ЦЕНТРУ, ЩО ПРАЦЮЄ НА ВІДДАЛЕНОМУ РОБОЧОМУ МІСЦІ</w:t>
      </w:r>
    </w:p>
    <w:p w14:paraId="34C3ADD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9.1. Рішення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2.1 і 2.4.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51F1F92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4AEF853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61D7409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14:paraId="19D69D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До обов’язкової категорії суб’єктів звернення, яким адміністративні послуги надаються за допомогою </w:t>
      </w:r>
      <w:r w:rsidRPr="0076680C">
        <w:rPr>
          <w:color w:val="FF0000"/>
          <w:sz w:val="28"/>
          <w:szCs w:val="28"/>
          <w:lang w:val="uk-UA"/>
        </w:rPr>
        <w:t xml:space="preserve">пересувного віддаленого місця </w:t>
      </w:r>
      <w:r w:rsidRPr="00C74D27">
        <w:rPr>
          <w:color w:val="000000"/>
          <w:sz w:val="28"/>
          <w:szCs w:val="28"/>
          <w:lang w:val="uk-UA"/>
        </w:rPr>
        <w:t>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596528D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9.2.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2.4. цього регламенту.</w:t>
      </w:r>
    </w:p>
    <w:p w14:paraId="18DD9FA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094346DB" w14:textId="77777777" w:rsidR="009A4E34" w:rsidRPr="00C74D27" w:rsidRDefault="009A4E34" w:rsidP="00C74D27">
      <w:pPr>
        <w:pStyle w:val="rvps7"/>
        <w:spacing w:before="0" w:beforeAutospacing="0" w:after="0" w:afterAutospacing="0" w:line="276" w:lineRule="auto"/>
        <w:ind w:left="322" w:right="322" w:firstLine="709"/>
        <w:jc w:val="center"/>
        <w:rPr>
          <w:rStyle w:val="rvts15"/>
          <w:rFonts w:eastAsia="Calibri"/>
          <w:b/>
          <w:bCs/>
          <w:sz w:val="28"/>
          <w:szCs w:val="28"/>
          <w:lang w:val="uk-UA"/>
        </w:rPr>
      </w:pPr>
    </w:p>
    <w:p w14:paraId="7501E9F7" w14:textId="77777777" w:rsidR="009A4E34" w:rsidRPr="00C74D27" w:rsidRDefault="009A4E34" w:rsidP="00C74D27">
      <w:pPr>
        <w:pStyle w:val="rvps7"/>
        <w:spacing w:before="0" w:beforeAutospacing="0" w:after="0" w:afterAutospacing="0" w:line="276" w:lineRule="auto"/>
        <w:ind w:left="322" w:right="322" w:firstLine="709"/>
        <w:jc w:val="center"/>
        <w:rPr>
          <w:rStyle w:val="rvts15"/>
          <w:rFonts w:eastAsia="Calibri"/>
          <w:b/>
          <w:bCs/>
          <w:color w:val="000000"/>
          <w:sz w:val="28"/>
          <w:szCs w:val="28"/>
          <w:lang w:val="uk-UA"/>
        </w:rPr>
      </w:pPr>
      <w:r w:rsidRPr="00C74D27">
        <w:rPr>
          <w:rStyle w:val="rvts15"/>
          <w:rFonts w:eastAsia="Calibri"/>
          <w:b/>
          <w:bCs/>
          <w:color w:val="000000"/>
          <w:sz w:val="28"/>
          <w:szCs w:val="28"/>
          <w:lang w:val="uk-UA"/>
        </w:rPr>
        <w:t>10. 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14:paraId="0638F74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10.1.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w:t>
      </w:r>
      <w:proofErr w:type="spellStart"/>
      <w:r w:rsidRPr="00C74D27">
        <w:rPr>
          <w:color w:val="000000"/>
          <w:sz w:val="28"/>
          <w:szCs w:val="28"/>
          <w:lang w:val="uk-UA"/>
        </w:rPr>
        <w:t>старостинських</w:t>
      </w:r>
      <w:proofErr w:type="spellEnd"/>
      <w:r w:rsidRPr="00C74D27">
        <w:rPr>
          <w:color w:val="000000"/>
          <w:sz w:val="28"/>
          <w:szCs w:val="28"/>
          <w:lang w:val="uk-UA"/>
        </w:rPr>
        <w:t xml:space="preserve"> округів.</w:t>
      </w:r>
    </w:p>
    <w:p w14:paraId="5271FA1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10.2. За рішенням </w:t>
      </w:r>
      <w:r w:rsidRPr="0076680C">
        <w:rPr>
          <w:color w:val="FF0000"/>
          <w:sz w:val="28"/>
          <w:szCs w:val="28"/>
          <w:lang w:val="uk-UA"/>
        </w:rPr>
        <w:t>сільської, селищної, міської ради</w:t>
      </w:r>
      <w:r w:rsidRPr="00C74D27">
        <w:rPr>
          <w:color w:val="000000"/>
          <w:sz w:val="28"/>
          <w:szCs w:val="28"/>
          <w:lang w:val="uk-UA"/>
        </w:rPr>
        <w:t>, що утворила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155B1F40" w14:textId="7994F649" w:rsidR="00BF23B8" w:rsidRPr="00C74D27" w:rsidRDefault="00BF23B8" w:rsidP="00C74D27">
      <w:pPr>
        <w:jc w:val="both"/>
        <w:rPr>
          <w:rFonts w:ascii="Times New Roman" w:hAnsi="Times New Roman"/>
          <w:color w:val="000000"/>
          <w:sz w:val="28"/>
          <w:szCs w:val="28"/>
          <w:lang w:val="uk-UA"/>
        </w:rPr>
      </w:pPr>
    </w:p>
    <w:p w14:paraId="1F72F646" w14:textId="77777777" w:rsidR="00BF23B8" w:rsidRPr="00C74D27" w:rsidRDefault="00BF23B8" w:rsidP="00C74D27">
      <w:pPr>
        <w:pStyle w:val="a3"/>
        <w:spacing w:line="276" w:lineRule="auto"/>
        <w:jc w:val="center"/>
        <w:rPr>
          <w:rFonts w:ascii="Times New Roman" w:hAnsi="Times New Roman"/>
          <w:color w:val="000000"/>
          <w:sz w:val="28"/>
          <w:szCs w:val="28"/>
          <w:lang w:val="uk-UA"/>
        </w:rPr>
      </w:pPr>
    </w:p>
    <w:p w14:paraId="4713AAD3" w14:textId="0D9D6136" w:rsidR="00BF23B8" w:rsidRPr="009F51ED" w:rsidRDefault="002F1B9B" w:rsidP="00C74D27">
      <w:pPr>
        <w:pStyle w:val="a3"/>
        <w:spacing w:line="276" w:lineRule="auto"/>
        <w:jc w:val="center"/>
        <w:rPr>
          <w:rFonts w:ascii="Times New Roman" w:hAnsi="Times New Roman"/>
          <w:b/>
          <w:color w:val="000000"/>
          <w:sz w:val="28"/>
          <w:szCs w:val="28"/>
          <w:lang w:val="uk-UA"/>
        </w:rPr>
      </w:pPr>
      <w:r w:rsidRPr="009F51ED">
        <w:rPr>
          <w:rFonts w:ascii="Times New Roman" w:hAnsi="Times New Roman"/>
          <w:b/>
          <w:color w:val="000000"/>
          <w:sz w:val="28"/>
          <w:szCs w:val="28"/>
          <w:lang w:val="uk-UA"/>
        </w:rPr>
        <w:t xml:space="preserve">Секретар ради </w:t>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00AD569C">
        <w:rPr>
          <w:rFonts w:ascii="Times New Roman" w:hAnsi="Times New Roman"/>
          <w:b/>
          <w:color w:val="000000"/>
          <w:sz w:val="28"/>
          <w:szCs w:val="28"/>
          <w:lang w:val="uk-UA"/>
        </w:rPr>
        <w:t>Юрій ЧУМАЧЕНКО</w:t>
      </w:r>
    </w:p>
    <w:p w14:paraId="08CE6F91" w14:textId="77777777" w:rsidR="00F30CFF" w:rsidRDefault="00F30CFF" w:rsidP="00C74D27">
      <w:pPr>
        <w:rPr>
          <w:rFonts w:ascii="Times New Roman" w:hAnsi="Times New Roman"/>
          <w:sz w:val="28"/>
          <w:szCs w:val="28"/>
          <w:lang w:val="uk-UA"/>
        </w:rPr>
      </w:pPr>
    </w:p>
    <w:p w14:paraId="734D7917" w14:textId="77777777" w:rsidR="000C2789" w:rsidRDefault="000C2789" w:rsidP="00C74D27">
      <w:pPr>
        <w:rPr>
          <w:rFonts w:ascii="Times New Roman" w:hAnsi="Times New Roman"/>
          <w:sz w:val="28"/>
          <w:szCs w:val="28"/>
          <w:lang w:val="uk-UA"/>
        </w:rPr>
      </w:pPr>
    </w:p>
    <w:p w14:paraId="7E2B6EE6" w14:textId="77777777" w:rsidR="000C2789" w:rsidRDefault="000C2789" w:rsidP="00C74D27">
      <w:pPr>
        <w:rPr>
          <w:rFonts w:ascii="Times New Roman" w:hAnsi="Times New Roman"/>
          <w:sz w:val="28"/>
          <w:szCs w:val="28"/>
          <w:lang w:val="uk-UA"/>
        </w:rPr>
      </w:pPr>
    </w:p>
    <w:p w14:paraId="634A5E05" w14:textId="77777777" w:rsidR="000C2789" w:rsidRDefault="000C2789" w:rsidP="00C74D27">
      <w:pPr>
        <w:rPr>
          <w:rFonts w:ascii="Times New Roman" w:hAnsi="Times New Roman"/>
          <w:sz w:val="28"/>
          <w:szCs w:val="28"/>
          <w:lang w:val="uk-UA"/>
        </w:rPr>
      </w:pPr>
    </w:p>
    <w:p w14:paraId="3705D862" w14:textId="77777777" w:rsidR="000C2789" w:rsidRDefault="000C2789" w:rsidP="00C74D27">
      <w:pPr>
        <w:rPr>
          <w:rFonts w:ascii="Times New Roman" w:hAnsi="Times New Roman"/>
          <w:sz w:val="28"/>
          <w:szCs w:val="28"/>
          <w:lang w:val="uk-UA"/>
        </w:rPr>
      </w:pPr>
    </w:p>
    <w:p w14:paraId="764AF706" w14:textId="77777777" w:rsidR="000C2789" w:rsidRDefault="000C2789" w:rsidP="00C74D27">
      <w:pPr>
        <w:rPr>
          <w:rFonts w:ascii="Times New Roman" w:hAnsi="Times New Roman"/>
          <w:sz w:val="28"/>
          <w:szCs w:val="28"/>
          <w:lang w:val="uk-UA"/>
        </w:rPr>
      </w:pPr>
    </w:p>
    <w:p w14:paraId="34F38FB3" w14:textId="77777777" w:rsidR="000C2789" w:rsidRDefault="000C2789" w:rsidP="00C74D27">
      <w:pPr>
        <w:rPr>
          <w:rFonts w:ascii="Times New Roman" w:hAnsi="Times New Roman"/>
          <w:sz w:val="28"/>
          <w:szCs w:val="28"/>
          <w:lang w:val="uk-UA"/>
        </w:rPr>
      </w:pPr>
    </w:p>
    <w:p w14:paraId="7EDC9CDE" w14:textId="77777777" w:rsidR="000C2789" w:rsidRDefault="000C2789" w:rsidP="00C74D27">
      <w:pPr>
        <w:rPr>
          <w:rFonts w:ascii="Times New Roman" w:hAnsi="Times New Roman"/>
          <w:sz w:val="28"/>
          <w:szCs w:val="28"/>
          <w:lang w:val="uk-UA"/>
        </w:rPr>
      </w:pPr>
    </w:p>
    <w:p w14:paraId="707ADE7E" w14:textId="77777777" w:rsidR="000C2789" w:rsidRDefault="000C2789" w:rsidP="00C74D27">
      <w:pPr>
        <w:rPr>
          <w:rFonts w:ascii="Times New Roman" w:hAnsi="Times New Roman"/>
          <w:sz w:val="28"/>
          <w:szCs w:val="28"/>
          <w:lang w:val="uk-UA"/>
        </w:rPr>
      </w:pPr>
    </w:p>
    <w:p w14:paraId="34B66CB4" w14:textId="77777777" w:rsidR="000C2789" w:rsidRDefault="000C2789" w:rsidP="00C74D27">
      <w:pPr>
        <w:rPr>
          <w:rFonts w:ascii="Times New Roman" w:hAnsi="Times New Roman"/>
          <w:sz w:val="28"/>
          <w:szCs w:val="28"/>
          <w:lang w:val="uk-UA"/>
        </w:rPr>
      </w:pPr>
    </w:p>
    <w:p w14:paraId="557502A4" w14:textId="77777777" w:rsidR="000C2789" w:rsidRDefault="000C2789" w:rsidP="00C74D27">
      <w:pPr>
        <w:rPr>
          <w:rFonts w:ascii="Times New Roman" w:hAnsi="Times New Roman"/>
          <w:sz w:val="28"/>
          <w:szCs w:val="28"/>
          <w:lang w:val="uk-UA"/>
        </w:rPr>
      </w:pPr>
    </w:p>
    <w:p w14:paraId="04F331D6" w14:textId="77777777" w:rsidR="000C2789" w:rsidRDefault="000C2789" w:rsidP="00C74D27">
      <w:pPr>
        <w:rPr>
          <w:rFonts w:ascii="Times New Roman" w:hAnsi="Times New Roman"/>
          <w:sz w:val="28"/>
          <w:szCs w:val="28"/>
          <w:lang w:val="uk-UA"/>
        </w:rPr>
      </w:pPr>
    </w:p>
    <w:p w14:paraId="00CB9392" w14:textId="77777777" w:rsidR="000C2789" w:rsidRDefault="000C2789" w:rsidP="00C74D27">
      <w:pPr>
        <w:rPr>
          <w:rFonts w:ascii="Times New Roman" w:hAnsi="Times New Roman"/>
          <w:sz w:val="28"/>
          <w:szCs w:val="28"/>
          <w:lang w:val="uk-UA"/>
        </w:rPr>
      </w:pPr>
    </w:p>
    <w:p w14:paraId="1CE8FDB1" w14:textId="77777777" w:rsidR="000C2789" w:rsidRDefault="000C2789" w:rsidP="00C74D27">
      <w:pPr>
        <w:rPr>
          <w:rFonts w:ascii="Times New Roman" w:hAnsi="Times New Roman"/>
          <w:sz w:val="28"/>
          <w:szCs w:val="28"/>
          <w:lang w:val="uk-UA"/>
        </w:rPr>
      </w:pPr>
    </w:p>
    <w:p w14:paraId="03B95E4F" w14:textId="1BE1937D" w:rsidR="00CA7017" w:rsidRDefault="00CA7017" w:rsidP="00013C72">
      <w:pPr>
        <w:shd w:val="clear" w:color="auto" w:fill="FFFFFF"/>
        <w:rPr>
          <w:rFonts w:ascii="Times New Roman" w:hAnsi="Times New Roman"/>
          <w:color w:val="000000"/>
          <w:sz w:val="28"/>
          <w:szCs w:val="28"/>
          <w:shd w:val="clear" w:color="auto" w:fill="FFFFFF"/>
          <w:lang w:val="uk-UA" w:eastAsia="ru-RU"/>
        </w:rPr>
      </w:pPr>
    </w:p>
    <w:sectPr w:rsidR="00CA7017" w:rsidSect="0047694B">
      <w:pgSz w:w="11906" w:h="16838"/>
      <w:pgMar w:top="993"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F UI Text">
    <w:altName w:val="Segoe Print"/>
    <w:charset w:val="CC"/>
    <w:family w:val="swiss"/>
    <w:pitch w:val="default"/>
    <w:sig w:usb0="00000000"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15252"/>
    <w:multiLevelType w:val="multilevel"/>
    <w:tmpl w:val="BDEE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F3F02"/>
    <w:multiLevelType w:val="hybridMultilevel"/>
    <w:tmpl w:val="F4FE799E"/>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44181B"/>
    <w:multiLevelType w:val="multilevel"/>
    <w:tmpl w:val="CF126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5D4C2C"/>
    <w:multiLevelType w:val="hybridMultilevel"/>
    <w:tmpl w:val="093211F0"/>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96022C"/>
    <w:multiLevelType w:val="multilevel"/>
    <w:tmpl w:val="0AB66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CD1C73"/>
    <w:multiLevelType w:val="multilevel"/>
    <w:tmpl w:val="5578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6E01CC"/>
    <w:multiLevelType w:val="hybridMultilevel"/>
    <w:tmpl w:val="902EB720"/>
    <w:lvl w:ilvl="0" w:tplc="EEFCF772">
      <w:start w:val="1"/>
      <w:numFmt w:val="decimal"/>
      <w:lvlText w:val="%1."/>
      <w:lvlJc w:val="left"/>
      <w:pPr>
        <w:ind w:left="855" w:hanging="360"/>
      </w:pPr>
      <w:rPr>
        <w:rFonts w:hint="default"/>
        <w:color w:val="auto"/>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 w15:restartNumberingAfterBreak="0">
    <w:nsid w:val="566943CC"/>
    <w:multiLevelType w:val="multilevel"/>
    <w:tmpl w:val="5AF8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8E4846"/>
    <w:multiLevelType w:val="hybridMultilevel"/>
    <w:tmpl w:val="BEE83CC6"/>
    <w:lvl w:ilvl="0" w:tplc="0422000F">
      <w:start w:val="1"/>
      <w:numFmt w:val="decimal"/>
      <w:lvlText w:val="%1."/>
      <w:lvlJc w:val="left"/>
      <w:pPr>
        <w:tabs>
          <w:tab w:val="num" w:pos="945"/>
        </w:tabs>
        <w:ind w:left="945" w:hanging="465"/>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045835"/>
    <w:multiLevelType w:val="multilevel"/>
    <w:tmpl w:val="4EDA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8345D9"/>
    <w:multiLevelType w:val="hybridMultilevel"/>
    <w:tmpl w:val="9148DD84"/>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10"/>
  </w:num>
  <w:num w:numId="5">
    <w:abstractNumId w:val="8"/>
  </w:num>
  <w:num w:numId="6">
    <w:abstractNumId w:val="4"/>
  </w:num>
  <w:num w:numId="7">
    <w:abstractNumId w:val="7"/>
  </w:num>
  <w:num w:numId="8">
    <w:abstractNumId w:val="0"/>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22D3"/>
    <w:rsid w:val="00013C72"/>
    <w:rsid w:val="00030F8F"/>
    <w:rsid w:val="00054798"/>
    <w:rsid w:val="000C2789"/>
    <w:rsid w:val="00125848"/>
    <w:rsid w:val="0013696F"/>
    <w:rsid w:val="002218E2"/>
    <w:rsid w:val="00230537"/>
    <w:rsid w:val="002E476F"/>
    <w:rsid w:val="002F1B9B"/>
    <w:rsid w:val="00347BBF"/>
    <w:rsid w:val="00351C3F"/>
    <w:rsid w:val="003723C7"/>
    <w:rsid w:val="00381726"/>
    <w:rsid w:val="003B34A6"/>
    <w:rsid w:val="003B5742"/>
    <w:rsid w:val="00424E4C"/>
    <w:rsid w:val="00434276"/>
    <w:rsid w:val="0047694B"/>
    <w:rsid w:val="00484074"/>
    <w:rsid w:val="004C07D6"/>
    <w:rsid w:val="004F4457"/>
    <w:rsid w:val="006A5D8C"/>
    <w:rsid w:val="007452F2"/>
    <w:rsid w:val="0076680C"/>
    <w:rsid w:val="007B48A0"/>
    <w:rsid w:val="007B5044"/>
    <w:rsid w:val="008A4BAB"/>
    <w:rsid w:val="008B5A1F"/>
    <w:rsid w:val="008C3CF3"/>
    <w:rsid w:val="009A4E34"/>
    <w:rsid w:val="009B6368"/>
    <w:rsid w:val="009F51ED"/>
    <w:rsid w:val="00A11371"/>
    <w:rsid w:val="00A30181"/>
    <w:rsid w:val="00A52CE3"/>
    <w:rsid w:val="00AD569C"/>
    <w:rsid w:val="00B13B72"/>
    <w:rsid w:val="00B355B9"/>
    <w:rsid w:val="00BF23B8"/>
    <w:rsid w:val="00C03CA7"/>
    <w:rsid w:val="00C6451F"/>
    <w:rsid w:val="00C74D27"/>
    <w:rsid w:val="00CA7017"/>
    <w:rsid w:val="00CF0C72"/>
    <w:rsid w:val="00DC22D3"/>
    <w:rsid w:val="00DC267E"/>
    <w:rsid w:val="00E01976"/>
    <w:rsid w:val="00E4301E"/>
    <w:rsid w:val="00E56D59"/>
    <w:rsid w:val="00E656C3"/>
    <w:rsid w:val="00ED7B93"/>
    <w:rsid w:val="00F30CFF"/>
    <w:rsid w:val="00F87E16"/>
    <w:rsid w:val="023758BC"/>
    <w:rsid w:val="054C8EC1"/>
    <w:rsid w:val="0619FEDA"/>
    <w:rsid w:val="06588850"/>
    <w:rsid w:val="073E0881"/>
    <w:rsid w:val="076A98CF"/>
    <w:rsid w:val="0988CE82"/>
    <w:rsid w:val="0A40069F"/>
    <w:rsid w:val="0EC75BD7"/>
    <w:rsid w:val="103ABD0E"/>
    <w:rsid w:val="11DD84E2"/>
    <w:rsid w:val="1B5C4379"/>
    <w:rsid w:val="222A7F3A"/>
    <w:rsid w:val="24714D1C"/>
    <w:rsid w:val="25C166CA"/>
    <w:rsid w:val="266A8350"/>
    <w:rsid w:val="2A7F257A"/>
    <w:rsid w:val="31A18913"/>
    <w:rsid w:val="3280F33E"/>
    <w:rsid w:val="33F10E03"/>
    <w:rsid w:val="38BD08B1"/>
    <w:rsid w:val="3E75DDC4"/>
    <w:rsid w:val="3F9C1469"/>
    <w:rsid w:val="3FE4DFF1"/>
    <w:rsid w:val="42882D0E"/>
    <w:rsid w:val="4F7E9467"/>
    <w:rsid w:val="50AC0F08"/>
    <w:rsid w:val="556D501D"/>
    <w:rsid w:val="5C9E5B7D"/>
    <w:rsid w:val="5E5C1ABC"/>
    <w:rsid w:val="657EBBDF"/>
    <w:rsid w:val="6EB7516A"/>
    <w:rsid w:val="6F3874B9"/>
    <w:rsid w:val="718125D6"/>
    <w:rsid w:val="729620E6"/>
    <w:rsid w:val="73F783D7"/>
    <w:rsid w:val="743E419B"/>
    <w:rsid w:val="74C59AF1"/>
    <w:rsid w:val="7834080F"/>
    <w:rsid w:val="78E349AF"/>
    <w:rsid w:val="7B09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3650"/>
  <w15:docId w15:val="{B2557527-67CB-4980-B3F0-F5D3D125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044"/>
    <w:pPr>
      <w:spacing w:after="200" w:line="276" w:lineRule="auto"/>
    </w:pPr>
    <w:rPr>
      <w:rFonts w:ascii="Calibri" w:eastAsia="Calibri" w:hAnsi="Calibri" w:cs="Times New Roman"/>
    </w:rPr>
  </w:style>
  <w:style w:type="paragraph" w:styleId="2">
    <w:name w:val="heading 2"/>
    <w:basedOn w:val="a"/>
    <w:next w:val="a"/>
    <w:link w:val="20"/>
    <w:qFormat/>
    <w:rsid w:val="00230537"/>
    <w:pPr>
      <w:keepNext/>
      <w:spacing w:after="0" w:line="240" w:lineRule="auto"/>
      <w:jc w:val="center"/>
      <w:outlineLvl w:val="1"/>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BF23B8"/>
    <w:pPr>
      <w:spacing w:after="0" w:line="240" w:lineRule="auto"/>
    </w:pPr>
    <w:rPr>
      <w:rFonts w:eastAsia="Times New Roman"/>
      <w:sz w:val="24"/>
      <w:szCs w:val="32"/>
    </w:rPr>
  </w:style>
  <w:style w:type="paragraph" w:customStyle="1" w:styleId="rvps7">
    <w:name w:val="rvps7"/>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rsid w:val="00BF23B8"/>
  </w:style>
  <w:style w:type="paragraph" w:customStyle="1" w:styleId="rvps2">
    <w:name w:val="rvps2"/>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uiPriority w:val="99"/>
    <w:rsid w:val="00BF23B8"/>
    <w:rPr>
      <w:rFonts w:cs="SF UI Text"/>
      <w:color w:val="211D1E"/>
      <w:sz w:val="20"/>
      <w:szCs w:val="20"/>
    </w:rPr>
  </w:style>
  <w:style w:type="paragraph" w:styleId="a4">
    <w:name w:val="Balloon Text"/>
    <w:basedOn w:val="a"/>
    <w:link w:val="a5"/>
    <w:uiPriority w:val="99"/>
    <w:semiHidden/>
    <w:unhideWhenUsed/>
    <w:rsid w:val="00DC26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267E"/>
    <w:rPr>
      <w:rFonts w:ascii="Tahoma" w:eastAsia="Calibri" w:hAnsi="Tahoma" w:cs="Tahoma"/>
      <w:sz w:val="16"/>
      <w:szCs w:val="16"/>
    </w:rPr>
  </w:style>
  <w:style w:type="character" w:customStyle="1" w:styleId="20">
    <w:name w:val="Заголовок 2 Знак"/>
    <w:basedOn w:val="a0"/>
    <w:link w:val="2"/>
    <w:rsid w:val="00230537"/>
    <w:rPr>
      <w:rFonts w:ascii="Times New Roman" w:eastAsia="Times New Roman" w:hAnsi="Times New Roman" w:cs="Times New Roman"/>
      <w:b/>
      <w:sz w:val="28"/>
      <w:szCs w:val="20"/>
      <w:lang w:eastAsia="ru-RU"/>
    </w:rPr>
  </w:style>
  <w:style w:type="character" w:styleId="a6">
    <w:name w:val="Hyperlink"/>
    <w:uiPriority w:val="99"/>
    <w:semiHidden/>
    <w:unhideWhenUsed/>
    <w:rsid w:val="009A4E34"/>
    <w:rPr>
      <w:color w:val="0000FF"/>
      <w:u w:val="single"/>
    </w:rPr>
  </w:style>
  <w:style w:type="paragraph" w:styleId="a7">
    <w:name w:val="Normal (Web)"/>
    <w:basedOn w:val="a"/>
    <w:uiPriority w:val="99"/>
    <w:semiHidden/>
    <w:unhideWhenUsed/>
    <w:rsid w:val="009A4E34"/>
    <w:pPr>
      <w:spacing w:after="0"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0C2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C2789"/>
    <w:rPr>
      <w:rFonts w:ascii="Courier New" w:eastAsia="Times New Roman" w:hAnsi="Courier New" w:cs="Courier New"/>
      <w:sz w:val="20"/>
      <w:szCs w:val="20"/>
      <w:lang w:eastAsia="ru-RU"/>
    </w:rPr>
  </w:style>
  <w:style w:type="character" w:styleId="a8">
    <w:name w:val="Strong"/>
    <w:basedOn w:val="a0"/>
    <w:uiPriority w:val="22"/>
    <w:qFormat/>
    <w:rsid w:val="000C2789"/>
    <w:rPr>
      <w:b/>
      <w:bCs/>
    </w:rPr>
  </w:style>
  <w:style w:type="character" w:styleId="a9">
    <w:name w:val="Emphasis"/>
    <w:basedOn w:val="a0"/>
    <w:uiPriority w:val="20"/>
    <w:qFormat/>
    <w:rsid w:val="000C2789"/>
    <w:rPr>
      <w:i/>
      <w:iCs/>
    </w:rPr>
  </w:style>
  <w:style w:type="paragraph" w:customStyle="1" w:styleId="1">
    <w:name w:val="Название1"/>
    <w:basedOn w:val="a"/>
    <w:rsid w:val="000C2789"/>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List Paragraph"/>
    <w:basedOn w:val="a"/>
    <w:uiPriority w:val="34"/>
    <w:qFormat/>
    <w:rsid w:val="00CA7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827044">
      <w:bodyDiv w:val="1"/>
      <w:marLeft w:val="0"/>
      <w:marRight w:val="0"/>
      <w:marTop w:val="0"/>
      <w:marBottom w:val="0"/>
      <w:divBdr>
        <w:top w:val="none" w:sz="0" w:space="0" w:color="auto"/>
        <w:left w:val="none" w:sz="0" w:space="0" w:color="auto"/>
        <w:bottom w:val="none" w:sz="0" w:space="0" w:color="auto"/>
        <w:right w:val="none" w:sz="0" w:space="0" w:color="auto"/>
      </w:divBdr>
      <w:divsChild>
        <w:div w:id="834760777">
          <w:marLeft w:val="0"/>
          <w:marRight w:val="0"/>
          <w:marTop w:val="0"/>
          <w:marBottom w:val="0"/>
          <w:divBdr>
            <w:top w:val="none" w:sz="0" w:space="0" w:color="auto"/>
            <w:left w:val="none" w:sz="0" w:space="0" w:color="auto"/>
            <w:bottom w:val="none" w:sz="0" w:space="0" w:color="auto"/>
            <w:right w:val="none" w:sz="0" w:space="0" w:color="auto"/>
          </w:divBdr>
          <w:divsChild>
            <w:div w:id="1025445490">
              <w:marLeft w:val="0"/>
              <w:marRight w:val="0"/>
              <w:marTop w:val="0"/>
              <w:marBottom w:val="0"/>
              <w:divBdr>
                <w:top w:val="none" w:sz="0" w:space="0" w:color="auto"/>
                <w:left w:val="none" w:sz="0" w:space="0" w:color="auto"/>
                <w:bottom w:val="none" w:sz="0" w:space="0" w:color="auto"/>
                <w:right w:val="none" w:sz="0" w:space="0" w:color="auto"/>
              </w:divBdr>
              <w:divsChild>
                <w:div w:id="499351265">
                  <w:marLeft w:val="0"/>
                  <w:marRight w:val="0"/>
                  <w:marTop w:val="0"/>
                  <w:marBottom w:val="0"/>
                  <w:divBdr>
                    <w:top w:val="none" w:sz="0" w:space="0" w:color="auto"/>
                    <w:left w:val="none" w:sz="0" w:space="0" w:color="auto"/>
                    <w:bottom w:val="none" w:sz="0" w:space="0" w:color="auto"/>
                    <w:right w:val="none" w:sz="0" w:space="0" w:color="auto"/>
                  </w:divBdr>
                  <w:divsChild>
                    <w:div w:id="1850483492">
                      <w:marLeft w:val="0"/>
                      <w:marRight w:val="0"/>
                      <w:marTop w:val="0"/>
                      <w:marBottom w:val="0"/>
                      <w:divBdr>
                        <w:top w:val="none" w:sz="0" w:space="0" w:color="auto"/>
                        <w:left w:val="none" w:sz="0" w:space="0" w:color="auto"/>
                        <w:bottom w:val="none" w:sz="0" w:space="0" w:color="auto"/>
                        <w:right w:val="none" w:sz="0" w:space="0" w:color="auto"/>
                      </w:divBdr>
                      <w:divsChild>
                        <w:div w:id="110175284">
                          <w:marLeft w:val="0"/>
                          <w:marRight w:val="0"/>
                          <w:marTop w:val="0"/>
                          <w:marBottom w:val="0"/>
                          <w:divBdr>
                            <w:top w:val="none" w:sz="0" w:space="0" w:color="auto"/>
                            <w:left w:val="none" w:sz="0" w:space="0" w:color="auto"/>
                            <w:bottom w:val="none" w:sz="0" w:space="0" w:color="auto"/>
                            <w:right w:val="none" w:sz="0" w:space="0" w:color="auto"/>
                          </w:divBdr>
                          <w:divsChild>
                            <w:div w:id="1715886036">
                              <w:marLeft w:val="0"/>
                              <w:marRight w:val="0"/>
                              <w:marTop w:val="0"/>
                              <w:marBottom w:val="0"/>
                              <w:divBdr>
                                <w:top w:val="none" w:sz="0" w:space="0" w:color="auto"/>
                                <w:left w:val="none" w:sz="0" w:space="0" w:color="auto"/>
                                <w:bottom w:val="none" w:sz="0" w:space="0" w:color="auto"/>
                                <w:right w:val="none" w:sz="0" w:space="0" w:color="auto"/>
                              </w:divBdr>
                              <w:divsChild>
                                <w:div w:id="341277582">
                                  <w:marLeft w:val="0"/>
                                  <w:marRight w:val="0"/>
                                  <w:marTop w:val="0"/>
                                  <w:marBottom w:val="0"/>
                                  <w:divBdr>
                                    <w:top w:val="none" w:sz="0" w:space="0" w:color="auto"/>
                                    <w:left w:val="none" w:sz="0" w:space="0" w:color="auto"/>
                                    <w:bottom w:val="none" w:sz="0" w:space="0" w:color="auto"/>
                                    <w:right w:val="none" w:sz="0" w:space="0" w:color="auto"/>
                                  </w:divBdr>
                                </w:div>
                                <w:div w:id="1157307676">
                                  <w:marLeft w:val="0"/>
                                  <w:marRight w:val="0"/>
                                  <w:marTop w:val="0"/>
                                  <w:marBottom w:val="0"/>
                                  <w:divBdr>
                                    <w:top w:val="none" w:sz="0" w:space="0" w:color="auto"/>
                                    <w:left w:val="none" w:sz="0" w:space="0" w:color="auto"/>
                                    <w:bottom w:val="none" w:sz="0" w:space="0" w:color="auto"/>
                                    <w:right w:val="none" w:sz="0" w:space="0" w:color="auto"/>
                                  </w:divBdr>
                                  <w:divsChild>
                                    <w:div w:id="850684570">
                                      <w:marLeft w:val="0"/>
                                      <w:marRight w:val="0"/>
                                      <w:marTop w:val="0"/>
                                      <w:marBottom w:val="0"/>
                                      <w:divBdr>
                                        <w:top w:val="none" w:sz="0" w:space="0" w:color="auto"/>
                                        <w:left w:val="none" w:sz="0" w:space="0" w:color="auto"/>
                                        <w:bottom w:val="none" w:sz="0" w:space="0" w:color="auto"/>
                                        <w:right w:val="none" w:sz="0" w:space="0" w:color="auto"/>
                                      </w:divBdr>
                                      <w:divsChild>
                                        <w:div w:id="34013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716033">
          <w:marLeft w:val="0"/>
          <w:marRight w:val="0"/>
          <w:marTop w:val="0"/>
          <w:marBottom w:val="0"/>
          <w:divBdr>
            <w:top w:val="none" w:sz="0" w:space="0" w:color="auto"/>
            <w:left w:val="none" w:sz="0" w:space="0" w:color="auto"/>
            <w:bottom w:val="none" w:sz="0" w:space="0" w:color="auto"/>
            <w:right w:val="none" w:sz="0" w:space="0" w:color="auto"/>
          </w:divBdr>
          <w:divsChild>
            <w:div w:id="1961302503">
              <w:marLeft w:val="0"/>
              <w:marRight w:val="0"/>
              <w:marTop w:val="0"/>
              <w:marBottom w:val="0"/>
              <w:divBdr>
                <w:top w:val="none" w:sz="0" w:space="0" w:color="auto"/>
                <w:left w:val="none" w:sz="0" w:space="0" w:color="auto"/>
                <w:bottom w:val="none" w:sz="0" w:space="0" w:color="auto"/>
                <w:right w:val="none" w:sz="0" w:space="0" w:color="auto"/>
              </w:divBdr>
              <w:divsChild>
                <w:div w:id="1404063255">
                  <w:marLeft w:val="0"/>
                  <w:marRight w:val="0"/>
                  <w:marTop w:val="0"/>
                  <w:marBottom w:val="0"/>
                  <w:divBdr>
                    <w:top w:val="none" w:sz="0" w:space="0" w:color="auto"/>
                    <w:left w:val="none" w:sz="0" w:space="0" w:color="auto"/>
                    <w:bottom w:val="none" w:sz="0" w:space="0" w:color="auto"/>
                    <w:right w:val="none" w:sz="0" w:space="0" w:color="auto"/>
                  </w:divBdr>
                  <w:divsChild>
                    <w:div w:id="4480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948851">
      <w:bodyDiv w:val="1"/>
      <w:marLeft w:val="0"/>
      <w:marRight w:val="0"/>
      <w:marTop w:val="0"/>
      <w:marBottom w:val="0"/>
      <w:divBdr>
        <w:top w:val="none" w:sz="0" w:space="0" w:color="auto"/>
        <w:left w:val="none" w:sz="0" w:space="0" w:color="auto"/>
        <w:bottom w:val="none" w:sz="0" w:space="0" w:color="auto"/>
        <w:right w:val="none" w:sz="0" w:space="0" w:color="auto"/>
      </w:divBdr>
    </w:div>
    <w:div w:id="1549954848">
      <w:bodyDiv w:val="1"/>
      <w:marLeft w:val="0"/>
      <w:marRight w:val="0"/>
      <w:marTop w:val="0"/>
      <w:marBottom w:val="0"/>
      <w:divBdr>
        <w:top w:val="none" w:sz="0" w:space="0" w:color="auto"/>
        <w:left w:val="none" w:sz="0" w:space="0" w:color="auto"/>
        <w:bottom w:val="none" w:sz="0" w:space="0" w:color="auto"/>
        <w:right w:val="none" w:sz="0" w:space="0" w:color="auto"/>
      </w:divBdr>
    </w:div>
    <w:div w:id="195285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2.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CE5AF-D3D6-47F4-B8C5-4796AEA4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15</Pages>
  <Words>4660</Words>
  <Characters>26565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ASUS</cp:lastModifiedBy>
  <cp:revision>23</cp:revision>
  <cp:lastPrinted>2021-04-08T11:16:00Z</cp:lastPrinted>
  <dcterms:created xsi:type="dcterms:W3CDTF">2020-06-22T08:29:00Z</dcterms:created>
  <dcterms:modified xsi:type="dcterms:W3CDTF">2021-04-16T12:43:00Z</dcterms:modified>
</cp:coreProperties>
</file>