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0186" w:rsidRDefault="007E0186" w:rsidP="007E0186">
      <w:pPr>
        <w:shd w:val="clear" w:color="auto" w:fill="FFFFFF"/>
        <w:ind w:right="-1"/>
        <w:rPr>
          <w:rFonts w:ascii="Times New Roman CYR" w:hAnsi="Times New Roman CYR" w:cs="Times New Roman CYR"/>
          <w:sz w:val="28"/>
          <w:szCs w:val="28"/>
        </w:rPr>
      </w:pPr>
    </w:p>
    <w:p w:rsidR="00D95D64" w:rsidRPr="005C7BB5" w:rsidRDefault="00D95D64" w:rsidP="00D95D64">
      <w:pPr>
        <w:autoSpaceDE w:val="0"/>
        <w:autoSpaceDN w:val="0"/>
        <w:adjustRightInd w:val="0"/>
        <w:ind w:right="21"/>
        <w:jc w:val="center"/>
      </w:pPr>
      <w:r w:rsidRPr="005C7BB5">
        <w:rPr>
          <w:noProof/>
          <w:lang w:eastAsia="uk-UA"/>
        </w:rPr>
        <w:drawing>
          <wp:inline distT="0" distB="0" distL="0" distR="0" wp14:anchorId="4B8D74AB" wp14:editId="0CC1B3B1">
            <wp:extent cx="600075" cy="752475"/>
            <wp:effectExtent l="0" t="0" r="9525" b="9525"/>
            <wp:docPr id="1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95D64" w:rsidRPr="005C7BB5" w:rsidRDefault="00D95D64" w:rsidP="00D95D64">
      <w:pPr>
        <w:jc w:val="center"/>
        <w:rPr>
          <w:rFonts w:eastAsia="Calibri"/>
          <w:b/>
          <w:lang w:eastAsia="uk-UA"/>
        </w:rPr>
      </w:pPr>
      <w:r w:rsidRPr="005C7BB5">
        <w:rPr>
          <w:rFonts w:eastAsia="Calibri"/>
          <w:b/>
          <w:lang w:eastAsia="uk-UA"/>
        </w:rPr>
        <w:t>Україна</w:t>
      </w:r>
    </w:p>
    <w:p w:rsidR="00D95D64" w:rsidRPr="005C7BB5" w:rsidRDefault="00D95D64" w:rsidP="00D95D64">
      <w:pPr>
        <w:jc w:val="center"/>
        <w:rPr>
          <w:rFonts w:eastAsia="Calibri"/>
          <w:b/>
          <w:lang w:eastAsia="uk-UA"/>
        </w:rPr>
      </w:pPr>
      <w:proofErr w:type="spellStart"/>
      <w:r w:rsidRPr="005C7BB5">
        <w:rPr>
          <w:rFonts w:eastAsia="Calibri"/>
          <w:b/>
          <w:lang w:eastAsia="uk-UA"/>
        </w:rPr>
        <w:t>Романівська</w:t>
      </w:r>
      <w:proofErr w:type="spellEnd"/>
      <w:r w:rsidRPr="005C7BB5">
        <w:rPr>
          <w:rFonts w:eastAsia="Calibri"/>
          <w:b/>
          <w:lang w:eastAsia="uk-UA"/>
        </w:rPr>
        <w:t xml:space="preserve"> селищна рада</w:t>
      </w:r>
    </w:p>
    <w:p w:rsidR="00D95D64" w:rsidRPr="005C7BB5" w:rsidRDefault="00D95D64" w:rsidP="00D95D64">
      <w:pPr>
        <w:jc w:val="center"/>
        <w:rPr>
          <w:rFonts w:eastAsia="Calibri"/>
          <w:b/>
          <w:lang w:eastAsia="uk-UA"/>
        </w:rPr>
      </w:pPr>
      <w:r w:rsidRPr="005C7BB5">
        <w:rPr>
          <w:rFonts w:eastAsia="Calibri"/>
          <w:b/>
          <w:lang w:eastAsia="uk-UA"/>
        </w:rPr>
        <w:t>Житомирського  району</w:t>
      </w:r>
    </w:p>
    <w:p w:rsidR="00D95D64" w:rsidRPr="005C7BB5" w:rsidRDefault="00D95D64" w:rsidP="00D95D64">
      <w:pPr>
        <w:jc w:val="center"/>
        <w:rPr>
          <w:rFonts w:eastAsia="Calibri"/>
          <w:b/>
          <w:lang w:eastAsia="uk-UA"/>
        </w:rPr>
      </w:pPr>
      <w:r w:rsidRPr="005C7BB5">
        <w:rPr>
          <w:rFonts w:eastAsia="Calibri"/>
          <w:b/>
          <w:lang w:eastAsia="uk-UA"/>
        </w:rPr>
        <w:t xml:space="preserve">Житомирської області    </w:t>
      </w:r>
    </w:p>
    <w:p w:rsidR="00D95D64" w:rsidRPr="00227221" w:rsidRDefault="00D95D64" w:rsidP="00D95D64">
      <w:pPr>
        <w:jc w:val="center"/>
        <w:rPr>
          <w:rFonts w:eastAsia="Calibri"/>
          <w:b/>
          <w:lang w:eastAsia="uk-UA"/>
        </w:rPr>
      </w:pPr>
      <w:r w:rsidRPr="005C7BB5">
        <w:rPr>
          <w:rFonts w:eastAsia="Calibri"/>
          <w:b/>
          <w:bCs/>
          <w:spacing w:val="-15"/>
          <w:lang w:eastAsia="uk-UA"/>
        </w:rPr>
        <w:t xml:space="preserve">Р І Ш Е Н </w:t>
      </w:r>
      <w:proofErr w:type="spellStart"/>
      <w:r w:rsidRPr="005C7BB5">
        <w:rPr>
          <w:rFonts w:eastAsia="Calibri"/>
          <w:b/>
          <w:bCs/>
          <w:spacing w:val="-15"/>
          <w:lang w:eastAsia="uk-UA"/>
        </w:rPr>
        <w:t>Н</w:t>
      </w:r>
      <w:proofErr w:type="spellEnd"/>
      <w:r w:rsidRPr="005C7BB5">
        <w:rPr>
          <w:rFonts w:eastAsia="Calibri"/>
          <w:b/>
          <w:bCs/>
          <w:spacing w:val="-15"/>
          <w:lang w:eastAsia="uk-UA"/>
        </w:rPr>
        <w:t xml:space="preserve"> Я  </w:t>
      </w:r>
      <w:r w:rsidRPr="00227221">
        <w:rPr>
          <w:rFonts w:eastAsia="Calibri"/>
          <w:b/>
          <w:lang w:eastAsia="uk-UA"/>
        </w:rPr>
        <w:t xml:space="preserve">№ </w:t>
      </w:r>
      <w:r>
        <w:rPr>
          <w:rFonts w:eastAsia="Calibri"/>
          <w:b/>
          <w:lang w:eastAsia="uk-UA"/>
        </w:rPr>
        <w:t>562</w:t>
      </w:r>
      <w:r w:rsidRPr="00227221">
        <w:rPr>
          <w:rFonts w:eastAsia="Calibri"/>
          <w:b/>
          <w:lang w:eastAsia="uk-UA"/>
        </w:rPr>
        <w:t xml:space="preserve"> -14\21</w:t>
      </w:r>
      <w:r w:rsidRPr="00227221">
        <w:rPr>
          <w:rFonts w:eastAsia="Calibri"/>
          <w:b/>
          <w:lang w:eastAsia="uk-UA"/>
        </w:rPr>
        <w:tab/>
      </w:r>
    </w:p>
    <w:p w:rsidR="00D95D64" w:rsidRPr="005C7BB5" w:rsidRDefault="00D95D64" w:rsidP="00D95D64">
      <w:pPr>
        <w:jc w:val="center"/>
        <w:rPr>
          <w:rFonts w:eastAsia="Calibri"/>
          <w:lang w:eastAsia="uk-UA"/>
        </w:rPr>
      </w:pPr>
      <w:r w:rsidRPr="005C7BB5">
        <w:rPr>
          <w:rFonts w:eastAsia="Calibri"/>
          <w:lang w:eastAsia="uk-UA"/>
        </w:rPr>
        <w:t>(14 сесія 8 скликання )</w:t>
      </w:r>
    </w:p>
    <w:p w:rsidR="00D95D64" w:rsidRPr="005C7BB5" w:rsidRDefault="00D95D64" w:rsidP="00D95D64">
      <w:pPr>
        <w:jc w:val="both"/>
        <w:rPr>
          <w:rFonts w:eastAsia="Calibri"/>
          <w:lang w:eastAsia="uk-UA"/>
        </w:rPr>
      </w:pPr>
    </w:p>
    <w:p w:rsidR="00D95D64" w:rsidRPr="005C7BB5" w:rsidRDefault="00D95D64" w:rsidP="00D95D64">
      <w:pPr>
        <w:jc w:val="both"/>
        <w:rPr>
          <w:rFonts w:eastAsia="Calibri"/>
          <w:lang w:eastAsia="uk-UA"/>
        </w:rPr>
      </w:pPr>
      <w:r w:rsidRPr="005C7BB5">
        <w:rPr>
          <w:rFonts w:eastAsia="Calibri"/>
          <w:lang w:eastAsia="uk-UA"/>
        </w:rPr>
        <w:t>в</w:t>
      </w:r>
      <w:r>
        <w:rPr>
          <w:rFonts w:eastAsia="Calibri"/>
          <w:lang w:eastAsia="uk-UA"/>
        </w:rPr>
        <w:t>ід 28.09.2021 року</w:t>
      </w:r>
      <w:r>
        <w:rPr>
          <w:rFonts w:eastAsia="Calibri"/>
          <w:lang w:eastAsia="uk-UA"/>
        </w:rPr>
        <w:tab/>
      </w:r>
      <w:r>
        <w:rPr>
          <w:rFonts w:eastAsia="Calibri"/>
          <w:lang w:eastAsia="uk-UA"/>
        </w:rPr>
        <w:tab/>
      </w:r>
      <w:r>
        <w:rPr>
          <w:rFonts w:eastAsia="Calibri"/>
          <w:lang w:eastAsia="uk-UA"/>
        </w:rPr>
        <w:tab/>
      </w:r>
      <w:r>
        <w:rPr>
          <w:rFonts w:eastAsia="Calibri"/>
          <w:lang w:eastAsia="uk-UA"/>
        </w:rPr>
        <w:tab/>
      </w:r>
      <w:r>
        <w:rPr>
          <w:rFonts w:eastAsia="Calibri"/>
          <w:lang w:eastAsia="uk-UA"/>
        </w:rPr>
        <w:tab/>
      </w:r>
      <w:r>
        <w:rPr>
          <w:rFonts w:eastAsia="Calibri"/>
          <w:lang w:eastAsia="uk-UA"/>
        </w:rPr>
        <w:tab/>
      </w:r>
      <w:r>
        <w:rPr>
          <w:rFonts w:eastAsia="Calibri"/>
          <w:lang w:eastAsia="uk-UA"/>
        </w:rPr>
        <w:tab/>
      </w:r>
      <w:r>
        <w:rPr>
          <w:rFonts w:eastAsia="Calibri"/>
          <w:lang w:eastAsia="uk-UA"/>
        </w:rPr>
        <w:tab/>
      </w:r>
    </w:p>
    <w:p w:rsidR="00D95D64" w:rsidRPr="0093487E" w:rsidRDefault="00D95D64" w:rsidP="00D95D64">
      <w:pPr>
        <w:jc w:val="both"/>
        <w:rPr>
          <w:rFonts w:eastAsia="Calibri"/>
          <w:lang w:val="ru-RU" w:eastAsia="uk-UA"/>
        </w:rPr>
      </w:pPr>
      <w:r w:rsidRPr="005C7BB5">
        <w:rPr>
          <w:rFonts w:eastAsia="Calibri"/>
          <w:lang w:eastAsia="uk-UA"/>
        </w:rPr>
        <w:t xml:space="preserve"> </w:t>
      </w:r>
    </w:p>
    <w:p w:rsidR="00D95D64" w:rsidRPr="005C7BB5" w:rsidRDefault="00D95D64" w:rsidP="00D95D64">
      <w:pPr>
        <w:shd w:val="clear" w:color="auto" w:fill="FFFFFF"/>
        <w:jc w:val="both"/>
        <w:rPr>
          <w:b/>
          <w:bdr w:val="none" w:sz="0" w:space="0" w:color="auto" w:frame="1"/>
        </w:rPr>
      </w:pPr>
      <w:r w:rsidRPr="005C7BB5">
        <w:rPr>
          <w:b/>
          <w:bdr w:val="none" w:sz="0" w:space="0" w:color="auto" w:frame="1"/>
        </w:rPr>
        <w:t xml:space="preserve">Про ліквідацію </w:t>
      </w:r>
      <w:proofErr w:type="spellStart"/>
      <w:r w:rsidRPr="005C7BB5">
        <w:rPr>
          <w:b/>
          <w:bdr w:val="none" w:sz="0" w:space="0" w:color="auto" w:frame="1"/>
        </w:rPr>
        <w:t>Камінського</w:t>
      </w:r>
      <w:proofErr w:type="spellEnd"/>
      <w:r w:rsidRPr="005C7BB5">
        <w:rPr>
          <w:b/>
          <w:bdr w:val="none" w:sz="0" w:space="0" w:color="auto" w:frame="1"/>
        </w:rPr>
        <w:t xml:space="preserve"> </w:t>
      </w:r>
    </w:p>
    <w:p w:rsidR="00D95D64" w:rsidRPr="005C7BB5" w:rsidRDefault="00D95D64" w:rsidP="00D95D64">
      <w:pPr>
        <w:shd w:val="clear" w:color="auto" w:fill="FFFFFF"/>
        <w:jc w:val="both"/>
        <w:rPr>
          <w:b/>
        </w:rPr>
      </w:pPr>
      <w:r w:rsidRPr="005C7BB5">
        <w:rPr>
          <w:b/>
          <w:bdr w:val="none" w:sz="0" w:space="0" w:color="auto" w:frame="1"/>
        </w:rPr>
        <w:t>комунального підприємства</w:t>
      </w:r>
      <w:r w:rsidRPr="005C7BB5">
        <w:rPr>
          <w:b/>
        </w:rPr>
        <w:t xml:space="preserve"> </w:t>
      </w:r>
    </w:p>
    <w:p w:rsidR="00D95D64" w:rsidRPr="005C7BB5" w:rsidRDefault="00D95D64" w:rsidP="00D95D64">
      <w:pPr>
        <w:shd w:val="clear" w:color="auto" w:fill="FFFFFF"/>
        <w:jc w:val="both"/>
        <w:rPr>
          <w:b/>
        </w:rPr>
      </w:pPr>
      <w:r w:rsidRPr="005C7BB5">
        <w:rPr>
          <w:b/>
          <w:bdr w:val="none" w:sz="0" w:space="0" w:color="auto" w:frame="1"/>
        </w:rPr>
        <w:t>«Водограй»</w:t>
      </w:r>
    </w:p>
    <w:p w:rsidR="00D95D64" w:rsidRPr="005C7BB5" w:rsidRDefault="00D95D64" w:rsidP="00D95D64">
      <w:pPr>
        <w:shd w:val="clear" w:color="auto" w:fill="FFFFFF"/>
        <w:jc w:val="both"/>
        <w:rPr>
          <w:b/>
          <w:i/>
        </w:rPr>
      </w:pPr>
    </w:p>
    <w:p w:rsidR="00D95D64" w:rsidRPr="005C7BB5" w:rsidRDefault="00D95D64" w:rsidP="00D95D64">
      <w:pPr>
        <w:shd w:val="clear" w:color="auto" w:fill="FFFFFF"/>
        <w:ind w:left="17" w:right="17" w:firstLine="691"/>
        <w:jc w:val="both"/>
      </w:pPr>
      <w:r w:rsidRPr="005C7BB5">
        <w:rPr>
          <w:bdr w:val="none" w:sz="0" w:space="0" w:color="auto" w:frame="1"/>
        </w:rPr>
        <w:t xml:space="preserve">Керуючись  статтею 59 Господарського кодексу України,  статтею 104  Цивільного кодексу України, </w:t>
      </w:r>
      <w:r w:rsidRPr="005C7BB5">
        <w:t xml:space="preserve">пунктом 30 частини 1 статті 26 Закону України «Про місцеве самоврядування в Україні», </w:t>
      </w:r>
      <w:r w:rsidRPr="005C7BB5">
        <w:rPr>
          <w:shd w:val="clear" w:color="auto" w:fill="FFFFFF"/>
        </w:rPr>
        <w:t>у зв'язку з процесом децентралізації  та створенням об'єднаної територіальної громади, з метою раціонального використання  фінансових ресурсів, для недопущення порушень бюджетного та трудового законодавства,</w:t>
      </w:r>
      <w:r w:rsidRPr="005C7BB5">
        <w:t xml:space="preserve"> </w:t>
      </w:r>
      <w:r w:rsidRPr="005C7BB5">
        <w:rPr>
          <w:b/>
        </w:rPr>
        <w:t>селищна рада</w:t>
      </w:r>
    </w:p>
    <w:p w:rsidR="00D95D64" w:rsidRPr="005C7BB5" w:rsidRDefault="00D95D64" w:rsidP="00D95D64">
      <w:pPr>
        <w:shd w:val="clear" w:color="auto" w:fill="FFFFFF"/>
        <w:rPr>
          <w:bdr w:val="none" w:sz="0" w:space="0" w:color="auto" w:frame="1"/>
        </w:rPr>
      </w:pPr>
      <w:r w:rsidRPr="005C7BB5">
        <w:rPr>
          <w:b/>
          <w:bdr w:val="none" w:sz="0" w:space="0" w:color="auto" w:frame="1"/>
        </w:rPr>
        <w:t>ВИРІШИЛА:</w:t>
      </w:r>
    </w:p>
    <w:p w:rsidR="00D95D64" w:rsidRPr="005C7BB5" w:rsidRDefault="00D95D64" w:rsidP="00D95D64">
      <w:pPr>
        <w:shd w:val="clear" w:color="auto" w:fill="FFFFFF"/>
        <w:ind w:firstLine="708"/>
        <w:jc w:val="both"/>
        <w:rPr>
          <w:bdr w:val="none" w:sz="0" w:space="0" w:color="auto" w:frame="1"/>
        </w:rPr>
      </w:pPr>
      <w:r w:rsidRPr="005C7BB5">
        <w:rPr>
          <w:bdr w:val="none" w:sz="0" w:space="0" w:color="auto" w:frame="1"/>
        </w:rPr>
        <w:t xml:space="preserve">1. Припинити діяльність </w:t>
      </w:r>
      <w:proofErr w:type="spellStart"/>
      <w:r w:rsidRPr="005C7BB5">
        <w:rPr>
          <w:bdr w:val="none" w:sz="0" w:space="0" w:color="auto" w:frame="1"/>
        </w:rPr>
        <w:t>Камінського</w:t>
      </w:r>
      <w:proofErr w:type="spellEnd"/>
      <w:r w:rsidRPr="005C7BB5">
        <w:rPr>
          <w:bdr w:val="none" w:sz="0" w:space="0" w:color="auto" w:frame="1"/>
        </w:rPr>
        <w:t xml:space="preserve"> комунального підприємства «Водограй», </w:t>
      </w:r>
      <w:r w:rsidRPr="005C7BB5">
        <w:rPr>
          <w:rFonts w:eastAsia="Calibri"/>
        </w:rPr>
        <w:t xml:space="preserve">код  </w:t>
      </w:r>
      <w:r w:rsidRPr="005C7BB5">
        <w:rPr>
          <w:rFonts w:eastAsia="Calibri"/>
          <w:bCs/>
          <w:iCs/>
        </w:rPr>
        <w:t>ЄДРПОУ 36311248,</w:t>
      </w:r>
      <w:r w:rsidRPr="005C7BB5">
        <w:rPr>
          <w:color w:val="000000"/>
        </w:rPr>
        <w:t xml:space="preserve"> місцезнаходження: 13040, Житомирська </w:t>
      </w:r>
      <w:r w:rsidRPr="005C7BB5">
        <w:t xml:space="preserve"> область, Житомирський район, с. Камінь,  вул. Небесної Сотні,  будинок 40, шляхом ліквідації</w:t>
      </w:r>
      <w:r w:rsidRPr="005C7BB5">
        <w:rPr>
          <w:spacing w:val="-1"/>
        </w:rPr>
        <w:t>.</w:t>
      </w:r>
    </w:p>
    <w:p w:rsidR="00D95D64" w:rsidRPr="005C7BB5" w:rsidRDefault="00D95D64" w:rsidP="00D95D64">
      <w:pPr>
        <w:shd w:val="clear" w:color="auto" w:fill="FFFFFF"/>
        <w:ind w:firstLine="708"/>
        <w:jc w:val="both"/>
        <w:rPr>
          <w:spacing w:val="-1"/>
        </w:rPr>
      </w:pPr>
      <w:r w:rsidRPr="005C7BB5">
        <w:rPr>
          <w:spacing w:val="-1"/>
        </w:rPr>
        <w:t xml:space="preserve">2. Створити ліквідаційну  комісію з </w:t>
      </w:r>
      <w:r w:rsidRPr="005C7BB5">
        <w:t xml:space="preserve">припинення діяльності </w:t>
      </w:r>
      <w:proofErr w:type="spellStart"/>
      <w:r w:rsidRPr="005C7BB5">
        <w:rPr>
          <w:bdr w:val="none" w:sz="0" w:space="0" w:color="auto" w:frame="1"/>
        </w:rPr>
        <w:t>Камінського</w:t>
      </w:r>
      <w:proofErr w:type="spellEnd"/>
      <w:r w:rsidRPr="005C7BB5">
        <w:rPr>
          <w:bdr w:val="none" w:sz="0" w:space="0" w:color="auto" w:frame="1"/>
        </w:rPr>
        <w:t xml:space="preserve"> комунального підприємства «Водограй», </w:t>
      </w:r>
      <w:r w:rsidRPr="005C7BB5">
        <w:rPr>
          <w:rFonts w:eastAsia="Calibri"/>
        </w:rPr>
        <w:t xml:space="preserve">код </w:t>
      </w:r>
      <w:r w:rsidRPr="005C7BB5">
        <w:rPr>
          <w:rFonts w:eastAsia="Calibri"/>
          <w:bCs/>
          <w:iCs/>
        </w:rPr>
        <w:t xml:space="preserve">ЄДРПОУ 36311248 </w:t>
      </w:r>
      <w:r w:rsidRPr="005C7BB5">
        <w:rPr>
          <w:spacing w:val="-1"/>
        </w:rPr>
        <w:t>та затвердити її персональний склад (додається).</w:t>
      </w:r>
    </w:p>
    <w:p w:rsidR="00D95D64" w:rsidRPr="005C7BB5" w:rsidRDefault="00D95D64" w:rsidP="00D95D64">
      <w:pPr>
        <w:shd w:val="clear" w:color="auto" w:fill="FFFFFF"/>
        <w:ind w:firstLine="708"/>
        <w:jc w:val="both"/>
        <w:rPr>
          <w:spacing w:val="-1"/>
        </w:rPr>
      </w:pPr>
      <w:r w:rsidRPr="005C7BB5">
        <w:rPr>
          <w:spacing w:val="-1"/>
        </w:rPr>
        <w:t xml:space="preserve">3. Встановити строк  для </w:t>
      </w:r>
      <w:proofErr w:type="spellStart"/>
      <w:r w:rsidRPr="005C7BB5">
        <w:rPr>
          <w:spacing w:val="-1"/>
        </w:rPr>
        <w:t>заявлення</w:t>
      </w:r>
      <w:proofErr w:type="spellEnd"/>
      <w:r w:rsidRPr="005C7BB5">
        <w:rPr>
          <w:spacing w:val="-1"/>
        </w:rPr>
        <w:t xml:space="preserve">  кредиторами своїх  вимог до</w:t>
      </w:r>
      <w:r w:rsidRPr="005C7BB5">
        <w:rPr>
          <w:bdr w:val="none" w:sz="0" w:space="0" w:color="auto" w:frame="1"/>
        </w:rPr>
        <w:t xml:space="preserve"> </w:t>
      </w:r>
      <w:proofErr w:type="spellStart"/>
      <w:r w:rsidRPr="005C7BB5">
        <w:rPr>
          <w:bdr w:val="none" w:sz="0" w:space="0" w:color="auto" w:frame="1"/>
        </w:rPr>
        <w:t>Камінського</w:t>
      </w:r>
      <w:proofErr w:type="spellEnd"/>
      <w:r w:rsidRPr="005C7BB5">
        <w:rPr>
          <w:bdr w:val="none" w:sz="0" w:space="0" w:color="auto" w:frame="1"/>
        </w:rPr>
        <w:t xml:space="preserve"> комунального підприємства «Водограй»</w:t>
      </w:r>
      <w:r w:rsidRPr="005C7BB5">
        <w:rPr>
          <w:rFonts w:eastAsia="Calibri"/>
        </w:rPr>
        <w:t xml:space="preserve"> </w:t>
      </w:r>
      <w:r w:rsidRPr="005C7BB5">
        <w:t xml:space="preserve">протягом </w:t>
      </w:r>
      <w:r w:rsidRPr="005C7BB5">
        <w:rPr>
          <w:spacing w:val="-1"/>
        </w:rPr>
        <w:t xml:space="preserve">2 (двох) місяців з дня оприлюднення повідомлення про прийняття рішення про </w:t>
      </w:r>
      <w:r w:rsidRPr="005C7BB5">
        <w:t>припинення</w:t>
      </w:r>
      <w:r w:rsidRPr="005C7BB5">
        <w:rPr>
          <w:rFonts w:eastAsia="Calibri"/>
        </w:rPr>
        <w:t xml:space="preserve"> діяльності</w:t>
      </w:r>
      <w:r w:rsidRPr="005C7BB5">
        <w:rPr>
          <w:rFonts w:eastAsia="Calibri"/>
          <w:bCs/>
          <w:iCs/>
        </w:rPr>
        <w:t xml:space="preserve"> </w:t>
      </w:r>
      <w:proofErr w:type="spellStart"/>
      <w:r w:rsidRPr="005C7BB5">
        <w:rPr>
          <w:bdr w:val="none" w:sz="0" w:space="0" w:color="auto" w:frame="1"/>
        </w:rPr>
        <w:t>Камінського</w:t>
      </w:r>
      <w:proofErr w:type="spellEnd"/>
      <w:r w:rsidRPr="005C7BB5">
        <w:rPr>
          <w:bdr w:val="none" w:sz="0" w:space="0" w:color="auto" w:frame="1"/>
        </w:rPr>
        <w:t xml:space="preserve"> комунального підприємства «Водограй»</w:t>
      </w:r>
      <w:r w:rsidRPr="005C7BB5">
        <w:rPr>
          <w:rFonts w:eastAsia="Calibri"/>
        </w:rPr>
        <w:t xml:space="preserve">  </w:t>
      </w:r>
      <w:r w:rsidRPr="005C7BB5">
        <w:t>шляхом ліквідації.</w:t>
      </w:r>
    </w:p>
    <w:p w:rsidR="00D95D64" w:rsidRPr="005C7BB5" w:rsidRDefault="00D95D64" w:rsidP="00D95D64">
      <w:pPr>
        <w:shd w:val="clear" w:color="auto" w:fill="FFFFFF"/>
        <w:ind w:firstLine="708"/>
        <w:jc w:val="both"/>
        <w:rPr>
          <w:spacing w:val="-1"/>
        </w:rPr>
      </w:pPr>
      <w:r w:rsidRPr="005C7BB5">
        <w:rPr>
          <w:spacing w:val="-1"/>
        </w:rPr>
        <w:t xml:space="preserve">4. Визначити  місцезнаходження  ліквідаційної комісії за </w:t>
      </w:r>
      <w:proofErr w:type="spellStart"/>
      <w:r w:rsidRPr="005C7BB5">
        <w:rPr>
          <w:spacing w:val="-1"/>
        </w:rPr>
        <w:t>адресою</w:t>
      </w:r>
      <w:proofErr w:type="spellEnd"/>
      <w:r w:rsidRPr="005C7BB5">
        <w:rPr>
          <w:spacing w:val="-1"/>
        </w:rPr>
        <w:t>: 130</w:t>
      </w:r>
      <w:r w:rsidRPr="005C7BB5">
        <w:rPr>
          <w:color w:val="000000"/>
        </w:rPr>
        <w:t xml:space="preserve">01, Житомирська </w:t>
      </w:r>
      <w:r w:rsidRPr="005C7BB5">
        <w:t xml:space="preserve"> область, смт.  Романів,  вул. </w:t>
      </w:r>
      <w:proofErr w:type="spellStart"/>
      <w:r w:rsidRPr="005C7BB5">
        <w:t>С.Лялевича</w:t>
      </w:r>
      <w:proofErr w:type="spellEnd"/>
      <w:r w:rsidRPr="005C7BB5">
        <w:t>,  будинок 2.</w:t>
      </w:r>
    </w:p>
    <w:p w:rsidR="00D95D64" w:rsidRPr="005C7BB5" w:rsidRDefault="00D95D64" w:rsidP="00D95D64">
      <w:pPr>
        <w:shd w:val="clear" w:color="auto" w:fill="FFFFFF"/>
        <w:ind w:firstLine="708"/>
        <w:jc w:val="both"/>
      </w:pPr>
      <w:r w:rsidRPr="005C7BB5">
        <w:rPr>
          <w:spacing w:val="-1"/>
        </w:rPr>
        <w:t xml:space="preserve">5. Уповноважити голову ліквідаційної комісії   представляти інтереси </w:t>
      </w:r>
      <w:proofErr w:type="spellStart"/>
      <w:r w:rsidRPr="005C7BB5">
        <w:rPr>
          <w:bdr w:val="none" w:sz="0" w:space="0" w:color="auto" w:frame="1"/>
        </w:rPr>
        <w:t>Камінського</w:t>
      </w:r>
      <w:proofErr w:type="spellEnd"/>
      <w:r w:rsidRPr="005C7BB5">
        <w:rPr>
          <w:bdr w:val="none" w:sz="0" w:space="0" w:color="auto" w:frame="1"/>
        </w:rPr>
        <w:t xml:space="preserve"> комунального підприємства «Водограй», </w:t>
      </w:r>
      <w:r w:rsidRPr="005C7BB5">
        <w:rPr>
          <w:rFonts w:eastAsia="Calibri"/>
        </w:rPr>
        <w:t xml:space="preserve">код  </w:t>
      </w:r>
      <w:r w:rsidRPr="005C7BB5">
        <w:rPr>
          <w:rFonts w:eastAsia="Calibri"/>
          <w:bCs/>
          <w:iCs/>
        </w:rPr>
        <w:t xml:space="preserve">ЄДРПОУ 36311248, </w:t>
      </w:r>
      <w:r w:rsidRPr="005C7BB5">
        <w:t xml:space="preserve">та вчиняти  всі необхідні юридичні й процесуальні дії щодо державної реєстрації припинення шляхом ліквідації. </w:t>
      </w:r>
    </w:p>
    <w:p w:rsidR="00D95D64" w:rsidRPr="005C7BB5" w:rsidRDefault="00D95D64" w:rsidP="00D95D64">
      <w:pPr>
        <w:shd w:val="clear" w:color="auto" w:fill="FFFFFF"/>
        <w:ind w:firstLine="708"/>
        <w:jc w:val="both"/>
      </w:pPr>
      <w:r w:rsidRPr="005C7BB5">
        <w:t>6.  Голові ліквідаційної комісії   забезпечити:</w:t>
      </w:r>
    </w:p>
    <w:p w:rsidR="00D95D64" w:rsidRPr="0093487E" w:rsidRDefault="00D95D64" w:rsidP="00D95D64">
      <w:pPr>
        <w:shd w:val="clear" w:color="auto" w:fill="FFFFFF"/>
        <w:ind w:firstLine="708"/>
        <w:jc w:val="both"/>
        <w:rPr>
          <w:bdr w:val="none" w:sz="0" w:space="0" w:color="auto" w:frame="1"/>
        </w:rPr>
      </w:pPr>
      <w:r w:rsidRPr="005C7BB5">
        <w:t xml:space="preserve">1) подання у встановленому чинним законодавством порядку протягом трьох робочих днів державному реєстратору документів, необхідних для внесення до Єдиного державного реєстру юридичних осіб і фізичних осіб-підприємців запису про прийняття  рішення щодо припинення </w:t>
      </w:r>
      <w:proofErr w:type="spellStart"/>
      <w:r w:rsidRPr="005C7BB5">
        <w:rPr>
          <w:bdr w:val="none" w:sz="0" w:space="0" w:color="auto" w:frame="1"/>
        </w:rPr>
        <w:t>Камінського</w:t>
      </w:r>
      <w:proofErr w:type="spellEnd"/>
      <w:r w:rsidRPr="005C7BB5">
        <w:rPr>
          <w:bdr w:val="none" w:sz="0" w:space="0" w:color="auto" w:frame="1"/>
        </w:rPr>
        <w:t xml:space="preserve"> </w:t>
      </w:r>
    </w:p>
    <w:p w:rsidR="00D95D64" w:rsidRPr="005C7BB5" w:rsidRDefault="00D95D64" w:rsidP="00D95D64">
      <w:pPr>
        <w:shd w:val="clear" w:color="auto" w:fill="FFFFFF"/>
        <w:ind w:firstLine="708"/>
        <w:jc w:val="both"/>
      </w:pPr>
      <w:r w:rsidRPr="005C7BB5">
        <w:rPr>
          <w:bdr w:val="none" w:sz="0" w:space="0" w:color="auto" w:frame="1"/>
        </w:rPr>
        <w:t xml:space="preserve">комунального підприємства «Водограй» </w:t>
      </w:r>
      <w:r w:rsidRPr="005C7BB5">
        <w:rPr>
          <w:rFonts w:eastAsia="Calibri"/>
          <w:bCs/>
          <w:iCs/>
        </w:rPr>
        <w:t xml:space="preserve"> </w:t>
      </w:r>
      <w:r w:rsidRPr="005C7BB5">
        <w:t>шляхом ліквідації;</w:t>
      </w:r>
    </w:p>
    <w:p w:rsidR="00D95D64" w:rsidRPr="005C7BB5" w:rsidRDefault="00D95D64" w:rsidP="00D95D64">
      <w:pPr>
        <w:shd w:val="clear" w:color="auto" w:fill="FFFFFF"/>
        <w:ind w:firstLine="708"/>
        <w:jc w:val="both"/>
      </w:pPr>
      <w:r w:rsidRPr="005C7BB5">
        <w:t>2) подання  на затвердження селищній раді акту ліквідаційної комісії з ліквідаційним балансом;</w:t>
      </w:r>
    </w:p>
    <w:p w:rsidR="00D95D64" w:rsidRPr="005C7BB5" w:rsidRDefault="00D95D64" w:rsidP="00D95D64">
      <w:pPr>
        <w:shd w:val="clear" w:color="auto" w:fill="FFFFFF"/>
        <w:ind w:firstLine="708"/>
        <w:jc w:val="both"/>
        <w:rPr>
          <w:spacing w:val="-1"/>
        </w:rPr>
      </w:pPr>
      <w:r w:rsidRPr="005C7BB5">
        <w:t xml:space="preserve">3) забезпечити здійснення  всіх  інших  організаційно-правових заходів,  пов’язаних з припиненням діяльності </w:t>
      </w:r>
      <w:proofErr w:type="spellStart"/>
      <w:r w:rsidRPr="005C7BB5">
        <w:rPr>
          <w:bdr w:val="none" w:sz="0" w:space="0" w:color="auto" w:frame="1"/>
        </w:rPr>
        <w:t>Камінського</w:t>
      </w:r>
      <w:proofErr w:type="spellEnd"/>
      <w:r w:rsidRPr="005C7BB5">
        <w:rPr>
          <w:bdr w:val="none" w:sz="0" w:space="0" w:color="auto" w:frame="1"/>
        </w:rPr>
        <w:t xml:space="preserve"> комунального підприємства «Водограй», </w:t>
      </w:r>
      <w:r w:rsidRPr="005C7BB5">
        <w:rPr>
          <w:rFonts w:eastAsia="Calibri"/>
        </w:rPr>
        <w:t xml:space="preserve">код  </w:t>
      </w:r>
      <w:r w:rsidRPr="005C7BB5">
        <w:rPr>
          <w:rFonts w:eastAsia="Calibri"/>
          <w:bCs/>
          <w:iCs/>
        </w:rPr>
        <w:t xml:space="preserve">ЄДРПОУ 36311248, </w:t>
      </w:r>
      <w:r w:rsidRPr="005C7BB5">
        <w:t xml:space="preserve">шляхом ліквідації </w:t>
      </w:r>
      <w:r w:rsidRPr="005C7BB5">
        <w:rPr>
          <w:spacing w:val="-1"/>
        </w:rPr>
        <w:t>відповідно до  вимог  чинного законодавства.</w:t>
      </w:r>
    </w:p>
    <w:p w:rsidR="00D95D64" w:rsidRPr="005C7BB5" w:rsidRDefault="00D95D64" w:rsidP="00D95D64">
      <w:pPr>
        <w:pStyle w:val="a3"/>
        <w:shd w:val="clear" w:color="auto" w:fill="FFFFFF"/>
        <w:spacing w:before="0" w:after="0"/>
        <w:ind w:firstLine="540"/>
        <w:jc w:val="both"/>
        <w:rPr>
          <w:color w:val="000000"/>
        </w:rPr>
      </w:pPr>
      <w:r w:rsidRPr="005C7BB5">
        <w:rPr>
          <w:color w:val="000000"/>
          <w:spacing w:val="3"/>
        </w:rPr>
        <w:t xml:space="preserve">7. Контроль за виконанням даного рішення покласти </w:t>
      </w:r>
      <w:r w:rsidRPr="005C7BB5">
        <w:rPr>
          <w:color w:val="000000"/>
          <w:bdr w:val="none" w:sz="0" w:space="0" w:color="auto" w:frame="1"/>
        </w:rPr>
        <w:t xml:space="preserve">на постійну комісію селищної ради </w:t>
      </w:r>
      <w:r w:rsidRPr="005C7BB5">
        <w:t>з питань бюджету та комунальної власності.</w:t>
      </w:r>
    </w:p>
    <w:p w:rsidR="00D95D64" w:rsidRPr="0093487E" w:rsidRDefault="00D95D64" w:rsidP="00D95D64">
      <w:pPr>
        <w:jc w:val="both"/>
        <w:rPr>
          <w:b/>
          <w:lang w:val="ru-RU"/>
        </w:rPr>
      </w:pPr>
    </w:p>
    <w:p w:rsidR="00D95D64" w:rsidRDefault="00D95D64" w:rsidP="00D95D64">
      <w:pPr>
        <w:jc w:val="both"/>
      </w:pPr>
    </w:p>
    <w:p w:rsidR="007E0186" w:rsidRDefault="00D95D64" w:rsidP="00D95D64">
      <w:pPr>
        <w:ind w:firstLine="708"/>
        <w:rPr>
          <w:sz w:val="18"/>
          <w:szCs w:val="18"/>
        </w:rPr>
      </w:pPr>
      <w:r w:rsidRPr="005C7BB5">
        <w:t>Селищний голова</w:t>
      </w:r>
      <w:r w:rsidRPr="005C7BB5">
        <w:tab/>
      </w:r>
      <w:r w:rsidRPr="005C7BB5">
        <w:tab/>
      </w:r>
      <w:r w:rsidRPr="005C7BB5">
        <w:tab/>
      </w:r>
      <w:r w:rsidRPr="005C7BB5">
        <w:tab/>
        <w:t>Володимир САВЧЕНКО</w:t>
      </w:r>
      <w:r w:rsidRPr="005C7BB5">
        <w:tab/>
      </w:r>
      <w:r w:rsidRPr="005C7BB5">
        <w:tab/>
      </w:r>
      <w:r w:rsidRPr="00AF1144">
        <w:rPr>
          <w:sz w:val="28"/>
          <w:szCs w:val="28"/>
        </w:rPr>
        <w:tab/>
      </w:r>
      <w:bookmarkStart w:id="0" w:name="_GoBack"/>
      <w:bookmarkEnd w:id="0"/>
    </w:p>
    <w:p w:rsidR="007E0186" w:rsidRDefault="007E0186" w:rsidP="007E0186">
      <w:pPr>
        <w:ind w:firstLine="708"/>
        <w:rPr>
          <w:sz w:val="18"/>
          <w:szCs w:val="18"/>
        </w:rPr>
      </w:pPr>
    </w:p>
    <w:p w:rsidR="001B7AED" w:rsidRPr="00D75ACC" w:rsidRDefault="001B7AED" w:rsidP="00D75ACC"/>
    <w:sectPr w:rsidR="001B7AED" w:rsidRPr="00D75ACC" w:rsidSect="00FE0312">
      <w:pgSz w:w="11906" w:h="16838"/>
      <w:pgMar w:top="567" w:right="926" w:bottom="510" w:left="126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514069"/>
    <w:multiLevelType w:val="hybridMultilevel"/>
    <w:tmpl w:val="84D2E4C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71798B"/>
    <w:multiLevelType w:val="hybridMultilevel"/>
    <w:tmpl w:val="3ACE7CA0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99D086E"/>
    <w:multiLevelType w:val="hybridMultilevel"/>
    <w:tmpl w:val="0B6ECB28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D9425EC"/>
    <w:multiLevelType w:val="multilevel"/>
    <w:tmpl w:val="97064C0A"/>
    <w:lvl w:ilvl="0">
      <w:start w:val="1"/>
      <w:numFmt w:val="decimal"/>
      <w:lvlText w:val="%1."/>
      <w:lvlJc w:val="left"/>
      <w:pPr>
        <w:ind w:left="960" w:hanging="360"/>
      </w:pPr>
      <w:rPr>
        <w:rFonts w:cs="Times New Roman"/>
        <w:color w:val="auto"/>
      </w:rPr>
    </w:lvl>
    <w:lvl w:ilvl="1">
      <w:start w:val="1"/>
      <w:numFmt w:val="decimal"/>
      <w:isLgl/>
      <w:lvlText w:val="%1.%2."/>
      <w:lvlJc w:val="left"/>
      <w:pPr>
        <w:ind w:left="1095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95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455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55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815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175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175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535" w:hanging="2160"/>
      </w:pPr>
      <w:rPr>
        <w:rFonts w:cs="Times New Roman"/>
      </w:rPr>
    </w:lvl>
  </w:abstractNum>
  <w:abstractNum w:abstractNumId="4">
    <w:nsid w:val="0EA62A4B"/>
    <w:multiLevelType w:val="hybridMultilevel"/>
    <w:tmpl w:val="21007C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644F63"/>
    <w:multiLevelType w:val="hybridMultilevel"/>
    <w:tmpl w:val="C16E2508"/>
    <w:lvl w:ilvl="0" w:tplc="0422000F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/>
        <w:i w:val="0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AE75193"/>
    <w:multiLevelType w:val="hybridMultilevel"/>
    <w:tmpl w:val="3BBC02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4734EF6"/>
    <w:multiLevelType w:val="multilevel"/>
    <w:tmpl w:val="97064C0A"/>
    <w:lvl w:ilvl="0">
      <w:start w:val="1"/>
      <w:numFmt w:val="decimal"/>
      <w:lvlText w:val="%1."/>
      <w:lvlJc w:val="left"/>
      <w:pPr>
        <w:ind w:left="960" w:hanging="360"/>
      </w:pPr>
      <w:rPr>
        <w:rFonts w:cs="Times New Roman"/>
        <w:color w:val="auto"/>
      </w:rPr>
    </w:lvl>
    <w:lvl w:ilvl="1">
      <w:start w:val="1"/>
      <w:numFmt w:val="decimal"/>
      <w:isLgl/>
      <w:lvlText w:val="%1.%2."/>
      <w:lvlJc w:val="left"/>
      <w:pPr>
        <w:ind w:left="1095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95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455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55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815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175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175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535" w:hanging="2160"/>
      </w:pPr>
      <w:rPr>
        <w:rFonts w:cs="Times New Roman"/>
      </w:rPr>
    </w:lvl>
  </w:abstractNum>
  <w:abstractNum w:abstractNumId="8">
    <w:nsid w:val="58CA1148"/>
    <w:multiLevelType w:val="hybridMultilevel"/>
    <w:tmpl w:val="3F609D40"/>
    <w:lvl w:ilvl="0" w:tplc="01767FD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D5D0E48"/>
    <w:multiLevelType w:val="hybridMultilevel"/>
    <w:tmpl w:val="0B6ECB28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46A0552"/>
    <w:multiLevelType w:val="hybridMultilevel"/>
    <w:tmpl w:val="EDAA4E2A"/>
    <w:lvl w:ilvl="0" w:tplc="48706D7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6D20424D"/>
    <w:multiLevelType w:val="multilevel"/>
    <w:tmpl w:val="801C42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5CD1064"/>
    <w:multiLevelType w:val="hybridMultilevel"/>
    <w:tmpl w:val="9AA8B870"/>
    <w:lvl w:ilvl="0" w:tplc="0F84967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1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4"/>
  </w:num>
  <w:num w:numId="5">
    <w:abstractNumId w:val="10"/>
  </w:num>
  <w:num w:numId="6">
    <w:abstractNumId w:val="2"/>
  </w:num>
  <w:num w:numId="7">
    <w:abstractNumId w:val="9"/>
  </w:num>
  <w:num w:numId="8">
    <w:abstractNumId w:val="1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6586"/>
    <w:rsid w:val="001A5374"/>
    <w:rsid w:val="001B7AED"/>
    <w:rsid w:val="002727C5"/>
    <w:rsid w:val="00293138"/>
    <w:rsid w:val="00317256"/>
    <w:rsid w:val="003C7045"/>
    <w:rsid w:val="004E4A7E"/>
    <w:rsid w:val="006513D8"/>
    <w:rsid w:val="006D2D48"/>
    <w:rsid w:val="006D755C"/>
    <w:rsid w:val="007E0186"/>
    <w:rsid w:val="008852DD"/>
    <w:rsid w:val="009A16BB"/>
    <w:rsid w:val="00A36586"/>
    <w:rsid w:val="00AA6ED6"/>
    <w:rsid w:val="00B43650"/>
    <w:rsid w:val="00BE707F"/>
    <w:rsid w:val="00C459CF"/>
    <w:rsid w:val="00D303F0"/>
    <w:rsid w:val="00D75ACC"/>
    <w:rsid w:val="00D95D64"/>
    <w:rsid w:val="00E90674"/>
    <w:rsid w:val="00EB5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16BB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qFormat/>
    <w:rsid w:val="009A16BB"/>
    <w:pPr>
      <w:spacing w:before="280" w:after="280"/>
    </w:pPr>
  </w:style>
  <w:style w:type="paragraph" w:styleId="a5">
    <w:name w:val="No Spacing"/>
    <w:link w:val="a6"/>
    <w:uiPriority w:val="1"/>
    <w:qFormat/>
    <w:rsid w:val="009A16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6">
    <w:name w:val="Без интервала Знак"/>
    <w:link w:val="a5"/>
    <w:rsid w:val="009A16BB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4">
    <w:name w:val="Обычный (веб) Знак"/>
    <w:link w:val="a3"/>
    <w:uiPriority w:val="99"/>
    <w:locked/>
    <w:rsid w:val="009A16BB"/>
    <w:rPr>
      <w:rFonts w:ascii="Times New Roman" w:eastAsia="Times New Roman" w:hAnsi="Times New Roman" w:cs="Times New Roman"/>
      <w:kern w:val="1"/>
      <w:sz w:val="24"/>
      <w:szCs w:val="24"/>
      <w:lang w:eastAsia="ru-RU"/>
    </w:rPr>
  </w:style>
  <w:style w:type="paragraph" w:customStyle="1" w:styleId="1">
    <w:name w:val="Без интервала1"/>
    <w:uiPriority w:val="1"/>
    <w:qFormat/>
    <w:rsid w:val="00BE707F"/>
    <w:pPr>
      <w:spacing w:after="0" w:line="240" w:lineRule="auto"/>
    </w:pPr>
    <w:rPr>
      <w:rFonts w:ascii="Calibri" w:eastAsia="Times New Roman" w:hAnsi="Calibri" w:cs="Times New Roman"/>
      <w:lang w:eastAsia="uk-UA"/>
    </w:rPr>
  </w:style>
  <w:style w:type="paragraph" w:styleId="a7">
    <w:name w:val="List Paragraph"/>
    <w:basedOn w:val="a"/>
    <w:uiPriority w:val="34"/>
    <w:qFormat/>
    <w:rsid w:val="00293138"/>
    <w:pPr>
      <w:widowControl/>
      <w:suppressAutoHyphens w:val="0"/>
      <w:ind w:left="720"/>
      <w:contextualSpacing/>
    </w:pPr>
    <w:rPr>
      <w:kern w:val="0"/>
      <w:lang w:val="ru-RU"/>
    </w:rPr>
  </w:style>
  <w:style w:type="paragraph" w:styleId="a8">
    <w:name w:val="Title"/>
    <w:basedOn w:val="a"/>
    <w:link w:val="a9"/>
    <w:qFormat/>
    <w:rsid w:val="00B43650"/>
    <w:pPr>
      <w:widowControl/>
      <w:suppressAutoHyphens w:val="0"/>
      <w:jc w:val="center"/>
    </w:pPr>
    <w:rPr>
      <w:b/>
      <w:bCs/>
      <w:kern w:val="0"/>
      <w:sz w:val="28"/>
    </w:rPr>
  </w:style>
  <w:style w:type="character" w:customStyle="1" w:styleId="a9">
    <w:name w:val="Название Знак"/>
    <w:basedOn w:val="a0"/>
    <w:link w:val="a8"/>
    <w:rsid w:val="00B4365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c0">
    <w:name w:val="c0"/>
    <w:basedOn w:val="a"/>
    <w:rsid w:val="00EB5FBB"/>
    <w:pPr>
      <w:widowControl/>
      <w:suppressAutoHyphens w:val="0"/>
      <w:spacing w:before="100" w:beforeAutospacing="1" w:after="100" w:afterAutospacing="1"/>
    </w:pPr>
    <w:rPr>
      <w:kern w:val="0"/>
      <w:lang w:eastAsia="uk-UA"/>
    </w:rPr>
  </w:style>
  <w:style w:type="character" w:customStyle="1" w:styleId="c3">
    <w:name w:val="c3"/>
    <w:rsid w:val="00EB5FBB"/>
  </w:style>
  <w:style w:type="character" w:customStyle="1" w:styleId="c5">
    <w:name w:val="c5"/>
    <w:rsid w:val="00EB5FBB"/>
  </w:style>
  <w:style w:type="paragraph" w:customStyle="1" w:styleId="c8">
    <w:name w:val="c8"/>
    <w:basedOn w:val="a"/>
    <w:rsid w:val="00EB5FBB"/>
    <w:pPr>
      <w:widowControl/>
      <w:suppressAutoHyphens w:val="0"/>
      <w:spacing w:before="100" w:beforeAutospacing="1" w:after="100" w:afterAutospacing="1"/>
    </w:pPr>
    <w:rPr>
      <w:kern w:val="0"/>
      <w:lang w:eastAsia="uk-UA"/>
    </w:rPr>
  </w:style>
  <w:style w:type="character" w:customStyle="1" w:styleId="c9">
    <w:name w:val="c9"/>
    <w:rsid w:val="00EB5FBB"/>
  </w:style>
  <w:style w:type="paragraph" w:styleId="aa">
    <w:name w:val="Balloon Text"/>
    <w:basedOn w:val="a"/>
    <w:link w:val="ab"/>
    <w:uiPriority w:val="99"/>
    <w:semiHidden/>
    <w:unhideWhenUsed/>
    <w:rsid w:val="00EB5FB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B5FBB"/>
    <w:rPr>
      <w:rFonts w:ascii="Tahoma" w:eastAsia="Times New Roman" w:hAnsi="Tahoma" w:cs="Tahoma"/>
      <w:kern w:val="1"/>
      <w:sz w:val="16"/>
      <w:szCs w:val="16"/>
      <w:lang w:eastAsia="ru-RU"/>
    </w:rPr>
  </w:style>
  <w:style w:type="paragraph" w:customStyle="1" w:styleId="4">
    <w:name w:val="заголовок 4"/>
    <w:basedOn w:val="a"/>
    <w:next w:val="a"/>
    <w:rsid w:val="002727C5"/>
    <w:pPr>
      <w:keepNext/>
      <w:widowControl/>
      <w:suppressAutoHyphens w:val="0"/>
      <w:autoSpaceDE w:val="0"/>
      <w:autoSpaceDN w:val="0"/>
      <w:ind w:firstLine="1701"/>
      <w:jc w:val="both"/>
    </w:pPr>
    <w:rPr>
      <w:rFonts w:ascii="Bookman Old Style" w:hAnsi="Bookman Old Style"/>
      <w:kern w:val="0"/>
      <w:sz w:val="27"/>
      <w:szCs w:val="27"/>
      <w:lang w:val="ru-RU"/>
    </w:rPr>
  </w:style>
  <w:style w:type="paragraph" w:customStyle="1" w:styleId="10">
    <w:name w:val="Абзац списка1"/>
    <w:basedOn w:val="a"/>
    <w:rsid w:val="001A5374"/>
    <w:pPr>
      <w:widowControl/>
      <w:suppressAutoHyphens w:val="0"/>
      <w:ind w:left="720"/>
      <w:contextualSpacing/>
    </w:pPr>
    <w:rPr>
      <w:rFonts w:eastAsia="Calibri"/>
      <w:kern w:val="0"/>
      <w:szCs w:val="20"/>
    </w:rPr>
  </w:style>
  <w:style w:type="paragraph" w:customStyle="1" w:styleId="docdata">
    <w:name w:val="docdata"/>
    <w:aliases w:val="docy,v5,8299,baiaagaaboqcaaad0xiaaauxggaaaaaaaaaaaaaaaaaaaaaaaaaaaaaaaaaaaaaaaaaaaaaaaaaaaaaaaaaaaaaaaaaaaaaaaaaaaaaaaaaaaaaaaaaaaaaaaaaaaaaaaaaaaaaaaaaaaaaaaaaaaaaaaaaaaaaaaaaaaaaaaaaaaaaaaaaaaaaaaaaaaaaaaaaaaaaaaaaaaaaaaaaaaaaaaaaaaaaaaaaaaaaa"/>
    <w:basedOn w:val="a"/>
    <w:rsid w:val="001A5374"/>
    <w:pPr>
      <w:widowControl/>
      <w:suppressAutoHyphens w:val="0"/>
      <w:spacing w:before="100" w:beforeAutospacing="1" w:after="100" w:afterAutospacing="1"/>
    </w:pPr>
    <w:rPr>
      <w:kern w:val="0"/>
      <w:lang w:eastAsia="uk-UA" w:bidi="he-IL"/>
    </w:rPr>
  </w:style>
  <w:style w:type="paragraph" w:customStyle="1" w:styleId="2">
    <w:name w:val="Абзац списка2"/>
    <w:basedOn w:val="a"/>
    <w:rsid w:val="00D75ACC"/>
    <w:pPr>
      <w:widowControl/>
      <w:suppressAutoHyphens w:val="0"/>
      <w:ind w:left="720"/>
      <w:contextualSpacing/>
    </w:pPr>
    <w:rPr>
      <w:rFonts w:eastAsia="Calibri"/>
      <w:kern w:val="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16BB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qFormat/>
    <w:rsid w:val="009A16BB"/>
    <w:pPr>
      <w:spacing w:before="280" w:after="280"/>
    </w:pPr>
  </w:style>
  <w:style w:type="paragraph" w:styleId="a5">
    <w:name w:val="No Spacing"/>
    <w:link w:val="a6"/>
    <w:uiPriority w:val="1"/>
    <w:qFormat/>
    <w:rsid w:val="009A16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6">
    <w:name w:val="Без интервала Знак"/>
    <w:link w:val="a5"/>
    <w:rsid w:val="009A16BB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4">
    <w:name w:val="Обычный (веб) Знак"/>
    <w:link w:val="a3"/>
    <w:uiPriority w:val="99"/>
    <w:locked/>
    <w:rsid w:val="009A16BB"/>
    <w:rPr>
      <w:rFonts w:ascii="Times New Roman" w:eastAsia="Times New Roman" w:hAnsi="Times New Roman" w:cs="Times New Roman"/>
      <w:kern w:val="1"/>
      <w:sz w:val="24"/>
      <w:szCs w:val="24"/>
      <w:lang w:eastAsia="ru-RU"/>
    </w:rPr>
  </w:style>
  <w:style w:type="paragraph" w:customStyle="1" w:styleId="1">
    <w:name w:val="Без интервала1"/>
    <w:uiPriority w:val="1"/>
    <w:qFormat/>
    <w:rsid w:val="00BE707F"/>
    <w:pPr>
      <w:spacing w:after="0" w:line="240" w:lineRule="auto"/>
    </w:pPr>
    <w:rPr>
      <w:rFonts w:ascii="Calibri" w:eastAsia="Times New Roman" w:hAnsi="Calibri" w:cs="Times New Roman"/>
      <w:lang w:eastAsia="uk-UA"/>
    </w:rPr>
  </w:style>
  <w:style w:type="paragraph" w:styleId="a7">
    <w:name w:val="List Paragraph"/>
    <w:basedOn w:val="a"/>
    <w:uiPriority w:val="34"/>
    <w:qFormat/>
    <w:rsid w:val="00293138"/>
    <w:pPr>
      <w:widowControl/>
      <w:suppressAutoHyphens w:val="0"/>
      <w:ind w:left="720"/>
      <w:contextualSpacing/>
    </w:pPr>
    <w:rPr>
      <w:kern w:val="0"/>
      <w:lang w:val="ru-RU"/>
    </w:rPr>
  </w:style>
  <w:style w:type="paragraph" w:styleId="a8">
    <w:name w:val="Title"/>
    <w:basedOn w:val="a"/>
    <w:link w:val="a9"/>
    <w:qFormat/>
    <w:rsid w:val="00B43650"/>
    <w:pPr>
      <w:widowControl/>
      <w:suppressAutoHyphens w:val="0"/>
      <w:jc w:val="center"/>
    </w:pPr>
    <w:rPr>
      <w:b/>
      <w:bCs/>
      <w:kern w:val="0"/>
      <w:sz w:val="28"/>
    </w:rPr>
  </w:style>
  <w:style w:type="character" w:customStyle="1" w:styleId="a9">
    <w:name w:val="Название Знак"/>
    <w:basedOn w:val="a0"/>
    <w:link w:val="a8"/>
    <w:rsid w:val="00B4365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c0">
    <w:name w:val="c0"/>
    <w:basedOn w:val="a"/>
    <w:rsid w:val="00EB5FBB"/>
    <w:pPr>
      <w:widowControl/>
      <w:suppressAutoHyphens w:val="0"/>
      <w:spacing w:before="100" w:beforeAutospacing="1" w:after="100" w:afterAutospacing="1"/>
    </w:pPr>
    <w:rPr>
      <w:kern w:val="0"/>
      <w:lang w:eastAsia="uk-UA"/>
    </w:rPr>
  </w:style>
  <w:style w:type="character" w:customStyle="1" w:styleId="c3">
    <w:name w:val="c3"/>
    <w:rsid w:val="00EB5FBB"/>
  </w:style>
  <w:style w:type="character" w:customStyle="1" w:styleId="c5">
    <w:name w:val="c5"/>
    <w:rsid w:val="00EB5FBB"/>
  </w:style>
  <w:style w:type="paragraph" w:customStyle="1" w:styleId="c8">
    <w:name w:val="c8"/>
    <w:basedOn w:val="a"/>
    <w:rsid w:val="00EB5FBB"/>
    <w:pPr>
      <w:widowControl/>
      <w:suppressAutoHyphens w:val="0"/>
      <w:spacing w:before="100" w:beforeAutospacing="1" w:after="100" w:afterAutospacing="1"/>
    </w:pPr>
    <w:rPr>
      <w:kern w:val="0"/>
      <w:lang w:eastAsia="uk-UA"/>
    </w:rPr>
  </w:style>
  <w:style w:type="character" w:customStyle="1" w:styleId="c9">
    <w:name w:val="c9"/>
    <w:rsid w:val="00EB5FBB"/>
  </w:style>
  <w:style w:type="paragraph" w:styleId="aa">
    <w:name w:val="Balloon Text"/>
    <w:basedOn w:val="a"/>
    <w:link w:val="ab"/>
    <w:uiPriority w:val="99"/>
    <w:semiHidden/>
    <w:unhideWhenUsed/>
    <w:rsid w:val="00EB5FB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B5FBB"/>
    <w:rPr>
      <w:rFonts w:ascii="Tahoma" w:eastAsia="Times New Roman" w:hAnsi="Tahoma" w:cs="Tahoma"/>
      <w:kern w:val="1"/>
      <w:sz w:val="16"/>
      <w:szCs w:val="16"/>
      <w:lang w:eastAsia="ru-RU"/>
    </w:rPr>
  </w:style>
  <w:style w:type="paragraph" w:customStyle="1" w:styleId="4">
    <w:name w:val="заголовок 4"/>
    <w:basedOn w:val="a"/>
    <w:next w:val="a"/>
    <w:rsid w:val="002727C5"/>
    <w:pPr>
      <w:keepNext/>
      <w:widowControl/>
      <w:suppressAutoHyphens w:val="0"/>
      <w:autoSpaceDE w:val="0"/>
      <w:autoSpaceDN w:val="0"/>
      <w:ind w:firstLine="1701"/>
      <w:jc w:val="both"/>
    </w:pPr>
    <w:rPr>
      <w:rFonts w:ascii="Bookman Old Style" w:hAnsi="Bookman Old Style"/>
      <w:kern w:val="0"/>
      <w:sz w:val="27"/>
      <w:szCs w:val="27"/>
      <w:lang w:val="ru-RU"/>
    </w:rPr>
  </w:style>
  <w:style w:type="paragraph" w:customStyle="1" w:styleId="10">
    <w:name w:val="Абзац списка1"/>
    <w:basedOn w:val="a"/>
    <w:rsid w:val="001A5374"/>
    <w:pPr>
      <w:widowControl/>
      <w:suppressAutoHyphens w:val="0"/>
      <w:ind w:left="720"/>
      <w:contextualSpacing/>
    </w:pPr>
    <w:rPr>
      <w:rFonts w:eastAsia="Calibri"/>
      <w:kern w:val="0"/>
      <w:szCs w:val="20"/>
    </w:rPr>
  </w:style>
  <w:style w:type="paragraph" w:customStyle="1" w:styleId="docdata">
    <w:name w:val="docdata"/>
    <w:aliases w:val="docy,v5,8299,baiaagaaboqcaaad0xiaaauxggaaaaaaaaaaaaaaaaaaaaaaaaaaaaaaaaaaaaaaaaaaaaaaaaaaaaaaaaaaaaaaaaaaaaaaaaaaaaaaaaaaaaaaaaaaaaaaaaaaaaaaaaaaaaaaaaaaaaaaaaaaaaaaaaaaaaaaaaaaaaaaaaaaaaaaaaaaaaaaaaaaaaaaaaaaaaaaaaaaaaaaaaaaaaaaaaaaaaaaaaaaaaaa"/>
    <w:basedOn w:val="a"/>
    <w:rsid w:val="001A5374"/>
    <w:pPr>
      <w:widowControl/>
      <w:suppressAutoHyphens w:val="0"/>
      <w:spacing w:before="100" w:beforeAutospacing="1" w:after="100" w:afterAutospacing="1"/>
    </w:pPr>
    <w:rPr>
      <w:kern w:val="0"/>
      <w:lang w:eastAsia="uk-UA" w:bidi="he-IL"/>
    </w:rPr>
  </w:style>
  <w:style w:type="paragraph" w:customStyle="1" w:styleId="2">
    <w:name w:val="Абзац списка2"/>
    <w:basedOn w:val="a"/>
    <w:rsid w:val="00D75ACC"/>
    <w:pPr>
      <w:widowControl/>
      <w:suppressAutoHyphens w:val="0"/>
      <w:ind w:left="720"/>
      <w:contextualSpacing/>
    </w:pPr>
    <w:rPr>
      <w:rFonts w:eastAsia="Calibri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1671</Words>
  <Characters>953</Characters>
  <Application>Microsoft Office Word</Application>
  <DocSecurity>0</DocSecurity>
  <Lines>7</Lines>
  <Paragraphs>5</Paragraphs>
  <ScaleCrop>false</ScaleCrop>
  <Company/>
  <LinksUpToDate>false</LinksUpToDate>
  <CharactersWithSpaces>2619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РСР</dc:creator>
  <cp:keywords/>
  <dc:description/>
  <cp:lastModifiedBy>РСР</cp:lastModifiedBy>
  <cp:revision>22</cp:revision>
  <dcterms:created xsi:type="dcterms:W3CDTF">2021-10-01T12:03:00Z</dcterms:created>
  <dcterms:modified xsi:type="dcterms:W3CDTF">2021-10-01T12:35:00Z</dcterms:modified>
</cp:coreProperties>
</file>