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E16" w:rsidRDefault="00A61E16" w:rsidP="00A61E16">
      <w:pPr>
        <w:pStyle w:val="a3"/>
        <w:rPr>
          <w:rFonts w:ascii="Times New Roman" w:hAnsi="Times New Roman" w:cs="Times New Roman"/>
          <w:sz w:val="28"/>
          <w:szCs w:val="28"/>
        </w:rPr>
      </w:pPr>
      <w:r>
        <w:rPr>
          <w:rFonts w:ascii="Times New Roman" w:hAnsi="Times New Roman" w:cs="Times New Roman"/>
          <w:sz w:val="28"/>
          <w:szCs w:val="28"/>
        </w:rPr>
        <w:t xml:space="preserve">                                                                          ЗАТВЕРДЖЕНО</w:t>
      </w:r>
    </w:p>
    <w:p w:rsidR="00A61E16" w:rsidRDefault="00A61E16" w:rsidP="00A61E16">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Романівської селищної ради</w:t>
      </w:r>
    </w:p>
    <w:p w:rsidR="00A61E16" w:rsidRPr="001C108F" w:rsidRDefault="00A61E16" w:rsidP="00A61E16">
      <w:pPr>
        <w:pStyle w:val="a3"/>
        <w:rPr>
          <w:rFonts w:ascii="Times New Roman" w:hAnsi="Times New Roman" w:cs="Times New Roman"/>
          <w:sz w:val="28"/>
          <w:szCs w:val="28"/>
          <w:lang w:val="uk-UA"/>
        </w:rPr>
      </w:pPr>
      <w:r>
        <w:rPr>
          <w:rFonts w:ascii="Times New Roman" w:hAnsi="Times New Roman" w:cs="Times New Roman"/>
          <w:sz w:val="28"/>
          <w:szCs w:val="28"/>
        </w:rPr>
        <w:t xml:space="preserve">                                                                          від «26» лютого  2021 року №</w:t>
      </w:r>
      <w:r w:rsidR="001C108F">
        <w:rPr>
          <w:rFonts w:ascii="Times New Roman" w:hAnsi="Times New Roman" w:cs="Times New Roman"/>
          <w:sz w:val="28"/>
          <w:szCs w:val="28"/>
          <w:lang w:val="uk-UA"/>
        </w:rPr>
        <w:t xml:space="preserve"> 161</w:t>
      </w:r>
      <w:bookmarkStart w:id="0" w:name="_GoBack"/>
      <w:bookmarkEnd w:id="0"/>
    </w:p>
    <w:p w:rsidR="00A61E16" w:rsidRDefault="00A61E16" w:rsidP="00A61E16">
      <w:pPr>
        <w:pStyle w:val="a3"/>
        <w:rPr>
          <w:rFonts w:ascii="Times New Roman" w:hAnsi="Times New Roman" w:cs="Times New Roman"/>
          <w:sz w:val="28"/>
          <w:szCs w:val="28"/>
        </w:rPr>
      </w:pPr>
      <w:r>
        <w:rPr>
          <w:rFonts w:ascii="Times New Roman" w:hAnsi="Times New Roman" w:cs="Times New Roman"/>
          <w:sz w:val="28"/>
          <w:szCs w:val="28"/>
        </w:rPr>
        <w:t xml:space="preserve">                                                                      </w:t>
      </w:r>
    </w:p>
    <w:p w:rsidR="00A61E16" w:rsidRDefault="00A61E16" w:rsidP="00A61E16">
      <w:pPr>
        <w:pStyle w:val="a3"/>
        <w:rPr>
          <w:rFonts w:ascii="Times New Roman" w:hAnsi="Times New Roman" w:cs="Times New Roman"/>
          <w:sz w:val="28"/>
          <w:szCs w:val="28"/>
        </w:rPr>
      </w:pPr>
    </w:p>
    <w:p w:rsidR="00A61E16" w:rsidRPr="007B1E7B" w:rsidRDefault="00A61E16" w:rsidP="00A61E16">
      <w:pPr>
        <w:pStyle w:val="a3"/>
        <w:jc w:val="center"/>
        <w:rPr>
          <w:rStyle w:val="a4"/>
          <w:rFonts w:ascii="Times New Roman" w:hAnsi="Times New Roman" w:cs="Times New Roman"/>
        </w:rPr>
      </w:pPr>
      <w:r w:rsidRPr="007B1E7B">
        <w:rPr>
          <w:rStyle w:val="a4"/>
          <w:rFonts w:ascii="Times New Roman" w:hAnsi="Times New Roman" w:cs="Times New Roman"/>
          <w:sz w:val="28"/>
          <w:szCs w:val="28"/>
        </w:rPr>
        <w:t>ПОЛОЖЕННЯ</w:t>
      </w:r>
      <w:r w:rsidRPr="007B1E7B">
        <w:rPr>
          <w:rFonts w:ascii="Times New Roman" w:hAnsi="Times New Roman" w:cs="Times New Roman"/>
          <w:bCs/>
          <w:sz w:val="28"/>
          <w:szCs w:val="28"/>
        </w:rPr>
        <w:br/>
      </w:r>
      <w:proofErr w:type="gramStart"/>
      <w:r w:rsidRPr="007B1E7B">
        <w:rPr>
          <w:rStyle w:val="a4"/>
          <w:rFonts w:ascii="Times New Roman" w:hAnsi="Times New Roman" w:cs="Times New Roman"/>
          <w:sz w:val="28"/>
          <w:szCs w:val="28"/>
        </w:rPr>
        <w:t>про</w:t>
      </w:r>
      <w:proofErr w:type="gramEnd"/>
      <w:r w:rsidRPr="007B1E7B">
        <w:rPr>
          <w:rStyle w:val="a4"/>
          <w:rFonts w:ascii="Times New Roman" w:hAnsi="Times New Roman" w:cs="Times New Roman"/>
          <w:sz w:val="28"/>
          <w:szCs w:val="28"/>
        </w:rPr>
        <w:t xml:space="preserve"> відділ юридичної та кадрової роботи</w:t>
      </w:r>
    </w:p>
    <w:p w:rsidR="00A61E16" w:rsidRPr="007B1E7B" w:rsidRDefault="00A61E16" w:rsidP="00A61E16">
      <w:pPr>
        <w:pStyle w:val="a3"/>
        <w:jc w:val="center"/>
        <w:rPr>
          <w:rStyle w:val="a4"/>
          <w:rFonts w:ascii="Times New Roman" w:hAnsi="Times New Roman" w:cs="Times New Roman"/>
          <w:sz w:val="28"/>
          <w:szCs w:val="28"/>
        </w:rPr>
      </w:pPr>
      <w:r w:rsidRPr="007B1E7B">
        <w:rPr>
          <w:rStyle w:val="a4"/>
          <w:rFonts w:ascii="Times New Roman" w:hAnsi="Times New Roman" w:cs="Times New Roman"/>
          <w:sz w:val="28"/>
          <w:szCs w:val="28"/>
        </w:rPr>
        <w:t xml:space="preserve">виконавчого комітету Романівської селищної </w:t>
      </w:r>
      <w:proofErr w:type="gramStart"/>
      <w:r w:rsidRPr="007B1E7B">
        <w:rPr>
          <w:rStyle w:val="a4"/>
          <w:rFonts w:ascii="Times New Roman" w:hAnsi="Times New Roman" w:cs="Times New Roman"/>
          <w:sz w:val="28"/>
          <w:szCs w:val="28"/>
        </w:rPr>
        <w:t>ради</w:t>
      </w:r>
      <w:proofErr w:type="gramEnd"/>
    </w:p>
    <w:p w:rsidR="00A61E16" w:rsidRPr="007B1E7B" w:rsidRDefault="00A61E16" w:rsidP="00A61E16">
      <w:pPr>
        <w:pStyle w:val="a3"/>
        <w:jc w:val="center"/>
        <w:rPr>
          <w:rFonts w:ascii="Times New Roman" w:hAnsi="Times New Roman" w:cs="Times New Roman"/>
        </w:rPr>
      </w:pPr>
      <w:r w:rsidRPr="007B1E7B">
        <w:rPr>
          <w:rStyle w:val="a4"/>
          <w:rFonts w:ascii="Times New Roman" w:hAnsi="Times New Roman" w:cs="Times New Roman"/>
          <w:sz w:val="28"/>
          <w:szCs w:val="28"/>
        </w:rPr>
        <w:t>Житомирського району Житомирської області</w:t>
      </w:r>
    </w:p>
    <w:p w:rsidR="00A61E16" w:rsidRDefault="00A61E16" w:rsidP="00A61E16">
      <w:pPr>
        <w:pStyle w:val="a3"/>
        <w:rPr>
          <w:rFonts w:ascii="Times New Roman" w:hAnsi="Times New Roman" w:cs="Times New Roman"/>
          <w:sz w:val="28"/>
          <w:szCs w:val="28"/>
        </w:rPr>
      </w:pPr>
    </w:p>
    <w:p w:rsidR="00A61E16" w:rsidRPr="00262EBF" w:rsidRDefault="00A61E16" w:rsidP="00A61E16">
      <w:pPr>
        <w:pStyle w:val="a3"/>
        <w:jc w:val="both"/>
        <w:rPr>
          <w:rFonts w:ascii="Times New Roman" w:hAnsi="Times New Roman" w:cs="Times New Roman"/>
          <w:sz w:val="28"/>
          <w:szCs w:val="28"/>
        </w:rPr>
      </w:pPr>
      <w:r w:rsidRPr="00262EBF">
        <w:rPr>
          <w:rFonts w:ascii="Times New Roman" w:hAnsi="Times New Roman" w:cs="Times New Roman"/>
          <w:sz w:val="28"/>
          <w:szCs w:val="28"/>
        </w:rPr>
        <w:t>І. Загальні положення.</w:t>
      </w:r>
    </w:p>
    <w:p w:rsidR="00A61E16" w:rsidRPr="00262EBF" w:rsidRDefault="00A61E16" w:rsidP="00A61E16">
      <w:pPr>
        <w:pStyle w:val="a3"/>
        <w:jc w:val="both"/>
        <w:rPr>
          <w:rStyle w:val="a4"/>
          <w:rFonts w:ascii="Times New Roman" w:hAnsi="Times New Roman" w:cs="Times New Roman"/>
          <w:b w:val="0"/>
        </w:rPr>
      </w:pPr>
      <w:r w:rsidRPr="00262EBF">
        <w:rPr>
          <w:rFonts w:ascii="Times New Roman" w:hAnsi="Times New Roman" w:cs="Times New Roman"/>
          <w:sz w:val="28"/>
          <w:szCs w:val="28"/>
        </w:rPr>
        <w:t>1.1. Відділ</w:t>
      </w:r>
      <w:r w:rsidRPr="00262EBF">
        <w:rPr>
          <w:rStyle w:val="1"/>
          <w:rFonts w:ascii="Times New Roman" w:hAnsi="Times New Roman" w:cs="Times New Roman"/>
          <w:sz w:val="28"/>
          <w:szCs w:val="28"/>
        </w:rPr>
        <w:t xml:space="preserve"> </w:t>
      </w:r>
      <w:r w:rsidRPr="00262EBF">
        <w:rPr>
          <w:rStyle w:val="a4"/>
          <w:rFonts w:ascii="Times New Roman" w:hAnsi="Times New Roman" w:cs="Times New Roman"/>
          <w:sz w:val="28"/>
          <w:szCs w:val="28"/>
        </w:rPr>
        <w:t xml:space="preserve">юридичної та кадрової роботи  Романівської селищної </w:t>
      </w:r>
      <w:proofErr w:type="gramStart"/>
      <w:r w:rsidRPr="00262EBF">
        <w:rPr>
          <w:rStyle w:val="a4"/>
          <w:rFonts w:ascii="Times New Roman" w:hAnsi="Times New Roman" w:cs="Times New Roman"/>
          <w:sz w:val="28"/>
          <w:szCs w:val="28"/>
        </w:rPr>
        <w:t>ради</w:t>
      </w:r>
      <w:proofErr w:type="gramEnd"/>
    </w:p>
    <w:p w:rsidR="00A61E16" w:rsidRDefault="00A61E16" w:rsidP="00A61E16">
      <w:pPr>
        <w:pStyle w:val="a3"/>
        <w:jc w:val="both"/>
      </w:pPr>
      <w:r w:rsidRPr="00262EBF">
        <w:rPr>
          <w:rStyle w:val="a4"/>
          <w:rFonts w:ascii="Times New Roman" w:hAnsi="Times New Roman" w:cs="Times New Roman"/>
          <w:sz w:val="28"/>
          <w:szCs w:val="28"/>
        </w:rPr>
        <w:t>Житомирського району Житомирської області</w:t>
      </w:r>
      <w:r>
        <w:rPr>
          <w:rFonts w:ascii="Times New Roman" w:hAnsi="Times New Roman" w:cs="Times New Roman"/>
          <w:bCs/>
          <w:sz w:val="28"/>
          <w:szCs w:val="28"/>
        </w:rPr>
        <w:t xml:space="preserve"> </w:t>
      </w:r>
      <w:r>
        <w:rPr>
          <w:rFonts w:ascii="Times New Roman" w:hAnsi="Times New Roman" w:cs="Times New Roman"/>
          <w:sz w:val="28"/>
          <w:szCs w:val="28"/>
        </w:rPr>
        <w:t xml:space="preserve">(далі − Відділ) </w:t>
      </w:r>
      <w:r>
        <w:rPr>
          <w:rFonts w:ascii="Times New Roman" w:hAnsi="Times New Roman" w:cs="Times New Roman"/>
          <w:sz w:val="28"/>
          <w:szCs w:val="28"/>
        </w:rPr>
        <w:br/>
        <w:t xml:space="preserve">є структурним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ідрозділом виконавчого апарату Романівської селищної ради, не є юридичною особою. </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1.2. Утворення, реорганізація, ліквідація</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ідділу, затвердження Положення про Відділ, внесення змін та доповнень до нього є виключною компетенцією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1.3. Відділ утворений з метою:</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1.3.1. координації питань юридичного забезпечення виконавчих органів Романівської селищної ради та посадових осіб, </w:t>
      </w:r>
      <w:proofErr w:type="gramStart"/>
      <w:r>
        <w:rPr>
          <w:rFonts w:ascii="Times New Roman" w:hAnsi="Times New Roman" w:cs="Times New Roman"/>
          <w:sz w:val="28"/>
          <w:szCs w:val="28"/>
        </w:rPr>
        <w:t>кадрового</w:t>
      </w:r>
      <w:proofErr w:type="gramEnd"/>
      <w:r>
        <w:rPr>
          <w:rFonts w:ascii="Times New Roman" w:hAnsi="Times New Roman" w:cs="Times New Roman"/>
          <w:sz w:val="28"/>
          <w:szCs w:val="28"/>
        </w:rPr>
        <w:t xml:space="preserve"> забезпечення діяльності посадових осіб;</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1.3.2. організації правової роботи, забезпечення контролю за додержанням вимог актів законодавства, інших нормативно-правових актів, в тому числі, виданих Романівською селищною радою, її виконавчим комітетом, селищним головою (особою, яка здійснює його повноваження), посадовим особами виконавчих органі</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у процесі виконання покладених на них завдань                          і функцій; </w:t>
      </w:r>
    </w:p>
    <w:p w:rsidR="00A61E16" w:rsidRDefault="00A61E16" w:rsidP="00A61E16">
      <w:pPr>
        <w:pStyle w:val="a3"/>
        <w:jc w:val="both"/>
        <w:rPr>
          <w:rFonts w:ascii="Times New Roman" w:hAnsi="Times New Roman" w:cs="Times New Roman"/>
          <w:sz w:val="28"/>
          <w:szCs w:val="28"/>
        </w:rPr>
      </w:pPr>
      <w:proofErr w:type="gramStart"/>
      <w:r>
        <w:rPr>
          <w:rFonts w:ascii="Times New Roman" w:hAnsi="Times New Roman" w:cs="Times New Roman"/>
          <w:sz w:val="28"/>
          <w:szCs w:val="28"/>
        </w:rPr>
        <w:t xml:space="preserve">1.3.3. здійснення захисту прав та інтересів Романівської селищної ради                        у порядку самопредставництва у судах </w:t>
      </w:r>
      <w:r>
        <w:rPr>
          <w:rStyle w:val="rvts0"/>
          <w:rFonts w:ascii="Times New Roman" w:hAnsi="Times New Roman" w:cs="Times New Roman"/>
          <w:sz w:val="28"/>
          <w:szCs w:val="28"/>
        </w:rPr>
        <w:t>(самопредставництво юридичної особи);</w:t>
      </w:r>
      <w:proofErr w:type="gramEnd"/>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1.3.4. здійснення захисту прав та інтересів селищного голови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як головної посадової особи Романівської  територіальної громади в судах;</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1.3.5. виконання функцій уповноваженого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ідрозділу з питань запобігання та виявлення корупції у діяльності посадових осіб виконавчих органів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1.4. Відділ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ідзвітний і підконтрольний Романівській селищній раді, </w:t>
      </w:r>
      <w:r>
        <w:rPr>
          <w:rFonts w:ascii="Times New Roman" w:hAnsi="Times New Roman" w:cs="Times New Roman"/>
          <w:sz w:val="28"/>
          <w:szCs w:val="28"/>
        </w:rPr>
        <w:br/>
        <w:t xml:space="preserve">її виконавчому комітету, підпорядкований селещному голові (особі, яка здійснює його повноваження), керуючому справами виконавчого апарату Романівської селищної  ради. </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1.5. Відділ у </w:t>
      </w:r>
      <w:proofErr w:type="gramStart"/>
      <w:r>
        <w:rPr>
          <w:rFonts w:ascii="Times New Roman" w:hAnsi="Times New Roman" w:cs="Times New Roman"/>
          <w:sz w:val="28"/>
          <w:szCs w:val="28"/>
        </w:rPr>
        <w:t>своїй</w:t>
      </w:r>
      <w:proofErr w:type="gramEnd"/>
      <w:r>
        <w:rPr>
          <w:rFonts w:ascii="Times New Roman" w:hAnsi="Times New Roman" w:cs="Times New Roman"/>
          <w:sz w:val="28"/>
          <w:szCs w:val="28"/>
        </w:rPr>
        <w:t xml:space="preserve"> діяльності керується Конституцією України, Законами України: </w:t>
      </w:r>
      <w:proofErr w:type="gramStart"/>
      <w:r>
        <w:rPr>
          <w:rFonts w:ascii="Times New Roman" w:hAnsi="Times New Roman" w:cs="Times New Roman"/>
          <w:sz w:val="28"/>
          <w:szCs w:val="28"/>
        </w:rPr>
        <w:t>«Про місцеве самоврядування в Україні», «Про службу в органах місцевого самоврядування», «Про запобігання корупції», «Про очищення влади», «Про інформацію», «Про звернення громадян», «Про доступ до публічної інформації», «Про внесення змін до деяких законодавчих актів України щодо розширення можливостей представництва в суді органів державної влади, органів влади Автономної Республіки</w:t>
      </w:r>
      <w:proofErr w:type="gramEnd"/>
      <w:r>
        <w:rPr>
          <w:rFonts w:ascii="Times New Roman" w:hAnsi="Times New Roman" w:cs="Times New Roman"/>
          <w:sz w:val="28"/>
          <w:szCs w:val="28"/>
        </w:rPr>
        <w:t xml:space="preserve"> Крим, органів місцевого самоврядування, інших юридичних осіб незалежно від порядку їх </w:t>
      </w:r>
      <w:r>
        <w:rPr>
          <w:rFonts w:ascii="Times New Roman" w:hAnsi="Times New Roman" w:cs="Times New Roman"/>
          <w:sz w:val="28"/>
          <w:szCs w:val="28"/>
        </w:rPr>
        <w:lastRenderedPageBreak/>
        <w:t>створення», іншими законами України, актами Президента України, постановами                                  і розпорядженнями Кабінету Міні</w:t>
      </w:r>
      <w:proofErr w:type="gramStart"/>
      <w:r>
        <w:rPr>
          <w:rFonts w:ascii="Times New Roman" w:hAnsi="Times New Roman" w:cs="Times New Roman"/>
          <w:sz w:val="28"/>
          <w:szCs w:val="28"/>
        </w:rPr>
        <w:t>стр</w:t>
      </w:r>
      <w:proofErr w:type="gramEnd"/>
      <w:r>
        <w:rPr>
          <w:rFonts w:ascii="Times New Roman" w:hAnsi="Times New Roman" w:cs="Times New Roman"/>
          <w:sz w:val="28"/>
          <w:szCs w:val="28"/>
        </w:rPr>
        <w:t xml:space="preserve">ів України, рішеннями Романівської селищної ради та її виконавчого комітету, розпорядженнями селищного голови  (особи, яка здійснює його повноваження) та цим Положенням. </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1.6. Відділ утримується за рахунок коштів бюджету Романівської селищної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У процесі службової діяльності відповідно до покладених на нього завдань, функцій та повноважень відділ взаємодіє з органами державної влади,                    з іншими органами місцевого самоврядування, посадовими особами виконавчих органів Романівської селищної  ради, посадовими особами виконавчих органів виконавчого комітету Романівської селищної ради, його апарату, постійними комісіями</w:t>
      </w:r>
      <w:proofErr w:type="gramEnd"/>
      <w:r>
        <w:rPr>
          <w:rFonts w:ascii="Times New Roman" w:hAnsi="Times New Roman" w:cs="Times New Roman"/>
          <w:sz w:val="28"/>
          <w:szCs w:val="28"/>
        </w:rPr>
        <w:t xml:space="preserve"> Романівської селищної ради, депутатами Романівської селищної ради, постійними та тимчасовими комісіями і робочими групами, утвореними розпорядженнями селищного голови (особи, яка здійснює його повноваження), </w:t>
      </w:r>
      <w:r>
        <w:rPr>
          <w:rFonts w:ascii="Times New Roman" w:hAnsi="Times New Roman" w:cs="Times New Roman"/>
          <w:sz w:val="28"/>
          <w:szCs w:val="28"/>
        </w:rPr>
        <w:br/>
        <w:t xml:space="preserve">з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ідприємствами, установами, організаціями та закладами усіх форм власності,                   з об’єднаннями громадян та окремими громадянами з питань, що входять до компетенції відділу.</w:t>
      </w:r>
    </w:p>
    <w:p w:rsidR="00A61E16" w:rsidRDefault="00A61E16" w:rsidP="00A61E16">
      <w:pPr>
        <w:pStyle w:val="a3"/>
        <w:jc w:val="both"/>
        <w:rPr>
          <w:rFonts w:ascii="Times New Roman" w:hAnsi="Times New Roman" w:cs="Times New Roman"/>
          <w:sz w:val="28"/>
          <w:szCs w:val="28"/>
        </w:rPr>
      </w:pP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ІІ. Організація роботи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2.1. Відділ очолює начальник, який одноосібно здійснює загальне керівництво роботою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2.2. Начальник та всі працівники</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ідділу є посадовими особами місцевого самоврядування.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2.3. На начальника та інших посадових осіб Відділу у повному обсязі поширюється дія Законів України «Про місцеве самоврядування в Україні», «Про службу в органах місцевого самоврядування», «Про запобігання корупції», «Про очищення влади», інших законів України і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ідзаконних нормативно-правових актів з питань служби в органах місцевого самоврядування.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2.4. Начальник та усі посадові особи відділу призначаються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посади</w:t>
      </w:r>
      <w:r>
        <w:rPr>
          <w:rFonts w:ascii="Times New Roman" w:hAnsi="Times New Roman" w:cs="Times New Roman"/>
          <w:sz w:val="28"/>
          <w:szCs w:val="28"/>
        </w:rPr>
        <w:br/>
      </w:r>
      <w:proofErr w:type="gramStart"/>
      <w:r>
        <w:rPr>
          <w:rFonts w:ascii="Times New Roman" w:hAnsi="Times New Roman" w:cs="Times New Roman"/>
          <w:sz w:val="28"/>
          <w:szCs w:val="28"/>
        </w:rPr>
        <w:t>та</w:t>
      </w:r>
      <w:proofErr w:type="gramEnd"/>
      <w:r>
        <w:rPr>
          <w:rFonts w:ascii="Times New Roman" w:hAnsi="Times New Roman" w:cs="Times New Roman"/>
          <w:sz w:val="28"/>
          <w:szCs w:val="28"/>
        </w:rPr>
        <w:t xml:space="preserve"> звільняються з посад селищним головою (особою, яка здійснює його повноваження) у порядку, встановленому чинним законодавством України. </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2.5. Начальник відділу несе персональну відповідальність за виконання покладених цим Положенням завдань, функцій та повноважень. </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2.6. Начальник відділу розподіляє обов’язки </w:t>
      </w:r>
      <w:proofErr w:type="gramStart"/>
      <w:r>
        <w:rPr>
          <w:rFonts w:ascii="Times New Roman" w:hAnsi="Times New Roman" w:cs="Times New Roman"/>
          <w:sz w:val="28"/>
          <w:szCs w:val="28"/>
        </w:rPr>
        <w:t>між</w:t>
      </w:r>
      <w:proofErr w:type="gramEnd"/>
      <w:r>
        <w:rPr>
          <w:rFonts w:ascii="Times New Roman" w:hAnsi="Times New Roman" w:cs="Times New Roman"/>
          <w:sz w:val="28"/>
          <w:szCs w:val="28"/>
        </w:rPr>
        <w:t xml:space="preserve"> посадовими особами відділу. Обов’язки та повноваження посадових осіб відділу випливають </w:t>
      </w:r>
      <w:r>
        <w:rPr>
          <w:rFonts w:ascii="Times New Roman" w:hAnsi="Times New Roman" w:cs="Times New Roman"/>
          <w:sz w:val="28"/>
          <w:szCs w:val="28"/>
        </w:rPr>
        <w:br/>
        <w:t xml:space="preserve">із завдань, функцій та повноважень, покладених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відділ цим Положенням.</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2.7. Усі посадові особи відділу діють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межах повноважень, визначених</w:t>
      </w:r>
      <w:r>
        <w:rPr>
          <w:rFonts w:ascii="Times New Roman" w:hAnsi="Times New Roman" w:cs="Times New Roman"/>
          <w:sz w:val="28"/>
          <w:szCs w:val="28"/>
        </w:rPr>
        <w:br/>
        <w:t>їх посадовими інструкціями, що погоджуються керуючою справами виконавчого апарату та затверджуються селищним головою.</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2.8. На посади начальника та інших посадових осіб відділу можуть бути призначені особи, які у повній мі</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 відповідають вимогам Закону України «Про службу в органах місцевого самоврядування», мають відповідний рівень кваліфікації згідно з Типовими професійно-кваліфікаційними характеристиками посадових осіб місцевого самоврядування, що затверджені </w:t>
      </w:r>
      <w:r>
        <w:rPr>
          <w:rFonts w:ascii="Times New Roman" w:hAnsi="Times New Roman" w:cs="Times New Roman"/>
          <w:sz w:val="28"/>
          <w:szCs w:val="28"/>
        </w:rPr>
        <w:lastRenderedPageBreak/>
        <w:t>наказом Національного агентства з питань державної служби від 07.11.2019 року                     №203-19 у порядку, що визначений законом.</w:t>
      </w:r>
    </w:p>
    <w:p w:rsidR="00A61E16" w:rsidRDefault="00A61E16" w:rsidP="00A61E16">
      <w:pPr>
        <w:pStyle w:val="a3"/>
        <w:jc w:val="both"/>
        <w:rPr>
          <w:rFonts w:ascii="Times New Roman" w:hAnsi="Times New Roman" w:cs="Times New Roman"/>
          <w:sz w:val="28"/>
          <w:szCs w:val="28"/>
        </w:rPr>
      </w:pP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ІІІ. Основні функції відділу з питань претензійно-правової роботи та запобігання корупції.</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3.1. Основними функціями</w:t>
      </w:r>
      <w:proofErr w:type="gramStart"/>
      <w:r>
        <w:rPr>
          <w:rFonts w:ascii="Times New Roman" w:hAnsi="Times New Roman" w:cs="Times New Roman"/>
          <w:sz w:val="28"/>
          <w:szCs w:val="28"/>
        </w:rPr>
        <w:t xml:space="preserve">  є:</w:t>
      </w:r>
      <w:proofErr w:type="gramEnd"/>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3.1.2. юридичне та правове забезпечення діяльності Романівської селищної ради, її виконавчого комітету, структурних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ідрозділів його апарату під час виконання покладених на них законом завдань та функцій;</w:t>
      </w:r>
    </w:p>
    <w:p w:rsidR="00A61E16" w:rsidRDefault="00A61E16" w:rsidP="00A61E16">
      <w:pPr>
        <w:pStyle w:val="a3"/>
        <w:jc w:val="both"/>
        <w:rPr>
          <w:rFonts w:ascii="Times New Roman" w:hAnsi="Times New Roman" w:cs="Times New Roman"/>
          <w:sz w:val="28"/>
          <w:szCs w:val="28"/>
        </w:rPr>
      </w:pPr>
      <w:proofErr w:type="gramStart"/>
      <w:r>
        <w:rPr>
          <w:rFonts w:ascii="Times New Roman" w:hAnsi="Times New Roman" w:cs="Times New Roman"/>
          <w:sz w:val="28"/>
          <w:szCs w:val="28"/>
        </w:rPr>
        <w:t>3.1.3. здійснення правової експертизи проектів актів, що видаються Романівською селищною радою, її виконавчим комітетом, а також проектів розпоряджень селищного голови предмет відповідності їх Конституції України та нормам чинного законодавства; участь у розробленні проектів нормативно-правових актів Романівської селищної ради, її виконавчого комітету та індивідуально-правових актів селищного голови;</w:t>
      </w:r>
      <w:proofErr w:type="gramEnd"/>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3.1.4. здійснення захисту прав та інтересів Романівьскої селищної ради її виконавчого комітету, селищного голови як головної посадової особи в судах та в  інших органах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 час розгляду та вирішення правових питань і спорів                                       </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3.1.5. участь у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ідготовці та проведенні заходів, організатором яких є Романівська селищна рада, її виконавчий комітет, інші виконавчі органи селищної ради з питань забезпечення дотримання вимог чинного законодавства;</w:t>
      </w:r>
    </w:p>
    <w:p w:rsidR="00A61E16" w:rsidRDefault="00A61E16" w:rsidP="00A61E16">
      <w:pPr>
        <w:pStyle w:val="a3"/>
        <w:jc w:val="both"/>
        <w:rPr>
          <w:rFonts w:ascii="Times New Roman" w:hAnsi="Times New Roman" w:cs="Times New Roman"/>
          <w:sz w:val="28"/>
          <w:szCs w:val="28"/>
        </w:rPr>
      </w:pPr>
      <w:r>
        <w:rPr>
          <w:rStyle w:val="a5"/>
          <w:sz w:val="28"/>
          <w:szCs w:val="28"/>
        </w:rPr>
        <w:t xml:space="preserve">3.1.6. </w:t>
      </w:r>
      <w:r>
        <w:rPr>
          <w:rFonts w:ascii="Times New Roman" w:hAnsi="Times New Roman" w:cs="Times New Roman"/>
          <w:sz w:val="28"/>
          <w:szCs w:val="28"/>
        </w:rPr>
        <w:t>розгляд заяв та звернень громадян з питань, що відносяться</w:t>
      </w:r>
      <w:r>
        <w:rPr>
          <w:rFonts w:ascii="Times New Roman" w:hAnsi="Times New Roman" w:cs="Times New Roman"/>
          <w:sz w:val="28"/>
          <w:szCs w:val="28"/>
        </w:rPr>
        <w:br/>
        <w:t>до компетенції відділу, внесення у встановленому порядку пропозицій селищному голові щодо їх ефективного вирішення;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3.1.7. запобігання, виявлення та протидії корупції у діяльності посадових осіб виконавчих органів Романівської селищної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p>
    <w:p w:rsidR="00A61E16" w:rsidRDefault="00A61E16" w:rsidP="00A61E16">
      <w:pPr>
        <w:pStyle w:val="a3"/>
        <w:jc w:val="both"/>
        <w:rPr>
          <w:rFonts w:ascii="Times New Roman" w:hAnsi="Times New Roman" w:cs="Times New Roman"/>
          <w:sz w:val="28"/>
          <w:szCs w:val="28"/>
        </w:rPr>
      </w:pP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ІV. Основні функції та завдання відділу з  кадрової роботи.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4.1. Основними функціями</w:t>
      </w:r>
      <w:proofErr w:type="gramStart"/>
      <w:r>
        <w:rPr>
          <w:rFonts w:ascii="Times New Roman" w:hAnsi="Times New Roman" w:cs="Times New Roman"/>
          <w:sz w:val="28"/>
          <w:szCs w:val="28"/>
        </w:rPr>
        <w:t xml:space="preserve"> є:</w:t>
      </w:r>
      <w:proofErr w:type="gramEnd"/>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4.1.1. забезпечення реалізації державної політики з питань кадрової роботи та служби в органах місцевого самоврядування у виконавчих органах  Романівської селищної ради, структурних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ідрозділів його апарату;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4.1.2. організація та проведення конкурсного відбору на заміщення вакантних посад (тимчасово вакантних посад) у виконавчих органах  Романівської селищної  ради, структурних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ідрозділів його апарату, керівників виконавчих органів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4.1.3. організація заходів з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ідвищення рівня професійної компетентності посадових осіб місцевого самоврядування;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4.1.4. забезпечення організаційно-методичної роботи з питань </w:t>
      </w:r>
      <w:proofErr w:type="gramStart"/>
      <w:r>
        <w:rPr>
          <w:rFonts w:ascii="Times New Roman" w:hAnsi="Times New Roman" w:cs="Times New Roman"/>
          <w:sz w:val="28"/>
          <w:szCs w:val="28"/>
        </w:rPr>
        <w:t>кадрового</w:t>
      </w:r>
      <w:proofErr w:type="gramEnd"/>
      <w:r>
        <w:rPr>
          <w:rFonts w:ascii="Times New Roman" w:hAnsi="Times New Roman" w:cs="Times New Roman"/>
          <w:sz w:val="28"/>
          <w:szCs w:val="28"/>
        </w:rPr>
        <w:t xml:space="preserve"> забезпечення;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4.1.5. документальне оформлення вступу на службу в органи місцевого самоврядування, її проходження та припинення;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4.2. Основними завданнями</w:t>
      </w:r>
      <w:proofErr w:type="gramStart"/>
      <w:r>
        <w:rPr>
          <w:rFonts w:ascii="Times New Roman" w:hAnsi="Times New Roman" w:cs="Times New Roman"/>
          <w:sz w:val="28"/>
          <w:szCs w:val="28"/>
        </w:rPr>
        <w:t xml:space="preserve">  є:</w:t>
      </w:r>
      <w:proofErr w:type="gramEnd"/>
    </w:p>
    <w:p w:rsidR="00A61E16" w:rsidRDefault="00A61E16" w:rsidP="00A61E16">
      <w:pPr>
        <w:pStyle w:val="a3"/>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4.2.1. вивчення поточної та перспективної потреби виконавчих органів Романівської селищної ради у кадрах, внесення відповідних пропозицій селищному голові;</w:t>
      </w:r>
      <w:proofErr w:type="gramEnd"/>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4.2.2. планування напрямку роботи з кадрами у виконавчих органах Романівської селищної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4.2.3. здійснення організаційно-методичного керівництва формуванням </w:t>
      </w:r>
      <w:proofErr w:type="gramStart"/>
      <w:r>
        <w:rPr>
          <w:rFonts w:ascii="Times New Roman" w:hAnsi="Times New Roman" w:cs="Times New Roman"/>
          <w:sz w:val="28"/>
          <w:szCs w:val="28"/>
        </w:rPr>
        <w:t>кадрового</w:t>
      </w:r>
      <w:proofErr w:type="gramEnd"/>
      <w:r>
        <w:rPr>
          <w:rFonts w:ascii="Times New Roman" w:hAnsi="Times New Roman" w:cs="Times New Roman"/>
          <w:sz w:val="28"/>
          <w:szCs w:val="28"/>
        </w:rPr>
        <w:t xml:space="preserve"> резерву, аналіз та узагальнення практики формування кадрового резерву у виконавчих органах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4.2.4. участь у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ідготовці та оформленні пропозицій щодо внесення змін до структури та штатного розпису виконавчих органів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4.2.5. планування переміщень по службі посадових осіб у виконавчих органах Романівської селищної ради з урахуванням їх індивідуальних здібностей та професійної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ідготовки, внесення відповідних пропозицій селищному голові;</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4.2.6.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ідготовка проекту порядку проведення іспитів у ході конкурсного відбору кандидатів на заміщення вакантних (тимчасово вакантних) посад;                          </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4.2.7. вивчення потреби та внесення пропозицій селищному голові </w:t>
      </w:r>
      <w:r>
        <w:rPr>
          <w:rFonts w:ascii="Times New Roman" w:hAnsi="Times New Roman" w:cs="Times New Roman"/>
          <w:sz w:val="28"/>
          <w:szCs w:val="28"/>
        </w:rPr>
        <w:br/>
        <w:t xml:space="preserve"> щодо організації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ідготовки, перепідготовки і підвищення кваліфікації кадрів;</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4.2.8. організація стажування посадових осіб виконавчих органів Романівської селищної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4.2.9. здійснення контролю за дотриманням вимог Закону України </w:t>
      </w:r>
      <w:r>
        <w:rPr>
          <w:rFonts w:ascii="Times New Roman" w:hAnsi="Times New Roman" w:cs="Times New Roman"/>
          <w:sz w:val="28"/>
          <w:szCs w:val="28"/>
        </w:rPr>
        <w:br/>
        <w:t xml:space="preserve">«Про службу в органах місцевого самоврядування» посадовими особами виконавчих органів Романівської селищної ради, інших нормативно-правових актів з питань </w:t>
      </w:r>
      <w:proofErr w:type="gramStart"/>
      <w:r>
        <w:rPr>
          <w:rFonts w:ascii="Times New Roman" w:hAnsi="Times New Roman" w:cs="Times New Roman"/>
          <w:sz w:val="28"/>
          <w:szCs w:val="28"/>
        </w:rPr>
        <w:t>кадрового</w:t>
      </w:r>
      <w:proofErr w:type="gramEnd"/>
      <w:r>
        <w:rPr>
          <w:rFonts w:ascii="Times New Roman" w:hAnsi="Times New Roman" w:cs="Times New Roman"/>
          <w:sz w:val="28"/>
          <w:szCs w:val="28"/>
        </w:rPr>
        <w:t xml:space="preserve"> забезпечення та служби в органах місцевого самоврядування;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4.2.10. здійснення організаційного забезпечення роботи Атестаційної комі</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ії </w:t>
      </w:r>
      <w:proofErr w:type="gramStart"/>
      <w:r>
        <w:rPr>
          <w:rFonts w:ascii="Times New Roman" w:hAnsi="Times New Roman" w:cs="Times New Roman"/>
          <w:sz w:val="28"/>
          <w:szCs w:val="28"/>
        </w:rPr>
        <w:t>та</w:t>
      </w:r>
      <w:proofErr w:type="gramEnd"/>
      <w:r>
        <w:rPr>
          <w:rFonts w:ascii="Times New Roman" w:hAnsi="Times New Roman" w:cs="Times New Roman"/>
          <w:sz w:val="28"/>
          <w:szCs w:val="28"/>
        </w:rPr>
        <w:t xml:space="preserve"> участь у проведенні щорічної оцінки виконання посадовими особами місцевого самоврядування покладених на них завдань і обов’язків, контроль за станом проведення цього напрямку роботи;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4.2.11. організація та проведення навчань посадових осіб виконавчих органів Романівської селищної ради, структурних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ідрозділів його апарату;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4.2.12.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ідготовка за дорученням селищного голови у визначеному законом порядку, документів про застосування заходів дисциплінарного впливу та притягнення до дисциплінарної відповідальності посадових осіб виконавчих органів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4.2.13. забезпечення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ідготовки документів щодо призначення на посади</w:t>
      </w:r>
      <w:r>
        <w:rPr>
          <w:rFonts w:ascii="Times New Roman" w:hAnsi="Times New Roman" w:cs="Times New Roman"/>
          <w:sz w:val="28"/>
          <w:szCs w:val="28"/>
        </w:rPr>
        <w:br/>
        <w:t>та звільнення з посад посадових осіб місцевого самоврядування;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4.2.14. організація та проведення у межах компетенції спеціальної перевірки відомостей щодо осіб, які претендують на зайняття посад в органах місцевого самоврядування відповідно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Закону України «Про запобігання корупції»;</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4.2.15. ознайомлення в установленому законом порядку персоналу (посадових </w:t>
      </w:r>
      <w:proofErr w:type="gramStart"/>
      <w:r>
        <w:rPr>
          <w:rFonts w:ascii="Times New Roman" w:hAnsi="Times New Roman" w:cs="Times New Roman"/>
          <w:sz w:val="28"/>
          <w:szCs w:val="28"/>
        </w:rPr>
        <w:t>осіб</w:t>
      </w:r>
      <w:proofErr w:type="gramEnd"/>
      <w:r>
        <w:rPr>
          <w:rFonts w:ascii="Times New Roman" w:hAnsi="Times New Roman" w:cs="Times New Roman"/>
          <w:sz w:val="28"/>
          <w:szCs w:val="28"/>
        </w:rPr>
        <w:t xml:space="preserve"> та працівників) з правилами внутрішнього трудового розпорядку та колективним договором;</w:t>
      </w:r>
    </w:p>
    <w:p w:rsidR="00A61E16" w:rsidRDefault="00A61E16" w:rsidP="00A61E16">
      <w:pPr>
        <w:pStyle w:val="a3"/>
        <w:jc w:val="both"/>
        <w:rPr>
          <w:rFonts w:ascii="Times New Roman" w:hAnsi="Times New Roman" w:cs="Times New Roman"/>
          <w:sz w:val="28"/>
          <w:szCs w:val="28"/>
        </w:rPr>
      </w:pPr>
      <w:proofErr w:type="gramStart"/>
      <w:r>
        <w:rPr>
          <w:rFonts w:ascii="Times New Roman" w:hAnsi="Times New Roman" w:cs="Times New Roman"/>
          <w:sz w:val="28"/>
          <w:szCs w:val="28"/>
        </w:rPr>
        <w:t xml:space="preserve">4.2.16. організація складання Присяги посадової особи місцевого самоврядування особами, які вперше вступають на службу в органи місцевого самоврядування, оформлення документів щодо присвоєння відповідних рангів </w:t>
      </w:r>
      <w:r>
        <w:rPr>
          <w:rFonts w:ascii="Times New Roman" w:hAnsi="Times New Roman" w:cs="Times New Roman"/>
          <w:sz w:val="28"/>
          <w:szCs w:val="28"/>
        </w:rPr>
        <w:lastRenderedPageBreak/>
        <w:t>посадовим особам місцевого самоврядування, внесення записів про це до трудових книжок та особових справ таких осіб;</w:t>
      </w:r>
      <w:proofErr w:type="gramEnd"/>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4.2.17. обчислення стажу роботи, стажу державної служби та служби </w:t>
      </w:r>
      <w:r>
        <w:rPr>
          <w:rFonts w:ascii="Times New Roman" w:hAnsi="Times New Roman" w:cs="Times New Roman"/>
          <w:sz w:val="28"/>
          <w:szCs w:val="28"/>
        </w:rPr>
        <w:br/>
        <w:t xml:space="preserve">в органах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ісцевого самоврядування посадових осіб місцевого самоврядування;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4.2.18. формування графіка відпусток посадових осіб та працівників виконавчих органів Романівської селищної ради,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ідготовка проектів розпоряджень селищного голови  щодо надання відпусток, ведення їх обліку;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4.2.19. здійснення заходів, пов'язаних із заповненням, </w:t>
      </w:r>
      <w:proofErr w:type="gramStart"/>
      <w:r>
        <w:rPr>
          <w:rFonts w:ascii="Times New Roman" w:hAnsi="Times New Roman" w:cs="Times New Roman"/>
          <w:sz w:val="28"/>
          <w:szCs w:val="28"/>
        </w:rPr>
        <w:t>обл</w:t>
      </w:r>
      <w:proofErr w:type="gramEnd"/>
      <w:r>
        <w:rPr>
          <w:rFonts w:ascii="Times New Roman" w:hAnsi="Times New Roman" w:cs="Times New Roman"/>
          <w:sz w:val="28"/>
          <w:szCs w:val="28"/>
        </w:rPr>
        <w:t xml:space="preserve">іком </w:t>
      </w:r>
      <w:r>
        <w:rPr>
          <w:rFonts w:ascii="Times New Roman" w:hAnsi="Times New Roman" w:cs="Times New Roman"/>
          <w:sz w:val="28"/>
          <w:szCs w:val="28"/>
        </w:rPr>
        <w:br/>
        <w:t>і зберіганням трудових книжок і особових справ (особових карток) посадових осіб виконавчих органів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4.2.20. оформлення і видача довідок з місця роботи посадових осіб,  виконавчих органів Романівської селищної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4.2.21.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ідготовка проектів розпоряджень селищного голови  з питань кадрового забезпечення, роботи з персоналом, проходження служби в органах місцевого самоврядування, а також проектів розпоряджень селищного голови про відрядження посадових осіб виконавчих органів Романівської селищної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4.2.22. видача звільненим особам копій відповідних розпоряджень селищного голови про їх звільнення та належно оформлених трудових книжок;</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4.2.23. ведення звітно-облікової документації;</w:t>
      </w:r>
    </w:p>
    <w:p w:rsidR="00A61E16" w:rsidRDefault="00A61E16" w:rsidP="00A61E16">
      <w:pPr>
        <w:pStyle w:val="a3"/>
        <w:jc w:val="both"/>
        <w:rPr>
          <w:rFonts w:ascii="Times New Roman" w:hAnsi="Times New Roman" w:cs="Times New Roman"/>
          <w:color w:val="FF0000"/>
          <w:sz w:val="28"/>
          <w:szCs w:val="28"/>
        </w:rPr>
      </w:pPr>
      <w:r>
        <w:rPr>
          <w:rFonts w:ascii="Times New Roman" w:hAnsi="Times New Roman" w:cs="Times New Roman"/>
          <w:sz w:val="28"/>
          <w:szCs w:val="28"/>
        </w:rPr>
        <w:t xml:space="preserve">4.2.24.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 що подаються посадовими особами виконавчих органів Романівської селищної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V. Посадові особи відділу мають право:</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5.1. одержувати в установленому порядку від посадових осіб виконавчих органів ради,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ідприємств, установ та організацій, що перебувають у комунальній власності, інформацію, документи, відомості та матеріали, необхідні для виконання покладених на відділ завдань і функцій;</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5.2. брати участь у нарадах, інших організаційних та практичних заходах </w:t>
      </w:r>
      <w:r>
        <w:rPr>
          <w:rFonts w:ascii="Times New Roman" w:hAnsi="Times New Roman" w:cs="Times New Roman"/>
          <w:sz w:val="28"/>
          <w:szCs w:val="28"/>
        </w:rPr>
        <w:br/>
        <w:t xml:space="preserve">з питань юридичного, </w:t>
      </w:r>
      <w:proofErr w:type="gramStart"/>
      <w:r>
        <w:rPr>
          <w:rFonts w:ascii="Times New Roman" w:hAnsi="Times New Roman" w:cs="Times New Roman"/>
          <w:sz w:val="28"/>
          <w:szCs w:val="28"/>
        </w:rPr>
        <w:t>кадрового</w:t>
      </w:r>
      <w:proofErr w:type="gramEnd"/>
      <w:r>
        <w:rPr>
          <w:rFonts w:ascii="Times New Roman" w:hAnsi="Times New Roman" w:cs="Times New Roman"/>
          <w:sz w:val="28"/>
          <w:szCs w:val="28"/>
        </w:rPr>
        <w:t xml:space="preserve"> забезпечення діяльності виконавчих органів ради;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5.3. залучати науковців, експертів та консультантів для опрацювання окремих питань організації юридичного забезпечення, а також спеціалі</w:t>
      </w:r>
      <w:proofErr w:type="gramStart"/>
      <w:r>
        <w:rPr>
          <w:rFonts w:ascii="Times New Roman" w:hAnsi="Times New Roman" w:cs="Times New Roman"/>
          <w:sz w:val="28"/>
          <w:szCs w:val="28"/>
        </w:rPr>
        <w:t>ст</w:t>
      </w:r>
      <w:proofErr w:type="gramEnd"/>
      <w:r>
        <w:rPr>
          <w:rFonts w:ascii="Times New Roman" w:hAnsi="Times New Roman" w:cs="Times New Roman"/>
          <w:sz w:val="28"/>
          <w:szCs w:val="28"/>
        </w:rPr>
        <w:t>ів інших виконавчих органів ради, комунальних підприємств, установ, закладів ради для вирішення питань, що належать компетенції відділу, в установленому законом порядку;</w:t>
      </w:r>
    </w:p>
    <w:p w:rsidR="00A61E16" w:rsidRDefault="005534A8"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5.4. </w:t>
      </w:r>
      <w:r>
        <w:rPr>
          <w:rFonts w:ascii="Times New Roman" w:hAnsi="Times New Roman" w:cs="Times New Roman"/>
          <w:sz w:val="28"/>
          <w:szCs w:val="28"/>
          <w:lang w:val="uk-UA"/>
        </w:rPr>
        <w:t>у</w:t>
      </w:r>
      <w:r w:rsidR="00A61E16">
        <w:rPr>
          <w:rFonts w:ascii="Times New Roman" w:hAnsi="Times New Roman" w:cs="Times New Roman"/>
          <w:sz w:val="28"/>
          <w:szCs w:val="28"/>
        </w:rPr>
        <w:t xml:space="preserve"> межах компетенції перевіряти і контролювати стан дотримання вимог </w:t>
      </w:r>
      <w:proofErr w:type="gramStart"/>
      <w:r w:rsidR="00A61E16">
        <w:rPr>
          <w:rFonts w:ascii="Times New Roman" w:hAnsi="Times New Roman" w:cs="Times New Roman"/>
          <w:sz w:val="28"/>
          <w:szCs w:val="28"/>
        </w:rPr>
        <w:t>чинного</w:t>
      </w:r>
      <w:proofErr w:type="gramEnd"/>
      <w:r w:rsidR="00A61E16">
        <w:rPr>
          <w:rFonts w:ascii="Times New Roman" w:hAnsi="Times New Roman" w:cs="Times New Roman"/>
          <w:sz w:val="28"/>
          <w:szCs w:val="28"/>
        </w:rPr>
        <w:t xml:space="preserve"> законодавства у виконавчих органах ради;</w:t>
      </w:r>
    </w:p>
    <w:p w:rsidR="00A61E16" w:rsidRDefault="00A61E16" w:rsidP="00A61E16">
      <w:pPr>
        <w:pStyle w:val="a3"/>
        <w:jc w:val="both"/>
        <w:rPr>
          <w:rFonts w:ascii="Times New Roman" w:hAnsi="Times New Roman" w:cs="Times New Roman"/>
          <w:sz w:val="28"/>
          <w:szCs w:val="28"/>
        </w:rPr>
      </w:pPr>
      <w:proofErr w:type="gramStart"/>
      <w:r>
        <w:rPr>
          <w:rFonts w:ascii="Times New Roman" w:hAnsi="Times New Roman" w:cs="Times New Roman"/>
          <w:sz w:val="28"/>
          <w:szCs w:val="28"/>
        </w:rPr>
        <w:t>5.5. ініціювати скликання нарад з питань, що належать до компетенції відділу; брати участь у пленарних засіданнях сесій ради, засіданнях постійних комісій селищної ради, засіданнях виконавчого комітету селищної ради, у нарадах та засіданнях консультативних та дорадчих органів тощо;</w:t>
      </w:r>
      <w:proofErr w:type="gramEnd"/>
    </w:p>
    <w:p w:rsidR="00A61E16" w:rsidRDefault="00A61E16" w:rsidP="00A61E16">
      <w:pPr>
        <w:pStyle w:val="a3"/>
        <w:jc w:val="both"/>
        <w:rPr>
          <w:rStyle w:val="rvts0"/>
        </w:rPr>
      </w:pPr>
      <w:r>
        <w:rPr>
          <w:rFonts w:ascii="Times New Roman" w:hAnsi="Times New Roman" w:cs="Times New Roman"/>
          <w:sz w:val="28"/>
          <w:szCs w:val="28"/>
        </w:rPr>
        <w:t>5.6. здійснювати захист прав та інтересів Романівської селищної ради</w:t>
      </w:r>
      <w:r w:rsidR="003707BF">
        <w:rPr>
          <w:rFonts w:ascii="Times New Roman" w:hAnsi="Times New Roman" w:cs="Times New Roman"/>
          <w:sz w:val="28"/>
          <w:szCs w:val="28"/>
        </w:rPr>
        <w:t xml:space="preserve"> її виконавчого апарату </w:t>
      </w:r>
      <w:proofErr w:type="gramStart"/>
      <w:r w:rsidR="003707BF">
        <w:rPr>
          <w:rFonts w:ascii="Times New Roman" w:hAnsi="Times New Roman" w:cs="Times New Roman"/>
          <w:sz w:val="28"/>
          <w:szCs w:val="28"/>
        </w:rPr>
        <w:t>у</w:t>
      </w:r>
      <w:proofErr w:type="gramEnd"/>
      <w:r w:rsidR="003707BF">
        <w:rPr>
          <w:rFonts w:ascii="Times New Roman" w:hAnsi="Times New Roman" w:cs="Times New Roman"/>
          <w:sz w:val="28"/>
          <w:szCs w:val="28"/>
        </w:rPr>
        <w:t xml:space="preserve"> судах</w:t>
      </w:r>
      <w:r>
        <w:rPr>
          <w:rStyle w:val="rvts0"/>
          <w:rFonts w:ascii="Times New Roman" w:hAnsi="Times New Roman" w:cs="Times New Roman"/>
          <w:sz w:val="28"/>
          <w:szCs w:val="28"/>
        </w:rPr>
        <w:t>;</w:t>
      </w:r>
    </w:p>
    <w:p w:rsidR="00A61E16" w:rsidRDefault="00A61E16" w:rsidP="00A61E16">
      <w:pPr>
        <w:pStyle w:val="a3"/>
        <w:jc w:val="both"/>
        <w:rPr>
          <w:lang w:val="uk-UA"/>
        </w:rPr>
      </w:pPr>
      <w:r>
        <w:rPr>
          <w:rStyle w:val="rvts0"/>
          <w:rFonts w:ascii="Times New Roman" w:hAnsi="Times New Roman" w:cs="Times New Roman"/>
          <w:sz w:val="28"/>
          <w:szCs w:val="28"/>
          <w:lang w:val="uk-UA"/>
        </w:rPr>
        <w:lastRenderedPageBreak/>
        <w:t>5.7.</w:t>
      </w:r>
      <w:r w:rsidR="00274C08">
        <w:rPr>
          <w:rFonts w:ascii="Times New Roman" w:hAnsi="Times New Roman" w:cs="Times New Roman"/>
          <w:sz w:val="28"/>
          <w:szCs w:val="28"/>
          <w:lang w:val="uk-UA"/>
        </w:rPr>
        <w:t xml:space="preserve"> С</w:t>
      </w:r>
      <w:r>
        <w:rPr>
          <w:rFonts w:ascii="Times New Roman" w:hAnsi="Times New Roman" w:cs="Times New Roman"/>
          <w:sz w:val="28"/>
          <w:szCs w:val="28"/>
          <w:lang w:val="uk-UA"/>
        </w:rPr>
        <w:t>прияти заохоченню посадових осіб, які досягли значних результатів роботи, сприяти підвищенню ролі та авторитету місцевого самоврядування, надавати селищному голові (особі, яка здійснює його повноваження) пропозиції щодо притягнення до дисциплінарної відповідальності посадових осіб, які допустили факти грубих порушень дисципліни та норм етики поведінки посадових осіб місцевого самоврядування;</w:t>
      </w:r>
    </w:p>
    <w:p w:rsidR="00A61E16" w:rsidRDefault="00A61E16" w:rsidP="00A61E1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5.8. пропозиції відділу  щодо приведення у відповідність до вимог чинного законодавства України актів та проектів актів Романівської селищної ради,                           її виконавчого комітету, що суперечать нормам чинного законодавства України, є обов’язковими для розгляду відповідними органами та посадовими особами;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5.9. покладання на відділ, функцій, завдань, обов’язків та повноважень, </w:t>
      </w:r>
      <w:r>
        <w:rPr>
          <w:rFonts w:ascii="Times New Roman" w:hAnsi="Times New Roman" w:cs="Times New Roman"/>
          <w:sz w:val="28"/>
          <w:szCs w:val="28"/>
        </w:rPr>
        <w:br/>
        <w:t xml:space="preserve">не передбачених цим Положенням та таких, що не відносяться до компетенції відділу, не </w:t>
      </w:r>
      <w:proofErr w:type="gramStart"/>
      <w:r>
        <w:rPr>
          <w:rFonts w:ascii="Times New Roman" w:hAnsi="Times New Roman" w:cs="Times New Roman"/>
          <w:sz w:val="28"/>
          <w:szCs w:val="28"/>
        </w:rPr>
        <w:t>допускається</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VІ. Керівництво відділом.</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6.1. Начальник відділу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межах компетенції:</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7.1.1. Очолює відділ та здійснює безпосереднє керівництво його роботою.</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7.1.2.Забезпечує виконання покладених цим Положенням завдань </w:t>
      </w:r>
      <w:r>
        <w:rPr>
          <w:rFonts w:ascii="Times New Roman" w:hAnsi="Times New Roman" w:cs="Times New Roman"/>
          <w:sz w:val="28"/>
          <w:szCs w:val="28"/>
        </w:rPr>
        <w:br/>
        <w:t>та функцій.</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7.1.3. Здійснює контроль за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ідготовкою проектів розпоряджень селищного голови (особи, яка здійснює його повноваження), рішень Романівської селищної ради та її виконавчого комітету з питань, що входять до компетенції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7.1.4. </w:t>
      </w:r>
      <w:proofErr w:type="gramStart"/>
      <w:r>
        <w:rPr>
          <w:rFonts w:ascii="Times New Roman" w:hAnsi="Times New Roman" w:cs="Times New Roman"/>
          <w:sz w:val="28"/>
          <w:szCs w:val="28"/>
        </w:rPr>
        <w:t>Бере участь у пленарних засіданнях сесій Романівської селищної ради, засіданнях виконавчого комітету селищної ради, роботі постійних комісій ради, засіданнях інших допоміжних дорадчих та консультативних органів, утворених     у встановленому законом порядку.</w:t>
      </w:r>
      <w:proofErr w:type="gramEnd"/>
    </w:p>
    <w:p w:rsidR="00A61E16" w:rsidRDefault="00A61E16" w:rsidP="00A61E16">
      <w:pPr>
        <w:pStyle w:val="a3"/>
        <w:jc w:val="both"/>
        <w:rPr>
          <w:rFonts w:ascii="Times New Roman" w:hAnsi="Times New Roman" w:cs="Times New Roman"/>
          <w:sz w:val="28"/>
          <w:szCs w:val="28"/>
        </w:rPr>
      </w:pPr>
      <w:r>
        <w:rPr>
          <w:rStyle w:val="a5"/>
          <w:sz w:val="28"/>
          <w:szCs w:val="28"/>
        </w:rPr>
        <w:t>7.1.5. Погоджує</w:t>
      </w:r>
      <w:r>
        <w:rPr>
          <w:rFonts w:ascii="Times New Roman" w:hAnsi="Times New Roman" w:cs="Times New Roman"/>
          <w:sz w:val="28"/>
          <w:szCs w:val="28"/>
        </w:rPr>
        <w:t xml:space="preserve"> проекти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ішень Романівської селищної ради, її виконавчого комітету, розпоряджень селищного голови, візує прийняті Романівською селищною радою, її виконавчим комітетом рішення. </w:t>
      </w:r>
    </w:p>
    <w:p w:rsidR="00A61E16" w:rsidRDefault="00A61E16" w:rsidP="00A61E16">
      <w:pPr>
        <w:pStyle w:val="a3"/>
        <w:jc w:val="both"/>
        <w:rPr>
          <w:rFonts w:ascii="Times New Roman" w:hAnsi="Times New Roman" w:cs="Times New Roman"/>
          <w:sz w:val="28"/>
          <w:szCs w:val="28"/>
          <w:lang w:val="uk-UA"/>
        </w:rPr>
      </w:pPr>
      <w:r>
        <w:rPr>
          <w:rStyle w:val="a5"/>
          <w:sz w:val="28"/>
          <w:szCs w:val="28"/>
          <w:lang w:val="uk-UA"/>
        </w:rPr>
        <w:t xml:space="preserve">7.1.6. </w:t>
      </w:r>
      <w:r>
        <w:rPr>
          <w:rFonts w:ascii="Times New Roman" w:hAnsi="Times New Roman" w:cs="Times New Roman"/>
          <w:sz w:val="28"/>
          <w:szCs w:val="28"/>
          <w:lang w:val="uk-UA"/>
        </w:rPr>
        <w:t>Доповідає селищному голові (особі, яка здійснює його повноваження) про виявлені невідповідності чинному законодавству України у прийнятих (виданих) рішеннях Ромманівською селищною радою, її виконавчим комітетом чи розпорядженнях селищного голови, їх проектах, а також у діях посадових осіб місцевого самоврядування.</w:t>
      </w:r>
    </w:p>
    <w:p w:rsidR="00A61E16" w:rsidRDefault="00A61E16" w:rsidP="00A61E16">
      <w:pPr>
        <w:pStyle w:val="a3"/>
        <w:jc w:val="both"/>
        <w:rPr>
          <w:rStyle w:val="a5"/>
          <w:i w:val="0"/>
        </w:rPr>
      </w:pPr>
      <w:r>
        <w:rPr>
          <w:rStyle w:val="a5"/>
          <w:sz w:val="28"/>
          <w:szCs w:val="28"/>
        </w:rPr>
        <w:t xml:space="preserve">7.1.7. Бере участь у </w:t>
      </w:r>
      <w:proofErr w:type="gramStart"/>
      <w:r>
        <w:rPr>
          <w:rStyle w:val="a5"/>
          <w:sz w:val="28"/>
          <w:szCs w:val="28"/>
        </w:rPr>
        <w:t>п</w:t>
      </w:r>
      <w:proofErr w:type="gramEnd"/>
      <w:r>
        <w:rPr>
          <w:rStyle w:val="a5"/>
          <w:sz w:val="28"/>
          <w:szCs w:val="28"/>
        </w:rPr>
        <w:t>ідготовці проекту Положення про відділ, змін до нього.</w:t>
      </w:r>
    </w:p>
    <w:p w:rsidR="00A61E16" w:rsidRDefault="00A61E16" w:rsidP="00A61E16">
      <w:pPr>
        <w:pStyle w:val="a3"/>
        <w:jc w:val="both"/>
        <w:rPr>
          <w:rFonts w:ascii="Times New Roman" w:hAnsi="Times New Roman" w:cs="Times New Roman"/>
        </w:rPr>
      </w:pPr>
      <w:r>
        <w:rPr>
          <w:rStyle w:val="a5"/>
          <w:sz w:val="28"/>
          <w:szCs w:val="28"/>
        </w:rPr>
        <w:t>7.1.8. З</w:t>
      </w:r>
      <w:r>
        <w:rPr>
          <w:rFonts w:ascii="Times New Roman" w:hAnsi="Times New Roman" w:cs="Times New Roman"/>
          <w:sz w:val="28"/>
          <w:szCs w:val="28"/>
        </w:rPr>
        <w:t xml:space="preserve">дійснює захист прав та інтересів Романівської селищної ради, виконавчого комітету, селищного голови  у  судах та в інших органах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 час розгляду правових питань і спорів;</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7.1.9. Готує від імені та в інтересах селищного голови, Романівської селищної ради, її виконавчого комітету позовні заяви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суду (у разі надання до відділу повного переліку документів, необхідних для виконання зазначеної роботи);</w:t>
      </w:r>
    </w:p>
    <w:p w:rsidR="00A61E16" w:rsidRDefault="00A61E16" w:rsidP="00A61E16">
      <w:pPr>
        <w:pStyle w:val="a3"/>
        <w:jc w:val="both"/>
        <w:rPr>
          <w:rFonts w:ascii="Times New Roman" w:hAnsi="Times New Roman" w:cs="Times New Roman"/>
          <w:sz w:val="28"/>
          <w:szCs w:val="28"/>
        </w:rPr>
      </w:pPr>
      <w:r>
        <w:rPr>
          <w:rStyle w:val="a5"/>
          <w:sz w:val="28"/>
          <w:szCs w:val="28"/>
        </w:rPr>
        <w:t xml:space="preserve">7.1.10. Звертається з обґрунтованими клопотаннями до селищного голови (особи, яка здійснює його повноваження) щодо необхідності виділення </w:t>
      </w:r>
      <w:r>
        <w:rPr>
          <w:rStyle w:val="a5"/>
          <w:sz w:val="28"/>
          <w:szCs w:val="28"/>
        </w:rPr>
        <w:lastRenderedPageBreak/>
        <w:t>необхідних кошті</w:t>
      </w:r>
      <w:proofErr w:type="gramStart"/>
      <w:r>
        <w:rPr>
          <w:rStyle w:val="a5"/>
          <w:sz w:val="28"/>
          <w:szCs w:val="28"/>
        </w:rPr>
        <w:t>в</w:t>
      </w:r>
      <w:proofErr w:type="gramEnd"/>
      <w:r>
        <w:rPr>
          <w:rStyle w:val="a5"/>
          <w:sz w:val="28"/>
          <w:szCs w:val="28"/>
        </w:rPr>
        <w:t xml:space="preserve"> для забезпечення подачі позовних заяв до суду. Розробляє проект відповідної програми юридичного забезпечення місцевого значення.</w:t>
      </w:r>
    </w:p>
    <w:p w:rsidR="00A61E16" w:rsidRDefault="00A61E16" w:rsidP="00A61E16">
      <w:pPr>
        <w:pStyle w:val="a3"/>
        <w:jc w:val="both"/>
        <w:rPr>
          <w:rFonts w:ascii="Times New Roman" w:hAnsi="Times New Roman" w:cs="Times New Roman"/>
          <w:sz w:val="28"/>
          <w:szCs w:val="28"/>
        </w:rPr>
      </w:pPr>
      <w:r>
        <w:rPr>
          <w:rStyle w:val="a5"/>
          <w:sz w:val="28"/>
          <w:szCs w:val="28"/>
        </w:rPr>
        <w:t>7.1.15. В</w:t>
      </w:r>
      <w:r>
        <w:rPr>
          <w:rFonts w:ascii="Times New Roman" w:hAnsi="Times New Roman" w:cs="Times New Roman"/>
          <w:sz w:val="28"/>
          <w:szCs w:val="28"/>
        </w:rPr>
        <w:t xml:space="preserve">носить селищному голові </w:t>
      </w:r>
      <w:r>
        <w:rPr>
          <w:rStyle w:val="a5"/>
          <w:rFonts w:ascii="Times New Roman" w:hAnsi="Times New Roman" w:cs="Times New Roman"/>
          <w:sz w:val="28"/>
          <w:szCs w:val="28"/>
        </w:rPr>
        <w:t>(особі, яка здійснює його повноваження)</w:t>
      </w:r>
      <w:r>
        <w:rPr>
          <w:rFonts w:ascii="Times New Roman" w:hAnsi="Times New Roman" w:cs="Times New Roman"/>
          <w:sz w:val="28"/>
          <w:szCs w:val="28"/>
        </w:rPr>
        <w:t xml:space="preserve"> обґрунтовані пропозиції про застосування до посадових </w:t>
      </w:r>
      <w:proofErr w:type="gramStart"/>
      <w:r>
        <w:rPr>
          <w:rFonts w:ascii="Times New Roman" w:hAnsi="Times New Roman" w:cs="Times New Roman"/>
          <w:sz w:val="28"/>
          <w:szCs w:val="28"/>
        </w:rPr>
        <w:t>осіб</w:t>
      </w:r>
      <w:proofErr w:type="gramEnd"/>
      <w:r>
        <w:rPr>
          <w:rFonts w:ascii="Times New Roman" w:hAnsi="Times New Roman" w:cs="Times New Roman"/>
          <w:sz w:val="28"/>
          <w:szCs w:val="28"/>
        </w:rPr>
        <w:t xml:space="preserve"> відділу заохочень</w:t>
      </w:r>
      <w:r>
        <w:rPr>
          <w:rFonts w:ascii="Times New Roman" w:hAnsi="Times New Roman" w:cs="Times New Roman"/>
          <w:sz w:val="28"/>
          <w:szCs w:val="28"/>
        </w:rPr>
        <w:br/>
        <w:t>та накладення на них дисциплінарних стягнень;</w:t>
      </w:r>
    </w:p>
    <w:p w:rsidR="00A61E16" w:rsidRDefault="00A61E16" w:rsidP="00A61E16">
      <w:pPr>
        <w:pStyle w:val="a3"/>
        <w:jc w:val="both"/>
        <w:rPr>
          <w:rFonts w:ascii="Times New Roman" w:hAnsi="Times New Roman" w:cs="Times New Roman"/>
          <w:sz w:val="28"/>
          <w:szCs w:val="28"/>
        </w:rPr>
      </w:pPr>
      <w:r>
        <w:rPr>
          <w:rStyle w:val="a5"/>
          <w:sz w:val="28"/>
          <w:szCs w:val="28"/>
        </w:rPr>
        <w:t xml:space="preserve">7.1.16. </w:t>
      </w:r>
      <w:r>
        <w:rPr>
          <w:rFonts w:ascii="Times New Roman" w:hAnsi="Times New Roman" w:cs="Times New Roman"/>
          <w:sz w:val="28"/>
          <w:szCs w:val="28"/>
        </w:rPr>
        <w:t xml:space="preserve">Організовує роботу щодо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ідбору та формуванню кадрового резерву відділу, здійснює роботу з професійної підготовки, перепідготовки та підвищення кваліфікації посадових осіб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7.1.17. Надає селищному голові (особі, яка здійснює його повноваження) пропозиції щодо призначення </w:t>
      </w:r>
      <w:proofErr w:type="gramStart"/>
      <w:r>
        <w:rPr>
          <w:rFonts w:ascii="Times New Roman" w:hAnsi="Times New Roman" w:cs="Times New Roman"/>
          <w:sz w:val="28"/>
          <w:szCs w:val="28"/>
        </w:rPr>
        <w:t>на посади</w:t>
      </w:r>
      <w:proofErr w:type="gramEnd"/>
      <w:r>
        <w:rPr>
          <w:rFonts w:ascii="Times New Roman" w:hAnsi="Times New Roman" w:cs="Times New Roman"/>
          <w:sz w:val="28"/>
          <w:szCs w:val="28"/>
        </w:rPr>
        <w:t xml:space="preserve">, звільнення з посад та переміщення </w:t>
      </w:r>
      <w:r>
        <w:rPr>
          <w:rFonts w:ascii="Times New Roman" w:hAnsi="Times New Roman" w:cs="Times New Roman"/>
          <w:sz w:val="28"/>
          <w:szCs w:val="28"/>
        </w:rPr>
        <w:br/>
        <w:t>на посадах посадових осіб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7.1.18. Забезпечує та контролює стан трудової та виконавчої дисципліни </w:t>
      </w:r>
      <w:r>
        <w:rPr>
          <w:rFonts w:ascii="Times New Roman" w:hAnsi="Times New Roman" w:cs="Times New Roman"/>
          <w:sz w:val="28"/>
          <w:szCs w:val="28"/>
        </w:rPr>
        <w:br/>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відділі.</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7.1.19. Здійснює особистий прийом громадян з питань, що стосуються діяльності відділу та входять до його компетенції, вживає заходів щодо своєчасного розгляду заяв, звернень, скарг та пропозицій громадян, юридичних </w:t>
      </w:r>
      <w:proofErr w:type="gramStart"/>
      <w:r>
        <w:rPr>
          <w:rFonts w:ascii="Times New Roman" w:hAnsi="Times New Roman" w:cs="Times New Roman"/>
          <w:sz w:val="28"/>
          <w:szCs w:val="28"/>
        </w:rPr>
        <w:t>осіб</w:t>
      </w:r>
      <w:proofErr w:type="gramEnd"/>
      <w:r>
        <w:rPr>
          <w:rFonts w:ascii="Times New Roman" w:hAnsi="Times New Roman" w:cs="Times New Roman"/>
          <w:sz w:val="28"/>
          <w:szCs w:val="28"/>
        </w:rPr>
        <w:t>.</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7.1.20. Організовує поточне та перспективне планування роботи відділу, готує звіти про виконання запланованих заході</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та результати роботи відділу.</w:t>
      </w:r>
    </w:p>
    <w:p w:rsidR="00A61E16" w:rsidRDefault="00A61E16" w:rsidP="00A61E16">
      <w:pPr>
        <w:pStyle w:val="a3"/>
        <w:jc w:val="both"/>
        <w:rPr>
          <w:rFonts w:ascii="Times New Roman" w:hAnsi="Times New Roman" w:cs="Times New Roman"/>
          <w:sz w:val="28"/>
          <w:szCs w:val="28"/>
        </w:rPr>
      </w:pPr>
      <w:r>
        <w:rPr>
          <w:rStyle w:val="a4"/>
          <w:sz w:val="28"/>
          <w:szCs w:val="28"/>
        </w:rPr>
        <w:t>7.2. У разі</w:t>
      </w:r>
      <w:r>
        <w:rPr>
          <w:rFonts w:ascii="Times New Roman" w:hAnsi="Times New Roman" w:cs="Times New Roman"/>
          <w:sz w:val="28"/>
          <w:szCs w:val="28"/>
        </w:rPr>
        <w:t xml:space="preserve"> тимчасової відсутності начальника відділу на робочому місці, повноваження щодо погодження (візування) проектів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ішень Романівської селищної ради, її виконавчого комітету, розпоряджень селищного голови покладаються     на посадових осіб сектора з питань претензійно-позовної роботи та запобігання корупції.</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7.3. У разі відсутності начальника відділу з поважних причин (хвороба, відпустка, відрядження тощо), виконання його обов'язків тимчасово покладається на одного з посадових осіб відділу відповідно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розподілу посадових обов’язків.</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VІІІ. Відповідальність.</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8.1. Відповідальність посадових </w:t>
      </w:r>
      <w:proofErr w:type="gramStart"/>
      <w:r>
        <w:rPr>
          <w:rFonts w:ascii="Times New Roman" w:hAnsi="Times New Roman" w:cs="Times New Roman"/>
          <w:sz w:val="28"/>
          <w:szCs w:val="28"/>
        </w:rPr>
        <w:t>осіб</w:t>
      </w:r>
      <w:proofErr w:type="gramEnd"/>
      <w:r>
        <w:rPr>
          <w:rFonts w:ascii="Times New Roman" w:hAnsi="Times New Roman" w:cs="Times New Roman"/>
          <w:sz w:val="28"/>
          <w:szCs w:val="28"/>
        </w:rPr>
        <w:t xml:space="preserve"> відділу передбачена чинним законодавством України, цим Положенням та їх посадовими інструкціями, </w:t>
      </w:r>
      <w:r>
        <w:rPr>
          <w:rFonts w:ascii="Times New Roman" w:hAnsi="Times New Roman" w:cs="Times New Roman"/>
          <w:sz w:val="28"/>
          <w:szCs w:val="28"/>
        </w:rPr>
        <w:br/>
        <w:t>що розроблюються, погоджуються та затверджуються у порядку, що встановлений цим Положенням.</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8.2. Посадові особи відділу, відповідно до чинного законодавства України, можуть бути притягнуті до дисциплінарної, </w:t>
      </w:r>
      <w:proofErr w:type="gramStart"/>
      <w:r>
        <w:rPr>
          <w:rFonts w:ascii="Times New Roman" w:hAnsi="Times New Roman" w:cs="Times New Roman"/>
          <w:sz w:val="28"/>
          <w:szCs w:val="28"/>
        </w:rPr>
        <w:t>адм</w:t>
      </w:r>
      <w:proofErr w:type="gramEnd"/>
      <w:r>
        <w:rPr>
          <w:rFonts w:ascii="Times New Roman" w:hAnsi="Times New Roman" w:cs="Times New Roman"/>
          <w:sz w:val="28"/>
          <w:szCs w:val="28"/>
        </w:rPr>
        <w:t>іністративної, кримінальної або цивільно-правової відповідальності.</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8.3. Відповідальність посадових осіб відділу настає у разі невиконання </w:t>
      </w:r>
      <w:r>
        <w:rPr>
          <w:rFonts w:ascii="Times New Roman" w:hAnsi="Times New Roman" w:cs="Times New Roman"/>
          <w:sz w:val="28"/>
          <w:szCs w:val="28"/>
        </w:rPr>
        <w:br/>
        <w:t xml:space="preserve">або неналежного виконання ними обов’язків та функцій, що визначені                                 законодавством України, іншими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ідзаконними нормативно-правовими актами,                             їх посадовими інструкціями та цим Положенням.</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8.4. Притягнення посадових осіб відділу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відповідальності здійснюється виключно у порядку, передбаченому чинним законодавством України.</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ІX. Прикінцеві положення.</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9.1. Романівська селищна рада </w:t>
      </w:r>
      <w:r>
        <w:rPr>
          <w:rFonts w:ascii="Times New Roman" w:hAnsi="Times New Roman" w:cs="Times New Roman"/>
          <w:bCs/>
          <w:spacing w:val="-7"/>
          <w:sz w:val="28"/>
          <w:szCs w:val="28"/>
        </w:rPr>
        <w:t>забезпечує посадовим особам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bCs/>
          <w:spacing w:val="-7"/>
          <w:sz w:val="28"/>
          <w:szCs w:val="28"/>
        </w:rPr>
        <w:lastRenderedPageBreak/>
        <w:t xml:space="preserve">9.1.1. </w:t>
      </w:r>
      <w:r>
        <w:rPr>
          <w:rFonts w:ascii="Times New Roman" w:hAnsi="Times New Roman" w:cs="Times New Roman"/>
          <w:sz w:val="28"/>
          <w:szCs w:val="28"/>
        </w:rPr>
        <w:t xml:space="preserve">створення необхідних умов для ефективного виконання функцій                     та завдань, що покладені на відділ, професійної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ідготовки, перепідготовки                      та підвищення кваліфікації посадових осіб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9.1.2. надання посадовим особам відділу службових приміщень, засобів телефонного зв’язку, комп’ютерної та іншої організаційної </w:t>
      </w:r>
      <w:proofErr w:type="gramStart"/>
      <w:r>
        <w:rPr>
          <w:rFonts w:ascii="Times New Roman" w:hAnsi="Times New Roman" w:cs="Times New Roman"/>
          <w:sz w:val="28"/>
          <w:szCs w:val="28"/>
        </w:rPr>
        <w:t>техн</w:t>
      </w:r>
      <w:proofErr w:type="gramEnd"/>
      <w:r>
        <w:rPr>
          <w:rFonts w:ascii="Times New Roman" w:hAnsi="Times New Roman" w:cs="Times New Roman"/>
          <w:sz w:val="28"/>
          <w:szCs w:val="28"/>
        </w:rPr>
        <w:t>іки, витратних матеріалів, обладнаних місць зберігання документів, законодавчими, іншими нормативними та нормативно-правовими актами і довідковими матеріалами                      з питань, віднесених до компетенції відділу;</w:t>
      </w: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 xml:space="preserve">9.1.3. оплату праці посадових осіб відділу, у порядку та обсягах, </w:t>
      </w:r>
      <w:r>
        <w:rPr>
          <w:rFonts w:ascii="Times New Roman" w:hAnsi="Times New Roman" w:cs="Times New Roman"/>
          <w:sz w:val="28"/>
          <w:szCs w:val="28"/>
        </w:rPr>
        <w:br/>
        <w:t xml:space="preserve">що визначені нормами чинного законодавства України, іншими нормативно-правовими актами, що регламентують порядок оплати праці та матеріального забезпечення посадових осіб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ісцевого самоврядування.</w:t>
      </w:r>
    </w:p>
    <w:p w:rsidR="00A61E16" w:rsidRDefault="00A61E16" w:rsidP="00A61E16">
      <w:pPr>
        <w:pStyle w:val="a3"/>
        <w:jc w:val="both"/>
        <w:rPr>
          <w:rFonts w:ascii="Times New Roman" w:hAnsi="Times New Roman" w:cs="Times New Roman"/>
          <w:sz w:val="28"/>
          <w:szCs w:val="28"/>
        </w:rPr>
      </w:pPr>
    </w:p>
    <w:p w:rsidR="00A61E16" w:rsidRDefault="00A61E16" w:rsidP="00A61E16">
      <w:pPr>
        <w:pStyle w:val="a3"/>
        <w:jc w:val="both"/>
        <w:rPr>
          <w:rFonts w:ascii="Times New Roman" w:hAnsi="Times New Roman" w:cs="Times New Roman"/>
          <w:sz w:val="28"/>
          <w:szCs w:val="28"/>
        </w:rPr>
      </w:pPr>
      <w:r>
        <w:rPr>
          <w:rFonts w:ascii="Times New Roman" w:hAnsi="Times New Roman" w:cs="Times New Roman"/>
          <w:sz w:val="28"/>
          <w:szCs w:val="28"/>
        </w:rPr>
        <w:t>Селищний голова                                                        Володимир Савченко</w:t>
      </w:r>
    </w:p>
    <w:p w:rsidR="001D7B4C" w:rsidRDefault="001D7B4C"/>
    <w:sectPr w:rsidR="001D7B4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D5E"/>
    <w:rsid w:val="001C108F"/>
    <w:rsid w:val="001D7B4C"/>
    <w:rsid w:val="00262EBF"/>
    <w:rsid w:val="00274C08"/>
    <w:rsid w:val="003707BF"/>
    <w:rsid w:val="005534A8"/>
    <w:rsid w:val="00672D5E"/>
    <w:rsid w:val="007B1E7B"/>
    <w:rsid w:val="00A61E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1E16"/>
    <w:pPr>
      <w:spacing w:after="0" w:line="240" w:lineRule="auto"/>
    </w:pPr>
    <w:rPr>
      <w:lang w:val="ru-RU"/>
    </w:rPr>
  </w:style>
  <w:style w:type="character" w:customStyle="1" w:styleId="1">
    <w:name w:val="Основной шрифт абзаца1"/>
    <w:rsid w:val="00A61E16"/>
  </w:style>
  <w:style w:type="character" w:customStyle="1" w:styleId="rvts0">
    <w:name w:val="rvts0"/>
    <w:rsid w:val="00A61E16"/>
  </w:style>
  <w:style w:type="character" w:styleId="a4">
    <w:name w:val="Strong"/>
    <w:basedOn w:val="a0"/>
    <w:qFormat/>
    <w:rsid w:val="00A61E16"/>
    <w:rPr>
      <w:b/>
      <w:bCs/>
    </w:rPr>
  </w:style>
  <w:style w:type="character" w:styleId="a5">
    <w:name w:val="Emphasis"/>
    <w:basedOn w:val="a0"/>
    <w:qFormat/>
    <w:rsid w:val="00A61E1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1E16"/>
    <w:pPr>
      <w:spacing w:after="0" w:line="240" w:lineRule="auto"/>
    </w:pPr>
    <w:rPr>
      <w:lang w:val="ru-RU"/>
    </w:rPr>
  </w:style>
  <w:style w:type="character" w:customStyle="1" w:styleId="1">
    <w:name w:val="Основной шрифт абзаца1"/>
    <w:rsid w:val="00A61E16"/>
  </w:style>
  <w:style w:type="character" w:customStyle="1" w:styleId="rvts0">
    <w:name w:val="rvts0"/>
    <w:rsid w:val="00A61E16"/>
  </w:style>
  <w:style w:type="character" w:styleId="a4">
    <w:name w:val="Strong"/>
    <w:basedOn w:val="a0"/>
    <w:qFormat/>
    <w:rsid w:val="00A61E16"/>
    <w:rPr>
      <w:b/>
      <w:bCs/>
    </w:rPr>
  </w:style>
  <w:style w:type="character" w:styleId="a5">
    <w:name w:val="Emphasis"/>
    <w:basedOn w:val="a0"/>
    <w:qFormat/>
    <w:rsid w:val="00A61E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68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12907</Words>
  <Characters>7358</Characters>
  <Application>Microsoft Office Word</Application>
  <DocSecurity>0</DocSecurity>
  <Lines>61</Lines>
  <Paragraphs>40</Paragraphs>
  <ScaleCrop>false</ScaleCrop>
  <Company/>
  <LinksUpToDate>false</LinksUpToDate>
  <CharactersWithSpaces>20225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9</cp:revision>
  <dcterms:created xsi:type="dcterms:W3CDTF">2021-03-04T08:34:00Z</dcterms:created>
  <dcterms:modified xsi:type="dcterms:W3CDTF">2021-04-01T06:13:00Z</dcterms:modified>
</cp:coreProperties>
</file>