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86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AA6ED6" w:rsidRDefault="00AA6ED6" w:rsidP="00AA6ED6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uk-UA"/>
        </w:rPr>
        <w:drawing>
          <wp:inline distT="0" distB="0" distL="0" distR="0" wp14:anchorId="40FD8FDD" wp14:editId="5A84DB50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D6" w:rsidRPr="00202F94" w:rsidRDefault="00AA6ED6" w:rsidP="00AA6ED6">
      <w:pPr>
        <w:jc w:val="center"/>
        <w:rPr>
          <w:rFonts w:eastAsia="Calibri"/>
          <w:b/>
          <w:sz w:val="28"/>
          <w:szCs w:val="28"/>
          <w:lang w:eastAsia="uk-UA"/>
        </w:rPr>
      </w:pPr>
      <w:r w:rsidRPr="00202F94">
        <w:rPr>
          <w:rFonts w:eastAsia="Calibri"/>
          <w:b/>
          <w:sz w:val="28"/>
          <w:szCs w:val="28"/>
          <w:lang w:eastAsia="uk-UA"/>
        </w:rPr>
        <w:t>Україна</w:t>
      </w:r>
    </w:p>
    <w:p w:rsidR="00AA6ED6" w:rsidRPr="00202F94" w:rsidRDefault="00AA6ED6" w:rsidP="00AA6ED6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202F94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202F94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AA6ED6" w:rsidRPr="00202F94" w:rsidRDefault="00AA6ED6" w:rsidP="00AA6ED6">
      <w:pPr>
        <w:jc w:val="center"/>
        <w:rPr>
          <w:rFonts w:eastAsia="Calibri"/>
          <w:b/>
          <w:sz w:val="28"/>
          <w:szCs w:val="28"/>
          <w:lang w:eastAsia="uk-UA"/>
        </w:rPr>
      </w:pPr>
      <w:r w:rsidRPr="00202F94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AA6ED6" w:rsidRPr="00202F94" w:rsidRDefault="00AA6ED6" w:rsidP="00AA6ED6">
      <w:pPr>
        <w:jc w:val="center"/>
        <w:rPr>
          <w:rFonts w:eastAsia="Calibri"/>
          <w:b/>
          <w:sz w:val="28"/>
          <w:szCs w:val="28"/>
          <w:lang w:eastAsia="uk-UA"/>
        </w:rPr>
      </w:pPr>
      <w:r w:rsidRPr="00202F94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AA6ED6" w:rsidRDefault="00AA6ED6" w:rsidP="00AA6ED6">
      <w:pPr>
        <w:jc w:val="center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   </w:t>
      </w:r>
      <w:r w:rsidRPr="00202F94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202F94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202F94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050D78">
        <w:rPr>
          <w:rFonts w:eastAsia="Calibri"/>
          <w:b/>
          <w:sz w:val="28"/>
          <w:szCs w:val="28"/>
          <w:lang w:eastAsia="uk-UA"/>
        </w:rPr>
        <w:t>№</w:t>
      </w:r>
      <w:r>
        <w:rPr>
          <w:rFonts w:eastAsia="Calibri"/>
          <w:b/>
          <w:sz w:val="28"/>
          <w:szCs w:val="28"/>
          <w:lang w:eastAsia="uk-UA"/>
        </w:rPr>
        <w:t xml:space="preserve"> 560</w:t>
      </w:r>
      <w:r w:rsidRPr="00050D78">
        <w:rPr>
          <w:rFonts w:eastAsia="Calibri"/>
          <w:b/>
          <w:sz w:val="28"/>
          <w:szCs w:val="28"/>
          <w:lang w:eastAsia="uk-UA"/>
        </w:rPr>
        <w:t>-14</w:t>
      </w:r>
      <w:r>
        <w:rPr>
          <w:rFonts w:eastAsia="Calibri"/>
          <w:b/>
          <w:sz w:val="28"/>
          <w:szCs w:val="28"/>
          <w:lang w:eastAsia="uk-UA"/>
        </w:rPr>
        <w:t>/21</w:t>
      </w:r>
    </w:p>
    <w:p w:rsidR="00AA6ED6" w:rsidRPr="00832385" w:rsidRDefault="00AA6ED6" w:rsidP="00AA6ED6">
      <w:pPr>
        <w:jc w:val="center"/>
        <w:rPr>
          <w:rFonts w:eastAsia="Calibri"/>
          <w:sz w:val="28"/>
          <w:szCs w:val="28"/>
          <w:lang w:eastAsia="uk-UA"/>
        </w:rPr>
      </w:pPr>
      <w:r w:rsidRPr="00832385">
        <w:rPr>
          <w:rFonts w:eastAsia="Calibri"/>
          <w:sz w:val="28"/>
          <w:szCs w:val="28"/>
          <w:lang w:eastAsia="uk-UA"/>
        </w:rPr>
        <w:t xml:space="preserve">         (14 сесія 8 скликання )            </w:t>
      </w:r>
    </w:p>
    <w:p w:rsidR="00AA6ED6" w:rsidRPr="00202F94" w:rsidRDefault="00AA6ED6" w:rsidP="00AA6ED6">
      <w:pPr>
        <w:jc w:val="center"/>
        <w:rPr>
          <w:rFonts w:eastAsia="Calibri"/>
          <w:sz w:val="28"/>
          <w:szCs w:val="28"/>
          <w:lang w:eastAsia="uk-UA"/>
        </w:rPr>
      </w:pPr>
    </w:p>
    <w:p w:rsidR="00AA6ED6" w:rsidRPr="00202F94" w:rsidRDefault="00AA6ED6" w:rsidP="00AA6ED6">
      <w:pPr>
        <w:jc w:val="both"/>
        <w:rPr>
          <w:rFonts w:eastAsia="Calibri"/>
          <w:sz w:val="28"/>
          <w:szCs w:val="28"/>
          <w:lang w:eastAsia="uk-UA"/>
        </w:rPr>
      </w:pPr>
      <w:r w:rsidRPr="00202F94">
        <w:rPr>
          <w:rFonts w:eastAsia="Calibri"/>
          <w:sz w:val="28"/>
          <w:szCs w:val="28"/>
          <w:lang w:eastAsia="uk-UA"/>
        </w:rPr>
        <w:t>від 2</w:t>
      </w:r>
      <w:r>
        <w:rPr>
          <w:rFonts w:eastAsia="Calibri"/>
          <w:sz w:val="28"/>
          <w:szCs w:val="28"/>
          <w:lang w:eastAsia="uk-UA"/>
        </w:rPr>
        <w:t>8</w:t>
      </w:r>
      <w:r w:rsidRPr="00202F94">
        <w:rPr>
          <w:rFonts w:eastAsia="Calibri"/>
          <w:sz w:val="28"/>
          <w:szCs w:val="28"/>
          <w:lang w:eastAsia="uk-UA"/>
        </w:rPr>
        <w:t>.09.2021 року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 w:rsidRPr="00202F94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смт. Романів</w:t>
      </w:r>
    </w:p>
    <w:p w:rsidR="00AA6ED6" w:rsidRPr="00D53B43" w:rsidRDefault="00AA6ED6" w:rsidP="00AA6ED6">
      <w:pPr>
        <w:jc w:val="both"/>
        <w:rPr>
          <w:rFonts w:eastAsia="Calibri"/>
          <w:sz w:val="28"/>
          <w:szCs w:val="28"/>
          <w:lang w:eastAsia="uk-UA"/>
        </w:rPr>
      </w:pPr>
    </w:p>
    <w:p w:rsidR="00AA6ED6" w:rsidRPr="00AC3138" w:rsidRDefault="00AA6ED6" w:rsidP="00AA6ED6">
      <w:pPr>
        <w:jc w:val="both"/>
        <w:rPr>
          <w:rFonts w:eastAsia="Calibri"/>
          <w:b/>
          <w:sz w:val="28"/>
          <w:szCs w:val="28"/>
          <w:lang w:eastAsia="uk-UA"/>
        </w:rPr>
      </w:pPr>
      <w:r w:rsidRPr="00AC3138">
        <w:rPr>
          <w:rFonts w:eastAsia="Calibri"/>
          <w:b/>
          <w:sz w:val="28"/>
          <w:szCs w:val="28"/>
          <w:lang w:eastAsia="uk-UA"/>
        </w:rPr>
        <w:t xml:space="preserve">Про передачу автомобіля </w:t>
      </w:r>
      <w:r w:rsidRPr="00AC3138">
        <w:rPr>
          <w:rFonts w:eastAsia="Calibri"/>
          <w:b/>
          <w:sz w:val="28"/>
          <w:szCs w:val="28"/>
          <w:lang w:eastAsia="uk-UA"/>
        </w:rPr>
        <w:tab/>
      </w:r>
      <w:r w:rsidRPr="00AC3138">
        <w:rPr>
          <w:rFonts w:eastAsia="Calibri"/>
          <w:b/>
          <w:sz w:val="28"/>
          <w:szCs w:val="28"/>
          <w:lang w:eastAsia="uk-UA"/>
        </w:rPr>
        <w:tab/>
      </w:r>
      <w:r w:rsidRPr="00AC3138">
        <w:rPr>
          <w:rFonts w:eastAsia="Calibri"/>
          <w:b/>
          <w:sz w:val="28"/>
          <w:szCs w:val="28"/>
          <w:lang w:eastAsia="uk-UA"/>
        </w:rPr>
        <w:tab/>
      </w:r>
      <w:r w:rsidRPr="00AC3138">
        <w:rPr>
          <w:rFonts w:eastAsia="Calibri"/>
          <w:b/>
          <w:sz w:val="28"/>
          <w:szCs w:val="28"/>
          <w:lang w:eastAsia="uk-UA"/>
        </w:rPr>
        <w:tab/>
      </w:r>
      <w:r w:rsidRPr="00AC3138">
        <w:rPr>
          <w:rFonts w:eastAsia="Calibri"/>
          <w:b/>
          <w:sz w:val="28"/>
          <w:szCs w:val="28"/>
          <w:lang w:eastAsia="uk-UA"/>
        </w:rPr>
        <w:tab/>
      </w:r>
      <w:r w:rsidRPr="00AC3138">
        <w:rPr>
          <w:rFonts w:eastAsia="Calibri"/>
          <w:b/>
          <w:sz w:val="28"/>
          <w:szCs w:val="28"/>
          <w:lang w:eastAsia="uk-UA"/>
        </w:rPr>
        <w:tab/>
      </w:r>
    </w:p>
    <w:p w:rsidR="00AA6ED6" w:rsidRPr="00AC3138" w:rsidRDefault="00AA6ED6" w:rsidP="00AA6ED6">
      <w:pPr>
        <w:jc w:val="both"/>
        <w:rPr>
          <w:rFonts w:eastAsia="Calibri"/>
          <w:b/>
          <w:sz w:val="28"/>
          <w:szCs w:val="28"/>
          <w:lang w:eastAsia="uk-UA"/>
        </w:rPr>
      </w:pPr>
      <w:r w:rsidRPr="00AC3138">
        <w:rPr>
          <w:rFonts w:eastAsia="Calibri"/>
          <w:b/>
          <w:sz w:val="28"/>
          <w:szCs w:val="28"/>
          <w:lang w:eastAsia="uk-UA"/>
        </w:rPr>
        <w:t>ВАЗ 21063</w:t>
      </w:r>
    </w:p>
    <w:p w:rsidR="00AA6ED6" w:rsidRPr="00D53B43" w:rsidRDefault="00AA6ED6" w:rsidP="00AA6ED6">
      <w:pPr>
        <w:jc w:val="both"/>
        <w:rPr>
          <w:rFonts w:eastAsia="Calibri"/>
          <w:sz w:val="28"/>
          <w:szCs w:val="28"/>
          <w:lang w:eastAsia="uk-UA"/>
        </w:rPr>
      </w:pPr>
    </w:p>
    <w:p w:rsidR="00AA6ED6" w:rsidRPr="00751826" w:rsidRDefault="00AA6ED6" w:rsidP="00AA6ED6">
      <w:pPr>
        <w:shd w:val="clear" w:color="auto" w:fill="FFFFFF"/>
        <w:spacing w:before="225" w:line="288" w:lineRule="atLeast"/>
        <w:ind w:firstLine="708"/>
        <w:jc w:val="both"/>
        <w:rPr>
          <w:color w:val="000000" w:themeColor="text1"/>
          <w:sz w:val="28"/>
          <w:szCs w:val="28"/>
        </w:rPr>
      </w:pPr>
      <w:r w:rsidRPr="00751826">
        <w:rPr>
          <w:color w:val="000000" w:themeColor="text1"/>
          <w:sz w:val="28"/>
          <w:szCs w:val="28"/>
        </w:rPr>
        <w:t>Відповідно до ст</w:t>
      </w:r>
      <w:r>
        <w:rPr>
          <w:color w:val="000000" w:themeColor="text1"/>
          <w:sz w:val="28"/>
          <w:szCs w:val="28"/>
        </w:rPr>
        <w:t>атей</w:t>
      </w:r>
      <w:r w:rsidRPr="0075182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26, 60 </w:t>
      </w:r>
      <w:r w:rsidRPr="00751826">
        <w:rPr>
          <w:color w:val="000000" w:themeColor="text1"/>
          <w:sz w:val="28"/>
          <w:szCs w:val="28"/>
        </w:rPr>
        <w:t>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 w:rsidRPr="00751826">
        <w:rPr>
          <w:color w:val="000000" w:themeColor="text1"/>
          <w:sz w:val="28"/>
          <w:szCs w:val="28"/>
        </w:rPr>
        <w:t xml:space="preserve">враховуючи рекомендації постійної комісії </w:t>
      </w:r>
      <w:r>
        <w:rPr>
          <w:color w:val="000000" w:themeColor="text1"/>
          <w:sz w:val="28"/>
          <w:szCs w:val="28"/>
        </w:rPr>
        <w:t>селищ</w:t>
      </w:r>
      <w:r w:rsidRPr="00751826">
        <w:rPr>
          <w:color w:val="000000" w:themeColor="text1"/>
          <w:sz w:val="28"/>
          <w:szCs w:val="28"/>
        </w:rPr>
        <w:t xml:space="preserve">ної ради з питань бюджету та комунальної власності, </w:t>
      </w:r>
      <w:r>
        <w:rPr>
          <w:color w:val="000000" w:themeColor="text1"/>
          <w:sz w:val="28"/>
          <w:szCs w:val="28"/>
        </w:rPr>
        <w:t>селищ</w:t>
      </w:r>
      <w:r w:rsidRPr="00751826">
        <w:rPr>
          <w:color w:val="000000" w:themeColor="text1"/>
          <w:sz w:val="28"/>
          <w:szCs w:val="28"/>
        </w:rPr>
        <w:t>на рада</w:t>
      </w:r>
    </w:p>
    <w:p w:rsidR="00AA6ED6" w:rsidRDefault="00AA6ED6" w:rsidP="00AA6ED6">
      <w:pPr>
        <w:shd w:val="clear" w:color="auto" w:fill="FFFFFF"/>
        <w:spacing w:line="288" w:lineRule="atLeast"/>
        <w:rPr>
          <w:bCs/>
          <w:color w:val="000000" w:themeColor="text1"/>
          <w:sz w:val="28"/>
          <w:szCs w:val="28"/>
        </w:rPr>
      </w:pPr>
      <w:r w:rsidRPr="00B14C14">
        <w:rPr>
          <w:bCs/>
          <w:color w:val="000000" w:themeColor="text1"/>
          <w:sz w:val="28"/>
          <w:szCs w:val="28"/>
        </w:rPr>
        <w:t>ВИРІШИЛА:</w:t>
      </w:r>
    </w:p>
    <w:p w:rsidR="00AA6ED6" w:rsidRDefault="00AA6ED6" w:rsidP="00AA6ED6">
      <w:pPr>
        <w:shd w:val="clear" w:color="auto" w:fill="FFFFFF"/>
        <w:spacing w:line="288" w:lineRule="atLeast"/>
        <w:rPr>
          <w:bCs/>
          <w:color w:val="000000" w:themeColor="text1"/>
          <w:sz w:val="28"/>
          <w:szCs w:val="28"/>
        </w:rPr>
      </w:pPr>
    </w:p>
    <w:p w:rsidR="00AA6ED6" w:rsidRDefault="00AA6ED6" w:rsidP="00AA6ED6">
      <w:pPr>
        <w:pStyle w:val="a7"/>
        <w:numPr>
          <w:ilvl w:val="0"/>
          <w:numId w:val="12"/>
        </w:numPr>
        <w:shd w:val="clear" w:color="auto" w:fill="FFFFFF"/>
        <w:spacing w:line="288" w:lineRule="atLeast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Передати безоплатно з балансу </w:t>
      </w:r>
      <w:proofErr w:type="spellStart"/>
      <w:r>
        <w:rPr>
          <w:color w:val="000000" w:themeColor="text1"/>
          <w:sz w:val="28"/>
          <w:szCs w:val="28"/>
          <w:lang w:val="uk-UA"/>
        </w:rPr>
        <w:t>Романівської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 на баланс </w:t>
      </w:r>
    </w:p>
    <w:p w:rsidR="00AA6ED6" w:rsidRDefault="00AA6ED6" w:rsidP="00AA6ED6">
      <w:pPr>
        <w:shd w:val="clear" w:color="auto" w:fill="FFFFFF"/>
        <w:spacing w:line="288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Комунальної установи </w:t>
      </w:r>
      <w:r w:rsidRPr="00AD7D9D">
        <w:rPr>
          <w:color w:val="000000" w:themeColor="text1"/>
          <w:sz w:val="28"/>
          <w:szCs w:val="28"/>
        </w:rPr>
        <w:t xml:space="preserve"> </w:t>
      </w:r>
      <w:proofErr w:type="spellStart"/>
      <w:r w:rsidRPr="00AD7D9D">
        <w:rPr>
          <w:color w:val="000000" w:themeColor="text1"/>
          <w:sz w:val="28"/>
          <w:szCs w:val="28"/>
        </w:rPr>
        <w:t>Романівської</w:t>
      </w:r>
      <w:proofErr w:type="spellEnd"/>
      <w:r w:rsidRPr="00AD7D9D">
        <w:rPr>
          <w:color w:val="000000" w:themeColor="text1"/>
          <w:sz w:val="28"/>
          <w:szCs w:val="28"/>
        </w:rPr>
        <w:t xml:space="preserve"> селищної ради по експлуатації адміністративної будівлі та благоустрою території смт.</w:t>
      </w:r>
      <w:r>
        <w:rPr>
          <w:color w:val="000000" w:themeColor="text1"/>
          <w:sz w:val="28"/>
          <w:szCs w:val="28"/>
        </w:rPr>
        <w:t xml:space="preserve"> </w:t>
      </w:r>
      <w:r w:rsidRPr="00AD7D9D">
        <w:rPr>
          <w:color w:val="000000" w:themeColor="text1"/>
          <w:sz w:val="28"/>
          <w:szCs w:val="28"/>
        </w:rPr>
        <w:t>Романів</w:t>
      </w:r>
      <w:r>
        <w:rPr>
          <w:color w:val="000000" w:themeColor="text1"/>
          <w:sz w:val="28"/>
          <w:szCs w:val="28"/>
        </w:rPr>
        <w:t xml:space="preserve"> автомобіль ВАЗ  21063, 1992 року випуску, державний номер  22-36 ІОА, балансовою вартістю   28431  грн.(Двадцять вісім тисяч чотириста тридцять одна гривня).</w:t>
      </w:r>
    </w:p>
    <w:p w:rsidR="00AA6ED6" w:rsidRDefault="00AA6ED6" w:rsidP="00AA6ED6">
      <w:pPr>
        <w:shd w:val="clear" w:color="auto" w:fill="FFFFFF"/>
        <w:spacing w:line="288" w:lineRule="atLeast"/>
        <w:ind w:left="360"/>
        <w:jc w:val="both"/>
        <w:rPr>
          <w:color w:val="000000" w:themeColor="text1"/>
          <w:sz w:val="28"/>
          <w:szCs w:val="28"/>
        </w:rPr>
      </w:pPr>
    </w:p>
    <w:p w:rsidR="00AA6ED6" w:rsidRPr="00155609" w:rsidRDefault="00AA6ED6" w:rsidP="00AA6ED6">
      <w:pPr>
        <w:shd w:val="clear" w:color="auto" w:fill="FFFFFF"/>
        <w:spacing w:line="288" w:lineRule="atLeast"/>
        <w:ind w:left="360"/>
        <w:jc w:val="both"/>
        <w:rPr>
          <w:color w:val="000000" w:themeColor="text1"/>
          <w:sz w:val="28"/>
          <w:szCs w:val="28"/>
        </w:rPr>
      </w:pPr>
    </w:p>
    <w:p w:rsidR="00AA6ED6" w:rsidRPr="005E6041" w:rsidRDefault="00AA6ED6" w:rsidP="00AA6ED6">
      <w:pPr>
        <w:pStyle w:val="a3"/>
        <w:shd w:val="clear" w:color="auto" w:fill="FFFFFF"/>
        <w:spacing w:before="0" w:after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2. Передачу автомобіля</w:t>
      </w:r>
      <w:r w:rsidRPr="005E6041">
        <w:rPr>
          <w:color w:val="333333"/>
          <w:sz w:val="28"/>
          <w:szCs w:val="28"/>
          <w:bdr w:val="none" w:sz="0" w:space="0" w:color="auto" w:frame="1"/>
        </w:rPr>
        <w:t>, здійснити в установленому законом порядку.</w:t>
      </w:r>
    </w:p>
    <w:p w:rsidR="00AA6ED6" w:rsidRDefault="00AA6ED6" w:rsidP="00AA6ED6">
      <w:pPr>
        <w:pStyle w:val="a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AA6ED6" w:rsidRPr="00155609" w:rsidRDefault="00AA6ED6" w:rsidP="00AA6ED6">
      <w:pPr>
        <w:pStyle w:val="a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AA6ED6" w:rsidRPr="00847465" w:rsidRDefault="00AA6ED6" w:rsidP="00AA6ED6">
      <w:pPr>
        <w:jc w:val="both"/>
        <w:rPr>
          <w:sz w:val="28"/>
          <w:szCs w:val="28"/>
        </w:rPr>
      </w:pPr>
      <w:r>
        <w:rPr>
          <w:rFonts w:eastAsia="Calibri"/>
          <w:bCs/>
          <w:spacing w:val="-15"/>
          <w:sz w:val="28"/>
          <w:szCs w:val="28"/>
          <w:lang w:eastAsia="uk-UA"/>
        </w:rPr>
        <w:t xml:space="preserve">        </w:t>
      </w:r>
      <w:r w:rsidRPr="00847465">
        <w:rPr>
          <w:rFonts w:eastAsia="Calibri"/>
          <w:bCs/>
          <w:spacing w:val="-15"/>
          <w:sz w:val="28"/>
          <w:szCs w:val="28"/>
          <w:lang w:eastAsia="uk-UA"/>
        </w:rPr>
        <w:t>3.</w:t>
      </w:r>
      <w:r>
        <w:rPr>
          <w:rFonts w:eastAsia="Calibri"/>
          <w:bCs/>
          <w:spacing w:val="-15"/>
          <w:sz w:val="28"/>
          <w:szCs w:val="28"/>
          <w:lang w:eastAsia="uk-UA"/>
        </w:rPr>
        <w:t xml:space="preserve">  </w:t>
      </w:r>
      <w:r w:rsidRPr="00847465">
        <w:rPr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AA6ED6" w:rsidRPr="00847465" w:rsidRDefault="00AA6ED6" w:rsidP="00AA6ED6">
      <w:pPr>
        <w:ind w:left="360"/>
        <w:jc w:val="center"/>
        <w:rPr>
          <w:sz w:val="28"/>
          <w:szCs w:val="28"/>
        </w:rPr>
      </w:pPr>
    </w:p>
    <w:p w:rsidR="00AA6ED6" w:rsidRPr="00847465" w:rsidRDefault="00AA6ED6" w:rsidP="00AA6ED6">
      <w:pPr>
        <w:pStyle w:val="a7"/>
        <w:rPr>
          <w:sz w:val="28"/>
          <w:szCs w:val="28"/>
          <w:lang w:val="uk-UA"/>
        </w:rPr>
      </w:pPr>
    </w:p>
    <w:p w:rsidR="00AA6ED6" w:rsidRPr="00847465" w:rsidRDefault="00AA6ED6" w:rsidP="00AA6ED6">
      <w:pPr>
        <w:pStyle w:val="a7"/>
        <w:rPr>
          <w:sz w:val="28"/>
          <w:szCs w:val="28"/>
          <w:lang w:val="uk-UA"/>
        </w:rPr>
      </w:pPr>
    </w:p>
    <w:p w:rsidR="00AA6ED6" w:rsidRPr="00847465" w:rsidRDefault="00AA6ED6" w:rsidP="00AA6ED6">
      <w:pPr>
        <w:rPr>
          <w:sz w:val="28"/>
          <w:szCs w:val="28"/>
        </w:rPr>
      </w:pPr>
      <w:r w:rsidRPr="00847465">
        <w:rPr>
          <w:sz w:val="28"/>
          <w:szCs w:val="28"/>
        </w:rPr>
        <w:t>Селищний голова                                                       Володимир САВЧЕНКО</w:t>
      </w:r>
    </w:p>
    <w:p w:rsidR="007E0186" w:rsidRDefault="007E0186" w:rsidP="00AA6ED6">
      <w:pPr>
        <w:shd w:val="clear" w:color="auto" w:fill="FFFFFF"/>
        <w:ind w:right="-1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jc w:val="both"/>
        <w:rPr>
          <w:sz w:val="28"/>
          <w:szCs w:val="2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1B7AED" w:rsidRPr="00D75ACC" w:rsidRDefault="001B7AED" w:rsidP="00D75ACC"/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8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6D755C"/>
    <w:rsid w:val="007E0186"/>
    <w:rsid w:val="009A16BB"/>
    <w:rsid w:val="00A36586"/>
    <w:rsid w:val="00AA6ED6"/>
    <w:rsid w:val="00B43650"/>
    <w:rsid w:val="00BE707F"/>
    <w:rsid w:val="00C459CF"/>
    <w:rsid w:val="00D303F0"/>
    <w:rsid w:val="00D75ACC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707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20</cp:revision>
  <dcterms:created xsi:type="dcterms:W3CDTF">2021-10-01T12:03:00Z</dcterms:created>
  <dcterms:modified xsi:type="dcterms:W3CDTF">2021-10-01T12:34:00Z</dcterms:modified>
</cp:coreProperties>
</file>