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FBA39" w14:textId="77777777" w:rsidR="00922A94" w:rsidRPr="00001AC6" w:rsidRDefault="00922A94" w:rsidP="00922A94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01AC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F70E62F" wp14:editId="393B790F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8192A" w14:textId="77777777" w:rsidR="00922A94" w:rsidRPr="00001AC6" w:rsidRDefault="00922A94" w:rsidP="00922A9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4F6A2EDB" w14:textId="77777777" w:rsidR="00922A94" w:rsidRPr="00001AC6" w:rsidRDefault="00922A94" w:rsidP="00922A9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37947627" w14:textId="77777777" w:rsidR="00922A94" w:rsidRPr="00001AC6" w:rsidRDefault="00922A94" w:rsidP="00922A9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558593E7" w14:textId="77777777" w:rsidR="00922A94" w:rsidRPr="00001AC6" w:rsidRDefault="00922A94" w:rsidP="00922A9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0087E7AD" w14:textId="0AE8E23C" w:rsidR="00922A94" w:rsidRPr="00001AC6" w:rsidRDefault="00922A94" w:rsidP="00922A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 w:rsidRPr="00001AC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 w:rsidRPr="00001AC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 w:rsidRPr="00001AC6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</w:t>
      </w:r>
      <w:r w:rsidR="002F1663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</w:t>
      </w:r>
      <w:r w:rsidR="00154CF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115-4/21</w:t>
      </w:r>
      <w:bookmarkStart w:id="0" w:name="_GoBack"/>
      <w:bookmarkEnd w:id="0"/>
    </w:p>
    <w:p w14:paraId="52A18765" w14:textId="04528A64" w:rsidR="005E321B" w:rsidRPr="00001AC6" w:rsidRDefault="00922A94" w:rsidP="00001AC6">
      <w:pPr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</w:t>
      </w:r>
      <w:r w:rsid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четверта </w:t>
      </w:r>
      <w:r w:rsidRP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сесія восьмого скликання)</w:t>
      </w:r>
    </w:p>
    <w:p w14:paraId="6AEFD55E" w14:textId="6D93DA6B" w:rsidR="00922A94" w:rsidRDefault="00922A94" w:rsidP="00922A94">
      <w:pPr>
        <w:rPr>
          <w:rFonts w:ascii="Times New Roman" w:eastAsia="Calibri" w:hAnsi="Times New Roman" w:cs="Times New Roman"/>
          <w:sz w:val="36"/>
          <w:szCs w:val="36"/>
          <w:lang w:val="uk-UA" w:eastAsia="uk-UA"/>
        </w:rPr>
      </w:pPr>
    </w:p>
    <w:p w14:paraId="5C2F2EA2" w14:textId="05906118" w:rsidR="00001AC6" w:rsidRPr="00001AC6" w:rsidRDefault="00001AC6" w:rsidP="00001AC6">
      <w:pPr>
        <w:tabs>
          <w:tab w:val="left" w:pos="6615"/>
        </w:tabs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26.0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1.</w:t>
      </w:r>
      <w:r w:rsidRPr="00001AC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2021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 Романів</w:t>
      </w:r>
    </w:p>
    <w:p w14:paraId="31603641" w14:textId="6CFC7CFE" w:rsidR="00922A94" w:rsidRPr="00001AC6" w:rsidRDefault="00922A94" w:rsidP="00001A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</w:pPr>
      <w:r w:rsidRPr="000252D2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uk-UA" w:eastAsia="uk-UA"/>
        </w:rPr>
        <w:t xml:space="preserve">Про  затвердження </w:t>
      </w:r>
      <w:r w:rsidRPr="003E31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Статуту комунальної установи</w:t>
      </w:r>
    </w:p>
    <w:p w14:paraId="6187876F" w14:textId="4B10158B" w:rsidR="00922A94" w:rsidRDefault="00922A94" w:rsidP="00922A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Романівського Будинку дитячої творчості</w:t>
      </w:r>
    </w:p>
    <w:p w14:paraId="43175B79" w14:textId="51096FF1" w:rsidR="00922A94" w:rsidRDefault="00922A94" w:rsidP="00922A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Романівської селищної ради</w:t>
      </w:r>
    </w:p>
    <w:p w14:paraId="6910B054" w14:textId="0F4F36F8" w:rsidR="00922A94" w:rsidRDefault="00922A94" w:rsidP="00001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Житомирського району Житомирської </w:t>
      </w:r>
      <w:r w:rsidR="00001A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бласті</w:t>
      </w:r>
    </w:p>
    <w:p w14:paraId="1CCD8D6D" w14:textId="77777777" w:rsidR="00001AC6" w:rsidRPr="00001AC6" w:rsidRDefault="00001AC6" w:rsidP="00001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58756FFD" w14:textId="77777777" w:rsidR="00922A94" w:rsidRPr="000252D2" w:rsidRDefault="00922A94" w:rsidP="00922A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Pr="00660F1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Рішення </w:t>
      </w:r>
      <w:r w:rsidRPr="00660F16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Романівської селищної ради</w:t>
      </w:r>
      <w:r w:rsidRPr="00660F1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Житомирського  району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660F1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660F1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«</w:t>
      </w:r>
      <w:r w:rsidRPr="00660F16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Про прийняття майна в комунальну власність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</w:t>
      </w:r>
      <w:r w:rsidRPr="00660F16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Романівської селищної ради та включення до складу засновників юридичних осіб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</w:t>
      </w:r>
      <w:r w:rsidRPr="00660F16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Романівської селищної ради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» від 09.12.2020 </w:t>
      </w:r>
      <w:r w:rsidRPr="00A8362E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16-1/20 </w:t>
      </w:r>
      <w:r w:rsidRPr="00A8362E"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>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uk-UA" w:eastAsia="uk-UA"/>
        </w:rPr>
        <w:t xml:space="preserve">      ст. ст. 25, 59 Закону України «Про місцеве самоврядування в Україні», </w:t>
      </w:r>
      <w:r w:rsidRPr="00660F1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враховуючи рекомендації постійної комісії </w:t>
      </w:r>
      <w:r w:rsidRPr="000252D2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бюджету та комунальної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селищна</w:t>
      </w:r>
      <w:r w:rsidRPr="00660F1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рада</w:t>
      </w:r>
    </w:p>
    <w:p w14:paraId="2C5615ED" w14:textId="77777777" w:rsidR="00922A94" w:rsidRDefault="00922A94" w:rsidP="00922A94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7D93F6D7" w14:textId="77777777" w:rsidR="00922A94" w:rsidRDefault="00922A94" w:rsidP="00922A94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65475C"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30719CD4" w14:textId="77777777" w:rsidR="00922A94" w:rsidRPr="0065475C" w:rsidRDefault="00922A94" w:rsidP="00922A94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  <w:lang w:val="uk-UA"/>
        </w:rPr>
      </w:pPr>
    </w:p>
    <w:p w14:paraId="54FFFA67" w14:textId="1A07E970" w:rsidR="00922A94" w:rsidRPr="00922A94" w:rsidRDefault="00922A94" w:rsidP="00922A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</w:t>
      </w:r>
      <w:r w:rsidRPr="003D09A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922A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Затвердити Статут</w:t>
      </w:r>
      <w:r w:rsidRPr="003D09A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922A9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комунальної установи </w:t>
      </w:r>
      <w:r w:rsidRPr="00922A94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2A94">
        <w:rPr>
          <w:rStyle w:val="a4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«Романівський Будинок дитячої творчості» Романівської селищної ради Житомирського району Житомирської</w:t>
      </w: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області.</w:t>
      </w:r>
      <w:r w:rsidRPr="00922A94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2A9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(додається).</w:t>
      </w:r>
    </w:p>
    <w:p w14:paraId="7B362FC9" w14:textId="77777777" w:rsidR="00922A94" w:rsidRPr="00814789" w:rsidRDefault="00922A94" w:rsidP="00922A94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2</w:t>
      </w:r>
      <w:r>
        <w:rPr>
          <w:sz w:val="28"/>
          <w:szCs w:val="28"/>
          <w:bdr w:val="none" w:sz="0" w:space="0" w:color="auto" w:frame="1"/>
        </w:rPr>
        <w:t>.</w:t>
      </w:r>
      <w:proofErr w:type="spellStart"/>
      <w:r>
        <w:rPr>
          <w:sz w:val="28"/>
          <w:szCs w:val="28"/>
          <w:bdr w:val="none" w:sz="0" w:space="0" w:color="auto" w:frame="1"/>
        </w:rPr>
        <w:t>Реєстрацію</w:t>
      </w:r>
      <w:proofErr w:type="spellEnd"/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Статуту</w:t>
      </w:r>
      <w:r w:rsidRPr="00814789">
        <w:rPr>
          <w:sz w:val="28"/>
          <w:szCs w:val="28"/>
          <w:bdr w:val="none" w:sz="0" w:space="0" w:color="auto" w:frame="1"/>
        </w:rPr>
        <w:t xml:space="preserve"> провести </w:t>
      </w:r>
      <w:proofErr w:type="spellStart"/>
      <w:r w:rsidRPr="00814789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814789">
        <w:rPr>
          <w:sz w:val="28"/>
          <w:szCs w:val="28"/>
          <w:bdr w:val="none" w:sz="0" w:space="0" w:color="auto" w:frame="1"/>
        </w:rPr>
        <w:t xml:space="preserve"> до чинного </w:t>
      </w:r>
      <w:proofErr w:type="spellStart"/>
      <w:r w:rsidRPr="00814789">
        <w:rPr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814789">
        <w:rPr>
          <w:sz w:val="28"/>
          <w:szCs w:val="28"/>
          <w:bdr w:val="none" w:sz="0" w:space="0" w:color="auto" w:frame="1"/>
        </w:rPr>
        <w:t>.</w:t>
      </w:r>
    </w:p>
    <w:p w14:paraId="68D42136" w14:textId="77777777" w:rsidR="00922A94" w:rsidRPr="003D09A9" w:rsidRDefault="00922A94" w:rsidP="00922A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3</w:t>
      </w:r>
      <w:r w:rsidRPr="003D09A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.</w:t>
      </w:r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даного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3D09A9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3D09A9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постійну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комісію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ради з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бюджету та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D09A9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3D09A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19A8BBE" w14:textId="77777777" w:rsidR="00922A94" w:rsidRPr="00922A94" w:rsidRDefault="00922A94" w:rsidP="00922A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EFB937" w14:textId="77777777" w:rsidR="00922A94" w:rsidRDefault="00922A94" w:rsidP="00922A94">
      <w:pPr>
        <w:pStyle w:val="a3"/>
        <w:spacing w:before="0" w:beforeAutospacing="0" w:after="0" w:afterAutospacing="0" w:line="288" w:lineRule="atLeast"/>
        <w:rPr>
          <w:rFonts w:eastAsia="Calibri"/>
          <w:b/>
          <w:bCs/>
          <w:spacing w:val="-15"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val="uk-UA" w:eastAsia="uk-UA"/>
        </w:rPr>
        <w:t xml:space="preserve"> </w:t>
      </w:r>
    </w:p>
    <w:p w14:paraId="27A13302" w14:textId="77777777" w:rsidR="00922A94" w:rsidRDefault="00922A94" w:rsidP="00922A94">
      <w:pPr>
        <w:pStyle w:val="a3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  <w:r w:rsidRPr="00AA097F">
        <w:rPr>
          <w:b/>
          <w:sz w:val="28"/>
          <w:szCs w:val="28"/>
          <w:lang w:val="uk-UA"/>
        </w:rPr>
        <w:t xml:space="preserve">Селищний голова           </w:t>
      </w:r>
      <w:r>
        <w:rPr>
          <w:b/>
          <w:sz w:val="28"/>
          <w:szCs w:val="28"/>
          <w:lang w:val="uk-UA"/>
        </w:rPr>
        <w:t xml:space="preserve">             </w:t>
      </w:r>
      <w:r w:rsidRPr="00AA097F">
        <w:rPr>
          <w:b/>
          <w:sz w:val="28"/>
          <w:szCs w:val="28"/>
          <w:lang w:val="uk-UA"/>
        </w:rPr>
        <w:t xml:space="preserve">                           Володимир САВЧЕНКО</w:t>
      </w:r>
    </w:p>
    <w:p w14:paraId="6B1AC58F" w14:textId="77777777" w:rsidR="00922A94" w:rsidRPr="00922A94" w:rsidRDefault="00922A94" w:rsidP="00922A94">
      <w:pPr>
        <w:rPr>
          <w:lang w:val="ru-RU"/>
        </w:rPr>
      </w:pPr>
    </w:p>
    <w:sectPr w:rsidR="00922A94" w:rsidRPr="0092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C0"/>
    <w:rsid w:val="00001AC6"/>
    <w:rsid w:val="00154CF4"/>
    <w:rsid w:val="002F1663"/>
    <w:rsid w:val="005E321B"/>
    <w:rsid w:val="00922A94"/>
    <w:rsid w:val="00D3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C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9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Emphasis"/>
    <w:basedOn w:val="a0"/>
    <w:qFormat/>
    <w:rsid w:val="00922A94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F1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166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9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2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Emphasis"/>
    <w:basedOn w:val="a0"/>
    <w:qFormat/>
    <w:rsid w:val="00922A94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F1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166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793</Words>
  <Characters>453</Characters>
  <Application>Microsoft Office Word</Application>
  <DocSecurity>0</DocSecurity>
  <Lines>3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6</cp:revision>
  <cp:lastPrinted>2021-01-30T08:25:00Z</cp:lastPrinted>
  <dcterms:created xsi:type="dcterms:W3CDTF">2021-01-23T11:16:00Z</dcterms:created>
  <dcterms:modified xsi:type="dcterms:W3CDTF">2021-03-31T12:58:00Z</dcterms:modified>
</cp:coreProperties>
</file>