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003536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ВИТЯГ  З </w:t>
      </w:r>
      <w:r w:rsidR="001C0534" w:rsidRPr="00C637AA">
        <w:rPr>
          <w:b/>
          <w:bCs/>
          <w:spacing w:val="-15"/>
          <w:lang w:val="uk-UA"/>
        </w:rPr>
        <w:t xml:space="preserve"> </w:t>
      </w:r>
      <w:r w:rsidR="001C0534" w:rsidRPr="00C637AA">
        <w:rPr>
          <w:b/>
          <w:bCs/>
          <w:spacing w:val="-15"/>
        </w:rPr>
        <w:t xml:space="preserve">Р І Ш Е Н </w:t>
      </w:r>
      <w:proofErr w:type="spellStart"/>
      <w:r w:rsidR="001C0534" w:rsidRPr="00C637AA">
        <w:rPr>
          <w:b/>
          <w:bCs/>
          <w:spacing w:val="-15"/>
        </w:rPr>
        <w:t>Н</w:t>
      </w:r>
      <w:proofErr w:type="spellEnd"/>
      <w:r w:rsidR="001C0534" w:rsidRPr="00C637AA">
        <w:rPr>
          <w:b/>
          <w:bCs/>
          <w:spacing w:val="-15"/>
        </w:rPr>
        <w:t xml:space="preserve"> Я</w:t>
      </w:r>
      <w:r w:rsidR="001C0534" w:rsidRPr="00C637AA">
        <w:rPr>
          <w:b/>
          <w:bCs/>
          <w:spacing w:val="-15"/>
          <w:lang w:val="uk-UA"/>
        </w:rPr>
        <w:t xml:space="preserve"> </w:t>
      </w:r>
      <w:r w:rsidR="001C0534" w:rsidRPr="00C637AA">
        <w:rPr>
          <w:b/>
          <w:spacing w:val="-15"/>
        </w:rPr>
        <w:t>№</w:t>
      </w:r>
      <w:r w:rsidR="001C0534" w:rsidRPr="00C637AA">
        <w:rPr>
          <w:b/>
          <w:spacing w:val="-15"/>
          <w:lang w:val="uk-UA"/>
        </w:rPr>
        <w:t xml:space="preserve"> </w:t>
      </w:r>
      <w:r w:rsidR="001146F1">
        <w:rPr>
          <w:b/>
          <w:spacing w:val="-15"/>
          <w:lang w:val="uk-UA"/>
        </w:rPr>
        <w:t>732</w:t>
      </w:r>
      <w:r w:rsidR="00621EC5">
        <w:rPr>
          <w:b/>
          <w:spacing w:val="-15"/>
          <w:lang w:val="uk-UA"/>
        </w:rPr>
        <w:t>-17</w:t>
      </w:r>
      <w:r w:rsidR="0043250B">
        <w:rPr>
          <w:b/>
          <w:spacing w:val="-15"/>
          <w:lang w:val="uk-UA"/>
        </w:rPr>
        <w:t>/21</w:t>
      </w:r>
    </w:p>
    <w:p w:rsidR="001C0534" w:rsidRPr="00C637AA" w:rsidRDefault="00334739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621EC5">
        <w:rPr>
          <w:spacing w:val="-15"/>
          <w:u w:val="single"/>
          <w:lang w:val="uk-UA"/>
        </w:rPr>
        <w:t>7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 w:rsidRPr="00E97FD2">
        <w:t>від</w:t>
      </w:r>
      <w:proofErr w:type="spellEnd"/>
      <w:r w:rsidR="0043250B" w:rsidRPr="00E97FD2">
        <w:rPr>
          <w:lang w:val="uk-UA"/>
        </w:rPr>
        <w:t xml:space="preserve"> </w:t>
      </w:r>
      <w:r w:rsidR="003B4D21">
        <w:rPr>
          <w:lang w:val="uk-UA"/>
        </w:rPr>
        <w:t>26</w:t>
      </w:r>
      <w:r w:rsidR="0043250B" w:rsidRPr="00E97FD2">
        <w:rPr>
          <w:lang w:val="uk-UA"/>
        </w:rPr>
        <w:t xml:space="preserve"> </w:t>
      </w:r>
      <w:r w:rsidR="00621EC5">
        <w:rPr>
          <w:lang w:val="uk-UA"/>
        </w:rPr>
        <w:t>листопада</w:t>
      </w:r>
      <w:r w:rsidR="0043250B" w:rsidRPr="00E97FD2">
        <w:rPr>
          <w:lang w:val="uk-UA"/>
        </w:rPr>
        <w:t xml:space="preserve"> </w:t>
      </w:r>
      <w:r w:rsidRPr="00E97FD2">
        <w:rPr>
          <w:lang w:val="uk-UA"/>
        </w:rPr>
        <w:t xml:space="preserve">2021 </w:t>
      </w:r>
      <w:r w:rsidRPr="00E97FD2">
        <w:t xml:space="preserve">року                    </w:t>
      </w:r>
      <w:r w:rsidRPr="00E97FD2">
        <w:rPr>
          <w:lang w:val="uk-UA"/>
        </w:rPr>
        <w:t xml:space="preserve">                                                      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</w:t>
      </w:r>
      <w:proofErr w:type="gramStart"/>
      <w:r w:rsidRPr="00C637AA">
        <w:rPr>
          <w:lang w:val="uk-UA"/>
        </w:rPr>
        <w:t>в</w:t>
      </w:r>
      <w:proofErr w:type="gramEnd"/>
      <w:r w:rsidRPr="00C637AA">
        <w:rPr>
          <w:lang w:val="uk-UA"/>
        </w:rPr>
        <w:t xml:space="preserve">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 xml:space="preserve">Про передачу земельних ділянок в оренду </w:t>
            </w:r>
          </w:p>
          <w:p w:rsidR="0043250B" w:rsidRP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>ТОВ «ФАН-АГРО»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042696" w:rsidRPr="0043250B" w:rsidRDefault="00042696" w:rsidP="00042696">
      <w:pPr>
        <w:ind w:firstLine="709"/>
        <w:jc w:val="both"/>
        <w:rPr>
          <w:lang w:val="uk-UA"/>
        </w:rPr>
      </w:pPr>
      <w:r w:rsidRPr="00042696">
        <w:rPr>
          <w:rFonts w:eastAsia="Times New Roman"/>
          <w:color w:val="FF0000"/>
          <w:lang w:val="uk-UA" w:eastAsia="uk-UA"/>
        </w:rPr>
        <w:t> </w:t>
      </w:r>
      <w:r w:rsidR="00563E41">
        <w:rPr>
          <w:rFonts w:eastAsia="Times New Roman"/>
          <w:color w:val="000000"/>
          <w:lang w:val="uk-UA" w:eastAsia="uk-UA"/>
        </w:rPr>
        <w:t>Розглянувши клопотання ТОВ «ФАН-АГРО»</w:t>
      </w:r>
      <w:r w:rsidRPr="00042696">
        <w:rPr>
          <w:rFonts w:eastAsia="Times New Roman"/>
          <w:color w:val="000000"/>
          <w:lang w:val="uk-UA" w:eastAsia="uk-UA"/>
        </w:rPr>
        <w:t xml:space="preserve"> від </w:t>
      </w:r>
      <w:r w:rsidR="00621EC5">
        <w:rPr>
          <w:rFonts w:eastAsia="Times New Roman"/>
          <w:color w:val="000000"/>
          <w:lang w:val="uk-UA" w:eastAsia="uk-UA"/>
        </w:rPr>
        <w:t>09.11</w:t>
      </w:r>
      <w:r w:rsidRPr="00042696">
        <w:rPr>
          <w:rFonts w:eastAsia="Times New Roman"/>
          <w:color w:val="000000"/>
          <w:lang w:val="uk-UA" w:eastAsia="uk-UA"/>
        </w:rPr>
        <w:t>.2021 року №</w:t>
      </w:r>
      <w:r w:rsidR="00563E41">
        <w:rPr>
          <w:rFonts w:eastAsia="Times New Roman"/>
          <w:color w:val="000000"/>
          <w:lang w:val="uk-UA" w:eastAsia="uk-UA"/>
        </w:rPr>
        <w:t>10</w:t>
      </w:r>
      <w:r w:rsidRPr="00042696">
        <w:rPr>
          <w:rFonts w:eastAsia="Times New Roman"/>
          <w:color w:val="000000"/>
          <w:lang w:val="uk-UA" w:eastAsia="uk-UA"/>
        </w:rPr>
        <w:t xml:space="preserve"> про надання в оренду  земельних ділянок</w:t>
      </w:r>
      <w:r w:rsidR="00563E41">
        <w:rPr>
          <w:rFonts w:eastAsia="Times New Roman"/>
          <w:color w:val="000000"/>
          <w:lang w:val="uk-UA" w:eastAsia="uk-UA"/>
        </w:rPr>
        <w:t>,</w:t>
      </w:r>
      <w:r w:rsidRPr="00042696">
        <w:rPr>
          <w:rFonts w:eastAsia="Times New Roman"/>
          <w:color w:val="000000"/>
          <w:lang w:val="uk-UA" w:eastAsia="uk-UA"/>
        </w:rPr>
        <w:t xml:space="preserve"> що входять до складу спадкового майна</w:t>
      </w:r>
      <w:r w:rsidR="00563E41">
        <w:rPr>
          <w:rFonts w:eastAsia="Times New Roman"/>
          <w:color w:val="000000"/>
          <w:lang w:val="uk-UA" w:eastAsia="uk-UA"/>
        </w:rPr>
        <w:t xml:space="preserve"> із земель реформованого КСП «</w:t>
      </w:r>
      <w:proofErr w:type="spellStart"/>
      <w:r w:rsidR="00563E41">
        <w:rPr>
          <w:rFonts w:eastAsia="Times New Roman"/>
          <w:color w:val="000000"/>
          <w:lang w:val="uk-UA" w:eastAsia="uk-UA"/>
        </w:rPr>
        <w:t>ім.Куйбишева</w:t>
      </w:r>
      <w:proofErr w:type="spellEnd"/>
      <w:r w:rsidR="00563E41">
        <w:rPr>
          <w:rFonts w:eastAsia="Times New Roman"/>
          <w:color w:val="000000"/>
          <w:lang w:val="uk-UA" w:eastAsia="uk-UA"/>
        </w:rPr>
        <w:t>» орієнтовною площею 143,6150га</w:t>
      </w:r>
      <w:r w:rsidRPr="00042696">
        <w:rPr>
          <w:rFonts w:eastAsia="Times New Roman"/>
          <w:color w:val="000000"/>
          <w:lang w:val="uk-UA" w:eastAsia="uk-UA"/>
        </w:rPr>
        <w:t>, відповідно до Порядку здійснення управління спадковим майном, у складі якого є земельна ділянка, у разі відсутності спадкоємців за заповітом і за законом, усунення їх від права на спадкування, неприйняття ними спадщини, а також відмови від її прийняття після спливу шести місяців з дня відкриття спадщини, керуючись статтями 269, 270, 274, 288 Податкового Кодексу України, п.34</w:t>
      </w:r>
      <w:r>
        <w:rPr>
          <w:rFonts w:eastAsia="Times New Roman"/>
          <w:color w:val="000000"/>
          <w:lang w:val="uk-UA" w:eastAsia="uk-UA"/>
        </w:rPr>
        <w:t xml:space="preserve"> ст. 26, ст. 59 Закону України «</w:t>
      </w:r>
      <w:r w:rsidRPr="00042696">
        <w:rPr>
          <w:rFonts w:eastAsia="Times New Roman"/>
          <w:color w:val="000000"/>
          <w:lang w:val="uk-UA" w:eastAsia="uk-UA"/>
        </w:rPr>
        <w:t>Про м</w:t>
      </w:r>
      <w:r>
        <w:rPr>
          <w:rFonts w:eastAsia="Times New Roman"/>
          <w:color w:val="000000"/>
          <w:lang w:val="uk-UA" w:eastAsia="uk-UA"/>
        </w:rPr>
        <w:t>ісцеве самоврядування в Україні»</w:t>
      </w:r>
      <w:r w:rsidRPr="00042696">
        <w:rPr>
          <w:rFonts w:eastAsia="Times New Roman"/>
          <w:color w:val="000000"/>
          <w:lang w:val="uk-UA" w:eastAsia="uk-UA"/>
        </w:rPr>
        <w:t>, ч. 5 ст.</w:t>
      </w:r>
      <w:r>
        <w:rPr>
          <w:rFonts w:eastAsia="Times New Roman"/>
          <w:color w:val="000000"/>
          <w:lang w:val="uk-UA" w:eastAsia="uk-UA"/>
        </w:rPr>
        <w:t xml:space="preserve"> 4, ч. 6 ст. 19 Закону України «Про оренду землі»</w:t>
      </w:r>
      <w:r w:rsidRPr="00042696">
        <w:rPr>
          <w:rFonts w:eastAsia="Times New Roman"/>
          <w:color w:val="000000"/>
          <w:lang w:val="uk-UA" w:eastAsia="uk-UA"/>
        </w:rPr>
        <w:t>, ст. 1285 Цивільного кодексу України, ст. 12 Земельного кодексу України,</w:t>
      </w:r>
      <w:r>
        <w:rPr>
          <w:rFonts w:eastAsia="Times New Roman"/>
          <w:color w:val="000000"/>
          <w:lang w:val="uk-UA" w:eastAsia="uk-UA"/>
        </w:rPr>
        <w:t xml:space="preserve"> враховуючи рекомендації постійно комісії селищної ради</w:t>
      </w:r>
      <w:r w:rsidRPr="00042696">
        <w:rPr>
          <w:rFonts w:eastAsia="Times New Roman"/>
          <w:color w:val="000000"/>
          <w:lang w:val="uk-UA" w:eastAsia="uk-UA"/>
        </w:rPr>
        <w:t xml:space="preserve"> </w:t>
      </w:r>
      <w:r w:rsidRPr="0043250B">
        <w:rPr>
          <w:lang w:val="uk-UA"/>
        </w:rPr>
        <w:t>з питань земельних відносин, будівництва та архітектури, селищна рада</w:t>
      </w:r>
    </w:p>
    <w:p w:rsidR="00042696" w:rsidRPr="0043250B" w:rsidRDefault="00042696" w:rsidP="00042696">
      <w:pPr>
        <w:ind w:firstLine="709"/>
        <w:jc w:val="both"/>
        <w:rPr>
          <w:lang w:val="uk-UA"/>
        </w:rPr>
      </w:pPr>
    </w:p>
    <w:p w:rsidR="00042696" w:rsidRDefault="00042696" w:rsidP="00042696">
      <w:pPr>
        <w:shd w:val="clear" w:color="auto" w:fill="FFFFFF"/>
        <w:jc w:val="both"/>
        <w:rPr>
          <w:rFonts w:eastAsia="Times New Roman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>ВИРІШИЛА:</w:t>
      </w:r>
    </w:p>
    <w:p w:rsidR="00563E41" w:rsidRPr="00042696" w:rsidRDefault="00563E41" w:rsidP="00042696">
      <w:pPr>
        <w:shd w:val="clear" w:color="auto" w:fill="FFFFFF"/>
        <w:jc w:val="both"/>
        <w:rPr>
          <w:rFonts w:ascii="Arial" w:eastAsia="Times New Roman" w:hAnsi="Arial" w:cs="Arial"/>
          <w:color w:val="000000"/>
          <w:lang w:val="uk-UA" w:eastAsia="uk-UA"/>
        </w:rPr>
      </w:pPr>
    </w:p>
    <w:p w:rsidR="00042696" w:rsidRPr="00042696" w:rsidRDefault="00042696" w:rsidP="00042696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 xml:space="preserve">1.  </w:t>
      </w:r>
      <w:r w:rsidR="003B4D21">
        <w:rPr>
          <w:rFonts w:eastAsia="Times New Roman"/>
          <w:color w:val="000000"/>
          <w:lang w:val="uk-UA" w:eastAsia="uk-UA"/>
        </w:rPr>
        <w:t>Відкласти для додаткового вивчення клопотання ТОВ «ФАН-АГРО»</w:t>
      </w:r>
      <w:r w:rsidR="003B4D21" w:rsidRPr="00042696">
        <w:rPr>
          <w:rFonts w:eastAsia="Times New Roman"/>
          <w:color w:val="000000"/>
          <w:lang w:val="uk-UA" w:eastAsia="uk-UA"/>
        </w:rPr>
        <w:t xml:space="preserve"> від </w:t>
      </w:r>
      <w:r w:rsidR="003B4D21">
        <w:rPr>
          <w:rFonts w:eastAsia="Times New Roman"/>
          <w:color w:val="000000"/>
          <w:lang w:val="uk-UA" w:eastAsia="uk-UA"/>
        </w:rPr>
        <w:t>09.11</w:t>
      </w:r>
      <w:r w:rsidR="003B4D21" w:rsidRPr="00042696">
        <w:rPr>
          <w:rFonts w:eastAsia="Times New Roman"/>
          <w:color w:val="000000"/>
          <w:lang w:val="uk-UA" w:eastAsia="uk-UA"/>
        </w:rPr>
        <w:t>.2021 року №</w:t>
      </w:r>
      <w:r w:rsidR="003B4D21">
        <w:rPr>
          <w:rFonts w:eastAsia="Times New Roman"/>
          <w:color w:val="000000"/>
          <w:lang w:val="uk-UA" w:eastAsia="uk-UA"/>
        </w:rPr>
        <w:t>10</w:t>
      </w:r>
      <w:r w:rsidR="003B4D21" w:rsidRPr="00042696">
        <w:rPr>
          <w:rFonts w:eastAsia="Times New Roman"/>
          <w:color w:val="000000"/>
          <w:lang w:val="uk-UA" w:eastAsia="uk-UA"/>
        </w:rPr>
        <w:t xml:space="preserve"> про надання в оренду  земельних ділянок</w:t>
      </w:r>
      <w:r w:rsidR="003B4D21">
        <w:rPr>
          <w:rFonts w:eastAsia="Times New Roman"/>
          <w:color w:val="000000"/>
          <w:lang w:val="uk-UA" w:eastAsia="uk-UA"/>
        </w:rPr>
        <w:t>,</w:t>
      </w:r>
      <w:r w:rsidR="003B4D21" w:rsidRPr="00042696">
        <w:rPr>
          <w:rFonts w:eastAsia="Times New Roman"/>
          <w:color w:val="000000"/>
          <w:lang w:val="uk-UA" w:eastAsia="uk-UA"/>
        </w:rPr>
        <w:t xml:space="preserve"> що входять до складу спадкового майна</w:t>
      </w:r>
      <w:r w:rsidR="003B4D21">
        <w:rPr>
          <w:rFonts w:eastAsia="Times New Roman"/>
          <w:color w:val="000000"/>
          <w:lang w:val="uk-UA" w:eastAsia="uk-UA"/>
        </w:rPr>
        <w:t xml:space="preserve"> із земель реформованого КСП «</w:t>
      </w:r>
      <w:proofErr w:type="spellStart"/>
      <w:r w:rsidR="003B4D21">
        <w:rPr>
          <w:rFonts w:eastAsia="Times New Roman"/>
          <w:color w:val="000000"/>
          <w:lang w:val="uk-UA" w:eastAsia="uk-UA"/>
        </w:rPr>
        <w:t>ім.Куйбишева</w:t>
      </w:r>
      <w:proofErr w:type="spellEnd"/>
      <w:r w:rsidR="003B4D21">
        <w:rPr>
          <w:rFonts w:eastAsia="Times New Roman"/>
          <w:color w:val="000000"/>
          <w:lang w:val="uk-UA" w:eastAsia="uk-UA"/>
        </w:rPr>
        <w:t>» орієнтовною площею 143,6150га</w:t>
      </w:r>
      <w:r w:rsidRPr="00042696">
        <w:rPr>
          <w:rFonts w:eastAsia="Times New Roman"/>
          <w:color w:val="000000"/>
          <w:lang w:val="uk-UA" w:eastAsia="uk-UA"/>
        </w:rPr>
        <w:t>.</w:t>
      </w:r>
    </w:p>
    <w:p w:rsidR="00563E41" w:rsidRPr="0043250B" w:rsidRDefault="00042696" w:rsidP="003B4D21">
      <w:pPr>
        <w:shd w:val="clear" w:color="auto" w:fill="FFFFFF"/>
        <w:ind w:firstLine="709"/>
        <w:jc w:val="both"/>
        <w:rPr>
          <w:lang w:val="uk-UA"/>
        </w:rPr>
      </w:pPr>
      <w:r w:rsidRPr="00042696">
        <w:rPr>
          <w:rFonts w:eastAsia="Times New Roman"/>
          <w:color w:val="000000"/>
          <w:lang w:val="uk-UA" w:eastAsia="uk-UA"/>
        </w:rPr>
        <w:t xml:space="preserve">2. </w:t>
      </w:r>
      <w:r w:rsidR="00563E41" w:rsidRPr="0043250B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563E41">
        <w:rPr>
          <w:lang w:val="uk-UA"/>
        </w:rPr>
        <w:t>.</w:t>
      </w:r>
    </w:p>
    <w:p w:rsidR="00563E41" w:rsidRPr="0043250B" w:rsidRDefault="00563E41" w:rsidP="00563E41">
      <w:pPr>
        <w:ind w:firstLine="708"/>
        <w:rPr>
          <w:lang w:val="uk-UA"/>
        </w:rPr>
      </w:pPr>
    </w:p>
    <w:p w:rsidR="00563E41" w:rsidRPr="0043250B" w:rsidRDefault="00563E41" w:rsidP="00563E41">
      <w:pPr>
        <w:ind w:firstLine="708"/>
        <w:rPr>
          <w:lang w:val="uk-UA"/>
        </w:rPr>
      </w:pPr>
    </w:p>
    <w:p w:rsidR="00563E41" w:rsidRPr="0043250B" w:rsidRDefault="00563E41" w:rsidP="00563E41">
      <w:pPr>
        <w:rPr>
          <w:lang w:val="uk-UA"/>
        </w:rPr>
      </w:pPr>
    </w:p>
    <w:p w:rsidR="00563E41" w:rsidRDefault="00563E41" w:rsidP="00563E41">
      <w:pPr>
        <w:rPr>
          <w:lang w:val="uk-UA"/>
        </w:rPr>
      </w:pPr>
      <w:r w:rsidRPr="0043250B">
        <w:rPr>
          <w:lang w:val="uk-UA"/>
        </w:rPr>
        <w:t>Селищний голова                                                                             Володимир САВЧЕНКО</w:t>
      </w:r>
    </w:p>
    <w:p w:rsidR="001146F1" w:rsidRDefault="001146F1" w:rsidP="00563E41">
      <w:pPr>
        <w:rPr>
          <w:lang w:val="uk-UA"/>
        </w:rPr>
      </w:pPr>
    </w:p>
    <w:p w:rsidR="001146F1" w:rsidRDefault="001146F1" w:rsidP="00563E41">
      <w:pPr>
        <w:rPr>
          <w:lang w:val="uk-UA"/>
        </w:rPr>
      </w:pPr>
    </w:p>
    <w:p w:rsidR="001146F1" w:rsidRPr="001146F1" w:rsidRDefault="001146F1" w:rsidP="001146F1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1146F1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1146F1" w:rsidRDefault="001146F1" w:rsidP="00563E41">
      <w:pPr>
        <w:rPr>
          <w:lang w:val="uk-UA"/>
        </w:rPr>
      </w:pPr>
    </w:p>
    <w:p w:rsidR="004E31FA" w:rsidRDefault="004E31FA" w:rsidP="001C0534">
      <w:pPr>
        <w:rPr>
          <w:lang w:val="uk-UA"/>
        </w:rPr>
      </w:pPr>
    </w:p>
    <w:p w:rsidR="008A2BB6" w:rsidRDefault="008A2BB6" w:rsidP="001C0534">
      <w:pPr>
        <w:rPr>
          <w:lang w:val="uk-UA"/>
        </w:rPr>
      </w:pPr>
    </w:p>
    <w:p w:rsidR="008A2BB6" w:rsidRDefault="008A2BB6" w:rsidP="001C0534">
      <w:pPr>
        <w:rPr>
          <w:lang w:val="uk-UA"/>
        </w:rPr>
      </w:pPr>
    </w:p>
    <w:p w:rsidR="008A2BB6" w:rsidRDefault="008A2BB6" w:rsidP="001C0534">
      <w:pPr>
        <w:rPr>
          <w:lang w:val="uk-UA"/>
        </w:rPr>
      </w:pPr>
    </w:p>
    <w:p w:rsidR="008A2BB6" w:rsidRDefault="008A2BB6" w:rsidP="001C0534">
      <w:pPr>
        <w:rPr>
          <w:lang w:val="uk-UA"/>
        </w:rPr>
      </w:pPr>
    </w:p>
    <w:p w:rsidR="008A2BB6" w:rsidRDefault="008A2BB6" w:rsidP="001C0534">
      <w:pPr>
        <w:rPr>
          <w:lang w:val="uk-UA"/>
        </w:rPr>
      </w:pPr>
    </w:p>
    <w:p w:rsidR="008A2BB6" w:rsidRDefault="008A2BB6" w:rsidP="001C0534">
      <w:pPr>
        <w:rPr>
          <w:lang w:val="uk-UA"/>
        </w:rPr>
      </w:pPr>
    </w:p>
    <w:p w:rsidR="008A2BB6" w:rsidRDefault="008A2BB6" w:rsidP="001C0534">
      <w:pPr>
        <w:rPr>
          <w:lang w:val="uk-UA"/>
        </w:rPr>
      </w:pPr>
    </w:p>
    <w:p w:rsidR="008A2BB6" w:rsidRDefault="008A2BB6" w:rsidP="001C0534">
      <w:pPr>
        <w:rPr>
          <w:lang w:val="uk-UA"/>
        </w:rPr>
      </w:pPr>
    </w:p>
    <w:p w:rsidR="008A2BB6" w:rsidRPr="008A2BB6" w:rsidRDefault="008A2BB6" w:rsidP="001C0534">
      <w:pPr>
        <w:rPr>
          <w:lang w:val="uk-UA"/>
        </w:rPr>
      </w:pPr>
    </w:p>
    <w:sectPr w:rsidR="008A2BB6" w:rsidRPr="008A2BB6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03536"/>
    <w:rsid w:val="000159DE"/>
    <w:rsid w:val="00031D30"/>
    <w:rsid w:val="00042696"/>
    <w:rsid w:val="000C2871"/>
    <w:rsid w:val="001146F1"/>
    <w:rsid w:val="00133CEB"/>
    <w:rsid w:val="001407D4"/>
    <w:rsid w:val="00154F55"/>
    <w:rsid w:val="00164903"/>
    <w:rsid w:val="001C0534"/>
    <w:rsid w:val="0024088A"/>
    <w:rsid w:val="002B7364"/>
    <w:rsid w:val="002C0EC1"/>
    <w:rsid w:val="002D553E"/>
    <w:rsid w:val="002D61CC"/>
    <w:rsid w:val="00334739"/>
    <w:rsid w:val="00345226"/>
    <w:rsid w:val="00385DCC"/>
    <w:rsid w:val="003B32CB"/>
    <w:rsid w:val="003B4D21"/>
    <w:rsid w:val="003C0772"/>
    <w:rsid w:val="003E6657"/>
    <w:rsid w:val="003F2935"/>
    <w:rsid w:val="003F7581"/>
    <w:rsid w:val="0040054E"/>
    <w:rsid w:val="0041504D"/>
    <w:rsid w:val="00425077"/>
    <w:rsid w:val="0043250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3E41"/>
    <w:rsid w:val="005736EB"/>
    <w:rsid w:val="005B6F55"/>
    <w:rsid w:val="005D3135"/>
    <w:rsid w:val="005D5FE0"/>
    <w:rsid w:val="00620E27"/>
    <w:rsid w:val="00621EC5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8171E5"/>
    <w:rsid w:val="00850E41"/>
    <w:rsid w:val="00855B97"/>
    <w:rsid w:val="00875F0E"/>
    <w:rsid w:val="00892D0C"/>
    <w:rsid w:val="008A2BB6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46216"/>
    <w:rsid w:val="00B64B70"/>
    <w:rsid w:val="00BC5A33"/>
    <w:rsid w:val="00BE37FF"/>
    <w:rsid w:val="00BF7286"/>
    <w:rsid w:val="00C1196E"/>
    <w:rsid w:val="00C4206A"/>
    <w:rsid w:val="00C451A3"/>
    <w:rsid w:val="00C677AC"/>
    <w:rsid w:val="00CC3C25"/>
    <w:rsid w:val="00D0312B"/>
    <w:rsid w:val="00D12FC3"/>
    <w:rsid w:val="00D46ABA"/>
    <w:rsid w:val="00D81E41"/>
    <w:rsid w:val="00DA1EB9"/>
    <w:rsid w:val="00DA7963"/>
    <w:rsid w:val="00DB5D58"/>
    <w:rsid w:val="00E11738"/>
    <w:rsid w:val="00E13667"/>
    <w:rsid w:val="00E40B76"/>
    <w:rsid w:val="00E97FD2"/>
    <w:rsid w:val="00EA50DB"/>
    <w:rsid w:val="00EC4E11"/>
    <w:rsid w:val="00F21A59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EF1CD-5DD5-47E9-B63A-D266D7505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4</cp:revision>
  <cp:lastPrinted>2021-12-01T09:26:00Z</cp:lastPrinted>
  <dcterms:created xsi:type="dcterms:W3CDTF">2021-11-24T12:19:00Z</dcterms:created>
  <dcterms:modified xsi:type="dcterms:W3CDTF">2021-12-01T09:29:00Z</dcterms:modified>
</cp:coreProperties>
</file>