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82C36" w14:textId="77777777" w:rsidR="00827693" w:rsidRPr="00B2451C" w:rsidRDefault="00827693" w:rsidP="0082769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5F94D627" w14:textId="77777777" w:rsidR="00827693" w:rsidRPr="00B2451C" w:rsidRDefault="00827693" w:rsidP="00827693">
      <w:pPr>
        <w:jc w:val="center"/>
      </w:pPr>
      <w:r w:rsidRPr="00B2451C">
        <w:object w:dxaOrig="885" w:dyaOrig="1140" w14:anchorId="4108BB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4" o:title=""/>
          </v:shape>
          <o:OLEObject Type="Embed" ProgID="PBrush" ShapeID="_x0000_i1025" DrawAspect="Content" ObjectID="_1679308597" r:id="rId5"/>
        </w:object>
      </w:r>
    </w:p>
    <w:p w14:paraId="6BE87B65" w14:textId="77777777" w:rsidR="00827693" w:rsidRPr="00B2451C" w:rsidRDefault="00827693" w:rsidP="00827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У К Р А Ї Н А</w:t>
      </w:r>
    </w:p>
    <w:p w14:paraId="50D2BABD" w14:textId="77777777" w:rsidR="00827693" w:rsidRPr="00B2451C" w:rsidRDefault="00827693" w:rsidP="00827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14:paraId="3F52D7FA" w14:textId="77777777" w:rsidR="00827693" w:rsidRPr="00B2451C" w:rsidRDefault="00827693" w:rsidP="00827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14:paraId="68345A33" w14:textId="77777777" w:rsidR="00827693" w:rsidRPr="00B2451C" w:rsidRDefault="00827693" w:rsidP="00827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451C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14:paraId="3B754233" w14:textId="77777777" w:rsidR="00827693" w:rsidRPr="00B2451C" w:rsidRDefault="00827693" w:rsidP="008276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148-</w:t>
      </w:r>
      <w:r w:rsidRPr="00B2451C">
        <w:rPr>
          <w:rFonts w:ascii="Times New Roman" w:hAnsi="Times New Roman"/>
          <w:b/>
          <w:sz w:val="28"/>
          <w:szCs w:val="28"/>
        </w:rPr>
        <w:t>6/21</w:t>
      </w:r>
    </w:p>
    <w:p w14:paraId="1C79790B" w14:textId="77777777" w:rsidR="00827693" w:rsidRPr="00B2451C" w:rsidRDefault="00827693" w:rsidP="0082769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2451C">
        <w:rPr>
          <w:rFonts w:ascii="Times New Roman" w:hAnsi="Times New Roman"/>
          <w:sz w:val="28"/>
          <w:szCs w:val="28"/>
        </w:rPr>
        <w:t>( 6 сесія 8 скликання)</w:t>
      </w:r>
    </w:p>
    <w:p w14:paraId="7B255EA7" w14:textId="77777777" w:rsidR="00827693" w:rsidRPr="00B2451C" w:rsidRDefault="00827693" w:rsidP="00827693">
      <w:pPr>
        <w:jc w:val="center"/>
        <w:rPr>
          <w:sz w:val="28"/>
          <w:szCs w:val="28"/>
        </w:rPr>
      </w:pPr>
    </w:p>
    <w:p w14:paraId="63AD2DB1" w14:textId="77777777" w:rsidR="00827693" w:rsidRPr="00B2451C" w:rsidRDefault="00827693" w:rsidP="00827693">
      <w:pPr>
        <w:ind w:firstLine="708"/>
        <w:jc w:val="center"/>
        <w:rPr>
          <w:b/>
          <w:szCs w:val="24"/>
        </w:rPr>
      </w:pPr>
    </w:p>
    <w:p w14:paraId="05BED76A" w14:textId="77777777" w:rsidR="00827693" w:rsidRPr="00B2451C" w:rsidRDefault="00827693" w:rsidP="008276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від 26.02.2021 року </w:t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</w:r>
      <w:r w:rsidRPr="00B2451C">
        <w:rPr>
          <w:sz w:val="28"/>
          <w:szCs w:val="28"/>
        </w:rPr>
        <w:tab/>
        <w:t>смт. Романів</w:t>
      </w:r>
    </w:p>
    <w:p w14:paraId="055AB782" w14:textId="77777777" w:rsidR="00827693" w:rsidRPr="00B2451C" w:rsidRDefault="00827693" w:rsidP="00827693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14:paraId="043E99F9" w14:textId="77777777" w:rsidR="00827693" w:rsidRPr="00B2451C" w:rsidRDefault="00827693" w:rsidP="00827693">
      <w:pPr>
        <w:shd w:val="clear" w:color="auto" w:fill="FFFFFF"/>
        <w:rPr>
          <w:sz w:val="28"/>
          <w:szCs w:val="28"/>
        </w:rPr>
      </w:pPr>
      <w:r w:rsidRPr="00B2451C">
        <w:rPr>
          <w:b/>
          <w:bCs/>
          <w:sz w:val="28"/>
          <w:szCs w:val="28"/>
          <w:bdr w:val="none" w:sz="0" w:space="0" w:color="auto" w:frame="1"/>
        </w:rPr>
        <w:t>Про дострокове припинення повноважень</w:t>
      </w:r>
    </w:p>
    <w:p w14:paraId="70A58B38" w14:textId="77777777" w:rsidR="00827693" w:rsidRPr="00B2451C" w:rsidRDefault="00827693" w:rsidP="00827693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 w:rsidRPr="00B2451C">
        <w:rPr>
          <w:b/>
          <w:bCs/>
          <w:sz w:val="28"/>
          <w:szCs w:val="28"/>
          <w:bdr w:val="none" w:sz="0" w:space="0" w:color="auto" w:frame="1"/>
        </w:rPr>
        <w:t xml:space="preserve">депутата селищної ради  </w:t>
      </w:r>
    </w:p>
    <w:p w14:paraId="19DAD22A" w14:textId="77777777" w:rsidR="00827693" w:rsidRPr="00B2451C" w:rsidRDefault="00827693" w:rsidP="00827693">
      <w:pPr>
        <w:shd w:val="clear" w:color="auto" w:fill="FFFFFF"/>
        <w:rPr>
          <w:sz w:val="28"/>
          <w:szCs w:val="28"/>
        </w:rPr>
      </w:pPr>
    </w:p>
    <w:p w14:paraId="7ABD619B" w14:textId="77777777" w:rsidR="00827693" w:rsidRPr="00B2451C" w:rsidRDefault="00827693" w:rsidP="00827693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Враховуючи особисту заяву депутата Романівської селищної ради восьмого скликання </w:t>
      </w:r>
      <w:proofErr w:type="spellStart"/>
      <w:r w:rsidRPr="00B2451C">
        <w:rPr>
          <w:sz w:val="28"/>
          <w:szCs w:val="28"/>
        </w:rPr>
        <w:t>Хоміченка</w:t>
      </w:r>
      <w:proofErr w:type="spellEnd"/>
      <w:r w:rsidRPr="00B2451C">
        <w:rPr>
          <w:sz w:val="28"/>
          <w:szCs w:val="28"/>
        </w:rPr>
        <w:t xml:space="preserve"> Олександра Олексійовича про складання ним депутатських повноважень, </w:t>
      </w:r>
      <w:r w:rsidRPr="00B2451C">
        <w:rPr>
          <w:sz w:val="28"/>
          <w:szCs w:val="28"/>
          <w:lang w:eastAsia="zh-CN"/>
        </w:rPr>
        <w:t xml:space="preserve">керуючись  пунктом 14 частини 1 статті 26  Закону України «Про місцеве самоврядування в Україні»,  підпунктом 2 частини 2 статті 5 Закону України «Про статус депутатів місцевих рад» </w:t>
      </w:r>
      <w:bookmarkStart w:id="0" w:name="_Hlk65157141"/>
      <w:r w:rsidRPr="00B2451C">
        <w:rPr>
          <w:sz w:val="28"/>
          <w:szCs w:val="28"/>
          <w:lang w:eastAsia="zh-CN"/>
        </w:rPr>
        <w:t xml:space="preserve">враховуючи рекомендації </w:t>
      </w:r>
      <w:r w:rsidRPr="00B2451C">
        <w:rPr>
          <w:sz w:val="28"/>
          <w:szCs w:val="28"/>
        </w:rPr>
        <w:t>постійної комісії селищної ради з питань бюджету та комунальної власності</w:t>
      </w:r>
      <w:bookmarkEnd w:id="0"/>
      <w:r w:rsidRPr="00B2451C">
        <w:rPr>
          <w:sz w:val="28"/>
          <w:szCs w:val="28"/>
          <w:lang w:eastAsia="zh-CN"/>
        </w:rPr>
        <w:t xml:space="preserve">, </w:t>
      </w:r>
      <w:r w:rsidRPr="00B2451C">
        <w:rPr>
          <w:sz w:val="28"/>
          <w:szCs w:val="28"/>
        </w:rPr>
        <w:t xml:space="preserve">селищна рада </w:t>
      </w:r>
    </w:p>
    <w:p w14:paraId="4E567B08" w14:textId="77777777" w:rsidR="00827693" w:rsidRPr="00B2451C" w:rsidRDefault="00827693" w:rsidP="00827693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</w:p>
    <w:p w14:paraId="66BAC855" w14:textId="77777777" w:rsidR="00827693" w:rsidRPr="00B2451C" w:rsidRDefault="00827693" w:rsidP="00827693">
      <w:pPr>
        <w:shd w:val="clear" w:color="auto" w:fill="FFFFFF"/>
        <w:spacing w:before="120" w:after="120"/>
        <w:jc w:val="both"/>
        <w:rPr>
          <w:b/>
          <w:sz w:val="28"/>
          <w:szCs w:val="28"/>
        </w:rPr>
      </w:pPr>
      <w:r w:rsidRPr="00B2451C">
        <w:rPr>
          <w:b/>
          <w:sz w:val="28"/>
          <w:szCs w:val="28"/>
        </w:rPr>
        <w:t>ВИРІШИЛА:</w:t>
      </w:r>
    </w:p>
    <w:p w14:paraId="26A44A55" w14:textId="77777777" w:rsidR="00827693" w:rsidRPr="00B2451C" w:rsidRDefault="00827693" w:rsidP="00827693">
      <w:pPr>
        <w:shd w:val="clear" w:color="auto" w:fill="FFFFFF"/>
        <w:spacing w:before="120" w:after="1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1.Достроково припинити повноваження депутата Романівської селищної ради від виборчого округу № 2 </w:t>
      </w:r>
      <w:proofErr w:type="spellStart"/>
      <w:r w:rsidRPr="00B2451C">
        <w:rPr>
          <w:sz w:val="28"/>
          <w:szCs w:val="28"/>
        </w:rPr>
        <w:t>Хоміченка</w:t>
      </w:r>
      <w:proofErr w:type="spellEnd"/>
      <w:r w:rsidRPr="00B2451C">
        <w:rPr>
          <w:sz w:val="28"/>
          <w:szCs w:val="28"/>
        </w:rPr>
        <w:t xml:space="preserve"> Олександра Оле</w:t>
      </w:r>
      <w:r>
        <w:rPr>
          <w:sz w:val="28"/>
          <w:szCs w:val="28"/>
        </w:rPr>
        <w:t>к</w:t>
      </w:r>
      <w:r w:rsidRPr="00B2451C">
        <w:rPr>
          <w:sz w:val="28"/>
          <w:szCs w:val="28"/>
        </w:rPr>
        <w:t>сійовича, у зв'язку з його особистою заявою про складання повноважень депутата селищної ради.</w:t>
      </w:r>
    </w:p>
    <w:p w14:paraId="07C47679" w14:textId="77777777" w:rsidR="00827693" w:rsidRPr="00B2451C" w:rsidRDefault="00827693" w:rsidP="00827693">
      <w:pPr>
        <w:shd w:val="clear" w:color="auto" w:fill="FFFFFF"/>
        <w:spacing w:before="120" w:after="1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2. Вивести </w:t>
      </w:r>
      <w:proofErr w:type="spellStart"/>
      <w:r w:rsidRPr="00B2451C">
        <w:rPr>
          <w:sz w:val="28"/>
          <w:szCs w:val="28"/>
        </w:rPr>
        <w:t>Хоміченка</w:t>
      </w:r>
      <w:proofErr w:type="spellEnd"/>
      <w:r w:rsidRPr="00B2451C">
        <w:rPr>
          <w:sz w:val="28"/>
          <w:szCs w:val="28"/>
        </w:rPr>
        <w:t xml:space="preserve"> О.О. зі складу </w:t>
      </w:r>
      <w:bookmarkStart w:id="1" w:name="_Hlk65156693"/>
      <w:r w:rsidRPr="00B2451C">
        <w:rPr>
          <w:sz w:val="28"/>
          <w:szCs w:val="28"/>
        </w:rPr>
        <w:t>постійної комісії селищної ради з питань бюджету та комунальної вла</w:t>
      </w:r>
      <w:r>
        <w:rPr>
          <w:sz w:val="28"/>
          <w:szCs w:val="28"/>
        </w:rPr>
        <w:t>с</w:t>
      </w:r>
      <w:r w:rsidRPr="00B2451C">
        <w:rPr>
          <w:sz w:val="28"/>
          <w:szCs w:val="28"/>
        </w:rPr>
        <w:t>ності</w:t>
      </w:r>
      <w:bookmarkEnd w:id="1"/>
      <w:r w:rsidRPr="00B2451C">
        <w:rPr>
          <w:sz w:val="28"/>
          <w:szCs w:val="28"/>
        </w:rPr>
        <w:t>.</w:t>
      </w:r>
    </w:p>
    <w:p w14:paraId="1701C066" w14:textId="77777777" w:rsidR="00827693" w:rsidRPr="00B2451C" w:rsidRDefault="00827693" w:rsidP="00827693">
      <w:pPr>
        <w:shd w:val="clear" w:color="auto" w:fill="FFFFFF"/>
        <w:spacing w:before="120" w:after="120"/>
        <w:jc w:val="both"/>
        <w:rPr>
          <w:sz w:val="28"/>
          <w:szCs w:val="28"/>
        </w:rPr>
      </w:pPr>
      <w:r w:rsidRPr="00B2451C">
        <w:rPr>
          <w:sz w:val="28"/>
          <w:szCs w:val="28"/>
        </w:rPr>
        <w:t xml:space="preserve">3.Направити дане рішення до територіальної виборчої комісії для відповідного реагування згідно чинного законодавства. </w:t>
      </w:r>
    </w:p>
    <w:p w14:paraId="393EC4A0" w14:textId="77777777" w:rsidR="00827693" w:rsidRPr="00B2451C" w:rsidRDefault="00827693" w:rsidP="00827693">
      <w:pPr>
        <w:rPr>
          <w:sz w:val="28"/>
          <w:szCs w:val="28"/>
        </w:rPr>
      </w:pPr>
      <w:r w:rsidRPr="00B2451C">
        <w:rPr>
          <w:sz w:val="28"/>
          <w:szCs w:val="28"/>
        </w:rPr>
        <w:t>4. Контроль за виконанням рішення покласти на постійну комісію селищної ради з питань законності, регламенту та депутатської етики.</w:t>
      </w:r>
    </w:p>
    <w:p w14:paraId="3809F11D" w14:textId="77777777" w:rsidR="00827693" w:rsidRDefault="00827693" w:rsidP="00827693">
      <w:pPr>
        <w:tabs>
          <w:tab w:val="left" w:pos="6135"/>
        </w:tabs>
        <w:rPr>
          <w:b/>
          <w:sz w:val="28"/>
          <w:szCs w:val="28"/>
        </w:rPr>
      </w:pPr>
    </w:p>
    <w:p w14:paraId="7073A7D8" w14:textId="77777777" w:rsidR="00827693" w:rsidRDefault="00827693" w:rsidP="00827693">
      <w:pPr>
        <w:tabs>
          <w:tab w:val="left" w:pos="6135"/>
        </w:tabs>
        <w:rPr>
          <w:b/>
          <w:sz w:val="28"/>
          <w:szCs w:val="28"/>
        </w:rPr>
      </w:pPr>
    </w:p>
    <w:p w14:paraId="1FFB0028" w14:textId="77777777" w:rsidR="00827693" w:rsidRPr="00B2451C" w:rsidRDefault="00827693" w:rsidP="00827693">
      <w:pPr>
        <w:tabs>
          <w:tab w:val="left" w:pos="6135"/>
        </w:tabs>
        <w:rPr>
          <w:b/>
          <w:sz w:val="28"/>
          <w:szCs w:val="28"/>
        </w:rPr>
      </w:pPr>
    </w:p>
    <w:p w14:paraId="7B41CD94" w14:textId="77777777" w:rsidR="00827693" w:rsidRPr="00B2451C" w:rsidRDefault="00827693" w:rsidP="00827693">
      <w:pPr>
        <w:tabs>
          <w:tab w:val="left" w:pos="6135"/>
        </w:tabs>
        <w:rPr>
          <w:sz w:val="28"/>
          <w:szCs w:val="28"/>
        </w:rPr>
      </w:pPr>
      <w:r w:rsidRPr="00B2451C">
        <w:rPr>
          <w:sz w:val="28"/>
          <w:szCs w:val="28"/>
        </w:rPr>
        <w:t>Селищний голова</w:t>
      </w:r>
      <w:r w:rsidRPr="00B2451C">
        <w:rPr>
          <w:sz w:val="28"/>
          <w:szCs w:val="28"/>
        </w:rPr>
        <w:tab/>
        <w:t>Володимир САВЧЕНКО</w:t>
      </w:r>
    </w:p>
    <w:p w14:paraId="267898CF" w14:textId="77777777" w:rsidR="00827693" w:rsidRPr="00B2451C" w:rsidRDefault="00827693" w:rsidP="00827693">
      <w:pPr>
        <w:rPr>
          <w:b/>
          <w:bCs/>
          <w:sz w:val="28"/>
          <w:szCs w:val="28"/>
          <w:bdr w:val="none" w:sz="0" w:space="0" w:color="auto" w:frame="1"/>
        </w:rPr>
      </w:pPr>
    </w:p>
    <w:p w14:paraId="7B8B025B" w14:textId="77777777" w:rsidR="00827693" w:rsidRPr="00B2451C" w:rsidRDefault="00827693" w:rsidP="00827693">
      <w:pPr>
        <w:rPr>
          <w:b/>
          <w:bCs/>
          <w:sz w:val="28"/>
          <w:szCs w:val="28"/>
          <w:bdr w:val="none" w:sz="0" w:space="0" w:color="auto" w:frame="1"/>
        </w:rPr>
      </w:pPr>
    </w:p>
    <w:p w14:paraId="50214F88" w14:textId="77777777" w:rsidR="00CB5279" w:rsidRDefault="00CB5279"/>
    <w:sectPr w:rsidR="00CB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A3"/>
    <w:rsid w:val="00827693"/>
    <w:rsid w:val="00CB5279"/>
    <w:rsid w:val="00F4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CCBF7-79E1-4E99-A26A-7E41EB5C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7693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2021-04-07T10:50:00Z</dcterms:created>
  <dcterms:modified xsi:type="dcterms:W3CDTF">2021-04-07T10:50:00Z</dcterms:modified>
</cp:coreProperties>
</file>