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692" w:rsidRPr="00ED0692" w:rsidRDefault="00ED0692" w:rsidP="00ED069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ED0692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3E492AA7" wp14:editId="17F61253">
            <wp:extent cx="447675" cy="619125"/>
            <wp:effectExtent l="0" t="0" r="9525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692" w:rsidRPr="00ED0692" w:rsidRDefault="00ED0692" w:rsidP="00ED069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ED0692">
        <w:rPr>
          <w:rFonts w:ascii="Times New Roman" w:hAnsi="Times New Roman" w:cs="Times New Roman"/>
          <w:b/>
        </w:rPr>
        <w:t>УКРАЇНА</w:t>
      </w:r>
    </w:p>
    <w:p w:rsidR="00ED0692" w:rsidRPr="00ED0692" w:rsidRDefault="00ED0692" w:rsidP="00ED069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ED0692">
        <w:rPr>
          <w:rFonts w:ascii="Times New Roman" w:hAnsi="Times New Roman" w:cs="Times New Roman"/>
          <w:b/>
        </w:rPr>
        <w:t>Романівська</w:t>
      </w:r>
      <w:proofErr w:type="spellEnd"/>
      <w:r w:rsidRPr="00ED0692">
        <w:rPr>
          <w:rFonts w:ascii="Times New Roman" w:hAnsi="Times New Roman" w:cs="Times New Roman"/>
          <w:b/>
        </w:rPr>
        <w:t xml:space="preserve"> селищна рада</w:t>
      </w:r>
    </w:p>
    <w:p w:rsidR="00ED0692" w:rsidRPr="00ED0692" w:rsidRDefault="00ED0692" w:rsidP="00ED0692">
      <w:pPr>
        <w:jc w:val="center"/>
        <w:rPr>
          <w:rFonts w:ascii="Times New Roman" w:hAnsi="Times New Roman" w:cs="Times New Roman"/>
          <w:b/>
        </w:rPr>
      </w:pPr>
      <w:r w:rsidRPr="00ED0692">
        <w:rPr>
          <w:rFonts w:ascii="Times New Roman" w:hAnsi="Times New Roman" w:cs="Times New Roman"/>
          <w:b/>
        </w:rPr>
        <w:t>Житомирського району</w:t>
      </w:r>
    </w:p>
    <w:p w:rsidR="00ED0692" w:rsidRPr="00ED0692" w:rsidRDefault="00ED0692" w:rsidP="00ED0692">
      <w:pPr>
        <w:jc w:val="center"/>
        <w:rPr>
          <w:rFonts w:ascii="Times New Roman" w:hAnsi="Times New Roman" w:cs="Times New Roman"/>
          <w:b/>
        </w:rPr>
      </w:pPr>
      <w:r w:rsidRPr="00ED0692">
        <w:rPr>
          <w:rFonts w:ascii="Times New Roman" w:hAnsi="Times New Roman" w:cs="Times New Roman"/>
          <w:b/>
        </w:rPr>
        <w:t>Житомирської області</w:t>
      </w:r>
    </w:p>
    <w:p w:rsidR="00ED0692" w:rsidRPr="00ED0692" w:rsidRDefault="00ED0692" w:rsidP="00ED06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ED0692">
        <w:rPr>
          <w:rFonts w:ascii="Times New Roman" w:hAnsi="Times New Roman" w:cs="Times New Roman"/>
          <w:b/>
          <w:bCs/>
          <w:spacing w:val="-15"/>
        </w:rPr>
        <w:t xml:space="preserve">  Р І Ш Е Н </w:t>
      </w:r>
      <w:proofErr w:type="spellStart"/>
      <w:r w:rsidRPr="00ED0692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ED0692">
        <w:rPr>
          <w:rFonts w:ascii="Times New Roman" w:hAnsi="Times New Roman" w:cs="Times New Roman"/>
          <w:b/>
          <w:bCs/>
          <w:spacing w:val="-15"/>
        </w:rPr>
        <w:t xml:space="preserve"> Я  № 375-9/21</w:t>
      </w:r>
    </w:p>
    <w:p w:rsidR="00ED0692" w:rsidRPr="00ED0692" w:rsidRDefault="00ED0692" w:rsidP="00ED06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ED0692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ED0692" w:rsidRPr="00ED0692" w:rsidRDefault="00ED0692" w:rsidP="00ED069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D0692">
        <w:rPr>
          <w:rFonts w:ascii="Times New Roman" w:hAnsi="Times New Roman" w:cs="Times New Roman"/>
          <w:spacing w:val="-15"/>
        </w:rPr>
        <w:t xml:space="preserve">від   28  травня  2021 </w:t>
      </w:r>
      <w:r w:rsidRPr="00ED0692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ED0692" w:rsidRPr="00ED0692" w:rsidRDefault="00ED0692" w:rsidP="00ED0692">
      <w:pPr>
        <w:rPr>
          <w:rFonts w:ascii="Times New Roman" w:hAnsi="Times New Roman" w:cs="Times New Roman"/>
        </w:rPr>
      </w:pPr>
    </w:p>
    <w:p w:rsidR="00ED0692" w:rsidRPr="00ED0692" w:rsidRDefault="00ED0692" w:rsidP="00ED0692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ED0692" w:rsidRPr="00ED0692" w:rsidTr="00734AE0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692" w:rsidRPr="00ED0692" w:rsidRDefault="00ED0692" w:rsidP="00734AE0">
            <w:pPr>
              <w:jc w:val="both"/>
              <w:rPr>
                <w:rFonts w:ascii="Times New Roman" w:hAnsi="Times New Roman" w:cs="Times New Roman"/>
              </w:rPr>
            </w:pPr>
            <w:r w:rsidRPr="00ED0692">
              <w:rPr>
                <w:rFonts w:ascii="Times New Roman" w:hAnsi="Times New Roman" w:cs="Times New Roman"/>
                <w:b/>
              </w:rPr>
              <w:t xml:space="preserve">Про розгляд заяви </w:t>
            </w:r>
            <w:proofErr w:type="spellStart"/>
            <w:r w:rsidRPr="00ED0692">
              <w:rPr>
                <w:rFonts w:ascii="Times New Roman" w:hAnsi="Times New Roman" w:cs="Times New Roman"/>
                <w:b/>
              </w:rPr>
              <w:t>гр.Муравського</w:t>
            </w:r>
            <w:proofErr w:type="spellEnd"/>
            <w:r w:rsidRPr="00ED0692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</w:tr>
    </w:tbl>
    <w:p w:rsidR="00ED0692" w:rsidRPr="00ED0692" w:rsidRDefault="00ED0692" w:rsidP="00ED0692">
      <w:pPr>
        <w:ind w:firstLine="709"/>
        <w:jc w:val="both"/>
        <w:rPr>
          <w:rFonts w:ascii="Times New Roman" w:hAnsi="Times New Roman" w:cs="Times New Roman"/>
        </w:rPr>
      </w:pPr>
      <w:r w:rsidRPr="00ED0692">
        <w:rPr>
          <w:rFonts w:ascii="Times New Roman" w:hAnsi="Times New Roman" w:cs="Times New Roman"/>
        </w:rPr>
        <w:t xml:space="preserve">Розглянувши і обговоривши заяву </w:t>
      </w:r>
      <w:proofErr w:type="spellStart"/>
      <w:r w:rsidRPr="00ED0692">
        <w:rPr>
          <w:rFonts w:ascii="Times New Roman" w:hAnsi="Times New Roman" w:cs="Times New Roman"/>
        </w:rPr>
        <w:t>гр.Мур</w:t>
      </w:r>
      <w:bookmarkStart w:id="0" w:name="_GoBack"/>
      <w:bookmarkEnd w:id="0"/>
      <w:r w:rsidRPr="00ED0692">
        <w:rPr>
          <w:rFonts w:ascii="Times New Roman" w:hAnsi="Times New Roman" w:cs="Times New Roman"/>
        </w:rPr>
        <w:t>авського</w:t>
      </w:r>
      <w:proofErr w:type="spellEnd"/>
      <w:r w:rsidRPr="00ED0692">
        <w:rPr>
          <w:rFonts w:ascii="Times New Roman" w:hAnsi="Times New Roman" w:cs="Times New Roman"/>
        </w:rPr>
        <w:t xml:space="preserve"> Вадима Олеговича, проживаючого в </w:t>
      </w:r>
      <w:proofErr w:type="spellStart"/>
      <w:r w:rsidRPr="00ED0692">
        <w:rPr>
          <w:rFonts w:ascii="Times New Roman" w:hAnsi="Times New Roman" w:cs="Times New Roman"/>
        </w:rPr>
        <w:t>с.Годиха</w:t>
      </w:r>
      <w:proofErr w:type="spellEnd"/>
      <w:r w:rsidRPr="00ED0692">
        <w:rPr>
          <w:rFonts w:ascii="Times New Roman" w:hAnsi="Times New Roman" w:cs="Times New Roman"/>
        </w:rPr>
        <w:t xml:space="preserve">, </w:t>
      </w:r>
      <w:proofErr w:type="spellStart"/>
      <w:r w:rsidRPr="00ED0692">
        <w:rPr>
          <w:rFonts w:ascii="Times New Roman" w:hAnsi="Times New Roman" w:cs="Times New Roman"/>
        </w:rPr>
        <w:t>вул.Миру</w:t>
      </w:r>
      <w:proofErr w:type="spellEnd"/>
      <w:r w:rsidRPr="00ED0692">
        <w:rPr>
          <w:rFonts w:ascii="Times New Roman" w:hAnsi="Times New Roman" w:cs="Times New Roman"/>
        </w:rPr>
        <w:t xml:space="preserve">, 8, про надання дозволу на розробку проекту землеустрою щодо відведення земельної ділянки площею 6,00га в оренду строком на 15 років для сінокосіння і випасання худоби в урочищі Карповичі </w:t>
      </w:r>
      <w:proofErr w:type="spellStart"/>
      <w:r w:rsidRPr="00ED0692">
        <w:rPr>
          <w:rFonts w:ascii="Times New Roman" w:hAnsi="Times New Roman" w:cs="Times New Roman"/>
        </w:rPr>
        <w:t>Годиського</w:t>
      </w:r>
      <w:proofErr w:type="spellEnd"/>
      <w:r w:rsidRPr="00ED0692">
        <w:rPr>
          <w:rFonts w:ascii="Times New Roman" w:hAnsi="Times New Roman" w:cs="Times New Roman"/>
        </w:rPr>
        <w:t xml:space="preserve"> </w:t>
      </w:r>
      <w:proofErr w:type="spellStart"/>
      <w:r w:rsidRPr="00ED0692">
        <w:rPr>
          <w:rFonts w:ascii="Times New Roman" w:hAnsi="Times New Roman" w:cs="Times New Roman"/>
        </w:rPr>
        <w:t>старостинського</w:t>
      </w:r>
      <w:proofErr w:type="spellEnd"/>
      <w:r w:rsidRPr="00ED0692">
        <w:rPr>
          <w:rFonts w:ascii="Times New Roman" w:hAnsi="Times New Roman" w:cs="Times New Roman"/>
        </w:rPr>
        <w:t xml:space="preserve"> округу,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ED0692" w:rsidRPr="00ED0692" w:rsidRDefault="00ED0692" w:rsidP="00ED0692">
      <w:pPr>
        <w:jc w:val="both"/>
        <w:rPr>
          <w:rFonts w:ascii="Times New Roman" w:hAnsi="Times New Roman" w:cs="Times New Roman"/>
        </w:rPr>
      </w:pPr>
    </w:p>
    <w:p w:rsidR="00ED0692" w:rsidRPr="00ED0692" w:rsidRDefault="00ED0692" w:rsidP="00ED0692">
      <w:pPr>
        <w:rPr>
          <w:rFonts w:ascii="Times New Roman" w:hAnsi="Times New Roman" w:cs="Times New Roman"/>
          <w:b/>
        </w:rPr>
      </w:pPr>
      <w:r w:rsidRPr="00ED0692">
        <w:rPr>
          <w:rFonts w:ascii="Times New Roman" w:hAnsi="Times New Roman" w:cs="Times New Roman"/>
          <w:b/>
        </w:rPr>
        <w:t>В И Р І Ш И Л А:</w:t>
      </w:r>
    </w:p>
    <w:p w:rsidR="00ED0692" w:rsidRPr="00ED0692" w:rsidRDefault="00ED0692" w:rsidP="00ED0692">
      <w:pPr>
        <w:rPr>
          <w:rFonts w:ascii="Times New Roman" w:hAnsi="Times New Roman" w:cs="Times New Roman"/>
        </w:rPr>
      </w:pPr>
    </w:p>
    <w:p w:rsidR="00ED0692" w:rsidRPr="00ED0692" w:rsidRDefault="00ED0692" w:rsidP="00ED0692">
      <w:pPr>
        <w:ind w:firstLine="709"/>
        <w:jc w:val="both"/>
        <w:rPr>
          <w:rFonts w:ascii="Times New Roman" w:hAnsi="Times New Roman" w:cs="Times New Roman"/>
        </w:rPr>
      </w:pPr>
      <w:r w:rsidRPr="00ED0692">
        <w:rPr>
          <w:rFonts w:ascii="Times New Roman" w:hAnsi="Times New Roman" w:cs="Times New Roman"/>
        </w:rPr>
        <w:t xml:space="preserve">1. Надати дозвіл </w:t>
      </w:r>
      <w:proofErr w:type="spellStart"/>
      <w:r w:rsidRPr="00ED0692">
        <w:rPr>
          <w:rFonts w:ascii="Times New Roman" w:hAnsi="Times New Roman" w:cs="Times New Roman"/>
        </w:rPr>
        <w:t>гр.Муравському</w:t>
      </w:r>
      <w:proofErr w:type="spellEnd"/>
      <w:r w:rsidRPr="00ED0692">
        <w:rPr>
          <w:rFonts w:ascii="Times New Roman" w:hAnsi="Times New Roman" w:cs="Times New Roman"/>
        </w:rPr>
        <w:t xml:space="preserve"> В.О. на розробку проекту землеустрою щодо відведення земельної ділянки в оренду строком на 7 років для сінокосіння і випасання худоби площею 6,00га в урочищі Карповичі </w:t>
      </w:r>
      <w:proofErr w:type="spellStart"/>
      <w:r w:rsidRPr="00ED0692">
        <w:rPr>
          <w:rFonts w:ascii="Times New Roman" w:hAnsi="Times New Roman" w:cs="Times New Roman"/>
        </w:rPr>
        <w:t>Годиського</w:t>
      </w:r>
      <w:proofErr w:type="spellEnd"/>
      <w:r w:rsidRPr="00ED0692">
        <w:rPr>
          <w:rFonts w:ascii="Times New Roman" w:hAnsi="Times New Roman" w:cs="Times New Roman"/>
        </w:rPr>
        <w:t xml:space="preserve"> </w:t>
      </w:r>
      <w:proofErr w:type="spellStart"/>
      <w:r w:rsidRPr="00ED0692">
        <w:rPr>
          <w:rFonts w:ascii="Times New Roman" w:hAnsi="Times New Roman" w:cs="Times New Roman"/>
        </w:rPr>
        <w:t>старостинського</w:t>
      </w:r>
      <w:proofErr w:type="spellEnd"/>
      <w:r w:rsidRPr="00ED0692">
        <w:rPr>
          <w:rFonts w:ascii="Times New Roman" w:hAnsi="Times New Roman" w:cs="Times New Roman"/>
        </w:rPr>
        <w:t xml:space="preserve"> округу.</w:t>
      </w:r>
    </w:p>
    <w:p w:rsidR="00ED0692" w:rsidRPr="00ED0692" w:rsidRDefault="00ED0692" w:rsidP="00ED0692">
      <w:pPr>
        <w:ind w:firstLine="709"/>
        <w:jc w:val="both"/>
        <w:rPr>
          <w:rFonts w:ascii="Times New Roman" w:hAnsi="Times New Roman" w:cs="Times New Roman"/>
        </w:rPr>
      </w:pPr>
      <w:r w:rsidRPr="00ED0692">
        <w:rPr>
          <w:rFonts w:ascii="Times New Roman" w:hAnsi="Times New Roman" w:cs="Times New Roman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D0692" w:rsidRPr="00ED0692" w:rsidRDefault="00ED0692" w:rsidP="00ED0692">
      <w:pPr>
        <w:tabs>
          <w:tab w:val="left" w:pos="2600"/>
        </w:tabs>
        <w:rPr>
          <w:rFonts w:ascii="Times New Roman" w:hAnsi="Times New Roman" w:cs="Times New Roman"/>
        </w:rPr>
      </w:pPr>
    </w:p>
    <w:p w:rsidR="00ED0692" w:rsidRPr="00ED0692" w:rsidRDefault="00ED0692" w:rsidP="00ED0692">
      <w:pPr>
        <w:tabs>
          <w:tab w:val="left" w:pos="2600"/>
        </w:tabs>
        <w:rPr>
          <w:rFonts w:ascii="Times New Roman" w:hAnsi="Times New Roman" w:cs="Times New Roman"/>
        </w:rPr>
      </w:pPr>
    </w:p>
    <w:p w:rsidR="00ED0692" w:rsidRPr="00ED0692" w:rsidRDefault="00ED0692" w:rsidP="00ED0692">
      <w:pPr>
        <w:tabs>
          <w:tab w:val="left" w:pos="2600"/>
        </w:tabs>
        <w:rPr>
          <w:rFonts w:ascii="Times New Roman" w:hAnsi="Times New Roman" w:cs="Times New Roman"/>
        </w:rPr>
      </w:pPr>
    </w:p>
    <w:p w:rsidR="00ED0692" w:rsidRPr="00ED0692" w:rsidRDefault="00ED0692" w:rsidP="00ED0692">
      <w:pPr>
        <w:rPr>
          <w:rFonts w:ascii="Times New Roman" w:hAnsi="Times New Roman" w:cs="Times New Roman"/>
        </w:rPr>
      </w:pPr>
      <w:r w:rsidRPr="00ED0692">
        <w:rPr>
          <w:rFonts w:ascii="Times New Roman" w:hAnsi="Times New Roman" w:cs="Times New Roman"/>
        </w:rPr>
        <w:t>Селищний голова                                                                                   Володимир САВЧЕНКО</w:t>
      </w:r>
    </w:p>
    <w:p w:rsidR="00ED0692" w:rsidRPr="00ED0692" w:rsidRDefault="00ED0692" w:rsidP="00ED0692">
      <w:pPr>
        <w:rPr>
          <w:rFonts w:ascii="Times New Roman" w:hAnsi="Times New Roman" w:cs="Times New Roman"/>
        </w:rPr>
      </w:pPr>
    </w:p>
    <w:p w:rsidR="00ED0692" w:rsidRPr="00ED0692" w:rsidRDefault="00ED0692" w:rsidP="00ED0692">
      <w:pPr>
        <w:jc w:val="center"/>
        <w:rPr>
          <w:rFonts w:ascii="Times New Roman" w:hAnsi="Times New Roman" w:cs="Times New Roman"/>
        </w:rPr>
      </w:pPr>
    </w:p>
    <w:p w:rsidR="00ED0692" w:rsidRDefault="00ED0692" w:rsidP="00ED0692"/>
    <w:p w:rsidR="00ED0692" w:rsidRDefault="00ED0692" w:rsidP="00ED0692"/>
    <w:p w:rsidR="00ED0692" w:rsidRDefault="00ED0692" w:rsidP="00ED0692"/>
    <w:p w:rsidR="00ED0692" w:rsidRDefault="00ED0692" w:rsidP="00ED0692"/>
    <w:p w:rsidR="00ED0692" w:rsidRDefault="00ED0692" w:rsidP="00ED0692"/>
    <w:p w:rsidR="00ED0692" w:rsidRDefault="00ED0692" w:rsidP="00ED0692"/>
    <w:p w:rsidR="00ED0692" w:rsidRDefault="00ED0692" w:rsidP="00ED0692"/>
    <w:p w:rsidR="007A3E5C" w:rsidRPr="00ED0692" w:rsidRDefault="007A3E5C" w:rsidP="00ED0692"/>
    <w:sectPr w:rsidR="007A3E5C" w:rsidRPr="00ED0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1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7"/>
  </w:num>
  <w:num w:numId="9">
    <w:abstractNumId w:val="6"/>
  </w:num>
  <w:num w:numId="10">
    <w:abstractNumId w:val="18"/>
  </w:num>
  <w:num w:numId="11">
    <w:abstractNumId w:val="15"/>
  </w:num>
  <w:num w:numId="12">
    <w:abstractNumId w:val="13"/>
  </w:num>
  <w:num w:numId="13">
    <w:abstractNumId w:val="5"/>
  </w:num>
  <w:num w:numId="14">
    <w:abstractNumId w:val="9"/>
  </w:num>
  <w:num w:numId="15">
    <w:abstractNumId w:val="19"/>
  </w:num>
  <w:num w:numId="16">
    <w:abstractNumId w:val="11"/>
  </w:num>
  <w:num w:numId="17">
    <w:abstractNumId w:val="1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2"/>
  </w:num>
  <w:num w:numId="22">
    <w:abstractNumId w:val="3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D56F5"/>
    <w:rsid w:val="006F2534"/>
    <w:rsid w:val="00741921"/>
    <w:rsid w:val="007A3E5C"/>
    <w:rsid w:val="007E2FBA"/>
    <w:rsid w:val="008071DB"/>
    <w:rsid w:val="008256C4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44</cp:revision>
  <dcterms:created xsi:type="dcterms:W3CDTF">2021-06-01T06:05:00Z</dcterms:created>
  <dcterms:modified xsi:type="dcterms:W3CDTF">2021-06-01T07:32:00Z</dcterms:modified>
</cp:coreProperties>
</file>