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AA" w:rsidRPr="00950880" w:rsidRDefault="00C807AA" w:rsidP="00C807AA">
      <w:pPr>
        <w:pStyle w:val="a3"/>
        <w:tabs>
          <w:tab w:val="left" w:pos="567"/>
        </w:tabs>
        <w:ind w:left="567"/>
        <w:rPr>
          <w:b/>
          <w:sz w:val="44"/>
          <w:lang w:val="uk-UA"/>
        </w:rPr>
      </w:pPr>
    </w:p>
    <w:p w:rsidR="00C807AA" w:rsidRDefault="00C807AA" w:rsidP="00C807AA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75803E2" wp14:editId="5699BCA8">
            <wp:extent cx="485775" cy="6477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7AA" w:rsidRPr="00D364B6" w:rsidRDefault="00C807AA" w:rsidP="00C807AA">
      <w:pPr>
        <w:jc w:val="center"/>
        <w:rPr>
          <w:b/>
          <w:sz w:val="28"/>
          <w:szCs w:val="28"/>
          <w:lang w:val="uk-UA"/>
        </w:rPr>
      </w:pPr>
      <w:r w:rsidRPr="00D364B6">
        <w:rPr>
          <w:b/>
          <w:sz w:val="28"/>
          <w:szCs w:val="28"/>
          <w:lang w:val="uk-UA"/>
        </w:rPr>
        <w:t>УКРАЇНА</w:t>
      </w:r>
    </w:p>
    <w:p w:rsidR="00C807AA" w:rsidRPr="00D364B6" w:rsidRDefault="00C807AA" w:rsidP="00C807AA">
      <w:pPr>
        <w:keepNext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D364B6">
        <w:rPr>
          <w:b/>
          <w:bCs/>
          <w:color w:val="000000"/>
          <w:sz w:val="28"/>
          <w:szCs w:val="28"/>
          <w:lang w:val="uk-UA"/>
        </w:rPr>
        <w:t>РОМАНІВСЬКА СЕЛИЩНА РАДА</w:t>
      </w:r>
    </w:p>
    <w:p w:rsidR="00C807AA" w:rsidRPr="00D364B6" w:rsidRDefault="00C807AA" w:rsidP="00C807AA">
      <w:pPr>
        <w:jc w:val="center"/>
        <w:rPr>
          <w:b/>
          <w:sz w:val="28"/>
          <w:szCs w:val="28"/>
          <w:lang w:val="uk-UA"/>
        </w:rPr>
      </w:pPr>
      <w:r w:rsidRPr="00D364B6">
        <w:rPr>
          <w:b/>
          <w:sz w:val="28"/>
          <w:szCs w:val="28"/>
          <w:lang w:val="uk-UA"/>
        </w:rPr>
        <w:t>ЖИТОМИРСЬКОГО РАЙОНУ</w:t>
      </w:r>
    </w:p>
    <w:p w:rsidR="00C807AA" w:rsidRPr="00D364B6" w:rsidRDefault="00C807AA" w:rsidP="00C807AA">
      <w:pPr>
        <w:jc w:val="center"/>
        <w:rPr>
          <w:b/>
          <w:sz w:val="28"/>
          <w:szCs w:val="28"/>
          <w:lang w:val="uk-UA"/>
        </w:rPr>
      </w:pPr>
      <w:r w:rsidRPr="00D364B6">
        <w:rPr>
          <w:b/>
          <w:sz w:val="28"/>
          <w:szCs w:val="28"/>
          <w:lang w:val="uk-UA"/>
        </w:rPr>
        <w:t>ЖИТОМИРСЬКОЇ ОБЛАСТІ</w:t>
      </w:r>
    </w:p>
    <w:p w:rsidR="00C807AA" w:rsidRDefault="00C807AA" w:rsidP="00C807AA">
      <w:pPr>
        <w:tabs>
          <w:tab w:val="left" w:pos="0"/>
        </w:tabs>
        <w:spacing w:line="360" w:lineRule="auto"/>
        <w:ind w:hanging="18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Pr="00950880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950880">
        <w:rPr>
          <w:b/>
          <w:bCs/>
          <w:sz w:val="28"/>
          <w:szCs w:val="28"/>
          <w:lang w:val="uk-UA"/>
        </w:rPr>
        <w:t>Н</w:t>
      </w:r>
      <w:proofErr w:type="spellEnd"/>
      <w:r w:rsidRPr="00950880">
        <w:rPr>
          <w:b/>
          <w:bCs/>
          <w:sz w:val="28"/>
          <w:szCs w:val="28"/>
          <w:lang w:val="uk-UA"/>
        </w:rPr>
        <w:t xml:space="preserve"> Я</w:t>
      </w:r>
      <w:r>
        <w:rPr>
          <w:b/>
          <w:bCs/>
          <w:sz w:val="28"/>
          <w:szCs w:val="28"/>
          <w:lang w:val="uk-UA"/>
        </w:rPr>
        <w:t xml:space="preserve"> № 628-15/21</w:t>
      </w:r>
      <w:r w:rsidRPr="00950880">
        <w:rPr>
          <w:b/>
          <w:bCs/>
          <w:sz w:val="28"/>
          <w:szCs w:val="28"/>
          <w:lang w:val="uk-UA"/>
        </w:rPr>
        <w:t xml:space="preserve">  </w:t>
      </w:r>
    </w:p>
    <w:p w:rsidR="00C807AA" w:rsidRPr="00241EDB" w:rsidRDefault="00C807AA" w:rsidP="00C807AA">
      <w:pPr>
        <w:tabs>
          <w:tab w:val="left" w:pos="0"/>
        </w:tabs>
        <w:spacing w:line="360" w:lineRule="auto"/>
        <w:ind w:hanging="18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(15 сесія 8 скликання)</w:t>
      </w:r>
    </w:p>
    <w:p w:rsidR="00C807AA" w:rsidRPr="00950880" w:rsidRDefault="00C807AA" w:rsidP="00C807AA">
      <w:pPr>
        <w:rPr>
          <w:sz w:val="28"/>
          <w:szCs w:val="28"/>
          <w:lang w:val="uk-UA"/>
        </w:rPr>
      </w:pPr>
      <w:r w:rsidRPr="00950880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29.10.2021 року</w:t>
      </w:r>
      <w:r w:rsidRPr="0095088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950880">
        <w:rPr>
          <w:sz w:val="28"/>
          <w:szCs w:val="28"/>
          <w:lang w:val="uk-UA"/>
        </w:rPr>
        <w:t xml:space="preserve">                                                     смт Романів                                                                     </w:t>
      </w:r>
    </w:p>
    <w:p w:rsidR="00C807AA" w:rsidRPr="00950880" w:rsidRDefault="00C807AA" w:rsidP="00C807AA">
      <w:pPr>
        <w:rPr>
          <w:sz w:val="28"/>
          <w:szCs w:val="28"/>
          <w:lang w:val="uk-UA"/>
        </w:rPr>
      </w:pPr>
    </w:p>
    <w:p w:rsidR="00C807AA" w:rsidRPr="00D364B6" w:rsidRDefault="00C807AA" w:rsidP="00C807AA">
      <w:pPr>
        <w:pStyle w:val="Standard"/>
        <w:ind w:right="-108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D364B6">
        <w:rPr>
          <w:b/>
          <w:bCs/>
          <w:color w:val="000000"/>
          <w:sz w:val="28"/>
          <w:szCs w:val="28"/>
          <w:lang w:val="uk-UA"/>
        </w:rPr>
        <w:t xml:space="preserve">Про утворення </w:t>
      </w:r>
      <w:proofErr w:type="spellStart"/>
      <w:r w:rsidRPr="00D364B6">
        <w:rPr>
          <w:b/>
          <w:bCs/>
          <w:color w:val="000000"/>
          <w:sz w:val="28"/>
          <w:szCs w:val="28"/>
          <w:lang w:val="uk-UA"/>
        </w:rPr>
        <w:t>старостинських</w:t>
      </w:r>
      <w:proofErr w:type="spellEnd"/>
      <w:r w:rsidRPr="00D364B6">
        <w:rPr>
          <w:b/>
          <w:bCs/>
          <w:color w:val="000000"/>
          <w:sz w:val="28"/>
          <w:szCs w:val="28"/>
          <w:lang w:val="uk-UA"/>
        </w:rPr>
        <w:t xml:space="preserve"> округів </w:t>
      </w:r>
    </w:p>
    <w:p w:rsidR="00C807AA" w:rsidRPr="00D364B6" w:rsidRDefault="00C807AA" w:rsidP="00C807AA">
      <w:pPr>
        <w:pStyle w:val="Standard"/>
        <w:ind w:right="-108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D364B6">
        <w:rPr>
          <w:b/>
          <w:bCs/>
          <w:color w:val="000000"/>
          <w:sz w:val="28"/>
          <w:szCs w:val="28"/>
          <w:lang w:val="uk-UA"/>
        </w:rPr>
        <w:t>Романівської</w:t>
      </w:r>
      <w:proofErr w:type="spellEnd"/>
      <w:r w:rsidRPr="00D364B6">
        <w:rPr>
          <w:b/>
          <w:bCs/>
          <w:color w:val="000000"/>
          <w:sz w:val="28"/>
          <w:szCs w:val="28"/>
          <w:lang w:val="uk-UA"/>
        </w:rPr>
        <w:t xml:space="preserve"> територіальної громади</w:t>
      </w:r>
    </w:p>
    <w:bookmarkEnd w:id="0"/>
    <w:p w:rsidR="00C807AA" w:rsidRPr="00D364B6" w:rsidRDefault="00C807AA" w:rsidP="00C807AA">
      <w:pPr>
        <w:rPr>
          <w:b/>
          <w:sz w:val="28"/>
          <w:szCs w:val="28"/>
          <w:lang w:val="uk-UA"/>
        </w:rPr>
      </w:pPr>
    </w:p>
    <w:p w:rsidR="00C807AA" w:rsidRDefault="00C807AA" w:rsidP="00C807AA">
      <w:pPr>
        <w:shd w:val="clear" w:color="auto" w:fill="FFFFFF"/>
        <w:ind w:left="-567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Закону</w:t>
      </w:r>
      <w:r w:rsidRPr="001B6323">
        <w:rPr>
          <w:color w:val="000000"/>
          <w:sz w:val="28"/>
          <w:szCs w:val="28"/>
          <w:lang w:val="uk-UA"/>
        </w:rPr>
        <w:t xml:space="preserve"> України «Про внесення змін до деяких законодавчих актів України щодо розвитку інституту </w:t>
      </w:r>
      <w:proofErr w:type="spellStart"/>
      <w:r w:rsidRPr="001B6323">
        <w:rPr>
          <w:color w:val="000000"/>
          <w:sz w:val="28"/>
          <w:szCs w:val="28"/>
          <w:lang w:val="uk-UA"/>
        </w:rPr>
        <w:t>старост</w:t>
      </w:r>
      <w:proofErr w:type="spellEnd"/>
      <w:r w:rsidRPr="001B6323">
        <w:rPr>
          <w:color w:val="000000"/>
          <w:sz w:val="28"/>
          <w:szCs w:val="28"/>
          <w:lang w:val="uk-UA"/>
        </w:rPr>
        <w:t>» від 14.07.2021 року №1638-ІX (набрання чинності 01.08.2021)</w:t>
      </w:r>
      <w:r>
        <w:rPr>
          <w:color w:val="000000"/>
          <w:sz w:val="28"/>
          <w:szCs w:val="28"/>
          <w:lang w:val="uk-UA"/>
        </w:rPr>
        <w:t xml:space="preserve"> та</w:t>
      </w:r>
      <w:r w:rsidRPr="001B6323">
        <w:rPr>
          <w:color w:val="000000"/>
          <w:sz w:val="28"/>
          <w:szCs w:val="28"/>
          <w:lang w:val="uk-UA"/>
        </w:rPr>
        <w:t xml:space="preserve"> керуючись пунктом 6</w:t>
      </w:r>
      <w:r w:rsidRPr="001B6323">
        <w:rPr>
          <w:color w:val="000000"/>
          <w:sz w:val="28"/>
          <w:szCs w:val="28"/>
          <w:vertAlign w:val="superscript"/>
          <w:lang w:val="uk-UA"/>
        </w:rPr>
        <w:t>1</w:t>
      </w:r>
      <w:r w:rsidRPr="001B6323">
        <w:rPr>
          <w:color w:val="000000"/>
          <w:sz w:val="28"/>
          <w:szCs w:val="28"/>
          <w:lang w:val="uk-UA"/>
        </w:rPr>
        <w:t xml:space="preserve"> частини першої статті 26, 54</w:t>
      </w:r>
      <w:r w:rsidRPr="001B6323">
        <w:rPr>
          <w:color w:val="000000"/>
          <w:sz w:val="28"/>
          <w:szCs w:val="28"/>
          <w:vertAlign w:val="superscript"/>
          <w:lang w:val="uk-UA"/>
        </w:rPr>
        <w:t>1</w:t>
      </w:r>
      <w:r w:rsidRPr="001B6323">
        <w:rPr>
          <w:color w:val="000000"/>
          <w:sz w:val="28"/>
          <w:szCs w:val="28"/>
          <w:lang w:val="uk-UA"/>
        </w:rPr>
        <w:t xml:space="preserve"> Закону України “Про місце</w:t>
      </w:r>
      <w:r>
        <w:rPr>
          <w:color w:val="000000"/>
          <w:sz w:val="28"/>
          <w:szCs w:val="28"/>
          <w:lang w:val="uk-UA"/>
        </w:rPr>
        <w:t xml:space="preserve">ве самоврядування в Україні”, </w:t>
      </w:r>
      <w:proofErr w:type="spellStart"/>
      <w:r>
        <w:rPr>
          <w:color w:val="000000"/>
          <w:sz w:val="28"/>
          <w:szCs w:val="28"/>
          <w:lang w:val="uk-UA"/>
        </w:rPr>
        <w:t>Романівська</w:t>
      </w:r>
      <w:proofErr w:type="spellEnd"/>
      <w:r w:rsidRPr="001B6323">
        <w:rPr>
          <w:color w:val="000000"/>
          <w:sz w:val="28"/>
          <w:szCs w:val="28"/>
          <w:lang w:val="uk-UA"/>
        </w:rPr>
        <w:t xml:space="preserve"> селищна рада </w:t>
      </w:r>
    </w:p>
    <w:p w:rsidR="00C807AA" w:rsidRDefault="00C807AA" w:rsidP="00C807AA">
      <w:pPr>
        <w:shd w:val="clear" w:color="auto" w:fill="FFFFFF"/>
        <w:ind w:left="-567" w:firstLine="567"/>
        <w:jc w:val="both"/>
        <w:rPr>
          <w:color w:val="000000"/>
          <w:sz w:val="28"/>
          <w:szCs w:val="28"/>
          <w:lang w:val="uk-UA"/>
        </w:rPr>
      </w:pPr>
      <w:r w:rsidRPr="00F93E72">
        <w:rPr>
          <w:b/>
          <w:color w:val="000000"/>
          <w:sz w:val="28"/>
          <w:szCs w:val="28"/>
          <w:lang w:val="uk-UA"/>
        </w:rPr>
        <w:t>ВИРІШИЛА</w:t>
      </w:r>
      <w:r w:rsidRPr="001B6323">
        <w:rPr>
          <w:color w:val="000000"/>
          <w:sz w:val="28"/>
          <w:szCs w:val="28"/>
          <w:lang w:val="uk-UA"/>
        </w:rPr>
        <w:t>:</w:t>
      </w:r>
    </w:p>
    <w:p w:rsidR="00C807AA" w:rsidRDefault="00C807AA" w:rsidP="00C807AA">
      <w:pPr>
        <w:shd w:val="clear" w:color="auto" w:fill="FFFFFF"/>
        <w:ind w:left="-567" w:firstLine="567"/>
        <w:jc w:val="both"/>
        <w:rPr>
          <w:rStyle w:val="markedcontent"/>
          <w:sz w:val="28"/>
          <w:szCs w:val="28"/>
          <w:lang w:val="uk-UA"/>
        </w:rPr>
      </w:pPr>
    </w:p>
    <w:p w:rsidR="00C807AA" w:rsidRPr="007436A6" w:rsidRDefault="00C807AA" w:rsidP="00C807AA">
      <w:pPr>
        <w:shd w:val="clear" w:color="auto" w:fill="FFFFFF"/>
        <w:ind w:left="-567" w:firstLine="567"/>
        <w:jc w:val="both"/>
        <w:rPr>
          <w:color w:val="000000"/>
          <w:sz w:val="28"/>
          <w:szCs w:val="28"/>
          <w:lang w:val="uk-UA"/>
        </w:rPr>
      </w:pPr>
      <w:r>
        <w:rPr>
          <w:rStyle w:val="markedcontent"/>
          <w:sz w:val="28"/>
          <w:szCs w:val="28"/>
          <w:lang w:val="uk-UA"/>
        </w:rPr>
        <w:t>1.</w:t>
      </w:r>
      <w:proofErr w:type="spellStart"/>
      <w:r w:rsidRPr="002C093E">
        <w:rPr>
          <w:rStyle w:val="markedcontent"/>
          <w:sz w:val="28"/>
          <w:szCs w:val="28"/>
        </w:rPr>
        <w:t>Утворити</w:t>
      </w:r>
      <w:proofErr w:type="spellEnd"/>
      <w:r w:rsidRPr="002C093E">
        <w:rPr>
          <w:rStyle w:val="markedcontent"/>
          <w:sz w:val="28"/>
          <w:szCs w:val="28"/>
        </w:rPr>
        <w:t xml:space="preserve"> на </w:t>
      </w:r>
      <w:proofErr w:type="spellStart"/>
      <w:r w:rsidRPr="002C093E">
        <w:rPr>
          <w:rStyle w:val="markedcontent"/>
          <w:sz w:val="28"/>
          <w:szCs w:val="28"/>
        </w:rPr>
        <w:t>території</w:t>
      </w:r>
      <w:proofErr w:type="spellEnd"/>
      <w:r w:rsidRPr="002C093E">
        <w:rPr>
          <w:rStyle w:val="markedcontent"/>
          <w:sz w:val="28"/>
          <w:szCs w:val="28"/>
        </w:rPr>
        <w:t xml:space="preserve"> </w:t>
      </w:r>
      <w:proofErr w:type="spellStart"/>
      <w:r>
        <w:rPr>
          <w:rStyle w:val="markedcontent"/>
          <w:sz w:val="28"/>
          <w:szCs w:val="28"/>
        </w:rPr>
        <w:t>Романівс</w:t>
      </w:r>
      <w:r w:rsidRPr="002C093E">
        <w:rPr>
          <w:rStyle w:val="markedcontent"/>
          <w:sz w:val="28"/>
          <w:szCs w:val="28"/>
        </w:rPr>
        <w:t>ької</w:t>
      </w:r>
      <w:proofErr w:type="spellEnd"/>
      <w:r w:rsidRPr="002C093E">
        <w:rPr>
          <w:rStyle w:val="markedcontent"/>
          <w:sz w:val="28"/>
          <w:szCs w:val="28"/>
        </w:rPr>
        <w:t xml:space="preserve"> </w:t>
      </w:r>
      <w:proofErr w:type="spellStart"/>
      <w:r w:rsidRPr="002C093E">
        <w:rPr>
          <w:rStyle w:val="markedcontent"/>
          <w:sz w:val="28"/>
          <w:szCs w:val="28"/>
        </w:rPr>
        <w:t>селищної</w:t>
      </w:r>
      <w:proofErr w:type="spellEnd"/>
      <w:r w:rsidRPr="002C093E">
        <w:rPr>
          <w:rStyle w:val="markedcontent"/>
          <w:sz w:val="28"/>
          <w:szCs w:val="28"/>
        </w:rPr>
        <w:t xml:space="preserve"> ради </w:t>
      </w:r>
      <w:r>
        <w:rPr>
          <w:rStyle w:val="markedcontent"/>
          <w:sz w:val="28"/>
          <w:szCs w:val="28"/>
        </w:rPr>
        <w:t xml:space="preserve">11 </w:t>
      </w:r>
      <w:proofErr w:type="spellStart"/>
      <w:r w:rsidRPr="002C093E">
        <w:rPr>
          <w:rStyle w:val="markedcontent"/>
          <w:sz w:val="28"/>
          <w:szCs w:val="28"/>
        </w:rPr>
        <w:t>старостинських</w:t>
      </w:r>
      <w:proofErr w:type="spellEnd"/>
      <w:r w:rsidRPr="002C093E">
        <w:rPr>
          <w:rStyle w:val="markedcontent"/>
          <w:sz w:val="28"/>
          <w:szCs w:val="28"/>
        </w:rPr>
        <w:t xml:space="preserve"> </w:t>
      </w:r>
      <w:proofErr w:type="spellStart"/>
      <w:r w:rsidRPr="002C093E">
        <w:rPr>
          <w:rStyle w:val="markedcontent"/>
          <w:sz w:val="28"/>
          <w:szCs w:val="28"/>
        </w:rPr>
        <w:t>округів</w:t>
      </w:r>
      <w:proofErr w:type="spellEnd"/>
      <w:r w:rsidRPr="002C093E">
        <w:rPr>
          <w:color w:val="000000"/>
          <w:sz w:val="28"/>
          <w:szCs w:val="28"/>
        </w:rPr>
        <w:t>:</w:t>
      </w:r>
    </w:p>
    <w:p w:rsidR="00C807AA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eastAsia="ru-RU"/>
        </w:rPr>
      </w:pPr>
    </w:p>
    <w:p w:rsidR="00C807AA" w:rsidRPr="00B40A7D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1.1.</w:t>
      </w:r>
      <w:r w:rsidRPr="00F052F6">
        <w:rPr>
          <w:b/>
          <w:sz w:val="28"/>
          <w:szCs w:val="28"/>
          <w:lang w:eastAsia="ru-RU"/>
        </w:rPr>
        <w:t xml:space="preserve">Биківський </w:t>
      </w:r>
      <w:proofErr w:type="spellStart"/>
      <w:r w:rsidRPr="00F052F6">
        <w:rPr>
          <w:b/>
          <w:sz w:val="28"/>
          <w:szCs w:val="28"/>
          <w:lang w:eastAsia="ru-RU"/>
        </w:rPr>
        <w:t>старостинський</w:t>
      </w:r>
      <w:proofErr w:type="spellEnd"/>
      <w:r w:rsidRPr="00F052F6">
        <w:rPr>
          <w:b/>
          <w:sz w:val="28"/>
          <w:szCs w:val="28"/>
          <w:lang w:eastAsia="ru-RU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>
        <w:rPr>
          <w:color w:val="000000"/>
          <w:sz w:val="28"/>
          <w:szCs w:val="28"/>
        </w:rPr>
        <w:t xml:space="preserve"> </w:t>
      </w:r>
      <w:r w:rsidRPr="001B6323">
        <w:rPr>
          <w:color w:val="000000"/>
          <w:sz w:val="28"/>
          <w:szCs w:val="28"/>
        </w:rPr>
        <w:t xml:space="preserve">селищної ради. </w:t>
      </w:r>
      <w:r w:rsidRPr="00B40A7D">
        <w:rPr>
          <w:color w:val="000000"/>
          <w:sz w:val="28"/>
          <w:szCs w:val="28"/>
        </w:rPr>
        <w:t xml:space="preserve">Територіальні межі діяльності округу: смт </w:t>
      </w:r>
      <w:proofErr w:type="spellStart"/>
      <w:r w:rsidRPr="00B40A7D">
        <w:rPr>
          <w:color w:val="000000"/>
          <w:sz w:val="28"/>
          <w:szCs w:val="28"/>
        </w:rPr>
        <w:t>Биківка</w:t>
      </w:r>
      <w:proofErr w:type="spellEnd"/>
      <w:r w:rsidRPr="00B40A7D">
        <w:rPr>
          <w:color w:val="000000"/>
          <w:sz w:val="28"/>
          <w:szCs w:val="28"/>
        </w:rPr>
        <w:t xml:space="preserve">, </w:t>
      </w:r>
      <w:r w:rsidRPr="00B40A7D">
        <w:rPr>
          <w:sz w:val="28"/>
          <w:szCs w:val="28"/>
        </w:rPr>
        <w:t>село</w:t>
      </w:r>
      <w:r w:rsidRPr="00B40A7D">
        <w:rPr>
          <w:sz w:val="28"/>
          <w:szCs w:val="28"/>
          <w:lang w:eastAsia="ru-RU"/>
        </w:rPr>
        <w:t xml:space="preserve"> Товща, </w:t>
      </w:r>
      <w:r w:rsidRPr="00B40A7D">
        <w:rPr>
          <w:sz w:val="28"/>
          <w:szCs w:val="28"/>
        </w:rPr>
        <w:t>село</w:t>
      </w:r>
      <w:r w:rsidRPr="00B40A7D">
        <w:rPr>
          <w:sz w:val="28"/>
          <w:szCs w:val="28"/>
          <w:lang w:eastAsia="ru-RU"/>
        </w:rPr>
        <w:t xml:space="preserve"> </w:t>
      </w:r>
      <w:proofErr w:type="spellStart"/>
      <w:r w:rsidRPr="00B40A7D">
        <w:rPr>
          <w:sz w:val="28"/>
          <w:szCs w:val="28"/>
          <w:lang w:eastAsia="ru-RU"/>
        </w:rPr>
        <w:t>Сарнівка</w:t>
      </w:r>
      <w:proofErr w:type="spellEnd"/>
      <w:r w:rsidRPr="00B40A7D">
        <w:rPr>
          <w:sz w:val="28"/>
          <w:szCs w:val="28"/>
        </w:rPr>
        <w:t xml:space="preserve">. </w:t>
      </w:r>
    </w:p>
    <w:p w:rsidR="00C807AA" w:rsidRPr="001B6323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Pr="00F052F6">
        <w:rPr>
          <w:b/>
          <w:sz w:val="28"/>
          <w:szCs w:val="28"/>
          <w:lang w:eastAsia="ru-RU"/>
        </w:rPr>
        <w:t>Вільшанський</w:t>
      </w:r>
      <w:r w:rsidRPr="00F052F6">
        <w:rPr>
          <w:b/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 xml:space="preserve">:  </w:t>
      </w:r>
      <w:r w:rsidRPr="001B6323">
        <w:rPr>
          <w:sz w:val="28"/>
          <w:szCs w:val="28"/>
        </w:rPr>
        <w:t xml:space="preserve">село </w:t>
      </w:r>
      <w:r w:rsidRPr="001F0D3F">
        <w:rPr>
          <w:lang w:eastAsia="ru-RU"/>
        </w:rPr>
        <w:t xml:space="preserve"> </w:t>
      </w:r>
      <w:r w:rsidRPr="001B6323">
        <w:rPr>
          <w:sz w:val="28"/>
          <w:szCs w:val="28"/>
          <w:lang w:eastAsia="ru-RU"/>
        </w:rPr>
        <w:t xml:space="preserve">Вільха, село Мала </w:t>
      </w:r>
      <w:proofErr w:type="spellStart"/>
      <w:r w:rsidRPr="001B6323">
        <w:rPr>
          <w:sz w:val="28"/>
          <w:szCs w:val="28"/>
          <w:lang w:eastAsia="ru-RU"/>
        </w:rPr>
        <w:t>Токарівка</w:t>
      </w:r>
      <w:proofErr w:type="spellEnd"/>
      <w:r w:rsidRPr="001B6323">
        <w:rPr>
          <w:sz w:val="28"/>
          <w:szCs w:val="28"/>
          <w:lang w:eastAsia="ru-RU"/>
        </w:rPr>
        <w:t>.</w:t>
      </w:r>
    </w:p>
    <w:p w:rsidR="00C807AA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sz w:val="28"/>
          <w:szCs w:val="28"/>
          <w:lang w:eastAsia="ru-RU"/>
        </w:rPr>
        <w:t>Врублівський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>:   сел</w:t>
      </w:r>
      <w:r>
        <w:rPr>
          <w:color w:val="000000"/>
          <w:sz w:val="28"/>
          <w:szCs w:val="28"/>
        </w:rPr>
        <w:t xml:space="preserve">о </w:t>
      </w:r>
      <w:proofErr w:type="spellStart"/>
      <w:r>
        <w:rPr>
          <w:color w:val="000000"/>
          <w:sz w:val="28"/>
          <w:szCs w:val="28"/>
        </w:rPr>
        <w:t>Врублівка</w:t>
      </w:r>
      <w:proofErr w:type="spellEnd"/>
      <w:r w:rsidRPr="001B6323">
        <w:rPr>
          <w:color w:val="000000"/>
          <w:sz w:val="28"/>
          <w:szCs w:val="28"/>
        </w:rPr>
        <w:t xml:space="preserve">, село </w:t>
      </w:r>
      <w:r>
        <w:rPr>
          <w:color w:val="000000"/>
          <w:sz w:val="28"/>
          <w:szCs w:val="28"/>
        </w:rPr>
        <w:t>Корчівка.</w:t>
      </w:r>
    </w:p>
    <w:p w:rsidR="00C807AA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proofErr w:type="spellStart"/>
      <w:r w:rsidRPr="00F052F6">
        <w:rPr>
          <w:b/>
          <w:sz w:val="28"/>
          <w:szCs w:val="28"/>
          <w:lang w:eastAsia="ru-RU"/>
        </w:rPr>
        <w:t>Годиський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 xml:space="preserve">:  </w:t>
      </w:r>
      <w:r w:rsidRPr="0072372C">
        <w:rPr>
          <w:sz w:val="28"/>
          <w:szCs w:val="28"/>
        </w:rPr>
        <w:t xml:space="preserve">село </w:t>
      </w:r>
      <w:proofErr w:type="spellStart"/>
      <w:r w:rsidRPr="0072372C">
        <w:rPr>
          <w:sz w:val="28"/>
          <w:szCs w:val="28"/>
        </w:rPr>
        <w:t>Старочуднівська</w:t>
      </w:r>
      <w:proofErr w:type="spellEnd"/>
      <w:r w:rsidRPr="0072372C">
        <w:rPr>
          <w:sz w:val="28"/>
          <w:szCs w:val="28"/>
        </w:rPr>
        <w:t xml:space="preserve"> Гута</w:t>
      </w:r>
      <w:r>
        <w:rPr>
          <w:sz w:val="28"/>
          <w:szCs w:val="28"/>
        </w:rPr>
        <w:t xml:space="preserve">, село </w:t>
      </w:r>
      <w:proofErr w:type="spellStart"/>
      <w:r w:rsidRPr="0072372C">
        <w:rPr>
          <w:sz w:val="28"/>
          <w:szCs w:val="28"/>
        </w:rPr>
        <w:t>Сульжинівка</w:t>
      </w:r>
      <w:proofErr w:type="spellEnd"/>
      <w:r>
        <w:rPr>
          <w:sz w:val="28"/>
          <w:szCs w:val="28"/>
        </w:rPr>
        <w:t xml:space="preserve">, село </w:t>
      </w:r>
      <w:proofErr w:type="spellStart"/>
      <w:r w:rsidRPr="0072372C">
        <w:rPr>
          <w:sz w:val="28"/>
          <w:szCs w:val="28"/>
        </w:rPr>
        <w:t>Годиха</w:t>
      </w:r>
      <w:proofErr w:type="spellEnd"/>
      <w:r w:rsidRPr="0072372C">
        <w:rPr>
          <w:sz w:val="28"/>
          <w:szCs w:val="28"/>
        </w:rPr>
        <w:t>, с</w:t>
      </w:r>
      <w:r>
        <w:rPr>
          <w:sz w:val="28"/>
          <w:szCs w:val="28"/>
        </w:rPr>
        <w:t xml:space="preserve">ело </w:t>
      </w:r>
      <w:proofErr w:type="spellStart"/>
      <w:r w:rsidRPr="0072372C">
        <w:rPr>
          <w:sz w:val="28"/>
          <w:szCs w:val="28"/>
        </w:rPr>
        <w:t>Межирічка</w:t>
      </w:r>
      <w:proofErr w:type="spellEnd"/>
      <w:r>
        <w:rPr>
          <w:sz w:val="28"/>
          <w:szCs w:val="28"/>
        </w:rPr>
        <w:t xml:space="preserve">, село </w:t>
      </w:r>
      <w:proofErr w:type="spellStart"/>
      <w:r>
        <w:rPr>
          <w:sz w:val="28"/>
          <w:szCs w:val="28"/>
        </w:rPr>
        <w:t>Микільськ</w:t>
      </w:r>
      <w:proofErr w:type="spellEnd"/>
      <w:r>
        <w:rPr>
          <w:sz w:val="28"/>
          <w:szCs w:val="28"/>
        </w:rPr>
        <w:t>.</w:t>
      </w:r>
    </w:p>
    <w:p w:rsidR="00C807AA" w:rsidRPr="00C638FC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spellStart"/>
      <w:r w:rsidRPr="00F052F6">
        <w:rPr>
          <w:b/>
          <w:sz w:val="28"/>
          <w:szCs w:val="28"/>
          <w:lang w:eastAsia="ru-RU"/>
        </w:rPr>
        <w:t>Г</w:t>
      </w:r>
      <w:r>
        <w:rPr>
          <w:b/>
          <w:sz w:val="28"/>
          <w:szCs w:val="28"/>
          <w:lang w:eastAsia="ru-RU"/>
        </w:rPr>
        <w:t>ордіївський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 xml:space="preserve">:  </w:t>
      </w:r>
      <w:r w:rsidRPr="0072372C">
        <w:rPr>
          <w:sz w:val="28"/>
          <w:szCs w:val="28"/>
        </w:rPr>
        <w:t xml:space="preserve">село </w:t>
      </w:r>
      <w:proofErr w:type="spellStart"/>
      <w:r>
        <w:rPr>
          <w:sz w:val="28"/>
          <w:szCs w:val="28"/>
        </w:rPr>
        <w:t>Гордіївка</w:t>
      </w:r>
      <w:proofErr w:type="spellEnd"/>
      <w:r>
        <w:rPr>
          <w:sz w:val="28"/>
          <w:szCs w:val="28"/>
        </w:rPr>
        <w:t>.</w:t>
      </w:r>
    </w:p>
    <w:p w:rsidR="00C807AA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proofErr w:type="spellStart"/>
      <w:r w:rsidRPr="00F052F6">
        <w:rPr>
          <w:b/>
          <w:sz w:val="28"/>
          <w:szCs w:val="28"/>
          <w:lang w:eastAsia="ru-RU"/>
        </w:rPr>
        <w:t>Камінський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 xml:space="preserve">:  </w:t>
      </w:r>
      <w:r>
        <w:rPr>
          <w:sz w:val="28"/>
          <w:szCs w:val="28"/>
        </w:rPr>
        <w:t xml:space="preserve">село </w:t>
      </w:r>
      <w:proofErr w:type="spellStart"/>
      <w:r w:rsidRPr="001B6323">
        <w:rPr>
          <w:sz w:val="28"/>
          <w:szCs w:val="28"/>
        </w:rPr>
        <w:t>Булдичів</w:t>
      </w:r>
      <w:proofErr w:type="spellEnd"/>
      <w:r w:rsidRPr="001B6323">
        <w:rPr>
          <w:sz w:val="28"/>
          <w:szCs w:val="28"/>
        </w:rPr>
        <w:t>, с</w:t>
      </w:r>
      <w:r>
        <w:rPr>
          <w:sz w:val="28"/>
          <w:szCs w:val="28"/>
        </w:rPr>
        <w:t xml:space="preserve">ело </w:t>
      </w:r>
      <w:r w:rsidRPr="001B6323">
        <w:rPr>
          <w:sz w:val="28"/>
          <w:szCs w:val="28"/>
        </w:rPr>
        <w:t>Шевченка</w:t>
      </w:r>
      <w:r>
        <w:rPr>
          <w:sz w:val="28"/>
          <w:szCs w:val="28"/>
        </w:rPr>
        <w:t xml:space="preserve">, село </w:t>
      </w:r>
      <w:r w:rsidRPr="001B6323">
        <w:rPr>
          <w:sz w:val="28"/>
          <w:szCs w:val="28"/>
        </w:rPr>
        <w:t>Камінь</w:t>
      </w:r>
      <w:r>
        <w:rPr>
          <w:sz w:val="28"/>
          <w:szCs w:val="28"/>
        </w:rPr>
        <w:t xml:space="preserve">, село </w:t>
      </w:r>
      <w:proofErr w:type="spellStart"/>
      <w:r w:rsidRPr="001B6323">
        <w:rPr>
          <w:sz w:val="28"/>
          <w:szCs w:val="28"/>
        </w:rPr>
        <w:t>Химрич</w:t>
      </w:r>
      <w:proofErr w:type="spellEnd"/>
      <w:r w:rsidRPr="001B6323">
        <w:rPr>
          <w:sz w:val="28"/>
          <w:szCs w:val="28"/>
        </w:rPr>
        <w:t>.</w:t>
      </w:r>
    </w:p>
    <w:p w:rsidR="00C807AA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1.7. </w:t>
      </w:r>
      <w:proofErr w:type="spellStart"/>
      <w:r w:rsidRPr="00F052F6">
        <w:rPr>
          <w:b/>
          <w:sz w:val="28"/>
          <w:szCs w:val="28"/>
          <w:lang w:eastAsia="ru-RU"/>
        </w:rPr>
        <w:t>Ольшанський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 xml:space="preserve">:  </w:t>
      </w:r>
      <w:r w:rsidRPr="001B6323">
        <w:rPr>
          <w:sz w:val="28"/>
          <w:szCs w:val="28"/>
        </w:rPr>
        <w:t xml:space="preserve">село </w:t>
      </w:r>
      <w:proofErr w:type="spellStart"/>
      <w:r w:rsidRPr="0072372C">
        <w:rPr>
          <w:sz w:val="28"/>
          <w:szCs w:val="28"/>
        </w:rPr>
        <w:t>Ольшанка</w:t>
      </w:r>
      <w:proofErr w:type="spellEnd"/>
      <w:r>
        <w:rPr>
          <w:sz w:val="28"/>
          <w:szCs w:val="28"/>
        </w:rPr>
        <w:t xml:space="preserve">, село </w:t>
      </w:r>
      <w:proofErr w:type="spellStart"/>
      <w:r w:rsidRPr="0072372C">
        <w:rPr>
          <w:sz w:val="28"/>
          <w:szCs w:val="28"/>
        </w:rPr>
        <w:t>Улянівка</w:t>
      </w:r>
      <w:proofErr w:type="spellEnd"/>
      <w:r>
        <w:rPr>
          <w:sz w:val="28"/>
          <w:szCs w:val="28"/>
        </w:rPr>
        <w:t xml:space="preserve">, село </w:t>
      </w:r>
      <w:r w:rsidRPr="0072372C">
        <w:rPr>
          <w:sz w:val="28"/>
          <w:szCs w:val="28"/>
        </w:rPr>
        <w:t>Цеберка, с</w:t>
      </w:r>
      <w:r>
        <w:rPr>
          <w:sz w:val="28"/>
          <w:szCs w:val="28"/>
        </w:rPr>
        <w:t xml:space="preserve">ело </w:t>
      </w:r>
      <w:r w:rsidRPr="0072372C">
        <w:rPr>
          <w:sz w:val="28"/>
          <w:szCs w:val="28"/>
        </w:rPr>
        <w:t>Бубни, с</w:t>
      </w:r>
      <w:r>
        <w:rPr>
          <w:sz w:val="28"/>
          <w:szCs w:val="28"/>
        </w:rPr>
        <w:t xml:space="preserve">ело </w:t>
      </w:r>
      <w:proofErr w:type="spellStart"/>
      <w:r w:rsidRPr="0072372C">
        <w:rPr>
          <w:sz w:val="28"/>
          <w:szCs w:val="28"/>
        </w:rPr>
        <w:t>Нивна</w:t>
      </w:r>
      <w:proofErr w:type="spellEnd"/>
      <w:r>
        <w:rPr>
          <w:sz w:val="28"/>
          <w:szCs w:val="28"/>
        </w:rPr>
        <w:t xml:space="preserve">, село </w:t>
      </w:r>
      <w:r w:rsidRPr="0072372C">
        <w:rPr>
          <w:sz w:val="28"/>
          <w:szCs w:val="28"/>
        </w:rPr>
        <w:t>Голубин</w:t>
      </w:r>
      <w:r>
        <w:rPr>
          <w:sz w:val="28"/>
          <w:szCs w:val="28"/>
        </w:rPr>
        <w:t xml:space="preserve">, село </w:t>
      </w:r>
      <w:proofErr w:type="spellStart"/>
      <w:r w:rsidRPr="0072372C">
        <w:rPr>
          <w:sz w:val="28"/>
          <w:szCs w:val="28"/>
        </w:rPr>
        <w:t>Яблунівка</w:t>
      </w:r>
      <w:proofErr w:type="spellEnd"/>
      <w:r w:rsidRPr="0072372C">
        <w:rPr>
          <w:sz w:val="28"/>
          <w:szCs w:val="28"/>
        </w:rPr>
        <w:t>.</w:t>
      </w:r>
    </w:p>
    <w:p w:rsidR="00C807AA" w:rsidRPr="0072372C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1.8. </w:t>
      </w:r>
      <w:proofErr w:type="spellStart"/>
      <w:r w:rsidRPr="00F052F6">
        <w:rPr>
          <w:b/>
          <w:color w:val="000000"/>
          <w:sz w:val="28"/>
          <w:szCs w:val="28"/>
        </w:rPr>
        <w:t>Прутівський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 xml:space="preserve">: </w:t>
      </w:r>
      <w:r w:rsidRPr="002C093E">
        <w:rPr>
          <w:sz w:val="28"/>
          <w:szCs w:val="28"/>
        </w:rPr>
        <w:t xml:space="preserve"> </w:t>
      </w:r>
      <w:r w:rsidRPr="001B6323">
        <w:rPr>
          <w:sz w:val="28"/>
          <w:szCs w:val="28"/>
        </w:rPr>
        <w:t xml:space="preserve">село </w:t>
      </w:r>
      <w:proofErr w:type="spellStart"/>
      <w:r w:rsidRPr="001B6323">
        <w:rPr>
          <w:sz w:val="28"/>
          <w:szCs w:val="28"/>
        </w:rPr>
        <w:t>Прутівка</w:t>
      </w:r>
      <w:proofErr w:type="spellEnd"/>
      <w:r>
        <w:rPr>
          <w:sz w:val="28"/>
          <w:szCs w:val="28"/>
        </w:rPr>
        <w:t xml:space="preserve">, </w:t>
      </w:r>
      <w:r w:rsidRPr="001B6323">
        <w:rPr>
          <w:sz w:val="28"/>
          <w:szCs w:val="28"/>
        </w:rPr>
        <w:t>село Білки, село Костянтинівка, село</w:t>
      </w:r>
      <w:r>
        <w:rPr>
          <w:sz w:val="28"/>
          <w:szCs w:val="28"/>
        </w:rPr>
        <w:t xml:space="preserve"> </w:t>
      </w:r>
      <w:r w:rsidRPr="001B6323">
        <w:rPr>
          <w:sz w:val="28"/>
          <w:szCs w:val="28"/>
        </w:rPr>
        <w:t>Жовтий Брід</w:t>
      </w:r>
      <w:r>
        <w:rPr>
          <w:sz w:val="28"/>
          <w:szCs w:val="28"/>
        </w:rPr>
        <w:t xml:space="preserve">, </w:t>
      </w:r>
      <w:r w:rsidRPr="001B6323">
        <w:rPr>
          <w:sz w:val="28"/>
          <w:szCs w:val="28"/>
        </w:rPr>
        <w:t>село</w:t>
      </w:r>
      <w:r>
        <w:rPr>
          <w:sz w:val="28"/>
          <w:szCs w:val="28"/>
        </w:rPr>
        <w:t xml:space="preserve"> </w:t>
      </w:r>
      <w:proofErr w:type="spellStart"/>
      <w:r w:rsidRPr="001B6323">
        <w:rPr>
          <w:sz w:val="28"/>
          <w:szCs w:val="28"/>
        </w:rPr>
        <w:t>Новохатки</w:t>
      </w:r>
      <w:proofErr w:type="spellEnd"/>
      <w:r w:rsidRPr="001B6323">
        <w:rPr>
          <w:sz w:val="28"/>
          <w:szCs w:val="28"/>
        </w:rPr>
        <w:t xml:space="preserve">, село </w:t>
      </w:r>
      <w:proofErr w:type="spellStart"/>
      <w:r w:rsidRPr="001B6323">
        <w:rPr>
          <w:sz w:val="28"/>
          <w:szCs w:val="28"/>
        </w:rPr>
        <w:t>Новопрутівка</w:t>
      </w:r>
      <w:proofErr w:type="spellEnd"/>
    </w:p>
    <w:p w:rsidR="00C807AA" w:rsidRPr="0072372C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1.9.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sz w:val="28"/>
          <w:szCs w:val="28"/>
          <w:lang w:eastAsia="ru-RU"/>
        </w:rPr>
        <w:t>Романівський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 xml:space="preserve">:  </w:t>
      </w:r>
      <w:r w:rsidRPr="001B6323">
        <w:rPr>
          <w:sz w:val="28"/>
          <w:szCs w:val="28"/>
        </w:rPr>
        <w:t xml:space="preserve">село </w:t>
      </w:r>
      <w:proofErr w:type="spellStart"/>
      <w:r>
        <w:rPr>
          <w:sz w:val="28"/>
          <w:szCs w:val="28"/>
        </w:rPr>
        <w:t>Романівка</w:t>
      </w:r>
      <w:proofErr w:type="spellEnd"/>
      <w:r>
        <w:rPr>
          <w:sz w:val="28"/>
          <w:szCs w:val="28"/>
        </w:rPr>
        <w:t xml:space="preserve">, село </w:t>
      </w:r>
      <w:r w:rsidRPr="0072372C">
        <w:rPr>
          <w:sz w:val="28"/>
          <w:szCs w:val="28"/>
        </w:rPr>
        <w:t>Разіне</w:t>
      </w:r>
      <w:r>
        <w:rPr>
          <w:sz w:val="28"/>
          <w:szCs w:val="28"/>
        </w:rPr>
        <w:t xml:space="preserve">, село </w:t>
      </w:r>
      <w:proofErr w:type="spellStart"/>
      <w:r w:rsidRPr="0072372C">
        <w:rPr>
          <w:sz w:val="28"/>
          <w:szCs w:val="28"/>
        </w:rPr>
        <w:t>Хижинці</w:t>
      </w:r>
      <w:proofErr w:type="spellEnd"/>
      <w:r w:rsidRPr="0072372C">
        <w:rPr>
          <w:sz w:val="28"/>
          <w:szCs w:val="28"/>
        </w:rPr>
        <w:t>, с</w:t>
      </w:r>
      <w:r>
        <w:rPr>
          <w:sz w:val="28"/>
          <w:szCs w:val="28"/>
        </w:rPr>
        <w:t xml:space="preserve">ело </w:t>
      </w:r>
      <w:r w:rsidRPr="0072372C">
        <w:rPr>
          <w:sz w:val="28"/>
          <w:szCs w:val="28"/>
        </w:rPr>
        <w:t>Мані.</w:t>
      </w:r>
    </w:p>
    <w:p w:rsidR="00C807AA" w:rsidRPr="0072372C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1.10. </w:t>
      </w:r>
      <w:proofErr w:type="spellStart"/>
      <w:r w:rsidRPr="00F052F6">
        <w:rPr>
          <w:b/>
          <w:sz w:val="28"/>
          <w:szCs w:val="28"/>
          <w:lang w:eastAsia="ru-RU"/>
        </w:rPr>
        <w:t>Соболівський</w:t>
      </w:r>
      <w:proofErr w:type="spellEnd"/>
      <w:r w:rsidRPr="00F052F6">
        <w:rPr>
          <w:b/>
          <w:sz w:val="28"/>
          <w:szCs w:val="28"/>
          <w:lang w:eastAsia="ru-RU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 xml:space="preserve">:  </w:t>
      </w:r>
      <w:r>
        <w:rPr>
          <w:sz w:val="28"/>
          <w:szCs w:val="28"/>
        </w:rPr>
        <w:t xml:space="preserve">село </w:t>
      </w:r>
      <w:proofErr w:type="spellStart"/>
      <w:r w:rsidRPr="0072372C">
        <w:rPr>
          <w:sz w:val="28"/>
          <w:szCs w:val="28"/>
        </w:rPr>
        <w:t>Соболівка</w:t>
      </w:r>
      <w:proofErr w:type="spellEnd"/>
      <w:r>
        <w:rPr>
          <w:sz w:val="28"/>
          <w:szCs w:val="28"/>
        </w:rPr>
        <w:t xml:space="preserve">, село </w:t>
      </w:r>
      <w:r w:rsidRPr="0072372C">
        <w:rPr>
          <w:sz w:val="28"/>
          <w:szCs w:val="28"/>
        </w:rPr>
        <w:t>Вила</w:t>
      </w:r>
      <w:r>
        <w:rPr>
          <w:sz w:val="28"/>
          <w:szCs w:val="28"/>
        </w:rPr>
        <w:t xml:space="preserve">, село </w:t>
      </w:r>
      <w:r w:rsidRPr="0072372C">
        <w:rPr>
          <w:sz w:val="28"/>
          <w:szCs w:val="28"/>
        </w:rPr>
        <w:t>Червоні Хатки</w:t>
      </w:r>
      <w:r>
        <w:rPr>
          <w:sz w:val="28"/>
          <w:szCs w:val="28"/>
        </w:rPr>
        <w:t xml:space="preserve">, село </w:t>
      </w:r>
      <w:proofErr w:type="spellStart"/>
      <w:r>
        <w:rPr>
          <w:sz w:val="28"/>
          <w:szCs w:val="28"/>
        </w:rPr>
        <w:t>Залужне</w:t>
      </w:r>
      <w:proofErr w:type="spellEnd"/>
      <w:r>
        <w:rPr>
          <w:sz w:val="28"/>
          <w:szCs w:val="28"/>
        </w:rPr>
        <w:t>.</w:t>
      </w:r>
    </w:p>
    <w:p w:rsidR="00C807AA" w:rsidRDefault="00C807AA" w:rsidP="00C807A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1.11.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 w:rsidRPr="00F052F6">
        <w:rPr>
          <w:b/>
          <w:sz w:val="28"/>
          <w:szCs w:val="28"/>
          <w:lang w:eastAsia="ru-RU"/>
        </w:rPr>
        <w:t>Ясногородський</w:t>
      </w:r>
      <w:proofErr w:type="spellEnd"/>
      <w:r w:rsidRPr="00F052F6">
        <w:rPr>
          <w:b/>
          <w:sz w:val="28"/>
          <w:szCs w:val="28"/>
          <w:lang w:eastAsia="ru-RU"/>
        </w:rPr>
        <w:t xml:space="preserve"> </w:t>
      </w:r>
      <w:proofErr w:type="spellStart"/>
      <w:r w:rsidRPr="00F052F6">
        <w:rPr>
          <w:b/>
          <w:color w:val="000000"/>
          <w:sz w:val="28"/>
          <w:szCs w:val="28"/>
        </w:rPr>
        <w:t>старостинський</w:t>
      </w:r>
      <w:proofErr w:type="spellEnd"/>
      <w:r w:rsidRPr="00F052F6">
        <w:rPr>
          <w:b/>
          <w:color w:val="000000"/>
          <w:sz w:val="28"/>
          <w:szCs w:val="28"/>
        </w:rPr>
        <w:t xml:space="preserve"> округ</w:t>
      </w:r>
      <w:r w:rsidRPr="001B632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 w:rsidRPr="001B6323">
        <w:rPr>
          <w:color w:val="000000"/>
          <w:sz w:val="28"/>
          <w:szCs w:val="28"/>
        </w:rPr>
        <w:t xml:space="preserve"> селищної ради. Терит</w:t>
      </w:r>
      <w:r>
        <w:rPr>
          <w:color w:val="000000"/>
          <w:sz w:val="28"/>
          <w:szCs w:val="28"/>
        </w:rPr>
        <w:t>оріальні межі діяльності округу</w:t>
      </w:r>
      <w:r w:rsidRPr="001B6323">
        <w:rPr>
          <w:color w:val="000000"/>
          <w:sz w:val="28"/>
          <w:szCs w:val="28"/>
        </w:rPr>
        <w:t xml:space="preserve">:  </w:t>
      </w:r>
      <w:r w:rsidRPr="0072372C">
        <w:rPr>
          <w:sz w:val="28"/>
          <w:szCs w:val="28"/>
        </w:rPr>
        <w:t xml:space="preserve">село </w:t>
      </w:r>
      <w:proofErr w:type="spellStart"/>
      <w:r w:rsidRPr="0072372C">
        <w:rPr>
          <w:sz w:val="28"/>
          <w:szCs w:val="28"/>
        </w:rPr>
        <w:t>Ясногород</w:t>
      </w:r>
      <w:proofErr w:type="spellEnd"/>
      <w:r w:rsidRPr="0072372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село </w:t>
      </w:r>
      <w:r w:rsidRPr="0072372C">
        <w:rPr>
          <w:sz w:val="28"/>
          <w:szCs w:val="28"/>
        </w:rPr>
        <w:t>Монастирок</w:t>
      </w:r>
      <w:r>
        <w:rPr>
          <w:sz w:val="28"/>
          <w:szCs w:val="28"/>
        </w:rPr>
        <w:t xml:space="preserve">, село </w:t>
      </w:r>
      <w:r w:rsidRPr="0072372C">
        <w:rPr>
          <w:sz w:val="28"/>
          <w:szCs w:val="28"/>
        </w:rPr>
        <w:t>Синява</w:t>
      </w:r>
      <w:r>
        <w:rPr>
          <w:sz w:val="28"/>
          <w:szCs w:val="28"/>
        </w:rPr>
        <w:t xml:space="preserve">, село </w:t>
      </w:r>
      <w:r w:rsidRPr="0072372C">
        <w:rPr>
          <w:sz w:val="28"/>
          <w:szCs w:val="28"/>
        </w:rPr>
        <w:t>Садки</w:t>
      </w:r>
      <w:r>
        <w:rPr>
          <w:sz w:val="28"/>
          <w:szCs w:val="28"/>
        </w:rPr>
        <w:t xml:space="preserve">, село </w:t>
      </w:r>
      <w:proofErr w:type="spellStart"/>
      <w:r w:rsidRPr="0072372C">
        <w:rPr>
          <w:sz w:val="28"/>
          <w:szCs w:val="28"/>
        </w:rPr>
        <w:t>Гвіздярня</w:t>
      </w:r>
      <w:proofErr w:type="spellEnd"/>
      <w:r w:rsidRPr="0072372C">
        <w:rPr>
          <w:sz w:val="28"/>
          <w:szCs w:val="28"/>
        </w:rPr>
        <w:t>, с</w:t>
      </w:r>
      <w:r>
        <w:rPr>
          <w:sz w:val="28"/>
          <w:szCs w:val="28"/>
        </w:rPr>
        <w:t xml:space="preserve">ело </w:t>
      </w:r>
      <w:proofErr w:type="spellStart"/>
      <w:r w:rsidRPr="0072372C">
        <w:rPr>
          <w:sz w:val="28"/>
          <w:szCs w:val="28"/>
        </w:rPr>
        <w:t>Тевеліївка</w:t>
      </w:r>
      <w:proofErr w:type="spellEnd"/>
      <w:r w:rsidRPr="0072372C">
        <w:rPr>
          <w:sz w:val="28"/>
          <w:szCs w:val="28"/>
        </w:rPr>
        <w:t>, с</w:t>
      </w:r>
      <w:r>
        <w:rPr>
          <w:sz w:val="28"/>
          <w:szCs w:val="28"/>
        </w:rPr>
        <w:t xml:space="preserve">ело </w:t>
      </w:r>
      <w:proofErr w:type="spellStart"/>
      <w:r w:rsidRPr="0072372C">
        <w:rPr>
          <w:sz w:val="28"/>
          <w:szCs w:val="28"/>
        </w:rPr>
        <w:t>Ягодинка</w:t>
      </w:r>
      <w:proofErr w:type="spellEnd"/>
      <w:r>
        <w:rPr>
          <w:sz w:val="28"/>
          <w:szCs w:val="28"/>
        </w:rPr>
        <w:t xml:space="preserve">, село </w:t>
      </w:r>
      <w:r w:rsidRPr="0072372C">
        <w:rPr>
          <w:sz w:val="28"/>
          <w:szCs w:val="28"/>
        </w:rPr>
        <w:t>Лісна Рудня</w:t>
      </w:r>
      <w:r>
        <w:rPr>
          <w:sz w:val="28"/>
          <w:szCs w:val="28"/>
        </w:rPr>
        <w:t xml:space="preserve">, село </w:t>
      </w:r>
      <w:proofErr w:type="spellStart"/>
      <w:r w:rsidRPr="0072372C">
        <w:rPr>
          <w:sz w:val="28"/>
          <w:szCs w:val="28"/>
        </w:rPr>
        <w:t>Борятин</w:t>
      </w:r>
      <w:proofErr w:type="spellEnd"/>
      <w:r>
        <w:rPr>
          <w:sz w:val="28"/>
          <w:szCs w:val="28"/>
        </w:rPr>
        <w:t xml:space="preserve">, село </w:t>
      </w:r>
      <w:proofErr w:type="spellStart"/>
      <w:r w:rsidRPr="0072372C">
        <w:rPr>
          <w:sz w:val="28"/>
          <w:szCs w:val="28"/>
        </w:rPr>
        <w:t>Іванівщина</w:t>
      </w:r>
      <w:proofErr w:type="spellEnd"/>
      <w:r>
        <w:rPr>
          <w:sz w:val="28"/>
          <w:szCs w:val="28"/>
        </w:rPr>
        <w:t>.</w:t>
      </w:r>
    </w:p>
    <w:p w:rsidR="00C807AA" w:rsidRPr="00101A51" w:rsidRDefault="00C807AA" w:rsidP="00C807A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283"/>
        <w:jc w:val="both"/>
        <w:rPr>
          <w:color w:val="000000"/>
          <w:sz w:val="28"/>
          <w:szCs w:val="28"/>
        </w:rPr>
      </w:pPr>
      <w:r w:rsidRPr="00101A51">
        <w:rPr>
          <w:rStyle w:val="rvts14"/>
          <w:sz w:val="28"/>
          <w:szCs w:val="28"/>
        </w:rPr>
        <w:t>Вважати таким, що втрати</w:t>
      </w:r>
      <w:r>
        <w:rPr>
          <w:rStyle w:val="rvts14"/>
          <w:sz w:val="28"/>
          <w:szCs w:val="28"/>
        </w:rPr>
        <w:t>ло</w:t>
      </w:r>
      <w:r w:rsidRPr="00101A51">
        <w:rPr>
          <w:rStyle w:val="rvts14"/>
          <w:sz w:val="28"/>
          <w:szCs w:val="28"/>
        </w:rPr>
        <w:t xml:space="preserve"> чинність рішення </w:t>
      </w:r>
      <w:proofErr w:type="spellStart"/>
      <w:r>
        <w:rPr>
          <w:rStyle w:val="rvts14"/>
          <w:sz w:val="28"/>
          <w:szCs w:val="28"/>
        </w:rPr>
        <w:t>Романівської</w:t>
      </w:r>
      <w:proofErr w:type="spellEnd"/>
      <w:r>
        <w:rPr>
          <w:rStyle w:val="rvts14"/>
          <w:sz w:val="28"/>
          <w:szCs w:val="28"/>
        </w:rPr>
        <w:t xml:space="preserve"> селищної ради від 09.12</w:t>
      </w:r>
      <w:r w:rsidRPr="00101A51">
        <w:rPr>
          <w:rStyle w:val="rvts14"/>
          <w:sz w:val="28"/>
          <w:szCs w:val="28"/>
        </w:rPr>
        <w:t>.20</w:t>
      </w:r>
      <w:r>
        <w:rPr>
          <w:rStyle w:val="rvts14"/>
          <w:sz w:val="28"/>
          <w:szCs w:val="28"/>
        </w:rPr>
        <w:t xml:space="preserve">20 </w:t>
      </w:r>
      <w:r w:rsidRPr="00101A51">
        <w:rPr>
          <w:rStyle w:val="rvts14"/>
          <w:sz w:val="28"/>
          <w:szCs w:val="28"/>
        </w:rPr>
        <w:t xml:space="preserve">року № </w:t>
      </w:r>
      <w:r>
        <w:rPr>
          <w:rStyle w:val="rvts14"/>
          <w:sz w:val="28"/>
          <w:szCs w:val="28"/>
        </w:rPr>
        <w:t>18-1</w:t>
      </w:r>
      <w:r w:rsidRPr="00101A51">
        <w:rPr>
          <w:rStyle w:val="rvts14"/>
          <w:sz w:val="28"/>
          <w:szCs w:val="28"/>
        </w:rPr>
        <w:t xml:space="preserve"> «</w:t>
      </w:r>
      <w:r w:rsidRPr="00101A51">
        <w:rPr>
          <w:rStyle w:val="rvts12"/>
          <w:sz w:val="28"/>
          <w:szCs w:val="28"/>
        </w:rPr>
        <w:t xml:space="preserve">Про утворення </w:t>
      </w:r>
      <w:proofErr w:type="spellStart"/>
      <w:r w:rsidRPr="00101A51">
        <w:rPr>
          <w:rStyle w:val="rvts12"/>
          <w:sz w:val="28"/>
          <w:szCs w:val="28"/>
        </w:rPr>
        <w:t>старостинських</w:t>
      </w:r>
      <w:proofErr w:type="spellEnd"/>
      <w:r w:rsidRPr="00101A51">
        <w:rPr>
          <w:rStyle w:val="rvts12"/>
          <w:sz w:val="28"/>
          <w:szCs w:val="28"/>
        </w:rPr>
        <w:t xml:space="preserve"> округів</w:t>
      </w:r>
      <w:r>
        <w:rPr>
          <w:rStyle w:val="rvts12"/>
          <w:sz w:val="28"/>
          <w:szCs w:val="28"/>
        </w:rPr>
        <w:t>»</w:t>
      </w:r>
      <w:r w:rsidRPr="00101A51">
        <w:rPr>
          <w:rStyle w:val="rvts14"/>
          <w:sz w:val="28"/>
          <w:szCs w:val="28"/>
        </w:rPr>
        <w:t>.</w:t>
      </w:r>
    </w:p>
    <w:p w:rsidR="00C807AA" w:rsidRPr="001B6323" w:rsidRDefault="00C807AA" w:rsidP="00C807A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283"/>
        <w:jc w:val="both"/>
        <w:rPr>
          <w:color w:val="000000"/>
          <w:sz w:val="28"/>
          <w:szCs w:val="28"/>
        </w:rPr>
      </w:pPr>
      <w:r w:rsidRPr="0072372C">
        <w:rPr>
          <w:color w:val="000000"/>
          <w:sz w:val="28"/>
          <w:szCs w:val="28"/>
        </w:rPr>
        <w:t>Контроль за виконанням цього рішення</w:t>
      </w:r>
      <w:r w:rsidRPr="001B6323">
        <w:rPr>
          <w:color w:val="000000"/>
          <w:sz w:val="28"/>
          <w:szCs w:val="28"/>
        </w:rPr>
        <w:t xml:space="preserve"> покласти на постійну  комісію з питань прав людини, законності, депутатської  діяльності, етики та регламенту.</w:t>
      </w:r>
    </w:p>
    <w:p w:rsidR="00C807AA" w:rsidRPr="001B6323" w:rsidRDefault="00C807AA" w:rsidP="00C807AA">
      <w:pPr>
        <w:ind w:left="-567" w:firstLine="283"/>
        <w:rPr>
          <w:color w:val="000000"/>
          <w:sz w:val="28"/>
          <w:szCs w:val="28"/>
          <w:lang w:val="uk-UA"/>
        </w:rPr>
      </w:pPr>
    </w:p>
    <w:p w:rsidR="00C807AA" w:rsidRPr="001B6323" w:rsidRDefault="00C807AA" w:rsidP="00C807AA">
      <w:pPr>
        <w:shd w:val="clear" w:color="auto" w:fill="FFFFFF"/>
        <w:spacing w:after="150"/>
        <w:rPr>
          <w:sz w:val="28"/>
          <w:szCs w:val="28"/>
          <w:lang w:val="uk-UA"/>
        </w:rPr>
      </w:pPr>
    </w:p>
    <w:p w:rsidR="00C807AA" w:rsidRPr="00950880" w:rsidRDefault="00C807AA" w:rsidP="00C807AA">
      <w:pPr>
        <w:tabs>
          <w:tab w:val="left" w:pos="6330"/>
        </w:tabs>
        <w:ind w:left="-567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Селищний голова</w:t>
      </w:r>
      <w:r>
        <w:rPr>
          <w:color w:val="000000"/>
          <w:sz w:val="28"/>
          <w:szCs w:val="28"/>
          <w:lang w:val="uk-UA"/>
        </w:rPr>
        <w:tab/>
        <w:t>Володимир САВЧЕНКО</w:t>
      </w:r>
    </w:p>
    <w:p w:rsidR="00C807AA" w:rsidRPr="00950880" w:rsidRDefault="00C807AA" w:rsidP="00C807AA">
      <w:pPr>
        <w:tabs>
          <w:tab w:val="left" w:pos="6330"/>
        </w:tabs>
        <w:ind w:left="-851" w:firstLine="567"/>
        <w:jc w:val="both"/>
        <w:rPr>
          <w:color w:val="000000"/>
          <w:sz w:val="28"/>
          <w:szCs w:val="28"/>
          <w:lang w:val="uk-UA"/>
        </w:rPr>
      </w:pPr>
    </w:p>
    <w:p w:rsidR="00C807AA" w:rsidRPr="00950880" w:rsidRDefault="00C807AA" w:rsidP="00C807AA">
      <w:pPr>
        <w:shd w:val="clear" w:color="auto" w:fill="FFFFFF"/>
        <w:tabs>
          <w:tab w:val="left" w:pos="3930"/>
          <w:tab w:val="right" w:pos="9355"/>
        </w:tabs>
        <w:rPr>
          <w:color w:val="444444"/>
          <w:szCs w:val="21"/>
          <w:lang w:val="uk-UA"/>
        </w:rPr>
      </w:pPr>
      <w:r>
        <w:rPr>
          <w:color w:val="444444"/>
          <w:szCs w:val="21"/>
          <w:lang w:val="uk-UA"/>
        </w:rPr>
        <w:tab/>
      </w:r>
      <w:r>
        <w:rPr>
          <w:color w:val="444444"/>
          <w:szCs w:val="21"/>
          <w:lang w:val="uk-UA"/>
        </w:rPr>
        <w:tab/>
      </w:r>
      <w:r w:rsidRPr="00950880">
        <w:rPr>
          <w:color w:val="444444"/>
          <w:szCs w:val="21"/>
          <w:lang w:val="uk-UA"/>
        </w:rPr>
        <w:t>   </w:t>
      </w:r>
    </w:p>
    <w:p w:rsidR="00C807AA" w:rsidRPr="00950880" w:rsidRDefault="00C807AA" w:rsidP="00C807AA">
      <w:pPr>
        <w:pStyle w:val="a3"/>
        <w:tabs>
          <w:tab w:val="left" w:pos="567"/>
        </w:tabs>
        <w:ind w:left="567"/>
        <w:rPr>
          <w:b/>
          <w:sz w:val="44"/>
          <w:lang w:val="uk-UA"/>
        </w:rPr>
      </w:pPr>
    </w:p>
    <w:p w:rsidR="00C807AA" w:rsidRDefault="00C807AA" w:rsidP="00C807AA">
      <w:pPr>
        <w:rPr>
          <w:sz w:val="28"/>
          <w:szCs w:val="28"/>
          <w:lang w:val="uk-UA"/>
        </w:rPr>
      </w:pPr>
    </w:p>
    <w:p w:rsidR="00C807AA" w:rsidRDefault="00C807AA" w:rsidP="00C807AA">
      <w:pPr>
        <w:rPr>
          <w:sz w:val="28"/>
          <w:szCs w:val="28"/>
          <w:lang w:val="uk-UA"/>
        </w:rPr>
      </w:pPr>
    </w:p>
    <w:p w:rsidR="00C807AA" w:rsidRDefault="00C807AA" w:rsidP="00C807AA">
      <w:pPr>
        <w:rPr>
          <w:sz w:val="28"/>
          <w:szCs w:val="28"/>
          <w:lang w:val="uk-UA"/>
        </w:rPr>
      </w:pPr>
    </w:p>
    <w:p w:rsidR="00C807AA" w:rsidRDefault="00C807AA" w:rsidP="00C807AA">
      <w:pPr>
        <w:rPr>
          <w:sz w:val="28"/>
          <w:szCs w:val="28"/>
          <w:lang w:val="uk-UA"/>
        </w:rPr>
      </w:pPr>
    </w:p>
    <w:p w:rsidR="00EC53D9" w:rsidRPr="00967595" w:rsidRDefault="00EC53D9" w:rsidP="00EC53D9">
      <w:pPr>
        <w:tabs>
          <w:tab w:val="left" w:pos="980"/>
        </w:tabs>
        <w:rPr>
          <w:sz w:val="28"/>
          <w:szCs w:val="28"/>
          <w:lang w:val="uk-UA"/>
        </w:rPr>
      </w:pPr>
      <w:r w:rsidRPr="00967595">
        <w:rPr>
          <w:sz w:val="28"/>
          <w:szCs w:val="28"/>
          <w:lang w:val="uk-UA"/>
        </w:rPr>
        <w:t xml:space="preserve">                                                          </w:t>
      </w:r>
    </w:p>
    <w:sectPr w:rsidR="00EC53D9" w:rsidRPr="009675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2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93B48"/>
    <w:rsid w:val="0083247F"/>
    <w:rsid w:val="00963107"/>
    <w:rsid w:val="00A14F86"/>
    <w:rsid w:val="00C01AD9"/>
    <w:rsid w:val="00C807AA"/>
    <w:rsid w:val="00E51C64"/>
    <w:rsid w:val="00EC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1950</Words>
  <Characters>1112</Characters>
  <Application>Microsoft Office Word</Application>
  <DocSecurity>0</DocSecurity>
  <Lines>9</Lines>
  <Paragraphs>6</Paragraphs>
  <ScaleCrop>false</ScaleCrop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14</cp:revision>
  <dcterms:created xsi:type="dcterms:W3CDTF">2021-11-04T12:03:00Z</dcterms:created>
  <dcterms:modified xsi:type="dcterms:W3CDTF">2021-11-04T12:18:00Z</dcterms:modified>
</cp:coreProperties>
</file>