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13AF3" w14:textId="77777777" w:rsidR="006E75B8" w:rsidRPr="006E75B8" w:rsidRDefault="006E75B8" w:rsidP="006E75B8">
      <w:pPr>
        <w:spacing w:after="200" w:line="276" w:lineRule="auto"/>
        <w:jc w:val="center"/>
        <w:rPr>
          <w:sz w:val="28"/>
          <w:szCs w:val="28"/>
          <w:lang w:eastAsia="zh-CN"/>
        </w:rPr>
      </w:pPr>
    </w:p>
    <w:p w14:paraId="11EF2079" w14:textId="77777777" w:rsidR="006E75B8" w:rsidRPr="006E75B8" w:rsidRDefault="006E75B8" w:rsidP="006E75B8">
      <w:pPr>
        <w:spacing w:after="200" w:line="276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6E75B8">
        <w:rPr>
          <w:sz w:val="28"/>
          <w:szCs w:val="28"/>
          <w:lang w:eastAsia="zh-CN"/>
        </w:rPr>
        <w:t xml:space="preserve">                                    </w:t>
      </w:r>
      <w:r w:rsidRPr="006E75B8">
        <w:rPr>
          <w:rFonts w:ascii="Calibri" w:hAnsi="Calibri" w:cs="Calibri"/>
          <w:noProof/>
          <w:sz w:val="22"/>
          <w:szCs w:val="22"/>
          <w:lang w:eastAsia="uk-UA"/>
        </w:rPr>
        <w:drawing>
          <wp:anchor distT="0" distB="0" distL="114300" distR="114300" simplePos="0" relativeHeight="251659264" behindDoc="1" locked="0" layoutInCell="1" allowOverlap="1" wp14:anchorId="480D67D0" wp14:editId="455477F8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BD6B2C" w14:textId="77777777" w:rsidR="006E75B8" w:rsidRPr="006E75B8" w:rsidRDefault="006E75B8" w:rsidP="006E75B8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6E75B8">
        <w:rPr>
          <w:rFonts w:eastAsia="Arial"/>
          <w:b/>
          <w:kern w:val="2"/>
          <w:sz w:val="28"/>
          <w:szCs w:val="28"/>
          <w:lang w:val="ru-RU" w:eastAsia="zh-CN"/>
        </w:rPr>
        <w:t>УКРАЇНА</w:t>
      </w:r>
    </w:p>
    <w:p w14:paraId="06C526B8" w14:textId="77777777" w:rsidR="006E75B8" w:rsidRPr="006E75B8" w:rsidRDefault="006E75B8" w:rsidP="006E75B8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6E75B8">
        <w:rPr>
          <w:rFonts w:eastAsia="Arial"/>
          <w:b/>
          <w:kern w:val="2"/>
          <w:sz w:val="28"/>
          <w:szCs w:val="28"/>
          <w:lang w:eastAsia="zh-CN"/>
        </w:rPr>
        <w:t>РОМАНІВСЬКА СЕЛИЩНА РАДА</w:t>
      </w:r>
    </w:p>
    <w:p w14:paraId="546B0901" w14:textId="77777777" w:rsidR="006E75B8" w:rsidRPr="006E75B8" w:rsidRDefault="006E75B8" w:rsidP="006E75B8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6E75B8">
        <w:rPr>
          <w:rFonts w:eastAsia="Arial"/>
          <w:b/>
          <w:kern w:val="2"/>
          <w:sz w:val="28"/>
          <w:szCs w:val="28"/>
          <w:lang w:eastAsia="zh-CN"/>
        </w:rPr>
        <w:t>ЖИТОМИРСЬКОГО РАЙОНУ</w:t>
      </w:r>
    </w:p>
    <w:p w14:paraId="294552FE" w14:textId="77777777" w:rsidR="006E75B8" w:rsidRPr="006E75B8" w:rsidRDefault="006E75B8" w:rsidP="006E75B8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6E75B8">
        <w:rPr>
          <w:rFonts w:eastAsia="Arial"/>
          <w:b/>
          <w:kern w:val="2"/>
          <w:sz w:val="28"/>
          <w:szCs w:val="28"/>
          <w:lang w:eastAsia="zh-CN"/>
        </w:rPr>
        <w:t>ЖИТОМИРСЬКОЇ ОБЛАСТІ</w:t>
      </w:r>
    </w:p>
    <w:p w14:paraId="638D95C4" w14:textId="77777777" w:rsidR="006E75B8" w:rsidRPr="006E75B8" w:rsidRDefault="006E75B8" w:rsidP="006E75B8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6E75B8">
        <w:rPr>
          <w:rFonts w:eastAsia="Arial"/>
          <w:b/>
          <w:kern w:val="2"/>
          <w:sz w:val="28"/>
          <w:szCs w:val="28"/>
          <w:lang w:eastAsia="zh-CN"/>
        </w:rPr>
        <w:t>РІШЕННЯ</w:t>
      </w:r>
    </w:p>
    <w:p w14:paraId="49B76295" w14:textId="77777777" w:rsidR="006E75B8" w:rsidRPr="006E75B8" w:rsidRDefault="006E75B8" w:rsidP="006E75B8">
      <w:pPr>
        <w:widowControl w:val="0"/>
        <w:suppressAutoHyphens/>
        <w:snapToGrid w:val="0"/>
        <w:ind w:right="-36"/>
        <w:jc w:val="center"/>
        <w:rPr>
          <w:rFonts w:eastAsia="Arial"/>
          <w:b/>
          <w:bCs/>
          <w:kern w:val="2"/>
          <w:sz w:val="28"/>
          <w:szCs w:val="28"/>
          <w:lang w:val="ru-RU" w:eastAsia="zh-CN"/>
        </w:rPr>
      </w:pPr>
      <w:r w:rsidRPr="006E75B8">
        <w:rPr>
          <w:rFonts w:eastAsia="Arial"/>
          <w:b/>
          <w:kern w:val="2"/>
          <w:sz w:val="28"/>
          <w:szCs w:val="28"/>
          <w:lang w:eastAsia="zh-CN"/>
        </w:rPr>
        <w:t xml:space="preserve">(третя </w:t>
      </w:r>
      <w:r w:rsidR="0094028E">
        <w:rPr>
          <w:rFonts w:eastAsia="Arial"/>
          <w:b/>
          <w:bCs/>
          <w:kern w:val="2"/>
          <w:sz w:val="28"/>
          <w:szCs w:val="28"/>
          <w:lang w:eastAsia="zh-CN"/>
        </w:rPr>
        <w:t>сесія</w:t>
      </w:r>
      <w:r w:rsidRPr="006E75B8">
        <w:rPr>
          <w:rFonts w:eastAsia="Arial"/>
          <w:b/>
          <w:bCs/>
          <w:kern w:val="2"/>
          <w:sz w:val="28"/>
          <w:szCs w:val="28"/>
          <w:lang w:eastAsia="zh-CN"/>
        </w:rPr>
        <w:t xml:space="preserve"> 8-го скликання)</w:t>
      </w:r>
    </w:p>
    <w:p w14:paraId="1B4DDAED" w14:textId="77777777" w:rsidR="006E75B8" w:rsidRPr="006E75B8" w:rsidRDefault="006E75B8" w:rsidP="006E75B8">
      <w:pPr>
        <w:autoSpaceDE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14D4860D" w14:textId="77777777" w:rsidR="006E75B8" w:rsidRPr="006E75B8" w:rsidRDefault="006E75B8" w:rsidP="006E75B8">
      <w:pPr>
        <w:autoSpaceDE w:val="0"/>
        <w:rPr>
          <w:rFonts w:eastAsia="Calibri"/>
          <w:bCs/>
          <w:sz w:val="28"/>
          <w:szCs w:val="28"/>
          <w:u w:val="single"/>
          <w:lang w:eastAsia="en-US"/>
        </w:rPr>
      </w:pPr>
      <w:r w:rsidRPr="006E75B8">
        <w:rPr>
          <w:rFonts w:eastAsia="Calibri"/>
          <w:bCs/>
          <w:sz w:val="28"/>
          <w:szCs w:val="28"/>
          <w:lang w:eastAsia="en-US"/>
        </w:rPr>
        <w:t xml:space="preserve">від </w:t>
      </w:r>
      <w:r w:rsidRPr="006E75B8">
        <w:rPr>
          <w:rFonts w:eastAsia="Calibri"/>
          <w:bCs/>
          <w:sz w:val="28"/>
          <w:szCs w:val="28"/>
          <w:u w:val="single"/>
          <w:lang w:eastAsia="en-US"/>
        </w:rPr>
        <w:t>23.12.2020</w:t>
      </w:r>
      <w:r w:rsidRPr="006E75B8">
        <w:rPr>
          <w:rFonts w:eastAsia="Calibri"/>
          <w:bCs/>
          <w:sz w:val="28"/>
          <w:szCs w:val="28"/>
          <w:lang w:eastAsia="en-US"/>
        </w:rPr>
        <w:t xml:space="preserve">    </w:t>
      </w:r>
      <w:r w:rsidRPr="006E75B8">
        <w:rPr>
          <w:rFonts w:eastAsia="Calibri"/>
          <w:bCs/>
          <w:sz w:val="28"/>
          <w:szCs w:val="28"/>
          <w:lang w:eastAsia="en-US"/>
        </w:rPr>
        <w:tab/>
      </w:r>
      <w:r w:rsidRPr="006E75B8">
        <w:rPr>
          <w:rFonts w:eastAsia="Calibri"/>
          <w:bCs/>
          <w:sz w:val="28"/>
          <w:szCs w:val="28"/>
          <w:lang w:eastAsia="en-US"/>
        </w:rPr>
        <w:tab/>
        <w:t xml:space="preserve">         </w:t>
      </w:r>
      <w:r w:rsidRPr="006E75B8">
        <w:rPr>
          <w:rFonts w:eastAsia="Calibri"/>
          <w:bCs/>
          <w:sz w:val="28"/>
          <w:szCs w:val="28"/>
          <w:lang w:eastAsia="en-US"/>
        </w:rPr>
        <w:tab/>
      </w:r>
      <w:r w:rsidRPr="006E75B8">
        <w:rPr>
          <w:rFonts w:eastAsia="Calibri"/>
          <w:bCs/>
          <w:sz w:val="28"/>
          <w:szCs w:val="28"/>
          <w:lang w:eastAsia="en-US"/>
        </w:rPr>
        <w:tab/>
      </w:r>
      <w:r w:rsidRPr="006E75B8">
        <w:rPr>
          <w:rFonts w:eastAsia="Calibri"/>
          <w:bCs/>
          <w:sz w:val="28"/>
          <w:szCs w:val="28"/>
          <w:lang w:eastAsia="en-US"/>
        </w:rPr>
        <w:tab/>
      </w:r>
      <w:r w:rsidRPr="006E75B8">
        <w:rPr>
          <w:rFonts w:eastAsia="Calibri"/>
          <w:bCs/>
          <w:sz w:val="28"/>
          <w:szCs w:val="28"/>
          <w:lang w:eastAsia="en-US"/>
        </w:rPr>
        <w:tab/>
        <w:t xml:space="preserve">                                       № </w:t>
      </w:r>
      <w:r>
        <w:rPr>
          <w:rFonts w:eastAsia="Calibri"/>
          <w:bCs/>
          <w:sz w:val="28"/>
          <w:szCs w:val="28"/>
          <w:u w:val="single"/>
          <w:lang w:eastAsia="en-US"/>
        </w:rPr>
        <w:t>43</w:t>
      </w:r>
      <w:r w:rsidRPr="006E75B8">
        <w:rPr>
          <w:rFonts w:eastAsia="Calibri"/>
          <w:bCs/>
          <w:sz w:val="28"/>
          <w:szCs w:val="28"/>
          <w:u w:val="single"/>
          <w:lang w:eastAsia="en-US"/>
        </w:rPr>
        <w:t>-3/20</w:t>
      </w:r>
    </w:p>
    <w:p w14:paraId="38274CEE" w14:textId="77777777" w:rsidR="006E75B8" w:rsidRPr="006E75B8" w:rsidRDefault="006E75B8" w:rsidP="006E75B8">
      <w:pPr>
        <w:autoSpaceDE w:val="0"/>
        <w:jc w:val="both"/>
        <w:rPr>
          <w:rFonts w:eastAsia="Calibri"/>
          <w:bCs/>
          <w:sz w:val="28"/>
          <w:szCs w:val="28"/>
          <w:lang w:eastAsia="en-US"/>
        </w:rPr>
      </w:pPr>
      <w:r w:rsidRPr="006E75B8">
        <w:rPr>
          <w:rFonts w:eastAsia="Calibri"/>
          <w:bCs/>
          <w:sz w:val="28"/>
          <w:szCs w:val="28"/>
          <w:lang w:eastAsia="en-US"/>
        </w:rPr>
        <w:t>смт. Романів</w:t>
      </w:r>
    </w:p>
    <w:p w14:paraId="56BF26BE" w14:textId="77777777" w:rsidR="0094028E" w:rsidRDefault="0094028E" w:rsidP="0020552F">
      <w:pPr>
        <w:rPr>
          <w:sz w:val="28"/>
        </w:rPr>
      </w:pPr>
    </w:p>
    <w:p w14:paraId="7E3E3085" w14:textId="77777777" w:rsidR="0094028E" w:rsidRDefault="0020552F" w:rsidP="0020552F">
      <w:pPr>
        <w:rPr>
          <w:b/>
          <w:sz w:val="28"/>
        </w:rPr>
      </w:pPr>
      <w:r w:rsidRPr="0094028E">
        <w:rPr>
          <w:b/>
          <w:sz w:val="28"/>
        </w:rPr>
        <w:t xml:space="preserve">Про </w:t>
      </w:r>
      <w:r w:rsidR="0094028E">
        <w:rPr>
          <w:b/>
          <w:sz w:val="28"/>
        </w:rPr>
        <w:t xml:space="preserve">затвердження </w:t>
      </w:r>
      <w:r w:rsidR="00B7518C" w:rsidRPr="0094028E">
        <w:rPr>
          <w:b/>
          <w:sz w:val="28"/>
        </w:rPr>
        <w:t>комплексн</w:t>
      </w:r>
      <w:r w:rsidR="0094028E">
        <w:rPr>
          <w:b/>
          <w:sz w:val="28"/>
        </w:rPr>
        <w:t>ої</w:t>
      </w:r>
    </w:p>
    <w:p w14:paraId="32D854EE" w14:textId="77777777" w:rsidR="00F03135" w:rsidRDefault="0094028E" w:rsidP="0020552F">
      <w:pPr>
        <w:rPr>
          <w:b/>
          <w:sz w:val="28"/>
        </w:rPr>
      </w:pPr>
      <w:r>
        <w:rPr>
          <w:b/>
          <w:sz w:val="28"/>
        </w:rPr>
        <w:t>п</w:t>
      </w:r>
      <w:r w:rsidR="0020552F" w:rsidRPr="0094028E">
        <w:rPr>
          <w:b/>
          <w:sz w:val="28"/>
        </w:rPr>
        <w:t>рограм</w:t>
      </w:r>
      <w:r>
        <w:rPr>
          <w:b/>
          <w:sz w:val="28"/>
        </w:rPr>
        <w:t xml:space="preserve">и </w:t>
      </w:r>
      <w:r w:rsidR="0020552F" w:rsidRPr="0094028E">
        <w:rPr>
          <w:b/>
          <w:sz w:val="28"/>
        </w:rPr>
        <w:t xml:space="preserve"> соціального</w:t>
      </w:r>
      <w:r w:rsidR="00F03135">
        <w:rPr>
          <w:b/>
          <w:sz w:val="28"/>
        </w:rPr>
        <w:t xml:space="preserve"> </w:t>
      </w:r>
      <w:r w:rsidR="0020552F" w:rsidRPr="0094028E">
        <w:rPr>
          <w:b/>
          <w:sz w:val="28"/>
        </w:rPr>
        <w:t xml:space="preserve">захисту осіб  </w:t>
      </w:r>
    </w:p>
    <w:p w14:paraId="303EF69E" w14:textId="77777777" w:rsidR="00F03135" w:rsidRDefault="0020552F" w:rsidP="0020552F">
      <w:pPr>
        <w:rPr>
          <w:b/>
          <w:sz w:val="28"/>
          <w:szCs w:val="28"/>
        </w:rPr>
      </w:pPr>
      <w:r w:rsidRPr="0094028E">
        <w:rPr>
          <w:b/>
          <w:sz w:val="28"/>
        </w:rPr>
        <w:t>з інвалідністю,</w:t>
      </w:r>
      <w:r w:rsidR="00F03135">
        <w:rPr>
          <w:b/>
          <w:sz w:val="28"/>
        </w:rPr>
        <w:t xml:space="preserve"> </w:t>
      </w:r>
      <w:r w:rsidRPr="0094028E">
        <w:rPr>
          <w:b/>
          <w:sz w:val="28"/>
          <w:szCs w:val="28"/>
        </w:rPr>
        <w:t xml:space="preserve">ветеранів війни та праці, </w:t>
      </w:r>
    </w:p>
    <w:p w14:paraId="7A87E22A" w14:textId="77777777" w:rsidR="0020552F" w:rsidRPr="0094028E" w:rsidRDefault="0020552F" w:rsidP="0020552F">
      <w:pPr>
        <w:rPr>
          <w:b/>
          <w:sz w:val="28"/>
          <w:szCs w:val="28"/>
        </w:rPr>
      </w:pPr>
      <w:r w:rsidRPr="0094028E">
        <w:rPr>
          <w:b/>
          <w:sz w:val="28"/>
          <w:szCs w:val="28"/>
        </w:rPr>
        <w:t>пенсіонерів, учасників і ветеранів визвольних</w:t>
      </w:r>
    </w:p>
    <w:p w14:paraId="49FC4C22" w14:textId="77777777" w:rsidR="0020552F" w:rsidRPr="0094028E" w:rsidRDefault="0020552F" w:rsidP="0020552F">
      <w:pPr>
        <w:rPr>
          <w:b/>
          <w:sz w:val="28"/>
          <w:szCs w:val="28"/>
        </w:rPr>
      </w:pPr>
      <w:r w:rsidRPr="0094028E">
        <w:rPr>
          <w:b/>
          <w:sz w:val="28"/>
          <w:szCs w:val="28"/>
        </w:rPr>
        <w:t xml:space="preserve">змагань (ОУН-УПА) та незахищених </w:t>
      </w:r>
    </w:p>
    <w:p w14:paraId="6F019D53" w14:textId="77777777" w:rsidR="0020552F" w:rsidRPr="0094028E" w:rsidRDefault="0020552F" w:rsidP="0020552F">
      <w:pPr>
        <w:rPr>
          <w:b/>
          <w:sz w:val="28"/>
        </w:rPr>
      </w:pPr>
      <w:r w:rsidRPr="0094028E">
        <w:rPr>
          <w:b/>
          <w:sz w:val="28"/>
          <w:szCs w:val="28"/>
        </w:rPr>
        <w:t>верств населення на 20</w:t>
      </w:r>
      <w:r w:rsidR="00C7007F" w:rsidRPr="0094028E">
        <w:rPr>
          <w:b/>
          <w:sz w:val="28"/>
          <w:szCs w:val="28"/>
        </w:rPr>
        <w:t>2</w:t>
      </w:r>
      <w:r w:rsidRPr="0094028E">
        <w:rPr>
          <w:b/>
          <w:sz w:val="28"/>
          <w:szCs w:val="28"/>
        </w:rPr>
        <w:t>1-202</w:t>
      </w:r>
      <w:r w:rsidR="00C7007F" w:rsidRPr="0094028E">
        <w:rPr>
          <w:b/>
          <w:sz w:val="28"/>
          <w:szCs w:val="28"/>
        </w:rPr>
        <w:t>3</w:t>
      </w:r>
      <w:r w:rsidRPr="0094028E">
        <w:rPr>
          <w:b/>
          <w:sz w:val="28"/>
          <w:szCs w:val="28"/>
        </w:rPr>
        <w:t xml:space="preserve"> роки </w:t>
      </w:r>
    </w:p>
    <w:p w14:paraId="2BFD655A" w14:textId="77777777" w:rsidR="0020552F" w:rsidRPr="0020552F" w:rsidRDefault="0020552F" w:rsidP="0020552F">
      <w:pPr>
        <w:rPr>
          <w:sz w:val="28"/>
        </w:rPr>
      </w:pPr>
    </w:p>
    <w:p w14:paraId="3325EC43" w14:textId="77777777" w:rsidR="00602E1D" w:rsidRDefault="0020552F" w:rsidP="00602E1D">
      <w:pPr>
        <w:pStyle w:val="a8"/>
      </w:pPr>
      <w:r>
        <w:t xml:space="preserve">     </w:t>
      </w:r>
      <w:r>
        <w:tab/>
      </w:r>
      <w:r w:rsidR="00602E1D">
        <w:t xml:space="preserve">Відповідно до п. 22 ч. 1 ст. 26 Закону України «Про місцеве самоврядування в Україні», Романівська селищна рада </w:t>
      </w:r>
    </w:p>
    <w:p w14:paraId="50E59384" w14:textId="77777777" w:rsidR="00602E1D" w:rsidRDefault="00602E1D" w:rsidP="00602E1D">
      <w:pPr>
        <w:pStyle w:val="a8"/>
      </w:pPr>
    </w:p>
    <w:p w14:paraId="12590C3E" w14:textId="77777777" w:rsidR="00602E1D" w:rsidRDefault="00602E1D" w:rsidP="00602E1D">
      <w:pPr>
        <w:pStyle w:val="a8"/>
        <w:jc w:val="center"/>
        <w:rPr>
          <w:b/>
        </w:rPr>
      </w:pPr>
      <w:r w:rsidRPr="00602E1D">
        <w:rPr>
          <w:b/>
        </w:rPr>
        <w:t>В И Р І Ш И Л А:</w:t>
      </w:r>
    </w:p>
    <w:p w14:paraId="7D375F77" w14:textId="77777777" w:rsidR="00602E1D" w:rsidRPr="00602E1D" w:rsidRDefault="00602E1D" w:rsidP="00602E1D">
      <w:pPr>
        <w:pStyle w:val="a8"/>
        <w:jc w:val="center"/>
        <w:rPr>
          <w:b/>
        </w:rPr>
      </w:pPr>
    </w:p>
    <w:p w14:paraId="50565A3B" w14:textId="77777777" w:rsidR="00EC1FCC" w:rsidRDefault="0020552F" w:rsidP="00EC1FCC">
      <w:pPr>
        <w:pStyle w:val="a8"/>
        <w:rPr>
          <w:color w:val="000000"/>
          <w:szCs w:val="28"/>
          <w:bdr w:val="none" w:sz="0" w:space="0" w:color="auto" w:frame="1"/>
        </w:rPr>
      </w:pPr>
      <w:r>
        <w:tab/>
        <w:t>1.</w:t>
      </w:r>
      <w:r w:rsidR="002D2545" w:rsidRPr="002D2545">
        <w:rPr>
          <w:color w:val="000000"/>
          <w:szCs w:val="28"/>
          <w:bdr w:val="none" w:sz="0" w:space="0" w:color="auto" w:frame="1"/>
        </w:rPr>
        <w:t xml:space="preserve"> </w:t>
      </w:r>
      <w:r w:rsidR="00602E1D">
        <w:rPr>
          <w:color w:val="000000"/>
          <w:szCs w:val="28"/>
          <w:bdr w:val="none" w:sz="0" w:space="0" w:color="auto" w:frame="1"/>
        </w:rPr>
        <w:t>К</w:t>
      </w:r>
      <w:r w:rsidR="002D2545" w:rsidRPr="009C795C">
        <w:rPr>
          <w:color w:val="000000"/>
          <w:szCs w:val="28"/>
          <w:bdr w:val="none" w:sz="0" w:space="0" w:color="auto" w:frame="1"/>
        </w:rPr>
        <w:t xml:space="preserve">омплексну </w:t>
      </w:r>
      <w:r w:rsidR="002D2545">
        <w:rPr>
          <w:color w:val="000000"/>
          <w:szCs w:val="28"/>
          <w:bdr w:val="none" w:sz="0" w:space="0" w:color="auto" w:frame="1"/>
        </w:rPr>
        <w:t>п</w:t>
      </w:r>
      <w:r w:rsidR="002D2545" w:rsidRPr="009C795C">
        <w:rPr>
          <w:color w:val="000000"/>
          <w:szCs w:val="28"/>
          <w:bdr w:val="none" w:sz="0" w:space="0" w:color="auto" w:frame="1"/>
        </w:rPr>
        <w:t xml:space="preserve">рограму соціального захисту осіб з інвалідністю, ветеранів </w:t>
      </w:r>
      <w:r w:rsidR="002D2545" w:rsidRPr="00EC1FCC">
        <w:rPr>
          <w:color w:val="000000"/>
          <w:szCs w:val="28"/>
          <w:bdr w:val="none" w:sz="0" w:space="0" w:color="auto" w:frame="1"/>
        </w:rPr>
        <w:t>війни та праці, пенсіонерів, учасників і ветеранів визвольних змагань (ОУН-УПА) та незахищених верств населення Романівського</w:t>
      </w:r>
      <w:r w:rsidR="00AD6F95" w:rsidRPr="00EC1FCC">
        <w:rPr>
          <w:color w:val="000000"/>
          <w:szCs w:val="28"/>
          <w:bdr w:val="none" w:sz="0" w:space="0" w:color="auto" w:frame="1"/>
        </w:rPr>
        <w:t xml:space="preserve"> </w:t>
      </w:r>
      <w:r w:rsidR="002D2545" w:rsidRPr="00EC1FCC">
        <w:rPr>
          <w:color w:val="000000"/>
          <w:szCs w:val="28"/>
          <w:bdr w:val="none" w:sz="0" w:space="0" w:color="auto" w:frame="1"/>
        </w:rPr>
        <w:t>району на 20</w:t>
      </w:r>
      <w:r w:rsidR="00CC35C7" w:rsidRPr="00EC1FCC">
        <w:rPr>
          <w:color w:val="000000"/>
          <w:szCs w:val="28"/>
          <w:bdr w:val="none" w:sz="0" w:space="0" w:color="auto" w:frame="1"/>
        </w:rPr>
        <w:t>2</w:t>
      </w:r>
      <w:r w:rsidR="002D2545" w:rsidRPr="00EC1FCC">
        <w:rPr>
          <w:color w:val="000000"/>
          <w:szCs w:val="28"/>
          <w:bdr w:val="none" w:sz="0" w:space="0" w:color="auto" w:frame="1"/>
        </w:rPr>
        <w:t>1-202</w:t>
      </w:r>
      <w:r w:rsidR="00CC35C7" w:rsidRPr="00EC1FCC">
        <w:rPr>
          <w:color w:val="000000"/>
          <w:szCs w:val="28"/>
          <w:bdr w:val="none" w:sz="0" w:space="0" w:color="auto" w:frame="1"/>
        </w:rPr>
        <w:t>3</w:t>
      </w:r>
      <w:r w:rsidR="002D2545" w:rsidRPr="00EC1FCC">
        <w:rPr>
          <w:color w:val="000000"/>
          <w:szCs w:val="28"/>
          <w:bdr w:val="none" w:sz="0" w:space="0" w:color="auto" w:frame="1"/>
        </w:rPr>
        <w:t xml:space="preserve"> роки (додається).</w:t>
      </w:r>
    </w:p>
    <w:p w14:paraId="1BD068F8" w14:textId="77777777" w:rsidR="00EC1FCC" w:rsidRDefault="00EC1FCC" w:rsidP="00EC1FCC">
      <w:pPr>
        <w:pStyle w:val="a8"/>
        <w:rPr>
          <w:szCs w:val="28"/>
        </w:rPr>
      </w:pPr>
      <w:r>
        <w:rPr>
          <w:szCs w:val="28"/>
        </w:rPr>
        <w:tab/>
        <w:t xml:space="preserve">2. Структурним підрозділам Романівської селищної ради про хід виконання завдань програми щороку до 01 лютого інформувати відділ соціального захисту населення Романівської селищної ради. </w:t>
      </w:r>
    </w:p>
    <w:p w14:paraId="2557BC46" w14:textId="77777777" w:rsidR="005432E3" w:rsidRPr="00EC1FCC" w:rsidRDefault="0020552F" w:rsidP="00EC1FCC">
      <w:pPr>
        <w:jc w:val="both"/>
        <w:rPr>
          <w:sz w:val="28"/>
          <w:szCs w:val="28"/>
        </w:rPr>
      </w:pPr>
      <w:r w:rsidRPr="00EC1FCC">
        <w:rPr>
          <w:sz w:val="28"/>
          <w:szCs w:val="28"/>
        </w:rPr>
        <w:t xml:space="preserve">         </w:t>
      </w:r>
      <w:r w:rsidR="00EC1FCC">
        <w:rPr>
          <w:sz w:val="28"/>
          <w:szCs w:val="28"/>
        </w:rPr>
        <w:t>3</w:t>
      </w:r>
      <w:r w:rsidRPr="00EC1FCC">
        <w:rPr>
          <w:sz w:val="28"/>
          <w:szCs w:val="28"/>
        </w:rPr>
        <w:t xml:space="preserve">. </w:t>
      </w:r>
      <w:r w:rsidR="00EC1FCC" w:rsidRPr="00EC1FCC">
        <w:rPr>
          <w:sz w:val="28"/>
          <w:szCs w:val="28"/>
        </w:rPr>
        <w:t xml:space="preserve">Контроль за виконанням цього рішення покласти на профільну депутатську комісію.  </w:t>
      </w:r>
    </w:p>
    <w:p w14:paraId="31DE9C87" w14:textId="77777777" w:rsidR="0020552F" w:rsidRPr="00EC1FCC" w:rsidRDefault="0020552F" w:rsidP="00EC1FCC">
      <w:pPr>
        <w:jc w:val="both"/>
        <w:rPr>
          <w:sz w:val="28"/>
          <w:szCs w:val="28"/>
        </w:rPr>
      </w:pPr>
    </w:p>
    <w:p w14:paraId="4427AB61" w14:textId="77777777" w:rsidR="00595C94" w:rsidRDefault="00595C94" w:rsidP="0020552F">
      <w:pPr>
        <w:jc w:val="both"/>
        <w:rPr>
          <w:sz w:val="28"/>
          <w:szCs w:val="28"/>
        </w:rPr>
      </w:pPr>
    </w:p>
    <w:p w14:paraId="40E674E4" w14:textId="77777777" w:rsidR="00EC1FCC" w:rsidRDefault="00EC1FCC" w:rsidP="0020552F">
      <w:pPr>
        <w:jc w:val="both"/>
        <w:rPr>
          <w:sz w:val="28"/>
          <w:szCs w:val="28"/>
        </w:rPr>
      </w:pPr>
    </w:p>
    <w:p w14:paraId="641F21B2" w14:textId="77777777" w:rsidR="00EC1FCC" w:rsidRDefault="00EC1FCC" w:rsidP="0020552F">
      <w:pPr>
        <w:jc w:val="both"/>
        <w:rPr>
          <w:sz w:val="28"/>
          <w:szCs w:val="28"/>
        </w:rPr>
      </w:pPr>
    </w:p>
    <w:p w14:paraId="195CA5D3" w14:textId="77777777" w:rsidR="00EC1FCC" w:rsidRPr="00EC1FCC" w:rsidRDefault="00EC1FCC" w:rsidP="0020552F">
      <w:pPr>
        <w:jc w:val="both"/>
        <w:rPr>
          <w:sz w:val="28"/>
          <w:szCs w:val="28"/>
        </w:rPr>
      </w:pPr>
    </w:p>
    <w:p w14:paraId="1252424F" w14:textId="77777777" w:rsidR="001E16E6" w:rsidRDefault="001E16E6" w:rsidP="001E16E6">
      <w:pPr>
        <w:rPr>
          <w:bCs/>
          <w:sz w:val="28"/>
        </w:rPr>
      </w:pPr>
      <w:r>
        <w:rPr>
          <w:bCs/>
          <w:sz w:val="28"/>
        </w:rPr>
        <w:t>Селищний  г</w:t>
      </w:r>
      <w:r w:rsidR="0020552F">
        <w:rPr>
          <w:bCs/>
          <w:sz w:val="28"/>
        </w:rPr>
        <w:t xml:space="preserve">олова                                        </w:t>
      </w:r>
      <w:r>
        <w:rPr>
          <w:bCs/>
          <w:sz w:val="28"/>
        </w:rPr>
        <w:t xml:space="preserve">                        Володимир САВЧЕНКО</w:t>
      </w:r>
    </w:p>
    <w:p w14:paraId="78C67C14" w14:textId="77777777" w:rsidR="001E16E6" w:rsidRDefault="001E16E6" w:rsidP="001E16E6">
      <w:pPr>
        <w:rPr>
          <w:bCs/>
          <w:sz w:val="28"/>
        </w:rPr>
      </w:pPr>
    </w:p>
    <w:p w14:paraId="719311FC" w14:textId="77777777" w:rsidR="001E16E6" w:rsidRDefault="001E16E6" w:rsidP="001E16E6">
      <w:pPr>
        <w:rPr>
          <w:bCs/>
          <w:sz w:val="28"/>
        </w:rPr>
      </w:pPr>
    </w:p>
    <w:p w14:paraId="3225E12A" w14:textId="77777777" w:rsidR="001E16E6" w:rsidRDefault="001E16E6" w:rsidP="001E16E6">
      <w:pPr>
        <w:rPr>
          <w:bCs/>
          <w:sz w:val="28"/>
        </w:rPr>
      </w:pPr>
    </w:p>
    <w:p w14:paraId="723BE265" w14:textId="77777777" w:rsidR="001E16E6" w:rsidRDefault="001E16E6" w:rsidP="001E16E6">
      <w:pPr>
        <w:rPr>
          <w:bCs/>
          <w:sz w:val="28"/>
        </w:rPr>
      </w:pPr>
    </w:p>
    <w:p w14:paraId="7E692A3C" w14:textId="77777777" w:rsidR="001E16E6" w:rsidRDefault="001E16E6" w:rsidP="001E16E6">
      <w:pPr>
        <w:rPr>
          <w:bCs/>
          <w:sz w:val="28"/>
        </w:rPr>
      </w:pPr>
    </w:p>
    <w:p w14:paraId="23862F38" w14:textId="77777777" w:rsidR="00CA09FD" w:rsidRDefault="005C367E" w:rsidP="001E16E6">
      <w:pPr>
        <w:rPr>
          <w:sz w:val="28"/>
          <w:szCs w:val="28"/>
        </w:rPr>
      </w:pPr>
      <w:r w:rsidRPr="0020552F">
        <w:rPr>
          <w:sz w:val="28"/>
          <w:szCs w:val="28"/>
        </w:rPr>
        <w:t xml:space="preserve">                                                                         </w:t>
      </w:r>
      <w:r w:rsidR="009C795C" w:rsidRPr="0020552F">
        <w:rPr>
          <w:sz w:val="28"/>
          <w:szCs w:val="28"/>
        </w:rPr>
        <w:t xml:space="preserve"> </w:t>
      </w:r>
      <w:r w:rsidR="006E3725">
        <w:rPr>
          <w:sz w:val="28"/>
          <w:szCs w:val="28"/>
        </w:rPr>
        <w:t xml:space="preserve">       </w:t>
      </w:r>
    </w:p>
    <w:p w14:paraId="6DCE2EB7" w14:textId="77777777" w:rsidR="00054CAD" w:rsidRPr="005C37E8" w:rsidRDefault="00CA09FD" w:rsidP="005C367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</w:t>
      </w:r>
      <w:r w:rsidR="00054CAD" w:rsidRPr="0020552F">
        <w:rPr>
          <w:sz w:val="28"/>
          <w:szCs w:val="28"/>
        </w:rPr>
        <w:t xml:space="preserve"> </w:t>
      </w:r>
      <w:r w:rsidR="00F060AA">
        <w:rPr>
          <w:sz w:val="28"/>
          <w:szCs w:val="28"/>
        </w:rPr>
        <w:t xml:space="preserve">             </w:t>
      </w:r>
      <w:r w:rsidR="00173AB8">
        <w:rPr>
          <w:sz w:val="28"/>
          <w:szCs w:val="28"/>
        </w:rPr>
        <w:t>ЗАТВЕРДЖЕН</w:t>
      </w:r>
      <w:r w:rsidR="009B5F5E">
        <w:rPr>
          <w:sz w:val="28"/>
          <w:szCs w:val="28"/>
        </w:rPr>
        <w:t>О</w:t>
      </w:r>
      <w:r w:rsidR="00054CAD" w:rsidRPr="005C37E8">
        <w:rPr>
          <w:sz w:val="28"/>
          <w:szCs w:val="28"/>
        </w:rPr>
        <w:t xml:space="preserve">   </w:t>
      </w:r>
    </w:p>
    <w:p w14:paraId="19E3053D" w14:textId="77777777" w:rsidR="005C367E" w:rsidRDefault="00054CAD">
      <w:pPr>
        <w:jc w:val="both"/>
        <w:rPr>
          <w:sz w:val="28"/>
          <w:szCs w:val="28"/>
        </w:rPr>
      </w:pPr>
      <w:r w:rsidRPr="005C37E8">
        <w:rPr>
          <w:sz w:val="28"/>
          <w:szCs w:val="28"/>
        </w:rPr>
        <w:t xml:space="preserve">                                                                           </w:t>
      </w:r>
      <w:r w:rsidRPr="0020552F">
        <w:rPr>
          <w:sz w:val="28"/>
          <w:szCs w:val="28"/>
        </w:rPr>
        <w:t xml:space="preserve"> </w:t>
      </w:r>
      <w:r w:rsidR="005C367E" w:rsidRPr="0020552F">
        <w:rPr>
          <w:sz w:val="28"/>
          <w:szCs w:val="28"/>
        </w:rPr>
        <w:t xml:space="preserve"> </w:t>
      </w:r>
      <w:r w:rsidRPr="0020552F">
        <w:rPr>
          <w:sz w:val="28"/>
          <w:szCs w:val="28"/>
        </w:rPr>
        <w:t xml:space="preserve">   </w:t>
      </w:r>
      <w:r w:rsidR="00CA09FD">
        <w:rPr>
          <w:sz w:val="28"/>
          <w:szCs w:val="28"/>
        </w:rPr>
        <w:t xml:space="preserve"> </w:t>
      </w:r>
      <w:r w:rsidRPr="0020552F">
        <w:rPr>
          <w:sz w:val="28"/>
          <w:szCs w:val="28"/>
        </w:rPr>
        <w:t xml:space="preserve"> </w:t>
      </w:r>
      <w:r w:rsidR="00F060AA">
        <w:rPr>
          <w:sz w:val="28"/>
          <w:szCs w:val="28"/>
        </w:rPr>
        <w:t xml:space="preserve">   </w:t>
      </w:r>
      <w:r w:rsidR="009B3AA3">
        <w:rPr>
          <w:sz w:val="28"/>
          <w:szCs w:val="28"/>
        </w:rPr>
        <w:t xml:space="preserve"> </w:t>
      </w:r>
      <w:r w:rsidR="00F060AA">
        <w:rPr>
          <w:sz w:val="28"/>
          <w:szCs w:val="28"/>
        </w:rPr>
        <w:t xml:space="preserve">     </w:t>
      </w:r>
      <w:r w:rsidR="009B5F5E" w:rsidRPr="005C37E8">
        <w:rPr>
          <w:sz w:val="28"/>
          <w:szCs w:val="28"/>
        </w:rPr>
        <w:t>Р</w:t>
      </w:r>
      <w:r w:rsidR="00173AB8">
        <w:rPr>
          <w:sz w:val="28"/>
          <w:szCs w:val="28"/>
        </w:rPr>
        <w:t>ішенням</w:t>
      </w:r>
      <w:r w:rsidR="009B5F5E">
        <w:rPr>
          <w:sz w:val="28"/>
          <w:szCs w:val="28"/>
        </w:rPr>
        <w:t xml:space="preserve"> </w:t>
      </w:r>
      <w:r w:rsidR="00487087">
        <w:rPr>
          <w:sz w:val="28"/>
          <w:szCs w:val="28"/>
        </w:rPr>
        <w:t>№ 43</w:t>
      </w:r>
      <w:r w:rsidR="00367887">
        <w:rPr>
          <w:sz w:val="28"/>
          <w:szCs w:val="28"/>
        </w:rPr>
        <w:t>-3/20</w:t>
      </w:r>
      <w:r w:rsidR="00487087">
        <w:rPr>
          <w:sz w:val="28"/>
          <w:szCs w:val="28"/>
        </w:rPr>
        <w:t xml:space="preserve"> 3 </w:t>
      </w:r>
      <w:r w:rsidR="00173AB8">
        <w:rPr>
          <w:sz w:val="28"/>
          <w:szCs w:val="28"/>
        </w:rPr>
        <w:t>сесії</w:t>
      </w:r>
    </w:p>
    <w:p w14:paraId="354CB839" w14:textId="77777777" w:rsidR="00487087" w:rsidRDefault="00054CAD">
      <w:pPr>
        <w:jc w:val="both"/>
        <w:rPr>
          <w:sz w:val="28"/>
          <w:szCs w:val="28"/>
        </w:rPr>
      </w:pPr>
      <w:r w:rsidRPr="005C37E8">
        <w:rPr>
          <w:sz w:val="28"/>
          <w:szCs w:val="28"/>
        </w:rPr>
        <w:t xml:space="preserve">                                                                         </w:t>
      </w:r>
      <w:r w:rsidR="005C367E" w:rsidRPr="00AD6F95">
        <w:rPr>
          <w:sz w:val="28"/>
          <w:szCs w:val="28"/>
        </w:rPr>
        <w:t xml:space="preserve">         </w:t>
      </w:r>
      <w:r w:rsidR="00F060AA">
        <w:rPr>
          <w:sz w:val="28"/>
          <w:szCs w:val="28"/>
        </w:rPr>
        <w:t xml:space="preserve">         </w:t>
      </w:r>
      <w:r w:rsidR="00487087">
        <w:rPr>
          <w:sz w:val="28"/>
          <w:szCs w:val="28"/>
        </w:rPr>
        <w:t>Романівської селищної</w:t>
      </w:r>
    </w:p>
    <w:p w14:paraId="5B442BFC" w14:textId="77777777" w:rsidR="005C367E" w:rsidRPr="00AD6F95" w:rsidRDefault="004870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F060AA">
        <w:rPr>
          <w:sz w:val="28"/>
          <w:szCs w:val="28"/>
        </w:rPr>
        <w:t xml:space="preserve">         </w:t>
      </w:r>
      <w:r>
        <w:rPr>
          <w:sz w:val="28"/>
          <w:szCs w:val="28"/>
        </w:rPr>
        <w:t>ради 1 скликання</w:t>
      </w:r>
      <w:r w:rsidR="00054CAD" w:rsidRPr="00AD6F95">
        <w:rPr>
          <w:sz w:val="28"/>
          <w:szCs w:val="28"/>
        </w:rPr>
        <w:t xml:space="preserve"> </w:t>
      </w:r>
    </w:p>
    <w:p w14:paraId="6158551C" w14:textId="77777777" w:rsidR="00054CAD" w:rsidRPr="005C37E8" w:rsidRDefault="005C367E">
      <w:pPr>
        <w:jc w:val="both"/>
        <w:rPr>
          <w:sz w:val="28"/>
          <w:szCs w:val="28"/>
        </w:rPr>
      </w:pPr>
      <w:r w:rsidRPr="00AD6F95">
        <w:rPr>
          <w:sz w:val="28"/>
          <w:szCs w:val="28"/>
        </w:rPr>
        <w:t xml:space="preserve">                                                                                  </w:t>
      </w:r>
      <w:r w:rsidR="00F060AA">
        <w:rPr>
          <w:sz w:val="28"/>
          <w:szCs w:val="28"/>
        </w:rPr>
        <w:t xml:space="preserve">         </w:t>
      </w:r>
      <w:r w:rsidR="00054CAD" w:rsidRPr="005C37E8">
        <w:rPr>
          <w:sz w:val="28"/>
          <w:szCs w:val="28"/>
        </w:rPr>
        <w:t xml:space="preserve">від </w:t>
      </w:r>
      <w:r w:rsidR="00F77515">
        <w:rPr>
          <w:sz w:val="28"/>
          <w:szCs w:val="28"/>
        </w:rPr>
        <w:t xml:space="preserve"> </w:t>
      </w:r>
      <w:r w:rsidR="00584397">
        <w:rPr>
          <w:sz w:val="28"/>
          <w:szCs w:val="28"/>
        </w:rPr>
        <w:t>23.12.2020</w:t>
      </w:r>
      <w:r w:rsidR="00F77515">
        <w:rPr>
          <w:sz w:val="28"/>
          <w:szCs w:val="28"/>
        </w:rPr>
        <w:t xml:space="preserve">               </w:t>
      </w:r>
      <w:r w:rsidR="00054CAD" w:rsidRPr="005C37E8">
        <w:rPr>
          <w:sz w:val="28"/>
          <w:szCs w:val="28"/>
        </w:rPr>
        <w:t xml:space="preserve"> </w:t>
      </w:r>
      <w:r w:rsidR="0033151B">
        <w:rPr>
          <w:sz w:val="28"/>
          <w:szCs w:val="28"/>
        </w:rPr>
        <w:t xml:space="preserve"> </w:t>
      </w:r>
      <w:r w:rsidR="00054CAD" w:rsidRPr="005C37E8">
        <w:rPr>
          <w:sz w:val="28"/>
          <w:szCs w:val="28"/>
        </w:rPr>
        <w:t xml:space="preserve">                                                                 </w:t>
      </w:r>
    </w:p>
    <w:p w14:paraId="14C608F6" w14:textId="77777777" w:rsidR="00054CAD" w:rsidRPr="000B18AE" w:rsidRDefault="00054CAD">
      <w:pPr>
        <w:jc w:val="right"/>
        <w:rPr>
          <w:sz w:val="20"/>
          <w:szCs w:val="20"/>
        </w:rPr>
      </w:pPr>
    </w:p>
    <w:p w14:paraId="0C528D87" w14:textId="77777777" w:rsidR="00054CAD" w:rsidRPr="000B18AE" w:rsidRDefault="00054CAD">
      <w:pPr>
        <w:jc w:val="right"/>
        <w:rPr>
          <w:sz w:val="20"/>
          <w:szCs w:val="20"/>
        </w:rPr>
      </w:pPr>
    </w:p>
    <w:p w14:paraId="560C2472" w14:textId="77777777" w:rsidR="00487087" w:rsidRDefault="00A6780E" w:rsidP="00487087">
      <w:pPr>
        <w:suppressAutoHyphens/>
        <w:ind w:right="7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054CAD" w:rsidRPr="005C37E8">
        <w:rPr>
          <w:b/>
          <w:sz w:val="28"/>
          <w:szCs w:val="28"/>
        </w:rPr>
        <w:t>омплексна</w:t>
      </w:r>
      <w:r w:rsidR="00054CAD">
        <w:rPr>
          <w:b/>
          <w:sz w:val="28"/>
          <w:szCs w:val="28"/>
        </w:rPr>
        <w:t xml:space="preserve"> програма</w:t>
      </w:r>
    </w:p>
    <w:p w14:paraId="2ADF104B" w14:textId="77777777" w:rsidR="00054CAD" w:rsidRPr="005C37E8" w:rsidRDefault="00054CAD" w:rsidP="00487087">
      <w:pPr>
        <w:suppressAutoHyphens/>
        <w:ind w:right="743"/>
        <w:jc w:val="center"/>
        <w:rPr>
          <w:b/>
          <w:sz w:val="28"/>
          <w:szCs w:val="28"/>
        </w:rPr>
      </w:pPr>
      <w:r w:rsidRPr="005C37E8">
        <w:rPr>
          <w:b/>
          <w:sz w:val="28"/>
          <w:szCs w:val="28"/>
        </w:rPr>
        <w:t xml:space="preserve"> соціального захисту осіб з інвалідністю, ветеранів війни та праці, пенсіонерів</w:t>
      </w:r>
      <w:r>
        <w:rPr>
          <w:b/>
          <w:sz w:val="28"/>
          <w:szCs w:val="28"/>
        </w:rPr>
        <w:t>, учасників і ветеранів визвольних змагань (ОУН-УПА)</w:t>
      </w:r>
      <w:r w:rsidRPr="005C37E8">
        <w:rPr>
          <w:b/>
          <w:sz w:val="28"/>
          <w:szCs w:val="28"/>
        </w:rPr>
        <w:t xml:space="preserve"> та незахищених верств населення на 20</w:t>
      </w:r>
      <w:r w:rsidR="00A6780E">
        <w:rPr>
          <w:b/>
          <w:sz w:val="28"/>
          <w:szCs w:val="28"/>
        </w:rPr>
        <w:t>2</w:t>
      </w:r>
      <w:r w:rsidRPr="005C37E8">
        <w:rPr>
          <w:b/>
          <w:sz w:val="28"/>
          <w:szCs w:val="28"/>
        </w:rPr>
        <w:t>1-202</w:t>
      </w:r>
      <w:r w:rsidR="00A6780E">
        <w:rPr>
          <w:b/>
          <w:sz w:val="28"/>
          <w:szCs w:val="28"/>
        </w:rPr>
        <w:t>3</w:t>
      </w:r>
      <w:r w:rsidRPr="005C37E8">
        <w:rPr>
          <w:b/>
          <w:sz w:val="28"/>
          <w:szCs w:val="28"/>
        </w:rPr>
        <w:t xml:space="preserve"> роки</w:t>
      </w:r>
      <w:r>
        <w:rPr>
          <w:b/>
          <w:sz w:val="28"/>
          <w:szCs w:val="28"/>
        </w:rPr>
        <w:t xml:space="preserve"> (далі - Програма)</w:t>
      </w:r>
    </w:p>
    <w:p w14:paraId="4A80CFC8" w14:textId="77777777" w:rsidR="00054CAD" w:rsidRPr="005C37E8" w:rsidRDefault="00054CAD" w:rsidP="00665B41">
      <w:pPr>
        <w:ind w:firstLine="720"/>
        <w:rPr>
          <w:b/>
          <w:sz w:val="28"/>
          <w:szCs w:val="28"/>
        </w:rPr>
      </w:pPr>
      <w:r w:rsidRPr="00AD6F95">
        <w:rPr>
          <w:b/>
          <w:sz w:val="28"/>
          <w:szCs w:val="28"/>
        </w:rPr>
        <w:t xml:space="preserve">                                                                                      </w:t>
      </w:r>
    </w:p>
    <w:p w14:paraId="4AB010E2" w14:textId="77777777" w:rsidR="00054CAD" w:rsidRPr="000B18AE" w:rsidRDefault="00054CAD" w:rsidP="00E2436F">
      <w:pPr>
        <w:jc w:val="center"/>
        <w:rPr>
          <w:sz w:val="20"/>
          <w:szCs w:val="20"/>
        </w:rPr>
      </w:pPr>
      <w:r w:rsidRPr="005C37E8">
        <w:rPr>
          <w:b/>
          <w:sz w:val="28"/>
          <w:szCs w:val="28"/>
        </w:rPr>
        <w:t>Розділ  І</w:t>
      </w:r>
      <w:r>
        <w:rPr>
          <w:b/>
          <w:sz w:val="28"/>
          <w:szCs w:val="28"/>
        </w:rPr>
        <w:t xml:space="preserve">. </w:t>
      </w:r>
      <w:r w:rsidRPr="005C37E8">
        <w:rPr>
          <w:b/>
          <w:sz w:val="28"/>
          <w:szCs w:val="28"/>
        </w:rPr>
        <w:t xml:space="preserve"> Загальна характеристика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3557"/>
        <w:gridCol w:w="5435"/>
      </w:tblGrid>
      <w:tr w:rsidR="00054CAD" w:rsidRPr="005C37E8" w14:paraId="3E64095C" w14:textId="77777777" w:rsidTr="00842208">
        <w:tc>
          <w:tcPr>
            <w:tcW w:w="648" w:type="dxa"/>
          </w:tcPr>
          <w:p w14:paraId="5F849726" w14:textId="77777777" w:rsidR="00054CAD" w:rsidRPr="005C37E8" w:rsidRDefault="00054CAD" w:rsidP="00F55FED">
            <w:pPr>
              <w:jc w:val="both"/>
              <w:rPr>
                <w:sz w:val="28"/>
                <w:szCs w:val="28"/>
              </w:rPr>
            </w:pPr>
            <w:r w:rsidRPr="005C37E8">
              <w:rPr>
                <w:sz w:val="28"/>
                <w:szCs w:val="28"/>
              </w:rPr>
              <w:t>1</w:t>
            </w:r>
            <w:r w:rsidR="00443C82">
              <w:rPr>
                <w:sz w:val="28"/>
                <w:szCs w:val="28"/>
              </w:rPr>
              <w:t>.</w:t>
            </w:r>
          </w:p>
        </w:tc>
        <w:tc>
          <w:tcPr>
            <w:tcW w:w="3713" w:type="dxa"/>
          </w:tcPr>
          <w:p w14:paraId="7CA77FF7" w14:textId="77777777" w:rsidR="00054CAD" w:rsidRPr="005C37E8" w:rsidRDefault="00054CAD" w:rsidP="00F55FED">
            <w:pPr>
              <w:jc w:val="both"/>
              <w:rPr>
                <w:sz w:val="28"/>
                <w:szCs w:val="28"/>
              </w:rPr>
            </w:pPr>
            <w:r w:rsidRPr="005C37E8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70" w:type="dxa"/>
          </w:tcPr>
          <w:p w14:paraId="40E52DE7" w14:textId="77777777" w:rsidR="00842208" w:rsidRDefault="00A6780E" w:rsidP="008422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</w:t>
            </w:r>
            <w:r w:rsidR="00054CAD" w:rsidRPr="005C37E8">
              <w:rPr>
                <w:sz w:val="28"/>
                <w:szCs w:val="28"/>
              </w:rPr>
              <w:t xml:space="preserve">соціального захисту населення </w:t>
            </w:r>
          </w:p>
          <w:p w14:paraId="331EC478" w14:textId="77777777" w:rsidR="00054CAD" w:rsidRPr="005C37E8" w:rsidRDefault="00A6780E" w:rsidP="008422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Романівської</w:t>
            </w:r>
            <w:r w:rsidR="008422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селищної </w:t>
            </w:r>
            <w:r w:rsidR="005C367E">
              <w:rPr>
                <w:sz w:val="28"/>
                <w:szCs w:val="28"/>
              </w:rPr>
              <w:t>ра</w:t>
            </w:r>
            <w:r w:rsidR="00054CAD" w:rsidRPr="005C37E8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и</w:t>
            </w:r>
          </w:p>
        </w:tc>
      </w:tr>
      <w:tr w:rsidR="00054CAD" w:rsidRPr="005C37E8" w14:paraId="66F4D1BB" w14:textId="77777777" w:rsidTr="00842208">
        <w:tc>
          <w:tcPr>
            <w:tcW w:w="648" w:type="dxa"/>
          </w:tcPr>
          <w:p w14:paraId="1EC7D921" w14:textId="77777777" w:rsidR="00054CAD" w:rsidRPr="005C37E8" w:rsidRDefault="00443C82" w:rsidP="00F55F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713" w:type="dxa"/>
          </w:tcPr>
          <w:p w14:paraId="73E17E22" w14:textId="77777777" w:rsidR="00054CAD" w:rsidRPr="005C37E8" w:rsidRDefault="00054CAD" w:rsidP="00F55FED">
            <w:pPr>
              <w:jc w:val="both"/>
              <w:rPr>
                <w:sz w:val="28"/>
                <w:szCs w:val="28"/>
              </w:rPr>
            </w:pPr>
            <w:r w:rsidRPr="005C37E8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670" w:type="dxa"/>
          </w:tcPr>
          <w:p w14:paraId="2CB0D291" w14:textId="77777777" w:rsidR="00842208" w:rsidRDefault="00A6780E" w:rsidP="008422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</w:t>
            </w:r>
            <w:r w:rsidR="00054CAD" w:rsidRPr="005C37E8">
              <w:rPr>
                <w:sz w:val="28"/>
                <w:szCs w:val="28"/>
              </w:rPr>
              <w:t xml:space="preserve">соціального захисту населення </w:t>
            </w:r>
          </w:p>
          <w:p w14:paraId="168AD407" w14:textId="77777777" w:rsidR="00054CAD" w:rsidRPr="005C37E8" w:rsidRDefault="00183537" w:rsidP="008422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Романівської</w:t>
            </w:r>
            <w:r w:rsidR="008422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</w:t>
            </w:r>
            <w:r w:rsidRPr="005C37E8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и</w:t>
            </w:r>
          </w:p>
        </w:tc>
      </w:tr>
      <w:tr w:rsidR="00054CAD" w:rsidRPr="005C37E8" w14:paraId="2F68ED83" w14:textId="77777777" w:rsidTr="00842208">
        <w:tc>
          <w:tcPr>
            <w:tcW w:w="648" w:type="dxa"/>
          </w:tcPr>
          <w:p w14:paraId="591ECDD2" w14:textId="77777777" w:rsidR="00054CAD" w:rsidRPr="005C37E8" w:rsidRDefault="00A65038" w:rsidP="00F55F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43C82">
              <w:rPr>
                <w:sz w:val="28"/>
                <w:szCs w:val="28"/>
              </w:rPr>
              <w:t>.</w:t>
            </w:r>
          </w:p>
        </w:tc>
        <w:tc>
          <w:tcPr>
            <w:tcW w:w="3713" w:type="dxa"/>
          </w:tcPr>
          <w:p w14:paraId="0DCAD7CB" w14:textId="77777777" w:rsidR="00054CAD" w:rsidRPr="005C37E8" w:rsidRDefault="00054CAD" w:rsidP="00842208">
            <w:pPr>
              <w:jc w:val="both"/>
              <w:rPr>
                <w:sz w:val="28"/>
                <w:szCs w:val="28"/>
              </w:rPr>
            </w:pPr>
            <w:r w:rsidRPr="005C37E8">
              <w:rPr>
                <w:sz w:val="28"/>
                <w:szCs w:val="28"/>
              </w:rPr>
              <w:t>Відповідальний виконавець</w:t>
            </w:r>
            <w:r>
              <w:rPr>
                <w:sz w:val="28"/>
                <w:szCs w:val="28"/>
              </w:rPr>
              <w:t xml:space="preserve">          </w:t>
            </w:r>
            <w:r w:rsidRPr="005C37E8">
              <w:rPr>
                <w:sz w:val="28"/>
                <w:szCs w:val="28"/>
              </w:rPr>
              <w:t>Програми</w:t>
            </w:r>
          </w:p>
        </w:tc>
        <w:tc>
          <w:tcPr>
            <w:tcW w:w="5670" w:type="dxa"/>
          </w:tcPr>
          <w:p w14:paraId="39C54CCE" w14:textId="77777777" w:rsidR="00842208" w:rsidRDefault="00183537" w:rsidP="00F55F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</w:t>
            </w:r>
            <w:r w:rsidRPr="005C37E8">
              <w:rPr>
                <w:sz w:val="28"/>
                <w:szCs w:val="28"/>
              </w:rPr>
              <w:t xml:space="preserve"> соціального захисту населення </w:t>
            </w:r>
          </w:p>
          <w:p w14:paraId="61204E4E" w14:textId="77777777" w:rsidR="00054CAD" w:rsidRPr="005C37E8" w:rsidRDefault="00183537" w:rsidP="005E31B1">
            <w:pPr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Романівської</w:t>
            </w:r>
            <w:r w:rsidR="008422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</w:t>
            </w:r>
            <w:r w:rsidRPr="005C37E8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и</w:t>
            </w:r>
          </w:p>
        </w:tc>
      </w:tr>
      <w:tr w:rsidR="00054CAD" w:rsidRPr="005C37E8" w14:paraId="771B2E1D" w14:textId="77777777" w:rsidTr="00842208">
        <w:tc>
          <w:tcPr>
            <w:tcW w:w="648" w:type="dxa"/>
          </w:tcPr>
          <w:p w14:paraId="676C98FF" w14:textId="77777777" w:rsidR="00054CAD" w:rsidRPr="005C37E8" w:rsidRDefault="005E31B1" w:rsidP="00F55F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43C82">
              <w:rPr>
                <w:sz w:val="28"/>
                <w:szCs w:val="28"/>
              </w:rPr>
              <w:t>.</w:t>
            </w:r>
          </w:p>
        </w:tc>
        <w:tc>
          <w:tcPr>
            <w:tcW w:w="3713" w:type="dxa"/>
          </w:tcPr>
          <w:p w14:paraId="4C3669BE" w14:textId="77777777" w:rsidR="00054CAD" w:rsidRPr="005C37E8" w:rsidRDefault="00054CAD" w:rsidP="00F55FED">
            <w:pPr>
              <w:jc w:val="both"/>
              <w:rPr>
                <w:sz w:val="28"/>
                <w:szCs w:val="28"/>
              </w:rPr>
            </w:pPr>
            <w:r w:rsidRPr="005C37E8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670" w:type="dxa"/>
          </w:tcPr>
          <w:p w14:paraId="5E838892" w14:textId="77777777" w:rsidR="00A91AAD" w:rsidRPr="005C37E8" w:rsidRDefault="00A91AAD" w:rsidP="005E31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Романівськ</w:t>
            </w:r>
            <w:r w:rsidR="005E31B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селищн</w:t>
            </w:r>
            <w:r w:rsidR="005E31B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рад</w:t>
            </w:r>
            <w:r w:rsidR="005E31B1">
              <w:rPr>
                <w:sz w:val="28"/>
                <w:szCs w:val="28"/>
              </w:rPr>
              <w:t>а</w:t>
            </w:r>
          </w:p>
        </w:tc>
      </w:tr>
      <w:tr w:rsidR="00054CAD" w:rsidRPr="005C37E8" w14:paraId="0F6280E4" w14:textId="77777777" w:rsidTr="00842208">
        <w:tc>
          <w:tcPr>
            <w:tcW w:w="648" w:type="dxa"/>
          </w:tcPr>
          <w:p w14:paraId="68C51002" w14:textId="77777777" w:rsidR="00054CAD" w:rsidRPr="005C37E8" w:rsidRDefault="00F97440" w:rsidP="00F55F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43C82">
              <w:rPr>
                <w:sz w:val="28"/>
                <w:szCs w:val="28"/>
              </w:rPr>
              <w:t>.</w:t>
            </w:r>
          </w:p>
        </w:tc>
        <w:tc>
          <w:tcPr>
            <w:tcW w:w="3713" w:type="dxa"/>
          </w:tcPr>
          <w:p w14:paraId="6B041822" w14:textId="77777777" w:rsidR="00054CAD" w:rsidRPr="005C37E8" w:rsidRDefault="00054CAD" w:rsidP="00F55FED">
            <w:pPr>
              <w:jc w:val="both"/>
              <w:rPr>
                <w:sz w:val="28"/>
                <w:szCs w:val="28"/>
              </w:rPr>
            </w:pPr>
            <w:r w:rsidRPr="005C37E8"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5670" w:type="dxa"/>
          </w:tcPr>
          <w:p w14:paraId="171EB06A" w14:textId="77777777" w:rsidR="00054CAD" w:rsidRPr="005C37E8" w:rsidRDefault="00054CAD" w:rsidP="00183537">
            <w:pPr>
              <w:jc w:val="both"/>
              <w:rPr>
                <w:sz w:val="28"/>
                <w:szCs w:val="28"/>
              </w:rPr>
            </w:pPr>
            <w:r w:rsidRPr="005C37E8">
              <w:rPr>
                <w:sz w:val="28"/>
                <w:szCs w:val="28"/>
              </w:rPr>
              <w:t>20</w:t>
            </w:r>
            <w:r w:rsidR="00183537">
              <w:rPr>
                <w:sz w:val="28"/>
                <w:szCs w:val="28"/>
              </w:rPr>
              <w:t>2</w:t>
            </w:r>
            <w:r w:rsidRPr="005C37E8">
              <w:rPr>
                <w:sz w:val="28"/>
                <w:szCs w:val="28"/>
              </w:rPr>
              <w:t>1 – 202</w:t>
            </w:r>
            <w:r w:rsidR="00183537">
              <w:rPr>
                <w:sz w:val="28"/>
                <w:szCs w:val="28"/>
              </w:rPr>
              <w:t>3</w:t>
            </w:r>
            <w:r w:rsidRPr="005C37E8">
              <w:rPr>
                <w:sz w:val="28"/>
                <w:szCs w:val="28"/>
              </w:rPr>
              <w:t xml:space="preserve"> роки</w:t>
            </w:r>
          </w:p>
        </w:tc>
      </w:tr>
      <w:tr w:rsidR="009617D6" w:rsidRPr="009617D6" w14:paraId="73BAB34B" w14:textId="77777777" w:rsidTr="00842208">
        <w:tc>
          <w:tcPr>
            <w:tcW w:w="648" w:type="dxa"/>
          </w:tcPr>
          <w:p w14:paraId="50F76F03" w14:textId="77777777" w:rsidR="00054CAD" w:rsidRPr="009617D6" w:rsidRDefault="009617D6" w:rsidP="00F55FED">
            <w:pPr>
              <w:jc w:val="both"/>
              <w:rPr>
                <w:sz w:val="28"/>
                <w:szCs w:val="28"/>
              </w:rPr>
            </w:pPr>
            <w:r w:rsidRPr="009617D6">
              <w:rPr>
                <w:sz w:val="28"/>
                <w:szCs w:val="28"/>
              </w:rPr>
              <w:t>6</w:t>
            </w:r>
            <w:r w:rsidR="00443C82" w:rsidRPr="009617D6">
              <w:rPr>
                <w:sz w:val="28"/>
                <w:szCs w:val="28"/>
              </w:rPr>
              <w:t>.</w:t>
            </w:r>
          </w:p>
        </w:tc>
        <w:tc>
          <w:tcPr>
            <w:tcW w:w="3713" w:type="dxa"/>
          </w:tcPr>
          <w:p w14:paraId="3F6AAB2B" w14:textId="77777777" w:rsidR="009617D6" w:rsidRPr="009617D6" w:rsidRDefault="009617D6" w:rsidP="009617D6">
            <w:pPr>
              <w:jc w:val="both"/>
              <w:rPr>
                <w:sz w:val="28"/>
                <w:szCs w:val="28"/>
              </w:rPr>
            </w:pPr>
            <w:r w:rsidRPr="009617D6">
              <w:rPr>
                <w:sz w:val="28"/>
                <w:szCs w:val="28"/>
              </w:rPr>
              <w:t xml:space="preserve">Джерела фінансування </w:t>
            </w:r>
          </w:p>
          <w:p w14:paraId="7A356BBB" w14:textId="77777777" w:rsidR="00054CAD" w:rsidRPr="009617D6" w:rsidRDefault="009617D6" w:rsidP="009617D6">
            <w:pPr>
              <w:jc w:val="both"/>
              <w:rPr>
                <w:sz w:val="28"/>
                <w:szCs w:val="28"/>
              </w:rPr>
            </w:pPr>
            <w:r w:rsidRPr="009617D6">
              <w:rPr>
                <w:sz w:val="28"/>
                <w:szCs w:val="28"/>
              </w:rPr>
              <w:t>Програми</w:t>
            </w:r>
          </w:p>
        </w:tc>
        <w:tc>
          <w:tcPr>
            <w:tcW w:w="5670" w:type="dxa"/>
          </w:tcPr>
          <w:p w14:paraId="6E72E057" w14:textId="77777777" w:rsidR="00177922" w:rsidRPr="009617D6" w:rsidRDefault="00177922" w:rsidP="00177922">
            <w:pPr>
              <w:rPr>
                <w:sz w:val="28"/>
                <w:szCs w:val="28"/>
              </w:rPr>
            </w:pPr>
            <w:r w:rsidRPr="009617D6">
              <w:rPr>
                <w:sz w:val="28"/>
                <w:szCs w:val="28"/>
              </w:rPr>
              <w:t>Бюджет Романівсь</w:t>
            </w:r>
            <w:r w:rsidR="00C408D1" w:rsidRPr="009617D6">
              <w:rPr>
                <w:sz w:val="28"/>
                <w:szCs w:val="28"/>
              </w:rPr>
              <w:t xml:space="preserve">кої </w:t>
            </w:r>
          </w:p>
          <w:p w14:paraId="481549BD" w14:textId="77777777" w:rsidR="00054CAD" w:rsidRPr="009617D6" w:rsidRDefault="00177922" w:rsidP="00177922">
            <w:pPr>
              <w:jc w:val="both"/>
              <w:rPr>
                <w:sz w:val="28"/>
                <w:szCs w:val="28"/>
              </w:rPr>
            </w:pPr>
            <w:r w:rsidRPr="009617D6">
              <w:rPr>
                <w:sz w:val="28"/>
                <w:szCs w:val="28"/>
              </w:rPr>
              <w:t>селищної тери</w:t>
            </w:r>
            <w:r w:rsidR="00A91AAD" w:rsidRPr="009617D6">
              <w:rPr>
                <w:sz w:val="28"/>
                <w:szCs w:val="28"/>
              </w:rPr>
              <w:t>то</w:t>
            </w:r>
            <w:r w:rsidRPr="009617D6">
              <w:rPr>
                <w:sz w:val="28"/>
                <w:szCs w:val="28"/>
              </w:rPr>
              <w:t>ріальної громади</w:t>
            </w:r>
            <w:r w:rsidRPr="009617D6">
              <w:rPr>
                <w:sz w:val="18"/>
                <w:szCs w:val="18"/>
              </w:rPr>
              <w:t xml:space="preserve">  </w:t>
            </w:r>
          </w:p>
        </w:tc>
      </w:tr>
      <w:tr w:rsidR="009617D6" w:rsidRPr="009617D6" w14:paraId="24CABCD6" w14:textId="77777777" w:rsidTr="00842208">
        <w:tc>
          <w:tcPr>
            <w:tcW w:w="648" w:type="dxa"/>
          </w:tcPr>
          <w:p w14:paraId="5C7D4A11" w14:textId="77777777" w:rsidR="00054CAD" w:rsidRPr="009617D6" w:rsidRDefault="009617D6" w:rsidP="00F55F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43C82" w:rsidRPr="009617D6">
              <w:rPr>
                <w:sz w:val="28"/>
                <w:szCs w:val="28"/>
              </w:rPr>
              <w:t>.</w:t>
            </w:r>
          </w:p>
        </w:tc>
        <w:tc>
          <w:tcPr>
            <w:tcW w:w="3713" w:type="dxa"/>
          </w:tcPr>
          <w:p w14:paraId="4D8F57E6" w14:textId="77777777" w:rsidR="00054CAD" w:rsidRPr="009617D6" w:rsidRDefault="009617D6" w:rsidP="00F55FED">
            <w:pPr>
              <w:jc w:val="both"/>
              <w:rPr>
                <w:sz w:val="28"/>
                <w:szCs w:val="28"/>
              </w:rPr>
            </w:pPr>
            <w:r w:rsidRPr="009617D6">
              <w:rPr>
                <w:sz w:val="28"/>
                <w:szCs w:val="28"/>
              </w:rPr>
              <w:t>Обсяг фінансування,         необхідний для реалізації Програми</w:t>
            </w:r>
          </w:p>
        </w:tc>
        <w:tc>
          <w:tcPr>
            <w:tcW w:w="5670" w:type="dxa"/>
          </w:tcPr>
          <w:p w14:paraId="0F2BF7B6" w14:textId="77777777" w:rsidR="00054CAD" w:rsidRPr="009617D6" w:rsidRDefault="00AD1680" w:rsidP="00F55F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1905000,00 гривень.</w:t>
            </w:r>
          </w:p>
        </w:tc>
      </w:tr>
      <w:tr w:rsidR="00523956" w:rsidRPr="00523956" w14:paraId="3CEB452C" w14:textId="77777777" w:rsidTr="00842208">
        <w:trPr>
          <w:trHeight w:val="654"/>
        </w:trPr>
        <w:tc>
          <w:tcPr>
            <w:tcW w:w="648" w:type="dxa"/>
          </w:tcPr>
          <w:p w14:paraId="10BB2EAB" w14:textId="77777777" w:rsidR="000E52E4" w:rsidRPr="00523956" w:rsidRDefault="00523956" w:rsidP="00443C82">
            <w:pPr>
              <w:jc w:val="both"/>
              <w:rPr>
                <w:sz w:val="28"/>
                <w:szCs w:val="28"/>
              </w:rPr>
            </w:pPr>
            <w:r w:rsidRPr="00523956">
              <w:rPr>
                <w:sz w:val="28"/>
                <w:szCs w:val="28"/>
              </w:rPr>
              <w:t>9</w:t>
            </w:r>
            <w:r w:rsidR="000E52E4" w:rsidRPr="00523956">
              <w:rPr>
                <w:sz w:val="28"/>
                <w:szCs w:val="28"/>
              </w:rPr>
              <w:t>.</w:t>
            </w:r>
          </w:p>
        </w:tc>
        <w:tc>
          <w:tcPr>
            <w:tcW w:w="3713" w:type="dxa"/>
          </w:tcPr>
          <w:p w14:paraId="77FA1030" w14:textId="77777777" w:rsidR="000E52E4" w:rsidRPr="00523956" w:rsidRDefault="00523956" w:rsidP="00F55FED">
            <w:pPr>
              <w:jc w:val="both"/>
              <w:rPr>
                <w:sz w:val="28"/>
                <w:szCs w:val="28"/>
              </w:rPr>
            </w:pPr>
            <w:r w:rsidRPr="00523956">
              <w:rPr>
                <w:sz w:val="28"/>
                <w:szCs w:val="28"/>
              </w:rPr>
              <w:t>Головний розпорядник  Програми</w:t>
            </w:r>
          </w:p>
        </w:tc>
        <w:tc>
          <w:tcPr>
            <w:tcW w:w="5670" w:type="dxa"/>
          </w:tcPr>
          <w:p w14:paraId="4F4BF8DF" w14:textId="77777777" w:rsidR="00523956" w:rsidRPr="00523956" w:rsidRDefault="00523956" w:rsidP="00523956">
            <w:pPr>
              <w:jc w:val="both"/>
              <w:rPr>
                <w:sz w:val="28"/>
                <w:szCs w:val="28"/>
              </w:rPr>
            </w:pPr>
            <w:r w:rsidRPr="00523956">
              <w:rPr>
                <w:sz w:val="28"/>
                <w:szCs w:val="28"/>
              </w:rPr>
              <w:t xml:space="preserve">Відділ соціального захисту населення </w:t>
            </w:r>
          </w:p>
          <w:p w14:paraId="30977188" w14:textId="77777777" w:rsidR="000E52E4" w:rsidRPr="00523956" w:rsidRDefault="00523956" w:rsidP="00523956">
            <w:pPr>
              <w:jc w:val="both"/>
              <w:rPr>
                <w:sz w:val="28"/>
                <w:szCs w:val="28"/>
              </w:rPr>
            </w:pPr>
            <w:r w:rsidRPr="00523956">
              <w:rPr>
                <w:sz w:val="28"/>
                <w:szCs w:val="28"/>
              </w:rPr>
              <w:t>Романівської селищної ради</w:t>
            </w:r>
          </w:p>
        </w:tc>
      </w:tr>
    </w:tbl>
    <w:p w14:paraId="28C98FDD" w14:textId="77777777" w:rsidR="00054CAD" w:rsidRDefault="00054CAD" w:rsidP="000B18AE">
      <w:pPr>
        <w:ind w:firstLine="720"/>
        <w:jc w:val="center"/>
        <w:rPr>
          <w:b/>
          <w:sz w:val="28"/>
          <w:szCs w:val="28"/>
        </w:rPr>
      </w:pPr>
    </w:p>
    <w:p w14:paraId="57A0D3D2" w14:textId="77777777" w:rsidR="004148E2" w:rsidRDefault="004148E2" w:rsidP="000B18AE">
      <w:pPr>
        <w:ind w:firstLine="720"/>
        <w:jc w:val="center"/>
        <w:rPr>
          <w:b/>
          <w:sz w:val="28"/>
          <w:szCs w:val="28"/>
        </w:rPr>
      </w:pPr>
    </w:p>
    <w:p w14:paraId="4FEB0484" w14:textId="77777777" w:rsidR="00054CAD" w:rsidRPr="005C37E8" w:rsidRDefault="00054CAD" w:rsidP="000B18AE">
      <w:pPr>
        <w:ind w:firstLine="720"/>
        <w:jc w:val="center"/>
        <w:rPr>
          <w:b/>
          <w:sz w:val="28"/>
          <w:szCs w:val="28"/>
        </w:rPr>
      </w:pPr>
      <w:r w:rsidRPr="005C37E8">
        <w:rPr>
          <w:b/>
          <w:sz w:val="28"/>
          <w:szCs w:val="28"/>
        </w:rPr>
        <w:t>Розділ</w:t>
      </w:r>
      <w:r w:rsidRPr="00CC65B4">
        <w:rPr>
          <w:b/>
          <w:sz w:val="28"/>
          <w:szCs w:val="28"/>
        </w:rPr>
        <w:t xml:space="preserve"> </w:t>
      </w:r>
      <w:r w:rsidRPr="005C37E8">
        <w:rPr>
          <w:b/>
          <w:sz w:val="28"/>
          <w:szCs w:val="28"/>
        </w:rPr>
        <w:t>ІІ</w:t>
      </w:r>
      <w:r>
        <w:rPr>
          <w:b/>
          <w:sz w:val="28"/>
          <w:szCs w:val="28"/>
        </w:rPr>
        <w:t xml:space="preserve">. </w:t>
      </w:r>
      <w:r w:rsidRPr="005C37E8">
        <w:rPr>
          <w:b/>
          <w:sz w:val="28"/>
          <w:szCs w:val="28"/>
        </w:rPr>
        <w:t xml:space="preserve">Визначення проблеми, на розв’язання якої спрямована </w:t>
      </w:r>
      <w:r w:rsidR="009D33DE">
        <w:rPr>
          <w:b/>
          <w:sz w:val="28"/>
          <w:szCs w:val="28"/>
        </w:rPr>
        <w:t xml:space="preserve">        </w:t>
      </w:r>
      <w:r w:rsidRPr="005C37E8">
        <w:rPr>
          <w:b/>
          <w:sz w:val="28"/>
          <w:szCs w:val="28"/>
        </w:rPr>
        <w:t xml:space="preserve">Програма, аналіз причин виникнення проблеми та обґрунтування </w:t>
      </w:r>
      <w:r w:rsidR="009D33DE">
        <w:rPr>
          <w:b/>
          <w:sz w:val="28"/>
          <w:szCs w:val="28"/>
        </w:rPr>
        <w:t xml:space="preserve">                  </w:t>
      </w:r>
      <w:r w:rsidRPr="005C37E8">
        <w:rPr>
          <w:b/>
          <w:sz w:val="28"/>
          <w:szCs w:val="28"/>
        </w:rPr>
        <w:t>необхідності її розв’язання шляхом розроблення і виконання Програми</w:t>
      </w:r>
    </w:p>
    <w:p w14:paraId="06192502" w14:textId="77777777" w:rsidR="00054CAD" w:rsidRPr="005C37E8" w:rsidRDefault="00054CAD" w:rsidP="001D4E61">
      <w:pPr>
        <w:suppressAutoHyphens/>
        <w:ind w:firstLine="720"/>
        <w:jc w:val="both"/>
        <w:rPr>
          <w:sz w:val="28"/>
          <w:szCs w:val="28"/>
        </w:rPr>
      </w:pPr>
      <w:r w:rsidRPr="005C37E8">
        <w:rPr>
          <w:b/>
          <w:sz w:val="28"/>
          <w:szCs w:val="28"/>
        </w:rPr>
        <w:t xml:space="preserve"> </w:t>
      </w:r>
      <w:r w:rsidRPr="005C37E8">
        <w:rPr>
          <w:sz w:val="28"/>
          <w:szCs w:val="28"/>
        </w:rPr>
        <w:t>При розробці Програми враховувались наступні обставини:</w:t>
      </w:r>
    </w:p>
    <w:p w14:paraId="0DAD642B" w14:textId="77777777" w:rsidR="00054CAD" w:rsidRPr="005C37E8" w:rsidRDefault="00054CAD" w:rsidP="001D4E61">
      <w:pPr>
        <w:suppressAutoHyphens/>
        <w:ind w:firstLine="720"/>
        <w:jc w:val="both"/>
        <w:rPr>
          <w:sz w:val="28"/>
          <w:szCs w:val="28"/>
        </w:rPr>
      </w:pPr>
      <w:r w:rsidRPr="005C37E8">
        <w:rPr>
          <w:sz w:val="28"/>
          <w:szCs w:val="28"/>
        </w:rPr>
        <w:t xml:space="preserve">- реальна соціально-економічна ситуація сьогодення, внаслідок якої </w:t>
      </w:r>
      <w:r>
        <w:rPr>
          <w:sz w:val="28"/>
          <w:szCs w:val="28"/>
        </w:rPr>
        <w:t>збільшується к</w:t>
      </w:r>
      <w:r w:rsidRPr="005C37E8">
        <w:rPr>
          <w:sz w:val="28"/>
          <w:szCs w:val="28"/>
        </w:rPr>
        <w:t>ількість людей з інвалідністю, пенсіо</w:t>
      </w:r>
      <w:r>
        <w:rPr>
          <w:sz w:val="28"/>
          <w:szCs w:val="28"/>
        </w:rPr>
        <w:t>нерів, багатодітних сімей, що опиняю</w:t>
      </w:r>
      <w:r w:rsidRPr="005C37E8">
        <w:rPr>
          <w:sz w:val="28"/>
          <w:szCs w:val="28"/>
        </w:rPr>
        <w:t>ться не тільки за межею малозабезпеченості, але й за межею виживання;</w:t>
      </w:r>
    </w:p>
    <w:p w14:paraId="4FE88011" w14:textId="77777777" w:rsidR="00054CAD" w:rsidRPr="005C37E8" w:rsidRDefault="00054CAD" w:rsidP="001D4E61">
      <w:pPr>
        <w:suppressAutoHyphens/>
        <w:ind w:firstLine="720"/>
        <w:jc w:val="both"/>
        <w:rPr>
          <w:sz w:val="28"/>
          <w:szCs w:val="28"/>
        </w:rPr>
      </w:pPr>
      <w:r w:rsidRPr="005C37E8">
        <w:rPr>
          <w:sz w:val="28"/>
          <w:szCs w:val="28"/>
        </w:rPr>
        <w:t>- доцільність поліпшення організаційно-правового забезпечення надання фінансової допомоги та підтримки;</w:t>
      </w:r>
    </w:p>
    <w:p w14:paraId="2585D9BA" w14:textId="77777777" w:rsidR="00054CAD" w:rsidRPr="005C37E8" w:rsidRDefault="00054CAD" w:rsidP="001D4E61">
      <w:pPr>
        <w:suppressAutoHyphens/>
        <w:ind w:firstLine="720"/>
        <w:jc w:val="both"/>
        <w:rPr>
          <w:sz w:val="28"/>
          <w:szCs w:val="28"/>
        </w:rPr>
      </w:pPr>
      <w:r w:rsidRPr="005C37E8">
        <w:rPr>
          <w:sz w:val="28"/>
          <w:szCs w:val="28"/>
        </w:rPr>
        <w:t>- необхідність збереження пріоритетних напрямів соціального захисту, що дозволяють реально підтримувати життєдіяльність найбільш соціально незахищених верств населення.</w:t>
      </w:r>
    </w:p>
    <w:p w14:paraId="1AFE8E56" w14:textId="77777777" w:rsidR="00054CAD" w:rsidRPr="005C37E8" w:rsidRDefault="00054CAD" w:rsidP="001D4E61">
      <w:pPr>
        <w:suppressAutoHyphens/>
        <w:ind w:firstLine="720"/>
        <w:jc w:val="both"/>
        <w:rPr>
          <w:sz w:val="28"/>
          <w:szCs w:val="28"/>
        </w:rPr>
      </w:pPr>
      <w:r w:rsidRPr="005C37E8">
        <w:rPr>
          <w:sz w:val="28"/>
          <w:szCs w:val="28"/>
        </w:rPr>
        <w:t>Здійснення визначених Програмою заходів сприятиме подальшому формуванню комплексної системи реабілітації та інтеграції людей з інвалідністю, що дасть змогу досягти</w:t>
      </w:r>
      <w:r w:rsidR="00C03B85">
        <w:rPr>
          <w:sz w:val="28"/>
          <w:szCs w:val="28"/>
        </w:rPr>
        <w:t xml:space="preserve"> відчутного соціального ефекту -</w:t>
      </w:r>
      <w:r w:rsidRPr="005C37E8">
        <w:rPr>
          <w:sz w:val="28"/>
          <w:szCs w:val="28"/>
        </w:rPr>
        <w:t xml:space="preserve"> </w:t>
      </w:r>
      <w:r w:rsidRPr="005C37E8">
        <w:rPr>
          <w:sz w:val="28"/>
          <w:szCs w:val="28"/>
        </w:rPr>
        <w:lastRenderedPageBreak/>
        <w:t>повернення до професійної та громадської діяльності людей з обмежен</w:t>
      </w:r>
      <w:r>
        <w:rPr>
          <w:sz w:val="28"/>
          <w:szCs w:val="28"/>
        </w:rPr>
        <w:t>ими</w:t>
      </w:r>
      <w:r w:rsidRPr="005C37E8">
        <w:rPr>
          <w:sz w:val="28"/>
          <w:szCs w:val="28"/>
        </w:rPr>
        <w:t xml:space="preserve"> фізичн</w:t>
      </w:r>
      <w:r>
        <w:rPr>
          <w:sz w:val="28"/>
          <w:szCs w:val="28"/>
        </w:rPr>
        <w:t>ими</w:t>
      </w:r>
      <w:r w:rsidRPr="005C37E8">
        <w:rPr>
          <w:sz w:val="28"/>
          <w:szCs w:val="28"/>
        </w:rPr>
        <w:t xml:space="preserve"> можлив</w:t>
      </w:r>
      <w:r>
        <w:rPr>
          <w:sz w:val="28"/>
          <w:szCs w:val="28"/>
        </w:rPr>
        <w:t>остями</w:t>
      </w:r>
      <w:r w:rsidRPr="005C37E8">
        <w:rPr>
          <w:sz w:val="28"/>
          <w:szCs w:val="28"/>
        </w:rPr>
        <w:t xml:space="preserve">, забезпечення їх технічними та іншими засобами реабілітації. </w:t>
      </w:r>
    </w:p>
    <w:p w14:paraId="32A743F2" w14:textId="77777777" w:rsidR="00054CAD" w:rsidRPr="005C37E8" w:rsidRDefault="00054CAD" w:rsidP="00891D45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Програма</w:t>
      </w:r>
      <w:r w:rsidRPr="005C37E8">
        <w:rPr>
          <w:sz w:val="28"/>
          <w:szCs w:val="28"/>
        </w:rPr>
        <w:t xml:space="preserve"> підготовлена відповідно до </w:t>
      </w:r>
      <w:r>
        <w:rPr>
          <w:sz w:val="28"/>
          <w:szCs w:val="28"/>
        </w:rPr>
        <w:t>з</w:t>
      </w:r>
      <w:r w:rsidRPr="005C37E8">
        <w:rPr>
          <w:sz w:val="28"/>
          <w:szCs w:val="28"/>
        </w:rPr>
        <w:t>аконів України «Про основи соціальної захищеності інвалідів в Україні», «Про статус ветеранів війни, гарантії їх соціального захисту», «Про основні засади соціального захисту ветеранів праці та інших громадян похилого віку в Україні», «Про статус ветеранів військової служби, ветеранів органів внутрішніх справ і деяких інших осіб та їх соціальний захист», «Про статус і соціальний захист громадян, які постраждали внаслідок Чорнобильської катастрофи» та «Про реабілітацію інвалідів в Україні».</w:t>
      </w:r>
    </w:p>
    <w:p w14:paraId="55E6786C" w14:textId="77777777" w:rsidR="00054CAD" w:rsidRPr="005C37E8" w:rsidRDefault="00054CAD" w:rsidP="00487519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5C37E8">
        <w:rPr>
          <w:color w:val="000000"/>
          <w:sz w:val="28"/>
          <w:szCs w:val="28"/>
        </w:rPr>
        <w:t xml:space="preserve"> даний час</w:t>
      </w:r>
      <w:r w:rsidR="004417EE">
        <w:rPr>
          <w:color w:val="000000"/>
          <w:sz w:val="28"/>
          <w:szCs w:val="28"/>
        </w:rPr>
        <w:t>,</w:t>
      </w:r>
      <w:r w:rsidRPr="005C37E8">
        <w:rPr>
          <w:color w:val="000000"/>
          <w:sz w:val="28"/>
          <w:szCs w:val="28"/>
        </w:rPr>
        <w:t xml:space="preserve"> </w:t>
      </w:r>
      <w:r w:rsidR="004417EE">
        <w:rPr>
          <w:color w:val="000000"/>
          <w:sz w:val="28"/>
          <w:szCs w:val="28"/>
        </w:rPr>
        <w:t xml:space="preserve">241 </w:t>
      </w:r>
      <w:r w:rsidRPr="005C37E8">
        <w:rPr>
          <w:color w:val="000000"/>
          <w:sz w:val="28"/>
          <w:szCs w:val="28"/>
        </w:rPr>
        <w:t xml:space="preserve">одиноких непрацездатних громадян та </w:t>
      </w:r>
      <w:r w:rsidR="00022055">
        <w:rPr>
          <w:color w:val="000000"/>
          <w:sz w:val="28"/>
          <w:szCs w:val="28"/>
        </w:rPr>
        <w:t xml:space="preserve">осіб з </w:t>
      </w:r>
      <w:r w:rsidRPr="005C37E8">
        <w:rPr>
          <w:color w:val="000000"/>
          <w:sz w:val="28"/>
          <w:szCs w:val="28"/>
        </w:rPr>
        <w:t>інвалід</w:t>
      </w:r>
      <w:r w:rsidR="00022055">
        <w:rPr>
          <w:color w:val="000000"/>
          <w:sz w:val="28"/>
          <w:szCs w:val="28"/>
        </w:rPr>
        <w:t>ністю</w:t>
      </w:r>
      <w:r w:rsidR="005432E3">
        <w:rPr>
          <w:color w:val="000000"/>
          <w:sz w:val="28"/>
          <w:szCs w:val="28"/>
        </w:rPr>
        <w:t>,</w:t>
      </w:r>
      <w:r w:rsidR="00022055">
        <w:rPr>
          <w:color w:val="000000"/>
          <w:sz w:val="28"/>
          <w:szCs w:val="28"/>
        </w:rPr>
        <w:t xml:space="preserve"> </w:t>
      </w:r>
      <w:r w:rsidRPr="005C37E8">
        <w:rPr>
          <w:color w:val="000000"/>
          <w:sz w:val="28"/>
          <w:szCs w:val="28"/>
        </w:rPr>
        <w:t xml:space="preserve"> </w:t>
      </w:r>
      <w:r w:rsidR="005432E3">
        <w:rPr>
          <w:color w:val="000000"/>
          <w:sz w:val="28"/>
          <w:szCs w:val="28"/>
        </w:rPr>
        <w:t xml:space="preserve">які проживають на території </w:t>
      </w:r>
      <w:r w:rsidR="005432E3" w:rsidRPr="005C37E8">
        <w:rPr>
          <w:color w:val="000000"/>
          <w:sz w:val="28"/>
          <w:szCs w:val="28"/>
        </w:rPr>
        <w:t xml:space="preserve"> </w:t>
      </w:r>
      <w:r w:rsidR="005432E3">
        <w:rPr>
          <w:color w:val="000000"/>
          <w:sz w:val="28"/>
          <w:szCs w:val="28"/>
        </w:rPr>
        <w:t xml:space="preserve">Романівської  селищної ради  </w:t>
      </w:r>
      <w:r w:rsidRPr="005C37E8">
        <w:rPr>
          <w:color w:val="000000"/>
          <w:sz w:val="28"/>
          <w:szCs w:val="28"/>
        </w:rPr>
        <w:t xml:space="preserve">отримують соціальні послуги  в </w:t>
      </w:r>
      <w:r w:rsidR="00956B31">
        <w:rPr>
          <w:color w:val="000000"/>
          <w:sz w:val="28"/>
          <w:szCs w:val="28"/>
        </w:rPr>
        <w:t>КУ «Територіальний цент</w:t>
      </w:r>
      <w:r w:rsidR="004417EE">
        <w:rPr>
          <w:color w:val="000000"/>
          <w:sz w:val="28"/>
          <w:szCs w:val="28"/>
        </w:rPr>
        <w:t>р соціального  обслуговування (</w:t>
      </w:r>
      <w:r w:rsidR="00956B31">
        <w:rPr>
          <w:color w:val="000000"/>
          <w:sz w:val="28"/>
          <w:szCs w:val="28"/>
        </w:rPr>
        <w:t>надання соціальних послуг) Романівсько</w:t>
      </w:r>
      <w:r w:rsidR="00022055">
        <w:rPr>
          <w:color w:val="000000"/>
          <w:sz w:val="28"/>
          <w:szCs w:val="28"/>
        </w:rPr>
        <w:t xml:space="preserve">ї селищної </w:t>
      </w:r>
      <w:r w:rsidR="00956B31">
        <w:rPr>
          <w:color w:val="000000"/>
          <w:sz w:val="28"/>
          <w:szCs w:val="28"/>
        </w:rPr>
        <w:t xml:space="preserve"> ра</w:t>
      </w:r>
      <w:r w:rsidR="00022055">
        <w:rPr>
          <w:color w:val="000000"/>
          <w:sz w:val="28"/>
          <w:szCs w:val="28"/>
        </w:rPr>
        <w:t>ди</w:t>
      </w:r>
      <w:r w:rsidR="00956B31">
        <w:rPr>
          <w:color w:val="000000"/>
          <w:sz w:val="28"/>
          <w:szCs w:val="28"/>
        </w:rPr>
        <w:t>»</w:t>
      </w:r>
      <w:r w:rsidRPr="005C37E8">
        <w:rPr>
          <w:color w:val="000000"/>
          <w:sz w:val="28"/>
          <w:szCs w:val="28"/>
        </w:rPr>
        <w:t xml:space="preserve">. </w:t>
      </w:r>
    </w:p>
    <w:p w14:paraId="05A6BB74" w14:textId="77777777" w:rsidR="00054CAD" w:rsidRPr="005C37E8" w:rsidRDefault="00054CAD" w:rsidP="00022055">
      <w:pPr>
        <w:ind w:firstLine="720"/>
        <w:jc w:val="both"/>
        <w:rPr>
          <w:color w:val="000000"/>
          <w:sz w:val="28"/>
          <w:szCs w:val="28"/>
        </w:rPr>
      </w:pPr>
      <w:r w:rsidRPr="005C37E8">
        <w:rPr>
          <w:color w:val="000000"/>
          <w:sz w:val="28"/>
          <w:szCs w:val="28"/>
        </w:rPr>
        <w:t xml:space="preserve">При  </w:t>
      </w:r>
      <w:r w:rsidR="00022055">
        <w:rPr>
          <w:color w:val="000000"/>
          <w:sz w:val="28"/>
          <w:szCs w:val="28"/>
        </w:rPr>
        <w:t>КУ</w:t>
      </w:r>
      <w:r w:rsidRPr="005C37E8">
        <w:rPr>
          <w:color w:val="000000"/>
          <w:sz w:val="28"/>
          <w:szCs w:val="28"/>
        </w:rPr>
        <w:t xml:space="preserve"> </w:t>
      </w:r>
      <w:r w:rsidR="00022055">
        <w:rPr>
          <w:color w:val="000000"/>
          <w:sz w:val="28"/>
          <w:szCs w:val="28"/>
        </w:rPr>
        <w:t>«Територіальний цент</w:t>
      </w:r>
      <w:r w:rsidR="00A37FF3">
        <w:rPr>
          <w:color w:val="000000"/>
          <w:sz w:val="28"/>
          <w:szCs w:val="28"/>
        </w:rPr>
        <w:t>р соціального  обслуговування (</w:t>
      </w:r>
      <w:r w:rsidR="00022055">
        <w:rPr>
          <w:color w:val="000000"/>
          <w:sz w:val="28"/>
          <w:szCs w:val="28"/>
        </w:rPr>
        <w:t xml:space="preserve">надання соціальних послуг) Романівської селищної  ради» </w:t>
      </w:r>
      <w:r w:rsidRPr="005C37E8">
        <w:rPr>
          <w:color w:val="000000"/>
          <w:sz w:val="28"/>
          <w:szCs w:val="28"/>
        </w:rPr>
        <w:t>ді</w:t>
      </w:r>
      <w:r w:rsidR="00722552">
        <w:rPr>
          <w:color w:val="000000"/>
          <w:sz w:val="28"/>
          <w:szCs w:val="28"/>
        </w:rPr>
        <w:t>є</w:t>
      </w:r>
      <w:r w:rsidRPr="005C37E8">
        <w:rPr>
          <w:color w:val="000000"/>
          <w:sz w:val="28"/>
          <w:szCs w:val="28"/>
        </w:rPr>
        <w:t xml:space="preserve"> відділення стаціонарного догляду для постійного проживання, </w:t>
      </w:r>
      <w:r>
        <w:rPr>
          <w:color w:val="000000"/>
          <w:sz w:val="28"/>
          <w:szCs w:val="28"/>
        </w:rPr>
        <w:t xml:space="preserve">де </w:t>
      </w:r>
      <w:r w:rsidR="00CE6675">
        <w:rPr>
          <w:color w:val="000000"/>
          <w:sz w:val="28"/>
          <w:szCs w:val="28"/>
        </w:rPr>
        <w:t>на</w:t>
      </w:r>
      <w:r w:rsidRPr="005C37E8">
        <w:rPr>
          <w:color w:val="000000"/>
          <w:sz w:val="28"/>
          <w:szCs w:val="28"/>
        </w:rPr>
        <w:t xml:space="preserve"> даний час перебува</w:t>
      </w:r>
      <w:r w:rsidR="00022055">
        <w:rPr>
          <w:color w:val="000000"/>
          <w:sz w:val="28"/>
          <w:szCs w:val="28"/>
        </w:rPr>
        <w:t>є</w:t>
      </w:r>
      <w:r w:rsidR="00A37FF3">
        <w:rPr>
          <w:color w:val="000000"/>
          <w:sz w:val="28"/>
          <w:szCs w:val="28"/>
        </w:rPr>
        <w:t xml:space="preserve"> </w:t>
      </w:r>
      <w:r w:rsidR="00022055">
        <w:rPr>
          <w:color w:val="000000"/>
          <w:sz w:val="28"/>
          <w:szCs w:val="28"/>
        </w:rPr>
        <w:t>15</w:t>
      </w:r>
      <w:r w:rsidRPr="005C37E8">
        <w:rPr>
          <w:bCs/>
          <w:color w:val="000000"/>
          <w:sz w:val="28"/>
          <w:szCs w:val="28"/>
        </w:rPr>
        <w:t xml:space="preserve"> </w:t>
      </w:r>
      <w:r w:rsidRPr="005C37E8">
        <w:rPr>
          <w:color w:val="000000"/>
          <w:sz w:val="28"/>
          <w:szCs w:val="28"/>
        </w:rPr>
        <w:t xml:space="preserve">одиноких пенсіонерів та людей з інвалідністю. </w:t>
      </w:r>
    </w:p>
    <w:p w14:paraId="6871FA0D" w14:textId="77777777" w:rsidR="00335944" w:rsidRPr="005C37E8" w:rsidRDefault="00D52A7A" w:rsidP="00E026FF">
      <w:pPr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 метою розширення надання соціальних послуг з 2 жовтня 2017 року  у структурі КУ «Територіальний цен</w:t>
      </w:r>
      <w:r w:rsidR="00CE67B5">
        <w:rPr>
          <w:sz w:val="28"/>
          <w:szCs w:val="28"/>
        </w:rPr>
        <w:t>тр соціального обслуговування (</w:t>
      </w:r>
      <w:r>
        <w:rPr>
          <w:sz w:val="28"/>
          <w:szCs w:val="28"/>
        </w:rPr>
        <w:t xml:space="preserve">надання </w:t>
      </w:r>
      <w:r w:rsidRPr="00CE67B5">
        <w:rPr>
          <w:sz w:val="28"/>
          <w:szCs w:val="28"/>
        </w:rPr>
        <w:t>соціальних послуг</w:t>
      </w:r>
      <w:r w:rsidR="00CE67B5">
        <w:rPr>
          <w:sz w:val="28"/>
          <w:szCs w:val="28"/>
        </w:rPr>
        <w:t>)</w:t>
      </w:r>
      <w:r w:rsidRPr="00CE67B5">
        <w:rPr>
          <w:sz w:val="28"/>
          <w:szCs w:val="28"/>
        </w:rPr>
        <w:t xml:space="preserve"> </w:t>
      </w:r>
      <w:r w:rsidR="00CE67B5">
        <w:rPr>
          <w:sz w:val="28"/>
          <w:szCs w:val="28"/>
        </w:rPr>
        <w:t>Р</w:t>
      </w:r>
      <w:r w:rsidRPr="00CE67B5">
        <w:rPr>
          <w:sz w:val="28"/>
          <w:szCs w:val="28"/>
        </w:rPr>
        <w:t>оманівсько</w:t>
      </w:r>
      <w:r w:rsidR="00022055" w:rsidRPr="00CE67B5">
        <w:rPr>
          <w:sz w:val="28"/>
          <w:szCs w:val="28"/>
        </w:rPr>
        <w:t>ї селищної ради</w:t>
      </w:r>
      <w:r w:rsidRPr="00CE67B5">
        <w:rPr>
          <w:sz w:val="28"/>
          <w:szCs w:val="28"/>
        </w:rPr>
        <w:t xml:space="preserve">» працює відділення </w:t>
      </w:r>
      <w:r w:rsidR="00CE67B5" w:rsidRPr="00CE67B5">
        <w:rPr>
          <w:sz w:val="28"/>
          <w:szCs w:val="28"/>
        </w:rPr>
        <w:t>денного</w:t>
      </w:r>
      <w:r w:rsidR="00CE67B5">
        <w:rPr>
          <w:sz w:val="28"/>
          <w:szCs w:val="28"/>
        </w:rPr>
        <w:t xml:space="preserve"> перебування</w:t>
      </w:r>
      <w:r>
        <w:rPr>
          <w:sz w:val="28"/>
          <w:szCs w:val="28"/>
        </w:rPr>
        <w:t>.</w:t>
      </w:r>
    </w:p>
    <w:p w14:paraId="7792A54D" w14:textId="77777777" w:rsidR="00054CAD" w:rsidRPr="005C37E8" w:rsidRDefault="00054CAD" w:rsidP="00E026FF">
      <w:pPr>
        <w:suppressAutoHyphens/>
        <w:ind w:firstLine="720"/>
        <w:jc w:val="both"/>
        <w:rPr>
          <w:sz w:val="28"/>
          <w:szCs w:val="28"/>
        </w:rPr>
      </w:pPr>
      <w:r w:rsidRPr="005C37E8">
        <w:rPr>
          <w:sz w:val="28"/>
          <w:szCs w:val="28"/>
        </w:rPr>
        <w:t xml:space="preserve">Разом з тим, необхідно визначити проблемні питання, які сьогодні існують при вирішенні питань людей з інвалідністю,  ветеранів війни та праці і на вирішення яких необхідно спрямувати діяльність </w:t>
      </w:r>
      <w:r w:rsidR="00022055">
        <w:rPr>
          <w:sz w:val="28"/>
          <w:szCs w:val="28"/>
        </w:rPr>
        <w:t>викона</w:t>
      </w:r>
      <w:r w:rsidR="00CE67B5">
        <w:rPr>
          <w:sz w:val="28"/>
          <w:szCs w:val="28"/>
        </w:rPr>
        <w:t>в</w:t>
      </w:r>
      <w:r w:rsidR="00022055">
        <w:rPr>
          <w:sz w:val="28"/>
          <w:szCs w:val="28"/>
        </w:rPr>
        <w:t xml:space="preserve">чого комітету Романівської селищної </w:t>
      </w:r>
      <w:r w:rsidRPr="005C37E8">
        <w:rPr>
          <w:sz w:val="28"/>
          <w:szCs w:val="28"/>
        </w:rPr>
        <w:t>рад</w:t>
      </w:r>
      <w:r w:rsidR="00022055">
        <w:rPr>
          <w:sz w:val="28"/>
          <w:szCs w:val="28"/>
        </w:rPr>
        <w:t>и</w:t>
      </w:r>
      <w:r w:rsidRPr="005C37E8">
        <w:rPr>
          <w:sz w:val="28"/>
          <w:szCs w:val="28"/>
        </w:rPr>
        <w:t>.</w:t>
      </w:r>
    </w:p>
    <w:p w14:paraId="4FDC8058" w14:textId="77777777" w:rsidR="00583A42" w:rsidRDefault="00583A42" w:rsidP="00E026FF">
      <w:pPr>
        <w:jc w:val="center"/>
        <w:rPr>
          <w:b/>
          <w:sz w:val="28"/>
          <w:szCs w:val="28"/>
        </w:rPr>
      </w:pPr>
    </w:p>
    <w:p w14:paraId="59349618" w14:textId="77777777" w:rsidR="00054CAD" w:rsidRPr="005C37E8" w:rsidRDefault="00054CAD" w:rsidP="00E026FF">
      <w:pPr>
        <w:jc w:val="center"/>
        <w:rPr>
          <w:b/>
          <w:sz w:val="28"/>
          <w:szCs w:val="28"/>
        </w:rPr>
      </w:pPr>
      <w:r w:rsidRPr="005C37E8">
        <w:rPr>
          <w:b/>
          <w:sz w:val="28"/>
          <w:szCs w:val="28"/>
        </w:rPr>
        <w:t>Розділ ІІІ</w:t>
      </w:r>
      <w:r>
        <w:rPr>
          <w:b/>
          <w:sz w:val="28"/>
          <w:szCs w:val="28"/>
        </w:rPr>
        <w:t xml:space="preserve">. </w:t>
      </w:r>
      <w:r w:rsidRPr="005C37E8">
        <w:rPr>
          <w:b/>
          <w:sz w:val="28"/>
          <w:szCs w:val="28"/>
        </w:rPr>
        <w:t>Мета  Програми</w:t>
      </w:r>
    </w:p>
    <w:p w14:paraId="516F06A9" w14:textId="77777777" w:rsidR="00054CAD" w:rsidRDefault="00054CAD" w:rsidP="00E026FF">
      <w:pPr>
        <w:suppressAutoHyphens/>
        <w:ind w:firstLine="708"/>
        <w:jc w:val="both"/>
        <w:rPr>
          <w:sz w:val="28"/>
          <w:szCs w:val="28"/>
        </w:rPr>
      </w:pPr>
      <w:r w:rsidRPr="005C37E8">
        <w:rPr>
          <w:sz w:val="28"/>
          <w:szCs w:val="28"/>
        </w:rPr>
        <w:t>Метою Програми є підвищення соціального захисту осіб з обмеженими фізичними можливостями, подальше формування комплексної системи реабілітації та інтеграції осіб з інвалідністю, повернення до професійної та громадської діяльності людей з обмеженими фізичними можливостями, виробами медичного призначення, технічними та іншими засобами реабілітації, безперешкодного їх доступу до будинків і приміщень органів виконавчої влади, об’єктів соціального та громадського призначень, транспортної інфраструктури тощо.</w:t>
      </w:r>
    </w:p>
    <w:p w14:paraId="2B5F6979" w14:textId="77777777" w:rsidR="00054CAD" w:rsidRPr="005C37E8" w:rsidRDefault="00054CAD" w:rsidP="00D731E8">
      <w:pPr>
        <w:suppressAutoHyphens/>
        <w:jc w:val="both"/>
        <w:rPr>
          <w:sz w:val="28"/>
          <w:szCs w:val="28"/>
        </w:rPr>
      </w:pPr>
    </w:p>
    <w:p w14:paraId="065E05E7" w14:textId="77777777" w:rsidR="00054CAD" w:rsidRDefault="00054CAD" w:rsidP="00E026FF">
      <w:pPr>
        <w:suppressAutoHyphens/>
        <w:jc w:val="center"/>
        <w:rPr>
          <w:b/>
          <w:sz w:val="28"/>
          <w:szCs w:val="28"/>
        </w:rPr>
      </w:pPr>
      <w:r w:rsidRPr="005C37E8">
        <w:rPr>
          <w:b/>
          <w:sz w:val="28"/>
          <w:szCs w:val="28"/>
        </w:rPr>
        <w:t>Розділ  ІV</w:t>
      </w:r>
      <w:r>
        <w:rPr>
          <w:b/>
          <w:sz w:val="28"/>
          <w:szCs w:val="28"/>
        </w:rPr>
        <w:t xml:space="preserve">. </w:t>
      </w:r>
      <w:r w:rsidRPr="005C37E8">
        <w:rPr>
          <w:b/>
          <w:sz w:val="28"/>
          <w:szCs w:val="28"/>
        </w:rPr>
        <w:t>Обґрунтування шляхів і засобів розв’язання проблеми, строки                        виконання Програми</w:t>
      </w:r>
    </w:p>
    <w:p w14:paraId="60151235" w14:textId="77777777" w:rsidR="00054CAD" w:rsidRPr="005C37E8" w:rsidRDefault="00054CAD" w:rsidP="00FA2484">
      <w:pPr>
        <w:suppressAutoHyphens/>
        <w:ind w:firstLine="708"/>
        <w:jc w:val="both"/>
        <w:rPr>
          <w:sz w:val="28"/>
          <w:szCs w:val="28"/>
        </w:rPr>
      </w:pPr>
      <w:r w:rsidRPr="005C37E8">
        <w:rPr>
          <w:sz w:val="28"/>
          <w:szCs w:val="28"/>
        </w:rPr>
        <w:t xml:space="preserve">Фінансування заходів щодо виконання Програми здійснюватиметься за рахунок коштів </w:t>
      </w:r>
      <w:r w:rsidRPr="002904E5">
        <w:rPr>
          <w:sz w:val="28"/>
          <w:szCs w:val="28"/>
        </w:rPr>
        <w:t>бюджет</w:t>
      </w:r>
      <w:r w:rsidR="00D54C7F">
        <w:rPr>
          <w:sz w:val="28"/>
          <w:szCs w:val="28"/>
        </w:rPr>
        <w:t>у Романівської</w:t>
      </w:r>
      <w:r w:rsidR="002904E5">
        <w:rPr>
          <w:sz w:val="28"/>
          <w:szCs w:val="28"/>
        </w:rPr>
        <w:t xml:space="preserve"> селищної територіальної громади</w:t>
      </w:r>
      <w:r w:rsidRPr="002904E5">
        <w:rPr>
          <w:sz w:val="28"/>
          <w:szCs w:val="28"/>
        </w:rPr>
        <w:t>,</w:t>
      </w:r>
      <w:r w:rsidRPr="005C37E8">
        <w:rPr>
          <w:sz w:val="28"/>
          <w:szCs w:val="28"/>
        </w:rPr>
        <w:t xml:space="preserve"> із залученням інших джерел фінансування, не заборонених законодавством. </w:t>
      </w:r>
    </w:p>
    <w:p w14:paraId="23686A4D" w14:textId="77777777" w:rsidR="00054CAD" w:rsidRDefault="00054CAD" w:rsidP="00E026FF">
      <w:pPr>
        <w:suppressAutoHyphens/>
        <w:ind w:firstLine="708"/>
        <w:jc w:val="both"/>
        <w:rPr>
          <w:sz w:val="28"/>
          <w:szCs w:val="28"/>
        </w:rPr>
      </w:pPr>
      <w:r w:rsidRPr="005C37E8">
        <w:rPr>
          <w:sz w:val="28"/>
          <w:szCs w:val="28"/>
        </w:rPr>
        <w:t>Щорічно</w:t>
      </w:r>
      <w:r w:rsidR="00D54C7F">
        <w:rPr>
          <w:sz w:val="28"/>
          <w:szCs w:val="28"/>
        </w:rPr>
        <w:t>,</w:t>
      </w:r>
      <w:r w:rsidRPr="005C37E8">
        <w:rPr>
          <w:sz w:val="28"/>
          <w:szCs w:val="28"/>
        </w:rPr>
        <w:t xml:space="preserve"> при формуванні </w:t>
      </w:r>
      <w:r w:rsidR="002904E5" w:rsidRPr="002904E5">
        <w:rPr>
          <w:sz w:val="28"/>
          <w:szCs w:val="28"/>
        </w:rPr>
        <w:t>бюджет</w:t>
      </w:r>
      <w:r w:rsidR="002904E5">
        <w:rPr>
          <w:sz w:val="28"/>
          <w:szCs w:val="28"/>
        </w:rPr>
        <w:t>у Романівської селищної територіальної громади</w:t>
      </w:r>
      <w:r w:rsidRPr="005C37E8">
        <w:rPr>
          <w:sz w:val="28"/>
          <w:szCs w:val="28"/>
        </w:rPr>
        <w:t xml:space="preserve"> планується передбач</w:t>
      </w:r>
      <w:r w:rsidR="00D54C7F">
        <w:rPr>
          <w:sz w:val="28"/>
          <w:szCs w:val="28"/>
        </w:rPr>
        <w:t>а</w:t>
      </w:r>
      <w:r w:rsidRPr="005C37E8">
        <w:rPr>
          <w:sz w:val="28"/>
          <w:szCs w:val="28"/>
        </w:rPr>
        <w:t xml:space="preserve">ти, виходячи із фінансових можливостей, цільові кошти для забезпечення виконання заходів </w:t>
      </w:r>
      <w:r>
        <w:rPr>
          <w:sz w:val="28"/>
          <w:szCs w:val="28"/>
        </w:rPr>
        <w:t>Програми</w:t>
      </w:r>
      <w:r w:rsidRPr="005C37E8">
        <w:rPr>
          <w:sz w:val="28"/>
          <w:szCs w:val="28"/>
        </w:rPr>
        <w:t xml:space="preserve">. </w:t>
      </w:r>
    </w:p>
    <w:p w14:paraId="77C2C6CA" w14:textId="77777777" w:rsidR="00054CAD" w:rsidRPr="005C37E8" w:rsidRDefault="00054CAD" w:rsidP="00D731E8">
      <w:pPr>
        <w:suppressAutoHyphens/>
        <w:ind w:firstLine="1077"/>
        <w:jc w:val="both"/>
        <w:rPr>
          <w:sz w:val="28"/>
          <w:szCs w:val="28"/>
        </w:rPr>
      </w:pPr>
    </w:p>
    <w:p w14:paraId="065123C7" w14:textId="77777777" w:rsidR="00054CAD" w:rsidRDefault="00054CAD" w:rsidP="00E026FF">
      <w:pPr>
        <w:suppressAutoHyphens/>
        <w:ind w:firstLine="1077"/>
        <w:jc w:val="center"/>
        <w:rPr>
          <w:b/>
          <w:sz w:val="28"/>
          <w:szCs w:val="28"/>
        </w:rPr>
      </w:pPr>
      <w:r w:rsidRPr="005C37E8">
        <w:rPr>
          <w:b/>
          <w:sz w:val="28"/>
          <w:szCs w:val="28"/>
        </w:rPr>
        <w:t xml:space="preserve">Розділ </w:t>
      </w:r>
      <w:r w:rsidRPr="005C37E8">
        <w:rPr>
          <w:b/>
          <w:sz w:val="28"/>
          <w:szCs w:val="28"/>
          <w:lang w:val="ru-RU"/>
        </w:rPr>
        <w:t xml:space="preserve"> </w:t>
      </w:r>
      <w:r w:rsidRPr="005C37E8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ru-RU"/>
        </w:rPr>
        <w:t>.</w:t>
      </w:r>
      <w:r w:rsidRPr="005C37E8">
        <w:rPr>
          <w:b/>
          <w:sz w:val="28"/>
          <w:szCs w:val="28"/>
          <w:lang w:val="ru-RU"/>
        </w:rPr>
        <w:t xml:space="preserve"> </w:t>
      </w:r>
      <w:r w:rsidRPr="005C37E8">
        <w:rPr>
          <w:b/>
          <w:sz w:val="28"/>
          <w:szCs w:val="28"/>
        </w:rPr>
        <w:t>Завдання Програми</w:t>
      </w:r>
    </w:p>
    <w:p w14:paraId="71D64E73" w14:textId="77777777" w:rsidR="00054CAD" w:rsidRPr="005C37E8" w:rsidRDefault="00054CAD" w:rsidP="00D731E8">
      <w:pPr>
        <w:suppressAutoHyphens/>
        <w:ind w:firstLine="720"/>
        <w:jc w:val="both"/>
        <w:rPr>
          <w:sz w:val="28"/>
          <w:szCs w:val="28"/>
        </w:rPr>
      </w:pPr>
      <w:r w:rsidRPr="005C37E8">
        <w:rPr>
          <w:sz w:val="28"/>
          <w:szCs w:val="28"/>
        </w:rPr>
        <w:lastRenderedPageBreak/>
        <w:t xml:space="preserve">Завданнями Програми є: </w:t>
      </w:r>
    </w:p>
    <w:p w14:paraId="458C84B8" w14:textId="77777777" w:rsidR="008E4ECC" w:rsidRPr="005C37E8" w:rsidRDefault="00054CAD" w:rsidP="00D731E8">
      <w:pPr>
        <w:suppressAutoHyphens/>
        <w:ind w:firstLine="720"/>
        <w:jc w:val="both"/>
        <w:rPr>
          <w:sz w:val="28"/>
          <w:szCs w:val="28"/>
        </w:rPr>
      </w:pPr>
      <w:r w:rsidRPr="005C37E8">
        <w:rPr>
          <w:sz w:val="28"/>
          <w:szCs w:val="28"/>
        </w:rPr>
        <w:t>- вирішення невідкладних питань організаційно-правового та інформаційного забезпечення, матеріально-технічного, медичного, соціально-побутового, культурного обслуговування людей з інвалідністю</w:t>
      </w:r>
      <w:r w:rsidR="00CE6675">
        <w:rPr>
          <w:sz w:val="28"/>
          <w:szCs w:val="28"/>
        </w:rPr>
        <w:t>,</w:t>
      </w:r>
      <w:r w:rsidRPr="005C37E8">
        <w:rPr>
          <w:sz w:val="28"/>
          <w:szCs w:val="28"/>
        </w:rPr>
        <w:t xml:space="preserve"> малозабезпечених громадян </w:t>
      </w:r>
      <w:r w:rsidR="00022055">
        <w:rPr>
          <w:sz w:val="28"/>
          <w:szCs w:val="28"/>
        </w:rPr>
        <w:t xml:space="preserve">Романівської </w:t>
      </w:r>
      <w:r w:rsidR="00C60BC6">
        <w:rPr>
          <w:sz w:val="28"/>
          <w:szCs w:val="28"/>
        </w:rPr>
        <w:t>територіальної</w:t>
      </w:r>
      <w:r w:rsidR="00022055">
        <w:rPr>
          <w:sz w:val="28"/>
          <w:szCs w:val="28"/>
        </w:rPr>
        <w:t xml:space="preserve"> </w:t>
      </w:r>
      <w:r w:rsidR="00C60BC6">
        <w:rPr>
          <w:sz w:val="28"/>
          <w:szCs w:val="28"/>
        </w:rPr>
        <w:t xml:space="preserve"> громади</w:t>
      </w:r>
      <w:r w:rsidRPr="005C37E8">
        <w:rPr>
          <w:sz w:val="28"/>
          <w:szCs w:val="28"/>
        </w:rPr>
        <w:t>;</w:t>
      </w:r>
    </w:p>
    <w:p w14:paraId="3ACC52E6" w14:textId="77777777" w:rsidR="00054CAD" w:rsidRPr="005C37E8" w:rsidRDefault="00054CAD" w:rsidP="00D731E8">
      <w:pPr>
        <w:suppressAutoHyphens/>
        <w:ind w:firstLine="720"/>
        <w:jc w:val="both"/>
        <w:rPr>
          <w:sz w:val="28"/>
          <w:szCs w:val="28"/>
        </w:rPr>
      </w:pPr>
      <w:r w:rsidRPr="005C37E8">
        <w:rPr>
          <w:sz w:val="28"/>
          <w:szCs w:val="28"/>
        </w:rPr>
        <w:t xml:space="preserve"> - здійснення конкретних заходів, спрямованих на забезпечення права кожного громадянина на достатній життєвий рівень; </w:t>
      </w:r>
    </w:p>
    <w:p w14:paraId="4B95030B" w14:textId="77777777" w:rsidR="00054CAD" w:rsidRPr="005C37E8" w:rsidRDefault="00504D31" w:rsidP="00D731E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надання адресної</w:t>
      </w:r>
      <w:r w:rsidR="00054CAD" w:rsidRPr="005C37E8">
        <w:rPr>
          <w:sz w:val="28"/>
          <w:szCs w:val="28"/>
        </w:rPr>
        <w:t xml:space="preserve"> підтримки незахищеним верствам населення; </w:t>
      </w:r>
    </w:p>
    <w:p w14:paraId="2EA28D65" w14:textId="77777777" w:rsidR="00054CAD" w:rsidRPr="005C37E8" w:rsidRDefault="00054CAD" w:rsidP="00D731E8">
      <w:pPr>
        <w:suppressAutoHyphens/>
        <w:ind w:firstLine="720"/>
        <w:jc w:val="both"/>
        <w:rPr>
          <w:sz w:val="28"/>
          <w:szCs w:val="28"/>
        </w:rPr>
      </w:pPr>
      <w:r w:rsidRPr="005C37E8">
        <w:rPr>
          <w:sz w:val="28"/>
          <w:szCs w:val="28"/>
        </w:rPr>
        <w:t xml:space="preserve">- залучення до співробітництва з державними установами недержавних громадських організацій; </w:t>
      </w:r>
    </w:p>
    <w:p w14:paraId="2D1731B6" w14:textId="77777777" w:rsidR="00054CAD" w:rsidRPr="005C37E8" w:rsidRDefault="00054CAD" w:rsidP="00D731E8">
      <w:pPr>
        <w:suppressAutoHyphens/>
        <w:ind w:firstLine="720"/>
        <w:jc w:val="both"/>
        <w:rPr>
          <w:sz w:val="28"/>
          <w:szCs w:val="28"/>
        </w:rPr>
      </w:pPr>
      <w:r w:rsidRPr="005C37E8">
        <w:rPr>
          <w:sz w:val="28"/>
          <w:szCs w:val="28"/>
        </w:rPr>
        <w:t xml:space="preserve">- підвищення рівня зайнятості </w:t>
      </w:r>
      <w:r w:rsidR="00022055">
        <w:rPr>
          <w:sz w:val="28"/>
          <w:szCs w:val="28"/>
        </w:rPr>
        <w:t xml:space="preserve">осіб з </w:t>
      </w:r>
      <w:r w:rsidRPr="005C37E8">
        <w:rPr>
          <w:sz w:val="28"/>
          <w:szCs w:val="28"/>
        </w:rPr>
        <w:t>інвалід</w:t>
      </w:r>
      <w:r w:rsidR="00022055">
        <w:rPr>
          <w:sz w:val="28"/>
          <w:szCs w:val="28"/>
        </w:rPr>
        <w:t>ністю</w:t>
      </w:r>
      <w:r w:rsidRPr="005C37E8">
        <w:rPr>
          <w:sz w:val="28"/>
          <w:szCs w:val="28"/>
        </w:rPr>
        <w:t xml:space="preserve">; </w:t>
      </w:r>
    </w:p>
    <w:p w14:paraId="6DDADAAC" w14:textId="77777777" w:rsidR="00054CAD" w:rsidRDefault="00054CAD" w:rsidP="00D731E8">
      <w:pPr>
        <w:suppressAutoHyphens/>
        <w:ind w:firstLine="720"/>
        <w:jc w:val="both"/>
        <w:rPr>
          <w:sz w:val="28"/>
          <w:szCs w:val="28"/>
        </w:rPr>
      </w:pPr>
      <w:r w:rsidRPr="005C37E8">
        <w:rPr>
          <w:sz w:val="28"/>
          <w:szCs w:val="28"/>
        </w:rPr>
        <w:t>- створення умов для безперешкодного доступу до об’єктів соціальної та інженерно-транспортної інфраструктури та інтеграції осіб з обмеженими фізичними можливостями.</w:t>
      </w:r>
    </w:p>
    <w:p w14:paraId="0003E43C" w14:textId="77777777" w:rsidR="00FA2A37" w:rsidRDefault="00FA2A37" w:rsidP="00D731E8">
      <w:pPr>
        <w:suppressAutoHyphens/>
        <w:ind w:firstLine="720"/>
        <w:jc w:val="both"/>
        <w:rPr>
          <w:sz w:val="28"/>
          <w:szCs w:val="28"/>
        </w:rPr>
      </w:pPr>
    </w:p>
    <w:p w14:paraId="30578D11" w14:textId="77777777" w:rsidR="00054CAD" w:rsidRPr="00C057F2" w:rsidRDefault="00054CAD" w:rsidP="00C057F2">
      <w:pPr>
        <w:jc w:val="center"/>
        <w:rPr>
          <w:b/>
          <w:sz w:val="28"/>
          <w:szCs w:val="28"/>
        </w:rPr>
      </w:pPr>
      <w:r w:rsidRPr="00C057F2">
        <w:rPr>
          <w:b/>
          <w:sz w:val="28"/>
          <w:szCs w:val="28"/>
        </w:rPr>
        <w:t>Розділ VІ. Напрями діяльності і заходи Програми</w:t>
      </w:r>
    </w:p>
    <w:tbl>
      <w:tblPr>
        <w:tblW w:w="10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89"/>
        <w:gridCol w:w="1002"/>
        <w:gridCol w:w="2264"/>
        <w:gridCol w:w="1274"/>
        <w:gridCol w:w="860"/>
        <w:gridCol w:w="851"/>
        <w:gridCol w:w="850"/>
        <w:gridCol w:w="709"/>
        <w:gridCol w:w="6"/>
      </w:tblGrid>
      <w:tr w:rsidR="0023253D" w:rsidRPr="005C37E8" w14:paraId="1FD147CB" w14:textId="77777777" w:rsidTr="008452A0">
        <w:trPr>
          <w:gridAfter w:val="1"/>
          <w:wAfter w:w="6" w:type="dxa"/>
        </w:trPr>
        <w:tc>
          <w:tcPr>
            <w:tcW w:w="449" w:type="dxa"/>
            <w:vMerge w:val="restart"/>
          </w:tcPr>
          <w:p w14:paraId="29CB92A8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№</w:t>
            </w:r>
          </w:p>
          <w:p w14:paraId="01C5F14B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з/п</w:t>
            </w:r>
          </w:p>
        </w:tc>
        <w:tc>
          <w:tcPr>
            <w:tcW w:w="2089" w:type="dxa"/>
            <w:vMerge w:val="restart"/>
          </w:tcPr>
          <w:p w14:paraId="21C67332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Перелік захо</w:t>
            </w:r>
            <w:r>
              <w:rPr>
                <w:sz w:val="18"/>
                <w:szCs w:val="18"/>
              </w:rPr>
              <w:t>дів П</w:t>
            </w:r>
            <w:r w:rsidRPr="005C37E8">
              <w:rPr>
                <w:sz w:val="18"/>
                <w:szCs w:val="18"/>
              </w:rPr>
              <w:t xml:space="preserve">рограми </w:t>
            </w:r>
          </w:p>
        </w:tc>
        <w:tc>
          <w:tcPr>
            <w:tcW w:w="1002" w:type="dxa"/>
            <w:vMerge w:val="restart"/>
          </w:tcPr>
          <w:p w14:paraId="553E160D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 xml:space="preserve">Термін виконання заходу </w:t>
            </w:r>
          </w:p>
        </w:tc>
        <w:tc>
          <w:tcPr>
            <w:tcW w:w="2264" w:type="dxa"/>
            <w:vMerge w:val="restart"/>
          </w:tcPr>
          <w:p w14:paraId="49E0D17E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Виконавці</w:t>
            </w:r>
          </w:p>
        </w:tc>
        <w:tc>
          <w:tcPr>
            <w:tcW w:w="1274" w:type="dxa"/>
            <w:vMerge w:val="restart"/>
          </w:tcPr>
          <w:p w14:paraId="50D1ABFC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 xml:space="preserve">Джерела фінансування </w:t>
            </w:r>
          </w:p>
        </w:tc>
        <w:tc>
          <w:tcPr>
            <w:tcW w:w="860" w:type="dxa"/>
            <w:vMerge w:val="restart"/>
          </w:tcPr>
          <w:p w14:paraId="16BFBAE4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Фінансування, усього</w:t>
            </w:r>
          </w:p>
        </w:tc>
        <w:tc>
          <w:tcPr>
            <w:tcW w:w="2410" w:type="dxa"/>
            <w:gridSpan w:val="3"/>
          </w:tcPr>
          <w:p w14:paraId="54717639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Орієнтовані обсяги фінансу</w:t>
            </w:r>
            <w:r>
              <w:rPr>
                <w:sz w:val="18"/>
                <w:szCs w:val="18"/>
              </w:rPr>
              <w:t>вання по етапах (</w:t>
            </w:r>
            <w:proofErr w:type="spellStart"/>
            <w:r>
              <w:rPr>
                <w:sz w:val="18"/>
                <w:szCs w:val="18"/>
              </w:rPr>
              <w:t>тис.грн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5C37E8">
              <w:rPr>
                <w:sz w:val="18"/>
                <w:szCs w:val="18"/>
              </w:rPr>
              <w:t>)</w:t>
            </w:r>
          </w:p>
        </w:tc>
      </w:tr>
      <w:tr w:rsidR="0023253D" w:rsidRPr="005C37E8" w14:paraId="7C733B20" w14:textId="77777777" w:rsidTr="008452A0">
        <w:tc>
          <w:tcPr>
            <w:tcW w:w="449" w:type="dxa"/>
            <w:vMerge/>
          </w:tcPr>
          <w:p w14:paraId="3ABBFD7B" w14:textId="77777777" w:rsidR="0023253D" w:rsidRPr="005C37E8" w:rsidRDefault="0023253D" w:rsidP="00F55FED">
            <w:p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2089" w:type="dxa"/>
            <w:vMerge/>
          </w:tcPr>
          <w:p w14:paraId="58F81D24" w14:textId="77777777" w:rsidR="0023253D" w:rsidRPr="005C37E8" w:rsidRDefault="0023253D" w:rsidP="00F55FED">
            <w:p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002" w:type="dxa"/>
            <w:vMerge/>
          </w:tcPr>
          <w:p w14:paraId="4182D687" w14:textId="77777777" w:rsidR="0023253D" w:rsidRPr="005C37E8" w:rsidRDefault="0023253D" w:rsidP="00F55FED">
            <w:p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2264" w:type="dxa"/>
            <w:vMerge/>
          </w:tcPr>
          <w:p w14:paraId="536CDAD3" w14:textId="77777777" w:rsidR="0023253D" w:rsidRPr="005C37E8" w:rsidRDefault="0023253D" w:rsidP="00F55FED">
            <w:p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274" w:type="dxa"/>
            <w:vMerge/>
          </w:tcPr>
          <w:p w14:paraId="1213AC11" w14:textId="77777777" w:rsidR="0023253D" w:rsidRPr="005C37E8" w:rsidRDefault="0023253D" w:rsidP="00F55FED">
            <w:p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860" w:type="dxa"/>
            <w:vMerge/>
          </w:tcPr>
          <w:p w14:paraId="17BCD2BB" w14:textId="77777777" w:rsidR="0023253D" w:rsidRPr="005C37E8" w:rsidRDefault="0023253D" w:rsidP="00F55FED">
            <w:p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14:paraId="41ED1F82" w14:textId="77777777" w:rsidR="0023253D" w:rsidRPr="005C37E8" w:rsidRDefault="0023253D" w:rsidP="00D01406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20</w:t>
            </w:r>
            <w:r>
              <w:rPr>
                <w:sz w:val="18"/>
                <w:szCs w:val="18"/>
                <w:lang w:val="ru-RU"/>
              </w:rPr>
              <w:t>2</w:t>
            </w:r>
            <w:r w:rsidRPr="005C37E8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</w:tcPr>
          <w:p w14:paraId="40DE9452" w14:textId="77777777" w:rsidR="0023253D" w:rsidRPr="005C37E8" w:rsidRDefault="0023253D" w:rsidP="00022055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20</w:t>
            </w:r>
            <w:r>
              <w:rPr>
                <w:sz w:val="18"/>
                <w:szCs w:val="18"/>
                <w:lang w:val="ru-RU"/>
              </w:rPr>
              <w:t>22</w:t>
            </w:r>
          </w:p>
        </w:tc>
        <w:tc>
          <w:tcPr>
            <w:tcW w:w="715" w:type="dxa"/>
            <w:gridSpan w:val="2"/>
          </w:tcPr>
          <w:p w14:paraId="35ECDC51" w14:textId="77777777" w:rsidR="0023253D" w:rsidRPr="005C37E8" w:rsidRDefault="0023253D" w:rsidP="00022055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202</w:t>
            </w:r>
            <w:r>
              <w:rPr>
                <w:sz w:val="18"/>
                <w:szCs w:val="18"/>
                <w:lang w:val="ru-RU"/>
              </w:rPr>
              <w:t>3</w:t>
            </w:r>
          </w:p>
          <w:p w14:paraId="5ACCD0B0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</w:p>
          <w:p w14:paraId="7E6ED1CA" w14:textId="77777777" w:rsidR="0023253D" w:rsidRPr="005C37E8" w:rsidRDefault="0023253D" w:rsidP="00B230FC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23253D" w:rsidRPr="005C37E8" w14:paraId="001D6E43" w14:textId="77777777" w:rsidTr="008452A0">
        <w:tc>
          <w:tcPr>
            <w:tcW w:w="449" w:type="dxa"/>
          </w:tcPr>
          <w:p w14:paraId="6BB0277E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2089" w:type="dxa"/>
          </w:tcPr>
          <w:p w14:paraId="5FE80A20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1002" w:type="dxa"/>
          </w:tcPr>
          <w:p w14:paraId="63D9697B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2264" w:type="dxa"/>
          </w:tcPr>
          <w:p w14:paraId="26B07731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1274" w:type="dxa"/>
          </w:tcPr>
          <w:p w14:paraId="5AD94EAB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860" w:type="dxa"/>
          </w:tcPr>
          <w:p w14:paraId="5DABD4FB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851" w:type="dxa"/>
          </w:tcPr>
          <w:p w14:paraId="24167960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850" w:type="dxa"/>
          </w:tcPr>
          <w:p w14:paraId="0D3B29B3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715" w:type="dxa"/>
            <w:gridSpan w:val="2"/>
            <w:tcBorders>
              <w:bottom w:val="single" w:sz="4" w:space="0" w:color="auto"/>
            </w:tcBorders>
          </w:tcPr>
          <w:p w14:paraId="31BB78FE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9</w:t>
            </w:r>
          </w:p>
        </w:tc>
      </w:tr>
      <w:tr w:rsidR="0023253D" w:rsidRPr="005C37E8" w14:paraId="33CE819F" w14:textId="77777777" w:rsidTr="008452A0">
        <w:trPr>
          <w:gridAfter w:val="1"/>
          <w:wAfter w:w="6" w:type="dxa"/>
        </w:trPr>
        <w:tc>
          <w:tcPr>
            <w:tcW w:w="10348" w:type="dxa"/>
            <w:gridSpan w:val="9"/>
            <w:tcBorders>
              <w:top w:val="nil"/>
            </w:tcBorders>
          </w:tcPr>
          <w:p w14:paraId="041BA67B" w14:textId="77777777" w:rsidR="0023253D" w:rsidRPr="005C37E8" w:rsidRDefault="0023253D" w:rsidP="0058439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C37E8">
              <w:rPr>
                <w:b/>
                <w:sz w:val="18"/>
                <w:szCs w:val="18"/>
                <w:lang w:val="ru-RU"/>
              </w:rPr>
              <w:t xml:space="preserve">Заходи </w:t>
            </w:r>
          </w:p>
        </w:tc>
      </w:tr>
      <w:tr w:rsidR="0023253D" w:rsidRPr="005C37E8" w14:paraId="5AC9B529" w14:textId="77777777" w:rsidTr="008452A0">
        <w:trPr>
          <w:trHeight w:val="450"/>
        </w:trPr>
        <w:tc>
          <w:tcPr>
            <w:tcW w:w="449" w:type="dxa"/>
          </w:tcPr>
          <w:p w14:paraId="144F76CF" w14:textId="77777777" w:rsidR="0023253D" w:rsidRPr="005C37E8" w:rsidRDefault="0023253D" w:rsidP="00F55FE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1</w:t>
            </w:r>
            <w:r w:rsidRPr="005C37E8">
              <w:rPr>
                <w:b/>
                <w:i/>
                <w:sz w:val="18"/>
                <w:szCs w:val="18"/>
                <w:lang w:val="ru-RU"/>
              </w:rPr>
              <w:t>.</w:t>
            </w:r>
          </w:p>
        </w:tc>
        <w:tc>
          <w:tcPr>
            <w:tcW w:w="2089" w:type="dxa"/>
          </w:tcPr>
          <w:p w14:paraId="478D9FC7" w14:textId="77777777" w:rsidR="0023253D" w:rsidRPr="005C37E8" w:rsidRDefault="0023253D" w:rsidP="00F55FED">
            <w:pPr>
              <w:jc w:val="both"/>
              <w:rPr>
                <w:b/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</w:rPr>
              <w:t>Проводити   заходи з нагоди відзначення Міжнародного дня громадян похилого віку, Дня ветерана</w:t>
            </w:r>
          </w:p>
        </w:tc>
        <w:tc>
          <w:tcPr>
            <w:tcW w:w="1002" w:type="dxa"/>
          </w:tcPr>
          <w:p w14:paraId="1F377CCF" w14:textId="77777777" w:rsidR="0023253D" w:rsidRPr="005C37E8" w:rsidRDefault="0023253D" w:rsidP="00022055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</w:rPr>
              <w:t>Жовтень 20</w:t>
            </w:r>
            <w:r>
              <w:rPr>
                <w:sz w:val="18"/>
                <w:szCs w:val="18"/>
              </w:rPr>
              <w:t>21</w:t>
            </w:r>
            <w:r w:rsidRPr="005C37E8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3</w:t>
            </w:r>
            <w:r w:rsidRPr="005C37E8">
              <w:rPr>
                <w:sz w:val="18"/>
                <w:szCs w:val="18"/>
              </w:rPr>
              <w:t xml:space="preserve"> роки   </w:t>
            </w:r>
          </w:p>
        </w:tc>
        <w:tc>
          <w:tcPr>
            <w:tcW w:w="2264" w:type="dxa"/>
          </w:tcPr>
          <w:p w14:paraId="2EBBD563" w14:textId="77777777" w:rsidR="00407F31" w:rsidRPr="00407F31" w:rsidRDefault="0023253D" w:rsidP="008452A0">
            <w:pPr>
              <w:pStyle w:val="7"/>
              <w:ind w:left="0" w:firstLine="0"/>
              <w:jc w:val="both"/>
            </w:pPr>
            <w:r>
              <w:rPr>
                <w:sz w:val="18"/>
                <w:szCs w:val="18"/>
              </w:rPr>
              <w:t>Відділ</w:t>
            </w:r>
            <w:r w:rsidR="008452A0">
              <w:rPr>
                <w:sz w:val="18"/>
                <w:szCs w:val="18"/>
              </w:rPr>
              <w:t xml:space="preserve"> соціального захисту</w:t>
            </w:r>
            <w:r w:rsidRPr="005C37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населення Романівської селищної ради,</w:t>
            </w:r>
            <w:r w:rsidRPr="0023253D">
              <w:rPr>
                <w:sz w:val="18"/>
                <w:szCs w:val="18"/>
                <w:lang w:val="ru-RU"/>
              </w:rPr>
              <w:t xml:space="preserve"> </w:t>
            </w:r>
            <w:r w:rsidR="009004BD" w:rsidRPr="009004BD">
              <w:rPr>
                <w:color w:val="000000"/>
                <w:sz w:val="20"/>
                <w:szCs w:val="20"/>
              </w:rPr>
              <w:t xml:space="preserve">КУ </w:t>
            </w:r>
            <w:r w:rsidR="009004BD" w:rsidRPr="00CC35C7">
              <w:rPr>
                <w:color w:val="000000"/>
                <w:sz w:val="20"/>
                <w:szCs w:val="20"/>
              </w:rPr>
              <w:t xml:space="preserve">«Територіальний  центр соціального обслуговування (надання соціальних послуг) Романівської селищної ради, </w:t>
            </w:r>
            <w:r w:rsidRPr="00CC35C7">
              <w:rPr>
                <w:sz w:val="20"/>
                <w:szCs w:val="20"/>
              </w:rPr>
              <w:t>відділ</w:t>
            </w:r>
            <w:r>
              <w:rPr>
                <w:sz w:val="18"/>
                <w:szCs w:val="18"/>
              </w:rPr>
              <w:t xml:space="preserve"> культури, туризму,</w:t>
            </w:r>
            <w:r w:rsidRPr="0023253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</w:rPr>
              <w:t xml:space="preserve">молоді та спорту и </w:t>
            </w:r>
          </w:p>
        </w:tc>
        <w:tc>
          <w:tcPr>
            <w:tcW w:w="1274" w:type="dxa"/>
          </w:tcPr>
          <w:p w14:paraId="76F5F5AD" w14:textId="77777777" w:rsidR="0023253D" w:rsidRDefault="0023253D" w:rsidP="006476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  <w:r w:rsidRPr="005C37E8">
              <w:rPr>
                <w:sz w:val="18"/>
                <w:szCs w:val="18"/>
              </w:rPr>
              <w:t xml:space="preserve"> </w:t>
            </w:r>
          </w:p>
          <w:p w14:paraId="54DEEF53" w14:textId="77777777" w:rsidR="0023253D" w:rsidRDefault="0023253D" w:rsidP="006476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Романівської</w:t>
            </w:r>
          </w:p>
          <w:p w14:paraId="07901833" w14:textId="77777777" w:rsidR="0023253D" w:rsidRPr="005C37E8" w:rsidRDefault="0023253D" w:rsidP="006476F7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селищної тери</w:t>
            </w:r>
            <w:r w:rsidR="00760E5E">
              <w:rPr>
                <w:sz w:val="18"/>
                <w:szCs w:val="18"/>
              </w:rPr>
              <w:t>то</w:t>
            </w:r>
            <w:r>
              <w:rPr>
                <w:sz w:val="18"/>
                <w:szCs w:val="18"/>
              </w:rPr>
              <w:t xml:space="preserve">ріальної громади </w:t>
            </w:r>
          </w:p>
        </w:tc>
        <w:tc>
          <w:tcPr>
            <w:tcW w:w="860" w:type="dxa"/>
          </w:tcPr>
          <w:p w14:paraId="3DFD1639" w14:textId="77777777" w:rsidR="0023253D" w:rsidRPr="005C37E8" w:rsidRDefault="0023253D" w:rsidP="00F55FE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C37E8">
              <w:rPr>
                <w:b/>
                <w:sz w:val="18"/>
                <w:szCs w:val="18"/>
                <w:lang w:val="ru-RU"/>
              </w:rPr>
              <w:t>*</w:t>
            </w:r>
          </w:p>
        </w:tc>
        <w:tc>
          <w:tcPr>
            <w:tcW w:w="851" w:type="dxa"/>
          </w:tcPr>
          <w:p w14:paraId="314A5D4D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850" w:type="dxa"/>
          </w:tcPr>
          <w:p w14:paraId="0CEA2F96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715" w:type="dxa"/>
            <w:gridSpan w:val="2"/>
          </w:tcPr>
          <w:p w14:paraId="0F305474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*</w:t>
            </w:r>
          </w:p>
          <w:p w14:paraId="4C249A24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</w:p>
          <w:p w14:paraId="333A332B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407F31" w:rsidRPr="005C37E8" w14:paraId="23748534" w14:textId="77777777" w:rsidTr="008452A0">
        <w:trPr>
          <w:trHeight w:val="225"/>
        </w:trPr>
        <w:tc>
          <w:tcPr>
            <w:tcW w:w="449" w:type="dxa"/>
          </w:tcPr>
          <w:p w14:paraId="0737DD1C" w14:textId="77777777" w:rsidR="00407F31" w:rsidRPr="005C37E8" w:rsidRDefault="00407F31" w:rsidP="00F55FE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089" w:type="dxa"/>
          </w:tcPr>
          <w:p w14:paraId="052A2E47" w14:textId="77777777" w:rsidR="00407F31" w:rsidRPr="005C37E8" w:rsidRDefault="00407F31" w:rsidP="00F55F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14:paraId="3E3E08A0" w14:textId="77777777" w:rsidR="00407F31" w:rsidRPr="005C37E8" w:rsidRDefault="00407F31" w:rsidP="000220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4" w:type="dxa"/>
          </w:tcPr>
          <w:p w14:paraId="6CDDA9C1" w14:textId="77777777" w:rsidR="00407F31" w:rsidRDefault="00873C19" w:rsidP="00407F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Романівської ради </w:t>
            </w:r>
            <w:r w:rsidR="00407F31">
              <w:rPr>
                <w:sz w:val="18"/>
                <w:szCs w:val="18"/>
              </w:rPr>
              <w:t>селищної ради</w:t>
            </w:r>
          </w:p>
        </w:tc>
        <w:tc>
          <w:tcPr>
            <w:tcW w:w="1274" w:type="dxa"/>
          </w:tcPr>
          <w:p w14:paraId="0EC643D5" w14:textId="77777777" w:rsidR="00407F31" w:rsidRDefault="00407F31" w:rsidP="006476F7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</w:tcPr>
          <w:p w14:paraId="6724F973" w14:textId="77777777" w:rsidR="00407F31" w:rsidRPr="005C37E8" w:rsidRDefault="00407F31" w:rsidP="00F55FED">
            <w:p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14:paraId="10829E07" w14:textId="77777777" w:rsidR="00407F31" w:rsidRPr="005C37E8" w:rsidRDefault="00407F31" w:rsidP="00F55FE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50" w:type="dxa"/>
          </w:tcPr>
          <w:p w14:paraId="7DF51F92" w14:textId="77777777" w:rsidR="00407F31" w:rsidRPr="005C37E8" w:rsidRDefault="00407F31" w:rsidP="00F55FE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15" w:type="dxa"/>
            <w:gridSpan w:val="2"/>
          </w:tcPr>
          <w:p w14:paraId="3FC92A9C" w14:textId="77777777" w:rsidR="00407F31" w:rsidRPr="005C37E8" w:rsidRDefault="00407F31" w:rsidP="00F55FED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23253D" w:rsidRPr="005C37E8" w14:paraId="28259E0B" w14:textId="77777777" w:rsidTr="008452A0">
        <w:tc>
          <w:tcPr>
            <w:tcW w:w="449" w:type="dxa"/>
          </w:tcPr>
          <w:p w14:paraId="4826F042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 xml:space="preserve">2. </w:t>
            </w:r>
          </w:p>
        </w:tc>
        <w:tc>
          <w:tcPr>
            <w:tcW w:w="2089" w:type="dxa"/>
          </w:tcPr>
          <w:p w14:paraId="18DC020D" w14:textId="77777777" w:rsidR="0023253D" w:rsidRPr="005C37E8" w:rsidRDefault="0023253D" w:rsidP="009134D6">
            <w:pPr>
              <w:jc w:val="both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Проводити заходи з нагоди відзначення Міжнародного дня осіб з  інвалідністю</w:t>
            </w:r>
          </w:p>
        </w:tc>
        <w:tc>
          <w:tcPr>
            <w:tcW w:w="1002" w:type="dxa"/>
          </w:tcPr>
          <w:p w14:paraId="4B4759AE" w14:textId="77777777" w:rsidR="0023253D" w:rsidRPr="005C37E8" w:rsidRDefault="0023253D" w:rsidP="006476F7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Грудень 20</w:t>
            </w:r>
            <w:r>
              <w:rPr>
                <w:sz w:val="18"/>
                <w:szCs w:val="18"/>
              </w:rPr>
              <w:t>2</w:t>
            </w:r>
            <w:r w:rsidRPr="005C37E8">
              <w:rPr>
                <w:sz w:val="18"/>
                <w:szCs w:val="18"/>
              </w:rPr>
              <w:t>1-202</w:t>
            </w:r>
            <w:r>
              <w:rPr>
                <w:sz w:val="18"/>
                <w:szCs w:val="18"/>
              </w:rPr>
              <w:t>3</w:t>
            </w:r>
            <w:r w:rsidRPr="005C37E8">
              <w:rPr>
                <w:sz w:val="18"/>
                <w:szCs w:val="18"/>
              </w:rPr>
              <w:t xml:space="preserve"> роки   </w:t>
            </w:r>
          </w:p>
        </w:tc>
        <w:tc>
          <w:tcPr>
            <w:tcW w:w="2264" w:type="dxa"/>
          </w:tcPr>
          <w:p w14:paraId="0B484174" w14:textId="77777777" w:rsidR="0023253D" w:rsidRPr="005C37E8" w:rsidRDefault="0023253D" w:rsidP="0023253D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Відділ</w:t>
            </w:r>
            <w:r w:rsidRPr="005C37E8">
              <w:rPr>
                <w:sz w:val="18"/>
                <w:szCs w:val="18"/>
              </w:rPr>
              <w:t xml:space="preserve"> соціаль</w:t>
            </w:r>
            <w:r>
              <w:rPr>
                <w:sz w:val="18"/>
                <w:szCs w:val="18"/>
              </w:rPr>
              <w:t>ного захис</w:t>
            </w:r>
            <w:r w:rsidR="00E04128">
              <w:rPr>
                <w:sz w:val="18"/>
                <w:szCs w:val="18"/>
              </w:rPr>
              <w:t>ту населення</w:t>
            </w:r>
            <w:r>
              <w:rPr>
                <w:sz w:val="18"/>
                <w:szCs w:val="18"/>
              </w:rPr>
              <w:t xml:space="preserve"> Романівської селищної ради</w:t>
            </w:r>
            <w:r w:rsidRPr="005C37E8">
              <w:rPr>
                <w:sz w:val="18"/>
                <w:szCs w:val="18"/>
              </w:rPr>
              <w:t xml:space="preserve">, </w:t>
            </w:r>
            <w:r w:rsidR="00E23FFF" w:rsidRPr="00E23FFF">
              <w:rPr>
                <w:color w:val="000000"/>
                <w:sz w:val="20"/>
                <w:szCs w:val="20"/>
              </w:rPr>
              <w:t>КУ «</w:t>
            </w:r>
            <w:r w:rsidR="00E23FFF" w:rsidRPr="00CC35C7">
              <w:rPr>
                <w:color w:val="000000"/>
                <w:sz w:val="20"/>
                <w:szCs w:val="20"/>
              </w:rPr>
              <w:t xml:space="preserve">Територіальний  центр соціального обслуговування (надання соціальних послуг) Романівської селищної ради, </w:t>
            </w:r>
            <w:r w:rsidRPr="00E23FFF">
              <w:rPr>
                <w:sz w:val="20"/>
                <w:szCs w:val="20"/>
              </w:rPr>
              <w:t>відділ</w:t>
            </w:r>
            <w:r>
              <w:rPr>
                <w:sz w:val="18"/>
                <w:szCs w:val="18"/>
              </w:rPr>
              <w:t xml:space="preserve"> культури, туризму,</w:t>
            </w:r>
            <w:r w:rsidRPr="00E23F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молоді та спорту Романівської селищної ради </w:t>
            </w:r>
          </w:p>
        </w:tc>
        <w:tc>
          <w:tcPr>
            <w:tcW w:w="1274" w:type="dxa"/>
          </w:tcPr>
          <w:p w14:paraId="6E03BF6D" w14:textId="77777777" w:rsidR="0023253D" w:rsidRDefault="0023253D" w:rsidP="006476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  <w:r w:rsidRPr="005C37E8">
              <w:rPr>
                <w:sz w:val="18"/>
                <w:szCs w:val="18"/>
              </w:rPr>
              <w:t xml:space="preserve"> </w:t>
            </w:r>
          </w:p>
          <w:p w14:paraId="20D3B2F5" w14:textId="77777777" w:rsidR="0023253D" w:rsidRDefault="0023253D" w:rsidP="006476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Романівської</w:t>
            </w:r>
          </w:p>
          <w:p w14:paraId="74852C4E" w14:textId="77777777" w:rsidR="0023253D" w:rsidRPr="00366D2F" w:rsidRDefault="0023253D" w:rsidP="006476F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селищної тери</w:t>
            </w:r>
            <w:r w:rsidR="0085477A">
              <w:rPr>
                <w:sz w:val="18"/>
                <w:szCs w:val="18"/>
              </w:rPr>
              <w:t>то</w:t>
            </w:r>
            <w:r>
              <w:rPr>
                <w:sz w:val="18"/>
                <w:szCs w:val="18"/>
              </w:rPr>
              <w:t xml:space="preserve">ріальної громади </w:t>
            </w:r>
          </w:p>
        </w:tc>
        <w:tc>
          <w:tcPr>
            <w:tcW w:w="860" w:type="dxa"/>
          </w:tcPr>
          <w:p w14:paraId="34019B3B" w14:textId="77777777" w:rsidR="0023253D" w:rsidRPr="005C37E8" w:rsidRDefault="0023253D" w:rsidP="0055536A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C37E8">
              <w:rPr>
                <w:b/>
                <w:sz w:val="18"/>
                <w:szCs w:val="18"/>
                <w:lang w:val="ru-RU"/>
              </w:rPr>
              <w:t>*</w:t>
            </w:r>
          </w:p>
        </w:tc>
        <w:tc>
          <w:tcPr>
            <w:tcW w:w="851" w:type="dxa"/>
          </w:tcPr>
          <w:p w14:paraId="3CACF9AE" w14:textId="77777777" w:rsidR="0023253D" w:rsidRPr="005C37E8" w:rsidRDefault="0023253D" w:rsidP="0055536A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850" w:type="dxa"/>
          </w:tcPr>
          <w:p w14:paraId="52F35A7B" w14:textId="77777777" w:rsidR="0023253D" w:rsidRPr="005C37E8" w:rsidRDefault="0023253D" w:rsidP="0055536A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715" w:type="dxa"/>
            <w:gridSpan w:val="2"/>
          </w:tcPr>
          <w:p w14:paraId="5CE30B74" w14:textId="77777777" w:rsidR="0023253D" w:rsidRPr="005C37E8" w:rsidRDefault="0023253D" w:rsidP="0055536A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*</w:t>
            </w:r>
          </w:p>
          <w:p w14:paraId="0D3B5B21" w14:textId="77777777" w:rsidR="0023253D" w:rsidRPr="005C37E8" w:rsidRDefault="0023253D" w:rsidP="0055536A">
            <w:pPr>
              <w:jc w:val="center"/>
              <w:rPr>
                <w:sz w:val="18"/>
                <w:szCs w:val="18"/>
                <w:lang w:val="ru-RU"/>
              </w:rPr>
            </w:pPr>
          </w:p>
          <w:p w14:paraId="3923A960" w14:textId="77777777" w:rsidR="0023253D" w:rsidRPr="005C37E8" w:rsidRDefault="0023253D" w:rsidP="0055536A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23253D" w:rsidRPr="005C37E8" w14:paraId="4209C0F6" w14:textId="77777777" w:rsidTr="008452A0">
        <w:tc>
          <w:tcPr>
            <w:tcW w:w="449" w:type="dxa"/>
          </w:tcPr>
          <w:p w14:paraId="462CE17D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3.</w:t>
            </w:r>
          </w:p>
        </w:tc>
        <w:tc>
          <w:tcPr>
            <w:tcW w:w="2089" w:type="dxa"/>
          </w:tcPr>
          <w:p w14:paraId="42D35BEA" w14:textId="77777777" w:rsidR="0023253D" w:rsidRPr="005C37E8" w:rsidRDefault="0023253D" w:rsidP="00666A91">
            <w:pPr>
              <w:jc w:val="both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Проводити заходи до дня Святого Миколая для дітей</w:t>
            </w:r>
            <w:r w:rsidR="000E52E4">
              <w:rPr>
                <w:sz w:val="18"/>
                <w:szCs w:val="18"/>
              </w:rPr>
              <w:t xml:space="preserve"> з  інвалідн</w:t>
            </w:r>
            <w:r w:rsidRPr="005C37E8">
              <w:rPr>
                <w:sz w:val="18"/>
                <w:szCs w:val="18"/>
              </w:rPr>
              <w:t>і</w:t>
            </w:r>
            <w:r w:rsidR="000E52E4">
              <w:rPr>
                <w:sz w:val="18"/>
                <w:szCs w:val="18"/>
              </w:rPr>
              <w:t>стю</w:t>
            </w:r>
          </w:p>
        </w:tc>
        <w:tc>
          <w:tcPr>
            <w:tcW w:w="1002" w:type="dxa"/>
          </w:tcPr>
          <w:p w14:paraId="417A023D" w14:textId="77777777" w:rsidR="0023253D" w:rsidRPr="005C37E8" w:rsidRDefault="0023253D" w:rsidP="006476F7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Грудень 20</w:t>
            </w:r>
            <w:r>
              <w:rPr>
                <w:sz w:val="18"/>
                <w:szCs w:val="18"/>
              </w:rPr>
              <w:t>2</w:t>
            </w:r>
            <w:r w:rsidRPr="005C37E8">
              <w:rPr>
                <w:sz w:val="18"/>
                <w:szCs w:val="18"/>
              </w:rPr>
              <w:t>1-202</w:t>
            </w:r>
            <w:r>
              <w:rPr>
                <w:sz w:val="18"/>
                <w:szCs w:val="18"/>
              </w:rPr>
              <w:t>3</w:t>
            </w:r>
            <w:r w:rsidRPr="005C37E8">
              <w:rPr>
                <w:sz w:val="18"/>
                <w:szCs w:val="18"/>
              </w:rPr>
              <w:t xml:space="preserve"> роки   </w:t>
            </w:r>
          </w:p>
        </w:tc>
        <w:tc>
          <w:tcPr>
            <w:tcW w:w="2264" w:type="dxa"/>
          </w:tcPr>
          <w:p w14:paraId="00B4BD06" w14:textId="77777777" w:rsidR="0023253D" w:rsidRPr="005C37E8" w:rsidRDefault="0023253D" w:rsidP="00F55FED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Служба в справах дітей, відділ освіти</w:t>
            </w:r>
          </w:p>
          <w:p w14:paraId="30C44102" w14:textId="77777777" w:rsidR="0023253D" w:rsidRPr="007D0811" w:rsidRDefault="0023253D" w:rsidP="006476F7">
            <w:pPr>
              <w:pStyle w:val="7"/>
              <w:ind w:left="0" w:firstLine="0"/>
              <w:jc w:val="both"/>
            </w:pPr>
            <w:r>
              <w:rPr>
                <w:sz w:val="18"/>
                <w:szCs w:val="18"/>
              </w:rPr>
              <w:t>Романівської селищної ради</w:t>
            </w:r>
          </w:p>
        </w:tc>
        <w:tc>
          <w:tcPr>
            <w:tcW w:w="1274" w:type="dxa"/>
          </w:tcPr>
          <w:p w14:paraId="73FEBB8C" w14:textId="77777777" w:rsidR="0023253D" w:rsidRDefault="0023253D" w:rsidP="006476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  <w:r w:rsidRPr="005C37E8">
              <w:rPr>
                <w:sz w:val="18"/>
                <w:szCs w:val="18"/>
              </w:rPr>
              <w:t xml:space="preserve"> </w:t>
            </w:r>
          </w:p>
          <w:p w14:paraId="0E6DDCB1" w14:textId="77777777" w:rsidR="0023253D" w:rsidRDefault="0023253D" w:rsidP="006476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Романівської</w:t>
            </w:r>
          </w:p>
          <w:p w14:paraId="27B820AF" w14:textId="77777777" w:rsidR="0023253D" w:rsidRPr="00FA2A37" w:rsidRDefault="0023253D" w:rsidP="00666A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селищної тери</w:t>
            </w:r>
            <w:r w:rsidR="00666A91">
              <w:rPr>
                <w:sz w:val="18"/>
                <w:szCs w:val="18"/>
              </w:rPr>
              <w:t>торіальн</w:t>
            </w:r>
            <w:r>
              <w:rPr>
                <w:sz w:val="18"/>
                <w:szCs w:val="18"/>
              </w:rPr>
              <w:t xml:space="preserve">ої громади </w:t>
            </w:r>
          </w:p>
        </w:tc>
        <w:tc>
          <w:tcPr>
            <w:tcW w:w="860" w:type="dxa"/>
          </w:tcPr>
          <w:p w14:paraId="5DCA9DC2" w14:textId="77777777" w:rsidR="0023253D" w:rsidRPr="005C37E8" w:rsidRDefault="0023253D" w:rsidP="0055536A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C37E8">
              <w:rPr>
                <w:b/>
                <w:sz w:val="18"/>
                <w:szCs w:val="18"/>
                <w:lang w:val="ru-RU"/>
              </w:rPr>
              <w:t>*</w:t>
            </w:r>
          </w:p>
        </w:tc>
        <w:tc>
          <w:tcPr>
            <w:tcW w:w="851" w:type="dxa"/>
          </w:tcPr>
          <w:p w14:paraId="4113008E" w14:textId="77777777" w:rsidR="0023253D" w:rsidRPr="005C37E8" w:rsidRDefault="0023253D" w:rsidP="0055536A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850" w:type="dxa"/>
          </w:tcPr>
          <w:p w14:paraId="110922B4" w14:textId="77777777" w:rsidR="0023253D" w:rsidRPr="005C37E8" w:rsidRDefault="0023253D" w:rsidP="0055536A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715" w:type="dxa"/>
            <w:gridSpan w:val="2"/>
          </w:tcPr>
          <w:p w14:paraId="26850213" w14:textId="77777777" w:rsidR="0023253D" w:rsidRPr="005C37E8" w:rsidRDefault="0023253D" w:rsidP="0055536A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*</w:t>
            </w:r>
          </w:p>
          <w:p w14:paraId="57AD4C99" w14:textId="77777777" w:rsidR="0023253D" w:rsidRPr="005C37E8" w:rsidRDefault="0023253D" w:rsidP="0055536A">
            <w:pPr>
              <w:jc w:val="center"/>
              <w:rPr>
                <w:sz w:val="18"/>
                <w:szCs w:val="18"/>
                <w:lang w:val="ru-RU"/>
              </w:rPr>
            </w:pPr>
          </w:p>
          <w:p w14:paraId="2E605E2D" w14:textId="77777777" w:rsidR="0023253D" w:rsidRPr="005C37E8" w:rsidRDefault="0023253D" w:rsidP="0055536A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407F31" w:rsidRPr="005C37E8" w14:paraId="39E083DF" w14:textId="77777777" w:rsidTr="008452A0">
        <w:trPr>
          <w:trHeight w:val="1242"/>
        </w:trPr>
        <w:tc>
          <w:tcPr>
            <w:tcW w:w="449" w:type="dxa"/>
          </w:tcPr>
          <w:p w14:paraId="0B3C6454" w14:textId="77777777" w:rsidR="00407F31" w:rsidRPr="005C37E8" w:rsidRDefault="00407F31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4</w:t>
            </w:r>
          </w:p>
          <w:p w14:paraId="26E19E85" w14:textId="77777777" w:rsidR="00407F31" w:rsidRPr="005C37E8" w:rsidRDefault="00407F31" w:rsidP="00407F31">
            <w:pPr>
              <w:jc w:val="center"/>
              <w:rPr>
                <w:sz w:val="18"/>
                <w:szCs w:val="18"/>
              </w:rPr>
            </w:pPr>
            <w:r w:rsidRPr="00FC799D">
              <w:rPr>
                <w:sz w:val="18"/>
                <w:szCs w:val="18"/>
              </w:rPr>
              <w:br w:type="page"/>
            </w:r>
          </w:p>
        </w:tc>
        <w:tc>
          <w:tcPr>
            <w:tcW w:w="2089" w:type="dxa"/>
          </w:tcPr>
          <w:p w14:paraId="388B0A0A" w14:textId="77777777" w:rsidR="00407F31" w:rsidRPr="005C37E8" w:rsidRDefault="00407F31" w:rsidP="00F55FED">
            <w:pPr>
              <w:jc w:val="both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Проводити заходи до Дня захисту дітей</w:t>
            </w:r>
          </w:p>
        </w:tc>
        <w:tc>
          <w:tcPr>
            <w:tcW w:w="1002" w:type="dxa"/>
          </w:tcPr>
          <w:p w14:paraId="490D048A" w14:textId="77777777" w:rsidR="00407F31" w:rsidRPr="005C37E8" w:rsidRDefault="00407F31" w:rsidP="006476F7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Червень 20</w:t>
            </w:r>
            <w:r>
              <w:rPr>
                <w:sz w:val="18"/>
                <w:szCs w:val="18"/>
              </w:rPr>
              <w:t>2</w:t>
            </w:r>
            <w:r w:rsidRPr="005C37E8">
              <w:rPr>
                <w:sz w:val="18"/>
                <w:szCs w:val="18"/>
              </w:rPr>
              <w:t>1-202</w:t>
            </w:r>
            <w:r>
              <w:rPr>
                <w:sz w:val="18"/>
                <w:szCs w:val="18"/>
              </w:rPr>
              <w:t>3</w:t>
            </w:r>
            <w:r w:rsidRPr="005C37E8">
              <w:rPr>
                <w:sz w:val="18"/>
                <w:szCs w:val="18"/>
              </w:rPr>
              <w:t xml:space="preserve"> роки   </w:t>
            </w:r>
          </w:p>
        </w:tc>
        <w:tc>
          <w:tcPr>
            <w:tcW w:w="2264" w:type="dxa"/>
          </w:tcPr>
          <w:p w14:paraId="1373F2FC" w14:textId="77777777" w:rsidR="00407F31" w:rsidRPr="005C37E8" w:rsidRDefault="00407F31" w:rsidP="00C978F6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Служба в справах дітей, відділ освіти</w:t>
            </w:r>
          </w:p>
          <w:p w14:paraId="623D60A5" w14:textId="77777777" w:rsidR="00407F31" w:rsidRPr="005C37E8" w:rsidRDefault="00407F31" w:rsidP="00C978F6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Романівської селищної р</w:t>
            </w:r>
            <w:r w:rsidRPr="005C37E8">
              <w:rPr>
                <w:sz w:val="18"/>
                <w:szCs w:val="18"/>
              </w:rPr>
              <w:t>ад</w:t>
            </w:r>
            <w:r>
              <w:rPr>
                <w:sz w:val="18"/>
                <w:szCs w:val="18"/>
              </w:rPr>
              <w:t>и</w:t>
            </w:r>
            <w:r w:rsidRPr="005C37E8">
              <w:rPr>
                <w:sz w:val="18"/>
                <w:szCs w:val="18"/>
              </w:rPr>
              <w:t xml:space="preserve"> </w:t>
            </w:r>
          </w:p>
          <w:p w14:paraId="67B1957F" w14:textId="77777777" w:rsidR="00407F31" w:rsidRPr="005C37E8" w:rsidRDefault="00407F31" w:rsidP="006476F7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14:paraId="22C11722" w14:textId="77777777" w:rsidR="00407F31" w:rsidRDefault="00407F31" w:rsidP="006476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  <w:r w:rsidRPr="005C37E8">
              <w:rPr>
                <w:sz w:val="18"/>
                <w:szCs w:val="18"/>
              </w:rPr>
              <w:t xml:space="preserve"> </w:t>
            </w:r>
          </w:p>
          <w:p w14:paraId="64A13FB4" w14:textId="77777777" w:rsidR="00407F31" w:rsidRDefault="00666A91" w:rsidP="006476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Романівсь</w:t>
            </w:r>
            <w:r w:rsidR="00407F31">
              <w:rPr>
                <w:sz w:val="18"/>
                <w:szCs w:val="18"/>
              </w:rPr>
              <w:t>кої</w:t>
            </w:r>
          </w:p>
          <w:p w14:paraId="1915B9C1" w14:textId="77777777" w:rsidR="00407F31" w:rsidRPr="005C37E8" w:rsidRDefault="00407F31" w:rsidP="006476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селищної тери</w:t>
            </w:r>
            <w:r w:rsidR="00666A91">
              <w:rPr>
                <w:sz w:val="18"/>
                <w:szCs w:val="18"/>
              </w:rPr>
              <w:t>то</w:t>
            </w:r>
            <w:r>
              <w:rPr>
                <w:sz w:val="18"/>
                <w:szCs w:val="18"/>
              </w:rPr>
              <w:t xml:space="preserve">ріальної громади </w:t>
            </w:r>
          </w:p>
        </w:tc>
        <w:tc>
          <w:tcPr>
            <w:tcW w:w="860" w:type="dxa"/>
          </w:tcPr>
          <w:p w14:paraId="7183E106" w14:textId="77777777" w:rsidR="00407F31" w:rsidRPr="005C37E8" w:rsidRDefault="00407F31" w:rsidP="0055536A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C37E8">
              <w:rPr>
                <w:b/>
                <w:sz w:val="18"/>
                <w:szCs w:val="18"/>
                <w:lang w:val="ru-RU"/>
              </w:rPr>
              <w:t>*</w:t>
            </w:r>
          </w:p>
        </w:tc>
        <w:tc>
          <w:tcPr>
            <w:tcW w:w="851" w:type="dxa"/>
          </w:tcPr>
          <w:p w14:paraId="6B5CA10F" w14:textId="77777777" w:rsidR="00407F31" w:rsidRPr="005C37E8" w:rsidRDefault="00407F31" w:rsidP="008452A0">
            <w:pPr>
              <w:ind w:left="-101" w:right="-112"/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850" w:type="dxa"/>
          </w:tcPr>
          <w:p w14:paraId="5B9B9C48" w14:textId="77777777" w:rsidR="00407F31" w:rsidRPr="005C37E8" w:rsidRDefault="00407F31" w:rsidP="0055536A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715" w:type="dxa"/>
            <w:gridSpan w:val="2"/>
          </w:tcPr>
          <w:p w14:paraId="7BC75C48" w14:textId="77777777" w:rsidR="00407F31" w:rsidRPr="005C37E8" w:rsidRDefault="00407F31" w:rsidP="0055536A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*</w:t>
            </w:r>
          </w:p>
          <w:p w14:paraId="2A2C261A" w14:textId="77777777" w:rsidR="00407F31" w:rsidRPr="005C37E8" w:rsidRDefault="00407F31" w:rsidP="0055536A">
            <w:pPr>
              <w:jc w:val="center"/>
              <w:rPr>
                <w:sz w:val="18"/>
                <w:szCs w:val="18"/>
                <w:lang w:val="ru-RU"/>
              </w:rPr>
            </w:pPr>
          </w:p>
          <w:p w14:paraId="7ABE754E" w14:textId="77777777" w:rsidR="00407F31" w:rsidRDefault="00407F31" w:rsidP="0055536A">
            <w:pPr>
              <w:jc w:val="center"/>
              <w:rPr>
                <w:sz w:val="18"/>
                <w:szCs w:val="18"/>
                <w:lang w:val="ru-RU"/>
              </w:rPr>
            </w:pPr>
          </w:p>
          <w:p w14:paraId="77A72493" w14:textId="77777777" w:rsidR="00407F31" w:rsidRDefault="00407F31" w:rsidP="0055536A">
            <w:pPr>
              <w:jc w:val="center"/>
              <w:rPr>
                <w:sz w:val="18"/>
                <w:szCs w:val="18"/>
                <w:lang w:val="ru-RU"/>
              </w:rPr>
            </w:pPr>
          </w:p>
          <w:p w14:paraId="62330353" w14:textId="77777777" w:rsidR="00407F31" w:rsidRDefault="00407F31" w:rsidP="0055536A">
            <w:pPr>
              <w:jc w:val="center"/>
              <w:rPr>
                <w:sz w:val="18"/>
                <w:szCs w:val="18"/>
                <w:lang w:val="ru-RU"/>
              </w:rPr>
            </w:pPr>
          </w:p>
          <w:p w14:paraId="5A1384F5" w14:textId="77777777" w:rsidR="00407F31" w:rsidRPr="005C37E8" w:rsidRDefault="00407F31" w:rsidP="00663E81">
            <w:pPr>
              <w:rPr>
                <w:sz w:val="18"/>
                <w:szCs w:val="18"/>
                <w:lang w:val="ru-RU"/>
              </w:rPr>
            </w:pPr>
          </w:p>
        </w:tc>
      </w:tr>
      <w:tr w:rsidR="0023253D" w:rsidRPr="005C37E8" w14:paraId="5280812F" w14:textId="77777777" w:rsidTr="008452A0">
        <w:trPr>
          <w:gridAfter w:val="1"/>
          <w:wAfter w:w="6" w:type="dxa"/>
        </w:trPr>
        <w:tc>
          <w:tcPr>
            <w:tcW w:w="10348" w:type="dxa"/>
            <w:gridSpan w:val="9"/>
          </w:tcPr>
          <w:p w14:paraId="752FC5D2" w14:textId="77777777" w:rsidR="0023253D" w:rsidRPr="005C37E8" w:rsidRDefault="0023253D" w:rsidP="00F55FED">
            <w:pPr>
              <w:ind w:firstLine="1080"/>
              <w:jc w:val="center"/>
              <w:rPr>
                <w:b/>
                <w:sz w:val="18"/>
                <w:szCs w:val="18"/>
              </w:rPr>
            </w:pPr>
            <w:r w:rsidRPr="005C37E8">
              <w:rPr>
                <w:b/>
                <w:sz w:val="18"/>
                <w:szCs w:val="18"/>
              </w:rPr>
              <w:t>Соціальний захист осіб з інвалідністю,  пенсіонерів,</w:t>
            </w:r>
          </w:p>
          <w:p w14:paraId="44C4F1E4" w14:textId="77777777" w:rsidR="0023253D" w:rsidRPr="005C37E8" w:rsidRDefault="0023253D" w:rsidP="003473DD">
            <w:pPr>
              <w:jc w:val="center"/>
              <w:rPr>
                <w:sz w:val="18"/>
                <w:szCs w:val="18"/>
              </w:rPr>
            </w:pPr>
            <w:r w:rsidRPr="005C37E8">
              <w:rPr>
                <w:b/>
                <w:sz w:val="18"/>
                <w:szCs w:val="18"/>
              </w:rPr>
              <w:t xml:space="preserve"> </w:t>
            </w:r>
            <w:r w:rsidR="000E52E4">
              <w:rPr>
                <w:b/>
                <w:sz w:val="18"/>
                <w:szCs w:val="18"/>
              </w:rPr>
              <w:t xml:space="preserve">                     </w:t>
            </w:r>
            <w:r w:rsidRPr="005C37E8">
              <w:rPr>
                <w:b/>
                <w:sz w:val="18"/>
                <w:szCs w:val="18"/>
              </w:rPr>
              <w:t>ветеранів війни та праці, одиноких непрацездатних громадян</w:t>
            </w:r>
          </w:p>
        </w:tc>
      </w:tr>
      <w:tr w:rsidR="0023253D" w:rsidRPr="005C37E8" w14:paraId="71DEAB6F" w14:textId="77777777" w:rsidTr="008452A0">
        <w:tc>
          <w:tcPr>
            <w:tcW w:w="449" w:type="dxa"/>
            <w:vMerge w:val="restart"/>
          </w:tcPr>
          <w:p w14:paraId="26E8BB3F" w14:textId="77777777" w:rsidR="0023253D" w:rsidRPr="005C37E8" w:rsidRDefault="0023253D" w:rsidP="00F55FE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2089" w:type="dxa"/>
            <w:vMerge w:val="restart"/>
          </w:tcPr>
          <w:p w14:paraId="49642B30" w14:textId="77777777" w:rsidR="0023253D" w:rsidRDefault="0023253D" w:rsidP="00B118C6">
            <w:pPr>
              <w:jc w:val="both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 xml:space="preserve">Забезпечити </w:t>
            </w:r>
            <w:r>
              <w:rPr>
                <w:sz w:val="18"/>
                <w:szCs w:val="18"/>
              </w:rPr>
              <w:t>відшкодування</w:t>
            </w:r>
            <w:r w:rsidR="00666A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коштів фізичним особам, які надають соціальні послуги гро</w:t>
            </w:r>
            <w:r>
              <w:rPr>
                <w:sz w:val="18"/>
                <w:szCs w:val="18"/>
              </w:rPr>
              <w:lastRenderedPageBreak/>
              <w:t>мадянам похилого</w:t>
            </w:r>
          </w:p>
          <w:p w14:paraId="22D9BF55" w14:textId="77777777" w:rsidR="0023253D" w:rsidRPr="005C37E8" w:rsidRDefault="0023253D" w:rsidP="00666A9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віку,</w:t>
            </w:r>
            <w:r w:rsidR="00666A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особам з інвалідністю, дітям з інвалідністю, хворим, які не здатні до самообслуговування і потребують сторонньої допомоги </w:t>
            </w:r>
          </w:p>
        </w:tc>
        <w:tc>
          <w:tcPr>
            <w:tcW w:w="1002" w:type="dxa"/>
            <w:tcBorders>
              <w:bottom w:val="nil"/>
            </w:tcBorders>
          </w:tcPr>
          <w:p w14:paraId="168DF321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lastRenderedPageBreak/>
              <w:t>Постійно</w:t>
            </w:r>
          </w:p>
        </w:tc>
        <w:tc>
          <w:tcPr>
            <w:tcW w:w="2264" w:type="dxa"/>
            <w:tcBorders>
              <w:bottom w:val="nil"/>
            </w:tcBorders>
          </w:tcPr>
          <w:p w14:paraId="5EB4E4E5" w14:textId="77777777" w:rsidR="0023253D" w:rsidRPr="005C37E8" w:rsidRDefault="00073309" w:rsidP="00F55FED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Фінансове управління  Романівської селищної ради, відділ</w:t>
            </w:r>
            <w:r w:rsidRPr="005C37E8">
              <w:rPr>
                <w:sz w:val="18"/>
                <w:szCs w:val="18"/>
              </w:rPr>
              <w:t xml:space="preserve"> соціального </w:t>
            </w:r>
            <w:proofErr w:type="spellStart"/>
            <w:r w:rsidRPr="005C37E8">
              <w:rPr>
                <w:sz w:val="18"/>
                <w:szCs w:val="18"/>
              </w:rPr>
              <w:t>захи</w:t>
            </w:r>
            <w:proofErr w:type="spellEnd"/>
            <w:r>
              <w:rPr>
                <w:sz w:val="18"/>
                <w:szCs w:val="18"/>
                <w:lang w:val="en-US"/>
              </w:rPr>
              <w:t>c</w:t>
            </w:r>
            <w:r w:rsidRPr="005C37E8">
              <w:rPr>
                <w:sz w:val="18"/>
                <w:szCs w:val="18"/>
              </w:rPr>
              <w:t xml:space="preserve">ту </w:t>
            </w:r>
            <w:r>
              <w:rPr>
                <w:sz w:val="18"/>
                <w:szCs w:val="18"/>
              </w:rPr>
              <w:t>населення Рома</w:t>
            </w:r>
            <w:r>
              <w:rPr>
                <w:sz w:val="18"/>
                <w:szCs w:val="18"/>
              </w:rPr>
              <w:lastRenderedPageBreak/>
              <w:t>нівської селищної ради</w:t>
            </w:r>
            <w:r w:rsidRPr="0023253D">
              <w:rPr>
                <w:sz w:val="18"/>
                <w:szCs w:val="18"/>
                <w:lang w:val="ru-RU"/>
              </w:rPr>
              <w:t xml:space="preserve"> </w:t>
            </w:r>
          </w:p>
          <w:p w14:paraId="5CBE0FF6" w14:textId="77777777" w:rsidR="0023253D" w:rsidRPr="005C37E8" w:rsidRDefault="0023253D" w:rsidP="00961E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4" w:type="dxa"/>
            <w:vMerge w:val="restart"/>
          </w:tcPr>
          <w:p w14:paraId="02774A5B" w14:textId="77777777" w:rsidR="00487087" w:rsidRDefault="00487087" w:rsidP="004870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Бюджет</w:t>
            </w:r>
            <w:r w:rsidRPr="005C37E8">
              <w:rPr>
                <w:sz w:val="18"/>
                <w:szCs w:val="18"/>
              </w:rPr>
              <w:t xml:space="preserve"> </w:t>
            </w:r>
          </w:p>
          <w:p w14:paraId="356C2D72" w14:textId="77777777" w:rsidR="00487087" w:rsidRDefault="00487087" w:rsidP="004870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Романівської</w:t>
            </w:r>
          </w:p>
          <w:p w14:paraId="12184496" w14:textId="77777777" w:rsidR="0023253D" w:rsidRPr="005C37E8" w:rsidRDefault="00487087" w:rsidP="004870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селищної тери</w:t>
            </w:r>
            <w:r w:rsidR="00666A91">
              <w:rPr>
                <w:sz w:val="18"/>
                <w:szCs w:val="18"/>
              </w:rPr>
              <w:t>торіаль</w:t>
            </w:r>
            <w:r w:rsidR="00666A91">
              <w:rPr>
                <w:sz w:val="18"/>
                <w:szCs w:val="18"/>
              </w:rPr>
              <w:lastRenderedPageBreak/>
              <w:t>ної громади</w:t>
            </w:r>
          </w:p>
        </w:tc>
        <w:tc>
          <w:tcPr>
            <w:tcW w:w="860" w:type="dxa"/>
            <w:vMerge w:val="restart"/>
          </w:tcPr>
          <w:p w14:paraId="480BF4A0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  <w:p w14:paraId="0DB47891" w14:textId="77777777" w:rsidR="0023253D" w:rsidRPr="005C37E8" w:rsidRDefault="00E34CCB" w:rsidP="00012F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690,00</w:t>
            </w:r>
          </w:p>
          <w:p w14:paraId="5F820F5E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14:paraId="1B9467EF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  <w:p w14:paraId="27640D0C" w14:textId="77777777" w:rsidR="0023253D" w:rsidRPr="005C37E8" w:rsidRDefault="00E34CCB" w:rsidP="00012F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8452A0">
              <w:rPr>
                <w:sz w:val="18"/>
                <w:szCs w:val="18"/>
              </w:rPr>
              <w:t>0,00</w:t>
            </w:r>
          </w:p>
          <w:p w14:paraId="44555B4D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14:paraId="199C7FED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  <w:p w14:paraId="23E4709B" w14:textId="77777777" w:rsidR="0023253D" w:rsidRPr="005C37E8" w:rsidRDefault="008452A0" w:rsidP="00012F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34CC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0,00</w:t>
            </w:r>
          </w:p>
          <w:p w14:paraId="0DC0A50E" w14:textId="77777777" w:rsidR="0023253D" w:rsidRPr="005C37E8" w:rsidRDefault="0023253D" w:rsidP="008452A0">
            <w:pPr>
              <w:ind w:left="-105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vMerge w:val="restart"/>
          </w:tcPr>
          <w:p w14:paraId="3288CD26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  <w:p w14:paraId="4532F416" w14:textId="77777777" w:rsidR="0023253D" w:rsidRPr="005C37E8" w:rsidRDefault="008452A0" w:rsidP="00012F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34CC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0,00</w:t>
            </w:r>
          </w:p>
          <w:p w14:paraId="4ECABC32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  <w:p w14:paraId="52A29996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  <w:p w14:paraId="42EAFE03" w14:textId="77777777" w:rsidR="0023253D" w:rsidRPr="005C37E8" w:rsidRDefault="0023253D" w:rsidP="00012FEB">
            <w:pPr>
              <w:jc w:val="center"/>
              <w:rPr>
                <w:sz w:val="18"/>
                <w:szCs w:val="18"/>
              </w:rPr>
            </w:pPr>
          </w:p>
          <w:p w14:paraId="4C1F8FDB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</w:tc>
      </w:tr>
      <w:tr w:rsidR="0023253D" w:rsidRPr="005C37E8" w14:paraId="7CC6739C" w14:textId="77777777" w:rsidTr="008452A0">
        <w:trPr>
          <w:trHeight w:val="424"/>
        </w:trPr>
        <w:tc>
          <w:tcPr>
            <w:tcW w:w="449" w:type="dxa"/>
            <w:vMerge/>
          </w:tcPr>
          <w:p w14:paraId="0663AA3A" w14:textId="77777777" w:rsidR="0023253D" w:rsidRPr="005C37E8" w:rsidRDefault="0023253D" w:rsidP="00012FE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089" w:type="dxa"/>
            <w:vMerge/>
          </w:tcPr>
          <w:p w14:paraId="388631F0" w14:textId="77777777" w:rsidR="0023253D" w:rsidRPr="005C37E8" w:rsidRDefault="0023253D" w:rsidP="00C856B9">
            <w:pPr>
              <w:ind w:right="-110"/>
              <w:rPr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</w:tcBorders>
          </w:tcPr>
          <w:p w14:paraId="0F3686E1" w14:textId="77777777" w:rsidR="0023253D" w:rsidRPr="005C37E8" w:rsidRDefault="0023253D" w:rsidP="00012F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9E10C2D" w14:textId="77777777" w:rsidR="0023253D" w:rsidRPr="005C37E8" w:rsidRDefault="0023253D" w:rsidP="00B96AFC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4" w:type="dxa"/>
            <w:vMerge/>
          </w:tcPr>
          <w:p w14:paraId="099CFB29" w14:textId="77777777" w:rsidR="0023253D" w:rsidRPr="005C37E8" w:rsidRDefault="0023253D" w:rsidP="00722552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</w:tcPr>
          <w:p w14:paraId="665BFB14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1BC2E64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B4CA365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vMerge/>
          </w:tcPr>
          <w:p w14:paraId="26253747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</w:tc>
      </w:tr>
      <w:tr w:rsidR="0023253D" w:rsidRPr="005C37E8" w14:paraId="3B9DFA8C" w14:textId="77777777" w:rsidTr="008452A0">
        <w:tc>
          <w:tcPr>
            <w:tcW w:w="449" w:type="dxa"/>
          </w:tcPr>
          <w:p w14:paraId="644E1930" w14:textId="77777777" w:rsidR="0023253D" w:rsidRPr="005C37E8" w:rsidRDefault="00873C19" w:rsidP="00873C19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  <w:r w:rsidR="0023253D" w:rsidRPr="005C37E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2089" w:type="dxa"/>
          </w:tcPr>
          <w:p w14:paraId="23292779" w14:textId="77777777" w:rsidR="0023253D" w:rsidRPr="005C37E8" w:rsidRDefault="0023253D" w:rsidP="00F55FED">
            <w:pPr>
              <w:jc w:val="both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Сприяти працевлаштуванню  випускників навчальних закладів, які мають обмежені можлив</w:t>
            </w:r>
            <w:r>
              <w:rPr>
                <w:sz w:val="18"/>
                <w:szCs w:val="18"/>
              </w:rPr>
              <w:t>о</w:t>
            </w:r>
            <w:r w:rsidRPr="005C37E8">
              <w:rPr>
                <w:sz w:val="18"/>
                <w:szCs w:val="18"/>
              </w:rPr>
              <w:t>сті</w:t>
            </w:r>
          </w:p>
        </w:tc>
        <w:tc>
          <w:tcPr>
            <w:tcW w:w="1002" w:type="dxa"/>
          </w:tcPr>
          <w:p w14:paraId="7CDC090C" w14:textId="77777777" w:rsidR="0023253D" w:rsidRPr="005C37E8" w:rsidRDefault="0023253D" w:rsidP="009134D6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2018-2022 роки</w:t>
            </w:r>
          </w:p>
        </w:tc>
        <w:tc>
          <w:tcPr>
            <w:tcW w:w="2264" w:type="dxa"/>
          </w:tcPr>
          <w:p w14:paraId="20540520" w14:textId="77777777" w:rsidR="0023253D" w:rsidRPr="00C856B9" w:rsidRDefault="00F46876" w:rsidP="00F46876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 w:rsidRPr="00F46876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і</w:t>
            </w:r>
            <w:r w:rsidRPr="00F46876">
              <w:rPr>
                <w:sz w:val="18"/>
                <w:szCs w:val="18"/>
              </w:rPr>
              <w:t>дділ</w:t>
            </w:r>
            <w:r>
              <w:rPr>
                <w:sz w:val="18"/>
                <w:szCs w:val="18"/>
              </w:rPr>
              <w:t xml:space="preserve"> </w:t>
            </w:r>
            <w:r w:rsidR="0023253D" w:rsidRPr="00F46876">
              <w:rPr>
                <w:sz w:val="18"/>
                <w:szCs w:val="18"/>
              </w:rPr>
              <w:t xml:space="preserve"> центр зайнятості,</w:t>
            </w:r>
            <w:r w:rsidR="0023253D" w:rsidRPr="005C37E8">
              <w:rPr>
                <w:sz w:val="18"/>
                <w:szCs w:val="18"/>
              </w:rPr>
              <w:t xml:space="preserve"> </w:t>
            </w:r>
            <w:r w:rsidR="0023253D">
              <w:rPr>
                <w:sz w:val="18"/>
                <w:szCs w:val="18"/>
              </w:rPr>
              <w:t>відділ</w:t>
            </w:r>
            <w:r w:rsidR="0023253D" w:rsidRPr="005C37E8">
              <w:rPr>
                <w:sz w:val="18"/>
                <w:szCs w:val="18"/>
              </w:rPr>
              <w:t xml:space="preserve"> соціального захисту насе</w:t>
            </w:r>
            <w:r w:rsidR="0023253D">
              <w:rPr>
                <w:sz w:val="18"/>
                <w:szCs w:val="18"/>
              </w:rPr>
              <w:t>лення Романівської селищної р</w:t>
            </w:r>
            <w:r w:rsidR="0023253D" w:rsidRPr="005C37E8">
              <w:rPr>
                <w:sz w:val="18"/>
                <w:szCs w:val="18"/>
              </w:rPr>
              <w:t>ад</w:t>
            </w:r>
            <w:r w:rsidR="0023253D">
              <w:rPr>
                <w:sz w:val="18"/>
                <w:szCs w:val="18"/>
              </w:rPr>
              <w:t xml:space="preserve">и </w:t>
            </w:r>
          </w:p>
        </w:tc>
        <w:tc>
          <w:tcPr>
            <w:tcW w:w="1274" w:type="dxa"/>
          </w:tcPr>
          <w:p w14:paraId="52556887" w14:textId="77777777" w:rsidR="0023253D" w:rsidRPr="005C37E8" w:rsidRDefault="0023253D" w:rsidP="00CD2451">
            <w:pPr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Не потребує фінансування</w:t>
            </w:r>
          </w:p>
        </w:tc>
        <w:tc>
          <w:tcPr>
            <w:tcW w:w="860" w:type="dxa"/>
          </w:tcPr>
          <w:p w14:paraId="3197DCF5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2A047BA5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09083E37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gridSpan w:val="2"/>
          </w:tcPr>
          <w:p w14:paraId="1C476C38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  <w:p w14:paraId="7B0F6892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  <w:p w14:paraId="192BAD24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</w:tc>
      </w:tr>
      <w:tr w:rsidR="0023253D" w:rsidRPr="005C37E8" w14:paraId="477E80F9" w14:textId="77777777" w:rsidTr="008452A0">
        <w:tc>
          <w:tcPr>
            <w:tcW w:w="449" w:type="dxa"/>
          </w:tcPr>
          <w:p w14:paraId="36A196BD" w14:textId="77777777" w:rsidR="0023253D" w:rsidRPr="005C37E8" w:rsidRDefault="00873C19" w:rsidP="00873C19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  <w:r w:rsidR="0023253D" w:rsidRPr="005C37E8">
              <w:rPr>
                <w:sz w:val="18"/>
                <w:szCs w:val="18"/>
                <w:lang w:val="ru-RU"/>
              </w:rPr>
              <w:t xml:space="preserve">. </w:t>
            </w:r>
          </w:p>
        </w:tc>
        <w:tc>
          <w:tcPr>
            <w:tcW w:w="2089" w:type="dxa"/>
          </w:tcPr>
          <w:p w14:paraId="7020AE3E" w14:textId="77777777" w:rsidR="0023253D" w:rsidRDefault="0023253D" w:rsidP="00A75D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Забезпечити відшкодування пільг особам з інвалідністю по зору І та ІІ групи в розмірі</w:t>
            </w:r>
            <w:r w:rsidRPr="005C37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50% з оплати житлово-комунальних</w:t>
            </w:r>
          </w:p>
          <w:p w14:paraId="30C97BB5" w14:textId="77777777" w:rsidR="0023253D" w:rsidRPr="005C37E8" w:rsidRDefault="0023253D" w:rsidP="00A75D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послуг та твердого палива</w:t>
            </w:r>
          </w:p>
        </w:tc>
        <w:tc>
          <w:tcPr>
            <w:tcW w:w="1002" w:type="dxa"/>
          </w:tcPr>
          <w:p w14:paraId="3C9B99E8" w14:textId="77777777" w:rsidR="0023253D" w:rsidRPr="005C37E8" w:rsidRDefault="0023253D" w:rsidP="00CF64D2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Pr="005C37E8">
              <w:rPr>
                <w:sz w:val="18"/>
                <w:szCs w:val="18"/>
              </w:rPr>
              <w:t>1-202</w:t>
            </w:r>
            <w:r>
              <w:rPr>
                <w:sz w:val="18"/>
                <w:szCs w:val="18"/>
              </w:rPr>
              <w:t>3</w:t>
            </w:r>
            <w:r w:rsidRPr="005C37E8">
              <w:rPr>
                <w:sz w:val="18"/>
                <w:szCs w:val="18"/>
              </w:rPr>
              <w:t xml:space="preserve"> роки</w:t>
            </w:r>
          </w:p>
        </w:tc>
        <w:tc>
          <w:tcPr>
            <w:tcW w:w="2264" w:type="dxa"/>
          </w:tcPr>
          <w:p w14:paraId="386C3A3D" w14:textId="77777777" w:rsidR="0023253D" w:rsidRPr="007D165E" w:rsidRDefault="00073309" w:rsidP="00CF64D2">
            <w:pPr>
              <w:pStyle w:val="7"/>
              <w:ind w:left="0" w:firstLine="0"/>
              <w:jc w:val="both"/>
            </w:pPr>
            <w:r>
              <w:rPr>
                <w:sz w:val="18"/>
                <w:szCs w:val="18"/>
              </w:rPr>
              <w:t>Фінансове у</w:t>
            </w:r>
            <w:r w:rsidR="0023253D">
              <w:rPr>
                <w:sz w:val="18"/>
                <w:szCs w:val="18"/>
              </w:rPr>
              <w:t>правління  Романівської</w:t>
            </w:r>
            <w:r>
              <w:rPr>
                <w:sz w:val="18"/>
                <w:szCs w:val="18"/>
              </w:rPr>
              <w:t xml:space="preserve"> </w:t>
            </w:r>
            <w:r w:rsidR="0023253D">
              <w:rPr>
                <w:sz w:val="18"/>
                <w:szCs w:val="18"/>
              </w:rPr>
              <w:t>селищної ради,</w:t>
            </w:r>
            <w:r w:rsidR="0023253D" w:rsidRPr="005C37E8">
              <w:rPr>
                <w:sz w:val="18"/>
                <w:szCs w:val="18"/>
              </w:rPr>
              <w:t xml:space="preserve"> </w:t>
            </w:r>
            <w:r w:rsidR="0023253D">
              <w:rPr>
                <w:sz w:val="18"/>
                <w:szCs w:val="18"/>
              </w:rPr>
              <w:t>відділ</w:t>
            </w:r>
            <w:r w:rsidR="0023253D" w:rsidRPr="005C37E8">
              <w:rPr>
                <w:sz w:val="18"/>
                <w:szCs w:val="18"/>
              </w:rPr>
              <w:t xml:space="preserve"> соціального захисту населення </w:t>
            </w:r>
            <w:r w:rsidR="0023253D">
              <w:rPr>
                <w:sz w:val="18"/>
                <w:szCs w:val="18"/>
              </w:rPr>
              <w:t xml:space="preserve">             Романівської</w:t>
            </w:r>
            <w:r>
              <w:rPr>
                <w:sz w:val="18"/>
                <w:szCs w:val="18"/>
              </w:rPr>
              <w:t xml:space="preserve"> </w:t>
            </w:r>
            <w:r w:rsidR="0023253D">
              <w:rPr>
                <w:sz w:val="18"/>
                <w:szCs w:val="18"/>
              </w:rPr>
              <w:t>селищної ради</w:t>
            </w:r>
            <w:r w:rsidR="0023253D" w:rsidRPr="005C37E8">
              <w:rPr>
                <w:sz w:val="18"/>
                <w:szCs w:val="18"/>
              </w:rPr>
              <w:t xml:space="preserve"> </w:t>
            </w:r>
          </w:p>
          <w:p w14:paraId="2B0311A6" w14:textId="77777777" w:rsidR="0023253D" w:rsidRPr="007D165E" w:rsidRDefault="0023253D" w:rsidP="007D165E"/>
        </w:tc>
        <w:tc>
          <w:tcPr>
            <w:tcW w:w="1274" w:type="dxa"/>
          </w:tcPr>
          <w:p w14:paraId="2FC8DED4" w14:textId="77777777" w:rsidR="0023253D" w:rsidRDefault="0023253D" w:rsidP="00F353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  <w:r w:rsidRPr="005C37E8">
              <w:rPr>
                <w:sz w:val="18"/>
                <w:szCs w:val="18"/>
              </w:rPr>
              <w:t xml:space="preserve"> </w:t>
            </w:r>
          </w:p>
          <w:p w14:paraId="48193678" w14:textId="77777777" w:rsidR="0023253D" w:rsidRDefault="0023253D" w:rsidP="002D70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Романівської</w:t>
            </w:r>
          </w:p>
          <w:p w14:paraId="0A4B7011" w14:textId="77777777" w:rsidR="0023253D" w:rsidRPr="005C37E8" w:rsidRDefault="0023253D" w:rsidP="00CF64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селищної тери</w:t>
            </w:r>
            <w:r w:rsidR="00554280">
              <w:rPr>
                <w:sz w:val="18"/>
                <w:szCs w:val="18"/>
              </w:rPr>
              <w:t>то</w:t>
            </w:r>
            <w:r>
              <w:rPr>
                <w:sz w:val="18"/>
                <w:szCs w:val="18"/>
              </w:rPr>
              <w:t>ріальної громади</w:t>
            </w:r>
          </w:p>
        </w:tc>
        <w:tc>
          <w:tcPr>
            <w:tcW w:w="860" w:type="dxa"/>
          </w:tcPr>
          <w:p w14:paraId="0B16E0D2" w14:textId="77777777" w:rsidR="0023253D" w:rsidRPr="005C37E8" w:rsidRDefault="00F4632B" w:rsidP="00F55F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255,00</w:t>
            </w:r>
          </w:p>
        </w:tc>
        <w:tc>
          <w:tcPr>
            <w:tcW w:w="851" w:type="dxa"/>
          </w:tcPr>
          <w:p w14:paraId="07BB84F3" w14:textId="77777777" w:rsidR="0023253D" w:rsidRPr="005C37E8" w:rsidRDefault="00F4632B" w:rsidP="00F55F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  <w:tc>
          <w:tcPr>
            <w:tcW w:w="850" w:type="dxa"/>
          </w:tcPr>
          <w:p w14:paraId="3FE81BA5" w14:textId="77777777" w:rsidR="0023253D" w:rsidRPr="005C37E8" w:rsidRDefault="00F4632B" w:rsidP="00F55F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  <w:tc>
          <w:tcPr>
            <w:tcW w:w="715" w:type="dxa"/>
            <w:gridSpan w:val="2"/>
          </w:tcPr>
          <w:p w14:paraId="467959B7" w14:textId="77777777" w:rsidR="0023253D" w:rsidRPr="005C37E8" w:rsidRDefault="00F4632B" w:rsidP="00F55F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  <w:p w14:paraId="387393FA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  <w:p w14:paraId="4500B723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</w:tc>
      </w:tr>
      <w:tr w:rsidR="0023253D" w:rsidRPr="005C37E8" w14:paraId="02FA1275" w14:textId="77777777" w:rsidTr="008452A0">
        <w:tc>
          <w:tcPr>
            <w:tcW w:w="449" w:type="dxa"/>
          </w:tcPr>
          <w:p w14:paraId="5B26A054" w14:textId="77777777" w:rsidR="0023253D" w:rsidRPr="005C37E8" w:rsidRDefault="00873C19" w:rsidP="00873C19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  <w:r w:rsidR="0023253D" w:rsidRPr="005C37E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2089" w:type="dxa"/>
          </w:tcPr>
          <w:p w14:paraId="73E1A87B" w14:textId="77777777" w:rsidR="0023253D" w:rsidRPr="00663E81" w:rsidRDefault="0023253D" w:rsidP="00E83CA8">
            <w:pPr>
              <w:jc w:val="both"/>
              <w:rPr>
                <w:sz w:val="16"/>
                <w:szCs w:val="16"/>
              </w:rPr>
            </w:pPr>
            <w:r w:rsidRPr="00663E81">
              <w:rPr>
                <w:sz w:val="16"/>
                <w:szCs w:val="16"/>
              </w:rPr>
              <w:t>Здійснювати обстеження матеріально-побутових умов проживання осіб з інвалідністю,  визначати потреби в наданні необхідної допомоги  та забезпеченні належного соціального  обслуговування цієї категорії громадян</w:t>
            </w:r>
          </w:p>
          <w:p w14:paraId="33095B17" w14:textId="77777777" w:rsidR="0023253D" w:rsidRDefault="0023253D" w:rsidP="00E83CA8">
            <w:pPr>
              <w:jc w:val="both"/>
              <w:rPr>
                <w:sz w:val="16"/>
                <w:szCs w:val="16"/>
              </w:rPr>
            </w:pPr>
          </w:p>
          <w:p w14:paraId="08F8441F" w14:textId="77777777" w:rsidR="0023253D" w:rsidRPr="00663E81" w:rsidRDefault="0023253D" w:rsidP="00E83CA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02" w:type="dxa"/>
          </w:tcPr>
          <w:p w14:paraId="375A06AB" w14:textId="77777777" w:rsidR="0023253D" w:rsidRPr="005C37E8" w:rsidRDefault="0023253D" w:rsidP="00487087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20</w:t>
            </w:r>
            <w:r w:rsidR="00487087">
              <w:rPr>
                <w:sz w:val="18"/>
                <w:szCs w:val="18"/>
              </w:rPr>
              <w:t>2</w:t>
            </w:r>
            <w:r w:rsidRPr="005C37E8">
              <w:rPr>
                <w:sz w:val="18"/>
                <w:szCs w:val="18"/>
              </w:rPr>
              <w:t>1-202</w:t>
            </w:r>
            <w:r w:rsidR="00487087">
              <w:rPr>
                <w:sz w:val="18"/>
                <w:szCs w:val="18"/>
              </w:rPr>
              <w:t>3</w:t>
            </w:r>
            <w:r w:rsidRPr="005C37E8">
              <w:rPr>
                <w:sz w:val="18"/>
                <w:szCs w:val="18"/>
              </w:rPr>
              <w:t xml:space="preserve"> роки</w:t>
            </w:r>
          </w:p>
        </w:tc>
        <w:tc>
          <w:tcPr>
            <w:tcW w:w="2264" w:type="dxa"/>
          </w:tcPr>
          <w:p w14:paraId="13BEAACF" w14:textId="77777777" w:rsidR="0023253D" w:rsidRPr="005C37E8" w:rsidRDefault="00E23FFF" w:rsidP="00073309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 w:rsidRPr="00E23FFF">
              <w:rPr>
                <w:color w:val="000000"/>
                <w:sz w:val="20"/>
                <w:szCs w:val="20"/>
              </w:rPr>
              <w:t>КУ «Територіальний  центр соціального обслуговування (надання соціальних послуг) Романівської селищної ради</w:t>
            </w:r>
            <w:r>
              <w:rPr>
                <w:color w:val="000000"/>
                <w:sz w:val="20"/>
                <w:szCs w:val="20"/>
              </w:rPr>
              <w:t>, уповноважені особи Романівської селищної ради</w:t>
            </w:r>
          </w:p>
        </w:tc>
        <w:tc>
          <w:tcPr>
            <w:tcW w:w="1274" w:type="dxa"/>
          </w:tcPr>
          <w:p w14:paraId="14AB9521" w14:textId="77777777" w:rsidR="0023253D" w:rsidRPr="005C37E8" w:rsidRDefault="0023253D" w:rsidP="00CD2451">
            <w:pPr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 xml:space="preserve">Не </w:t>
            </w:r>
            <w:r>
              <w:rPr>
                <w:sz w:val="18"/>
                <w:szCs w:val="18"/>
              </w:rPr>
              <w:t xml:space="preserve"> </w:t>
            </w:r>
            <w:r w:rsidRPr="005C37E8">
              <w:rPr>
                <w:sz w:val="18"/>
                <w:szCs w:val="18"/>
              </w:rPr>
              <w:t>потр</w:t>
            </w:r>
            <w:r>
              <w:rPr>
                <w:sz w:val="18"/>
                <w:szCs w:val="18"/>
              </w:rPr>
              <w:t>е</w:t>
            </w:r>
            <w:r w:rsidRPr="005C37E8">
              <w:rPr>
                <w:sz w:val="18"/>
                <w:szCs w:val="18"/>
              </w:rPr>
              <w:t>бує фінансування</w:t>
            </w:r>
          </w:p>
        </w:tc>
        <w:tc>
          <w:tcPr>
            <w:tcW w:w="860" w:type="dxa"/>
          </w:tcPr>
          <w:p w14:paraId="1584C2DF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21349B1D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7A2F608D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gridSpan w:val="2"/>
          </w:tcPr>
          <w:p w14:paraId="06980A32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  <w:p w14:paraId="11CBD524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  <w:p w14:paraId="53BC89AA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</w:tc>
      </w:tr>
      <w:tr w:rsidR="0023253D" w:rsidRPr="005C37E8" w14:paraId="567212FC" w14:textId="77777777" w:rsidTr="008452A0">
        <w:tc>
          <w:tcPr>
            <w:tcW w:w="449" w:type="dxa"/>
          </w:tcPr>
          <w:p w14:paraId="4EA2C1DC" w14:textId="77777777" w:rsidR="0023253D" w:rsidRPr="005C37E8" w:rsidRDefault="00873C19" w:rsidP="00873C19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  <w:r w:rsidR="0023253D" w:rsidRPr="005C37E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2089" w:type="dxa"/>
          </w:tcPr>
          <w:p w14:paraId="54F3E6F8" w14:textId="77777777" w:rsidR="0023253D" w:rsidRPr="005C37E8" w:rsidRDefault="0023253D" w:rsidP="00FA2A37">
            <w:pPr>
              <w:jc w:val="both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 xml:space="preserve">Проводити  зустрічі представників громадських </w:t>
            </w:r>
            <w:r>
              <w:rPr>
                <w:sz w:val="18"/>
                <w:szCs w:val="18"/>
              </w:rPr>
              <w:t xml:space="preserve"> </w:t>
            </w:r>
            <w:r w:rsidRPr="005C37E8">
              <w:rPr>
                <w:sz w:val="18"/>
                <w:szCs w:val="18"/>
              </w:rPr>
              <w:t xml:space="preserve">організацій осіб з інвалідністю з керівництвом органів влади для визначення пріоритетних напрямків роботи </w:t>
            </w:r>
            <w:r>
              <w:rPr>
                <w:sz w:val="18"/>
                <w:szCs w:val="18"/>
              </w:rPr>
              <w:t>з</w:t>
            </w:r>
            <w:r w:rsidRPr="005C37E8">
              <w:rPr>
                <w:sz w:val="18"/>
                <w:szCs w:val="18"/>
              </w:rPr>
              <w:t xml:space="preserve"> вирі</w:t>
            </w:r>
            <w:r>
              <w:rPr>
                <w:sz w:val="18"/>
                <w:szCs w:val="18"/>
              </w:rPr>
              <w:t>шення</w:t>
            </w:r>
            <w:r w:rsidRPr="005C37E8">
              <w:rPr>
                <w:sz w:val="18"/>
                <w:szCs w:val="18"/>
              </w:rPr>
              <w:t xml:space="preserve"> </w:t>
            </w:r>
            <w:r w:rsidRPr="00FA2A37">
              <w:rPr>
                <w:spacing w:val="-6"/>
                <w:sz w:val="18"/>
                <w:szCs w:val="18"/>
              </w:rPr>
              <w:t>ряду проблем осіб з інвалідністю</w:t>
            </w:r>
            <w:r w:rsidR="00407F31">
              <w:rPr>
                <w:spacing w:val="-6"/>
                <w:sz w:val="18"/>
                <w:szCs w:val="18"/>
              </w:rPr>
              <w:t>2</w:t>
            </w:r>
          </w:p>
        </w:tc>
        <w:tc>
          <w:tcPr>
            <w:tcW w:w="1002" w:type="dxa"/>
          </w:tcPr>
          <w:p w14:paraId="2BF0A4F7" w14:textId="77777777" w:rsidR="0023253D" w:rsidRPr="005C37E8" w:rsidRDefault="0023253D" w:rsidP="00487087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20</w:t>
            </w:r>
            <w:r w:rsidR="00487087">
              <w:rPr>
                <w:sz w:val="18"/>
                <w:szCs w:val="18"/>
              </w:rPr>
              <w:t>21</w:t>
            </w:r>
            <w:r w:rsidRPr="005C37E8">
              <w:rPr>
                <w:sz w:val="18"/>
                <w:szCs w:val="18"/>
              </w:rPr>
              <w:t>-202</w:t>
            </w:r>
            <w:r w:rsidR="00487087">
              <w:rPr>
                <w:sz w:val="18"/>
                <w:szCs w:val="18"/>
              </w:rPr>
              <w:t>3</w:t>
            </w:r>
            <w:r w:rsidRPr="005C37E8">
              <w:rPr>
                <w:sz w:val="18"/>
                <w:szCs w:val="18"/>
              </w:rPr>
              <w:t xml:space="preserve"> роки</w:t>
            </w:r>
          </w:p>
        </w:tc>
        <w:tc>
          <w:tcPr>
            <w:tcW w:w="2264" w:type="dxa"/>
          </w:tcPr>
          <w:p w14:paraId="49F56EA6" w14:textId="77777777" w:rsidR="0023253D" w:rsidRDefault="0023253D" w:rsidP="00D02B66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Відділ</w:t>
            </w:r>
            <w:r w:rsidRPr="005C37E8">
              <w:rPr>
                <w:sz w:val="18"/>
                <w:szCs w:val="18"/>
              </w:rPr>
              <w:t xml:space="preserve"> соціального захисту населення </w:t>
            </w:r>
            <w:r>
              <w:rPr>
                <w:sz w:val="18"/>
                <w:szCs w:val="18"/>
              </w:rPr>
              <w:t>Романівської селищної ра</w:t>
            </w:r>
            <w:r w:rsidRPr="005C37E8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и</w:t>
            </w:r>
            <w:r w:rsidRPr="005C37E8">
              <w:rPr>
                <w:sz w:val="18"/>
                <w:szCs w:val="18"/>
              </w:rPr>
              <w:t xml:space="preserve">,   </w:t>
            </w:r>
            <w:r>
              <w:rPr>
                <w:sz w:val="18"/>
                <w:szCs w:val="18"/>
              </w:rPr>
              <w:t xml:space="preserve">ГО </w:t>
            </w:r>
          </w:p>
          <w:p w14:paraId="67A2A4C1" w14:textId="77777777" w:rsidR="0023253D" w:rsidRDefault="0023253D" w:rsidP="006A50B6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«Людей з інвалідністю «Глорія»</w:t>
            </w:r>
          </w:p>
          <w:p w14:paraId="659760C5" w14:textId="77777777" w:rsidR="0023253D" w:rsidRDefault="0023253D" w:rsidP="006A50B6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Романівського </w:t>
            </w:r>
          </w:p>
          <w:p w14:paraId="7B684B8A" w14:textId="77777777" w:rsidR="0023253D" w:rsidRPr="005C37E8" w:rsidRDefault="0023253D" w:rsidP="002D7061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району( за згодою)</w:t>
            </w:r>
          </w:p>
        </w:tc>
        <w:tc>
          <w:tcPr>
            <w:tcW w:w="1274" w:type="dxa"/>
          </w:tcPr>
          <w:p w14:paraId="6B26F580" w14:textId="77777777" w:rsidR="0023253D" w:rsidRPr="005C37E8" w:rsidRDefault="0023253D" w:rsidP="00CD2451">
            <w:pPr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Не потребує фінансування</w:t>
            </w:r>
          </w:p>
        </w:tc>
        <w:tc>
          <w:tcPr>
            <w:tcW w:w="860" w:type="dxa"/>
          </w:tcPr>
          <w:p w14:paraId="50A51FD1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69C2798D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64BE1440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gridSpan w:val="2"/>
          </w:tcPr>
          <w:p w14:paraId="6B1BC905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  <w:p w14:paraId="23FBA2A1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  <w:p w14:paraId="079ABDDA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</w:p>
        </w:tc>
      </w:tr>
      <w:tr w:rsidR="0023253D" w:rsidRPr="005C37E8" w14:paraId="4496FB55" w14:textId="77777777" w:rsidTr="008452A0">
        <w:tc>
          <w:tcPr>
            <w:tcW w:w="449" w:type="dxa"/>
          </w:tcPr>
          <w:p w14:paraId="714F2FA0" w14:textId="77777777" w:rsidR="0023253D" w:rsidRPr="005C37E8" w:rsidRDefault="00BC778F" w:rsidP="00BC778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  <w:r w:rsidR="0023253D" w:rsidRPr="005C37E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2089" w:type="dxa"/>
          </w:tcPr>
          <w:p w14:paraId="05E3046A" w14:textId="77777777" w:rsidR="0023253D" w:rsidRPr="005C37E8" w:rsidRDefault="0023253D" w:rsidP="000324F2">
            <w:pPr>
              <w:jc w:val="both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 xml:space="preserve">Проводити профорієнтаційну роботу серед </w:t>
            </w:r>
            <w:r>
              <w:rPr>
                <w:sz w:val="18"/>
                <w:szCs w:val="18"/>
              </w:rPr>
              <w:t xml:space="preserve"> </w:t>
            </w:r>
            <w:r w:rsidRPr="005C37E8">
              <w:rPr>
                <w:sz w:val="18"/>
                <w:szCs w:val="18"/>
              </w:rPr>
              <w:t>дітей</w:t>
            </w:r>
            <w:r>
              <w:rPr>
                <w:sz w:val="18"/>
                <w:szCs w:val="18"/>
              </w:rPr>
              <w:t xml:space="preserve"> з </w:t>
            </w:r>
            <w:r w:rsidRPr="005C37E8">
              <w:rPr>
                <w:sz w:val="18"/>
                <w:szCs w:val="18"/>
              </w:rPr>
              <w:t>інвалід</w:t>
            </w:r>
            <w:r>
              <w:rPr>
                <w:sz w:val="18"/>
                <w:szCs w:val="18"/>
              </w:rPr>
              <w:t>ністю</w:t>
            </w:r>
            <w:r w:rsidRPr="005C37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для </w:t>
            </w:r>
            <w:r w:rsidRPr="005C37E8">
              <w:rPr>
                <w:sz w:val="18"/>
                <w:szCs w:val="18"/>
              </w:rPr>
              <w:t xml:space="preserve"> здобуття професійної освіти, підго</w:t>
            </w:r>
            <w:r>
              <w:rPr>
                <w:sz w:val="18"/>
                <w:szCs w:val="18"/>
              </w:rPr>
              <w:t>товки</w:t>
            </w:r>
            <w:r w:rsidRPr="005C37E8">
              <w:rPr>
                <w:sz w:val="18"/>
                <w:szCs w:val="18"/>
              </w:rPr>
              <w:t xml:space="preserve"> їх до самостійного життя</w:t>
            </w:r>
          </w:p>
        </w:tc>
        <w:tc>
          <w:tcPr>
            <w:tcW w:w="1002" w:type="dxa"/>
          </w:tcPr>
          <w:p w14:paraId="712D1093" w14:textId="77777777" w:rsidR="0023253D" w:rsidRPr="005C37E8" w:rsidRDefault="0023253D" w:rsidP="000324F2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Pr="005C37E8">
              <w:rPr>
                <w:sz w:val="18"/>
                <w:szCs w:val="18"/>
              </w:rPr>
              <w:t>1-202</w:t>
            </w:r>
            <w:r>
              <w:rPr>
                <w:sz w:val="18"/>
                <w:szCs w:val="18"/>
              </w:rPr>
              <w:t>3</w:t>
            </w:r>
            <w:r w:rsidRPr="005C37E8">
              <w:rPr>
                <w:sz w:val="18"/>
                <w:szCs w:val="18"/>
              </w:rPr>
              <w:t xml:space="preserve"> роки</w:t>
            </w:r>
          </w:p>
        </w:tc>
        <w:tc>
          <w:tcPr>
            <w:tcW w:w="2264" w:type="dxa"/>
          </w:tcPr>
          <w:p w14:paraId="68E1CED6" w14:textId="77777777" w:rsidR="0023253D" w:rsidRDefault="0023253D" w:rsidP="000324F2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Відділ</w:t>
            </w:r>
            <w:r w:rsidRPr="005C37E8">
              <w:rPr>
                <w:sz w:val="18"/>
                <w:szCs w:val="18"/>
              </w:rPr>
              <w:t xml:space="preserve"> освіти </w:t>
            </w:r>
            <w:r>
              <w:rPr>
                <w:sz w:val="18"/>
                <w:szCs w:val="18"/>
              </w:rPr>
              <w:t xml:space="preserve"> Романівської селищної ради,</w:t>
            </w:r>
            <w:r w:rsidRPr="005C37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служба у справах дітей</w:t>
            </w:r>
          </w:p>
          <w:p w14:paraId="39C8D643" w14:textId="77777777" w:rsidR="0023253D" w:rsidRPr="00FA2A37" w:rsidRDefault="0023253D" w:rsidP="000324F2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Романівської селищної ради</w:t>
            </w:r>
            <w:r w:rsidRPr="005C37E8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274" w:type="dxa"/>
          </w:tcPr>
          <w:p w14:paraId="68D09F1B" w14:textId="77777777" w:rsidR="0023253D" w:rsidRPr="005C37E8" w:rsidRDefault="0023253D" w:rsidP="00CD2451">
            <w:pPr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Не потребує фінансування</w:t>
            </w:r>
          </w:p>
        </w:tc>
        <w:tc>
          <w:tcPr>
            <w:tcW w:w="860" w:type="dxa"/>
          </w:tcPr>
          <w:p w14:paraId="2674B5B0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666AE379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2DA57E30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gridSpan w:val="2"/>
          </w:tcPr>
          <w:p w14:paraId="40E6BA20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  <w:p w14:paraId="6E7F2A6D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  <w:p w14:paraId="1F8B7868" w14:textId="77777777" w:rsidR="0023253D" w:rsidRPr="005C37E8" w:rsidRDefault="0023253D" w:rsidP="00F55FE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</w:tr>
      <w:tr w:rsidR="00BC778F" w:rsidRPr="005C37E8" w14:paraId="268F2DC2" w14:textId="77777777" w:rsidTr="008452A0">
        <w:tc>
          <w:tcPr>
            <w:tcW w:w="449" w:type="dxa"/>
            <w:tcBorders>
              <w:bottom w:val="nil"/>
            </w:tcBorders>
          </w:tcPr>
          <w:p w14:paraId="6F34C5A4" w14:textId="77777777" w:rsidR="0023253D" w:rsidRPr="005C37E8" w:rsidRDefault="00BC778F" w:rsidP="00BC778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  <w:r w:rsidR="0023253D" w:rsidRPr="005C37E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2089" w:type="dxa"/>
            <w:tcBorders>
              <w:bottom w:val="nil"/>
            </w:tcBorders>
          </w:tcPr>
          <w:p w14:paraId="568F15A5" w14:textId="77777777" w:rsidR="0023253D" w:rsidRDefault="0023253D" w:rsidP="0015153F">
            <w:pPr>
              <w:jc w:val="both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Надавати одноразову грошову допомо</w:t>
            </w:r>
            <w:r>
              <w:rPr>
                <w:sz w:val="18"/>
                <w:szCs w:val="18"/>
              </w:rPr>
              <w:t>гу громадянам, які потрапили у</w:t>
            </w:r>
            <w:r w:rsidRPr="005C37E8">
              <w:rPr>
                <w:sz w:val="18"/>
                <w:szCs w:val="18"/>
              </w:rPr>
              <w:t xml:space="preserve"> скрутні життєві обставини</w:t>
            </w:r>
            <w:r>
              <w:rPr>
                <w:sz w:val="18"/>
                <w:szCs w:val="18"/>
              </w:rPr>
              <w:t xml:space="preserve"> та особам з</w:t>
            </w:r>
          </w:p>
          <w:p w14:paraId="4A3E3887" w14:textId="77777777" w:rsidR="0023253D" w:rsidRPr="005C37E8" w:rsidRDefault="0023253D" w:rsidP="0015153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інвалідністю</w:t>
            </w:r>
          </w:p>
        </w:tc>
        <w:tc>
          <w:tcPr>
            <w:tcW w:w="1002" w:type="dxa"/>
            <w:tcBorders>
              <w:bottom w:val="nil"/>
            </w:tcBorders>
          </w:tcPr>
          <w:p w14:paraId="500B67DC" w14:textId="77777777" w:rsidR="0023253D" w:rsidRPr="005C37E8" w:rsidRDefault="0023253D" w:rsidP="0044758E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</w:t>
            </w:r>
            <w:r w:rsidRPr="005C37E8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3</w:t>
            </w:r>
            <w:r w:rsidRPr="005C37E8">
              <w:rPr>
                <w:sz w:val="18"/>
                <w:szCs w:val="18"/>
              </w:rPr>
              <w:t xml:space="preserve"> роки</w:t>
            </w:r>
          </w:p>
        </w:tc>
        <w:tc>
          <w:tcPr>
            <w:tcW w:w="2264" w:type="dxa"/>
            <w:tcBorders>
              <w:bottom w:val="nil"/>
            </w:tcBorders>
          </w:tcPr>
          <w:p w14:paraId="609C5470" w14:textId="77777777" w:rsidR="0023253D" w:rsidRPr="005C37E8" w:rsidRDefault="0023253D" w:rsidP="000324F2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Романівська селищна</w:t>
            </w:r>
            <w:r w:rsidRPr="005C37E8">
              <w:rPr>
                <w:sz w:val="18"/>
                <w:szCs w:val="18"/>
              </w:rPr>
              <w:t xml:space="preserve"> рад</w:t>
            </w:r>
            <w:r>
              <w:rPr>
                <w:sz w:val="18"/>
                <w:szCs w:val="18"/>
              </w:rPr>
              <w:t>а</w:t>
            </w:r>
            <w:r w:rsidRPr="005C37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4" w:type="dxa"/>
            <w:tcBorders>
              <w:bottom w:val="nil"/>
            </w:tcBorders>
          </w:tcPr>
          <w:p w14:paraId="68602DA4" w14:textId="77777777" w:rsidR="0023253D" w:rsidRDefault="0023253D" w:rsidP="004475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  <w:r w:rsidRPr="005C37E8">
              <w:rPr>
                <w:sz w:val="18"/>
                <w:szCs w:val="18"/>
              </w:rPr>
              <w:t xml:space="preserve"> </w:t>
            </w:r>
          </w:p>
          <w:p w14:paraId="4CC3EE6E" w14:textId="77777777" w:rsidR="0023253D" w:rsidRDefault="00554280" w:rsidP="004475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Романівсь</w:t>
            </w:r>
            <w:r w:rsidR="0023253D">
              <w:rPr>
                <w:sz w:val="18"/>
                <w:szCs w:val="18"/>
              </w:rPr>
              <w:t>кої</w:t>
            </w:r>
          </w:p>
          <w:p w14:paraId="139EC37C" w14:textId="77777777" w:rsidR="0023253D" w:rsidRPr="005C37E8" w:rsidRDefault="0023253D" w:rsidP="004475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селищної тери</w:t>
            </w:r>
            <w:r w:rsidR="00554280">
              <w:rPr>
                <w:sz w:val="18"/>
                <w:szCs w:val="18"/>
              </w:rPr>
              <w:t>то</w:t>
            </w:r>
            <w:r>
              <w:rPr>
                <w:sz w:val="18"/>
                <w:szCs w:val="18"/>
              </w:rPr>
              <w:t xml:space="preserve">ріальної громади </w:t>
            </w:r>
            <w:r w:rsidRPr="005C37E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60" w:type="dxa"/>
            <w:tcBorders>
              <w:bottom w:val="nil"/>
            </w:tcBorders>
          </w:tcPr>
          <w:p w14:paraId="4CBE3780" w14:textId="77777777" w:rsidR="0023253D" w:rsidRPr="00AD1680" w:rsidRDefault="00860090" w:rsidP="0055536A">
            <w:pPr>
              <w:jc w:val="center"/>
              <w:rPr>
                <w:sz w:val="18"/>
                <w:szCs w:val="18"/>
                <w:lang w:val="ru-RU"/>
              </w:rPr>
            </w:pPr>
            <w:r w:rsidRPr="00AD1680">
              <w:rPr>
                <w:sz w:val="18"/>
                <w:szCs w:val="18"/>
                <w:lang w:val="ru-RU"/>
              </w:rPr>
              <w:t>900,00</w:t>
            </w:r>
          </w:p>
        </w:tc>
        <w:tc>
          <w:tcPr>
            <w:tcW w:w="851" w:type="dxa"/>
            <w:tcBorders>
              <w:bottom w:val="nil"/>
            </w:tcBorders>
          </w:tcPr>
          <w:p w14:paraId="3863FFF8" w14:textId="77777777" w:rsidR="0023253D" w:rsidRPr="005C37E8" w:rsidRDefault="00860090" w:rsidP="0055536A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300,00</w:t>
            </w:r>
          </w:p>
        </w:tc>
        <w:tc>
          <w:tcPr>
            <w:tcW w:w="850" w:type="dxa"/>
            <w:tcBorders>
              <w:bottom w:val="nil"/>
            </w:tcBorders>
          </w:tcPr>
          <w:p w14:paraId="6F5F9818" w14:textId="77777777" w:rsidR="0023253D" w:rsidRPr="005C37E8" w:rsidRDefault="00860090" w:rsidP="0055536A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300,00</w:t>
            </w:r>
          </w:p>
        </w:tc>
        <w:tc>
          <w:tcPr>
            <w:tcW w:w="715" w:type="dxa"/>
            <w:gridSpan w:val="2"/>
            <w:tcBorders>
              <w:bottom w:val="nil"/>
            </w:tcBorders>
          </w:tcPr>
          <w:p w14:paraId="415ACA1A" w14:textId="77777777" w:rsidR="0023253D" w:rsidRPr="005C37E8" w:rsidRDefault="00860090" w:rsidP="0055536A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300,00</w:t>
            </w:r>
          </w:p>
          <w:p w14:paraId="53082B2D" w14:textId="77777777" w:rsidR="0023253D" w:rsidRPr="005C37E8" w:rsidRDefault="0023253D" w:rsidP="0055536A">
            <w:pPr>
              <w:jc w:val="center"/>
              <w:rPr>
                <w:sz w:val="18"/>
                <w:szCs w:val="18"/>
                <w:lang w:val="ru-RU"/>
              </w:rPr>
            </w:pPr>
          </w:p>
          <w:p w14:paraId="7B6D2E1E" w14:textId="77777777" w:rsidR="0023253D" w:rsidRPr="005C37E8" w:rsidRDefault="0023253D" w:rsidP="0055536A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691506" w:rsidRPr="005C37E8" w14:paraId="3D86504B" w14:textId="77777777" w:rsidTr="003734DA">
        <w:trPr>
          <w:trHeight w:val="940"/>
        </w:trPr>
        <w:tc>
          <w:tcPr>
            <w:tcW w:w="449" w:type="dxa"/>
          </w:tcPr>
          <w:p w14:paraId="5DDB44DD" w14:textId="77777777" w:rsidR="00691506" w:rsidRPr="005C37E8" w:rsidRDefault="00BC778F" w:rsidP="00BC778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8</w:t>
            </w:r>
            <w:r w:rsidR="00691506" w:rsidRPr="005C37E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2089" w:type="dxa"/>
          </w:tcPr>
          <w:p w14:paraId="3FEDC6E0" w14:textId="77777777" w:rsidR="00691506" w:rsidRPr="005C37E8" w:rsidRDefault="00B25256" w:rsidP="00225B22">
            <w:pPr>
              <w:ind w:right="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Здійснювати підтримку громадських організацій з інвалідністю та ветеранів війни</w:t>
            </w:r>
          </w:p>
        </w:tc>
        <w:tc>
          <w:tcPr>
            <w:tcW w:w="1002" w:type="dxa"/>
          </w:tcPr>
          <w:p w14:paraId="1FF34B21" w14:textId="77777777" w:rsidR="00691506" w:rsidRPr="005C37E8" w:rsidRDefault="00691506" w:rsidP="00691506">
            <w:pPr>
              <w:jc w:val="center"/>
              <w:rPr>
                <w:sz w:val="18"/>
                <w:szCs w:val="18"/>
              </w:rPr>
            </w:pPr>
            <w:r w:rsidRPr="005B5C3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  <w:lang w:val="en-US"/>
              </w:rPr>
              <w:t>2</w:t>
            </w:r>
            <w:r w:rsidRPr="005B5C3A">
              <w:rPr>
                <w:sz w:val="18"/>
                <w:szCs w:val="18"/>
              </w:rPr>
              <w:t>1-202</w:t>
            </w:r>
            <w:r>
              <w:rPr>
                <w:sz w:val="18"/>
                <w:szCs w:val="18"/>
                <w:lang w:val="en-US"/>
              </w:rPr>
              <w:t>3</w:t>
            </w:r>
            <w:r w:rsidRPr="005B5C3A">
              <w:rPr>
                <w:sz w:val="18"/>
                <w:szCs w:val="18"/>
              </w:rPr>
              <w:t xml:space="preserve"> роки</w:t>
            </w:r>
          </w:p>
        </w:tc>
        <w:tc>
          <w:tcPr>
            <w:tcW w:w="2264" w:type="dxa"/>
          </w:tcPr>
          <w:p w14:paraId="5395FCF7" w14:textId="77777777" w:rsidR="00691506" w:rsidRPr="005C37E8" w:rsidRDefault="00691506" w:rsidP="00691506">
            <w:pPr>
              <w:pStyle w:val="7"/>
              <w:ind w:left="0" w:right="-109" w:firstLine="0"/>
              <w:jc w:val="both"/>
              <w:rPr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Романівська</w:t>
            </w:r>
            <w:r w:rsidRPr="00595C94">
              <w:rPr>
                <w:spacing w:val="-12"/>
                <w:sz w:val="18"/>
                <w:szCs w:val="18"/>
              </w:rPr>
              <w:t xml:space="preserve"> селищна </w:t>
            </w:r>
            <w:r>
              <w:rPr>
                <w:spacing w:val="-12"/>
                <w:sz w:val="18"/>
                <w:szCs w:val="18"/>
              </w:rPr>
              <w:t>рада</w:t>
            </w:r>
          </w:p>
        </w:tc>
        <w:tc>
          <w:tcPr>
            <w:tcW w:w="1274" w:type="dxa"/>
          </w:tcPr>
          <w:p w14:paraId="3C16709D" w14:textId="77777777" w:rsidR="00691506" w:rsidRDefault="00691506" w:rsidP="000733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  <w:r w:rsidRPr="005C37E8">
              <w:rPr>
                <w:sz w:val="18"/>
                <w:szCs w:val="18"/>
              </w:rPr>
              <w:t xml:space="preserve"> </w:t>
            </w:r>
          </w:p>
          <w:p w14:paraId="43EB0B8E" w14:textId="77777777" w:rsidR="00691506" w:rsidRDefault="00691506" w:rsidP="000733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Романівської</w:t>
            </w:r>
          </w:p>
          <w:p w14:paraId="2B271C3B" w14:textId="77777777" w:rsidR="00691506" w:rsidRPr="005C37E8" w:rsidRDefault="00691506" w:rsidP="003734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селищної тери</w:t>
            </w:r>
            <w:r w:rsidR="00B25256">
              <w:rPr>
                <w:sz w:val="18"/>
                <w:szCs w:val="18"/>
              </w:rPr>
              <w:t>то</w:t>
            </w:r>
            <w:r>
              <w:rPr>
                <w:sz w:val="18"/>
                <w:szCs w:val="18"/>
              </w:rPr>
              <w:t xml:space="preserve">ріальної громади </w:t>
            </w:r>
          </w:p>
        </w:tc>
        <w:tc>
          <w:tcPr>
            <w:tcW w:w="860" w:type="dxa"/>
          </w:tcPr>
          <w:p w14:paraId="1672CE84" w14:textId="77777777" w:rsidR="00691506" w:rsidRPr="005C37E8" w:rsidRDefault="009577B2" w:rsidP="009577B2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  <w:p w14:paraId="4D695194" w14:textId="77777777" w:rsidR="00691506" w:rsidRPr="005C37E8" w:rsidRDefault="00691506" w:rsidP="008C2A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5C6B7A5F" w14:textId="77777777" w:rsidR="00691506" w:rsidRPr="005C37E8" w:rsidRDefault="009577B2" w:rsidP="009577B2">
            <w:pPr>
              <w:ind w:left="-101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  <w:p w14:paraId="22428606" w14:textId="77777777" w:rsidR="00691506" w:rsidRPr="005C37E8" w:rsidRDefault="00691506" w:rsidP="008C2A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6D1C6327" w14:textId="77777777" w:rsidR="00691506" w:rsidRPr="005C37E8" w:rsidRDefault="009577B2" w:rsidP="00F55F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  <w:p w14:paraId="7514BA3D" w14:textId="77777777" w:rsidR="00691506" w:rsidRPr="005C37E8" w:rsidRDefault="00691506" w:rsidP="008C2A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gridSpan w:val="2"/>
          </w:tcPr>
          <w:p w14:paraId="3739A5BB" w14:textId="77777777" w:rsidR="00691506" w:rsidRPr="005C37E8" w:rsidRDefault="009577B2" w:rsidP="00F55F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  <w:p w14:paraId="3997BC3E" w14:textId="77777777" w:rsidR="00691506" w:rsidRPr="005C37E8" w:rsidRDefault="00691506" w:rsidP="00F55FED">
            <w:pPr>
              <w:jc w:val="center"/>
              <w:rPr>
                <w:sz w:val="18"/>
                <w:szCs w:val="18"/>
              </w:rPr>
            </w:pPr>
          </w:p>
          <w:p w14:paraId="0D1D710A" w14:textId="77777777" w:rsidR="00691506" w:rsidRPr="005C37E8" w:rsidRDefault="00691506" w:rsidP="005B5C3A">
            <w:pPr>
              <w:jc w:val="center"/>
              <w:rPr>
                <w:sz w:val="18"/>
                <w:szCs w:val="18"/>
              </w:rPr>
            </w:pPr>
          </w:p>
        </w:tc>
      </w:tr>
      <w:tr w:rsidR="0023253D" w:rsidRPr="005C37E8" w14:paraId="14A7F063" w14:textId="77777777" w:rsidTr="003734DA">
        <w:trPr>
          <w:trHeight w:val="2160"/>
        </w:trPr>
        <w:tc>
          <w:tcPr>
            <w:tcW w:w="449" w:type="dxa"/>
          </w:tcPr>
          <w:p w14:paraId="64C327E8" w14:textId="77777777" w:rsidR="0023253D" w:rsidRPr="005C37E8" w:rsidRDefault="00BC778F" w:rsidP="00BC778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9</w:t>
            </w:r>
            <w:r w:rsidR="0023253D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2089" w:type="dxa"/>
          </w:tcPr>
          <w:p w14:paraId="2DDEE73E" w14:textId="77777777" w:rsidR="0023253D" w:rsidRPr="007C4577" w:rsidRDefault="0023253D" w:rsidP="00AE146E">
            <w:pPr>
              <w:jc w:val="both"/>
              <w:rPr>
                <w:spacing w:val="-8"/>
                <w:sz w:val="18"/>
                <w:szCs w:val="18"/>
              </w:rPr>
            </w:pPr>
            <w:r w:rsidRPr="007C4577">
              <w:rPr>
                <w:spacing w:val="-8"/>
                <w:sz w:val="18"/>
                <w:szCs w:val="18"/>
              </w:rPr>
              <w:t>Здійснювати виплату грошової допомоги учасникам  боротьби за           незалежність України у ХХ столітті відповідно до Закону України «Про правовий статус та вшанування пам’яті борців за незалежність України у ХХ столітті»</w:t>
            </w:r>
            <w:r w:rsidR="007C4577">
              <w:rPr>
                <w:spacing w:val="-8"/>
                <w:sz w:val="18"/>
                <w:szCs w:val="18"/>
              </w:rPr>
              <w:t>.</w:t>
            </w:r>
          </w:p>
        </w:tc>
        <w:tc>
          <w:tcPr>
            <w:tcW w:w="1002" w:type="dxa"/>
          </w:tcPr>
          <w:p w14:paraId="5B5A07F1" w14:textId="77777777" w:rsidR="0023253D" w:rsidRPr="005B5C3A" w:rsidRDefault="0023253D" w:rsidP="00B118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 роки</w:t>
            </w:r>
          </w:p>
        </w:tc>
        <w:tc>
          <w:tcPr>
            <w:tcW w:w="2264" w:type="dxa"/>
          </w:tcPr>
          <w:p w14:paraId="27EFA143" w14:textId="77777777" w:rsidR="0023253D" w:rsidRDefault="0023253D" w:rsidP="00367F6B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Фінансове управління Романівської</w:t>
            </w:r>
          </w:p>
          <w:p w14:paraId="2F0A52B8" w14:textId="77777777" w:rsidR="0023253D" w:rsidRPr="00B118C6" w:rsidRDefault="0023253D" w:rsidP="00B118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B118C6">
              <w:rPr>
                <w:sz w:val="20"/>
                <w:szCs w:val="20"/>
              </w:rPr>
              <w:t>елищної ради</w:t>
            </w:r>
          </w:p>
          <w:p w14:paraId="3A142C58" w14:textId="77777777" w:rsidR="0023253D" w:rsidRPr="005A007F" w:rsidRDefault="0023253D" w:rsidP="005A007F"/>
        </w:tc>
        <w:tc>
          <w:tcPr>
            <w:tcW w:w="1274" w:type="dxa"/>
          </w:tcPr>
          <w:p w14:paraId="32F5FB18" w14:textId="77777777" w:rsidR="00073309" w:rsidRDefault="00073309" w:rsidP="000733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  <w:r w:rsidRPr="005C37E8">
              <w:rPr>
                <w:sz w:val="18"/>
                <w:szCs w:val="18"/>
              </w:rPr>
              <w:t xml:space="preserve"> </w:t>
            </w:r>
          </w:p>
          <w:p w14:paraId="21AE9A5E" w14:textId="77777777" w:rsidR="00073309" w:rsidRDefault="00073309" w:rsidP="000733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Романівської</w:t>
            </w:r>
          </w:p>
          <w:p w14:paraId="4264C909" w14:textId="77777777" w:rsidR="0023253D" w:rsidRPr="005C37E8" w:rsidRDefault="00073309" w:rsidP="000733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селищної тери</w:t>
            </w:r>
            <w:r w:rsidR="00B70F29">
              <w:rPr>
                <w:sz w:val="18"/>
                <w:szCs w:val="18"/>
              </w:rPr>
              <w:t>то</w:t>
            </w:r>
            <w:r>
              <w:rPr>
                <w:sz w:val="18"/>
                <w:szCs w:val="18"/>
              </w:rPr>
              <w:t xml:space="preserve">ріальної громади </w:t>
            </w:r>
            <w:r w:rsidRPr="005C37E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60" w:type="dxa"/>
          </w:tcPr>
          <w:p w14:paraId="2F8143A6" w14:textId="77777777" w:rsidR="0023253D" w:rsidRPr="005C37E8" w:rsidRDefault="0023253D" w:rsidP="008034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</w:tcPr>
          <w:p w14:paraId="0D0D07EE" w14:textId="77777777" w:rsidR="0023253D" w:rsidRPr="005C37E8" w:rsidRDefault="0023253D" w:rsidP="008034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850" w:type="dxa"/>
          </w:tcPr>
          <w:p w14:paraId="47F5FA05" w14:textId="77777777" w:rsidR="0023253D" w:rsidRPr="005C37E8" w:rsidRDefault="0023253D" w:rsidP="008034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15" w:type="dxa"/>
            <w:gridSpan w:val="2"/>
          </w:tcPr>
          <w:p w14:paraId="42857360" w14:textId="77777777" w:rsidR="0023253D" w:rsidRPr="005C37E8" w:rsidRDefault="0023253D" w:rsidP="003734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</w:tr>
      <w:tr w:rsidR="0023253D" w:rsidRPr="005C37E8" w14:paraId="4E0FDAC4" w14:textId="77777777" w:rsidTr="008452A0">
        <w:trPr>
          <w:gridAfter w:val="1"/>
          <w:wAfter w:w="6" w:type="dxa"/>
          <w:trHeight w:val="333"/>
        </w:trPr>
        <w:tc>
          <w:tcPr>
            <w:tcW w:w="10348" w:type="dxa"/>
            <w:gridSpan w:val="9"/>
          </w:tcPr>
          <w:p w14:paraId="09BDB686" w14:textId="77777777" w:rsidR="0023253D" w:rsidRPr="00595C94" w:rsidRDefault="0023253D" w:rsidP="00595C94">
            <w:pPr>
              <w:ind w:left="-720" w:firstLine="1080"/>
              <w:jc w:val="center"/>
              <w:rPr>
                <w:b/>
                <w:sz w:val="18"/>
                <w:szCs w:val="18"/>
              </w:rPr>
            </w:pPr>
            <w:r w:rsidRPr="005C37E8">
              <w:rPr>
                <w:b/>
                <w:sz w:val="18"/>
                <w:szCs w:val="18"/>
              </w:rPr>
              <w:t>Безперешкодний доступ</w:t>
            </w:r>
          </w:p>
        </w:tc>
      </w:tr>
      <w:tr w:rsidR="0023253D" w:rsidRPr="005C37E8" w14:paraId="5D55EF87" w14:textId="77777777" w:rsidTr="008452A0">
        <w:tc>
          <w:tcPr>
            <w:tcW w:w="449" w:type="dxa"/>
          </w:tcPr>
          <w:p w14:paraId="514871DC" w14:textId="77777777" w:rsidR="0023253D" w:rsidRPr="005C37E8" w:rsidRDefault="0023253D" w:rsidP="008C2A3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2089" w:type="dxa"/>
          </w:tcPr>
          <w:p w14:paraId="6344EAE6" w14:textId="77777777" w:rsidR="0023253D" w:rsidRPr="005C37E8" w:rsidRDefault="0023253D" w:rsidP="008C2A3D">
            <w:pPr>
              <w:jc w:val="both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 xml:space="preserve">Здійснювати  заходи, спрямовані на підтримку людей з інвалідністю, створення сприятливих умов для їх  інтеграції в суспільство, </w:t>
            </w:r>
            <w:r w:rsidRPr="005C37E8">
              <w:rPr>
                <w:sz w:val="18"/>
                <w:szCs w:val="18"/>
              </w:rPr>
              <w:lastRenderedPageBreak/>
              <w:t xml:space="preserve">безперешкодного доступу до будинків і приміщень центральних та місцевих органів виконавчої влади, об’єктів </w:t>
            </w:r>
            <w:r>
              <w:rPr>
                <w:sz w:val="18"/>
                <w:szCs w:val="18"/>
              </w:rPr>
              <w:t xml:space="preserve">    </w:t>
            </w:r>
            <w:r w:rsidRPr="005C37E8">
              <w:rPr>
                <w:sz w:val="18"/>
                <w:szCs w:val="18"/>
              </w:rPr>
              <w:t>соціа</w:t>
            </w:r>
            <w:r>
              <w:rPr>
                <w:sz w:val="18"/>
                <w:szCs w:val="18"/>
              </w:rPr>
              <w:t>льного,</w:t>
            </w:r>
            <w:r w:rsidRPr="005C37E8">
              <w:rPr>
                <w:sz w:val="18"/>
                <w:szCs w:val="18"/>
              </w:rPr>
              <w:t xml:space="preserve"> громадського, житлового призначень та транспортної інфраструктури</w:t>
            </w:r>
          </w:p>
        </w:tc>
        <w:tc>
          <w:tcPr>
            <w:tcW w:w="1002" w:type="dxa"/>
          </w:tcPr>
          <w:p w14:paraId="65F45B8F" w14:textId="77777777" w:rsidR="0023253D" w:rsidRPr="005C37E8" w:rsidRDefault="0023253D" w:rsidP="008C2A3D">
            <w:pPr>
              <w:jc w:val="both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lastRenderedPageBreak/>
              <w:t>Постійно</w:t>
            </w:r>
          </w:p>
        </w:tc>
        <w:tc>
          <w:tcPr>
            <w:tcW w:w="2264" w:type="dxa"/>
          </w:tcPr>
          <w:p w14:paraId="6A696D44" w14:textId="77777777" w:rsidR="0023253D" w:rsidRDefault="00B70F29" w:rsidP="00367F6B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Структурні під</w:t>
            </w:r>
            <w:r w:rsidR="0023253D">
              <w:rPr>
                <w:sz w:val="18"/>
                <w:szCs w:val="18"/>
              </w:rPr>
              <w:t>розділи</w:t>
            </w:r>
            <w:r w:rsidR="0023253D" w:rsidRPr="005C37E8">
              <w:rPr>
                <w:sz w:val="18"/>
                <w:szCs w:val="18"/>
              </w:rPr>
              <w:t xml:space="preserve"> </w:t>
            </w:r>
            <w:r w:rsidR="0023253D">
              <w:rPr>
                <w:sz w:val="18"/>
                <w:szCs w:val="18"/>
              </w:rPr>
              <w:t>Романівської селищної ради</w:t>
            </w:r>
          </w:p>
          <w:p w14:paraId="6991AE41" w14:textId="77777777" w:rsidR="0023253D" w:rsidRDefault="0023253D" w:rsidP="00367F6B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</w:p>
          <w:p w14:paraId="14D6EAAD" w14:textId="77777777" w:rsidR="0023253D" w:rsidRPr="005C37E8" w:rsidRDefault="0023253D" w:rsidP="00D03039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14:paraId="13F5BA61" w14:textId="77777777" w:rsidR="0023253D" w:rsidRPr="005C37E8" w:rsidRDefault="0023253D" w:rsidP="008C2A3D">
            <w:pPr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 xml:space="preserve">Не потребує фінансування </w:t>
            </w:r>
          </w:p>
        </w:tc>
        <w:tc>
          <w:tcPr>
            <w:tcW w:w="860" w:type="dxa"/>
          </w:tcPr>
          <w:p w14:paraId="54FBD24F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5BC00DF1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71E3D04E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gridSpan w:val="2"/>
          </w:tcPr>
          <w:p w14:paraId="4BBB46E8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  <w:p w14:paraId="6A9C14CF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  <w:p w14:paraId="00D743F0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</w:tr>
      <w:tr w:rsidR="0023253D" w:rsidRPr="005C37E8" w14:paraId="3D41F4CF" w14:textId="77777777" w:rsidTr="008452A0">
        <w:tc>
          <w:tcPr>
            <w:tcW w:w="449" w:type="dxa"/>
          </w:tcPr>
          <w:p w14:paraId="44D307BA" w14:textId="77777777" w:rsidR="0023253D" w:rsidRPr="005C37E8" w:rsidRDefault="0023253D" w:rsidP="008C2A3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2089" w:type="dxa"/>
          </w:tcPr>
          <w:p w14:paraId="6EDC4F45" w14:textId="77777777" w:rsidR="0023253D" w:rsidRPr="005C37E8" w:rsidRDefault="0023253D" w:rsidP="008C2A3D">
            <w:pPr>
              <w:jc w:val="both"/>
              <w:rPr>
                <w:sz w:val="28"/>
              </w:rPr>
            </w:pPr>
            <w:r w:rsidRPr="005C37E8">
              <w:rPr>
                <w:sz w:val="18"/>
                <w:szCs w:val="18"/>
              </w:rPr>
              <w:t>Забезпечити діяльність при місцевих органах виконавчої влади «комітетів доступності» за участ</w:t>
            </w:r>
            <w:r>
              <w:rPr>
                <w:sz w:val="18"/>
                <w:szCs w:val="18"/>
              </w:rPr>
              <w:t>і</w:t>
            </w:r>
            <w:r w:rsidRPr="005C37E8">
              <w:rPr>
                <w:sz w:val="18"/>
                <w:szCs w:val="18"/>
              </w:rPr>
              <w:t xml:space="preserve"> представників громадських </w:t>
            </w:r>
            <w:r>
              <w:rPr>
                <w:sz w:val="18"/>
                <w:szCs w:val="18"/>
              </w:rPr>
              <w:t xml:space="preserve"> </w:t>
            </w:r>
            <w:r w:rsidRPr="005C37E8">
              <w:rPr>
                <w:sz w:val="18"/>
                <w:szCs w:val="18"/>
              </w:rPr>
              <w:t>організацій осіб з інвалідністю</w:t>
            </w:r>
          </w:p>
          <w:p w14:paraId="14DA0F11" w14:textId="77777777" w:rsidR="0023253D" w:rsidRPr="005C37E8" w:rsidRDefault="0023253D" w:rsidP="008C2A3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14:paraId="0C80C28A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Постійно</w:t>
            </w:r>
          </w:p>
        </w:tc>
        <w:tc>
          <w:tcPr>
            <w:tcW w:w="2264" w:type="dxa"/>
          </w:tcPr>
          <w:p w14:paraId="42B3E6EC" w14:textId="77777777" w:rsidR="0023253D" w:rsidRDefault="0023253D" w:rsidP="004475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Відділ</w:t>
            </w:r>
            <w:r w:rsidRPr="005C37E8">
              <w:rPr>
                <w:sz w:val="18"/>
                <w:szCs w:val="18"/>
              </w:rPr>
              <w:t xml:space="preserve">    житлово-комунального господарства,</w:t>
            </w:r>
            <w:r w:rsidR="00E04128">
              <w:rPr>
                <w:sz w:val="18"/>
                <w:szCs w:val="18"/>
              </w:rPr>
              <w:t xml:space="preserve"> архіте</w:t>
            </w:r>
            <w:r>
              <w:rPr>
                <w:sz w:val="18"/>
                <w:szCs w:val="18"/>
              </w:rPr>
              <w:t>к</w:t>
            </w:r>
            <w:r w:rsidR="00E04128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ури, будівництва, благоустрою та комунальної власності Романівської селищної ради,</w:t>
            </w:r>
            <w:r w:rsidRPr="005C37E8">
              <w:rPr>
                <w:sz w:val="18"/>
                <w:szCs w:val="18"/>
              </w:rPr>
              <w:t xml:space="preserve">  </w:t>
            </w:r>
          </w:p>
          <w:p w14:paraId="0AAECDD2" w14:textId="77777777" w:rsidR="0023253D" w:rsidRPr="00FA2A37" w:rsidRDefault="0023253D" w:rsidP="00D84DD0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відділ</w:t>
            </w:r>
            <w:r w:rsidRPr="00FA2A37">
              <w:rPr>
                <w:sz w:val="18"/>
                <w:szCs w:val="18"/>
              </w:rPr>
              <w:t xml:space="preserve"> соціального захисту населення       </w:t>
            </w:r>
            <w:r>
              <w:rPr>
                <w:sz w:val="18"/>
                <w:szCs w:val="18"/>
              </w:rPr>
              <w:t>Романівської селищної ради</w:t>
            </w:r>
            <w:r w:rsidRPr="00FA2A37">
              <w:rPr>
                <w:sz w:val="18"/>
                <w:szCs w:val="18"/>
              </w:rPr>
              <w:t xml:space="preserve">, ГО «Людей з інвалідністю «Глорія» Романівського </w:t>
            </w:r>
          </w:p>
          <w:p w14:paraId="6F1A9BD9" w14:textId="77777777" w:rsidR="0023253D" w:rsidRPr="00FA2A37" w:rsidRDefault="0023253D" w:rsidP="0044758E">
            <w:pPr>
              <w:pStyle w:val="7"/>
              <w:ind w:left="0" w:firstLine="0"/>
              <w:jc w:val="both"/>
              <w:rPr>
                <w:spacing w:val="-6"/>
                <w:sz w:val="18"/>
                <w:szCs w:val="18"/>
              </w:rPr>
            </w:pPr>
            <w:r w:rsidRPr="00FA2A37">
              <w:rPr>
                <w:sz w:val="18"/>
                <w:szCs w:val="18"/>
              </w:rPr>
              <w:t>району (за згодою),</w:t>
            </w:r>
          </w:p>
        </w:tc>
        <w:tc>
          <w:tcPr>
            <w:tcW w:w="1274" w:type="dxa"/>
          </w:tcPr>
          <w:p w14:paraId="6AD9B443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Не потребує фінансування</w:t>
            </w:r>
          </w:p>
        </w:tc>
        <w:tc>
          <w:tcPr>
            <w:tcW w:w="860" w:type="dxa"/>
          </w:tcPr>
          <w:p w14:paraId="3CE565DA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47812B3F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4164DB91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gridSpan w:val="2"/>
          </w:tcPr>
          <w:p w14:paraId="55480EAF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  <w:p w14:paraId="48683494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  <w:p w14:paraId="60B5E5E9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</w:tr>
      <w:tr w:rsidR="0023253D" w:rsidRPr="005C37E8" w14:paraId="2C56F9A4" w14:textId="77777777" w:rsidTr="008452A0">
        <w:tc>
          <w:tcPr>
            <w:tcW w:w="449" w:type="dxa"/>
          </w:tcPr>
          <w:p w14:paraId="265988E2" w14:textId="77777777" w:rsidR="0023253D" w:rsidRPr="005C37E8" w:rsidRDefault="0023253D" w:rsidP="008C2A3D">
            <w:pPr>
              <w:jc w:val="center"/>
              <w:rPr>
                <w:sz w:val="18"/>
                <w:szCs w:val="18"/>
                <w:lang w:val="ru-RU"/>
              </w:rPr>
            </w:pPr>
            <w:r w:rsidRPr="005C37E8"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2089" w:type="dxa"/>
          </w:tcPr>
          <w:p w14:paraId="53E51E37" w14:textId="77777777" w:rsidR="0023253D" w:rsidRPr="005C37E8" w:rsidRDefault="0023253D" w:rsidP="008C2A3D">
            <w:pPr>
              <w:jc w:val="both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 xml:space="preserve">Установити контроль забезпечення доступності осіб з інвалідністю та інших маломобільних груп населення до об’єктів соціальної та інженерно-транспортної інфраструктури </w:t>
            </w:r>
          </w:p>
        </w:tc>
        <w:tc>
          <w:tcPr>
            <w:tcW w:w="1002" w:type="dxa"/>
          </w:tcPr>
          <w:p w14:paraId="17C51533" w14:textId="77777777" w:rsidR="0023253D" w:rsidRPr="005C37E8" w:rsidRDefault="0023253D" w:rsidP="008C2A3D">
            <w:pPr>
              <w:jc w:val="both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Постійно</w:t>
            </w:r>
          </w:p>
        </w:tc>
        <w:tc>
          <w:tcPr>
            <w:tcW w:w="2264" w:type="dxa"/>
          </w:tcPr>
          <w:p w14:paraId="7ECB0A9C" w14:textId="77777777" w:rsidR="0023253D" w:rsidRDefault="0023253D" w:rsidP="00BF330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Відділ</w:t>
            </w:r>
            <w:r w:rsidRPr="005C37E8">
              <w:rPr>
                <w:sz w:val="18"/>
                <w:szCs w:val="18"/>
              </w:rPr>
              <w:t xml:space="preserve">    житлово-комунального господарства,</w:t>
            </w:r>
            <w:r w:rsidR="00BA2BB8">
              <w:rPr>
                <w:sz w:val="18"/>
                <w:szCs w:val="18"/>
              </w:rPr>
              <w:t xml:space="preserve"> </w:t>
            </w:r>
            <w:r w:rsidR="00E04128">
              <w:rPr>
                <w:sz w:val="18"/>
                <w:szCs w:val="18"/>
              </w:rPr>
              <w:t>архіте</w:t>
            </w:r>
            <w:r>
              <w:rPr>
                <w:sz w:val="18"/>
                <w:szCs w:val="18"/>
              </w:rPr>
              <w:t>к</w:t>
            </w:r>
            <w:r w:rsidR="00E04128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ури, будівництва, благоустрою та комунальної власності Романівської селищної ради</w:t>
            </w:r>
            <w:r w:rsidRPr="005C37E8">
              <w:rPr>
                <w:sz w:val="18"/>
                <w:szCs w:val="18"/>
              </w:rPr>
              <w:t xml:space="preserve">  </w:t>
            </w:r>
          </w:p>
          <w:p w14:paraId="4E62EEA5" w14:textId="77777777" w:rsidR="0023253D" w:rsidRDefault="0023253D" w:rsidP="00C33528">
            <w:pPr>
              <w:rPr>
                <w:sz w:val="18"/>
                <w:szCs w:val="18"/>
              </w:rPr>
            </w:pPr>
          </w:p>
          <w:p w14:paraId="446A000A" w14:textId="77777777" w:rsidR="0023253D" w:rsidRPr="005C37E8" w:rsidRDefault="0023253D" w:rsidP="00C33528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14:paraId="31906024" w14:textId="77777777" w:rsidR="0023253D" w:rsidRPr="005C37E8" w:rsidRDefault="0023253D" w:rsidP="008C2A3D">
            <w:pPr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 xml:space="preserve">Не потребує фінансування </w:t>
            </w:r>
          </w:p>
        </w:tc>
        <w:tc>
          <w:tcPr>
            <w:tcW w:w="860" w:type="dxa"/>
          </w:tcPr>
          <w:p w14:paraId="0AC51D1F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46FAF226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24286503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gridSpan w:val="2"/>
          </w:tcPr>
          <w:p w14:paraId="3CB7E953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  <w:p w14:paraId="767EE8B2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  <w:p w14:paraId="7DB1E2CE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</w:tr>
      <w:tr w:rsidR="0023253D" w:rsidRPr="005C37E8" w14:paraId="712C3716" w14:textId="77777777" w:rsidTr="008452A0">
        <w:tc>
          <w:tcPr>
            <w:tcW w:w="449" w:type="dxa"/>
          </w:tcPr>
          <w:p w14:paraId="1FB3C559" w14:textId="77777777" w:rsidR="0023253D" w:rsidRPr="005C37E8" w:rsidRDefault="00BC778F" w:rsidP="00BC778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  <w:r w:rsidR="0023253D" w:rsidRPr="005C37E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2089" w:type="dxa"/>
          </w:tcPr>
          <w:p w14:paraId="4EA6A6B9" w14:textId="77777777" w:rsidR="0023253D" w:rsidRPr="005C37E8" w:rsidRDefault="0023253D" w:rsidP="008C2A3D">
            <w:pPr>
              <w:jc w:val="both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Забезпечувати  виділення спеціальних місць для безкоштовного паркування транспортних засобів людей з інвалідністю у місцях платного паркування транспортних засобів  - не менше            10 відсотків загальної кількості місць</w:t>
            </w:r>
          </w:p>
        </w:tc>
        <w:tc>
          <w:tcPr>
            <w:tcW w:w="1002" w:type="dxa"/>
          </w:tcPr>
          <w:p w14:paraId="6A56D44E" w14:textId="77777777" w:rsidR="0023253D" w:rsidRPr="005C37E8" w:rsidRDefault="0023253D" w:rsidP="00C71F64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Постійно</w:t>
            </w:r>
          </w:p>
        </w:tc>
        <w:tc>
          <w:tcPr>
            <w:tcW w:w="2264" w:type="dxa"/>
          </w:tcPr>
          <w:p w14:paraId="201BB105" w14:textId="77777777" w:rsidR="0023253D" w:rsidRDefault="0023253D" w:rsidP="003D470B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</w:t>
            </w:r>
            <w:r w:rsidRPr="005C37E8">
              <w:rPr>
                <w:sz w:val="18"/>
                <w:szCs w:val="18"/>
              </w:rPr>
              <w:t>кон</w:t>
            </w:r>
            <w:r>
              <w:rPr>
                <w:sz w:val="18"/>
                <w:szCs w:val="18"/>
              </w:rPr>
              <w:t xml:space="preserve">авчий </w:t>
            </w:r>
            <w:r w:rsidRPr="005C37E8">
              <w:rPr>
                <w:sz w:val="18"/>
                <w:szCs w:val="18"/>
              </w:rPr>
              <w:t>ком</w:t>
            </w:r>
            <w:r>
              <w:rPr>
                <w:sz w:val="18"/>
                <w:szCs w:val="18"/>
              </w:rPr>
              <w:t xml:space="preserve">ітет Романівської </w:t>
            </w:r>
            <w:r w:rsidRPr="005C37E8">
              <w:rPr>
                <w:sz w:val="18"/>
                <w:szCs w:val="18"/>
              </w:rPr>
              <w:t xml:space="preserve"> </w:t>
            </w:r>
          </w:p>
          <w:p w14:paraId="6162C9E2" w14:textId="77777777" w:rsidR="0023253D" w:rsidRDefault="0023253D" w:rsidP="003D470B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селищної ради</w:t>
            </w:r>
            <w:r w:rsidRPr="005C37E8">
              <w:rPr>
                <w:sz w:val="18"/>
                <w:szCs w:val="18"/>
              </w:rPr>
              <w:t xml:space="preserve">,  </w:t>
            </w:r>
            <w:r>
              <w:rPr>
                <w:sz w:val="18"/>
                <w:szCs w:val="18"/>
              </w:rPr>
              <w:t>ГО «Людей з інвалідністю «Глорія»</w:t>
            </w:r>
          </w:p>
          <w:p w14:paraId="25E7BE5E" w14:textId="77777777" w:rsidR="0023253D" w:rsidRDefault="0023253D" w:rsidP="003D470B">
            <w:pPr>
              <w:pStyle w:val="7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Романівського </w:t>
            </w:r>
          </w:p>
          <w:p w14:paraId="467ED8C4" w14:textId="77777777" w:rsidR="0023253D" w:rsidRPr="005C37E8" w:rsidRDefault="00BA2BB8" w:rsidP="00BA2B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23253D">
              <w:rPr>
                <w:sz w:val="18"/>
                <w:szCs w:val="18"/>
              </w:rPr>
              <w:t>айону</w:t>
            </w:r>
            <w:r>
              <w:rPr>
                <w:sz w:val="18"/>
                <w:szCs w:val="18"/>
              </w:rPr>
              <w:t xml:space="preserve"> </w:t>
            </w:r>
            <w:r w:rsidR="0023253D">
              <w:rPr>
                <w:sz w:val="18"/>
                <w:szCs w:val="18"/>
              </w:rPr>
              <w:t>(за згодою)</w:t>
            </w:r>
            <w:r w:rsidR="0023253D" w:rsidRPr="005C37E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4" w:type="dxa"/>
          </w:tcPr>
          <w:p w14:paraId="0B4EAF06" w14:textId="77777777" w:rsidR="0023253D" w:rsidRPr="005C37E8" w:rsidRDefault="0023253D" w:rsidP="008C2A3D">
            <w:pPr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 xml:space="preserve">Не потребує фінансування </w:t>
            </w:r>
          </w:p>
        </w:tc>
        <w:tc>
          <w:tcPr>
            <w:tcW w:w="860" w:type="dxa"/>
          </w:tcPr>
          <w:p w14:paraId="649D2828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7C1A8276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200BD358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gridSpan w:val="2"/>
          </w:tcPr>
          <w:p w14:paraId="00B78ECB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  <w:p w14:paraId="1CEDC196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  <w:p w14:paraId="6828680A" w14:textId="77777777" w:rsidR="0023253D" w:rsidRPr="005C37E8" w:rsidRDefault="0023253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</w:tr>
      <w:tr w:rsidR="00D01F6D" w:rsidRPr="005C37E8" w14:paraId="18CECDC5" w14:textId="77777777" w:rsidTr="003734DA">
        <w:trPr>
          <w:trHeight w:val="2427"/>
        </w:trPr>
        <w:tc>
          <w:tcPr>
            <w:tcW w:w="449" w:type="dxa"/>
          </w:tcPr>
          <w:p w14:paraId="484A3B48" w14:textId="77777777" w:rsidR="00D01F6D" w:rsidRPr="005C37E8" w:rsidRDefault="00D01F6D" w:rsidP="00BC778F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  <w:r w:rsidRPr="005C37E8">
              <w:rPr>
                <w:sz w:val="18"/>
                <w:szCs w:val="18"/>
                <w:lang w:val="ru-RU"/>
              </w:rPr>
              <w:t>.</w:t>
            </w:r>
          </w:p>
          <w:p w14:paraId="62D10F66" w14:textId="77777777" w:rsidR="00D01F6D" w:rsidRPr="005C37E8" w:rsidRDefault="00D01F6D" w:rsidP="008C2A3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089" w:type="dxa"/>
          </w:tcPr>
          <w:p w14:paraId="09489885" w14:textId="77777777" w:rsidR="00D01F6D" w:rsidRPr="005C37E8" w:rsidRDefault="00D01F6D" w:rsidP="00C71F64">
            <w:pPr>
              <w:jc w:val="both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 xml:space="preserve">Забезпечити запровадження </w:t>
            </w:r>
            <w:r>
              <w:rPr>
                <w:sz w:val="18"/>
                <w:szCs w:val="18"/>
              </w:rPr>
              <w:t>за умови    погодження</w:t>
            </w:r>
            <w:r w:rsidRPr="005C37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5C37E8">
              <w:rPr>
                <w:sz w:val="18"/>
                <w:szCs w:val="18"/>
              </w:rPr>
              <w:t>проектної документації</w:t>
            </w:r>
            <w:r>
              <w:rPr>
                <w:sz w:val="18"/>
                <w:szCs w:val="18"/>
              </w:rPr>
              <w:t>,</w:t>
            </w:r>
            <w:r w:rsidRPr="005C37E8">
              <w:rPr>
                <w:sz w:val="18"/>
                <w:szCs w:val="18"/>
              </w:rPr>
              <w:t xml:space="preserve">    видачі технічних умов, приймання в експлуатацію об’єктів </w:t>
            </w:r>
            <w:r>
              <w:rPr>
                <w:sz w:val="18"/>
                <w:szCs w:val="18"/>
              </w:rPr>
              <w:t xml:space="preserve">       </w:t>
            </w:r>
            <w:r w:rsidRPr="005C37E8">
              <w:rPr>
                <w:sz w:val="18"/>
                <w:szCs w:val="18"/>
              </w:rPr>
              <w:t>дорожньої інфра</w:t>
            </w:r>
            <w:r>
              <w:rPr>
                <w:sz w:val="18"/>
                <w:szCs w:val="18"/>
              </w:rPr>
              <w:t xml:space="preserve">структури, </w:t>
            </w:r>
            <w:r w:rsidRPr="005C37E8">
              <w:rPr>
                <w:sz w:val="18"/>
                <w:szCs w:val="18"/>
              </w:rPr>
              <w:t>контролю за створенням безпечних умов для людей з інвалідністю</w:t>
            </w:r>
          </w:p>
        </w:tc>
        <w:tc>
          <w:tcPr>
            <w:tcW w:w="1002" w:type="dxa"/>
          </w:tcPr>
          <w:p w14:paraId="410FDF56" w14:textId="77777777" w:rsidR="00D01F6D" w:rsidRPr="005C37E8" w:rsidRDefault="00D01F6D" w:rsidP="008C2A3D">
            <w:pPr>
              <w:jc w:val="both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Постійно</w:t>
            </w:r>
          </w:p>
        </w:tc>
        <w:tc>
          <w:tcPr>
            <w:tcW w:w="2264" w:type="dxa"/>
          </w:tcPr>
          <w:p w14:paraId="18F7C8DA" w14:textId="77777777" w:rsidR="00E04128" w:rsidRPr="005C37E8" w:rsidRDefault="00D01F6D" w:rsidP="00E0412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Відділ</w:t>
            </w:r>
            <w:r w:rsidRPr="005C37E8">
              <w:rPr>
                <w:sz w:val="18"/>
                <w:szCs w:val="18"/>
              </w:rPr>
              <w:t xml:space="preserve"> </w:t>
            </w:r>
            <w:r w:rsidR="00E04128" w:rsidRPr="005C37E8">
              <w:rPr>
                <w:sz w:val="18"/>
                <w:szCs w:val="18"/>
              </w:rPr>
              <w:t>житлово-комунального господарства,</w:t>
            </w:r>
            <w:r w:rsidR="00E04128">
              <w:rPr>
                <w:sz w:val="18"/>
                <w:szCs w:val="18"/>
              </w:rPr>
              <w:t xml:space="preserve"> архітектури, будівництва, благоустрою та комунальної власності Романівської селищної ради</w:t>
            </w:r>
            <w:r w:rsidR="00E04128" w:rsidRPr="005C37E8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</w:p>
          <w:p w14:paraId="74E1082B" w14:textId="77777777" w:rsidR="00D01F6D" w:rsidRPr="005C37E8" w:rsidRDefault="00D01F6D" w:rsidP="00FA2A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14:paraId="78034391" w14:textId="77777777" w:rsidR="00D01F6D" w:rsidRPr="005C37E8" w:rsidRDefault="00D01F6D" w:rsidP="008C2A3D">
            <w:pPr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 xml:space="preserve">Не потребує фінансування </w:t>
            </w:r>
          </w:p>
        </w:tc>
        <w:tc>
          <w:tcPr>
            <w:tcW w:w="860" w:type="dxa"/>
          </w:tcPr>
          <w:p w14:paraId="30440BE3" w14:textId="77777777" w:rsidR="00D01F6D" w:rsidRPr="005C37E8" w:rsidRDefault="00D01F6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3D88C0D5" w14:textId="77777777" w:rsidR="00D01F6D" w:rsidRPr="005C37E8" w:rsidRDefault="00D01F6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425A7C27" w14:textId="77777777" w:rsidR="00D01F6D" w:rsidRPr="005C37E8" w:rsidRDefault="00D01F6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gridSpan w:val="2"/>
          </w:tcPr>
          <w:p w14:paraId="2459B6AB" w14:textId="77777777" w:rsidR="00D01F6D" w:rsidRPr="005C37E8" w:rsidRDefault="00D01F6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  <w:p w14:paraId="20C17113" w14:textId="77777777" w:rsidR="00D01F6D" w:rsidRPr="005C37E8" w:rsidRDefault="00D01F6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  <w:p w14:paraId="381BAD29" w14:textId="77777777" w:rsidR="00D01F6D" w:rsidRPr="005C37E8" w:rsidRDefault="00D01F6D" w:rsidP="008C2A3D">
            <w:pPr>
              <w:jc w:val="center"/>
              <w:rPr>
                <w:sz w:val="18"/>
                <w:szCs w:val="18"/>
              </w:rPr>
            </w:pPr>
            <w:r w:rsidRPr="005C37E8">
              <w:rPr>
                <w:sz w:val="18"/>
                <w:szCs w:val="18"/>
              </w:rPr>
              <w:t>-</w:t>
            </w:r>
          </w:p>
        </w:tc>
      </w:tr>
    </w:tbl>
    <w:p w14:paraId="50B8CA2B" w14:textId="77777777" w:rsidR="00054CAD" w:rsidRPr="005C37E8" w:rsidRDefault="00054CAD" w:rsidP="008B783B">
      <w:pPr>
        <w:ind w:left="360"/>
        <w:jc w:val="both"/>
        <w:rPr>
          <w:sz w:val="28"/>
          <w:szCs w:val="28"/>
        </w:rPr>
      </w:pPr>
      <w:r w:rsidRPr="005C37E8">
        <w:rPr>
          <w:sz w:val="28"/>
          <w:szCs w:val="28"/>
        </w:rPr>
        <w:t>* - в межах виділених асигнувань</w:t>
      </w:r>
      <w:r w:rsidR="00583A42">
        <w:rPr>
          <w:sz w:val="28"/>
          <w:szCs w:val="28"/>
        </w:rPr>
        <w:t xml:space="preserve"> на відповідні галузі</w:t>
      </w:r>
      <w:r w:rsidRPr="005C37E8">
        <w:rPr>
          <w:sz w:val="28"/>
          <w:szCs w:val="28"/>
        </w:rPr>
        <w:t>.</w:t>
      </w:r>
    </w:p>
    <w:p w14:paraId="5C30B806" w14:textId="77777777" w:rsidR="00054CAD" w:rsidRPr="005C37E8" w:rsidRDefault="00054CAD" w:rsidP="007B2C0F">
      <w:pPr>
        <w:ind w:left="-720" w:firstLine="1080"/>
        <w:jc w:val="center"/>
        <w:rPr>
          <w:b/>
          <w:sz w:val="28"/>
          <w:szCs w:val="28"/>
        </w:rPr>
      </w:pPr>
    </w:p>
    <w:p w14:paraId="5410A74E" w14:textId="77777777" w:rsidR="00054CAD" w:rsidRPr="005C37E8" w:rsidRDefault="00054CAD" w:rsidP="008C10FF">
      <w:pPr>
        <w:spacing w:before="60" w:after="60"/>
        <w:jc w:val="center"/>
        <w:rPr>
          <w:b/>
          <w:sz w:val="28"/>
          <w:szCs w:val="28"/>
        </w:rPr>
      </w:pPr>
      <w:r w:rsidRPr="005C37E8">
        <w:rPr>
          <w:b/>
          <w:sz w:val="28"/>
          <w:szCs w:val="28"/>
        </w:rPr>
        <w:t>Розділ VІІ</w:t>
      </w:r>
      <w:r>
        <w:rPr>
          <w:b/>
          <w:sz w:val="28"/>
          <w:szCs w:val="28"/>
        </w:rPr>
        <w:t xml:space="preserve">. </w:t>
      </w:r>
      <w:r w:rsidRPr="005C37E8">
        <w:rPr>
          <w:b/>
          <w:sz w:val="28"/>
          <w:szCs w:val="28"/>
        </w:rPr>
        <w:t xml:space="preserve">Порядок використання коштів, які виділяються з </w:t>
      </w:r>
      <w:r w:rsidR="00726C40">
        <w:rPr>
          <w:b/>
          <w:sz w:val="28"/>
          <w:szCs w:val="28"/>
        </w:rPr>
        <w:t>районного</w:t>
      </w:r>
      <w:r w:rsidRPr="005C37E8">
        <w:rPr>
          <w:b/>
          <w:sz w:val="28"/>
          <w:szCs w:val="28"/>
        </w:rPr>
        <w:t xml:space="preserve"> бюджету в межах виконання Програми</w:t>
      </w:r>
    </w:p>
    <w:p w14:paraId="1DEF2F1C" w14:textId="77777777" w:rsidR="00054CAD" w:rsidRPr="00813D12" w:rsidRDefault="008C10FF" w:rsidP="002514C7">
      <w:pPr>
        <w:tabs>
          <w:tab w:val="left" w:pos="9638"/>
        </w:tabs>
        <w:suppressAutoHyphens/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A278D7">
        <w:rPr>
          <w:color w:val="000000"/>
          <w:sz w:val="28"/>
          <w:szCs w:val="28"/>
        </w:rPr>
        <w:t xml:space="preserve">. Порядок використання коштів </w:t>
      </w:r>
      <w:r w:rsidR="00A278D7" w:rsidRPr="009108DC">
        <w:rPr>
          <w:color w:val="000000"/>
          <w:sz w:val="28"/>
          <w:szCs w:val="28"/>
        </w:rPr>
        <w:t>бюджету</w:t>
      </w:r>
      <w:r w:rsidR="00A278D7">
        <w:rPr>
          <w:color w:val="000000"/>
          <w:sz w:val="28"/>
          <w:szCs w:val="28"/>
        </w:rPr>
        <w:t xml:space="preserve"> Романівської селищної територіальної громади</w:t>
      </w:r>
      <w:r w:rsidR="00054CAD" w:rsidRPr="009108DC">
        <w:rPr>
          <w:color w:val="000000"/>
          <w:sz w:val="28"/>
          <w:szCs w:val="28"/>
        </w:rPr>
        <w:t xml:space="preserve"> для </w:t>
      </w:r>
      <w:r w:rsidR="00054CAD" w:rsidRPr="009108DC">
        <w:rPr>
          <w:sz w:val="28"/>
        </w:rPr>
        <w:t>виконання окремих заходів</w:t>
      </w:r>
      <w:r w:rsidR="00054CAD" w:rsidRPr="009108DC">
        <w:rPr>
          <w:color w:val="000000"/>
          <w:sz w:val="28"/>
          <w:szCs w:val="28"/>
        </w:rPr>
        <w:t xml:space="preserve"> </w:t>
      </w:r>
      <w:r w:rsidR="00054CAD" w:rsidRPr="009108DC">
        <w:rPr>
          <w:sz w:val="28"/>
          <w:szCs w:val="28"/>
        </w:rPr>
        <w:t>Програми</w:t>
      </w:r>
      <w:r w:rsidR="00054CAD" w:rsidRPr="009108DC">
        <w:rPr>
          <w:color w:val="000000"/>
          <w:sz w:val="28"/>
          <w:szCs w:val="28"/>
        </w:rPr>
        <w:t xml:space="preserve"> визначає і регулює механізм використання коштів </w:t>
      </w:r>
      <w:r w:rsidR="00A278D7">
        <w:rPr>
          <w:color w:val="000000"/>
          <w:sz w:val="28"/>
          <w:szCs w:val="28"/>
        </w:rPr>
        <w:t>місцевого</w:t>
      </w:r>
      <w:r w:rsidR="00054CAD" w:rsidRPr="009108DC">
        <w:rPr>
          <w:color w:val="000000"/>
          <w:sz w:val="28"/>
          <w:szCs w:val="28"/>
        </w:rPr>
        <w:t xml:space="preserve"> бюджету для виконання заходів до Дня захисту дітей, </w:t>
      </w:r>
      <w:r w:rsidR="00054CAD" w:rsidRPr="009108DC">
        <w:rPr>
          <w:sz w:val="28"/>
          <w:szCs w:val="28"/>
        </w:rPr>
        <w:t>з нагоди відзначення Міжнародного дня громадян похилого віку, Дня ветерана, з нагоди відзначення Міжнародного дня осіб з інвалідністю</w:t>
      </w:r>
      <w:r w:rsidR="00054CAD" w:rsidRPr="009108DC">
        <w:rPr>
          <w:color w:val="000000"/>
          <w:sz w:val="28"/>
          <w:szCs w:val="28"/>
        </w:rPr>
        <w:t xml:space="preserve">, </w:t>
      </w:r>
      <w:r w:rsidR="00054CAD" w:rsidRPr="009108DC">
        <w:rPr>
          <w:sz w:val="28"/>
          <w:szCs w:val="28"/>
        </w:rPr>
        <w:t xml:space="preserve">заходів до </w:t>
      </w:r>
      <w:r w:rsidR="00054CAD">
        <w:rPr>
          <w:sz w:val="28"/>
          <w:szCs w:val="28"/>
        </w:rPr>
        <w:t>Д</w:t>
      </w:r>
      <w:r w:rsidR="00054CAD" w:rsidRPr="009108DC">
        <w:rPr>
          <w:sz w:val="28"/>
          <w:szCs w:val="28"/>
        </w:rPr>
        <w:t>ня Святого Миколая для дітей</w:t>
      </w:r>
      <w:r w:rsidR="00BF3309">
        <w:rPr>
          <w:sz w:val="28"/>
          <w:szCs w:val="28"/>
        </w:rPr>
        <w:t xml:space="preserve"> з </w:t>
      </w:r>
      <w:r w:rsidR="00054CAD" w:rsidRPr="009108DC">
        <w:rPr>
          <w:sz w:val="28"/>
          <w:szCs w:val="28"/>
        </w:rPr>
        <w:t>інвалід</w:t>
      </w:r>
      <w:r w:rsidR="00BF3309">
        <w:rPr>
          <w:sz w:val="28"/>
          <w:szCs w:val="28"/>
        </w:rPr>
        <w:t>ністю</w:t>
      </w:r>
      <w:r w:rsidR="00054CAD" w:rsidRPr="009108DC">
        <w:rPr>
          <w:color w:val="000000"/>
          <w:sz w:val="28"/>
          <w:szCs w:val="28"/>
        </w:rPr>
        <w:t xml:space="preserve">, надання </w:t>
      </w:r>
      <w:r w:rsidR="00054CAD" w:rsidRPr="009108DC">
        <w:rPr>
          <w:sz w:val="28"/>
          <w:szCs w:val="28"/>
        </w:rPr>
        <w:t xml:space="preserve">одноразової грошової допомоги громадянам, які потрапили в скрутні життєві обставини, здійснення підтримки громадських організацій </w:t>
      </w:r>
      <w:r w:rsidR="00BF3309">
        <w:rPr>
          <w:sz w:val="28"/>
          <w:szCs w:val="28"/>
        </w:rPr>
        <w:t xml:space="preserve">осіб з </w:t>
      </w:r>
      <w:r w:rsidR="00054CAD" w:rsidRPr="009108DC">
        <w:rPr>
          <w:sz w:val="28"/>
          <w:szCs w:val="28"/>
        </w:rPr>
        <w:t>інвалід</w:t>
      </w:r>
      <w:r w:rsidR="00BF3309">
        <w:rPr>
          <w:sz w:val="28"/>
          <w:szCs w:val="28"/>
        </w:rPr>
        <w:t>ністю</w:t>
      </w:r>
      <w:r w:rsidR="00054CAD" w:rsidRPr="009108DC">
        <w:rPr>
          <w:sz w:val="28"/>
          <w:szCs w:val="28"/>
        </w:rPr>
        <w:t xml:space="preserve"> та ветеранів</w:t>
      </w:r>
      <w:r w:rsidR="00054CAD">
        <w:rPr>
          <w:sz w:val="28"/>
          <w:szCs w:val="28"/>
        </w:rPr>
        <w:t xml:space="preserve">, </w:t>
      </w:r>
      <w:r w:rsidR="00054CAD" w:rsidRPr="007C4577">
        <w:rPr>
          <w:sz w:val="28"/>
          <w:szCs w:val="28"/>
        </w:rPr>
        <w:t>виплати  грошової допомоги ветеранам ОУН-УПА.</w:t>
      </w:r>
    </w:p>
    <w:p w14:paraId="7BEEFB7E" w14:textId="77777777" w:rsidR="00054CAD" w:rsidRPr="009108DC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08DC">
        <w:rPr>
          <w:color w:val="000000"/>
          <w:sz w:val="28"/>
          <w:szCs w:val="28"/>
        </w:rPr>
        <w:lastRenderedPageBreak/>
        <w:t xml:space="preserve"> 2. Головним розпорядником коштів  бюджету</w:t>
      </w:r>
      <w:r w:rsidR="00A278D7">
        <w:rPr>
          <w:color w:val="000000"/>
          <w:sz w:val="28"/>
          <w:szCs w:val="28"/>
        </w:rPr>
        <w:t xml:space="preserve"> Романівської селищної територіальної громади</w:t>
      </w:r>
      <w:r w:rsidRPr="009108DC">
        <w:rPr>
          <w:color w:val="000000"/>
          <w:sz w:val="28"/>
          <w:szCs w:val="28"/>
        </w:rPr>
        <w:t xml:space="preserve">, що надаються згідно з цим Порядком, та відповідальним виконавцем є </w:t>
      </w:r>
      <w:r w:rsidR="00A06218">
        <w:rPr>
          <w:color w:val="000000"/>
          <w:sz w:val="28"/>
          <w:szCs w:val="28"/>
        </w:rPr>
        <w:t>відділ</w:t>
      </w:r>
      <w:r w:rsidRPr="009108DC">
        <w:rPr>
          <w:color w:val="000000"/>
          <w:sz w:val="28"/>
          <w:szCs w:val="28"/>
        </w:rPr>
        <w:t xml:space="preserve"> соціального захисту населення </w:t>
      </w:r>
      <w:r w:rsidR="00A06218">
        <w:rPr>
          <w:color w:val="000000"/>
          <w:sz w:val="28"/>
          <w:szCs w:val="28"/>
        </w:rPr>
        <w:t>Романівської с</w:t>
      </w:r>
      <w:r w:rsidRPr="009108DC">
        <w:rPr>
          <w:color w:val="000000"/>
          <w:sz w:val="28"/>
          <w:szCs w:val="28"/>
        </w:rPr>
        <w:t>е</w:t>
      </w:r>
      <w:r w:rsidR="00A06218">
        <w:rPr>
          <w:color w:val="000000"/>
          <w:sz w:val="28"/>
          <w:szCs w:val="28"/>
        </w:rPr>
        <w:t xml:space="preserve">лищної </w:t>
      </w:r>
      <w:r w:rsidRPr="009108DC">
        <w:rPr>
          <w:color w:val="000000"/>
          <w:sz w:val="28"/>
          <w:szCs w:val="28"/>
        </w:rPr>
        <w:t>р</w:t>
      </w:r>
      <w:r w:rsidR="00A06218">
        <w:rPr>
          <w:color w:val="000000"/>
          <w:sz w:val="28"/>
          <w:szCs w:val="28"/>
        </w:rPr>
        <w:t>ади</w:t>
      </w:r>
      <w:r w:rsidRPr="009108DC">
        <w:rPr>
          <w:color w:val="000000"/>
          <w:sz w:val="28"/>
          <w:szCs w:val="28"/>
        </w:rPr>
        <w:t xml:space="preserve">. </w:t>
      </w:r>
    </w:p>
    <w:p w14:paraId="1A330511" w14:textId="77777777" w:rsidR="00054CAD" w:rsidRPr="009108DC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08DC">
        <w:rPr>
          <w:color w:val="000000"/>
          <w:sz w:val="28"/>
          <w:szCs w:val="28"/>
        </w:rPr>
        <w:t>3.</w:t>
      </w:r>
      <w:r w:rsidR="00A06218">
        <w:rPr>
          <w:color w:val="000000"/>
          <w:sz w:val="28"/>
          <w:szCs w:val="28"/>
        </w:rPr>
        <w:t xml:space="preserve">Відділ </w:t>
      </w:r>
      <w:r w:rsidRPr="009108DC">
        <w:rPr>
          <w:color w:val="000000"/>
          <w:sz w:val="28"/>
          <w:szCs w:val="28"/>
        </w:rPr>
        <w:t xml:space="preserve">соціального захисту населення </w:t>
      </w:r>
      <w:r w:rsidR="00A06218">
        <w:rPr>
          <w:color w:val="000000"/>
          <w:sz w:val="28"/>
          <w:szCs w:val="28"/>
        </w:rPr>
        <w:t>Романівської с</w:t>
      </w:r>
      <w:r w:rsidR="00A06218" w:rsidRPr="009108DC">
        <w:rPr>
          <w:color w:val="000000"/>
          <w:sz w:val="28"/>
          <w:szCs w:val="28"/>
        </w:rPr>
        <w:t>е</w:t>
      </w:r>
      <w:r w:rsidR="00A06218">
        <w:rPr>
          <w:color w:val="000000"/>
          <w:sz w:val="28"/>
          <w:szCs w:val="28"/>
        </w:rPr>
        <w:t xml:space="preserve">лищної </w:t>
      </w:r>
      <w:r w:rsidR="00A06218" w:rsidRPr="009108DC">
        <w:rPr>
          <w:color w:val="000000"/>
          <w:sz w:val="28"/>
          <w:szCs w:val="28"/>
        </w:rPr>
        <w:t>р</w:t>
      </w:r>
      <w:r w:rsidR="00A06218">
        <w:rPr>
          <w:color w:val="000000"/>
          <w:sz w:val="28"/>
          <w:szCs w:val="28"/>
        </w:rPr>
        <w:t xml:space="preserve">ади </w:t>
      </w:r>
      <w:r w:rsidRPr="009108DC">
        <w:rPr>
          <w:color w:val="000000"/>
          <w:sz w:val="28"/>
          <w:szCs w:val="28"/>
        </w:rPr>
        <w:t xml:space="preserve"> використовує бюджетні кошти відповідно до отриманих бюджетних призначень та затверджених асигнувань на:</w:t>
      </w:r>
    </w:p>
    <w:p w14:paraId="32560D0E" w14:textId="77777777" w:rsidR="00054CAD" w:rsidRPr="009108DC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08DC">
        <w:rPr>
          <w:color w:val="000000"/>
          <w:sz w:val="28"/>
          <w:szCs w:val="28"/>
        </w:rPr>
        <w:t xml:space="preserve">1) проведення заходів до Дня ветерана для підопічних </w:t>
      </w:r>
      <w:r w:rsidR="00AB71C5">
        <w:rPr>
          <w:color w:val="000000"/>
          <w:sz w:val="28"/>
          <w:szCs w:val="28"/>
        </w:rPr>
        <w:t xml:space="preserve">відділення денного перебування </w:t>
      </w:r>
      <w:r w:rsidR="00DC56C6">
        <w:rPr>
          <w:color w:val="000000"/>
          <w:sz w:val="28"/>
          <w:szCs w:val="28"/>
        </w:rPr>
        <w:t>КУ «Територіальний</w:t>
      </w:r>
      <w:r w:rsidR="00726C40">
        <w:rPr>
          <w:color w:val="000000"/>
          <w:sz w:val="28"/>
          <w:szCs w:val="28"/>
        </w:rPr>
        <w:t xml:space="preserve"> </w:t>
      </w:r>
      <w:r w:rsidR="00DC56C6">
        <w:rPr>
          <w:color w:val="000000"/>
          <w:sz w:val="28"/>
          <w:szCs w:val="28"/>
        </w:rPr>
        <w:t xml:space="preserve"> цент</w:t>
      </w:r>
      <w:r w:rsidR="00726C40">
        <w:rPr>
          <w:color w:val="000000"/>
          <w:sz w:val="28"/>
          <w:szCs w:val="28"/>
        </w:rPr>
        <w:t>р</w:t>
      </w:r>
      <w:r w:rsidR="00DC56C6">
        <w:rPr>
          <w:color w:val="000000"/>
          <w:sz w:val="28"/>
          <w:szCs w:val="28"/>
        </w:rPr>
        <w:t xml:space="preserve"> соціального обслуговування</w:t>
      </w:r>
      <w:r w:rsidR="00726C40">
        <w:rPr>
          <w:color w:val="000000"/>
          <w:sz w:val="28"/>
          <w:szCs w:val="28"/>
        </w:rPr>
        <w:t xml:space="preserve"> (надання соціальних послуг) Романівсько</w:t>
      </w:r>
      <w:r w:rsidR="0044758E">
        <w:rPr>
          <w:color w:val="000000"/>
          <w:sz w:val="28"/>
          <w:szCs w:val="28"/>
        </w:rPr>
        <w:t>ї</w:t>
      </w:r>
      <w:r w:rsidR="00181670">
        <w:rPr>
          <w:color w:val="000000"/>
          <w:sz w:val="28"/>
          <w:szCs w:val="28"/>
        </w:rPr>
        <w:t xml:space="preserve"> селищної</w:t>
      </w:r>
      <w:r w:rsidR="00726C40">
        <w:rPr>
          <w:color w:val="000000"/>
          <w:sz w:val="28"/>
          <w:szCs w:val="28"/>
        </w:rPr>
        <w:t xml:space="preserve"> ра</w:t>
      </w:r>
      <w:r w:rsidR="00181670">
        <w:rPr>
          <w:color w:val="000000"/>
          <w:sz w:val="28"/>
          <w:szCs w:val="28"/>
        </w:rPr>
        <w:t>ди</w:t>
      </w:r>
      <w:r w:rsidRPr="009108DC">
        <w:rPr>
          <w:color w:val="000000"/>
          <w:sz w:val="28"/>
          <w:szCs w:val="28"/>
        </w:rPr>
        <w:t>;</w:t>
      </w:r>
    </w:p>
    <w:p w14:paraId="2A3FAE8D" w14:textId="77777777" w:rsidR="00A06218" w:rsidRDefault="007079B7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054CAD" w:rsidRPr="009108DC">
        <w:rPr>
          <w:color w:val="000000"/>
          <w:sz w:val="28"/>
          <w:szCs w:val="28"/>
        </w:rPr>
        <w:t xml:space="preserve">) проведення заходів до Дня людей з інвалідністю </w:t>
      </w:r>
      <w:r w:rsidR="00726C40" w:rsidRPr="009108DC">
        <w:rPr>
          <w:color w:val="000000"/>
          <w:sz w:val="28"/>
          <w:szCs w:val="28"/>
        </w:rPr>
        <w:t xml:space="preserve">для підопічних </w:t>
      </w:r>
      <w:r w:rsidR="00726C40">
        <w:rPr>
          <w:color w:val="000000"/>
          <w:sz w:val="28"/>
          <w:szCs w:val="28"/>
        </w:rPr>
        <w:t>відділення денного перебування КУ «Територіальний  центр соціального обслуговування (надання соціальних послуг) Романівсько</w:t>
      </w:r>
      <w:r w:rsidR="00A06218">
        <w:rPr>
          <w:color w:val="000000"/>
          <w:sz w:val="28"/>
          <w:szCs w:val="28"/>
        </w:rPr>
        <w:t>ї селищної ради</w:t>
      </w:r>
    </w:p>
    <w:p w14:paraId="6818103E" w14:textId="77777777" w:rsidR="00054CAD" w:rsidRPr="00FF2FE3" w:rsidRDefault="00054CAD" w:rsidP="002514C7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9108DC">
        <w:rPr>
          <w:color w:val="000000"/>
          <w:sz w:val="28"/>
          <w:szCs w:val="28"/>
        </w:rPr>
        <w:t xml:space="preserve">4. </w:t>
      </w:r>
      <w:r w:rsidRPr="009108DC">
        <w:rPr>
          <w:sz w:val="28"/>
          <w:szCs w:val="28"/>
        </w:rPr>
        <w:t xml:space="preserve">Надання одноразової грошової допомоги громадянам, які потрапили в скрутні життєві обставини, здійснюється відповідно до </w:t>
      </w:r>
      <w:r w:rsidRPr="006F1EFF">
        <w:rPr>
          <w:sz w:val="28"/>
          <w:szCs w:val="28"/>
        </w:rPr>
        <w:t xml:space="preserve">Положень про надання </w:t>
      </w:r>
      <w:r w:rsidR="00D6658A" w:rsidRPr="00D6658A">
        <w:rPr>
          <w:sz w:val="28"/>
          <w:szCs w:val="28"/>
        </w:rPr>
        <w:t>матеріальної</w:t>
      </w:r>
      <w:r w:rsidR="00D6658A">
        <w:rPr>
          <w:sz w:val="28"/>
          <w:szCs w:val="28"/>
        </w:rPr>
        <w:t xml:space="preserve"> </w:t>
      </w:r>
      <w:r w:rsidRPr="006F1EFF">
        <w:rPr>
          <w:sz w:val="28"/>
          <w:szCs w:val="28"/>
        </w:rPr>
        <w:t xml:space="preserve"> грошової допомоги громадянам та про комісію з надання </w:t>
      </w:r>
      <w:r w:rsidR="00D6658A" w:rsidRPr="00FF2FE3">
        <w:rPr>
          <w:sz w:val="28"/>
          <w:szCs w:val="28"/>
        </w:rPr>
        <w:t>матеріальної</w:t>
      </w:r>
      <w:r w:rsidRPr="00FF2FE3">
        <w:rPr>
          <w:sz w:val="28"/>
          <w:szCs w:val="28"/>
        </w:rPr>
        <w:t xml:space="preserve"> допомоги, затверджених </w:t>
      </w:r>
      <w:r w:rsidR="00095E89" w:rsidRPr="00FF2FE3">
        <w:rPr>
          <w:sz w:val="28"/>
          <w:szCs w:val="28"/>
        </w:rPr>
        <w:t>рішенням Романівської селищної ради</w:t>
      </w:r>
      <w:r w:rsidR="00FF2FE3" w:rsidRPr="00FF2FE3">
        <w:rPr>
          <w:sz w:val="28"/>
          <w:szCs w:val="28"/>
        </w:rPr>
        <w:t>.</w:t>
      </w:r>
      <w:r w:rsidRPr="00FF2FE3">
        <w:rPr>
          <w:sz w:val="28"/>
          <w:szCs w:val="28"/>
        </w:rPr>
        <w:t xml:space="preserve">  </w:t>
      </w:r>
    </w:p>
    <w:p w14:paraId="7E33FD20" w14:textId="77777777" w:rsidR="00054CAD" w:rsidRPr="00C71F64" w:rsidRDefault="00813D12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054CAD" w:rsidRPr="00C71F64">
        <w:rPr>
          <w:color w:val="000000"/>
          <w:sz w:val="28"/>
          <w:szCs w:val="28"/>
        </w:rPr>
        <w:t>. Операції, пов’язані з використанням бюджетних коштів, здійснюються в установленому законодавством порядку.</w:t>
      </w:r>
    </w:p>
    <w:p w14:paraId="2B82B654" w14:textId="77777777" w:rsidR="00054CAD" w:rsidRPr="00C71F64" w:rsidRDefault="00813D12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54CAD">
        <w:rPr>
          <w:color w:val="000000"/>
          <w:sz w:val="28"/>
          <w:szCs w:val="28"/>
        </w:rPr>
        <w:t>. Складення і</w:t>
      </w:r>
      <w:r w:rsidR="00054CAD" w:rsidRPr="00C71F64">
        <w:rPr>
          <w:color w:val="000000"/>
          <w:sz w:val="28"/>
          <w:szCs w:val="28"/>
        </w:rPr>
        <w:t xml:space="preserve"> подання фінансової та бюджетної звітності про використання бюджетних коштів, а також контроль за їх цільовим та ефективним витрачанням</w:t>
      </w:r>
      <w:r w:rsidR="00054CAD">
        <w:rPr>
          <w:color w:val="000000"/>
          <w:sz w:val="28"/>
          <w:szCs w:val="28"/>
        </w:rPr>
        <w:t>,</w:t>
      </w:r>
      <w:r w:rsidR="00054CAD" w:rsidRPr="00C71F64">
        <w:rPr>
          <w:color w:val="000000"/>
          <w:sz w:val="28"/>
          <w:szCs w:val="28"/>
        </w:rPr>
        <w:t xml:space="preserve"> здійснюються в установленому законодавством порядку.</w:t>
      </w:r>
    </w:p>
    <w:p w14:paraId="5099782D" w14:textId="77777777" w:rsidR="00054CAD" w:rsidRPr="00C71F64" w:rsidRDefault="00813D12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</w:t>
      </w:r>
      <w:r w:rsidR="00054CAD" w:rsidRPr="00C71F64">
        <w:rPr>
          <w:bCs/>
          <w:color w:val="000000"/>
          <w:sz w:val="28"/>
          <w:szCs w:val="28"/>
        </w:rPr>
        <w:t>.</w:t>
      </w:r>
      <w:r w:rsidR="00054CAD" w:rsidRPr="00C71F64">
        <w:rPr>
          <w:color w:val="000000"/>
          <w:sz w:val="28"/>
          <w:szCs w:val="28"/>
        </w:rPr>
        <w:t xml:space="preserve"> Головним розпорядником коштів </w:t>
      </w:r>
      <w:r w:rsidR="00A06218">
        <w:rPr>
          <w:color w:val="000000"/>
          <w:sz w:val="28"/>
          <w:szCs w:val="28"/>
        </w:rPr>
        <w:t>місцевого</w:t>
      </w:r>
      <w:r w:rsidR="00054CAD" w:rsidRPr="00C71F64">
        <w:rPr>
          <w:color w:val="000000"/>
          <w:sz w:val="28"/>
          <w:szCs w:val="28"/>
        </w:rPr>
        <w:t xml:space="preserve"> бюджету та відповідальним виконавцем </w:t>
      </w:r>
      <w:r w:rsidR="00054CAD">
        <w:rPr>
          <w:color w:val="000000"/>
          <w:sz w:val="28"/>
          <w:szCs w:val="28"/>
        </w:rPr>
        <w:t>у</w:t>
      </w:r>
      <w:r w:rsidR="00054CAD" w:rsidRPr="00C71F64">
        <w:rPr>
          <w:color w:val="000000"/>
          <w:sz w:val="28"/>
          <w:szCs w:val="28"/>
        </w:rPr>
        <w:t xml:space="preserve"> частині </w:t>
      </w:r>
      <w:r w:rsidR="00054CAD" w:rsidRPr="00C71F64">
        <w:rPr>
          <w:sz w:val="28"/>
          <w:szCs w:val="28"/>
        </w:rPr>
        <w:t xml:space="preserve">здійснення підтримки </w:t>
      </w:r>
      <w:r w:rsidR="007079B7" w:rsidRPr="00C71F64">
        <w:rPr>
          <w:sz w:val="28"/>
          <w:szCs w:val="28"/>
        </w:rPr>
        <w:t>громадськ</w:t>
      </w:r>
      <w:r w:rsidR="00B0585F">
        <w:rPr>
          <w:sz w:val="28"/>
          <w:szCs w:val="28"/>
        </w:rPr>
        <w:t>их</w:t>
      </w:r>
      <w:r w:rsidR="007079B7" w:rsidRPr="00C71F64">
        <w:rPr>
          <w:sz w:val="28"/>
          <w:szCs w:val="28"/>
        </w:rPr>
        <w:t xml:space="preserve"> організаці</w:t>
      </w:r>
      <w:r w:rsidR="00B0585F">
        <w:rPr>
          <w:sz w:val="28"/>
          <w:szCs w:val="28"/>
        </w:rPr>
        <w:t xml:space="preserve">й </w:t>
      </w:r>
      <w:r w:rsidR="00A06218">
        <w:rPr>
          <w:sz w:val="28"/>
          <w:szCs w:val="28"/>
        </w:rPr>
        <w:t xml:space="preserve">осіб з </w:t>
      </w:r>
      <w:r w:rsidR="00054CAD" w:rsidRPr="00C71F64">
        <w:rPr>
          <w:sz w:val="28"/>
          <w:szCs w:val="28"/>
        </w:rPr>
        <w:t>інвалід</w:t>
      </w:r>
      <w:r w:rsidR="00A06218">
        <w:rPr>
          <w:sz w:val="28"/>
          <w:szCs w:val="28"/>
        </w:rPr>
        <w:t>ністю</w:t>
      </w:r>
      <w:r w:rsidR="00B0585F">
        <w:rPr>
          <w:sz w:val="28"/>
          <w:szCs w:val="28"/>
        </w:rPr>
        <w:t xml:space="preserve"> та</w:t>
      </w:r>
      <w:r w:rsidR="00054CAD" w:rsidRPr="00C71F64">
        <w:rPr>
          <w:sz w:val="28"/>
          <w:szCs w:val="28"/>
        </w:rPr>
        <w:t xml:space="preserve"> ветеранів </w:t>
      </w:r>
      <w:r w:rsidR="00054CAD" w:rsidRPr="00C71F64">
        <w:rPr>
          <w:color w:val="000000"/>
          <w:sz w:val="28"/>
          <w:szCs w:val="28"/>
        </w:rPr>
        <w:t xml:space="preserve"> є </w:t>
      </w:r>
      <w:r w:rsidR="00AB71C5">
        <w:rPr>
          <w:color w:val="000000"/>
          <w:sz w:val="28"/>
          <w:szCs w:val="28"/>
        </w:rPr>
        <w:t xml:space="preserve"> </w:t>
      </w:r>
      <w:r w:rsidR="00A06218">
        <w:rPr>
          <w:color w:val="000000"/>
          <w:sz w:val="28"/>
          <w:szCs w:val="28"/>
        </w:rPr>
        <w:t>відділ</w:t>
      </w:r>
      <w:r w:rsidR="005B420A">
        <w:rPr>
          <w:color w:val="000000"/>
          <w:sz w:val="28"/>
          <w:szCs w:val="28"/>
        </w:rPr>
        <w:t xml:space="preserve"> соціального захисту населення </w:t>
      </w:r>
      <w:r w:rsidR="00AB71C5">
        <w:rPr>
          <w:szCs w:val="28"/>
        </w:rPr>
        <w:t xml:space="preserve"> </w:t>
      </w:r>
      <w:r w:rsidR="00A06218" w:rsidRPr="00A06218">
        <w:rPr>
          <w:sz w:val="28"/>
          <w:szCs w:val="28"/>
        </w:rPr>
        <w:t>Рома</w:t>
      </w:r>
      <w:r w:rsidR="00A06218">
        <w:rPr>
          <w:sz w:val="28"/>
          <w:szCs w:val="28"/>
        </w:rPr>
        <w:t xml:space="preserve">нівської селищної </w:t>
      </w:r>
      <w:r w:rsidR="00AB71C5" w:rsidRPr="00AB71C5">
        <w:rPr>
          <w:sz w:val="28"/>
          <w:szCs w:val="28"/>
        </w:rPr>
        <w:t>рад</w:t>
      </w:r>
      <w:r w:rsidR="00A06218">
        <w:rPr>
          <w:sz w:val="28"/>
          <w:szCs w:val="28"/>
        </w:rPr>
        <w:t>и</w:t>
      </w:r>
      <w:r w:rsidR="00AB71C5">
        <w:rPr>
          <w:sz w:val="28"/>
          <w:szCs w:val="28"/>
        </w:rPr>
        <w:t>.</w:t>
      </w:r>
    </w:p>
    <w:p w14:paraId="2AA43103" w14:textId="77777777" w:rsidR="00054CAD" w:rsidRPr="00C71F64" w:rsidRDefault="00813D12" w:rsidP="002514C7">
      <w:pPr>
        <w:pStyle w:val="7"/>
        <w:ind w:left="0" w:firstLine="709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8</w:t>
      </w:r>
      <w:r w:rsidR="00054CAD" w:rsidRPr="00C71F64">
        <w:rPr>
          <w:bCs/>
          <w:color w:val="000000"/>
          <w:szCs w:val="28"/>
        </w:rPr>
        <w:t xml:space="preserve">. Для визначення обсягів </w:t>
      </w:r>
      <w:r w:rsidR="00054CAD" w:rsidRPr="00C71F64">
        <w:rPr>
          <w:color w:val="000000"/>
          <w:szCs w:val="28"/>
        </w:rPr>
        <w:t>ф</w:t>
      </w:r>
      <w:r w:rsidR="00054CAD" w:rsidRPr="00C71F64">
        <w:rPr>
          <w:szCs w:val="28"/>
        </w:rPr>
        <w:t>інансової підтримки громадськ</w:t>
      </w:r>
      <w:r w:rsidR="00B0585F">
        <w:rPr>
          <w:szCs w:val="28"/>
        </w:rPr>
        <w:t>их</w:t>
      </w:r>
      <w:r w:rsidR="00054CAD" w:rsidRPr="00C71F64">
        <w:rPr>
          <w:szCs w:val="28"/>
        </w:rPr>
        <w:t xml:space="preserve"> організаці</w:t>
      </w:r>
      <w:r w:rsidR="00B0585F">
        <w:rPr>
          <w:szCs w:val="28"/>
        </w:rPr>
        <w:t>й</w:t>
      </w:r>
      <w:r w:rsidR="007079B7" w:rsidRPr="00C71F64">
        <w:rPr>
          <w:szCs w:val="28"/>
        </w:rPr>
        <w:t xml:space="preserve"> </w:t>
      </w:r>
      <w:r w:rsidR="00A06218">
        <w:rPr>
          <w:szCs w:val="28"/>
        </w:rPr>
        <w:t xml:space="preserve">осіб з </w:t>
      </w:r>
      <w:r w:rsidR="00054CAD" w:rsidRPr="00C71F64">
        <w:rPr>
          <w:szCs w:val="28"/>
        </w:rPr>
        <w:t>інвалід</w:t>
      </w:r>
      <w:r w:rsidR="00A06218">
        <w:rPr>
          <w:szCs w:val="28"/>
        </w:rPr>
        <w:t>н</w:t>
      </w:r>
      <w:r w:rsidR="00054CAD" w:rsidRPr="00C71F64">
        <w:rPr>
          <w:szCs w:val="28"/>
        </w:rPr>
        <w:t>і</w:t>
      </w:r>
      <w:r w:rsidR="00A06218">
        <w:rPr>
          <w:szCs w:val="28"/>
        </w:rPr>
        <w:t>стю</w:t>
      </w:r>
      <w:r w:rsidR="00B0585F">
        <w:rPr>
          <w:szCs w:val="28"/>
        </w:rPr>
        <w:t xml:space="preserve"> та</w:t>
      </w:r>
      <w:r w:rsidR="00054CAD" w:rsidRPr="00C71F64">
        <w:rPr>
          <w:szCs w:val="28"/>
        </w:rPr>
        <w:t xml:space="preserve"> ветеранів </w:t>
      </w:r>
      <w:r w:rsidR="00054CAD" w:rsidRPr="00C71F64">
        <w:rPr>
          <w:bCs/>
          <w:color w:val="000000"/>
          <w:szCs w:val="28"/>
        </w:rPr>
        <w:t xml:space="preserve">створюється комісія з розгляду звернень громадських організацій </w:t>
      </w:r>
      <w:r w:rsidR="00A06218">
        <w:rPr>
          <w:bCs/>
          <w:color w:val="000000"/>
          <w:szCs w:val="28"/>
        </w:rPr>
        <w:t xml:space="preserve">з </w:t>
      </w:r>
      <w:r w:rsidR="00054CAD" w:rsidRPr="00C71F64">
        <w:rPr>
          <w:bCs/>
          <w:color w:val="000000"/>
          <w:szCs w:val="28"/>
        </w:rPr>
        <w:t>інвалід</w:t>
      </w:r>
      <w:r w:rsidR="00A06218">
        <w:rPr>
          <w:bCs/>
          <w:color w:val="000000"/>
          <w:szCs w:val="28"/>
        </w:rPr>
        <w:t>ністю</w:t>
      </w:r>
      <w:r w:rsidR="00B0585F">
        <w:rPr>
          <w:bCs/>
          <w:color w:val="000000"/>
          <w:szCs w:val="28"/>
        </w:rPr>
        <w:t xml:space="preserve"> та</w:t>
      </w:r>
      <w:r w:rsidR="00054CAD" w:rsidRPr="00C71F64">
        <w:rPr>
          <w:bCs/>
          <w:color w:val="000000"/>
          <w:szCs w:val="28"/>
        </w:rPr>
        <w:t xml:space="preserve"> ветеранів  щодо надання фінансової підтримки, персональний склад якої затверджується розпорядженням голови </w:t>
      </w:r>
      <w:r w:rsidR="004C001B">
        <w:rPr>
          <w:bCs/>
          <w:color w:val="000000"/>
          <w:szCs w:val="28"/>
        </w:rPr>
        <w:t>Романівської селищної ради</w:t>
      </w:r>
      <w:r w:rsidR="00054CAD" w:rsidRPr="00C71F64">
        <w:rPr>
          <w:bCs/>
          <w:color w:val="000000"/>
          <w:szCs w:val="28"/>
        </w:rPr>
        <w:t>.</w:t>
      </w:r>
    </w:p>
    <w:p w14:paraId="77F911AF" w14:textId="77777777" w:rsidR="00054CAD" w:rsidRPr="00C71F64" w:rsidRDefault="00813D12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054CAD" w:rsidRPr="00C71F64">
        <w:rPr>
          <w:color w:val="000000"/>
          <w:sz w:val="28"/>
          <w:szCs w:val="28"/>
        </w:rPr>
        <w:t xml:space="preserve">. До звернення </w:t>
      </w:r>
      <w:r w:rsidR="00054CAD" w:rsidRPr="00C71F64">
        <w:rPr>
          <w:bCs/>
          <w:color w:val="000000"/>
          <w:sz w:val="28"/>
          <w:szCs w:val="28"/>
        </w:rPr>
        <w:t>щодо надання фінансової підтримки</w:t>
      </w:r>
      <w:r w:rsidR="00054CAD" w:rsidRPr="00C71F64">
        <w:rPr>
          <w:b/>
          <w:bCs/>
          <w:color w:val="000000"/>
          <w:sz w:val="28"/>
          <w:szCs w:val="28"/>
        </w:rPr>
        <w:t xml:space="preserve"> </w:t>
      </w:r>
      <w:r w:rsidR="00054CAD">
        <w:rPr>
          <w:bCs/>
          <w:color w:val="000000"/>
          <w:sz w:val="28"/>
          <w:szCs w:val="28"/>
        </w:rPr>
        <w:t>громадськ</w:t>
      </w:r>
      <w:r w:rsidR="00B0585F">
        <w:rPr>
          <w:bCs/>
          <w:color w:val="000000"/>
          <w:sz w:val="28"/>
          <w:szCs w:val="28"/>
        </w:rPr>
        <w:t>их</w:t>
      </w:r>
      <w:r w:rsidR="00054CAD">
        <w:rPr>
          <w:bCs/>
          <w:color w:val="000000"/>
          <w:sz w:val="28"/>
          <w:szCs w:val="28"/>
        </w:rPr>
        <w:t xml:space="preserve"> </w:t>
      </w:r>
      <w:r w:rsidR="00054CAD" w:rsidRPr="00C71F64">
        <w:rPr>
          <w:bCs/>
          <w:color w:val="000000"/>
          <w:sz w:val="28"/>
          <w:szCs w:val="28"/>
        </w:rPr>
        <w:t>організаці</w:t>
      </w:r>
      <w:r w:rsidR="00B0585F">
        <w:rPr>
          <w:bCs/>
          <w:color w:val="000000"/>
          <w:sz w:val="28"/>
          <w:szCs w:val="28"/>
        </w:rPr>
        <w:t>й</w:t>
      </w:r>
      <w:r w:rsidR="00054CAD" w:rsidRPr="00C71F64">
        <w:rPr>
          <w:bCs/>
          <w:color w:val="000000"/>
          <w:sz w:val="28"/>
          <w:szCs w:val="28"/>
        </w:rPr>
        <w:t xml:space="preserve"> </w:t>
      </w:r>
      <w:r w:rsidR="00A06218">
        <w:rPr>
          <w:bCs/>
          <w:color w:val="000000"/>
          <w:sz w:val="28"/>
          <w:szCs w:val="28"/>
        </w:rPr>
        <w:t xml:space="preserve">осіб </w:t>
      </w:r>
      <w:r w:rsidR="00552823">
        <w:rPr>
          <w:bCs/>
          <w:color w:val="000000"/>
          <w:sz w:val="28"/>
          <w:szCs w:val="28"/>
        </w:rPr>
        <w:t xml:space="preserve">з </w:t>
      </w:r>
      <w:r w:rsidR="00054CAD" w:rsidRPr="00C71F64">
        <w:rPr>
          <w:bCs/>
          <w:color w:val="000000"/>
          <w:sz w:val="28"/>
          <w:szCs w:val="28"/>
        </w:rPr>
        <w:t>інвалід</w:t>
      </w:r>
      <w:r w:rsidR="00552823">
        <w:rPr>
          <w:bCs/>
          <w:color w:val="000000"/>
          <w:sz w:val="28"/>
          <w:szCs w:val="28"/>
        </w:rPr>
        <w:t>н</w:t>
      </w:r>
      <w:r w:rsidR="00054CAD" w:rsidRPr="00C71F64">
        <w:rPr>
          <w:bCs/>
          <w:color w:val="000000"/>
          <w:sz w:val="28"/>
          <w:szCs w:val="28"/>
        </w:rPr>
        <w:t>і</w:t>
      </w:r>
      <w:r w:rsidR="00552823">
        <w:rPr>
          <w:bCs/>
          <w:color w:val="000000"/>
          <w:sz w:val="28"/>
          <w:szCs w:val="28"/>
        </w:rPr>
        <w:t>стю</w:t>
      </w:r>
      <w:r w:rsidR="00B0585F">
        <w:rPr>
          <w:bCs/>
          <w:color w:val="000000"/>
          <w:sz w:val="28"/>
          <w:szCs w:val="28"/>
        </w:rPr>
        <w:t xml:space="preserve"> та</w:t>
      </w:r>
      <w:r w:rsidR="00054CAD" w:rsidRPr="00C71F64">
        <w:rPr>
          <w:bCs/>
          <w:color w:val="000000"/>
          <w:sz w:val="28"/>
          <w:szCs w:val="28"/>
        </w:rPr>
        <w:t xml:space="preserve"> ветеранів </w:t>
      </w:r>
      <w:r w:rsidR="00054CAD" w:rsidRPr="00C71F64">
        <w:rPr>
          <w:color w:val="000000"/>
          <w:sz w:val="28"/>
          <w:szCs w:val="28"/>
        </w:rPr>
        <w:t>додають: копію статуту (положення) громадської організації</w:t>
      </w:r>
      <w:r w:rsidR="00054CAD">
        <w:rPr>
          <w:color w:val="000000"/>
          <w:sz w:val="28"/>
          <w:szCs w:val="28"/>
        </w:rPr>
        <w:t>,</w:t>
      </w:r>
      <w:r w:rsidR="00054CAD" w:rsidRPr="00C71F64">
        <w:rPr>
          <w:color w:val="000000"/>
          <w:sz w:val="28"/>
          <w:szCs w:val="28"/>
        </w:rPr>
        <w:t xml:space="preserve"> копію свідоцтва про реє</w:t>
      </w:r>
      <w:r w:rsidR="00054CAD">
        <w:rPr>
          <w:color w:val="000000"/>
          <w:sz w:val="28"/>
          <w:szCs w:val="28"/>
        </w:rPr>
        <w:t>страцію громадської організації,</w:t>
      </w:r>
      <w:r w:rsidR="00054CAD" w:rsidRPr="00C71F64">
        <w:rPr>
          <w:color w:val="000000"/>
          <w:sz w:val="28"/>
          <w:szCs w:val="28"/>
        </w:rPr>
        <w:t xml:space="preserve"> копії податкових звітів громадської </w:t>
      </w:r>
      <w:r w:rsidR="00054CAD">
        <w:rPr>
          <w:color w:val="000000"/>
          <w:sz w:val="28"/>
          <w:szCs w:val="28"/>
        </w:rPr>
        <w:t>організації за останні два роки,</w:t>
      </w:r>
      <w:r w:rsidR="00054CAD" w:rsidRPr="00C71F64">
        <w:rPr>
          <w:color w:val="000000"/>
          <w:sz w:val="28"/>
          <w:szCs w:val="28"/>
        </w:rPr>
        <w:t xml:space="preserve"> копію звіту про діяльність громад</w:t>
      </w:r>
      <w:r w:rsidR="00054CAD">
        <w:rPr>
          <w:color w:val="000000"/>
          <w:sz w:val="28"/>
          <w:szCs w:val="28"/>
        </w:rPr>
        <w:t xml:space="preserve">ської організації за формами </w:t>
      </w:r>
      <w:r w:rsidR="00054CAD" w:rsidRPr="00C71F64">
        <w:rPr>
          <w:color w:val="000000"/>
          <w:sz w:val="28"/>
          <w:szCs w:val="28"/>
        </w:rPr>
        <w:t>д</w:t>
      </w:r>
      <w:r w:rsidR="00054CAD">
        <w:rPr>
          <w:color w:val="000000"/>
          <w:sz w:val="28"/>
          <w:szCs w:val="28"/>
        </w:rPr>
        <w:t>ержавної статистичної звітності,</w:t>
      </w:r>
      <w:r w:rsidR="00054CAD" w:rsidRPr="00C71F64">
        <w:rPr>
          <w:color w:val="000000"/>
          <w:sz w:val="28"/>
          <w:szCs w:val="28"/>
        </w:rPr>
        <w:t xml:space="preserve"> копії звітів про використання бюджетних коштів за попередні два роки (у разі їх отри</w:t>
      </w:r>
      <w:r w:rsidR="00054CAD">
        <w:rPr>
          <w:color w:val="000000"/>
          <w:sz w:val="28"/>
          <w:szCs w:val="28"/>
        </w:rPr>
        <w:t>мання громадською організацією),</w:t>
      </w:r>
      <w:r w:rsidR="00054CAD" w:rsidRPr="00C71F64">
        <w:rPr>
          <w:color w:val="000000"/>
          <w:sz w:val="28"/>
          <w:szCs w:val="28"/>
        </w:rPr>
        <w:t xml:space="preserve"> довідку про відсутність простроченої заборгованост</w:t>
      </w:r>
      <w:r w:rsidR="00054CAD">
        <w:rPr>
          <w:color w:val="000000"/>
          <w:sz w:val="28"/>
          <w:szCs w:val="28"/>
        </w:rPr>
        <w:t>і за наданими банками кредитами,</w:t>
      </w:r>
      <w:r w:rsidR="00054CAD" w:rsidRPr="00C71F64">
        <w:rPr>
          <w:color w:val="000000"/>
          <w:sz w:val="28"/>
          <w:szCs w:val="28"/>
        </w:rPr>
        <w:t xml:space="preserve"> довідку про наявність матеріально-технічного забезп</w:t>
      </w:r>
      <w:r w:rsidR="00054CAD">
        <w:rPr>
          <w:color w:val="000000"/>
          <w:sz w:val="28"/>
          <w:szCs w:val="28"/>
        </w:rPr>
        <w:t xml:space="preserve">ечення громадської організації </w:t>
      </w:r>
      <w:r w:rsidR="00054CAD" w:rsidRPr="00C71F64">
        <w:rPr>
          <w:color w:val="000000"/>
          <w:sz w:val="28"/>
          <w:szCs w:val="28"/>
        </w:rPr>
        <w:t>(у  разі наявності) та інформацію про приміщення (у разі наявності), яке використовується для діяльності громадської організації (балансоутримувач приміщення, юридична та фактична адреса, кількість квадратних метрів пр</w:t>
      </w:r>
      <w:r w:rsidR="00054CAD">
        <w:rPr>
          <w:color w:val="000000"/>
          <w:sz w:val="28"/>
          <w:szCs w:val="28"/>
        </w:rPr>
        <w:t>иміщення, яке використовується),</w:t>
      </w:r>
      <w:r w:rsidR="00054CAD" w:rsidRPr="00C71F64">
        <w:rPr>
          <w:color w:val="000000"/>
          <w:sz w:val="28"/>
          <w:szCs w:val="28"/>
        </w:rPr>
        <w:t xml:space="preserve"> календарний план </w:t>
      </w:r>
      <w:r w:rsidR="00054CAD">
        <w:rPr>
          <w:color w:val="000000"/>
          <w:sz w:val="28"/>
          <w:szCs w:val="28"/>
        </w:rPr>
        <w:t>заходів громадської організації,</w:t>
      </w:r>
      <w:r w:rsidR="00054CAD" w:rsidRPr="00C71F64">
        <w:rPr>
          <w:color w:val="000000"/>
          <w:sz w:val="28"/>
          <w:szCs w:val="28"/>
        </w:rPr>
        <w:t xml:space="preserve"> розрахунки та обґрунтування за напрямами використання бюджетних коштів у розрізі напрямів.</w:t>
      </w:r>
    </w:p>
    <w:p w14:paraId="29285F5C" w14:textId="77777777" w:rsidR="00054CAD" w:rsidRPr="00C71F64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71F64">
        <w:rPr>
          <w:color w:val="000000"/>
          <w:sz w:val="28"/>
          <w:szCs w:val="28"/>
        </w:rPr>
        <w:lastRenderedPageBreak/>
        <w:t>1</w:t>
      </w:r>
      <w:r w:rsidR="00813D12">
        <w:rPr>
          <w:color w:val="000000"/>
          <w:sz w:val="28"/>
          <w:szCs w:val="28"/>
        </w:rPr>
        <w:t>0</w:t>
      </w:r>
      <w:r w:rsidRPr="00C71F64">
        <w:rPr>
          <w:color w:val="000000"/>
          <w:sz w:val="28"/>
          <w:szCs w:val="28"/>
        </w:rPr>
        <w:t>. Обсяг фінансової підтримки з  бюджету</w:t>
      </w:r>
      <w:r w:rsidR="00073309">
        <w:rPr>
          <w:color w:val="000000"/>
          <w:sz w:val="28"/>
          <w:szCs w:val="28"/>
        </w:rPr>
        <w:t xml:space="preserve"> Романівської селищної територіальної громади</w:t>
      </w:r>
      <w:r w:rsidRPr="00C71F64">
        <w:rPr>
          <w:color w:val="000000"/>
          <w:sz w:val="28"/>
          <w:szCs w:val="28"/>
        </w:rPr>
        <w:t xml:space="preserve">, що виділяється громадським організаціям </w:t>
      </w:r>
      <w:r w:rsidR="00552823">
        <w:rPr>
          <w:color w:val="000000"/>
          <w:sz w:val="28"/>
          <w:szCs w:val="28"/>
        </w:rPr>
        <w:t xml:space="preserve">з </w:t>
      </w:r>
      <w:r w:rsidRPr="00C71F64">
        <w:rPr>
          <w:color w:val="000000"/>
          <w:sz w:val="28"/>
          <w:szCs w:val="28"/>
        </w:rPr>
        <w:t>інвалід</w:t>
      </w:r>
      <w:r w:rsidR="00552823">
        <w:rPr>
          <w:color w:val="000000"/>
          <w:sz w:val="28"/>
          <w:szCs w:val="28"/>
        </w:rPr>
        <w:t>н</w:t>
      </w:r>
      <w:r w:rsidRPr="00C71F64">
        <w:rPr>
          <w:color w:val="000000"/>
          <w:sz w:val="28"/>
          <w:szCs w:val="28"/>
        </w:rPr>
        <w:t>і</w:t>
      </w:r>
      <w:r w:rsidR="00552823">
        <w:rPr>
          <w:color w:val="000000"/>
          <w:sz w:val="28"/>
          <w:szCs w:val="28"/>
        </w:rPr>
        <w:t>стю</w:t>
      </w:r>
      <w:r w:rsidR="00B0585F">
        <w:rPr>
          <w:color w:val="000000"/>
          <w:sz w:val="28"/>
          <w:szCs w:val="28"/>
        </w:rPr>
        <w:t xml:space="preserve"> та</w:t>
      </w:r>
      <w:r w:rsidRPr="00C71F64">
        <w:rPr>
          <w:color w:val="000000"/>
          <w:sz w:val="28"/>
          <w:szCs w:val="28"/>
        </w:rPr>
        <w:t xml:space="preserve"> ветеранів</w:t>
      </w:r>
      <w:r w:rsidR="00B0585F">
        <w:rPr>
          <w:color w:val="000000"/>
          <w:sz w:val="28"/>
          <w:szCs w:val="28"/>
        </w:rPr>
        <w:t>,</w:t>
      </w:r>
      <w:r w:rsidRPr="00C71F64">
        <w:rPr>
          <w:color w:val="000000"/>
          <w:sz w:val="28"/>
          <w:szCs w:val="28"/>
        </w:rPr>
        <w:t xml:space="preserve"> визначається з урахуванням:</w:t>
      </w:r>
    </w:p>
    <w:p w14:paraId="0CDF1EC6" w14:textId="77777777" w:rsidR="00054CAD" w:rsidRPr="00C71F64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71F64">
        <w:rPr>
          <w:color w:val="000000"/>
          <w:sz w:val="28"/>
          <w:szCs w:val="28"/>
        </w:rPr>
        <w:t>відповідності запланованих заходів громадської організації пріоритетам державної політики</w:t>
      </w:r>
      <w:r w:rsidRPr="00C71F64">
        <w:t xml:space="preserve"> </w:t>
      </w:r>
      <w:r w:rsidRPr="00C71F64">
        <w:rPr>
          <w:color w:val="000000"/>
          <w:sz w:val="28"/>
          <w:szCs w:val="28"/>
        </w:rPr>
        <w:t xml:space="preserve">у сфері соціального захисту </w:t>
      </w:r>
      <w:r w:rsidR="00552823">
        <w:rPr>
          <w:color w:val="000000"/>
          <w:sz w:val="28"/>
          <w:szCs w:val="28"/>
        </w:rPr>
        <w:t xml:space="preserve">осіб з </w:t>
      </w:r>
      <w:r w:rsidRPr="00C71F64">
        <w:rPr>
          <w:color w:val="000000"/>
          <w:sz w:val="28"/>
          <w:szCs w:val="28"/>
        </w:rPr>
        <w:t>інвалід</w:t>
      </w:r>
      <w:r w:rsidR="00552823">
        <w:rPr>
          <w:color w:val="000000"/>
          <w:sz w:val="28"/>
          <w:szCs w:val="28"/>
        </w:rPr>
        <w:t>н</w:t>
      </w:r>
      <w:r w:rsidRPr="00C71F64">
        <w:rPr>
          <w:color w:val="000000"/>
          <w:sz w:val="28"/>
          <w:szCs w:val="28"/>
        </w:rPr>
        <w:t>і</w:t>
      </w:r>
      <w:r w:rsidR="00552823">
        <w:rPr>
          <w:color w:val="000000"/>
          <w:sz w:val="28"/>
          <w:szCs w:val="28"/>
        </w:rPr>
        <w:t>стю</w:t>
      </w:r>
      <w:r w:rsidR="00EF684D">
        <w:rPr>
          <w:color w:val="000000"/>
          <w:sz w:val="28"/>
          <w:szCs w:val="28"/>
        </w:rPr>
        <w:t xml:space="preserve"> та</w:t>
      </w:r>
      <w:r w:rsidRPr="00C71F64">
        <w:rPr>
          <w:color w:val="000000"/>
          <w:sz w:val="28"/>
          <w:szCs w:val="28"/>
        </w:rPr>
        <w:t xml:space="preserve"> ветеранів;</w:t>
      </w:r>
    </w:p>
    <w:p w14:paraId="66AC36F1" w14:textId="77777777" w:rsidR="00054CAD" w:rsidRPr="00C71F64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0" w:name="n31"/>
      <w:bookmarkEnd w:id="0"/>
      <w:r w:rsidRPr="00C71F64">
        <w:rPr>
          <w:color w:val="000000"/>
          <w:sz w:val="28"/>
          <w:szCs w:val="28"/>
        </w:rPr>
        <w:t>актуальності та соціальної спрямованості заходів громадської організації;</w:t>
      </w:r>
    </w:p>
    <w:p w14:paraId="77C4B169" w14:textId="77777777" w:rsidR="00054CAD" w:rsidRPr="00C71F64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" w:name="n32"/>
      <w:bookmarkEnd w:id="1"/>
      <w:r w:rsidRPr="00C71F64">
        <w:rPr>
          <w:color w:val="000000"/>
          <w:sz w:val="28"/>
          <w:szCs w:val="28"/>
        </w:rPr>
        <w:t>співвідношення витрат та очікуваного результату від здійснення (виконання) громадською організацією заходів;</w:t>
      </w:r>
    </w:p>
    <w:p w14:paraId="4FD6FEA2" w14:textId="77777777" w:rsidR="00054CAD" w:rsidRPr="00C71F64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" w:name="n33"/>
      <w:bookmarkEnd w:id="2"/>
      <w:r w:rsidRPr="00C71F64">
        <w:rPr>
          <w:color w:val="000000"/>
          <w:sz w:val="28"/>
          <w:szCs w:val="28"/>
        </w:rPr>
        <w:t>результатів аналізу ефективності використання бюджетних коштів;</w:t>
      </w:r>
    </w:p>
    <w:p w14:paraId="05F35F80" w14:textId="77777777" w:rsidR="00054CAD" w:rsidRPr="00C71F64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" w:name="n34"/>
      <w:bookmarkEnd w:id="3"/>
      <w:r w:rsidRPr="00C71F64">
        <w:rPr>
          <w:color w:val="000000"/>
          <w:sz w:val="28"/>
          <w:szCs w:val="28"/>
        </w:rPr>
        <w:t>детальних розрахунків та обґрунтувань за кожним напрямом використання бюджетних коштів, поданих громадською організацією;</w:t>
      </w:r>
    </w:p>
    <w:p w14:paraId="64A37263" w14:textId="77777777" w:rsidR="00054CAD" w:rsidRPr="00C71F64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" w:name="n35"/>
      <w:bookmarkStart w:id="5" w:name="n36"/>
      <w:bookmarkEnd w:id="4"/>
      <w:bookmarkEnd w:id="5"/>
      <w:r w:rsidRPr="00C71F64">
        <w:rPr>
          <w:color w:val="000000"/>
          <w:sz w:val="28"/>
          <w:szCs w:val="28"/>
        </w:rPr>
        <w:t>наявності матеріально-технічного та методичного забезпечення діяльності громадської організації.</w:t>
      </w:r>
    </w:p>
    <w:p w14:paraId="6D682557" w14:textId="77777777" w:rsidR="00054CAD" w:rsidRPr="00C71F64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71F64">
        <w:rPr>
          <w:color w:val="000000"/>
          <w:sz w:val="28"/>
          <w:szCs w:val="28"/>
        </w:rPr>
        <w:t>1</w:t>
      </w:r>
      <w:r w:rsidR="00813D12">
        <w:rPr>
          <w:color w:val="000000"/>
          <w:sz w:val="28"/>
          <w:szCs w:val="28"/>
        </w:rPr>
        <w:t>1</w:t>
      </w:r>
      <w:r w:rsidRPr="00C71F64">
        <w:rPr>
          <w:color w:val="000000"/>
          <w:sz w:val="28"/>
          <w:szCs w:val="28"/>
        </w:rPr>
        <w:t xml:space="preserve">. Розподіл </w:t>
      </w:r>
      <w:r w:rsidR="005B420A">
        <w:rPr>
          <w:color w:val="000000"/>
          <w:sz w:val="28"/>
          <w:szCs w:val="28"/>
        </w:rPr>
        <w:t xml:space="preserve"> </w:t>
      </w:r>
      <w:r w:rsidRPr="00C71F64">
        <w:rPr>
          <w:color w:val="000000"/>
          <w:sz w:val="28"/>
          <w:szCs w:val="28"/>
        </w:rPr>
        <w:t xml:space="preserve">коштів  бюджету </w:t>
      </w:r>
      <w:r w:rsidR="00BA793C">
        <w:rPr>
          <w:color w:val="000000"/>
          <w:sz w:val="28"/>
          <w:szCs w:val="28"/>
        </w:rPr>
        <w:t>Романівської селищної територіальної громади</w:t>
      </w:r>
      <w:r w:rsidR="00BA793C" w:rsidRPr="00C71F64">
        <w:rPr>
          <w:color w:val="000000"/>
          <w:sz w:val="28"/>
          <w:szCs w:val="28"/>
        </w:rPr>
        <w:t xml:space="preserve"> </w:t>
      </w:r>
      <w:r w:rsidRPr="00C71F64">
        <w:rPr>
          <w:color w:val="000000"/>
          <w:sz w:val="28"/>
          <w:szCs w:val="28"/>
        </w:rPr>
        <w:t>здійснюється</w:t>
      </w:r>
      <w:r w:rsidR="00AB71C5">
        <w:rPr>
          <w:color w:val="000000"/>
          <w:sz w:val="28"/>
          <w:szCs w:val="28"/>
        </w:rPr>
        <w:t xml:space="preserve"> </w:t>
      </w:r>
      <w:r w:rsidR="00552823">
        <w:rPr>
          <w:color w:val="000000"/>
          <w:sz w:val="28"/>
          <w:szCs w:val="28"/>
        </w:rPr>
        <w:t>відділом</w:t>
      </w:r>
      <w:r w:rsidR="00EF684D">
        <w:rPr>
          <w:color w:val="000000"/>
          <w:sz w:val="28"/>
          <w:szCs w:val="28"/>
        </w:rPr>
        <w:t xml:space="preserve"> соціального захисту населення</w:t>
      </w:r>
      <w:r w:rsidR="00AB71C5">
        <w:rPr>
          <w:szCs w:val="28"/>
        </w:rPr>
        <w:t xml:space="preserve"> </w:t>
      </w:r>
      <w:r w:rsidR="00AB71C5" w:rsidRPr="00AB71C5">
        <w:rPr>
          <w:sz w:val="28"/>
          <w:szCs w:val="28"/>
        </w:rPr>
        <w:t>райдержадміністрації</w:t>
      </w:r>
      <w:r w:rsidR="00AB71C5" w:rsidRPr="00C71F64">
        <w:rPr>
          <w:color w:val="000000"/>
          <w:sz w:val="28"/>
          <w:szCs w:val="28"/>
        </w:rPr>
        <w:t xml:space="preserve"> </w:t>
      </w:r>
      <w:r w:rsidRPr="00C71F64">
        <w:rPr>
          <w:color w:val="000000"/>
          <w:sz w:val="28"/>
          <w:szCs w:val="28"/>
        </w:rPr>
        <w:t xml:space="preserve"> згідно з рішенням комісії з розгляду звернень громадських організацій </w:t>
      </w:r>
      <w:r w:rsidR="00552823">
        <w:rPr>
          <w:color w:val="000000"/>
          <w:sz w:val="28"/>
          <w:szCs w:val="28"/>
        </w:rPr>
        <w:t xml:space="preserve">осіб з </w:t>
      </w:r>
      <w:r w:rsidRPr="00C71F64">
        <w:rPr>
          <w:color w:val="000000"/>
          <w:sz w:val="28"/>
          <w:szCs w:val="28"/>
        </w:rPr>
        <w:t>інвалід</w:t>
      </w:r>
      <w:r w:rsidR="00552823">
        <w:rPr>
          <w:color w:val="000000"/>
          <w:sz w:val="28"/>
          <w:szCs w:val="28"/>
        </w:rPr>
        <w:t>н</w:t>
      </w:r>
      <w:r w:rsidRPr="00C71F64">
        <w:rPr>
          <w:color w:val="000000"/>
          <w:sz w:val="28"/>
          <w:szCs w:val="28"/>
        </w:rPr>
        <w:t>і</w:t>
      </w:r>
      <w:r w:rsidR="00552823">
        <w:rPr>
          <w:color w:val="000000"/>
          <w:sz w:val="28"/>
          <w:szCs w:val="28"/>
        </w:rPr>
        <w:t>стю</w:t>
      </w:r>
      <w:r w:rsidR="00EF684D">
        <w:rPr>
          <w:color w:val="000000"/>
          <w:sz w:val="28"/>
          <w:szCs w:val="28"/>
        </w:rPr>
        <w:t xml:space="preserve"> та</w:t>
      </w:r>
      <w:r w:rsidRPr="00C71F64">
        <w:rPr>
          <w:color w:val="000000"/>
          <w:sz w:val="28"/>
          <w:szCs w:val="28"/>
        </w:rPr>
        <w:t xml:space="preserve"> ветеранів</w:t>
      </w:r>
      <w:r w:rsidR="00EF684D">
        <w:rPr>
          <w:color w:val="000000"/>
          <w:sz w:val="28"/>
          <w:szCs w:val="28"/>
        </w:rPr>
        <w:t>.</w:t>
      </w:r>
    </w:p>
    <w:p w14:paraId="4F6D7197" w14:textId="77777777" w:rsidR="00054CAD" w:rsidRPr="00C71F64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71F64">
        <w:rPr>
          <w:color w:val="000000"/>
          <w:sz w:val="28"/>
          <w:szCs w:val="28"/>
        </w:rPr>
        <w:t>1</w:t>
      </w:r>
      <w:r w:rsidR="00813D12">
        <w:rPr>
          <w:color w:val="000000"/>
          <w:sz w:val="28"/>
          <w:szCs w:val="28"/>
        </w:rPr>
        <w:t>2</w:t>
      </w:r>
      <w:r w:rsidRPr="00C71F64">
        <w:rPr>
          <w:color w:val="000000"/>
          <w:sz w:val="28"/>
          <w:szCs w:val="28"/>
        </w:rPr>
        <w:t>. Бюджетні кошти спрямовуються на:</w:t>
      </w:r>
    </w:p>
    <w:p w14:paraId="34AB98C7" w14:textId="77777777" w:rsidR="00054CAD" w:rsidRPr="00C71F64" w:rsidRDefault="00FF2FE3" w:rsidP="002514C7">
      <w:pPr>
        <w:pStyle w:val="7"/>
        <w:ind w:left="0" w:firstLine="709"/>
        <w:jc w:val="both"/>
        <w:rPr>
          <w:szCs w:val="28"/>
        </w:rPr>
      </w:pPr>
      <w:r>
        <w:rPr>
          <w:szCs w:val="28"/>
        </w:rPr>
        <w:t>- з</w:t>
      </w:r>
      <w:r w:rsidR="00054CAD" w:rsidRPr="00C71F64">
        <w:rPr>
          <w:szCs w:val="28"/>
        </w:rPr>
        <w:t xml:space="preserve">дійснення заходів з реалізації завдань, визначених статутом (положенням) громадської організації згідно з календарним планом заходів громадських організацій та детальними розрахунками і обґрунтуваннями за кожним напрямом цільового використання бюджетних коштів, поданих громадською </w:t>
      </w:r>
      <w:r w:rsidR="00054CAD" w:rsidRPr="00AB71C5">
        <w:rPr>
          <w:szCs w:val="28"/>
        </w:rPr>
        <w:t xml:space="preserve">організацією  </w:t>
      </w:r>
      <w:r w:rsidR="00552823">
        <w:rPr>
          <w:szCs w:val="28"/>
        </w:rPr>
        <w:t>відділу</w:t>
      </w:r>
      <w:r w:rsidR="00EF684D">
        <w:rPr>
          <w:color w:val="000000"/>
          <w:szCs w:val="28"/>
        </w:rPr>
        <w:t xml:space="preserve"> соціального захисту населення</w:t>
      </w:r>
      <w:r w:rsidR="00EF684D">
        <w:rPr>
          <w:szCs w:val="28"/>
        </w:rPr>
        <w:t xml:space="preserve"> </w:t>
      </w:r>
      <w:r w:rsidR="00552823">
        <w:rPr>
          <w:color w:val="000000"/>
          <w:szCs w:val="28"/>
        </w:rPr>
        <w:t>Романівської селищної рад</w:t>
      </w:r>
      <w:r w:rsidR="00073309">
        <w:rPr>
          <w:color w:val="000000"/>
          <w:szCs w:val="28"/>
        </w:rPr>
        <w:t>и</w:t>
      </w:r>
      <w:r w:rsidR="00552823" w:rsidRPr="00AB71C5">
        <w:rPr>
          <w:szCs w:val="28"/>
        </w:rPr>
        <w:t xml:space="preserve"> </w:t>
      </w:r>
      <w:r w:rsidR="00AB71C5">
        <w:rPr>
          <w:szCs w:val="28"/>
        </w:rPr>
        <w:t>;</w:t>
      </w:r>
    </w:p>
    <w:p w14:paraId="3610EBDA" w14:textId="77777777" w:rsidR="00054CAD" w:rsidRPr="00C71F64" w:rsidRDefault="00FF2FE3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54CAD" w:rsidRPr="00C71F64">
        <w:rPr>
          <w:color w:val="000000"/>
          <w:sz w:val="28"/>
          <w:szCs w:val="28"/>
        </w:rPr>
        <w:t>оплат</w:t>
      </w:r>
      <w:bookmarkStart w:id="6" w:name="n52"/>
      <w:bookmarkEnd w:id="6"/>
      <w:r w:rsidR="00054CAD" w:rsidRPr="00C71F64">
        <w:rPr>
          <w:color w:val="000000"/>
          <w:sz w:val="28"/>
          <w:szCs w:val="28"/>
        </w:rPr>
        <w:t xml:space="preserve">у для проведення заходів, що здійснюються громадською організацією, передбачених статутом (положенням), календарним планом заходів, детальними розрахунками щодо кожного заходу, укладеними договорами, згідно з рішенням комісії з розгляду звернень громадських організацій </w:t>
      </w:r>
      <w:r w:rsidR="00552823">
        <w:rPr>
          <w:color w:val="000000"/>
          <w:sz w:val="28"/>
          <w:szCs w:val="28"/>
        </w:rPr>
        <w:t xml:space="preserve">осіб з </w:t>
      </w:r>
      <w:r w:rsidR="00054CAD" w:rsidRPr="00C71F64">
        <w:rPr>
          <w:color w:val="000000"/>
          <w:sz w:val="28"/>
          <w:szCs w:val="28"/>
        </w:rPr>
        <w:t>інвалід</w:t>
      </w:r>
      <w:r w:rsidR="00552823">
        <w:rPr>
          <w:color w:val="000000"/>
          <w:sz w:val="28"/>
          <w:szCs w:val="28"/>
        </w:rPr>
        <w:t>н</w:t>
      </w:r>
      <w:r w:rsidR="00054CAD" w:rsidRPr="00C71F64">
        <w:rPr>
          <w:color w:val="000000"/>
          <w:sz w:val="28"/>
          <w:szCs w:val="28"/>
        </w:rPr>
        <w:t>і</w:t>
      </w:r>
      <w:r w:rsidR="00552823">
        <w:rPr>
          <w:color w:val="000000"/>
          <w:sz w:val="28"/>
          <w:szCs w:val="28"/>
        </w:rPr>
        <w:t>стю</w:t>
      </w:r>
      <w:r w:rsidR="00EF684D">
        <w:rPr>
          <w:color w:val="000000"/>
          <w:sz w:val="28"/>
          <w:szCs w:val="28"/>
        </w:rPr>
        <w:t xml:space="preserve"> та</w:t>
      </w:r>
      <w:r w:rsidR="00054CAD" w:rsidRPr="00C71F64">
        <w:rPr>
          <w:color w:val="000000"/>
          <w:sz w:val="28"/>
          <w:szCs w:val="28"/>
        </w:rPr>
        <w:t xml:space="preserve"> ветеранів;</w:t>
      </w:r>
    </w:p>
    <w:p w14:paraId="4234D0B4" w14:textId="77777777" w:rsidR="00054CAD" w:rsidRPr="00C71F64" w:rsidRDefault="00FF2FE3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54CAD" w:rsidRPr="00C71F64">
        <w:rPr>
          <w:color w:val="000000"/>
          <w:sz w:val="28"/>
          <w:szCs w:val="28"/>
        </w:rPr>
        <w:t>оплату комунальних послуг,</w:t>
      </w:r>
      <w:bookmarkStart w:id="7" w:name="n54"/>
      <w:bookmarkEnd w:id="7"/>
      <w:r w:rsidR="00054CAD" w:rsidRPr="00C71F64">
        <w:rPr>
          <w:color w:val="000000"/>
          <w:sz w:val="28"/>
          <w:szCs w:val="28"/>
        </w:rPr>
        <w:t xml:space="preserve"> послуг з поштового зв’язку та електрозв’язку</w:t>
      </w:r>
      <w:bookmarkStart w:id="8" w:name="n55"/>
      <w:bookmarkEnd w:id="8"/>
      <w:r w:rsidR="00054CAD" w:rsidRPr="00C71F64">
        <w:rPr>
          <w:color w:val="000000"/>
          <w:sz w:val="28"/>
          <w:szCs w:val="28"/>
        </w:rPr>
        <w:t>, послуг з поточного ремонту інвентар</w:t>
      </w:r>
      <w:r w:rsidR="006033F2">
        <w:rPr>
          <w:color w:val="000000"/>
          <w:sz w:val="28"/>
          <w:szCs w:val="28"/>
        </w:rPr>
        <w:t>я</w:t>
      </w:r>
      <w:r w:rsidR="00054CAD" w:rsidRPr="00C71F64">
        <w:rPr>
          <w:color w:val="000000"/>
          <w:sz w:val="28"/>
          <w:szCs w:val="28"/>
        </w:rPr>
        <w:t xml:space="preserve"> та обладнання;</w:t>
      </w:r>
      <w:bookmarkStart w:id="9" w:name="n56"/>
      <w:bookmarkEnd w:id="9"/>
      <w:r w:rsidR="00054CAD" w:rsidRPr="00C71F64">
        <w:rPr>
          <w:color w:val="000000"/>
          <w:sz w:val="28"/>
          <w:szCs w:val="28"/>
        </w:rPr>
        <w:t xml:space="preserve"> </w:t>
      </w:r>
    </w:p>
    <w:p w14:paraId="7F37604E" w14:textId="77777777" w:rsidR="00054CAD" w:rsidRPr="00C71F64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71F64">
        <w:rPr>
          <w:color w:val="000000"/>
          <w:sz w:val="28"/>
          <w:szCs w:val="28"/>
        </w:rPr>
        <w:t>оплату канцелярських товарів та інших видів товарів, робіт та послуг.</w:t>
      </w:r>
    </w:p>
    <w:p w14:paraId="0A768527" w14:textId="77777777" w:rsidR="00054CAD" w:rsidRPr="00C71F64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71F64">
        <w:rPr>
          <w:color w:val="000000"/>
          <w:sz w:val="28"/>
          <w:szCs w:val="28"/>
        </w:rPr>
        <w:t>1</w:t>
      </w:r>
      <w:r w:rsidR="00813D12">
        <w:rPr>
          <w:color w:val="000000"/>
          <w:sz w:val="28"/>
          <w:szCs w:val="28"/>
        </w:rPr>
        <w:t>3</w:t>
      </w:r>
      <w:r w:rsidRPr="00C71F64">
        <w:rPr>
          <w:color w:val="000000"/>
          <w:sz w:val="28"/>
          <w:szCs w:val="28"/>
        </w:rPr>
        <w:t xml:space="preserve">. Фінансування громадських організацій </w:t>
      </w:r>
      <w:r w:rsidR="00552823">
        <w:rPr>
          <w:color w:val="000000"/>
          <w:sz w:val="28"/>
          <w:szCs w:val="28"/>
        </w:rPr>
        <w:t xml:space="preserve">осіб з </w:t>
      </w:r>
      <w:r w:rsidRPr="00C71F64">
        <w:rPr>
          <w:color w:val="000000"/>
          <w:sz w:val="28"/>
          <w:szCs w:val="28"/>
        </w:rPr>
        <w:t>інвалід</w:t>
      </w:r>
      <w:r w:rsidR="00552823">
        <w:rPr>
          <w:color w:val="000000"/>
          <w:sz w:val="28"/>
          <w:szCs w:val="28"/>
        </w:rPr>
        <w:t>ністю</w:t>
      </w:r>
      <w:r w:rsidR="00EF684D">
        <w:rPr>
          <w:color w:val="000000"/>
          <w:sz w:val="28"/>
          <w:szCs w:val="28"/>
        </w:rPr>
        <w:t xml:space="preserve"> та</w:t>
      </w:r>
      <w:r w:rsidRPr="00C71F64">
        <w:rPr>
          <w:color w:val="000000"/>
          <w:sz w:val="28"/>
          <w:szCs w:val="28"/>
        </w:rPr>
        <w:t xml:space="preserve"> ветеранів</w:t>
      </w:r>
      <w:r w:rsidR="00EF684D">
        <w:rPr>
          <w:color w:val="000000"/>
          <w:sz w:val="28"/>
          <w:szCs w:val="28"/>
        </w:rPr>
        <w:t>,</w:t>
      </w:r>
      <w:r w:rsidRPr="00C71F64">
        <w:rPr>
          <w:color w:val="000000"/>
          <w:sz w:val="28"/>
          <w:szCs w:val="28"/>
        </w:rPr>
        <w:t xml:space="preserve"> здійснюється згідно з протоколом засідання комісії з розгляду звернень громадських організацій </w:t>
      </w:r>
      <w:r w:rsidR="00552823">
        <w:rPr>
          <w:color w:val="000000"/>
          <w:sz w:val="28"/>
          <w:szCs w:val="28"/>
        </w:rPr>
        <w:t xml:space="preserve">осіб з </w:t>
      </w:r>
      <w:r w:rsidRPr="00C71F64">
        <w:rPr>
          <w:color w:val="000000"/>
          <w:sz w:val="28"/>
          <w:szCs w:val="28"/>
        </w:rPr>
        <w:t>інвалід</w:t>
      </w:r>
      <w:r w:rsidR="00552823">
        <w:rPr>
          <w:color w:val="000000"/>
          <w:sz w:val="28"/>
          <w:szCs w:val="28"/>
        </w:rPr>
        <w:t>н</w:t>
      </w:r>
      <w:r w:rsidRPr="00C71F64">
        <w:rPr>
          <w:color w:val="000000"/>
          <w:sz w:val="28"/>
          <w:szCs w:val="28"/>
        </w:rPr>
        <w:t>і</w:t>
      </w:r>
      <w:r w:rsidR="00552823">
        <w:rPr>
          <w:color w:val="000000"/>
          <w:sz w:val="28"/>
          <w:szCs w:val="28"/>
        </w:rPr>
        <w:t>стю</w:t>
      </w:r>
      <w:r w:rsidR="00EF684D">
        <w:rPr>
          <w:color w:val="000000"/>
          <w:sz w:val="28"/>
          <w:szCs w:val="28"/>
        </w:rPr>
        <w:t xml:space="preserve"> та</w:t>
      </w:r>
      <w:r w:rsidRPr="00C71F64">
        <w:rPr>
          <w:color w:val="000000"/>
          <w:sz w:val="28"/>
          <w:szCs w:val="28"/>
        </w:rPr>
        <w:t xml:space="preserve"> ветеранів. </w:t>
      </w:r>
    </w:p>
    <w:p w14:paraId="7FDEE389" w14:textId="77777777" w:rsidR="00054CAD" w:rsidRPr="00C71F64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71F64">
        <w:rPr>
          <w:color w:val="000000"/>
          <w:sz w:val="28"/>
          <w:szCs w:val="28"/>
        </w:rPr>
        <w:t>1</w:t>
      </w:r>
      <w:r w:rsidR="00813D12">
        <w:rPr>
          <w:color w:val="000000"/>
          <w:sz w:val="28"/>
          <w:szCs w:val="28"/>
        </w:rPr>
        <w:t>4</w:t>
      </w:r>
      <w:r w:rsidRPr="00C71F64">
        <w:rPr>
          <w:color w:val="000000"/>
          <w:sz w:val="28"/>
          <w:szCs w:val="28"/>
        </w:rPr>
        <w:t xml:space="preserve">. Громадські організації </w:t>
      </w:r>
      <w:r w:rsidR="00813D12">
        <w:rPr>
          <w:color w:val="000000"/>
          <w:sz w:val="28"/>
          <w:szCs w:val="28"/>
        </w:rPr>
        <w:t xml:space="preserve">осіб з </w:t>
      </w:r>
      <w:r w:rsidRPr="00C71F64">
        <w:rPr>
          <w:color w:val="000000"/>
          <w:sz w:val="28"/>
          <w:szCs w:val="28"/>
        </w:rPr>
        <w:t>інвалід</w:t>
      </w:r>
      <w:r w:rsidR="00813D12">
        <w:rPr>
          <w:color w:val="000000"/>
          <w:sz w:val="28"/>
          <w:szCs w:val="28"/>
        </w:rPr>
        <w:t>н</w:t>
      </w:r>
      <w:r w:rsidRPr="00C71F64">
        <w:rPr>
          <w:color w:val="000000"/>
          <w:sz w:val="28"/>
          <w:szCs w:val="28"/>
        </w:rPr>
        <w:t>і</w:t>
      </w:r>
      <w:r w:rsidR="00813D12">
        <w:rPr>
          <w:color w:val="000000"/>
          <w:sz w:val="28"/>
          <w:szCs w:val="28"/>
        </w:rPr>
        <w:t>стю</w:t>
      </w:r>
      <w:r w:rsidR="00EF684D">
        <w:rPr>
          <w:color w:val="000000"/>
          <w:sz w:val="28"/>
          <w:szCs w:val="28"/>
        </w:rPr>
        <w:t xml:space="preserve"> та</w:t>
      </w:r>
      <w:r w:rsidRPr="00C71F64">
        <w:rPr>
          <w:color w:val="000000"/>
          <w:sz w:val="28"/>
          <w:szCs w:val="28"/>
        </w:rPr>
        <w:t xml:space="preserve"> ветеранів</w:t>
      </w:r>
      <w:r w:rsidR="00EF684D">
        <w:rPr>
          <w:color w:val="000000"/>
          <w:sz w:val="28"/>
          <w:szCs w:val="28"/>
        </w:rPr>
        <w:t xml:space="preserve"> </w:t>
      </w:r>
      <w:r w:rsidR="00813D12">
        <w:rPr>
          <w:color w:val="000000"/>
          <w:sz w:val="28"/>
          <w:szCs w:val="28"/>
        </w:rPr>
        <w:t xml:space="preserve"> використовують виділені </w:t>
      </w:r>
      <w:r w:rsidRPr="00C71F64">
        <w:rPr>
          <w:color w:val="000000"/>
          <w:sz w:val="28"/>
          <w:szCs w:val="28"/>
        </w:rPr>
        <w:t xml:space="preserve"> їм кошти відповідно до укладених договорів та планів використання бюджетних коштів</w:t>
      </w:r>
      <w:r>
        <w:rPr>
          <w:color w:val="000000"/>
          <w:sz w:val="28"/>
          <w:szCs w:val="28"/>
        </w:rPr>
        <w:t>,</w:t>
      </w:r>
      <w:r w:rsidRPr="00C71F64">
        <w:rPr>
          <w:color w:val="000000"/>
          <w:sz w:val="28"/>
          <w:szCs w:val="28"/>
        </w:rPr>
        <w:t xml:space="preserve"> з урахуванням вимог цільового використання коштів.</w:t>
      </w:r>
    </w:p>
    <w:p w14:paraId="24CBEBB8" w14:textId="77777777" w:rsidR="00054CAD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71F64">
        <w:rPr>
          <w:color w:val="000000"/>
          <w:sz w:val="28"/>
          <w:szCs w:val="28"/>
        </w:rPr>
        <w:t>1</w:t>
      </w:r>
      <w:r w:rsidR="00813D12">
        <w:rPr>
          <w:color w:val="000000"/>
          <w:sz w:val="28"/>
          <w:szCs w:val="28"/>
        </w:rPr>
        <w:t>5</w:t>
      </w:r>
      <w:r w:rsidRPr="00C71F64">
        <w:rPr>
          <w:color w:val="000000"/>
          <w:sz w:val="28"/>
          <w:szCs w:val="28"/>
        </w:rPr>
        <w:t xml:space="preserve">. Фінансова підтримка з </w:t>
      </w:r>
      <w:r w:rsidR="003D470B">
        <w:rPr>
          <w:color w:val="000000"/>
          <w:sz w:val="28"/>
          <w:szCs w:val="28"/>
        </w:rPr>
        <w:t xml:space="preserve"> </w:t>
      </w:r>
      <w:r w:rsidRPr="00C71F64">
        <w:rPr>
          <w:color w:val="000000"/>
          <w:sz w:val="28"/>
          <w:szCs w:val="28"/>
        </w:rPr>
        <w:t xml:space="preserve"> бюджету</w:t>
      </w:r>
      <w:r w:rsidR="00073309" w:rsidRPr="00073309">
        <w:rPr>
          <w:color w:val="000000"/>
          <w:sz w:val="28"/>
          <w:szCs w:val="28"/>
        </w:rPr>
        <w:t xml:space="preserve"> </w:t>
      </w:r>
      <w:r w:rsidR="00073309">
        <w:rPr>
          <w:color w:val="000000"/>
          <w:sz w:val="28"/>
          <w:szCs w:val="28"/>
        </w:rPr>
        <w:t xml:space="preserve"> Романівської селищної територіальної громади</w:t>
      </w:r>
      <w:r w:rsidR="00073309" w:rsidRPr="00C71F64">
        <w:rPr>
          <w:color w:val="000000"/>
          <w:sz w:val="28"/>
          <w:szCs w:val="28"/>
        </w:rPr>
        <w:t>,</w:t>
      </w:r>
      <w:r w:rsidRPr="00C71F64">
        <w:rPr>
          <w:color w:val="000000"/>
          <w:sz w:val="28"/>
          <w:szCs w:val="28"/>
        </w:rPr>
        <w:t xml:space="preserve"> надається лише  громадським організаціям </w:t>
      </w:r>
      <w:r w:rsidR="00552823">
        <w:rPr>
          <w:color w:val="000000"/>
          <w:sz w:val="28"/>
          <w:szCs w:val="28"/>
        </w:rPr>
        <w:t xml:space="preserve">осіб з </w:t>
      </w:r>
      <w:r w:rsidRPr="00C71F64">
        <w:rPr>
          <w:color w:val="000000"/>
          <w:sz w:val="28"/>
          <w:szCs w:val="28"/>
        </w:rPr>
        <w:t>інвалід</w:t>
      </w:r>
      <w:r w:rsidR="00552823">
        <w:rPr>
          <w:color w:val="000000"/>
          <w:sz w:val="28"/>
          <w:szCs w:val="28"/>
        </w:rPr>
        <w:t>ністю</w:t>
      </w:r>
      <w:r w:rsidR="00EF684D">
        <w:rPr>
          <w:color w:val="000000"/>
          <w:sz w:val="28"/>
          <w:szCs w:val="28"/>
        </w:rPr>
        <w:t xml:space="preserve"> та</w:t>
      </w:r>
      <w:r w:rsidRPr="00C71F64">
        <w:rPr>
          <w:color w:val="000000"/>
          <w:sz w:val="28"/>
          <w:szCs w:val="28"/>
        </w:rPr>
        <w:t xml:space="preserve"> ветеранів</w:t>
      </w:r>
      <w:r w:rsidR="00552823">
        <w:rPr>
          <w:color w:val="000000"/>
          <w:sz w:val="28"/>
          <w:szCs w:val="28"/>
        </w:rPr>
        <w:t xml:space="preserve"> Романівської селищної ради</w:t>
      </w:r>
      <w:r w:rsidR="00EF684D">
        <w:rPr>
          <w:color w:val="000000"/>
          <w:sz w:val="28"/>
          <w:szCs w:val="28"/>
        </w:rPr>
        <w:t>.</w:t>
      </w:r>
    </w:p>
    <w:p w14:paraId="3E1EA984" w14:textId="77777777" w:rsidR="00054CAD" w:rsidRPr="00552823" w:rsidRDefault="00054CAD" w:rsidP="002514C7">
      <w:pPr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813D1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</w:t>
      </w:r>
      <w:r w:rsidRPr="007C4577">
        <w:rPr>
          <w:sz w:val="28"/>
          <w:szCs w:val="28"/>
        </w:rPr>
        <w:t>Грошова допомога ветеранам ОУН-УПА надається  відповідно до Закону України «Про правовий статус та вшанування пам’яті борців за незалежність України у ХХ столітті».</w:t>
      </w:r>
      <w:r w:rsidRPr="00552823">
        <w:rPr>
          <w:color w:val="FF0000"/>
          <w:sz w:val="28"/>
          <w:szCs w:val="28"/>
        </w:rPr>
        <w:t xml:space="preserve"> </w:t>
      </w:r>
    </w:p>
    <w:p w14:paraId="395A0538" w14:textId="77777777" w:rsidR="00054CAD" w:rsidRDefault="00054CAD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813D12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Виплата грошової допомоги проводиться за умови наявності затверджених в бюджеті </w:t>
      </w:r>
      <w:r w:rsidR="007C4577">
        <w:rPr>
          <w:color w:val="000000"/>
          <w:sz w:val="28"/>
          <w:szCs w:val="28"/>
        </w:rPr>
        <w:t xml:space="preserve">Романівської селищної територіальної громади </w:t>
      </w:r>
      <w:r w:rsidR="007C4577">
        <w:rPr>
          <w:color w:val="000000"/>
          <w:sz w:val="28"/>
          <w:szCs w:val="28"/>
        </w:rPr>
        <w:lastRenderedPageBreak/>
        <w:t>приз</w:t>
      </w:r>
      <w:r>
        <w:rPr>
          <w:color w:val="000000"/>
          <w:sz w:val="28"/>
          <w:szCs w:val="28"/>
        </w:rPr>
        <w:t>начень на зазначену мету у відповідному році та наявності затверджених асигнувань.</w:t>
      </w:r>
    </w:p>
    <w:p w14:paraId="4D870E22" w14:textId="77777777" w:rsidR="00FF2FE3" w:rsidRDefault="00FF2FE3" w:rsidP="002514C7">
      <w:pPr>
        <w:pStyle w:val="af5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5136118E" w14:textId="77777777" w:rsidR="00054CAD" w:rsidRPr="00C71F64" w:rsidRDefault="00054CAD" w:rsidP="008C10FF">
      <w:pPr>
        <w:suppressAutoHyphens/>
        <w:spacing w:before="60" w:after="60"/>
        <w:ind w:firstLine="709"/>
        <w:jc w:val="center"/>
        <w:rPr>
          <w:sz w:val="28"/>
          <w:szCs w:val="28"/>
        </w:rPr>
      </w:pPr>
      <w:r w:rsidRPr="00C71F64">
        <w:rPr>
          <w:b/>
          <w:sz w:val="28"/>
          <w:szCs w:val="28"/>
        </w:rPr>
        <w:t>Розділ  VІІІ</w:t>
      </w:r>
      <w:r>
        <w:rPr>
          <w:b/>
          <w:sz w:val="28"/>
          <w:szCs w:val="28"/>
        </w:rPr>
        <w:t xml:space="preserve">. </w:t>
      </w:r>
      <w:r w:rsidRPr="00C71F64">
        <w:rPr>
          <w:b/>
          <w:sz w:val="28"/>
          <w:szCs w:val="28"/>
        </w:rPr>
        <w:t>Система управління та контролю за ходом виконання Програми</w:t>
      </w:r>
    </w:p>
    <w:p w14:paraId="224C614F" w14:textId="77777777" w:rsidR="00054CAD" w:rsidRPr="00C71F64" w:rsidRDefault="00054CAD" w:rsidP="008C10FF">
      <w:pPr>
        <w:suppressAutoHyphens/>
        <w:spacing w:before="60" w:after="60"/>
        <w:ind w:firstLine="709"/>
        <w:jc w:val="both"/>
        <w:rPr>
          <w:sz w:val="28"/>
          <w:szCs w:val="28"/>
        </w:rPr>
      </w:pPr>
      <w:r w:rsidRPr="00C71F64">
        <w:rPr>
          <w:sz w:val="28"/>
          <w:szCs w:val="28"/>
        </w:rPr>
        <w:t xml:space="preserve">Координацію і контроль за ходом виконання Програми здійснює </w:t>
      </w:r>
      <w:r w:rsidR="00552823">
        <w:rPr>
          <w:sz w:val="28"/>
          <w:szCs w:val="28"/>
        </w:rPr>
        <w:t>відділ</w:t>
      </w:r>
      <w:r w:rsidRPr="00C71F64">
        <w:rPr>
          <w:sz w:val="28"/>
          <w:szCs w:val="28"/>
        </w:rPr>
        <w:t xml:space="preserve"> соціального захисту населення </w:t>
      </w:r>
      <w:r w:rsidR="00552823">
        <w:rPr>
          <w:sz w:val="28"/>
          <w:szCs w:val="28"/>
        </w:rPr>
        <w:t>Романівської селищної ради</w:t>
      </w:r>
      <w:r w:rsidRPr="00C71F64">
        <w:rPr>
          <w:sz w:val="28"/>
          <w:szCs w:val="28"/>
        </w:rPr>
        <w:t>.</w:t>
      </w:r>
    </w:p>
    <w:p w14:paraId="673DDCAD" w14:textId="77777777" w:rsidR="00054CAD" w:rsidRPr="00C71F64" w:rsidRDefault="00054CAD" w:rsidP="008C10FF">
      <w:pPr>
        <w:suppressAutoHyphens/>
        <w:spacing w:before="60" w:after="60"/>
        <w:ind w:firstLine="709"/>
        <w:jc w:val="both"/>
        <w:rPr>
          <w:sz w:val="28"/>
          <w:szCs w:val="28"/>
          <w:lang w:val="ru-RU"/>
        </w:rPr>
      </w:pPr>
      <w:r w:rsidRPr="00C71F64">
        <w:rPr>
          <w:sz w:val="28"/>
          <w:szCs w:val="28"/>
        </w:rPr>
        <w:t xml:space="preserve">Інформацію про виконання Програми направляти </w:t>
      </w:r>
      <w:r w:rsidR="00552823">
        <w:rPr>
          <w:sz w:val="28"/>
          <w:szCs w:val="28"/>
        </w:rPr>
        <w:t>відділу</w:t>
      </w:r>
      <w:r w:rsidRPr="00C71F64">
        <w:rPr>
          <w:sz w:val="28"/>
          <w:szCs w:val="28"/>
        </w:rPr>
        <w:t xml:space="preserve"> соціального захисту населення </w:t>
      </w:r>
      <w:r w:rsidR="00552823">
        <w:rPr>
          <w:sz w:val="28"/>
          <w:szCs w:val="28"/>
        </w:rPr>
        <w:t xml:space="preserve">Романівської селищної </w:t>
      </w:r>
      <w:r w:rsidR="003D470B">
        <w:rPr>
          <w:sz w:val="28"/>
          <w:szCs w:val="28"/>
        </w:rPr>
        <w:t>ра</w:t>
      </w:r>
      <w:r w:rsidRPr="00C71F64">
        <w:rPr>
          <w:sz w:val="28"/>
          <w:szCs w:val="28"/>
        </w:rPr>
        <w:t>д</w:t>
      </w:r>
      <w:r w:rsidR="00552823">
        <w:rPr>
          <w:sz w:val="28"/>
          <w:szCs w:val="28"/>
        </w:rPr>
        <w:t>и</w:t>
      </w:r>
      <w:r w:rsidRPr="00C71F64">
        <w:rPr>
          <w:sz w:val="28"/>
          <w:szCs w:val="28"/>
        </w:rPr>
        <w:t xml:space="preserve"> щорічно до </w:t>
      </w:r>
      <w:r w:rsidR="003D470B">
        <w:rPr>
          <w:sz w:val="28"/>
          <w:szCs w:val="28"/>
        </w:rPr>
        <w:t>25</w:t>
      </w:r>
      <w:r w:rsidRPr="00C71F64">
        <w:rPr>
          <w:sz w:val="28"/>
          <w:szCs w:val="28"/>
        </w:rPr>
        <w:t xml:space="preserve"> </w:t>
      </w:r>
      <w:r w:rsidR="003D470B">
        <w:rPr>
          <w:sz w:val="28"/>
          <w:szCs w:val="28"/>
        </w:rPr>
        <w:t>січня</w:t>
      </w:r>
      <w:r>
        <w:rPr>
          <w:sz w:val="28"/>
          <w:szCs w:val="28"/>
        </w:rPr>
        <w:t>,</w:t>
      </w:r>
      <w:r w:rsidRPr="00C71F64">
        <w:rPr>
          <w:sz w:val="28"/>
          <w:szCs w:val="28"/>
        </w:rPr>
        <w:t xml:space="preserve"> включно до 202</w:t>
      </w:r>
      <w:r w:rsidR="00552823">
        <w:rPr>
          <w:sz w:val="28"/>
          <w:szCs w:val="28"/>
        </w:rPr>
        <w:t>4</w:t>
      </w:r>
      <w:r w:rsidRPr="00C71F64">
        <w:rPr>
          <w:sz w:val="28"/>
          <w:szCs w:val="28"/>
        </w:rPr>
        <w:t xml:space="preserve"> року.</w:t>
      </w:r>
    </w:p>
    <w:p w14:paraId="4B47D5E7" w14:textId="77777777" w:rsidR="00054CAD" w:rsidRPr="005C37E8" w:rsidRDefault="00054CAD" w:rsidP="008C10FF">
      <w:pPr>
        <w:tabs>
          <w:tab w:val="left" w:pos="9638"/>
        </w:tabs>
        <w:suppressAutoHyphens/>
        <w:spacing w:before="60" w:after="60"/>
        <w:ind w:firstLine="709"/>
        <w:jc w:val="both"/>
        <w:rPr>
          <w:sz w:val="28"/>
          <w:szCs w:val="28"/>
        </w:rPr>
      </w:pPr>
      <w:r w:rsidRPr="00C71F64">
        <w:rPr>
          <w:sz w:val="28"/>
          <w:szCs w:val="28"/>
        </w:rPr>
        <w:t xml:space="preserve"> Узагальнену інформацію подавати </w:t>
      </w:r>
      <w:r w:rsidR="00C75554">
        <w:rPr>
          <w:sz w:val="28"/>
          <w:szCs w:val="28"/>
        </w:rPr>
        <w:t>Романівській селищній раді</w:t>
      </w:r>
      <w:r w:rsidRPr="00C71F64">
        <w:rPr>
          <w:sz w:val="28"/>
          <w:szCs w:val="28"/>
        </w:rPr>
        <w:t xml:space="preserve"> щорічно до </w:t>
      </w:r>
      <w:r w:rsidR="003D470B">
        <w:rPr>
          <w:sz w:val="28"/>
          <w:szCs w:val="28"/>
        </w:rPr>
        <w:t>1</w:t>
      </w:r>
      <w:r w:rsidRPr="00C71F64">
        <w:rPr>
          <w:sz w:val="28"/>
          <w:szCs w:val="28"/>
        </w:rPr>
        <w:t xml:space="preserve"> лютого</w:t>
      </w:r>
      <w:r>
        <w:rPr>
          <w:sz w:val="28"/>
          <w:szCs w:val="28"/>
        </w:rPr>
        <w:t>,</w:t>
      </w:r>
      <w:r w:rsidRPr="00C71F64">
        <w:rPr>
          <w:sz w:val="28"/>
          <w:szCs w:val="28"/>
        </w:rPr>
        <w:t xml:space="preserve"> включно до 202</w:t>
      </w:r>
      <w:r w:rsidR="00552823">
        <w:rPr>
          <w:sz w:val="28"/>
          <w:szCs w:val="28"/>
        </w:rPr>
        <w:t>4</w:t>
      </w:r>
      <w:r w:rsidRPr="00C71F64">
        <w:rPr>
          <w:sz w:val="28"/>
          <w:szCs w:val="28"/>
        </w:rPr>
        <w:t xml:space="preserve"> року.</w:t>
      </w:r>
    </w:p>
    <w:p w14:paraId="1DE5DED4" w14:textId="77777777" w:rsidR="00054CAD" w:rsidRDefault="00054CAD" w:rsidP="0017398A">
      <w:pPr>
        <w:jc w:val="both"/>
        <w:rPr>
          <w:sz w:val="28"/>
          <w:szCs w:val="28"/>
        </w:rPr>
      </w:pPr>
    </w:p>
    <w:p w14:paraId="16A231AD" w14:textId="77777777" w:rsidR="00813D12" w:rsidRDefault="00813D12" w:rsidP="0017398A">
      <w:pPr>
        <w:jc w:val="both"/>
        <w:rPr>
          <w:sz w:val="28"/>
          <w:szCs w:val="28"/>
        </w:rPr>
      </w:pPr>
    </w:p>
    <w:p w14:paraId="67587856" w14:textId="77777777" w:rsidR="00054CAD" w:rsidRPr="001D3B86" w:rsidRDefault="00FF2FE3" w:rsidP="00FF2FE3">
      <w:pPr>
        <w:jc w:val="both"/>
        <w:rPr>
          <w:sz w:val="28"/>
          <w:szCs w:val="28"/>
        </w:rPr>
      </w:pPr>
      <w:r w:rsidRPr="00FF2FE3">
        <w:rPr>
          <w:sz w:val="28"/>
          <w:szCs w:val="28"/>
        </w:rPr>
        <w:t>Секретар ради                                                                             Юрій ЧУМАЧЕНКО</w:t>
      </w:r>
    </w:p>
    <w:sectPr w:rsidR="00054CAD" w:rsidRPr="001D3B86" w:rsidSect="00FF2FE3">
      <w:headerReference w:type="even" r:id="rId9"/>
      <w:headerReference w:type="default" r:id="rId10"/>
      <w:headerReference w:type="first" r:id="rId11"/>
      <w:pgSz w:w="11906" w:h="16838" w:code="9"/>
      <w:pgMar w:top="709" w:right="851" w:bottom="567" w:left="1418" w:header="53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0EDDC" w14:textId="77777777" w:rsidR="00116DDC" w:rsidRDefault="00116DDC">
      <w:r>
        <w:separator/>
      </w:r>
    </w:p>
  </w:endnote>
  <w:endnote w:type="continuationSeparator" w:id="0">
    <w:p w14:paraId="59CF222E" w14:textId="77777777" w:rsidR="00116DDC" w:rsidRDefault="0011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B4407" w14:textId="77777777" w:rsidR="00116DDC" w:rsidRDefault="00116DDC">
      <w:r>
        <w:separator/>
      </w:r>
    </w:p>
  </w:footnote>
  <w:footnote w:type="continuationSeparator" w:id="0">
    <w:p w14:paraId="6EA48A17" w14:textId="77777777" w:rsidR="00116DDC" w:rsidRDefault="00116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22543" w14:textId="77777777" w:rsidR="00602E1D" w:rsidRDefault="00602E1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BDC4AD8" w14:textId="77777777" w:rsidR="00602E1D" w:rsidRDefault="00602E1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34F14" w14:textId="77777777" w:rsidR="00602E1D" w:rsidRDefault="00602E1D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1680">
      <w:rPr>
        <w:noProof/>
      </w:rPr>
      <w:t>1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74254" w14:textId="77777777" w:rsidR="00602E1D" w:rsidRDefault="00602E1D">
    <w:pPr>
      <w:pStyle w:val="ab"/>
      <w:jc w:val="center"/>
    </w:pPr>
  </w:p>
  <w:p w14:paraId="33088781" w14:textId="77777777" w:rsidR="00602E1D" w:rsidRDefault="00602E1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D07A53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E289A"/>
    <w:multiLevelType w:val="hybridMultilevel"/>
    <w:tmpl w:val="A432852C"/>
    <w:lvl w:ilvl="0" w:tplc="57AE1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730CA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F670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71CC7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B2C4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CEB4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590DF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FC51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61853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E8405E0"/>
    <w:multiLevelType w:val="hybridMultilevel"/>
    <w:tmpl w:val="9F388DB2"/>
    <w:lvl w:ilvl="0" w:tplc="0419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A79E5"/>
    <w:multiLevelType w:val="multilevel"/>
    <w:tmpl w:val="136C5738"/>
    <w:lvl w:ilvl="0">
      <w:start w:val="1"/>
      <w:numFmt w:val="decimal"/>
      <w:pStyle w:val="a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4D8E76CB"/>
    <w:multiLevelType w:val="hybridMultilevel"/>
    <w:tmpl w:val="6546B4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18451A"/>
    <w:multiLevelType w:val="hybridMultilevel"/>
    <w:tmpl w:val="B63A6652"/>
    <w:lvl w:ilvl="0" w:tplc="35D8252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BBF6D2D"/>
    <w:multiLevelType w:val="multilevel"/>
    <w:tmpl w:val="49E4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"/>
  </w:num>
  <w:num w:numId="10">
    <w:abstractNumId w:val="3"/>
  </w:num>
  <w:num w:numId="11">
    <w:abstractNumId w:val="0"/>
  </w:num>
  <w:num w:numId="12">
    <w:abstractNumId w:val="2"/>
  </w:num>
  <w:num w:numId="13">
    <w:abstractNumId w:val="4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540"/>
    <w:rsid w:val="00007D28"/>
    <w:rsid w:val="00010650"/>
    <w:rsid w:val="00010DC1"/>
    <w:rsid w:val="00012FEB"/>
    <w:rsid w:val="000218F4"/>
    <w:rsid w:val="00022055"/>
    <w:rsid w:val="00025ADC"/>
    <w:rsid w:val="0002613C"/>
    <w:rsid w:val="000324F2"/>
    <w:rsid w:val="000372E0"/>
    <w:rsid w:val="0004052D"/>
    <w:rsid w:val="00045EC2"/>
    <w:rsid w:val="00054CAD"/>
    <w:rsid w:val="000553B9"/>
    <w:rsid w:val="00064B28"/>
    <w:rsid w:val="000702B7"/>
    <w:rsid w:val="00072D3C"/>
    <w:rsid w:val="00073309"/>
    <w:rsid w:val="000803BD"/>
    <w:rsid w:val="000803C0"/>
    <w:rsid w:val="000817A8"/>
    <w:rsid w:val="000857CC"/>
    <w:rsid w:val="00095854"/>
    <w:rsid w:val="00095E89"/>
    <w:rsid w:val="000962BC"/>
    <w:rsid w:val="000972F9"/>
    <w:rsid w:val="000B18AE"/>
    <w:rsid w:val="000B382F"/>
    <w:rsid w:val="000B4CB6"/>
    <w:rsid w:val="000B6C38"/>
    <w:rsid w:val="000C3AED"/>
    <w:rsid w:val="000C7292"/>
    <w:rsid w:val="000E52E4"/>
    <w:rsid w:val="00104222"/>
    <w:rsid w:val="00110EED"/>
    <w:rsid w:val="00116DDC"/>
    <w:rsid w:val="0013067E"/>
    <w:rsid w:val="00144164"/>
    <w:rsid w:val="001450D4"/>
    <w:rsid w:val="0014639E"/>
    <w:rsid w:val="0015153F"/>
    <w:rsid w:val="00155195"/>
    <w:rsid w:val="00155543"/>
    <w:rsid w:val="00157CED"/>
    <w:rsid w:val="00162940"/>
    <w:rsid w:val="00171B11"/>
    <w:rsid w:val="00172885"/>
    <w:rsid w:val="0017398A"/>
    <w:rsid w:val="00173AB8"/>
    <w:rsid w:val="00177922"/>
    <w:rsid w:val="00180455"/>
    <w:rsid w:val="00181670"/>
    <w:rsid w:val="00183537"/>
    <w:rsid w:val="00183C49"/>
    <w:rsid w:val="00184B54"/>
    <w:rsid w:val="00186A0D"/>
    <w:rsid w:val="001B358E"/>
    <w:rsid w:val="001D3B86"/>
    <w:rsid w:val="001D4E61"/>
    <w:rsid w:val="001E16E6"/>
    <w:rsid w:val="0020552F"/>
    <w:rsid w:val="00206F89"/>
    <w:rsid w:val="00212A00"/>
    <w:rsid w:val="00216AA2"/>
    <w:rsid w:val="00225B22"/>
    <w:rsid w:val="00226FB9"/>
    <w:rsid w:val="00230E43"/>
    <w:rsid w:val="0023253D"/>
    <w:rsid w:val="00235AB3"/>
    <w:rsid w:val="00236143"/>
    <w:rsid w:val="002415B7"/>
    <w:rsid w:val="00245EAD"/>
    <w:rsid w:val="0025007D"/>
    <w:rsid w:val="002509BB"/>
    <w:rsid w:val="00250A04"/>
    <w:rsid w:val="002514C7"/>
    <w:rsid w:val="00251A6C"/>
    <w:rsid w:val="00252E98"/>
    <w:rsid w:val="002546AB"/>
    <w:rsid w:val="0026655B"/>
    <w:rsid w:val="00266D85"/>
    <w:rsid w:val="00270CBF"/>
    <w:rsid w:val="002904E5"/>
    <w:rsid w:val="002917B3"/>
    <w:rsid w:val="002A0907"/>
    <w:rsid w:val="002A672E"/>
    <w:rsid w:val="002B1C2E"/>
    <w:rsid w:val="002B6FBE"/>
    <w:rsid w:val="002C209C"/>
    <w:rsid w:val="002C35A3"/>
    <w:rsid w:val="002C417B"/>
    <w:rsid w:val="002C78C0"/>
    <w:rsid w:val="002D2545"/>
    <w:rsid w:val="002D7061"/>
    <w:rsid w:val="002E34F2"/>
    <w:rsid w:val="002E39E4"/>
    <w:rsid w:val="002E6D26"/>
    <w:rsid w:val="002F1123"/>
    <w:rsid w:val="002F47D0"/>
    <w:rsid w:val="0031427B"/>
    <w:rsid w:val="003150ED"/>
    <w:rsid w:val="0032250F"/>
    <w:rsid w:val="003232EA"/>
    <w:rsid w:val="003314B2"/>
    <w:rsid w:val="0033151B"/>
    <w:rsid w:val="003319B1"/>
    <w:rsid w:val="00332069"/>
    <w:rsid w:val="00333630"/>
    <w:rsid w:val="00335944"/>
    <w:rsid w:val="00341725"/>
    <w:rsid w:val="003437CF"/>
    <w:rsid w:val="00344679"/>
    <w:rsid w:val="00345C32"/>
    <w:rsid w:val="00345C99"/>
    <w:rsid w:val="003473DD"/>
    <w:rsid w:val="0035120D"/>
    <w:rsid w:val="00351A8A"/>
    <w:rsid w:val="003568D2"/>
    <w:rsid w:val="00362C20"/>
    <w:rsid w:val="00366D2F"/>
    <w:rsid w:val="003672AF"/>
    <w:rsid w:val="00367887"/>
    <w:rsid w:val="00367F6B"/>
    <w:rsid w:val="003734DA"/>
    <w:rsid w:val="0037670E"/>
    <w:rsid w:val="0038454F"/>
    <w:rsid w:val="003866FF"/>
    <w:rsid w:val="00392D85"/>
    <w:rsid w:val="003A4E15"/>
    <w:rsid w:val="003B087C"/>
    <w:rsid w:val="003B2750"/>
    <w:rsid w:val="003B350F"/>
    <w:rsid w:val="003B4571"/>
    <w:rsid w:val="003B4C9A"/>
    <w:rsid w:val="003B5E93"/>
    <w:rsid w:val="003B6CD8"/>
    <w:rsid w:val="003C7022"/>
    <w:rsid w:val="003D0A70"/>
    <w:rsid w:val="003D3AC0"/>
    <w:rsid w:val="003D470B"/>
    <w:rsid w:val="003E1F69"/>
    <w:rsid w:val="003E209F"/>
    <w:rsid w:val="003E5942"/>
    <w:rsid w:val="003F1F05"/>
    <w:rsid w:val="003F5FC7"/>
    <w:rsid w:val="003F775F"/>
    <w:rsid w:val="003F77A9"/>
    <w:rsid w:val="00400BE0"/>
    <w:rsid w:val="0040250E"/>
    <w:rsid w:val="00404492"/>
    <w:rsid w:val="00407F31"/>
    <w:rsid w:val="00410ABE"/>
    <w:rsid w:val="00411611"/>
    <w:rsid w:val="004148E2"/>
    <w:rsid w:val="00414FA1"/>
    <w:rsid w:val="004164A9"/>
    <w:rsid w:val="0041781D"/>
    <w:rsid w:val="0041797D"/>
    <w:rsid w:val="004277D3"/>
    <w:rsid w:val="00430C84"/>
    <w:rsid w:val="00437D67"/>
    <w:rsid w:val="004417EE"/>
    <w:rsid w:val="00443C82"/>
    <w:rsid w:val="0044758E"/>
    <w:rsid w:val="00451057"/>
    <w:rsid w:val="004510E7"/>
    <w:rsid w:val="00457271"/>
    <w:rsid w:val="004612FA"/>
    <w:rsid w:val="00463093"/>
    <w:rsid w:val="004639A9"/>
    <w:rsid w:val="00464B2E"/>
    <w:rsid w:val="00466284"/>
    <w:rsid w:val="0046649A"/>
    <w:rsid w:val="00471925"/>
    <w:rsid w:val="00472187"/>
    <w:rsid w:val="0047304A"/>
    <w:rsid w:val="00474737"/>
    <w:rsid w:val="00477058"/>
    <w:rsid w:val="004770E9"/>
    <w:rsid w:val="00484463"/>
    <w:rsid w:val="00487087"/>
    <w:rsid w:val="00487519"/>
    <w:rsid w:val="00490472"/>
    <w:rsid w:val="004918B5"/>
    <w:rsid w:val="004933DF"/>
    <w:rsid w:val="004945DA"/>
    <w:rsid w:val="004A2104"/>
    <w:rsid w:val="004B585A"/>
    <w:rsid w:val="004B7647"/>
    <w:rsid w:val="004C001B"/>
    <w:rsid w:val="004C61F3"/>
    <w:rsid w:val="004C7490"/>
    <w:rsid w:val="004D0718"/>
    <w:rsid w:val="004D3742"/>
    <w:rsid w:val="004E1A40"/>
    <w:rsid w:val="004F06A8"/>
    <w:rsid w:val="004F261E"/>
    <w:rsid w:val="004F4981"/>
    <w:rsid w:val="004F5844"/>
    <w:rsid w:val="004F5A9D"/>
    <w:rsid w:val="004F68E2"/>
    <w:rsid w:val="00504D31"/>
    <w:rsid w:val="00504F84"/>
    <w:rsid w:val="00514433"/>
    <w:rsid w:val="00515222"/>
    <w:rsid w:val="00515D04"/>
    <w:rsid w:val="00523956"/>
    <w:rsid w:val="005263C2"/>
    <w:rsid w:val="005348E5"/>
    <w:rsid w:val="0053492C"/>
    <w:rsid w:val="005408E4"/>
    <w:rsid w:val="005432E3"/>
    <w:rsid w:val="0054738E"/>
    <w:rsid w:val="005476CF"/>
    <w:rsid w:val="005504C0"/>
    <w:rsid w:val="00552823"/>
    <w:rsid w:val="00554280"/>
    <w:rsid w:val="0055536A"/>
    <w:rsid w:val="005575C2"/>
    <w:rsid w:val="00571ED7"/>
    <w:rsid w:val="00577FEB"/>
    <w:rsid w:val="00583A42"/>
    <w:rsid w:val="00584397"/>
    <w:rsid w:val="00595C94"/>
    <w:rsid w:val="005A007F"/>
    <w:rsid w:val="005A5F5E"/>
    <w:rsid w:val="005B1764"/>
    <w:rsid w:val="005B3321"/>
    <w:rsid w:val="005B420A"/>
    <w:rsid w:val="005B5C3A"/>
    <w:rsid w:val="005B6049"/>
    <w:rsid w:val="005B6063"/>
    <w:rsid w:val="005C12E5"/>
    <w:rsid w:val="005C367E"/>
    <w:rsid w:val="005C37E8"/>
    <w:rsid w:val="005C5B12"/>
    <w:rsid w:val="005D1BCD"/>
    <w:rsid w:val="005E1E55"/>
    <w:rsid w:val="005E27AF"/>
    <w:rsid w:val="005E31B1"/>
    <w:rsid w:val="005E5CB9"/>
    <w:rsid w:val="005E71B0"/>
    <w:rsid w:val="005F53DB"/>
    <w:rsid w:val="005F7013"/>
    <w:rsid w:val="005F72C5"/>
    <w:rsid w:val="00601FAC"/>
    <w:rsid w:val="00602DCB"/>
    <w:rsid w:val="00602E1D"/>
    <w:rsid w:val="006033F2"/>
    <w:rsid w:val="00612898"/>
    <w:rsid w:val="00622B18"/>
    <w:rsid w:val="00622CC0"/>
    <w:rsid w:val="006232A5"/>
    <w:rsid w:val="00624540"/>
    <w:rsid w:val="00624BD6"/>
    <w:rsid w:val="00625649"/>
    <w:rsid w:val="00625CE5"/>
    <w:rsid w:val="00626EFC"/>
    <w:rsid w:val="00627E00"/>
    <w:rsid w:val="0064209D"/>
    <w:rsid w:val="006476F7"/>
    <w:rsid w:val="00652CBE"/>
    <w:rsid w:val="00657772"/>
    <w:rsid w:val="00663E81"/>
    <w:rsid w:val="00664FBF"/>
    <w:rsid w:val="00665B41"/>
    <w:rsid w:val="00666652"/>
    <w:rsid w:val="00666A91"/>
    <w:rsid w:val="00673540"/>
    <w:rsid w:val="00677CC2"/>
    <w:rsid w:val="006813BA"/>
    <w:rsid w:val="00687D5B"/>
    <w:rsid w:val="00690B5F"/>
    <w:rsid w:val="00691506"/>
    <w:rsid w:val="00695336"/>
    <w:rsid w:val="006A3A4A"/>
    <w:rsid w:val="006A49A1"/>
    <w:rsid w:val="006A50B6"/>
    <w:rsid w:val="006A72BA"/>
    <w:rsid w:val="006B2F43"/>
    <w:rsid w:val="006B4C8A"/>
    <w:rsid w:val="006C7DB6"/>
    <w:rsid w:val="006D32D4"/>
    <w:rsid w:val="006E3725"/>
    <w:rsid w:val="006E4A16"/>
    <w:rsid w:val="006E75B8"/>
    <w:rsid w:val="006F1EFF"/>
    <w:rsid w:val="006F68C5"/>
    <w:rsid w:val="00701C5D"/>
    <w:rsid w:val="00702D1D"/>
    <w:rsid w:val="0070371B"/>
    <w:rsid w:val="007079B7"/>
    <w:rsid w:val="0071419A"/>
    <w:rsid w:val="00716D04"/>
    <w:rsid w:val="00722552"/>
    <w:rsid w:val="00726C40"/>
    <w:rsid w:val="007302F3"/>
    <w:rsid w:val="00730FF2"/>
    <w:rsid w:val="007312C1"/>
    <w:rsid w:val="00733244"/>
    <w:rsid w:val="00733586"/>
    <w:rsid w:val="00735074"/>
    <w:rsid w:val="00736ACD"/>
    <w:rsid w:val="00742024"/>
    <w:rsid w:val="007421AB"/>
    <w:rsid w:val="00753326"/>
    <w:rsid w:val="007543AD"/>
    <w:rsid w:val="00760E5E"/>
    <w:rsid w:val="00760FCE"/>
    <w:rsid w:val="007658CF"/>
    <w:rsid w:val="00766D68"/>
    <w:rsid w:val="007672B8"/>
    <w:rsid w:val="00774260"/>
    <w:rsid w:val="007845F2"/>
    <w:rsid w:val="00786FE6"/>
    <w:rsid w:val="007A7955"/>
    <w:rsid w:val="007B1C12"/>
    <w:rsid w:val="007B2C0F"/>
    <w:rsid w:val="007C0359"/>
    <w:rsid w:val="007C0517"/>
    <w:rsid w:val="007C4577"/>
    <w:rsid w:val="007D0811"/>
    <w:rsid w:val="007D165E"/>
    <w:rsid w:val="007D3370"/>
    <w:rsid w:val="007D38F9"/>
    <w:rsid w:val="007D5960"/>
    <w:rsid w:val="007D6755"/>
    <w:rsid w:val="007E4FB5"/>
    <w:rsid w:val="007E670F"/>
    <w:rsid w:val="007E7706"/>
    <w:rsid w:val="007F1794"/>
    <w:rsid w:val="007F204B"/>
    <w:rsid w:val="007F2970"/>
    <w:rsid w:val="007F74C4"/>
    <w:rsid w:val="00803358"/>
    <w:rsid w:val="008034CA"/>
    <w:rsid w:val="008041BE"/>
    <w:rsid w:val="00813D12"/>
    <w:rsid w:val="008318D6"/>
    <w:rsid w:val="00837862"/>
    <w:rsid w:val="00842208"/>
    <w:rsid w:val="00842F2A"/>
    <w:rsid w:val="008452A0"/>
    <w:rsid w:val="00851109"/>
    <w:rsid w:val="008511F8"/>
    <w:rsid w:val="00853E82"/>
    <w:rsid w:val="0085477A"/>
    <w:rsid w:val="00860090"/>
    <w:rsid w:val="00861D94"/>
    <w:rsid w:val="0086522F"/>
    <w:rsid w:val="0086768D"/>
    <w:rsid w:val="00870BA4"/>
    <w:rsid w:val="00873C19"/>
    <w:rsid w:val="008821BE"/>
    <w:rsid w:val="008860A2"/>
    <w:rsid w:val="008914C2"/>
    <w:rsid w:val="00891D45"/>
    <w:rsid w:val="00893CA6"/>
    <w:rsid w:val="008A1A4C"/>
    <w:rsid w:val="008A35A8"/>
    <w:rsid w:val="008B0742"/>
    <w:rsid w:val="008B1D24"/>
    <w:rsid w:val="008B3EC2"/>
    <w:rsid w:val="008B5A0C"/>
    <w:rsid w:val="008B783B"/>
    <w:rsid w:val="008C046B"/>
    <w:rsid w:val="008C10FF"/>
    <w:rsid w:val="008C2A3D"/>
    <w:rsid w:val="008C57C2"/>
    <w:rsid w:val="008C65C4"/>
    <w:rsid w:val="008D4F0C"/>
    <w:rsid w:val="008D7A2A"/>
    <w:rsid w:val="008E4ECC"/>
    <w:rsid w:val="008F6787"/>
    <w:rsid w:val="008F73BF"/>
    <w:rsid w:val="009004BD"/>
    <w:rsid w:val="009014EC"/>
    <w:rsid w:val="00903184"/>
    <w:rsid w:val="0090371E"/>
    <w:rsid w:val="0090662B"/>
    <w:rsid w:val="009108DC"/>
    <w:rsid w:val="00910C89"/>
    <w:rsid w:val="0091255D"/>
    <w:rsid w:val="009134D6"/>
    <w:rsid w:val="00913FC9"/>
    <w:rsid w:val="0092146E"/>
    <w:rsid w:val="0092394F"/>
    <w:rsid w:val="009266AE"/>
    <w:rsid w:val="00935207"/>
    <w:rsid w:val="00935712"/>
    <w:rsid w:val="0094028E"/>
    <w:rsid w:val="009410A1"/>
    <w:rsid w:val="00952645"/>
    <w:rsid w:val="0095482E"/>
    <w:rsid w:val="00956B31"/>
    <w:rsid w:val="009577B2"/>
    <w:rsid w:val="0096139E"/>
    <w:rsid w:val="0096173A"/>
    <w:rsid w:val="009617D6"/>
    <w:rsid w:val="00961E7A"/>
    <w:rsid w:val="009704A3"/>
    <w:rsid w:val="009708C8"/>
    <w:rsid w:val="00970DEE"/>
    <w:rsid w:val="009711FD"/>
    <w:rsid w:val="00971741"/>
    <w:rsid w:val="009801D6"/>
    <w:rsid w:val="00986487"/>
    <w:rsid w:val="00991613"/>
    <w:rsid w:val="00992FC8"/>
    <w:rsid w:val="00995F9D"/>
    <w:rsid w:val="009A171C"/>
    <w:rsid w:val="009A1C55"/>
    <w:rsid w:val="009A283F"/>
    <w:rsid w:val="009A5F28"/>
    <w:rsid w:val="009B0685"/>
    <w:rsid w:val="009B31C9"/>
    <w:rsid w:val="009B3AA3"/>
    <w:rsid w:val="009B5F5E"/>
    <w:rsid w:val="009B601C"/>
    <w:rsid w:val="009C4732"/>
    <w:rsid w:val="009C5951"/>
    <w:rsid w:val="009C795C"/>
    <w:rsid w:val="009D0403"/>
    <w:rsid w:val="009D26B8"/>
    <w:rsid w:val="009D280B"/>
    <w:rsid w:val="009D33DE"/>
    <w:rsid w:val="009E4C96"/>
    <w:rsid w:val="009E69C4"/>
    <w:rsid w:val="009F5750"/>
    <w:rsid w:val="009F5AFB"/>
    <w:rsid w:val="009F66A9"/>
    <w:rsid w:val="009F79FB"/>
    <w:rsid w:val="00A02172"/>
    <w:rsid w:val="00A0605B"/>
    <w:rsid w:val="00A06218"/>
    <w:rsid w:val="00A06BD8"/>
    <w:rsid w:val="00A1487E"/>
    <w:rsid w:val="00A165EB"/>
    <w:rsid w:val="00A254C8"/>
    <w:rsid w:val="00A273F3"/>
    <w:rsid w:val="00A278D7"/>
    <w:rsid w:val="00A301F9"/>
    <w:rsid w:val="00A37FF3"/>
    <w:rsid w:val="00A42237"/>
    <w:rsid w:val="00A42F98"/>
    <w:rsid w:val="00A45791"/>
    <w:rsid w:val="00A45834"/>
    <w:rsid w:val="00A458F2"/>
    <w:rsid w:val="00A45949"/>
    <w:rsid w:val="00A46D7D"/>
    <w:rsid w:val="00A526FB"/>
    <w:rsid w:val="00A53676"/>
    <w:rsid w:val="00A65038"/>
    <w:rsid w:val="00A6780E"/>
    <w:rsid w:val="00A7041B"/>
    <w:rsid w:val="00A75D80"/>
    <w:rsid w:val="00A77AE8"/>
    <w:rsid w:val="00A848DA"/>
    <w:rsid w:val="00A8564D"/>
    <w:rsid w:val="00A914CB"/>
    <w:rsid w:val="00A91AAD"/>
    <w:rsid w:val="00AA02D7"/>
    <w:rsid w:val="00AA176D"/>
    <w:rsid w:val="00AA289B"/>
    <w:rsid w:val="00AB1A14"/>
    <w:rsid w:val="00AB302B"/>
    <w:rsid w:val="00AB3F82"/>
    <w:rsid w:val="00AB4137"/>
    <w:rsid w:val="00AB71C5"/>
    <w:rsid w:val="00AC5A78"/>
    <w:rsid w:val="00AC6DAA"/>
    <w:rsid w:val="00AD0878"/>
    <w:rsid w:val="00AD0C13"/>
    <w:rsid w:val="00AD10F0"/>
    <w:rsid w:val="00AD1680"/>
    <w:rsid w:val="00AD375E"/>
    <w:rsid w:val="00AD6F95"/>
    <w:rsid w:val="00AE0738"/>
    <w:rsid w:val="00AE146E"/>
    <w:rsid w:val="00AE4AF8"/>
    <w:rsid w:val="00AF15A6"/>
    <w:rsid w:val="00AF4484"/>
    <w:rsid w:val="00AF66A9"/>
    <w:rsid w:val="00B0585F"/>
    <w:rsid w:val="00B07779"/>
    <w:rsid w:val="00B100FB"/>
    <w:rsid w:val="00B11821"/>
    <w:rsid w:val="00B118C6"/>
    <w:rsid w:val="00B230FC"/>
    <w:rsid w:val="00B2497A"/>
    <w:rsid w:val="00B25256"/>
    <w:rsid w:val="00B25D1C"/>
    <w:rsid w:val="00B26BAD"/>
    <w:rsid w:val="00B27CC6"/>
    <w:rsid w:val="00B30282"/>
    <w:rsid w:val="00B313DB"/>
    <w:rsid w:val="00B31DD5"/>
    <w:rsid w:val="00B4522C"/>
    <w:rsid w:val="00B477F8"/>
    <w:rsid w:val="00B47C87"/>
    <w:rsid w:val="00B53F2D"/>
    <w:rsid w:val="00B557B8"/>
    <w:rsid w:val="00B61D54"/>
    <w:rsid w:val="00B62DF7"/>
    <w:rsid w:val="00B62F48"/>
    <w:rsid w:val="00B70AB3"/>
    <w:rsid w:val="00B70F29"/>
    <w:rsid w:val="00B7518C"/>
    <w:rsid w:val="00B76882"/>
    <w:rsid w:val="00B7774C"/>
    <w:rsid w:val="00B87375"/>
    <w:rsid w:val="00B96AFC"/>
    <w:rsid w:val="00BA21CA"/>
    <w:rsid w:val="00BA2BB8"/>
    <w:rsid w:val="00BA6778"/>
    <w:rsid w:val="00BA793C"/>
    <w:rsid w:val="00BB30D8"/>
    <w:rsid w:val="00BB6B55"/>
    <w:rsid w:val="00BC2766"/>
    <w:rsid w:val="00BC778F"/>
    <w:rsid w:val="00BD6A53"/>
    <w:rsid w:val="00BE23A9"/>
    <w:rsid w:val="00BE34DC"/>
    <w:rsid w:val="00BE78D3"/>
    <w:rsid w:val="00BE79DA"/>
    <w:rsid w:val="00BF1E2A"/>
    <w:rsid w:val="00BF3309"/>
    <w:rsid w:val="00C035C4"/>
    <w:rsid w:val="00C03B85"/>
    <w:rsid w:val="00C05495"/>
    <w:rsid w:val="00C057F2"/>
    <w:rsid w:val="00C06CAA"/>
    <w:rsid w:val="00C146BE"/>
    <w:rsid w:val="00C16C33"/>
    <w:rsid w:val="00C3160F"/>
    <w:rsid w:val="00C324CE"/>
    <w:rsid w:val="00C32686"/>
    <w:rsid w:val="00C33528"/>
    <w:rsid w:val="00C33DC0"/>
    <w:rsid w:val="00C3444F"/>
    <w:rsid w:val="00C345C0"/>
    <w:rsid w:val="00C366AC"/>
    <w:rsid w:val="00C408D1"/>
    <w:rsid w:val="00C42E65"/>
    <w:rsid w:val="00C473CE"/>
    <w:rsid w:val="00C507DF"/>
    <w:rsid w:val="00C516F9"/>
    <w:rsid w:val="00C52251"/>
    <w:rsid w:val="00C52D23"/>
    <w:rsid w:val="00C60122"/>
    <w:rsid w:val="00C60BC6"/>
    <w:rsid w:val="00C65957"/>
    <w:rsid w:val="00C7007F"/>
    <w:rsid w:val="00C71F64"/>
    <w:rsid w:val="00C75554"/>
    <w:rsid w:val="00C856B9"/>
    <w:rsid w:val="00C8574E"/>
    <w:rsid w:val="00C865C2"/>
    <w:rsid w:val="00C87D75"/>
    <w:rsid w:val="00C9025A"/>
    <w:rsid w:val="00C978F6"/>
    <w:rsid w:val="00CA09AA"/>
    <w:rsid w:val="00CA09FD"/>
    <w:rsid w:val="00CA0F90"/>
    <w:rsid w:val="00CA1618"/>
    <w:rsid w:val="00CA1CDD"/>
    <w:rsid w:val="00CA21D3"/>
    <w:rsid w:val="00CB41FC"/>
    <w:rsid w:val="00CB585E"/>
    <w:rsid w:val="00CB70C6"/>
    <w:rsid w:val="00CC35C7"/>
    <w:rsid w:val="00CC4B21"/>
    <w:rsid w:val="00CC65B4"/>
    <w:rsid w:val="00CC748B"/>
    <w:rsid w:val="00CD2451"/>
    <w:rsid w:val="00CD3BF1"/>
    <w:rsid w:val="00CD4A9D"/>
    <w:rsid w:val="00CD6A5A"/>
    <w:rsid w:val="00CE2DD7"/>
    <w:rsid w:val="00CE6675"/>
    <w:rsid w:val="00CE67B5"/>
    <w:rsid w:val="00CE6EE4"/>
    <w:rsid w:val="00CE6F27"/>
    <w:rsid w:val="00CF053E"/>
    <w:rsid w:val="00CF364A"/>
    <w:rsid w:val="00CF537B"/>
    <w:rsid w:val="00CF5C72"/>
    <w:rsid w:val="00CF64D2"/>
    <w:rsid w:val="00D009E0"/>
    <w:rsid w:val="00D01406"/>
    <w:rsid w:val="00D01F6D"/>
    <w:rsid w:val="00D02B66"/>
    <w:rsid w:val="00D03039"/>
    <w:rsid w:val="00D07D05"/>
    <w:rsid w:val="00D206D2"/>
    <w:rsid w:val="00D20ABD"/>
    <w:rsid w:val="00D3292B"/>
    <w:rsid w:val="00D35F59"/>
    <w:rsid w:val="00D3611A"/>
    <w:rsid w:val="00D52A7A"/>
    <w:rsid w:val="00D53E9B"/>
    <w:rsid w:val="00D549F4"/>
    <w:rsid w:val="00D54C7F"/>
    <w:rsid w:val="00D553C9"/>
    <w:rsid w:val="00D6033B"/>
    <w:rsid w:val="00D63C93"/>
    <w:rsid w:val="00D640FB"/>
    <w:rsid w:val="00D6658A"/>
    <w:rsid w:val="00D67335"/>
    <w:rsid w:val="00D67877"/>
    <w:rsid w:val="00D731E8"/>
    <w:rsid w:val="00D73BE7"/>
    <w:rsid w:val="00D74D52"/>
    <w:rsid w:val="00D77DD7"/>
    <w:rsid w:val="00D84DD0"/>
    <w:rsid w:val="00D90EC0"/>
    <w:rsid w:val="00D957C0"/>
    <w:rsid w:val="00D967DD"/>
    <w:rsid w:val="00DA5663"/>
    <w:rsid w:val="00DA6EFF"/>
    <w:rsid w:val="00DB34ED"/>
    <w:rsid w:val="00DC3B01"/>
    <w:rsid w:val="00DC3C17"/>
    <w:rsid w:val="00DC3C31"/>
    <w:rsid w:val="00DC43E9"/>
    <w:rsid w:val="00DC4787"/>
    <w:rsid w:val="00DC56C6"/>
    <w:rsid w:val="00DD2041"/>
    <w:rsid w:val="00DD27E2"/>
    <w:rsid w:val="00DD46D4"/>
    <w:rsid w:val="00DE3A97"/>
    <w:rsid w:val="00DE77A6"/>
    <w:rsid w:val="00DF45BC"/>
    <w:rsid w:val="00DF7898"/>
    <w:rsid w:val="00E026FF"/>
    <w:rsid w:val="00E04128"/>
    <w:rsid w:val="00E10947"/>
    <w:rsid w:val="00E11DF4"/>
    <w:rsid w:val="00E20734"/>
    <w:rsid w:val="00E2115F"/>
    <w:rsid w:val="00E230A2"/>
    <w:rsid w:val="00E23FFF"/>
    <w:rsid w:val="00E2436F"/>
    <w:rsid w:val="00E276A6"/>
    <w:rsid w:val="00E27F77"/>
    <w:rsid w:val="00E3334E"/>
    <w:rsid w:val="00E34CCB"/>
    <w:rsid w:val="00E35744"/>
    <w:rsid w:val="00E40B6F"/>
    <w:rsid w:val="00E438D8"/>
    <w:rsid w:val="00E44A8B"/>
    <w:rsid w:val="00E52C9C"/>
    <w:rsid w:val="00E53FD6"/>
    <w:rsid w:val="00E6045F"/>
    <w:rsid w:val="00E6422A"/>
    <w:rsid w:val="00E806C4"/>
    <w:rsid w:val="00E82946"/>
    <w:rsid w:val="00E82FFC"/>
    <w:rsid w:val="00E83CA8"/>
    <w:rsid w:val="00E83D0C"/>
    <w:rsid w:val="00E856F2"/>
    <w:rsid w:val="00E87B46"/>
    <w:rsid w:val="00E95202"/>
    <w:rsid w:val="00EA483A"/>
    <w:rsid w:val="00EB0069"/>
    <w:rsid w:val="00EB475F"/>
    <w:rsid w:val="00EB48D7"/>
    <w:rsid w:val="00EC0A38"/>
    <w:rsid w:val="00EC1FCC"/>
    <w:rsid w:val="00EC3EF7"/>
    <w:rsid w:val="00ED11B3"/>
    <w:rsid w:val="00ED7AF4"/>
    <w:rsid w:val="00EE4E40"/>
    <w:rsid w:val="00EF684D"/>
    <w:rsid w:val="00EF6A56"/>
    <w:rsid w:val="00F00010"/>
    <w:rsid w:val="00F00540"/>
    <w:rsid w:val="00F00845"/>
    <w:rsid w:val="00F03135"/>
    <w:rsid w:val="00F04EFC"/>
    <w:rsid w:val="00F060AA"/>
    <w:rsid w:val="00F15D7B"/>
    <w:rsid w:val="00F169DE"/>
    <w:rsid w:val="00F17063"/>
    <w:rsid w:val="00F24C49"/>
    <w:rsid w:val="00F25E54"/>
    <w:rsid w:val="00F30F07"/>
    <w:rsid w:val="00F35346"/>
    <w:rsid w:val="00F3551A"/>
    <w:rsid w:val="00F45090"/>
    <w:rsid w:val="00F4632B"/>
    <w:rsid w:val="00F46876"/>
    <w:rsid w:val="00F50937"/>
    <w:rsid w:val="00F51A7B"/>
    <w:rsid w:val="00F549A4"/>
    <w:rsid w:val="00F55FED"/>
    <w:rsid w:val="00F65BCA"/>
    <w:rsid w:val="00F70662"/>
    <w:rsid w:val="00F7178C"/>
    <w:rsid w:val="00F7394C"/>
    <w:rsid w:val="00F73A87"/>
    <w:rsid w:val="00F77515"/>
    <w:rsid w:val="00F91E56"/>
    <w:rsid w:val="00F94D28"/>
    <w:rsid w:val="00F97440"/>
    <w:rsid w:val="00FA2484"/>
    <w:rsid w:val="00FA2A37"/>
    <w:rsid w:val="00FA4E26"/>
    <w:rsid w:val="00FA6AE2"/>
    <w:rsid w:val="00FB182F"/>
    <w:rsid w:val="00FB449F"/>
    <w:rsid w:val="00FB53FB"/>
    <w:rsid w:val="00FB5AAA"/>
    <w:rsid w:val="00FB61D9"/>
    <w:rsid w:val="00FC15AF"/>
    <w:rsid w:val="00FC6FE4"/>
    <w:rsid w:val="00FC799D"/>
    <w:rsid w:val="00FD4662"/>
    <w:rsid w:val="00FE6F83"/>
    <w:rsid w:val="00FF0DB2"/>
    <w:rsid w:val="00FF1394"/>
    <w:rsid w:val="00FF2FE3"/>
    <w:rsid w:val="00FF45C6"/>
    <w:rsid w:val="00FF46E6"/>
    <w:rsid w:val="00FF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450288"/>
  <w15:docId w15:val="{E99CBCE8-A84C-45DF-811A-181A917E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66284"/>
    <w:rPr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9"/>
    <w:qFormat/>
    <w:rsid w:val="00466284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0"/>
    <w:next w:val="a0"/>
    <w:link w:val="20"/>
    <w:uiPriority w:val="99"/>
    <w:qFormat/>
    <w:rsid w:val="00466284"/>
    <w:pPr>
      <w:keepNext/>
      <w:ind w:firstLine="900"/>
      <w:outlineLvl w:val="1"/>
    </w:pPr>
    <w:rPr>
      <w:sz w:val="28"/>
    </w:rPr>
  </w:style>
  <w:style w:type="paragraph" w:styleId="3">
    <w:name w:val="heading 3"/>
    <w:basedOn w:val="a0"/>
    <w:next w:val="a0"/>
    <w:link w:val="30"/>
    <w:uiPriority w:val="99"/>
    <w:qFormat/>
    <w:rsid w:val="00466284"/>
    <w:pPr>
      <w:keepNext/>
      <w:ind w:left="-360"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uiPriority w:val="99"/>
    <w:qFormat/>
    <w:rsid w:val="00466284"/>
    <w:pPr>
      <w:keepNext/>
      <w:ind w:left="-360" w:firstLine="720"/>
      <w:jc w:val="center"/>
      <w:outlineLvl w:val="3"/>
    </w:pPr>
    <w:rPr>
      <w:b/>
      <w:bCs/>
      <w:sz w:val="28"/>
    </w:rPr>
  </w:style>
  <w:style w:type="paragraph" w:styleId="5">
    <w:name w:val="heading 5"/>
    <w:basedOn w:val="a0"/>
    <w:next w:val="a0"/>
    <w:link w:val="50"/>
    <w:uiPriority w:val="99"/>
    <w:qFormat/>
    <w:rsid w:val="00466284"/>
    <w:pPr>
      <w:keepNext/>
      <w:ind w:left="-720"/>
      <w:jc w:val="right"/>
      <w:outlineLvl w:val="4"/>
    </w:pPr>
    <w:rPr>
      <w:sz w:val="28"/>
    </w:rPr>
  </w:style>
  <w:style w:type="paragraph" w:styleId="6">
    <w:name w:val="heading 6"/>
    <w:basedOn w:val="a0"/>
    <w:next w:val="a0"/>
    <w:link w:val="60"/>
    <w:uiPriority w:val="99"/>
    <w:qFormat/>
    <w:rsid w:val="00466284"/>
    <w:pPr>
      <w:keepNext/>
      <w:ind w:left="-720"/>
      <w:jc w:val="center"/>
      <w:outlineLvl w:val="5"/>
    </w:pPr>
    <w:rPr>
      <w:sz w:val="28"/>
    </w:rPr>
  </w:style>
  <w:style w:type="paragraph" w:styleId="7">
    <w:name w:val="heading 7"/>
    <w:basedOn w:val="a0"/>
    <w:next w:val="a0"/>
    <w:link w:val="70"/>
    <w:uiPriority w:val="99"/>
    <w:qFormat/>
    <w:rsid w:val="00466284"/>
    <w:pPr>
      <w:keepNext/>
      <w:ind w:left="-720" w:firstLine="720"/>
      <w:jc w:val="right"/>
      <w:outlineLvl w:val="6"/>
    </w:pPr>
    <w:rPr>
      <w:sz w:val="28"/>
    </w:rPr>
  </w:style>
  <w:style w:type="paragraph" w:styleId="8">
    <w:name w:val="heading 8"/>
    <w:basedOn w:val="a0"/>
    <w:next w:val="a0"/>
    <w:link w:val="80"/>
    <w:uiPriority w:val="99"/>
    <w:qFormat/>
    <w:rsid w:val="00466284"/>
    <w:pPr>
      <w:keepNext/>
      <w:jc w:val="right"/>
      <w:outlineLvl w:val="7"/>
    </w:pPr>
    <w:rPr>
      <w:sz w:val="28"/>
    </w:rPr>
  </w:style>
  <w:style w:type="paragraph" w:styleId="9">
    <w:name w:val="heading 9"/>
    <w:basedOn w:val="a0"/>
    <w:next w:val="a0"/>
    <w:link w:val="90"/>
    <w:uiPriority w:val="99"/>
    <w:qFormat/>
    <w:rsid w:val="00466284"/>
    <w:pPr>
      <w:keepNext/>
      <w:ind w:left="-720" w:firstLine="720"/>
      <w:jc w:val="both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8B1D24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8B1D24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8B1D24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8B1D24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1"/>
    <w:link w:val="5"/>
    <w:uiPriority w:val="99"/>
    <w:semiHidden/>
    <w:locked/>
    <w:rsid w:val="008B1D24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8B1D24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1"/>
    <w:link w:val="7"/>
    <w:uiPriority w:val="99"/>
    <w:semiHidden/>
    <w:locked/>
    <w:rsid w:val="008B1D24"/>
    <w:rPr>
      <w:rFonts w:ascii="Calibri" w:hAnsi="Calibri" w:cs="Times New Roman"/>
      <w:sz w:val="24"/>
      <w:szCs w:val="24"/>
      <w:lang w:val="uk-UA"/>
    </w:rPr>
  </w:style>
  <w:style w:type="character" w:customStyle="1" w:styleId="80">
    <w:name w:val="Заголовок 8 Знак"/>
    <w:basedOn w:val="a1"/>
    <w:link w:val="8"/>
    <w:uiPriority w:val="99"/>
    <w:semiHidden/>
    <w:locked/>
    <w:rsid w:val="008B1D24"/>
    <w:rPr>
      <w:rFonts w:ascii="Calibri" w:hAnsi="Calibri" w:cs="Times New Roman"/>
      <w:i/>
      <w:iCs/>
      <w:sz w:val="24"/>
      <w:szCs w:val="24"/>
      <w:lang w:val="uk-UA"/>
    </w:rPr>
  </w:style>
  <w:style w:type="character" w:customStyle="1" w:styleId="90">
    <w:name w:val="Заголовок 9 Знак"/>
    <w:basedOn w:val="a1"/>
    <w:link w:val="9"/>
    <w:uiPriority w:val="99"/>
    <w:semiHidden/>
    <w:locked/>
    <w:rsid w:val="008B1D24"/>
    <w:rPr>
      <w:rFonts w:ascii="Cambria" w:hAnsi="Cambria" w:cs="Times New Roman"/>
      <w:lang w:val="uk-UA"/>
    </w:rPr>
  </w:style>
  <w:style w:type="paragraph" w:styleId="a4">
    <w:name w:val="Body Text Indent"/>
    <w:basedOn w:val="a0"/>
    <w:link w:val="a5"/>
    <w:uiPriority w:val="99"/>
    <w:rsid w:val="00466284"/>
    <w:pPr>
      <w:ind w:left="-900" w:firstLine="900"/>
      <w:jc w:val="both"/>
    </w:pPr>
    <w:rPr>
      <w:sz w:val="28"/>
    </w:rPr>
  </w:style>
  <w:style w:type="character" w:customStyle="1" w:styleId="a5">
    <w:name w:val="Основний текст з відступом Знак"/>
    <w:basedOn w:val="a1"/>
    <w:link w:val="a4"/>
    <w:uiPriority w:val="99"/>
    <w:semiHidden/>
    <w:locked/>
    <w:rsid w:val="008B1D24"/>
    <w:rPr>
      <w:rFonts w:cs="Times New Roman"/>
      <w:sz w:val="24"/>
      <w:szCs w:val="24"/>
      <w:lang w:val="uk-UA"/>
    </w:rPr>
  </w:style>
  <w:style w:type="paragraph" w:styleId="21">
    <w:name w:val="Body Text Indent 2"/>
    <w:basedOn w:val="a0"/>
    <w:link w:val="22"/>
    <w:uiPriority w:val="99"/>
    <w:rsid w:val="00466284"/>
    <w:pPr>
      <w:ind w:left="-900" w:firstLine="900"/>
      <w:jc w:val="center"/>
    </w:pPr>
    <w:rPr>
      <w:sz w:val="28"/>
    </w:rPr>
  </w:style>
  <w:style w:type="character" w:customStyle="1" w:styleId="22">
    <w:name w:val="Основний текст з відступом 2 Знак"/>
    <w:basedOn w:val="a1"/>
    <w:link w:val="21"/>
    <w:uiPriority w:val="99"/>
    <w:semiHidden/>
    <w:locked/>
    <w:rsid w:val="008B1D24"/>
    <w:rPr>
      <w:rFonts w:cs="Times New Roman"/>
      <w:sz w:val="24"/>
      <w:szCs w:val="24"/>
      <w:lang w:val="uk-UA"/>
    </w:rPr>
  </w:style>
  <w:style w:type="paragraph" w:styleId="31">
    <w:name w:val="Body Text Indent 3"/>
    <w:basedOn w:val="a0"/>
    <w:link w:val="32"/>
    <w:uiPriority w:val="99"/>
    <w:rsid w:val="00466284"/>
    <w:pPr>
      <w:ind w:left="-900" w:firstLine="720"/>
      <w:jc w:val="both"/>
    </w:pPr>
    <w:rPr>
      <w:sz w:val="28"/>
    </w:rPr>
  </w:style>
  <w:style w:type="character" w:customStyle="1" w:styleId="32">
    <w:name w:val="Основний текст з відступом 3 Знак"/>
    <w:basedOn w:val="a1"/>
    <w:link w:val="31"/>
    <w:uiPriority w:val="99"/>
    <w:semiHidden/>
    <w:locked/>
    <w:rsid w:val="008B1D24"/>
    <w:rPr>
      <w:rFonts w:cs="Times New Roman"/>
      <w:sz w:val="16"/>
      <w:szCs w:val="16"/>
      <w:lang w:val="uk-UA"/>
    </w:rPr>
  </w:style>
  <w:style w:type="paragraph" w:styleId="a6">
    <w:name w:val="Title"/>
    <w:basedOn w:val="a0"/>
    <w:link w:val="a7"/>
    <w:uiPriority w:val="99"/>
    <w:qFormat/>
    <w:rsid w:val="00466284"/>
    <w:pPr>
      <w:ind w:left="-360" w:firstLine="1440"/>
      <w:jc w:val="center"/>
    </w:pPr>
    <w:rPr>
      <w:b/>
      <w:bCs/>
      <w:sz w:val="28"/>
    </w:rPr>
  </w:style>
  <w:style w:type="character" w:customStyle="1" w:styleId="a7">
    <w:name w:val="Назва Знак"/>
    <w:basedOn w:val="a1"/>
    <w:link w:val="a6"/>
    <w:uiPriority w:val="99"/>
    <w:locked/>
    <w:rsid w:val="008B1D24"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a8">
    <w:name w:val="Body Text"/>
    <w:basedOn w:val="a0"/>
    <w:link w:val="a9"/>
    <w:rsid w:val="00466284"/>
    <w:pPr>
      <w:jc w:val="both"/>
    </w:pPr>
    <w:rPr>
      <w:sz w:val="28"/>
    </w:rPr>
  </w:style>
  <w:style w:type="character" w:customStyle="1" w:styleId="a9">
    <w:name w:val="Основний текст Знак"/>
    <w:basedOn w:val="a1"/>
    <w:link w:val="a8"/>
    <w:semiHidden/>
    <w:locked/>
    <w:rsid w:val="008B1D24"/>
    <w:rPr>
      <w:rFonts w:cs="Times New Roman"/>
      <w:sz w:val="24"/>
      <w:szCs w:val="24"/>
      <w:lang w:val="uk-UA"/>
    </w:rPr>
  </w:style>
  <w:style w:type="paragraph" w:styleId="aa">
    <w:name w:val="Block Text"/>
    <w:basedOn w:val="a0"/>
    <w:uiPriority w:val="99"/>
    <w:rsid w:val="00466284"/>
    <w:pPr>
      <w:ind w:left="4140" w:right="1254"/>
      <w:jc w:val="both"/>
    </w:pPr>
    <w:rPr>
      <w:sz w:val="26"/>
    </w:rPr>
  </w:style>
  <w:style w:type="paragraph" w:styleId="ab">
    <w:name w:val="header"/>
    <w:basedOn w:val="a0"/>
    <w:link w:val="ac"/>
    <w:uiPriority w:val="99"/>
    <w:rsid w:val="00466284"/>
    <w:pPr>
      <w:tabs>
        <w:tab w:val="center" w:pos="4153"/>
        <w:tab w:val="right" w:pos="8306"/>
      </w:tabs>
    </w:pPr>
  </w:style>
  <w:style w:type="character" w:customStyle="1" w:styleId="ac">
    <w:name w:val="Верхній колонтитул Знак"/>
    <w:basedOn w:val="a1"/>
    <w:link w:val="ab"/>
    <w:uiPriority w:val="99"/>
    <w:locked/>
    <w:rsid w:val="005C37E8"/>
    <w:rPr>
      <w:rFonts w:cs="Times New Roman"/>
      <w:sz w:val="24"/>
      <w:szCs w:val="24"/>
      <w:lang w:val="uk-UA"/>
    </w:rPr>
  </w:style>
  <w:style w:type="character" w:styleId="ad">
    <w:name w:val="page number"/>
    <w:basedOn w:val="a1"/>
    <w:uiPriority w:val="99"/>
    <w:rsid w:val="00466284"/>
    <w:rPr>
      <w:rFonts w:cs="Times New Roman"/>
    </w:rPr>
  </w:style>
  <w:style w:type="paragraph" w:styleId="ae">
    <w:name w:val="footer"/>
    <w:basedOn w:val="a0"/>
    <w:link w:val="af"/>
    <w:uiPriority w:val="99"/>
    <w:rsid w:val="00466284"/>
    <w:pPr>
      <w:tabs>
        <w:tab w:val="center" w:pos="4153"/>
        <w:tab w:val="right" w:pos="8306"/>
      </w:tabs>
    </w:pPr>
  </w:style>
  <w:style w:type="character" w:customStyle="1" w:styleId="af">
    <w:name w:val="Нижній колонтитул Знак"/>
    <w:basedOn w:val="a1"/>
    <w:link w:val="ae"/>
    <w:uiPriority w:val="99"/>
    <w:locked/>
    <w:rsid w:val="005C37E8"/>
    <w:rPr>
      <w:rFonts w:cs="Times New Roman"/>
      <w:sz w:val="24"/>
      <w:szCs w:val="24"/>
      <w:lang w:val="uk-UA"/>
    </w:rPr>
  </w:style>
  <w:style w:type="paragraph" w:styleId="a">
    <w:name w:val="List Bullet"/>
    <w:basedOn w:val="a0"/>
    <w:uiPriority w:val="99"/>
    <w:rsid w:val="00D3611A"/>
    <w:pPr>
      <w:numPr>
        <w:numId w:val="10"/>
      </w:numPr>
      <w:tabs>
        <w:tab w:val="clear" w:pos="420"/>
        <w:tab w:val="num" w:pos="360"/>
      </w:tabs>
      <w:ind w:left="360" w:hanging="360"/>
    </w:pPr>
  </w:style>
  <w:style w:type="table" w:styleId="af0">
    <w:name w:val="Table Grid"/>
    <w:basedOn w:val="a2"/>
    <w:uiPriority w:val="99"/>
    <w:rsid w:val="009801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0"/>
    <w:link w:val="af2"/>
    <w:uiPriority w:val="99"/>
    <w:semiHidden/>
    <w:rsid w:val="00B313DB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1"/>
    <w:link w:val="af1"/>
    <w:uiPriority w:val="99"/>
    <w:semiHidden/>
    <w:locked/>
    <w:rsid w:val="008B1D24"/>
    <w:rPr>
      <w:rFonts w:cs="Times New Roman"/>
      <w:sz w:val="2"/>
      <w:lang w:val="uk-UA"/>
    </w:rPr>
  </w:style>
  <w:style w:type="paragraph" w:styleId="af3">
    <w:name w:val="caption"/>
    <w:basedOn w:val="a0"/>
    <w:next w:val="a0"/>
    <w:qFormat/>
    <w:rsid w:val="00EB475F"/>
    <w:pPr>
      <w:jc w:val="center"/>
    </w:pPr>
    <w:rPr>
      <w:b/>
      <w:sz w:val="16"/>
      <w:szCs w:val="20"/>
    </w:rPr>
  </w:style>
  <w:style w:type="paragraph" w:styleId="af4">
    <w:name w:val="List Paragraph"/>
    <w:basedOn w:val="a0"/>
    <w:uiPriority w:val="99"/>
    <w:qFormat/>
    <w:rsid w:val="00A1487E"/>
    <w:pPr>
      <w:ind w:left="720"/>
      <w:contextualSpacing/>
    </w:pPr>
  </w:style>
  <w:style w:type="paragraph" w:styleId="af5">
    <w:name w:val="Normal (Web)"/>
    <w:basedOn w:val="a0"/>
    <w:uiPriority w:val="99"/>
    <w:rsid w:val="007B2C0F"/>
    <w:pPr>
      <w:spacing w:before="100" w:beforeAutospacing="1" w:after="100" w:afterAutospacing="1"/>
    </w:pPr>
    <w:rPr>
      <w:sz w:val="20"/>
      <w:szCs w:val="20"/>
    </w:rPr>
  </w:style>
  <w:style w:type="character" w:styleId="af6">
    <w:name w:val="Hyperlink"/>
    <w:basedOn w:val="a1"/>
    <w:uiPriority w:val="99"/>
    <w:semiHidden/>
    <w:rsid w:val="00AB302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1"/>
    <w:rsid w:val="009C795C"/>
  </w:style>
  <w:style w:type="character" w:styleId="af7">
    <w:name w:val="Strong"/>
    <w:basedOn w:val="a1"/>
    <w:uiPriority w:val="22"/>
    <w:qFormat/>
    <w:locked/>
    <w:rsid w:val="009C795C"/>
    <w:rPr>
      <w:b/>
      <w:bCs/>
    </w:rPr>
  </w:style>
  <w:style w:type="paragraph" w:customStyle="1" w:styleId="Default">
    <w:name w:val="Default"/>
    <w:semiHidden/>
    <w:rsid w:val="0020552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8">
    <w:name w:val="line number"/>
    <w:basedOn w:val="a1"/>
    <w:uiPriority w:val="99"/>
    <w:semiHidden/>
    <w:unhideWhenUsed/>
    <w:locked/>
    <w:rsid w:val="00A77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330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F4CB8-52AD-478F-93D5-3F7C18D88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13766</Words>
  <Characters>7847</Characters>
  <Application>Microsoft Office Word</Application>
  <DocSecurity>0</DocSecurity>
  <Lines>65</Lines>
  <Paragraphs>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до листа № 826/02 від 10</vt:lpstr>
      <vt:lpstr>Додаток до листа № 826/02 від 10</vt:lpstr>
    </vt:vector>
  </TitlesOfParts>
  <Company>ГУТСЗН</Company>
  <LinksUpToDate>false</LinksUpToDate>
  <CharactersWithSpaces>21570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листа № 826/02 від 10</dc:title>
  <dc:creator>Пенсионный отдел</dc:creator>
  <cp:lastModifiedBy>User</cp:lastModifiedBy>
  <cp:revision>2</cp:revision>
  <cp:lastPrinted>2018-02-13T14:19:00Z</cp:lastPrinted>
  <dcterms:created xsi:type="dcterms:W3CDTF">2021-03-22T11:17:00Z</dcterms:created>
  <dcterms:modified xsi:type="dcterms:W3CDTF">2021-03-22T11:17:00Z</dcterms:modified>
</cp:coreProperties>
</file>