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3323FA">
        <w:rPr>
          <w:b/>
          <w:spacing w:val="-15"/>
          <w:lang w:val="uk-UA"/>
        </w:rPr>
        <w:t>-</w:t>
      </w:r>
      <w:r w:rsidR="0043250B">
        <w:rPr>
          <w:b/>
          <w:spacing w:val="-15"/>
          <w:lang w:val="uk-UA"/>
        </w:rPr>
        <w:t>21</w:t>
      </w:r>
      <w:r w:rsidR="003323FA">
        <w:rPr>
          <w:b/>
          <w:spacing w:val="-15"/>
          <w:lang w:val="uk-UA"/>
        </w:rPr>
        <w:t>/22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3323FA">
        <w:rPr>
          <w:spacing w:val="-15"/>
          <w:u w:val="single"/>
          <w:lang w:val="uk-UA"/>
        </w:rPr>
        <w:t>21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proofErr w:type="gramStart"/>
      <w:r w:rsidR="003323FA">
        <w:rPr>
          <w:lang w:val="uk-UA"/>
        </w:rPr>
        <w:t>лютого</w:t>
      </w:r>
      <w:proofErr w:type="gramEnd"/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>202</w:t>
      </w:r>
      <w:r w:rsidR="003323FA">
        <w:rPr>
          <w:lang w:val="uk-UA"/>
        </w:rPr>
        <w:t>2</w:t>
      </w:r>
      <w:r w:rsidRPr="00E97FD2">
        <w:rPr>
          <w:lang w:val="uk-UA"/>
        </w:rPr>
        <w:t xml:space="preserve">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r w:rsidRPr="00C637AA">
        <w:rPr>
          <w:lang w:val="uk-UA"/>
        </w:rPr>
        <w:t xml:space="preserve">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3323FA" w:rsidP="0043250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</w:t>
            </w:r>
            <w:r w:rsidR="0043250B" w:rsidRPr="0043250B">
              <w:rPr>
                <w:b/>
                <w:lang w:val="uk-UA"/>
              </w:rPr>
              <w:t>»</w:t>
            </w:r>
            <w:r w:rsidR="003F1E38">
              <w:rPr>
                <w:b/>
                <w:lang w:val="uk-UA"/>
              </w:rPr>
              <w:t xml:space="preserve"> (КСП Ім.Суворова)</w:t>
            </w:r>
            <w:bookmarkStart w:id="0" w:name="_GoBack"/>
            <w:bookmarkEnd w:id="0"/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 xml:space="preserve">Розглянувши клопотання </w:t>
      </w:r>
      <w:r w:rsidR="003323FA" w:rsidRPr="003323FA">
        <w:rPr>
          <w:rFonts w:eastAsia="Times New Roman"/>
          <w:color w:val="000000"/>
          <w:lang w:val="uk-UA" w:eastAsia="uk-UA"/>
        </w:rPr>
        <w:t>СФГ «Едельвейс»</w:t>
      </w:r>
      <w:r w:rsidR="003323FA">
        <w:rPr>
          <w:rFonts w:eastAsia="Times New Roman"/>
          <w:color w:val="000000"/>
          <w:lang w:val="uk-UA" w:eastAsia="uk-UA"/>
        </w:rPr>
        <w:t xml:space="preserve"> </w:t>
      </w:r>
      <w:r w:rsidRPr="00042696">
        <w:rPr>
          <w:rFonts w:eastAsia="Times New Roman"/>
          <w:color w:val="000000"/>
          <w:lang w:val="uk-UA" w:eastAsia="uk-UA"/>
        </w:rPr>
        <w:t>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r w:rsidR="003F1E38">
        <w:rPr>
          <w:rFonts w:eastAsia="Times New Roman"/>
          <w:color w:val="000000"/>
          <w:lang w:val="uk-UA" w:eastAsia="uk-UA"/>
        </w:rPr>
        <w:t>Ім. Суворова</w:t>
      </w:r>
      <w:r w:rsidR="00563E41">
        <w:rPr>
          <w:rFonts w:eastAsia="Times New Roman"/>
          <w:color w:val="000000"/>
          <w:lang w:val="uk-UA" w:eastAsia="uk-UA"/>
        </w:rPr>
        <w:t xml:space="preserve">» орієнтовною площею </w:t>
      </w:r>
      <w:r w:rsidR="003F1E38">
        <w:rPr>
          <w:rFonts w:eastAsia="Times New Roman"/>
          <w:lang w:val="uk-UA" w:eastAsia="uk-UA"/>
        </w:rPr>
        <w:t>4,8300</w:t>
      </w:r>
      <w:r w:rsidR="00F85E43" w:rsidRPr="0094616F">
        <w:rPr>
          <w:rFonts w:eastAsia="Times New Roman"/>
          <w:lang w:val="uk-UA" w:eastAsia="uk-UA"/>
        </w:rPr>
        <w:t xml:space="preserve"> </w:t>
      </w:r>
      <w:r w:rsidR="00F85E43">
        <w:rPr>
          <w:rFonts w:eastAsia="Times New Roman"/>
          <w:color w:val="000000"/>
          <w:lang w:val="uk-UA" w:eastAsia="uk-UA"/>
        </w:rPr>
        <w:t>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1.  Затвердити перелік ділянок,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r w:rsidR="003F1E38">
        <w:rPr>
          <w:rFonts w:eastAsia="Times New Roman"/>
          <w:color w:val="000000"/>
          <w:lang w:val="uk-UA" w:eastAsia="uk-UA"/>
        </w:rPr>
        <w:t>Ім. Суворова</w:t>
      </w:r>
      <w:r w:rsidR="00563E41">
        <w:rPr>
          <w:rFonts w:eastAsia="Times New Roman"/>
          <w:color w:val="000000"/>
          <w:lang w:val="uk-UA" w:eastAsia="uk-UA"/>
        </w:rPr>
        <w:t xml:space="preserve">» </w:t>
      </w:r>
      <w:r w:rsidRPr="00042696">
        <w:rPr>
          <w:rFonts w:eastAsia="Times New Roman"/>
          <w:color w:val="000000"/>
          <w:lang w:val="uk-UA" w:eastAsia="uk-UA"/>
        </w:rPr>
        <w:t xml:space="preserve"> та які передаються в оренду (додаток №1).</w:t>
      </w:r>
    </w:p>
    <w:p w:rsidR="00FE721A" w:rsidRPr="00FE721A" w:rsidRDefault="00042696" w:rsidP="00FE721A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Надати в оренду строком на </w:t>
      </w:r>
      <w:r w:rsidRPr="00D13BA8">
        <w:rPr>
          <w:rFonts w:eastAsia="Times New Roman"/>
          <w:color w:val="FF0000"/>
          <w:lang w:val="uk-UA" w:eastAsia="uk-UA"/>
        </w:rPr>
        <w:t xml:space="preserve">7 (сім) </w:t>
      </w:r>
      <w:r w:rsidRPr="00042696">
        <w:rPr>
          <w:rFonts w:eastAsia="Times New Roman"/>
          <w:color w:val="000000"/>
          <w:lang w:val="uk-UA" w:eastAsia="uk-UA"/>
        </w:rPr>
        <w:t xml:space="preserve">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5D0AD0">
        <w:rPr>
          <w:rFonts w:eastAsia="Times New Roman"/>
          <w:lang w:val="uk-UA" w:eastAsia="uk-UA"/>
        </w:rPr>
        <w:t>відумерлою</w:t>
      </w:r>
      <w:proofErr w:type="spellEnd"/>
      <w:r w:rsidRPr="005D0AD0">
        <w:rPr>
          <w:rFonts w:eastAsia="Times New Roman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земельні ділянки, що входять до складу спадкового майна </w:t>
      </w:r>
      <w:r w:rsidR="00621EC5">
        <w:rPr>
          <w:rFonts w:eastAsia="Times New Roman"/>
          <w:color w:val="000000"/>
          <w:lang w:val="uk-UA" w:eastAsia="uk-UA"/>
        </w:rPr>
        <w:t xml:space="preserve">орієнтовною площею </w:t>
      </w:r>
      <w:r w:rsidR="003F1E38">
        <w:rPr>
          <w:rFonts w:eastAsia="Times New Roman"/>
          <w:lang w:val="uk-UA" w:eastAsia="uk-UA"/>
        </w:rPr>
        <w:t>4,8300</w:t>
      </w:r>
      <w:r w:rsidR="0094616F">
        <w:rPr>
          <w:rFonts w:eastAsia="Times New Roman"/>
          <w:lang w:val="uk-UA" w:eastAsia="uk-UA"/>
        </w:rPr>
        <w:t xml:space="preserve"> </w:t>
      </w:r>
      <w:r w:rsidR="00F85E43">
        <w:rPr>
          <w:rFonts w:eastAsia="Times New Roman"/>
          <w:color w:val="000000"/>
          <w:lang w:val="uk-UA" w:eastAsia="uk-UA"/>
        </w:rPr>
        <w:t>га</w:t>
      </w:r>
      <w:r w:rsidR="00621EC5" w:rsidRPr="00042696">
        <w:rPr>
          <w:rFonts w:eastAsia="Times New Roman"/>
          <w:color w:val="000000"/>
          <w:lang w:val="uk-UA" w:eastAsia="uk-UA"/>
        </w:rPr>
        <w:t xml:space="preserve"> </w:t>
      </w:r>
      <w:r w:rsidR="003323FA">
        <w:rPr>
          <w:rFonts w:eastAsia="Times New Roman"/>
          <w:color w:val="000000"/>
          <w:lang w:val="uk-UA" w:eastAsia="uk-UA"/>
        </w:rPr>
        <w:t>селянському (фермерському) господарству</w:t>
      </w:r>
      <w:r w:rsidR="00563E41">
        <w:rPr>
          <w:rFonts w:eastAsia="Times New Roman"/>
          <w:color w:val="000000"/>
          <w:lang w:val="uk-UA" w:eastAsia="uk-UA"/>
        </w:rPr>
        <w:t xml:space="preserve"> «</w:t>
      </w:r>
      <w:r w:rsidR="003323FA">
        <w:rPr>
          <w:rFonts w:eastAsia="Times New Roman"/>
          <w:color w:val="000000"/>
          <w:lang w:val="uk-UA" w:eastAsia="uk-UA"/>
        </w:rPr>
        <w:t>Едельвейс</w:t>
      </w:r>
      <w:r w:rsidR="00563E41">
        <w:rPr>
          <w:rFonts w:eastAsia="Times New Roman"/>
          <w:color w:val="000000"/>
          <w:lang w:val="uk-UA" w:eastAsia="uk-UA"/>
        </w:rPr>
        <w:t>»</w:t>
      </w:r>
      <w:r w:rsidRPr="00042696">
        <w:rPr>
          <w:rFonts w:eastAsia="Times New Roman"/>
          <w:color w:val="000000"/>
          <w:lang w:val="uk-UA" w:eastAsia="uk-UA"/>
        </w:rPr>
        <w:t xml:space="preserve"> (код ЄДРПОУ </w:t>
      </w:r>
      <w:r w:rsidR="003323FA">
        <w:rPr>
          <w:rFonts w:eastAsia="Times New Roman"/>
          <w:color w:val="000000"/>
          <w:lang w:val="uk-UA" w:eastAsia="uk-UA"/>
        </w:rPr>
        <w:t>13576776</w:t>
      </w:r>
      <w:r w:rsidRPr="00042696">
        <w:rPr>
          <w:rFonts w:eastAsia="Times New Roman"/>
          <w:color w:val="000000"/>
          <w:lang w:val="uk-UA" w:eastAsia="uk-UA"/>
        </w:rPr>
        <w:t>)</w:t>
      </w:r>
      <w:r w:rsidR="00FE721A" w:rsidRPr="00FE721A"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</w:t>
      </w:r>
      <w:r w:rsidR="00CA738E">
        <w:rPr>
          <w:rFonts w:eastAsia="Times New Roman"/>
          <w:color w:val="000000"/>
          <w:lang w:val="uk-UA" w:eastAsia="uk-UA"/>
        </w:rPr>
        <w:t>, з розробленням технічної документації із землеустрою</w:t>
      </w:r>
      <w:r w:rsidR="00FE721A" w:rsidRPr="00FE721A">
        <w:rPr>
          <w:rFonts w:eastAsia="Times New Roman"/>
          <w:color w:val="000000"/>
          <w:lang w:val="uk-UA" w:eastAsia="uk-UA"/>
        </w:rPr>
        <w:t>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43250B">
        <w:rPr>
          <w:lang w:val="uk-UA"/>
        </w:rPr>
        <w:t>.Орендну плату встановити в розмірі 12% від нормативної грошової оцінки земельної ділянки за один рік оренди.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43250B">
        <w:rPr>
          <w:lang w:val="uk-UA"/>
        </w:rPr>
        <w:t xml:space="preserve">.Заключити з </w:t>
      </w:r>
      <w:r w:rsidR="003323FA" w:rsidRPr="003323FA">
        <w:rPr>
          <w:rFonts w:eastAsia="Times New Roman"/>
          <w:color w:val="000000"/>
          <w:lang w:val="uk-UA" w:eastAsia="uk-UA"/>
        </w:rPr>
        <w:t>СФГ «Едельвейс»</w:t>
      </w:r>
      <w:r w:rsidRPr="0043250B">
        <w:rPr>
          <w:lang w:val="uk-UA"/>
        </w:rPr>
        <w:t xml:space="preserve"> дог</w:t>
      </w:r>
      <w:r w:rsidR="003323FA">
        <w:rPr>
          <w:lang w:val="uk-UA"/>
        </w:rPr>
        <w:t>овори</w:t>
      </w:r>
      <w:r w:rsidRPr="0043250B">
        <w:rPr>
          <w:lang w:val="uk-UA"/>
        </w:rPr>
        <w:t xml:space="preserve"> оренди земельн</w:t>
      </w:r>
      <w:r w:rsidR="003323FA">
        <w:rPr>
          <w:lang w:val="uk-UA"/>
        </w:rPr>
        <w:t>их</w:t>
      </w:r>
      <w:r w:rsidRPr="0043250B">
        <w:rPr>
          <w:lang w:val="uk-UA"/>
        </w:rPr>
        <w:t xml:space="preserve"> ділян</w:t>
      </w:r>
      <w:r w:rsidR="003323FA">
        <w:rPr>
          <w:lang w:val="uk-UA"/>
        </w:rPr>
        <w:t>ок</w:t>
      </w:r>
      <w:r w:rsidRPr="0043250B">
        <w:rPr>
          <w:lang w:val="uk-UA"/>
        </w:rPr>
        <w:t xml:space="preserve"> та провести </w:t>
      </w:r>
      <w:r w:rsidR="003323FA">
        <w:rPr>
          <w:lang w:val="uk-UA"/>
        </w:rPr>
        <w:t>їх</w:t>
      </w:r>
      <w:r w:rsidRPr="0043250B">
        <w:rPr>
          <w:lang w:val="uk-UA"/>
        </w:rPr>
        <w:t xml:space="preserve"> державну реєстрацію відповідно до чинного законодавства.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43250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6"/>
        <w:gridCol w:w="3202"/>
      </w:tblGrid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Селищний голова</w:t>
            </w: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Володимир САВЧЕНКО</w:t>
            </w:r>
          </w:p>
        </w:tc>
      </w:tr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5D0AD0" w:rsidRDefault="005D0AD0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</w:p>
    <w:p w:rsidR="00CA738E" w:rsidRPr="00CA738E" w:rsidRDefault="00CA738E" w:rsidP="001C0534">
      <w:pPr>
        <w:rPr>
          <w:sz w:val="18"/>
          <w:szCs w:val="18"/>
          <w:lang w:val="uk-UA"/>
        </w:rPr>
      </w:pPr>
      <w:r w:rsidRPr="00CA738E">
        <w:rPr>
          <w:sz w:val="18"/>
          <w:szCs w:val="18"/>
          <w:lang w:val="uk-UA"/>
        </w:rPr>
        <w:t>В.МАЗУРКЕВИЧ</w:t>
      </w:r>
    </w:p>
    <w:p w:rsidR="005D0AD0" w:rsidRPr="00CA738E" w:rsidRDefault="005D0AD0" w:rsidP="001C0534">
      <w:pPr>
        <w:rPr>
          <w:sz w:val="18"/>
          <w:szCs w:val="18"/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3323FA" w:rsidRDefault="003323FA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</w:p>
    <w:p w:rsidR="003323FA" w:rsidRDefault="003323FA" w:rsidP="003323FA">
      <w:pPr>
        <w:jc w:val="right"/>
        <w:rPr>
          <w:lang w:val="uk-UA"/>
        </w:rPr>
      </w:pPr>
      <w:r>
        <w:rPr>
          <w:lang w:val="uk-UA"/>
        </w:rPr>
        <w:t>Додаток № 1</w:t>
      </w:r>
    </w:p>
    <w:p w:rsidR="003323FA" w:rsidRDefault="003323FA" w:rsidP="001C0534">
      <w:pPr>
        <w:rPr>
          <w:lang w:val="uk-UA"/>
        </w:rPr>
      </w:pPr>
    </w:p>
    <w:p w:rsidR="003323FA" w:rsidRDefault="00D13BA8" w:rsidP="003323FA">
      <w:pPr>
        <w:jc w:val="center"/>
        <w:rPr>
          <w:lang w:val="uk-UA"/>
        </w:rPr>
      </w:pPr>
      <w:r>
        <w:rPr>
          <w:lang w:val="uk-UA"/>
        </w:rPr>
        <w:t>Перелік невитребуваних (нерозподілених) земельних часток (паїв) реформованого КСП «</w:t>
      </w:r>
      <w:r w:rsidR="003F1E38">
        <w:rPr>
          <w:lang w:val="uk-UA"/>
        </w:rPr>
        <w:t>Ім. Суворова</w:t>
      </w:r>
      <w:r>
        <w:rPr>
          <w:lang w:val="uk-UA"/>
        </w:rPr>
        <w:t xml:space="preserve">» </w:t>
      </w:r>
    </w:p>
    <w:p w:rsidR="0025696C" w:rsidRDefault="0025696C" w:rsidP="003323FA">
      <w:pPr>
        <w:jc w:val="center"/>
        <w:rPr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2693"/>
        <w:gridCol w:w="3525"/>
        <w:gridCol w:w="2393"/>
      </w:tblGrid>
      <w:tr w:rsidR="0025696C" w:rsidTr="0025696C">
        <w:tc>
          <w:tcPr>
            <w:tcW w:w="959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№ з/п</w:t>
            </w:r>
          </w:p>
        </w:tc>
        <w:tc>
          <w:tcPr>
            <w:tcW w:w="2693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№ ділянки</w:t>
            </w:r>
          </w:p>
        </w:tc>
        <w:tc>
          <w:tcPr>
            <w:tcW w:w="3525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Площа</w:t>
            </w:r>
            <w:r w:rsidR="00987D7F" w:rsidRPr="0094616F">
              <w:rPr>
                <w:b/>
                <w:lang w:val="uk-UA"/>
              </w:rPr>
              <w:t>, га</w:t>
            </w:r>
          </w:p>
        </w:tc>
        <w:tc>
          <w:tcPr>
            <w:tcW w:w="2393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Примітка</w:t>
            </w:r>
          </w:p>
        </w:tc>
      </w:tr>
      <w:tr w:rsidR="00A67E35" w:rsidTr="0025696C">
        <w:tc>
          <w:tcPr>
            <w:tcW w:w="959" w:type="dxa"/>
          </w:tcPr>
          <w:p w:rsidR="00A67E35" w:rsidRPr="00A67E35" w:rsidRDefault="00A67E35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A67E35" w:rsidRDefault="003F1E38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525" w:type="dxa"/>
          </w:tcPr>
          <w:p w:rsidR="00A67E35" w:rsidRDefault="003F1E38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3,3900</w:t>
            </w:r>
          </w:p>
        </w:tc>
        <w:tc>
          <w:tcPr>
            <w:tcW w:w="2393" w:type="dxa"/>
          </w:tcPr>
          <w:p w:rsidR="00A67E35" w:rsidRDefault="00A67E35" w:rsidP="003323FA">
            <w:pPr>
              <w:jc w:val="center"/>
              <w:rPr>
                <w:lang w:val="uk-UA"/>
              </w:rPr>
            </w:pPr>
          </w:p>
        </w:tc>
      </w:tr>
      <w:tr w:rsidR="007F6290" w:rsidTr="0025696C">
        <w:tc>
          <w:tcPr>
            <w:tcW w:w="959" w:type="dxa"/>
          </w:tcPr>
          <w:p w:rsidR="007F6290" w:rsidRPr="00A67E35" w:rsidRDefault="007F6290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7F6290" w:rsidRDefault="003F1E38" w:rsidP="00ED00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060110</w:t>
            </w:r>
          </w:p>
        </w:tc>
        <w:tc>
          <w:tcPr>
            <w:tcW w:w="3525" w:type="dxa"/>
          </w:tcPr>
          <w:p w:rsidR="007F6290" w:rsidRDefault="003F1E38" w:rsidP="00ED00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1,4400</w:t>
            </w:r>
          </w:p>
        </w:tc>
        <w:tc>
          <w:tcPr>
            <w:tcW w:w="2393" w:type="dxa"/>
          </w:tcPr>
          <w:p w:rsidR="007F6290" w:rsidRDefault="007F6290" w:rsidP="003323FA">
            <w:pPr>
              <w:jc w:val="center"/>
              <w:rPr>
                <w:lang w:val="uk-UA"/>
              </w:rPr>
            </w:pPr>
          </w:p>
        </w:tc>
      </w:tr>
      <w:tr w:rsidR="000E01F2" w:rsidTr="0025696C">
        <w:tc>
          <w:tcPr>
            <w:tcW w:w="959" w:type="dxa"/>
          </w:tcPr>
          <w:p w:rsidR="000E01F2" w:rsidRPr="00A67E35" w:rsidRDefault="000E01F2" w:rsidP="000E01F2">
            <w:pPr>
              <w:pStyle w:val="aa"/>
            </w:pPr>
          </w:p>
        </w:tc>
        <w:tc>
          <w:tcPr>
            <w:tcW w:w="2693" w:type="dxa"/>
          </w:tcPr>
          <w:p w:rsidR="000E01F2" w:rsidRDefault="000E01F2" w:rsidP="003323FA">
            <w:pPr>
              <w:jc w:val="center"/>
              <w:rPr>
                <w:lang w:val="uk-UA"/>
              </w:rPr>
            </w:pPr>
          </w:p>
        </w:tc>
        <w:tc>
          <w:tcPr>
            <w:tcW w:w="3525" w:type="dxa"/>
          </w:tcPr>
          <w:p w:rsidR="000E01F2" w:rsidRPr="000E01F2" w:rsidRDefault="003F1E38" w:rsidP="003323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4,8300</w:t>
            </w:r>
          </w:p>
        </w:tc>
        <w:tc>
          <w:tcPr>
            <w:tcW w:w="2393" w:type="dxa"/>
          </w:tcPr>
          <w:p w:rsidR="000E01F2" w:rsidRDefault="000E01F2" w:rsidP="003323FA">
            <w:pPr>
              <w:jc w:val="center"/>
              <w:rPr>
                <w:lang w:val="uk-UA"/>
              </w:rPr>
            </w:pPr>
          </w:p>
        </w:tc>
      </w:tr>
    </w:tbl>
    <w:p w:rsidR="0025696C" w:rsidRDefault="0025696C" w:rsidP="003323FA">
      <w:pPr>
        <w:jc w:val="center"/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Pr="005D0AD0" w:rsidRDefault="005D0AD0" w:rsidP="001C0534">
      <w:pPr>
        <w:rPr>
          <w:lang w:val="uk-UA"/>
        </w:rPr>
      </w:pPr>
    </w:p>
    <w:sectPr w:rsidR="005D0AD0" w:rsidRPr="005D0AD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B744FC"/>
    <w:multiLevelType w:val="hybridMultilevel"/>
    <w:tmpl w:val="269A6F2E"/>
    <w:lvl w:ilvl="0" w:tplc="26E203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6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3536"/>
    <w:rsid w:val="000159DE"/>
    <w:rsid w:val="00031D30"/>
    <w:rsid w:val="00042696"/>
    <w:rsid w:val="000C2871"/>
    <w:rsid w:val="000E01F2"/>
    <w:rsid w:val="00133CEB"/>
    <w:rsid w:val="001407D4"/>
    <w:rsid w:val="00154F55"/>
    <w:rsid w:val="00164903"/>
    <w:rsid w:val="001C0534"/>
    <w:rsid w:val="0024088A"/>
    <w:rsid w:val="0025696C"/>
    <w:rsid w:val="002B7364"/>
    <w:rsid w:val="002C0EC1"/>
    <w:rsid w:val="002D553E"/>
    <w:rsid w:val="002D61CC"/>
    <w:rsid w:val="003323FA"/>
    <w:rsid w:val="00334739"/>
    <w:rsid w:val="00345226"/>
    <w:rsid w:val="00385DCC"/>
    <w:rsid w:val="003B32CB"/>
    <w:rsid w:val="003C0772"/>
    <w:rsid w:val="003E0926"/>
    <w:rsid w:val="003E6657"/>
    <w:rsid w:val="003F1E38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0AD0"/>
    <w:rsid w:val="005D5FE0"/>
    <w:rsid w:val="00620E27"/>
    <w:rsid w:val="00621EC5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7578D"/>
    <w:rsid w:val="00796FCD"/>
    <w:rsid w:val="007F6290"/>
    <w:rsid w:val="008171E5"/>
    <w:rsid w:val="00850E41"/>
    <w:rsid w:val="00855B97"/>
    <w:rsid w:val="00875F0E"/>
    <w:rsid w:val="00892D0C"/>
    <w:rsid w:val="008A6B75"/>
    <w:rsid w:val="009037D8"/>
    <w:rsid w:val="00906C42"/>
    <w:rsid w:val="0094616F"/>
    <w:rsid w:val="00952D75"/>
    <w:rsid w:val="00987D7F"/>
    <w:rsid w:val="00992754"/>
    <w:rsid w:val="00A039DF"/>
    <w:rsid w:val="00A45B5A"/>
    <w:rsid w:val="00A47489"/>
    <w:rsid w:val="00A50099"/>
    <w:rsid w:val="00A67E35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E4408"/>
    <w:rsid w:val="00BF7286"/>
    <w:rsid w:val="00C1196E"/>
    <w:rsid w:val="00C4206A"/>
    <w:rsid w:val="00C451A3"/>
    <w:rsid w:val="00C677AC"/>
    <w:rsid w:val="00CA738E"/>
    <w:rsid w:val="00CC3C25"/>
    <w:rsid w:val="00D12FC3"/>
    <w:rsid w:val="00D13BA8"/>
    <w:rsid w:val="00D46ABA"/>
    <w:rsid w:val="00D81E41"/>
    <w:rsid w:val="00DA1EB9"/>
    <w:rsid w:val="00DA7963"/>
    <w:rsid w:val="00DB5D58"/>
    <w:rsid w:val="00E11738"/>
    <w:rsid w:val="00E13667"/>
    <w:rsid w:val="00E17054"/>
    <w:rsid w:val="00E40B76"/>
    <w:rsid w:val="00E97FD2"/>
    <w:rsid w:val="00EA1602"/>
    <w:rsid w:val="00EA50DB"/>
    <w:rsid w:val="00EC4E11"/>
    <w:rsid w:val="00F76D36"/>
    <w:rsid w:val="00F8519F"/>
    <w:rsid w:val="00F85E43"/>
    <w:rsid w:val="00FD7CC5"/>
    <w:rsid w:val="00FE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74872-7C37-4686-9527-F3D77BD7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User</cp:lastModifiedBy>
  <cp:revision>3</cp:revision>
  <cp:lastPrinted>2021-12-03T06:44:00Z</cp:lastPrinted>
  <dcterms:created xsi:type="dcterms:W3CDTF">2022-02-09T23:04:00Z</dcterms:created>
  <dcterms:modified xsi:type="dcterms:W3CDTF">2022-02-09T23:11:00Z</dcterms:modified>
</cp:coreProperties>
</file>