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21"/>
        <w:spacing w:after="200"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/>
      <w:r>
        <w:rPr>
          <w:noProof/>
        </w:rPr>
        <w:drawing>
          <wp:inline distT="0" distB="0" distL="0" distR="0">
            <wp:extent cx="600075" cy="7524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/>
                      <a:extLst>
                        <a:ext uri="smNativeData">
                          <sm:smNativeData xmlns:sm="smNativeData" val="SMDATA_13_p85QY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CxAwAAoQQAAAAAAAAAAAAAAAAAAA=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rFonts w:ascii="Times New Roman" w:hAnsi="Times New Roman"/>
          <w:sz w:val="28"/>
          <w:szCs w:val="28"/>
          <w:lang w:val="uk-ua"/>
        </w:rPr>
      </w:r>
    </w:p>
    <w:p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>Україна</w:t>
      </w:r>
    </w:p>
    <w:p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>Романівська селищна рада</w:t>
      </w:r>
    </w:p>
    <w:p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>Житомирського  району</w:t>
      </w:r>
    </w:p>
    <w:p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>Житомирської області</w:t>
      </w:r>
    </w:p>
    <w:p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t xml:space="preserve"> (_______ сесія восьмого скликання )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  <w:t>Р І Ш Е Н Н Я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_______202</w:t>
      </w:r>
      <w:r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смт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Романів</w:t>
      </w:r>
      <w:r>
        <w:rPr>
          <w:rFonts w:ascii="Times New Roman" w:hAnsi="Times New Roman"/>
          <w:sz w:val="28"/>
          <w:szCs w:val="28"/>
          <w:lang w:val="uk-ua"/>
        </w:rPr>
      </w:r>
    </w:p>
    <w:p>
      <w:pPr>
        <w:spacing w:after="0" w:line="240" w:lineRule="auto"/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15"/>
          <w:sz w:val="28"/>
          <w:szCs w:val="28"/>
          <w:lang w:val="uk-ua"/>
        </w:rPr>
      </w:r>
    </w:p>
    <w:p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15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pacing w:val="-15"/>
          <w:sz w:val="28"/>
          <w:szCs w:val="28"/>
          <w:lang w:val="uk-ua"/>
        </w:rPr>
        <w:t>Про внесення змін до програми підтримки</w:t>
      </w:r>
    </w:p>
    <w:p>
      <w:pPr>
        <w:spacing w:after="0" w:line="240" w:lineRule="auto"/>
        <w:pBdr>
          <w:top w:val="nil" w:sz="0" w:space="3" w:color="000000" tmln="20, 20, 20, 0"/>
          <w:left w:val="nil" w:sz="0" w:space="3" w:color="000000" tmln="20, 20, 20, 0"/>
          <w:bottom w:val="nil" w:sz="0" w:space="3" w:color="000000" tmln="20, 20, 20, 0"/>
          <w:right w:val="nil" w:sz="0" w:space="3" w:color="000000" tmln="20, 20, 20, 0"/>
          <w:between w:val="nil" w:sz="0" w:space="0" w:color="000000" tmln="20, 20, 20, 0"/>
        </w:pBdr>
        <w:shd w:val="solid" w:color="FFFFFF" tmshd="1677721856, 0, 16777215"/>
        <w:rPr>
          <w:rFonts w:ascii="Times New Roman" w:hAnsi="Times New Roman" w:eastAsia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val="ru-ru"/>
        </w:rPr>
        <w:t xml:space="preserve">комунальної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val="ru-ru"/>
        </w:rPr>
        <w:t>установи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val="ru-ru"/>
        </w:rPr>
      </w:r>
    </w:p>
    <w:p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 експлуатації адміністративної будівлі</w:t>
      </w:r>
    </w:p>
    <w:p>
      <w:pPr>
        <w:spacing w:after="0" w:line="240" w:lineRule="auto"/>
        <w:pBdr>
          <w:top w:val="nil" w:sz="0" w:space="3" w:color="000000" tmln="20, 20, 20, 0"/>
          <w:left w:val="nil" w:sz="0" w:space="3" w:color="000000" tmln="20, 20, 20, 0"/>
          <w:bottom w:val="nil" w:sz="0" w:space="3" w:color="000000" tmln="20, 20, 20, 0"/>
          <w:right w:val="nil" w:sz="0" w:space="3" w:color="000000" tmln="20, 20, 20, 0"/>
          <w:between w:val="nil" w:sz="0" w:space="0" w:color="000000" tmln="20, 20, 20, 0"/>
        </w:pBdr>
        <w:shd w:val="solid" w:color="FFFFFF" tmshd="1677721856, 0, 1677721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val="ru-ru"/>
        </w:rPr>
        <w:t>Романів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val="uk-ua"/>
        </w:rPr>
        <w:t>ської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val="uk-ua"/>
        </w:rPr>
        <w:t xml:space="preserve"> селищної 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val="uk-ua"/>
        </w:rPr>
        <w:t>ради</w:t>
      </w:r>
      <w:r>
        <w:rPr>
          <w:rFonts w:ascii="Times New Roman" w:hAnsi="Times New Roman" w:eastAsia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та </w:t>
      </w:r>
      <w:r>
        <w:rPr>
          <w:rFonts w:ascii="Times New Roman" w:hAnsi="Times New Roman"/>
          <w:b/>
          <w:sz w:val="28"/>
          <w:szCs w:val="28"/>
          <w:lang w:val="uk-ua"/>
        </w:rPr>
      </w:r>
    </w:p>
    <w:p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благоустрою території  смт. Романів</w:t>
      </w:r>
    </w:p>
    <w:p>
      <w:pPr>
        <w:spacing w:after="0" w:line="240" w:lineRule="auto"/>
        <w:pBdr>
          <w:top w:val="nil" w:sz="0" w:space="3" w:color="000000" tmln="20, 20, 20, 0"/>
          <w:left w:val="nil" w:sz="0" w:space="3" w:color="000000" tmln="20, 20, 20, 0"/>
          <w:bottom w:val="nil" w:sz="0" w:space="3" w:color="000000" tmln="20, 20, 20, 0"/>
          <w:right w:val="nil" w:sz="0" w:space="3" w:color="000000" tmln="20, 20, 20, 0"/>
          <w:between w:val="nil" w:sz="0" w:space="0" w:color="000000" tmln="20, 20, 20, 0"/>
        </w:pBdr>
        <w:shd w:val="solid" w:color="FFFFFF" tmshd="1677721856, 0, 16777215"/>
        <w:rPr>
          <w:rFonts w:ascii="Arial" w:hAnsi="Arial" w:eastAsia="Times New Roman" w:cs="Arial"/>
          <w:b/>
          <w:color w:val="000000"/>
          <w:sz w:val="28"/>
          <w:szCs w:val="28"/>
          <w:lang w:val="uk-ua"/>
        </w:rPr>
      </w:pPr>
      <w:r>
        <w:rPr>
          <w:rFonts w:ascii="Arial" w:hAnsi="Arial" w:eastAsia="Times New Roman" w:cs="Arial"/>
          <w:b/>
          <w:color w:val="000000"/>
          <w:sz w:val="28"/>
          <w:szCs w:val="28"/>
          <w:lang w:val="uk-ua"/>
        </w:rPr>
      </w:r>
    </w:p>
    <w:p>
      <w:pPr>
        <w:ind w:firstLine="708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eastAsia="Times New Roman"/>
          <w:color w:val="1b1d1f"/>
          <w:sz w:val="28"/>
          <w:szCs w:val="28"/>
          <w:lang w:val="uk-ua"/>
        </w:rPr>
        <w:t>Відповідно до статті 26 Закону України «Про місцеве самоврядування в Україні», р</w:t>
      </w:r>
      <w:r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>
        <w:rPr>
          <w:rFonts w:ascii="Times New Roman" w:hAnsi="Times New Roman"/>
          <w:bCs/>
          <w:spacing w:val="-15"/>
          <w:sz w:val="28"/>
          <w:szCs w:val="28"/>
          <w:lang w:val="uk-ua"/>
        </w:rPr>
        <w:t>Романівської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Житомирського  району Житомирської області «</w:t>
      </w:r>
      <w:r>
        <w:rPr>
          <w:rFonts w:ascii="Times New Roman" w:hAnsi="Times New Roman"/>
          <w:bCs/>
          <w:spacing w:val="-15"/>
          <w:sz w:val="28"/>
          <w:szCs w:val="28"/>
          <w:lang w:val="uk-ua"/>
        </w:rPr>
        <w:t>Про прийняття майна в комунальну власність Романівської селищної ради та включення до складу засновників юридичних осіб Романівської селищної ради» від 09.12.2020 № 16-1/20</w:t>
      </w:r>
      <w:r>
        <w:rPr>
          <w:rFonts w:ascii="Times New Roman" w:hAnsi="Times New Roman" w:eastAsia="Times New Roman"/>
          <w:color w:val="1b1d1f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рекомендації постійної комісії селищної ради з питань бюджету та комунальної власності, селищна рада</w:t>
      </w:r>
    </w:p>
    <w:p>
      <w:pPr>
        <w:pStyle w:val="()"/>
        <w:ind w:firstLine="708"/>
        <w:spacing w:before="0" w:after="0" w:beforeAutospacing="0" w:afterAutospacing="0" w:line="28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>
      <w:pPr>
        <w:pStyle w:val="()"/>
        <w:ind w:firstLine="708"/>
        <w:spacing w:before="0" w:after="0" w:beforeAutospacing="0" w:afterAutospacing="0" w:line="288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spacing w:after="0" w:line="240" w:lineRule="auto"/>
        <w:jc w:val="both"/>
        <w:pBdr>
          <w:top w:val="nil" w:sz="0" w:space="3" w:color="000000" tmln="20, 20, 20, 0"/>
          <w:left w:val="nil" w:sz="0" w:space="3" w:color="000000" tmln="20, 20, 20, 0"/>
          <w:bottom w:val="nil" w:sz="0" w:space="3" w:color="000000" tmln="20, 20, 20, 0"/>
          <w:right w:val="nil" w:sz="0" w:space="3" w:color="000000" tmln="20, 20, 20, 0"/>
          <w:between w:val="nil" w:sz="0" w:space="0" w:color="000000" tmln="20, 20, 20, 0"/>
        </w:pBdr>
        <w:shd w:val="solid" w:color="FFFFFF" tmshd="1677721856, 0, 16777215"/>
        <w:rPr>
          <w:rFonts w:ascii="Times New Roman" w:hAnsi="Times New Roman" w:eastAsia="Times New Roman"/>
          <w:color w:val="1b1d1f"/>
          <w:sz w:val="28"/>
          <w:szCs w:val="28"/>
          <w:lang w:val="uk-ua"/>
        </w:rPr>
      </w:pPr>
      <w:r>
        <w:rPr>
          <w:rFonts w:ascii="Times New Roman" w:hAnsi="Times New Roman" w:eastAsia="Times New Roman"/>
          <w:color w:val="1b1d1f"/>
          <w:sz w:val="28"/>
          <w:szCs w:val="28"/>
          <w:lang w:val="uk-ua"/>
        </w:rPr>
        <w:t xml:space="preserve">1. Внести зміни до програми підтримки </w:t>
      </w:r>
      <w:r>
        <w:rPr>
          <w:rFonts w:ascii="Times New Roman" w:hAnsi="Times New Roman" w:eastAsia="Times New Roman"/>
          <w:color w:val="000000"/>
          <w:sz w:val="28"/>
          <w:szCs w:val="28"/>
          <w:lang w:val="uk-ua"/>
        </w:rPr>
        <w:t xml:space="preserve">комунальної   установи Романівської селищної ради </w:t>
      </w:r>
      <w:r>
        <w:rPr>
          <w:rFonts w:ascii="Times New Roman" w:hAnsi="Times New Roman"/>
          <w:sz w:val="28"/>
          <w:szCs w:val="28"/>
          <w:lang w:val="uk-ua"/>
        </w:rPr>
        <w:t>по експлуатації адміністративної будівлі та благоустрою території  смт. Романів</w:t>
      </w:r>
      <w:r>
        <w:rPr>
          <w:rFonts w:ascii="Times New Roman" w:hAnsi="Times New Roman"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eastAsia="Times New Roman"/>
          <w:color w:val="1b1d1f"/>
          <w:sz w:val="28"/>
          <w:szCs w:val="28"/>
          <w:lang w:val="uk-ua"/>
        </w:rPr>
        <w:t>.</w:t>
      </w:r>
      <w:r>
        <w:rPr>
          <w:rFonts w:ascii="Times New Roman" w:hAnsi="Times New Roman" w:eastAsia="Times New Roman"/>
          <w:color w:val="1b1d1f"/>
          <w:sz w:val="28"/>
          <w:szCs w:val="28"/>
          <w:lang w:val="uk-ua"/>
        </w:rPr>
      </w:r>
    </w:p>
    <w:p>
      <w:pPr>
        <w: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2.Контроль за виконанням  даного рішення покласти на постійн</w:t>
      </w:r>
      <w:r>
        <w:rPr>
          <w:rFonts w:ascii="Times New Roman" w:hAnsi="Times New Roman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комісі</w:t>
      </w:r>
      <w:r>
        <w:rPr>
          <w:rFonts w:ascii="Times New Roman" w:hAnsi="Times New Roman"/>
          <w:sz w:val="28"/>
          <w:szCs w:val="28"/>
          <w:lang w:val="ru-ru"/>
        </w:rPr>
        <w:t>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селищної</w:t>
      </w:r>
      <w:r>
        <w:rPr>
          <w:rFonts w:ascii="Times New Roman" w:hAnsi="Times New Roman"/>
          <w:sz w:val="28"/>
          <w:szCs w:val="28"/>
          <w:lang w:val="ru-ru"/>
        </w:rPr>
        <w:t xml:space="preserve"> ради </w:t>
      </w:r>
      <w:r>
        <w:rPr>
          <w:rFonts w:ascii="Times New Roman" w:hAnsi="Times New Roman"/>
          <w:sz w:val="28"/>
          <w:szCs w:val="28"/>
          <w:lang w:val="ru-ru"/>
        </w:rPr>
        <w:t>з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питань</w:t>
      </w:r>
      <w:r>
        <w:rPr>
          <w:rFonts w:ascii="Times New Roman" w:hAnsi="Times New Roman"/>
          <w:sz w:val="28"/>
          <w:szCs w:val="28"/>
          <w:lang w:val="ru-ru"/>
        </w:rPr>
        <w:t xml:space="preserve"> бюджету та </w:t>
      </w:r>
      <w:r>
        <w:rPr>
          <w:rFonts w:ascii="Times New Roman" w:hAnsi="Times New Roman"/>
          <w:sz w:val="28"/>
          <w:szCs w:val="28"/>
          <w:lang w:val="ru-ru"/>
        </w:rPr>
        <w:t>комунальної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власності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()"/>
        <w:spacing w:before="0" w:after="0" w:beforeAutospacing="0" w:afterAutospacing="0" w:line="288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()"/>
        <w:spacing w:before="0" w:after="0" w:beforeAutospacing="0" w:afterAutospacing="0" w:line="288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()"/>
        <w:spacing w:before="0" w:after="0" w:beforeAutospacing="0" w:afterAutospacing="0" w:line="288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Володимир САВЧЕНКО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568" w:right="850" w:bottom="1134"/>
      <w:paperSrc w:first="0" w:other="0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Нумерованный список 2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3">
    <w:multiLevelType w:val="singleLevel"/>
    <w:name w:val="Bullet 2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4">
    <w:multiLevelType w:val="singleLevel"/>
    <w:name w:val="Bullet 3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5">
    <w:multiLevelType w:val="singleLevel"/>
    <w:name w:val="Bullet 4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6">
    <w:multiLevelType w:val="singleLevel"/>
    <w:name w:val="Bullet 5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7">
    <w:multiLevelType w:val="singleLevel"/>
    <w:name w:val="Bullet 7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8">
    <w:multiLevelType w:val="singleLevel"/>
    <w:name w:val="Bullet 8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9">
    <w:multiLevelType w:val="singleLevel"/>
    <w:name w:val="Bullet 9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14"/>
      <w:tmLastPosIdx w:val="35"/>
    </w:tmLastPosCaret>
    <w:tmLastPosAnchor>
      <w:tmLastPosPgfIdx w:val="0"/>
      <w:tmLastPosIdx w:val="0"/>
    </w:tmLastPosAnchor>
    <w:tmLastPosTblRect w:left="0" w:top="0" w:right="0" w:bottom="0"/>
  </w:tmLastPos>
  <w:tmAppRevision w:date="1615908519" w:val="76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">
    <w:name w:val="List Paragraph"/>
    <w:qFormat/>
    <w:pPr>
      <w:ind w:left="720"/>
      <w:spacing w:after="200" w:line="276" w:lineRule="auto"/>
      <w:contextualSpacing/>
    </w:pPr>
    <w:rPr>
      <w:lang w:val="uk-ua"/>
    </w:rPr>
  </w:style>
  <w:style w:type="paragraph" w:styleId="()">
    <w:name w:val="Normal (Web)"/>
    <w:qFormat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val="ru-ru"/>
    </w:rPr>
  </w:style>
  <w:style w:type="paragraph" w:styleId="">
    <w:name w:val="No Spacing"/>
    <w:qFormat/>
    <w:pPr>
      <w:spacing w:after="0" w:line="240" w:lineRule="auto"/>
    </w:pPr>
  </w:style>
  <w:style w:type="character" w:styleId="" w:default="1">
    <w:name w:val="Default Paragraph Font"/>
    <w:rPr>
      <w:lang w:val="ru-ru"/>
    </w:rPr>
  </w:style>
  <w:style w:type="character" w:styleId="" w:customStyle="1">
    <w:name w:val="Текст выноски Знак"/>
    <w:basedOn w:val=""/>
    <w:rPr>
      <w:rFonts w:ascii="Tahoma" w:hAnsi="Tahoma" w:cs="Tahoma"/>
      <w:sz w:val="16"/>
      <w:szCs w:val="16"/>
      <w:lang w:val="en-us"/>
    </w:rPr>
  </w:style>
  <w:style w:type="character" w:styleId="">
    <w:name w:val="Hyperlink"/>
    <w:basedOn w:val="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">
    <w:name w:val="List Paragraph"/>
    <w:qFormat/>
    <w:pPr>
      <w:ind w:left="720"/>
      <w:spacing w:after="200" w:line="276" w:lineRule="auto"/>
      <w:contextualSpacing/>
    </w:pPr>
    <w:rPr>
      <w:lang w:val="uk-ua"/>
    </w:rPr>
  </w:style>
  <w:style w:type="paragraph" w:styleId="()">
    <w:name w:val="Normal (Web)"/>
    <w:qFormat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  <w:lang w:val="ru-ru"/>
    </w:rPr>
  </w:style>
  <w:style w:type="paragraph" w:styleId="">
    <w:name w:val="No Spacing"/>
    <w:qFormat/>
    <w:pPr>
      <w:spacing w:after="0" w:line="240" w:lineRule="auto"/>
    </w:pPr>
  </w:style>
  <w:style w:type="character" w:styleId="" w:default="1">
    <w:name w:val="Default Paragraph Font"/>
    <w:rPr>
      <w:lang w:val="ru-ru"/>
    </w:rPr>
  </w:style>
  <w:style w:type="character" w:styleId="" w:customStyle="1">
    <w:name w:val="Текст выноски Знак"/>
    <w:basedOn w:val=""/>
    <w:rPr>
      <w:rFonts w:ascii="Tahoma" w:hAnsi="Tahoma" w:cs="Tahoma"/>
      <w:sz w:val="16"/>
      <w:szCs w:val="16"/>
      <w:lang w:val="en-us"/>
    </w:rPr>
  </w:style>
  <w:style w:type="character" w:styleId="">
    <w:name w:val="Hyperlink"/>
    <w:basedOn w:val="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41</cp:revision>
  <cp:lastPrinted>2021-03-16T17:30:28Z</cp:lastPrinted>
  <dcterms:created xsi:type="dcterms:W3CDTF">2020-12-04T13:37:00Z</dcterms:created>
  <dcterms:modified xsi:type="dcterms:W3CDTF">2021-03-16T17:28:39Z</dcterms:modified>
</cp:coreProperties>
</file>