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B82D30" w14:textId="514B6EFF" w:rsidR="003349B6" w:rsidRDefault="003349B6" w:rsidP="003349B6">
      <w:pPr>
        <w:tabs>
          <w:tab w:val="left" w:pos="3420"/>
        </w:tabs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</w:t>
      </w:r>
      <w:bookmarkStart w:id="0" w:name="_Hlk59116644"/>
      <w:bookmarkStart w:id="1" w:name="_Hlk59118578"/>
      <w:bookmarkStart w:id="2" w:name="_Hlk58944737"/>
      <w:r>
        <w:rPr>
          <w:noProof/>
          <w:sz w:val="28"/>
          <w:szCs w:val="28"/>
        </w:rPr>
        <w:drawing>
          <wp:inline distT="0" distB="0" distL="0" distR="0" wp14:anchorId="15673DBD" wp14:editId="26F8AF45">
            <wp:extent cx="5524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sz w:val="28"/>
          <w:szCs w:val="28"/>
        </w:rPr>
        <w:t xml:space="preserve">                                 </w:t>
      </w:r>
    </w:p>
    <w:p w14:paraId="18AA66C0" w14:textId="77777777" w:rsidR="003349B6" w:rsidRDefault="003349B6" w:rsidP="003349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_Hlk59116621"/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bookmarkEnd w:id="0"/>
    <w:p w14:paraId="5C34A532" w14:textId="77777777" w:rsidR="003349B6" w:rsidRDefault="003349B6" w:rsidP="003349B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B25A02" w14:textId="77777777" w:rsidR="003349B6" w:rsidRDefault="003349B6" w:rsidP="003349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РОМАНІВСЬКА  СЕЛИЩНА РАДА</w:t>
      </w:r>
    </w:p>
    <w:p w14:paraId="5733FFAD" w14:textId="77777777" w:rsidR="003349B6" w:rsidRDefault="003349B6" w:rsidP="003349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ЖИТОМИРСЬКОГО  РАЙОНУ</w:t>
      </w:r>
    </w:p>
    <w:p w14:paraId="00E480D8" w14:textId="77777777" w:rsidR="003349B6" w:rsidRDefault="003349B6" w:rsidP="003349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ЖИТОМИРСЬКОЇ ОБЛАСТІ</w:t>
      </w:r>
    </w:p>
    <w:p w14:paraId="592F8EA5" w14:textId="77777777" w:rsidR="003349B6" w:rsidRDefault="003349B6" w:rsidP="003349B6">
      <w:pPr>
        <w:rPr>
          <w:rFonts w:ascii="Times New Roman" w:hAnsi="Times New Roman" w:cs="Times New Roman"/>
          <w:sz w:val="28"/>
          <w:szCs w:val="28"/>
        </w:rPr>
      </w:pPr>
    </w:p>
    <w:p w14:paraId="10804848" w14:textId="77777777" w:rsidR="003349B6" w:rsidRDefault="003349B6" w:rsidP="003349B6">
      <w:pPr>
        <w:tabs>
          <w:tab w:val="left" w:pos="2025"/>
        </w:tabs>
        <w:rPr>
          <w:rFonts w:ascii="Times New Roman" w:hAnsi="Times New Roman" w:cs="Times New Roman"/>
          <w:b/>
          <w:sz w:val="28"/>
          <w:szCs w:val="28"/>
        </w:rPr>
      </w:pPr>
    </w:p>
    <w:p w14:paraId="2461A629" w14:textId="77777777" w:rsidR="003349B6" w:rsidRDefault="003349B6" w:rsidP="003349B6">
      <w:pPr>
        <w:tabs>
          <w:tab w:val="left" w:pos="20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14:paraId="5130289E" w14:textId="77777777" w:rsidR="003349B6" w:rsidRDefault="003349B6" w:rsidP="003349B6">
      <w:pPr>
        <w:tabs>
          <w:tab w:val="left" w:pos="2025"/>
        </w:tabs>
        <w:rPr>
          <w:rFonts w:ascii="Times New Roman" w:hAnsi="Times New Roman" w:cs="Times New Roman"/>
          <w:sz w:val="28"/>
          <w:szCs w:val="28"/>
        </w:rPr>
      </w:pPr>
    </w:p>
    <w:p w14:paraId="3F93184E" w14:textId="77777777" w:rsidR="003349B6" w:rsidRDefault="003349B6" w:rsidP="003349B6">
      <w:pPr>
        <w:tabs>
          <w:tab w:val="left" w:pos="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Друга (позачергова)  сесія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b/>
          <w:sz w:val="28"/>
          <w:szCs w:val="28"/>
        </w:rPr>
        <w:t>І скликання</w:t>
      </w:r>
    </w:p>
    <w:p w14:paraId="09183930" w14:textId="77777777" w:rsidR="003349B6" w:rsidRDefault="003349B6" w:rsidP="003349B6">
      <w:pPr>
        <w:tabs>
          <w:tab w:val="left" w:pos="0"/>
        </w:tabs>
        <w:rPr>
          <w:rFonts w:ascii="Times New Roman" w:hAnsi="Times New Roman" w:cs="Times New Roman"/>
          <w:b/>
          <w:sz w:val="28"/>
          <w:szCs w:val="28"/>
        </w:rPr>
      </w:pPr>
    </w:p>
    <w:p w14:paraId="0156998B" w14:textId="50CB5539" w:rsidR="003349B6" w:rsidRDefault="003349B6" w:rsidP="003349B6">
      <w:pPr>
        <w:tabs>
          <w:tab w:val="left" w:pos="0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18.12.2020 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№  </w:t>
      </w:r>
      <w:r w:rsidR="001C5957">
        <w:rPr>
          <w:rFonts w:ascii="Times New Roman" w:hAnsi="Times New Roman" w:cs="Times New Roman"/>
          <w:bCs/>
          <w:sz w:val="28"/>
          <w:szCs w:val="28"/>
        </w:rPr>
        <w:t>28-2/20</w:t>
      </w:r>
    </w:p>
    <w:bookmarkEnd w:id="1"/>
    <w:bookmarkEnd w:id="2"/>
    <w:bookmarkEnd w:id="3"/>
    <w:p w14:paraId="724D1853" w14:textId="77777777" w:rsidR="003349B6" w:rsidRDefault="003349B6" w:rsidP="003349B6">
      <w:pPr>
        <w:tabs>
          <w:tab w:val="left" w:pos="2025"/>
        </w:tabs>
        <w:rPr>
          <w:rFonts w:ascii="Times New Roman" w:hAnsi="Times New Roman" w:cs="Times New Roman"/>
          <w:sz w:val="28"/>
          <w:szCs w:val="28"/>
        </w:rPr>
      </w:pPr>
    </w:p>
    <w:p w14:paraId="06F33520" w14:textId="77777777" w:rsidR="003349B6" w:rsidRPr="00950A13" w:rsidRDefault="003349B6" w:rsidP="00950A13">
      <w:pPr>
        <w:jc w:val="both"/>
        <w:rPr>
          <w:rFonts w:ascii="Times New Roman" w:hAnsi="Times New Roman" w:cs="Times New Roman"/>
          <w:sz w:val="28"/>
          <w:szCs w:val="28"/>
        </w:rPr>
      </w:pPr>
      <w:r w:rsidRPr="00950A13">
        <w:rPr>
          <w:rFonts w:ascii="Times New Roman" w:hAnsi="Times New Roman" w:cs="Times New Roman"/>
          <w:sz w:val="28"/>
          <w:szCs w:val="28"/>
        </w:rPr>
        <w:t>Про зміну назви та затвердження</w:t>
      </w:r>
    </w:p>
    <w:p w14:paraId="301E0F34" w14:textId="77777777" w:rsidR="003349B6" w:rsidRPr="00950A13" w:rsidRDefault="003349B6" w:rsidP="00950A13">
      <w:pPr>
        <w:jc w:val="both"/>
        <w:rPr>
          <w:rFonts w:ascii="Times New Roman" w:hAnsi="Times New Roman" w:cs="Times New Roman"/>
          <w:sz w:val="28"/>
          <w:szCs w:val="28"/>
        </w:rPr>
      </w:pPr>
      <w:r w:rsidRPr="00950A13">
        <w:rPr>
          <w:rFonts w:ascii="Times New Roman" w:hAnsi="Times New Roman" w:cs="Times New Roman"/>
          <w:sz w:val="28"/>
          <w:szCs w:val="28"/>
        </w:rPr>
        <w:t>Статуту КНП «Романівська лікарня»</w:t>
      </w:r>
    </w:p>
    <w:p w14:paraId="1534BFC3" w14:textId="2689D311" w:rsidR="00CC29ED" w:rsidRPr="00950A13" w:rsidRDefault="003349B6" w:rsidP="00950A13">
      <w:pPr>
        <w:jc w:val="both"/>
        <w:rPr>
          <w:rFonts w:ascii="Times New Roman" w:hAnsi="Times New Roman" w:cs="Times New Roman"/>
          <w:sz w:val="28"/>
          <w:szCs w:val="28"/>
        </w:rPr>
      </w:pPr>
      <w:r w:rsidRPr="00950A13">
        <w:rPr>
          <w:rFonts w:ascii="Times New Roman" w:hAnsi="Times New Roman" w:cs="Times New Roman"/>
          <w:sz w:val="28"/>
          <w:szCs w:val="28"/>
        </w:rPr>
        <w:t xml:space="preserve">Романівської селищної ради </w:t>
      </w:r>
    </w:p>
    <w:p w14:paraId="1072F50A" w14:textId="252F4D83" w:rsidR="003349B6" w:rsidRPr="00950A13" w:rsidRDefault="003349B6" w:rsidP="00950A1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2BD5C01" w14:textId="55EE0952" w:rsidR="003349B6" w:rsidRPr="00950A13" w:rsidRDefault="003349B6" w:rsidP="00950A1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50A13">
        <w:rPr>
          <w:rFonts w:ascii="Times New Roman" w:hAnsi="Times New Roman" w:cs="Times New Roman"/>
          <w:sz w:val="28"/>
          <w:szCs w:val="28"/>
        </w:rPr>
        <w:t>Відповідно до ст.</w:t>
      </w:r>
      <w:r w:rsidR="001C5957">
        <w:rPr>
          <w:rFonts w:ascii="Times New Roman" w:hAnsi="Times New Roman" w:cs="Times New Roman"/>
          <w:sz w:val="28"/>
          <w:szCs w:val="28"/>
        </w:rPr>
        <w:t xml:space="preserve"> </w:t>
      </w:r>
      <w:r w:rsidRPr="00950A13">
        <w:rPr>
          <w:rFonts w:ascii="Times New Roman" w:hAnsi="Times New Roman" w:cs="Times New Roman"/>
          <w:sz w:val="28"/>
          <w:szCs w:val="28"/>
        </w:rPr>
        <w:t>ст. 57, 78 Господарського кодексу України, рішення Романівської селищної ради Житомирського району Житомирської області» Про прийняття майна в комунальну власність Романівської селищної ради та включення до складу засновників юридичних осіб Романівської селищної ради» від 09.12.2020 № 16-1/20, ст.59 Закону України «Про місцеве самоврядування в Україні», враховуючи рекомендації постійної комісії селищної ради з питань бюджету та комунальної власності, селищна рада</w:t>
      </w:r>
    </w:p>
    <w:p w14:paraId="63A3DBFF" w14:textId="203BA1E0" w:rsidR="003349B6" w:rsidRPr="00950A13" w:rsidRDefault="003349B6" w:rsidP="00950A1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9798A34" w14:textId="6732945F" w:rsidR="003349B6" w:rsidRPr="00950A13" w:rsidRDefault="003349B6" w:rsidP="00950A13">
      <w:pPr>
        <w:jc w:val="both"/>
        <w:rPr>
          <w:rFonts w:ascii="Times New Roman" w:hAnsi="Times New Roman" w:cs="Times New Roman"/>
          <w:sz w:val="28"/>
          <w:szCs w:val="28"/>
        </w:rPr>
      </w:pPr>
      <w:r w:rsidRPr="00950A13">
        <w:rPr>
          <w:rFonts w:ascii="Times New Roman" w:hAnsi="Times New Roman" w:cs="Times New Roman"/>
          <w:sz w:val="28"/>
          <w:szCs w:val="28"/>
        </w:rPr>
        <w:t>ВИРІШИЛА:</w:t>
      </w:r>
    </w:p>
    <w:p w14:paraId="06CADD85" w14:textId="39CBA9AD" w:rsidR="003349B6" w:rsidRPr="00950A13" w:rsidRDefault="003349B6" w:rsidP="00950A1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50A13">
        <w:rPr>
          <w:rFonts w:ascii="Times New Roman" w:hAnsi="Times New Roman" w:cs="Times New Roman"/>
          <w:sz w:val="28"/>
          <w:szCs w:val="28"/>
        </w:rPr>
        <w:t>Змінити назву Комунальне некомерційне підприємство «Романівська лікарня» Романівської районної ради на Комунальне некомерційне підприємство «Романівська лікарня» Романівської селищної ради.</w:t>
      </w:r>
    </w:p>
    <w:p w14:paraId="5539325B" w14:textId="09FDC7A8" w:rsidR="003349B6" w:rsidRPr="00950A13" w:rsidRDefault="003349B6" w:rsidP="00950A1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50A13">
        <w:rPr>
          <w:rFonts w:ascii="Times New Roman" w:hAnsi="Times New Roman" w:cs="Times New Roman"/>
          <w:sz w:val="28"/>
          <w:szCs w:val="28"/>
        </w:rPr>
        <w:t>Затвердити Статут Комунального некомерційного підприємства «Романівська лікарня» Романівської селищної ради (додається).</w:t>
      </w:r>
    </w:p>
    <w:p w14:paraId="67E12C54" w14:textId="1D89F063" w:rsidR="003349B6" w:rsidRPr="00950A13" w:rsidRDefault="003349B6" w:rsidP="00950A1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50A13">
        <w:rPr>
          <w:rFonts w:ascii="Times New Roman" w:hAnsi="Times New Roman" w:cs="Times New Roman"/>
          <w:sz w:val="28"/>
          <w:szCs w:val="28"/>
        </w:rPr>
        <w:t>Статут Комунального некомерційного підприємства «Романівська лікарня» Романівської районної ради затверджений рішенням Романівської районної ради 7 скликання від 24 квітня 2019 року № 549 вважати таким, що втратив чинність.</w:t>
      </w:r>
    </w:p>
    <w:p w14:paraId="4FD7C9C6" w14:textId="3B4E4267" w:rsidR="003349B6" w:rsidRPr="00950A13" w:rsidRDefault="003349B6" w:rsidP="00950A1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50A13">
        <w:rPr>
          <w:rFonts w:ascii="Times New Roman" w:hAnsi="Times New Roman" w:cs="Times New Roman"/>
          <w:sz w:val="28"/>
          <w:szCs w:val="28"/>
        </w:rPr>
        <w:t>Реєстрацію Статуту провести відповідно до чинного законодавства.</w:t>
      </w:r>
    </w:p>
    <w:p w14:paraId="445632B3" w14:textId="55093E07" w:rsidR="00950A13" w:rsidRPr="00950A13" w:rsidRDefault="00950A13" w:rsidP="00950A1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50A13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селищної ради з питань бюджету та комунальної власності.</w:t>
      </w:r>
    </w:p>
    <w:p w14:paraId="5E9D7A9E" w14:textId="6E1FAEF1" w:rsidR="00950A13" w:rsidRPr="00950A13" w:rsidRDefault="00950A13" w:rsidP="00950A1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087473D" w14:textId="70C4DA61" w:rsidR="00950A13" w:rsidRPr="00950A13" w:rsidRDefault="00950A13" w:rsidP="00950A1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AFAB8AB" w14:textId="6AF33D2F" w:rsidR="00950A13" w:rsidRPr="00950A13" w:rsidRDefault="00950A13" w:rsidP="00950A13">
      <w:pPr>
        <w:tabs>
          <w:tab w:val="left" w:pos="601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50A13">
        <w:rPr>
          <w:rFonts w:ascii="Times New Roman" w:hAnsi="Times New Roman" w:cs="Times New Roman"/>
          <w:sz w:val="28"/>
          <w:szCs w:val="28"/>
        </w:rPr>
        <w:t xml:space="preserve">Селищний голова </w:t>
      </w:r>
      <w:r w:rsidRPr="00950A13">
        <w:rPr>
          <w:rFonts w:ascii="Times New Roman" w:hAnsi="Times New Roman" w:cs="Times New Roman"/>
          <w:sz w:val="28"/>
          <w:szCs w:val="28"/>
        </w:rPr>
        <w:tab/>
        <w:t>Володимир САВЧЕНКО</w:t>
      </w:r>
      <w:bookmarkStart w:id="4" w:name="_GoBack"/>
      <w:bookmarkEnd w:id="4"/>
    </w:p>
    <w:sectPr w:rsidR="00950A13" w:rsidRPr="00950A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CF5791"/>
    <w:multiLevelType w:val="hybridMultilevel"/>
    <w:tmpl w:val="6192998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BD0"/>
    <w:rsid w:val="001C5957"/>
    <w:rsid w:val="003349B6"/>
    <w:rsid w:val="004B5FFE"/>
    <w:rsid w:val="00950A13"/>
    <w:rsid w:val="00AD4BD0"/>
    <w:rsid w:val="00CC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B2A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9B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49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5F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5FFE"/>
    <w:rPr>
      <w:rFonts w:ascii="Tahoma" w:eastAsia="Arial Unicode MS" w:hAnsi="Tahoma" w:cs="Tahoma"/>
      <w:color w:val="000000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9B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49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5F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5FFE"/>
    <w:rPr>
      <w:rFonts w:ascii="Tahoma" w:eastAsia="Arial Unicode MS" w:hAnsi="Tahoma" w:cs="Tahoma"/>
      <w:color w:val="000000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3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1024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РСР</cp:lastModifiedBy>
  <cp:revision>6</cp:revision>
  <cp:lastPrinted>2020-12-22T06:54:00Z</cp:lastPrinted>
  <dcterms:created xsi:type="dcterms:W3CDTF">2020-12-17T16:39:00Z</dcterms:created>
  <dcterms:modified xsi:type="dcterms:W3CDTF">2021-05-07T06:24:00Z</dcterms:modified>
</cp:coreProperties>
</file>