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E7A" w:rsidRPr="00A41E7A" w:rsidRDefault="00A41E7A" w:rsidP="00A41E7A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13385" cy="577215"/>
            <wp:effectExtent l="0" t="0" r="5715" b="0"/>
            <wp:docPr id="1" name="Рисунок 1" descr="Описание: D:\Документи\33b8b33023bb3d8e6e673832dc04a65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D:\Документи\33b8b33023bb3d8e6e673832dc04a65a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" cy="577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1E7A" w:rsidRPr="00A41E7A" w:rsidRDefault="00A41E7A" w:rsidP="00A41E7A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41E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Україна</w:t>
      </w:r>
    </w:p>
    <w:p w:rsidR="00A41E7A" w:rsidRPr="00A41E7A" w:rsidRDefault="00A41E7A" w:rsidP="00A41E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 w:rsidRPr="00A41E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Романівська</w:t>
      </w:r>
      <w:proofErr w:type="spellEnd"/>
      <w:r w:rsidRPr="00A41E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селищна рада</w:t>
      </w:r>
    </w:p>
    <w:p w:rsidR="00A41E7A" w:rsidRPr="00A41E7A" w:rsidRDefault="00A41E7A" w:rsidP="00A41E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41E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Житомирського району</w:t>
      </w:r>
    </w:p>
    <w:p w:rsidR="00A41E7A" w:rsidRPr="00A41E7A" w:rsidRDefault="00A41E7A" w:rsidP="00A41E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41E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Житомирської області</w:t>
      </w:r>
    </w:p>
    <w:p w:rsidR="00A41E7A" w:rsidRPr="00A41E7A" w:rsidRDefault="00A41E7A" w:rsidP="00A41E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5"/>
          <w:sz w:val="24"/>
          <w:szCs w:val="24"/>
          <w:u w:val="single"/>
          <w:lang w:val="uk-UA" w:eastAsia="ru-RU"/>
        </w:rPr>
      </w:pPr>
      <w:r w:rsidRPr="00A41E7A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val="uk-UA" w:eastAsia="ru-RU"/>
        </w:rPr>
        <w:t xml:space="preserve">ПРОЕКТ  Р І Ш Е Н </w:t>
      </w:r>
      <w:proofErr w:type="spellStart"/>
      <w:r w:rsidRPr="00A41E7A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val="uk-UA" w:eastAsia="ru-RU"/>
        </w:rPr>
        <w:t>Н</w:t>
      </w:r>
      <w:proofErr w:type="spellEnd"/>
      <w:r w:rsidRPr="00A41E7A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val="uk-UA" w:eastAsia="ru-RU"/>
        </w:rPr>
        <w:t xml:space="preserve"> Я </w:t>
      </w:r>
      <w:r w:rsidRPr="00A41E7A">
        <w:rPr>
          <w:rFonts w:ascii="Times New Roman" w:eastAsia="Times New Roman" w:hAnsi="Times New Roman" w:cs="Times New Roman"/>
          <w:b/>
          <w:spacing w:val="-15"/>
          <w:sz w:val="24"/>
          <w:szCs w:val="24"/>
          <w:lang w:val="uk-UA" w:eastAsia="ru-RU"/>
        </w:rPr>
        <w:t xml:space="preserve">№  </w:t>
      </w:r>
      <w:r w:rsidRPr="00A41E7A">
        <w:rPr>
          <w:rFonts w:ascii="Times New Roman" w:eastAsia="Times New Roman" w:hAnsi="Times New Roman" w:cs="Times New Roman"/>
          <w:b/>
          <w:spacing w:val="-15"/>
          <w:sz w:val="24"/>
          <w:szCs w:val="24"/>
          <w:u w:val="single"/>
          <w:lang w:val="uk-UA" w:eastAsia="ru-RU"/>
        </w:rPr>
        <w:t xml:space="preserve">   -9/21</w:t>
      </w:r>
    </w:p>
    <w:p w:rsidR="00A41E7A" w:rsidRPr="00A41E7A" w:rsidRDefault="00A41E7A" w:rsidP="00A41E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-15"/>
          <w:sz w:val="24"/>
          <w:szCs w:val="24"/>
          <w:u w:val="single"/>
          <w:lang w:val="uk-UA" w:eastAsia="ru-RU"/>
        </w:rPr>
      </w:pPr>
      <w:r w:rsidRPr="00A41E7A">
        <w:rPr>
          <w:rFonts w:ascii="Times New Roman" w:eastAsia="Times New Roman" w:hAnsi="Times New Roman" w:cs="Times New Roman"/>
          <w:spacing w:val="-15"/>
          <w:sz w:val="24"/>
          <w:szCs w:val="24"/>
          <w:u w:val="single"/>
          <w:lang w:val="uk-UA" w:eastAsia="ru-RU"/>
        </w:rPr>
        <w:t>(9 сесія 8 скликання)</w:t>
      </w:r>
    </w:p>
    <w:p w:rsidR="00A41E7A" w:rsidRPr="00A41E7A" w:rsidRDefault="00A41E7A" w:rsidP="00A41E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-15"/>
          <w:sz w:val="24"/>
          <w:szCs w:val="24"/>
          <w:lang w:val="uk-UA" w:eastAsia="ru-RU"/>
        </w:rPr>
      </w:pPr>
    </w:p>
    <w:p w:rsidR="00A41E7A" w:rsidRPr="00A41E7A" w:rsidRDefault="00A41E7A" w:rsidP="00A41E7A">
      <w:pPr>
        <w:spacing w:after="0" w:line="240" w:lineRule="auto"/>
        <w:rPr>
          <w:rFonts w:ascii="Times New Roman" w:eastAsia="Calibri" w:hAnsi="Times New Roman" w:cs="Times New Roman"/>
          <w:b/>
          <w:bCs/>
          <w:spacing w:val="-15"/>
          <w:sz w:val="24"/>
          <w:szCs w:val="24"/>
          <w:lang w:val="uk-UA" w:eastAsia="uk-UA"/>
        </w:rPr>
      </w:pPr>
      <w:r w:rsidRPr="00A41E7A">
        <w:rPr>
          <w:rFonts w:ascii="Times New Roman" w:eastAsia="Calibri" w:hAnsi="Times New Roman" w:cs="Times New Roman"/>
          <w:b/>
          <w:bCs/>
          <w:spacing w:val="-15"/>
          <w:sz w:val="24"/>
          <w:szCs w:val="24"/>
          <w:lang w:val="uk-UA" w:eastAsia="uk-UA"/>
        </w:rPr>
        <w:t xml:space="preserve">28.05.2021                                                                                                                                                     </w:t>
      </w:r>
      <w:proofErr w:type="spellStart"/>
      <w:r w:rsidRPr="00A41E7A">
        <w:rPr>
          <w:rFonts w:ascii="Times New Roman" w:eastAsia="Calibri" w:hAnsi="Times New Roman" w:cs="Times New Roman"/>
          <w:b/>
          <w:bCs/>
          <w:spacing w:val="-15"/>
          <w:sz w:val="24"/>
          <w:szCs w:val="24"/>
          <w:lang w:val="uk-UA" w:eastAsia="uk-UA"/>
        </w:rPr>
        <w:t>смт</w:t>
      </w:r>
      <w:proofErr w:type="spellEnd"/>
      <w:r w:rsidRPr="00A41E7A">
        <w:rPr>
          <w:rFonts w:ascii="Times New Roman" w:eastAsia="Calibri" w:hAnsi="Times New Roman" w:cs="Times New Roman"/>
          <w:b/>
          <w:bCs/>
          <w:spacing w:val="-15"/>
          <w:sz w:val="24"/>
          <w:szCs w:val="24"/>
          <w:lang w:val="uk-UA" w:eastAsia="uk-UA"/>
        </w:rPr>
        <w:t xml:space="preserve"> Романів</w:t>
      </w:r>
    </w:p>
    <w:p w:rsidR="00511FDF" w:rsidRPr="00511FDF" w:rsidRDefault="00511FDF" w:rsidP="00511FDF">
      <w:pPr>
        <w:rPr>
          <w:lang w:val="ru-RU"/>
        </w:rPr>
      </w:pPr>
    </w:p>
    <w:p w:rsidR="00511FDF" w:rsidRPr="00A41E7A" w:rsidRDefault="00511FDF" w:rsidP="00511FDF">
      <w:pPr>
        <w:spacing w:after="0"/>
        <w:jc w:val="both"/>
        <w:rPr>
          <w:rFonts w:ascii="Times New Roman" w:hAnsi="Times New Roman" w:cs="Times New Roman"/>
          <w:b/>
          <w:sz w:val="28"/>
          <w:lang w:val="uk-UA"/>
        </w:rPr>
      </w:pPr>
      <w:bookmarkStart w:id="0" w:name="_GoBack"/>
      <w:r w:rsidRPr="00A41E7A">
        <w:rPr>
          <w:rFonts w:ascii="Times New Roman" w:hAnsi="Times New Roman" w:cs="Times New Roman"/>
          <w:b/>
          <w:sz w:val="28"/>
          <w:lang w:val="uk-UA"/>
        </w:rPr>
        <w:t xml:space="preserve">Про </w:t>
      </w:r>
      <w:r w:rsidR="00A41E7A" w:rsidRPr="00A41E7A">
        <w:rPr>
          <w:rFonts w:ascii="Times New Roman" w:hAnsi="Times New Roman" w:cs="Times New Roman"/>
          <w:b/>
          <w:sz w:val="28"/>
          <w:lang w:val="uk-UA"/>
        </w:rPr>
        <w:t xml:space="preserve">внесення змін у </w:t>
      </w:r>
      <w:r w:rsidRPr="00A41E7A">
        <w:rPr>
          <w:rFonts w:ascii="Times New Roman" w:hAnsi="Times New Roman" w:cs="Times New Roman"/>
          <w:b/>
          <w:sz w:val="28"/>
          <w:lang w:val="uk-UA"/>
        </w:rPr>
        <w:t>«Положення про порядок</w:t>
      </w:r>
    </w:p>
    <w:p w:rsidR="00511FDF" w:rsidRPr="00A41E7A" w:rsidRDefault="00511FDF" w:rsidP="00511FDF">
      <w:pPr>
        <w:spacing w:after="0"/>
        <w:jc w:val="both"/>
        <w:rPr>
          <w:rFonts w:ascii="Times New Roman" w:hAnsi="Times New Roman" w:cs="Times New Roman"/>
          <w:b/>
          <w:sz w:val="28"/>
          <w:lang w:val="uk-UA"/>
        </w:rPr>
      </w:pPr>
      <w:r w:rsidRPr="00A41E7A">
        <w:rPr>
          <w:rFonts w:ascii="Times New Roman" w:hAnsi="Times New Roman" w:cs="Times New Roman"/>
          <w:b/>
          <w:sz w:val="28"/>
          <w:lang w:val="uk-UA"/>
        </w:rPr>
        <w:t xml:space="preserve">надання  земельних ділянок громадянам </w:t>
      </w:r>
    </w:p>
    <w:p w:rsidR="00511FDF" w:rsidRPr="00A41E7A" w:rsidRDefault="00511FDF" w:rsidP="00511FDF">
      <w:pPr>
        <w:spacing w:after="0"/>
        <w:jc w:val="both"/>
        <w:rPr>
          <w:rFonts w:ascii="Times New Roman" w:hAnsi="Times New Roman" w:cs="Times New Roman"/>
          <w:b/>
          <w:sz w:val="28"/>
          <w:lang w:val="uk-UA"/>
        </w:rPr>
      </w:pPr>
      <w:r w:rsidRPr="00A41E7A">
        <w:rPr>
          <w:rFonts w:ascii="Times New Roman" w:hAnsi="Times New Roman" w:cs="Times New Roman"/>
          <w:b/>
          <w:sz w:val="28"/>
          <w:lang w:val="uk-UA"/>
        </w:rPr>
        <w:t xml:space="preserve">для ведення особистого селянського господарства  </w:t>
      </w:r>
    </w:p>
    <w:p w:rsidR="00511FDF" w:rsidRPr="00A41E7A" w:rsidRDefault="00511FDF" w:rsidP="00511FDF">
      <w:pPr>
        <w:spacing w:after="0"/>
        <w:jc w:val="both"/>
        <w:rPr>
          <w:rFonts w:ascii="Times New Roman" w:hAnsi="Times New Roman" w:cs="Times New Roman"/>
          <w:b/>
          <w:sz w:val="28"/>
          <w:lang w:val="uk-UA"/>
        </w:rPr>
      </w:pPr>
      <w:r w:rsidRPr="00A41E7A">
        <w:rPr>
          <w:rFonts w:ascii="Times New Roman" w:hAnsi="Times New Roman" w:cs="Times New Roman"/>
          <w:b/>
          <w:sz w:val="28"/>
          <w:lang w:val="uk-UA"/>
        </w:rPr>
        <w:t>за рахунок земель комунальної власності</w:t>
      </w:r>
    </w:p>
    <w:p w:rsidR="00511FDF" w:rsidRPr="00A41E7A" w:rsidRDefault="00511FDF" w:rsidP="00511FDF">
      <w:pPr>
        <w:spacing w:after="0"/>
        <w:jc w:val="both"/>
        <w:rPr>
          <w:b/>
          <w:sz w:val="24"/>
          <w:lang w:val="uk-UA"/>
        </w:rPr>
      </w:pPr>
      <w:r w:rsidRPr="00A41E7A">
        <w:rPr>
          <w:rFonts w:ascii="Times New Roman" w:hAnsi="Times New Roman" w:cs="Times New Roman"/>
          <w:b/>
          <w:sz w:val="28"/>
          <w:lang w:val="uk-UA"/>
        </w:rPr>
        <w:t xml:space="preserve">на території </w:t>
      </w:r>
      <w:proofErr w:type="spellStart"/>
      <w:r w:rsidRPr="00A41E7A">
        <w:rPr>
          <w:rFonts w:ascii="Times New Roman" w:hAnsi="Times New Roman" w:cs="Times New Roman"/>
          <w:b/>
          <w:sz w:val="28"/>
          <w:lang w:val="uk-UA"/>
        </w:rPr>
        <w:t>Романівської</w:t>
      </w:r>
      <w:proofErr w:type="spellEnd"/>
      <w:r w:rsidRPr="00A41E7A">
        <w:rPr>
          <w:rFonts w:ascii="Times New Roman" w:hAnsi="Times New Roman" w:cs="Times New Roman"/>
          <w:b/>
          <w:sz w:val="28"/>
          <w:lang w:val="uk-UA"/>
        </w:rPr>
        <w:t xml:space="preserve">  селищної ради</w:t>
      </w:r>
    </w:p>
    <w:p w:rsidR="00511FDF" w:rsidRPr="00A41E7A" w:rsidRDefault="00511FDF" w:rsidP="00511FDF">
      <w:pPr>
        <w:jc w:val="both"/>
        <w:rPr>
          <w:b/>
          <w:sz w:val="24"/>
          <w:lang w:val="uk-UA"/>
        </w:rPr>
      </w:pPr>
    </w:p>
    <w:bookmarkEnd w:id="0"/>
    <w:p w:rsidR="00511FDF" w:rsidRPr="00511FDF" w:rsidRDefault="00A41E7A" w:rsidP="00A41E7A">
      <w:pPr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підставі ст.ст.</w:t>
      </w:r>
      <w:r w:rsidR="00511FDF" w:rsidRPr="006C2A92">
        <w:rPr>
          <w:rFonts w:ascii="Times New Roman" w:hAnsi="Times New Roman" w:cs="Times New Roman"/>
          <w:sz w:val="28"/>
          <w:szCs w:val="28"/>
          <w:lang w:val="uk-UA"/>
        </w:rPr>
        <w:t>13,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1FDF" w:rsidRPr="006C2A92">
        <w:rPr>
          <w:rFonts w:ascii="Times New Roman" w:hAnsi="Times New Roman" w:cs="Times New Roman"/>
          <w:sz w:val="28"/>
          <w:szCs w:val="28"/>
          <w:lang w:val="uk-UA"/>
        </w:rPr>
        <w:t>14,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1FDF" w:rsidRPr="006C2A92">
        <w:rPr>
          <w:rFonts w:ascii="Times New Roman" w:hAnsi="Times New Roman" w:cs="Times New Roman"/>
          <w:sz w:val="28"/>
          <w:szCs w:val="28"/>
          <w:lang w:val="uk-UA"/>
        </w:rPr>
        <w:t>142-144 Конституції України,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1FDF" w:rsidRPr="006C2A92">
        <w:rPr>
          <w:rFonts w:ascii="Times New Roman" w:hAnsi="Times New Roman" w:cs="Times New Roman"/>
          <w:sz w:val="28"/>
          <w:szCs w:val="28"/>
          <w:lang w:val="uk-UA"/>
        </w:rPr>
        <w:t>ст.ст.12,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1FDF" w:rsidRPr="006C2A92">
        <w:rPr>
          <w:rFonts w:ascii="Times New Roman" w:hAnsi="Times New Roman" w:cs="Times New Roman"/>
          <w:sz w:val="28"/>
          <w:szCs w:val="28"/>
          <w:lang w:val="uk-UA"/>
        </w:rPr>
        <w:t>116,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1FDF" w:rsidRPr="006C2A92">
        <w:rPr>
          <w:rFonts w:ascii="Times New Roman" w:hAnsi="Times New Roman" w:cs="Times New Roman"/>
          <w:sz w:val="28"/>
          <w:szCs w:val="28"/>
          <w:lang w:val="uk-UA"/>
        </w:rPr>
        <w:t>122-124 Земельного кодексу України, керуючись ст.ст. 25,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1FDF" w:rsidRPr="006C2A92">
        <w:rPr>
          <w:rFonts w:ascii="Times New Roman" w:hAnsi="Times New Roman" w:cs="Times New Roman"/>
          <w:sz w:val="28"/>
          <w:szCs w:val="28"/>
          <w:lang w:val="uk-UA"/>
        </w:rPr>
        <w:t>26,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1FDF" w:rsidRPr="006C2A92">
        <w:rPr>
          <w:rFonts w:ascii="Times New Roman" w:hAnsi="Times New Roman" w:cs="Times New Roman"/>
          <w:sz w:val="28"/>
          <w:szCs w:val="28"/>
          <w:lang w:val="uk-UA"/>
        </w:rPr>
        <w:t xml:space="preserve">59 Закону України «Про місцеве самоврядування в Україні», </w:t>
      </w:r>
      <w:r w:rsidR="006C2A92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6C2A92" w:rsidRPr="006C2A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раховуючи значний обсяг заяв громадян та беручи до уваги рекомендації постійної комісії з  земельних   відносин, </w:t>
      </w:r>
      <w:r w:rsidR="006C2A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архітектури та будів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ництва</w:t>
      </w:r>
      <w:r w:rsidR="006C2A92" w:rsidRPr="006C2A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, попередньо заслухавши та обговоривши Порядок надання земельних ділянок громадянам для ведення особистого селянського господарства за рахунок земель комунальної власності на території </w:t>
      </w:r>
      <w:proofErr w:type="spellStart"/>
      <w:r w:rsidR="006C2A92" w:rsidRPr="006C2A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 </w:t>
      </w:r>
      <w:r w:rsidR="006C2A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Романівсько</w:t>
      </w:r>
      <w:proofErr w:type="spellEnd"/>
      <w:r w:rsidR="006C2A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ї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селищної ради</w:t>
      </w:r>
      <w:r w:rsidR="006C2A92" w:rsidRPr="006C2A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, з метою створення рівноправних та прозорих умов виділення земельних ділянок для ведення особистого селянського господарства, використання їх за цільовим призначенням, забезпечення доцільного, економічного та ефективного використання і розпорядження землями, задоволення потреб територіальної громади села та справедливої реалізації прав громадян на отримання земельної ділянки для ведення особистого селянського господарства, </w:t>
      </w:r>
      <w:r w:rsidR="006C2A92" w:rsidRPr="006C2A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1FDF" w:rsidRPr="006C2A92">
        <w:rPr>
          <w:rFonts w:ascii="Times New Roman" w:hAnsi="Times New Roman" w:cs="Times New Roman"/>
          <w:sz w:val="28"/>
          <w:szCs w:val="28"/>
          <w:lang w:val="uk-UA"/>
        </w:rPr>
        <w:t>Романівська  селищна рада</w:t>
      </w:r>
    </w:p>
    <w:p w:rsidR="00511FDF" w:rsidRPr="00511FDF" w:rsidRDefault="00511FDF" w:rsidP="00511FDF">
      <w:pPr>
        <w:jc w:val="both"/>
        <w:rPr>
          <w:rFonts w:ascii="Times New Roman" w:hAnsi="Times New Roman" w:cs="Times New Roman"/>
          <w:sz w:val="28"/>
          <w:lang w:val="uk-UA"/>
        </w:rPr>
      </w:pPr>
      <w:r w:rsidRPr="00511FDF">
        <w:rPr>
          <w:rFonts w:ascii="Times New Roman" w:hAnsi="Times New Roman" w:cs="Times New Roman"/>
          <w:b/>
          <w:sz w:val="28"/>
          <w:lang w:val="uk-UA"/>
        </w:rPr>
        <w:t>В И Р  І  Ш  И  Л  А  :</w:t>
      </w:r>
    </w:p>
    <w:p w:rsidR="00511FDF" w:rsidRPr="006C2A92" w:rsidRDefault="00F81179" w:rsidP="002A6B05">
      <w:pPr>
        <w:pStyle w:val="a5"/>
        <w:numPr>
          <w:ilvl w:val="0"/>
          <w:numId w:val="2"/>
        </w:numPr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C2A92">
        <w:rPr>
          <w:rFonts w:ascii="Times New Roman" w:hAnsi="Times New Roman" w:cs="Times New Roman"/>
          <w:sz w:val="28"/>
          <w:szCs w:val="28"/>
        </w:rPr>
        <w:t xml:space="preserve">Внести зміни до п. 1.4  </w:t>
      </w:r>
      <w:r w:rsidR="00A41E7A">
        <w:rPr>
          <w:rFonts w:ascii="Times New Roman" w:hAnsi="Times New Roman" w:cs="Times New Roman"/>
          <w:sz w:val="28"/>
          <w:szCs w:val="28"/>
        </w:rPr>
        <w:t>«</w:t>
      </w:r>
      <w:r w:rsidRPr="006C2A92">
        <w:rPr>
          <w:rFonts w:ascii="Times New Roman" w:hAnsi="Times New Roman" w:cs="Times New Roman"/>
          <w:sz w:val="28"/>
          <w:szCs w:val="28"/>
        </w:rPr>
        <w:t xml:space="preserve">Положення </w:t>
      </w:r>
      <w:r w:rsidRPr="006C2A92">
        <w:rPr>
          <w:rFonts w:ascii="Times New Roman" w:hAnsi="Times New Roman" w:cs="Times New Roman"/>
          <w:sz w:val="28"/>
          <w:szCs w:val="28"/>
          <w:lang w:val="ru-RU"/>
        </w:rPr>
        <w:t xml:space="preserve">про порядок </w:t>
      </w:r>
      <w:proofErr w:type="spellStart"/>
      <w:r w:rsidRPr="006C2A92">
        <w:rPr>
          <w:rFonts w:ascii="Times New Roman" w:hAnsi="Times New Roman" w:cs="Times New Roman"/>
          <w:sz w:val="28"/>
          <w:szCs w:val="28"/>
          <w:lang w:val="ru-RU"/>
        </w:rPr>
        <w:t>надання</w:t>
      </w:r>
      <w:proofErr w:type="spellEnd"/>
      <w:r w:rsidRPr="006C2A92">
        <w:rPr>
          <w:rFonts w:ascii="Times New Roman" w:hAnsi="Times New Roman" w:cs="Times New Roman"/>
          <w:sz w:val="28"/>
          <w:szCs w:val="28"/>
          <w:lang w:val="ru-RU"/>
        </w:rPr>
        <w:t xml:space="preserve">  </w:t>
      </w:r>
      <w:proofErr w:type="spellStart"/>
      <w:r w:rsidRPr="006C2A92">
        <w:rPr>
          <w:rFonts w:ascii="Times New Roman" w:hAnsi="Times New Roman" w:cs="Times New Roman"/>
          <w:sz w:val="28"/>
          <w:szCs w:val="28"/>
          <w:lang w:val="ru-RU"/>
        </w:rPr>
        <w:t>земельних</w:t>
      </w:r>
      <w:proofErr w:type="spellEnd"/>
      <w:r w:rsidRPr="006C2A9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C2A92">
        <w:rPr>
          <w:rFonts w:ascii="Times New Roman" w:hAnsi="Times New Roman" w:cs="Times New Roman"/>
          <w:sz w:val="28"/>
          <w:szCs w:val="28"/>
        </w:rPr>
        <w:t xml:space="preserve">ділянок громадянам для ведення особистого селянського господарства  за рахунок земель комунальної власності на території </w:t>
      </w:r>
      <w:proofErr w:type="spellStart"/>
      <w:r w:rsidRPr="006C2A92">
        <w:rPr>
          <w:rFonts w:ascii="Times New Roman" w:hAnsi="Times New Roman" w:cs="Times New Roman"/>
          <w:sz w:val="28"/>
          <w:szCs w:val="28"/>
        </w:rPr>
        <w:t>Романівської</w:t>
      </w:r>
      <w:proofErr w:type="spellEnd"/>
      <w:r w:rsidRPr="006C2A92">
        <w:rPr>
          <w:rFonts w:ascii="Times New Roman" w:hAnsi="Times New Roman" w:cs="Times New Roman"/>
          <w:sz w:val="28"/>
          <w:szCs w:val="28"/>
        </w:rPr>
        <w:t xml:space="preserve"> селищної ради</w:t>
      </w:r>
      <w:r w:rsidR="00A41E7A">
        <w:rPr>
          <w:rFonts w:ascii="Times New Roman" w:hAnsi="Times New Roman" w:cs="Times New Roman"/>
          <w:sz w:val="28"/>
          <w:szCs w:val="28"/>
        </w:rPr>
        <w:t>»</w:t>
      </w:r>
      <w:r w:rsidR="00511FDF" w:rsidRPr="006C2A92">
        <w:rPr>
          <w:rFonts w:ascii="Times New Roman" w:hAnsi="Times New Roman" w:cs="Times New Roman"/>
          <w:sz w:val="28"/>
          <w:szCs w:val="28"/>
        </w:rPr>
        <w:t>.</w:t>
      </w:r>
    </w:p>
    <w:p w:rsidR="00951227" w:rsidRPr="006C2A92" w:rsidRDefault="00951227" w:rsidP="00A41E7A">
      <w:pPr>
        <w:pStyle w:val="a5"/>
        <w:numPr>
          <w:ilvl w:val="0"/>
          <w:numId w:val="2"/>
        </w:numPr>
        <w:shd w:val="clear" w:color="auto" w:fill="FFFFFF"/>
        <w:spacing w:after="150" w:line="360" w:lineRule="atLeast"/>
        <w:ind w:left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92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Пункт 1.4 </w:t>
      </w:r>
      <w:r w:rsidR="00A41E7A">
        <w:rPr>
          <w:rFonts w:ascii="Times New Roman" w:eastAsia="Times New Roman" w:hAnsi="Times New Roman" w:cs="Times New Roman"/>
          <w:color w:val="1D1D1B"/>
          <w:sz w:val="28"/>
          <w:szCs w:val="28"/>
        </w:rPr>
        <w:t>«</w:t>
      </w:r>
      <w:r w:rsidRPr="006C2A92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Положення про порядок надання  земельних ділянок громадянам для ведення особистого селянського господарства  за рахунок земель комунальної власності на території </w:t>
      </w:r>
      <w:proofErr w:type="spellStart"/>
      <w:r w:rsidRPr="006C2A92">
        <w:rPr>
          <w:rFonts w:ascii="Times New Roman" w:eastAsia="Times New Roman" w:hAnsi="Times New Roman" w:cs="Times New Roman"/>
          <w:color w:val="1D1D1B"/>
          <w:sz w:val="28"/>
          <w:szCs w:val="28"/>
        </w:rPr>
        <w:t>Романівської</w:t>
      </w:r>
      <w:proofErr w:type="spellEnd"/>
      <w:r w:rsidRPr="006C2A92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 селищної ради</w:t>
      </w:r>
      <w:r w:rsidR="00A41E7A">
        <w:rPr>
          <w:rFonts w:ascii="Times New Roman" w:eastAsia="Times New Roman" w:hAnsi="Times New Roman" w:cs="Times New Roman"/>
          <w:color w:val="1D1D1B"/>
          <w:sz w:val="28"/>
          <w:szCs w:val="28"/>
        </w:rPr>
        <w:t>»</w:t>
      </w:r>
      <w:r w:rsidRPr="006C2A92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 </w:t>
      </w:r>
      <w:r w:rsidR="00A41E7A">
        <w:rPr>
          <w:rFonts w:ascii="Times New Roman" w:eastAsia="Times New Roman" w:hAnsi="Times New Roman" w:cs="Times New Roman"/>
          <w:color w:val="1D1D1B"/>
          <w:sz w:val="28"/>
          <w:szCs w:val="28"/>
        </w:rPr>
        <w:t>затвердити в наступній редакції</w:t>
      </w:r>
      <w:r w:rsidRPr="006C2A92">
        <w:rPr>
          <w:rFonts w:ascii="Times New Roman" w:eastAsia="Times New Roman" w:hAnsi="Times New Roman" w:cs="Times New Roman"/>
          <w:color w:val="1D1D1B"/>
          <w:sz w:val="28"/>
          <w:szCs w:val="28"/>
        </w:rPr>
        <w:t>:</w:t>
      </w:r>
    </w:p>
    <w:p w:rsidR="00951227" w:rsidRPr="00951227" w:rsidRDefault="00951227" w:rsidP="00A41E7A">
      <w:pPr>
        <w:pStyle w:val="a5"/>
        <w:shd w:val="clear" w:color="auto" w:fill="FFFFFF"/>
        <w:spacing w:after="0" w:line="360" w:lineRule="atLeast"/>
        <w:ind w:left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92">
        <w:rPr>
          <w:rFonts w:ascii="Times New Roman" w:eastAsia="Times New Roman" w:hAnsi="Times New Roman" w:cs="Times New Roman"/>
          <w:color w:val="1D1D1B"/>
          <w:sz w:val="28"/>
          <w:szCs w:val="28"/>
        </w:rPr>
        <w:t>«</w:t>
      </w:r>
      <w:r w:rsidRPr="009512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Розміри земельних ділянок, що виділяються громадянам для ведення особистого селянського господарства, встановлюються селищною радою не більше норм передбачених чинним законодавством України, за потребами та наявністю вільних земельних ресурсів, та рекомендовані:</w:t>
      </w:r>
    </w:p>
    <w:p w:rsidR="00951227" w:rsidRPr="00A41E7A" w:rsidRDefault="00951227" w:rsidP="00A41E7A">
      <w:pPr>
        <w:pStyle w:val="a5"/>
        <w:numPr>
          <w:ilvl w:val="0"/>
          <w:numId w:val="3"/>
        </w:num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E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учасникам бойових дій (АТО, Афганці та інші)</w:t>
      </w:r>
      <w:r w:rsidR="00A41E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орієнтовно –  в розмірі 1,0000</w:t>
      </w:r>
      <w:r w:rsidRPr="00A41E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га;</w:t>
      </w:r>
    </w:p>
    <w:p w:rsidR="00951227" w:rsidRPr="00951227" w:rsidRDefault="00A41E7A" w:rsidP="00A41E7A">
      <w:pPr>
        <w:shd w:val="clear" w:color="auto" w:fill="FFFFFF"/>
        <w:spacing w:after="0" w:line="360" w:lineRule="atLeast"/>
        <w:ind w:left="709" w:hanging="42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</w:t>
      </w:r>
      <w:r w:rsidR="00951227" w:rsidRPr="0095122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сім’ям загиблих військовослужбовців у зоні АТО орієнтовно – до </w:t>
      </w:r>
      <w:r w:rsidR="00951227" w:rsidRPr="006C2A9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 w:rsidR="00951227" w:rsidRPr="0095122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,0000га ;</w:t>
      </w:r>
    </w:p>
    <w:p w:rsidR="00951227" w:rsidRPr="00951227" w:rsidRDefault="00A41E7A" w:rsidP="00A41E7A">
      <w:pPr>
        <w:shd w:val="clear" w:color="auto" w:fill="FFFFFF"/>
        <w:spacing w:after="0" w:line="360" w:lineRule="atLeast"/>
        <w:ind w:left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</w:t>
      </w:r>
      <w:r w:rsidR="00951227" w:rsidRPr="0095122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інвалідам війни та прирівняні до них особи – орієнтовно в розмірі 1,0000 га;</w:t>
      </w:r>
    </w:p>
    <w:p w:rsidR="00951227" w:rsidRPr="00951227" w:rsidRDefault="00A41E7A" w:rsidP="00A41E7A">
      <w:pPr>
        <w:shd w:val="clear" w:color="auto" w:fill="FFFFFF"/>
        <w:spacing w:after="0" w:line="360" w:lineRule="atLeast"/>
        <w:ind w:left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</w:t>
      </w:r>
      <w:r w:rsidR="00951227" w:rsidRPr="0095122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особам, які постраждали внаслідок Чорнобильської катастрофи 1-3 категорій – орієнтовно в розмірі до 1,0000 га.</w:t>
      </w:r>
    </w:p>
    <w:p w:rsidR="00951227" w:rsidRPr="00951227" w:rsidRDefault="00A41E7A" w:rsidP="00A41E7A">
      <w:pPr>
        <w:shd w:val="clear" w:color="auto" w:fill="FFFFFF"/>
        <w:spacing w:after="0" w:line="360" w:lineRule="atLeast"/>
        <w:ind w:left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</w:t>
      </w:r>
      <w:r w:rsidR="00951227" w:rsidRPr="0095122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ліквідаторам, які працювали на Чорнобильській АЕС- орієнтовно в розмірі до 1,0000 га ;</w:t>
      </w:r>
    </w:p>
    <w:p w:rsidR="00951227" w:rsidRPr="00951227" w:rsidRDefault="00951227" w:rsidP="00A41E7A">
      <w:pPr>
        <w:shd w:val="clear" w:color="auto" w:fill="FFFFFF"/>
        <w:spacing w:after="0" w:line="360" w:lineRule="atLeast"/>
        <w:ind w:left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5122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 батькам сімей, які мають 3-х і більше дітей віком до 18 років (багатодітні) - орієнтовно в розмірі до 1,0000 га;</w:t>
      </w:r>
    </w:p>
    <w:p w:rsidR="00951227" w:rsidRPr="00951227" w:rsidRDefault="00A41E7A" w:rsidP="00A41E7A">
      <w:pPr>
        <w:shd w:val="clear" w:color="auto" w:fill="FFFFFF"/>
        <w:spacing w:after="0" w:line="360" w:lineRule="atLeast"/>
        <w:ind w:left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</w:t>
      </w:r>
      <w:r w:rsidR="00951227" w:rsidRPr="0095122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дітям-сиротам – орієнтовно в розмірі до 1,0000 га;</w:t>
      </w:r>
    </w:p>
    <w:p w:rsidR="00951227" w:rsidRPr="00951227" w:rsidRDefault="00951227" w:rsidP="00A41E7A">
      <w:pPr>
        <w:shd w:val="clear" w:color="auto" w:fill="FFFFFF"/>
        <w:spacing w:after="150" w:line="360" w:lineRule="atLeast"/>
        <w:ind w:left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5122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- інші громадяни – орієнтовно в розмірі до </w:t>
      </w:r>
      <w:r w:rsidRPr="006C2A9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</w:t>
      </w:r>
      <w:r w:rsidRPr="0095122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Pr="006C2A9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</w:t>
      </w:r>
      <w:r w:rsidRPr="0095122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000га.</w:t>
      </w:r>
    </w:p>
    <w:p w:rsidR="003716DE" w:rsidRPr="006C2A92" w:rsidRDefault="003716DE" w:rsidP="00A41E7A">
      <w:pPr>
        <w:pStyle w:val="a5"/>
        <w:numPr>
          <w:ilvl w:val="0"/>
          <w:numId w:val="2"/>
        </w:numPr>
        <w:ind w:left="284"/>
        <w:jc w:val="both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6C2A92">
        <w:rPr>
          <w:rFonts w:ascii="Times New Roman" w:eastAsia="Times New Roman" w:hAnsi="Times New Roman" w:cs="Times New Roman"/>
          <w:color w:val="1D1D1B"/>
          <w:sz w:val="28"/>
          <w:szCs w:val="28"/>
        </w:rPr>
        <w:t>Довести дане рішення до відома населення Романівської селищної ради  шляхом оприлюднення на</w:t>
      </w:r>
      <w:r w:rsidR="00A41E7A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 офіційному сайті селищної ради</w:t>
      </w:r>
      <w:r w:rsidRPr="006C2A92">
        <w:rPr>
          <w:rFonts w:ascii="Times New Roman" w:eastAsia="Times New Roman" w:hAnsi="Times New Roman" w:cs="Times New Roman"/>
          <w:color w:val="1D1D1B"/>
          <w:sz w:val="28"/>
          <w:szCs w:val="28"/>
        </w:rPr>
        <w:t>.</w:t>
      </w:r>
    </w:p>
    <w:p w:rsidR="00992745" w:rsidRPr="006C2A92" w:rsidRDefault="00511FDF" w:rsidP="00A41E7A">
      <w:pPr>
        <w:pStyle w:val="a5"/>
        <w:numPr>
          <w:ilvl w:val="0"/>
          <w:numId w:val="2"/>
        </w:num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6C2A92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постійну комісію  Романівської селищної ради з питань земельних від</w:t>
      </w:r>
      <w:r w:rsidR="00A41E7A">
        <w:rPr>
          <w:rFonts w:ascii="Times New Roman" w:hAnsi="Times New Roman" w:cs="Times New Roman"/>
          <w:sz w:val="28"/>
          <w:szCs w:val="28"/>
        </w:rPr>
        <w:t>носин, будівництва, архітектури</w:t>
      </w:r>
      <w:r w:rsidRPr="006C2A92">
        <w:rPr>
          <w:rFonts w:ascii="Times New Roman" w:hAnsi="Times New Roman" w:cs="Times New Roman"/>
          <w:sz w:val="28"/>
          <w:szCs w:val="28"/>
        </w:rPr>
        <w:t>.</w:t>
      </w:r>
    </w:p>
    <w:p w:rsidR="00A10568" w:rsidRPr="006C2A92" w:rsidRDefault="00A10568" w:rsidP="00A41E7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A7A04" w:rsidRPr="00511FDF" w:rsidRDefault="003A7A04" w:rsidP="003D09A9">
      <w:pPr>
        <w:spacing w:after="0"/>
        <w:ind w:firstLine="708"/>
        <w:jc w:val="both"/>
        <w:rPr>
          <w:rFonts w:ascii="Times New Roman" w:hAnsi="Times New Roman" w:cs="Times New Roman"/>
          <w:sz w:val="32"/>
          <w:szCs w:val="28"/>
          <w:lang w:val="uk-UA"/>
        </w:rPr>
      </w:pPr>
    </w:p>
    <w:p w:rsidR="00E3567F" w:rsidRPr="00FF0934" w:rsidRDefault="00115E14" w:rsidP="005933BA">
      <w:pPr>
        <w:pStyle w:val="a6"/>
        <w:spacing w:before="0" w:beforeAutospacing="0" w:after="0" w:afterAutospacing="0" w:line="288" w:lineRule="atLeast"/>
        <w:rPr>
          <w:b/>
          <w:sz w:val="28"/>
          <w:szCs w:val="28"/>
          <w:lang w:val="uk-UA"/>
        </w:rPr>
      </w:pPr>
      <w:r w:rsidRPr="00FF0934">
        <w:rPr>
          <w:b/>
          <w:sz w:val="28"/>
          <w:szCs w:val="28"/>
          <w:lang w:val="uk-UA"/>
        </w:rPr>
        <w:t>Селищний голова</w:t>
      </w:r>
      <w:r w:rsidR="003A7A04" w:rsidRPr="00FF0934">
        <w:rPr>
          <w:b/>
          <w:sz w:val="28"/>
          <w:szCs w:val="28"/>
          <w:lang w:val="uk-UA"/>
        </w:rPr>
        <w:tab/>
      </w:r>
      <w:r w:rsidR="003A7A04" w:rsidRPr="00FF0934">
        <w:rPr>
          <w:b/>
          <w:sz w:val="28"/>
          <w:szCs w:val="28"/>
          <w:lang w:val="uk-UA"/>
        </w:rPr>
        <w:tab/>
      </w:r>
      <w:r w:rsidR="003A7A04" w:rsidRPr="00FF0934">
        <w:rPr>
          <w:b/>
          <w:sz w:val="28"/>
          <w:szCs w:val="28"/>
          <w:lang w:val="uk-UA"/>
        </w:rPr>
        <w:tab/>
      </w:r>
      <w:r w:rsidR="003A7A04" w:rsidRPr="00FF0934">
        <w:rPr>
          <w:b/>
          <w:sz w:val="28"/>
          <w:szCs w:val="28"/>
          <w:lang w:val="uk-UA"/>
        </w:rPr>
        <w:tab/>
      </w:r>
      <w:r w:rsidR="003A7A04" w:rsidRPr="00FF0934">
        <w:rPr>
          <w:b/>
          <w:sz w:val="28"/>
          <w:szCs w:val="28"/>
          <w:lang w:val="uk-UA"/>
        </w:rPr>
        <w:tab/>
      </w:r>
      <w:r w:rsidRPr="00FF0934">
        <w:rPr>
          <w:b/>
          <w:sz w:val="28"/>
          <w:szCs w:val="28"/>
          <w:lang w:val="uk-UA"/>
        </w:rPr>
        <w:t>Володимир САВЧЕНКО</w:t>
      </w:r>
    </w:p>
    <w:sectPr w:rsidR="00E3567F" w:rsidRPr="00FF0934" w:rsidSect="00992745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D40EE"/>
    <w:multiLevelType w:val="hybridMultilevel"/>
    <w:tmpl w:val="9B34A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2E145C"/>
    <w:multiLevelType w:val="hybridMultilevel"/>
    <w:tmpl w:val="0680C7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A024C6"/>
    <w:multiLevelType w:val="hybridMultilevel"/>
    <w:tmpl w:val="7A94F2BC"/>
    <w:lvl w:ilvl="0" w:tplc="13C26AFA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67F"/>
    <w:rsid w:val="000252D2"/>
    <w:rsid w:val="00055FA3"/>
    <w:rsid w:val="000F0950"/>
    <w:rsid w:val="00115E14"/>
    <w:rsid w:val="00216DE0"/>
    <w:rsid w:val="00232727"/>
    <w:rsid w:val="00246C97"/>
    <w:rsid w:val="002524EC"/>
    <w:rsid w:val="002E6DDF"/>
    <w:rsid w:val="003716DE"/>
    <w:rsid w:val="003A7A04"/>
    <w:rsid w:val="003D09A9"/>
    <w:rsid w:val="003D274D"/>
    <w:rsid w:val="00431F27"/>
    <w:rsid w:val="004C02B6"/>
    <w:rsid w:val="00511FDF"/>
    <w:rsid w:val="00561B0A"/>
    <w:rsid w:val="005933BA"/>
    <w:rsid w:val="005F09E2"/>
    <w:rsid w:val="0062290F"/>
    <w:rsid w:val="00633554"/>
    <w:rsid w:val="0065475C"/>
    <w:rsid w:val="00660F16"/>
    <w:rsid w:val="006C2A92"/>
    <w:rsid w:val="006C74D9"/>
    <w:rsid w:val="00705ECD"/>
    <w:rsid w:val="00707F45"/>
    <w:rsid w:val="00715F65"/>
    <w:rsid w:val="00782639"/>
    <w:rsid w:val="00814789"/>
    <w:rsid w:val="00827833"/>
    <w:rsid w:val="00837172"/>
    <w:rsid w:val="00880414"/>
    <w:rsid w:val="0088272C"/>
    <w:rsid w:val="008A4478"/>
    <w:rsid w:val="008C345D"/>
    <w:rsid w:val="008F1191"/>
    <w:rsid w:val="00920E61"/>
    <w:rsid w:val="00951227"/>
    <w:rsid w:val="00962E42"/>
    <w:rsid w:val="00987CCB"/>
    <w:rsid w:val="00987DC0"/>
    <w:rsid w:val="00992745"/>
    <w:rsid w:val="009D766F"/>
    <w:rsid w:val="00A10445"/>
    <w:rsid w:val="00A10568"/>
    <w:rsid w:val="00A23081"/>
    <w:rsid w:val="00A41E7A"/>
    <w:rsid w:val="00A8362E"/>
    <w:rsid w:val="00AC1AF9"/>
    <w:rsid w:val="00BD2E90"/>
    <w:rsid w:val="00C55C80"/>
    <w:rsid w:val="00C66FDE"/>
    <w:rsid w:val="00C93B1C"/>
    <w:rsid w:val="00D319C5"/>
    <w:rsid w:val="00DB771D"/>
    <w:rsid w:val="00DD2E78"/>
    <w:rsid w:val="00E031CB"/>
    <w:rsid w:val="00E31FA7"/>
    <w:rsid w:val="00E3567F"/>
    <w:rsid w:val="00EA3C59"/>
    <w:rsid w:val="00F81179"/>
    <w:rsid w:val="00FF09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67F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56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567F"/>
    <w:rPr>
      <w:rFonts w:ascii="Tahoma" w:hAnsi="Tahoma" w:cs="Tahoma"/>
      <w:sz w:val="16"/>
      <w:szCs w:val="16"/>
      <w:lang w:val="en-US"/>
    </w:rPr>
  </w:style>
  <w:style w:type="paragraph" w:styleId="a5">
    <w:name w:val="List Paragraph"/>
    <w:basedOn w:val="a"/>
    <w:uiPriority w:val="34"/>
    <w:qFormat/>
    <w:rsid w:val="00A10568"/>
    <w:pPr>
      <w:spacing w:after="200" w:line="276" w:lineRule="auto"/>
      <w:ind w:left="720"/>
      <w:contextualSpacing/>
    </w:pPr>
    <w:rPr>
      <w:rFonts w:eastAsiaTheme="minorEastAsia"/>
      <w:lang w:val="uk-UA" w:eastAsia="uk-UA"/>
    </w:rPr>
  </w:style>
  <w:style w:type="paragraph" w:styleId="a6">
    <w:name w:val="Normal (Web)"/>
    <w:basedOn w:val="a"/>
    <w:uiPriority w:val="99"/>
    <w:unhideWhenUsed/>
    <w:rsid w:val="00AC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No Spacing"/>
    <w:uiPriority w:val="1"/>
    <w:qFormat/>
    <w:rsid w:val="00C93B1C"/>
    <w:pPr>
      <w:spacing w:after="0" w:line="240" w:lineRule="auto"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67F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56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567F"/>
    <w:rPr>
      <w:rFonts w:ascii="Tahoma" w:hAnsi="Tahoma" w:cs="Tahoma"/>
      <w:sz w:val="16"/>
      <w:szCs w:val="16"/>
      <w:lang w:val="en-US"/>
    </w:rPr>
  </w:style>
  <w:style w:type="paragraph" w:styleId="a5">
    <w:name w:val="List Paragraph"/>
    <w:basedOn w:val="a"/>
    <w:uiPriority w:val="34"/>
    <w:qFormat/>
    <w:rsid w:val="00A10568"/>
    <w:pPr>
      <w:spacing w:after="200" w:line="276" w:lineRule="auto"/>
      <w:ind w:left="720"/>
      <w:contextualSpacing/>
    </w:pPr>
    <w:rPr>
      <w:rFonts w:eastAsiaTheme="minorEastAsia"/>
      <w:lang w:val="uk-UA" w:eastAsia="uk-UA"/>
    </w:rPr>
  </w:style>
  <w:style w:type="paragraph" w:styleId="a6">
    <w:name w:val="Normal (Web)"/>
    <w:basedOn w:val="a"/>
    <w:uiPriority w:val="99"/>
    <w:unhideWhenUsed/>
    <w:rsid w:val="00AC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No Spacing"/>
    <w:uiPriority w:val="1"/>
    <w:qFormat/>
    <w:rsid w:val="00C93B1C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3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2052</Words>
  <Characters>1170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2021-05-14T07:03:00Z</cp:lastPrinted>
  <dcterms:created xsi:type="dcterms:W3CDTF">2021-05-14T12:35:00Z</dcterms:created>
  <dcterms:modified xsi:type="dcterms:W3CDTF">2021-05-14T12:35:00Z</dcterms:modified>
</cp:coreProperties>
</file>