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099" w:rsidRDefault="00A50099" w:rsidP="00A5009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099" w:rsidRDefault="00A50099" w:rsidP="00A5009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50099" w:rsidRDefault="00A50099" w:rsidP="00A5009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50099" w:rsidRDefault="00A50099" w:rsidP="00A5009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50099" w:rsidRDefault="00A50099" w:rsidP="00A5009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50099" w:rsidRDefault="00A50099" w:rsidP="00A5009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479-11/21</w:t>
      </w:r>
    </w:p>
    <w:p w:rsidR="00A50099" w:rsidRDefault="00A50099" w:rsidP="00A5009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  сесія 8 скликання)</w:t>
      </w:r>
    </w:p>
    <w:p w:rsidR="00A50099" w:rsidRDefault="00A50099" w:rsidP="00A5009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50099" w:rsidRDefault="00A50099" w:rsidP="00A50099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14 липня 2021 </w:t>
      </w:r>
      <w:r>
        <w:t xml:space="preserve">року                    </w:t>
      </w:r>
      <w:r>
        <w:rPr>
          <w:lang w:val="uk-UA"/>
        </w:rPr>
        <w:t xml:space="preserve">   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A50099" w:rsidRDefault="00A50099" w:rsidP="00A5009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A50099" w:rsidTr="00B72657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099" w:rsidRDefault="00A50099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:rsidR="00A50099" w:rsidRDefault="00A50099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:rsidR="00A50099" w:rsidRDefault="00A50099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A50099" w:rsidRDefault="00A50099" w:rsidP="00A50099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A50099" w:rsidRDefault="00A50099" w:rsidP="00A50099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A50099" w:rsidRDefault="00A50099" w:rsidP="00A5009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50099" w:rsidRDefault="00A50099" w:rsidP="00A50099">
      <w:pPr>
        <w:rPr>
          <w:b/>
          <w:lang w:val="uk-UA"/>
        </w:rPr>
      </w:pPr>
    </w:p>
    <w:p w:rsidR="00A50099" w:rsidRDefault="00A50099" w:rsidP="00A50099">
      <w:pPr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A50099" w:rsidRDefault="00A50099" w:rsidP="00A50099">
      <w:pPr>
        <w:ind w:left="709"/>
        <w:jc w:val="both"/>
        <w:rPr>
          <w:lang w:val="uk-UA"/>
        </w:rPr>
      </w:pP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994"/>
        <w:gridCol w:w="1065"/>
        <w:gridCol w:w="1867"/>
        <w:gridCol w:w="1068"/>
        <w:gridCol w:w="6"/>
      </w:tblGrid>
      <w:tr w:rsidR="00A50099" w:rsidTr="00B726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50099" w:rsidTr="00B72657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A50099" w:rsidTr="00B72657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99" w:rsidRDefault="00A5009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99" w:rsidRDefault="00A5009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Іочбаліс</w:t>
            </w:r>
            <w:proofErr w:type="spellEnd"/>
            <w:r>
              <w:rPr>
                <w:lang w:val="uk-UA"/>
              </w:rPr>
              <w:t xml:space="preserve">   Валентина  Михайлівна  </w:t>
            </w:r>
            <w:proofErr w:type="spellStart"/>
            <w:r>
              <w:rPr>
                <w:lang w:val="uk-UA"/>
              </w:rPr>
              <w:t>м.Маріуполь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вул.Некрасова</w:t>
            </w:r>
            <w:proofErr w:type="spellEnd"/>
            <w:r>
              <w:rPr>
                <w:lang w:val="uk-UA"/>
              </w:rPr>
              <w:t xml:space="preserve">, 21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99" w:rsidRDefault="00A5009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по  реформованому  КСП «Мрія»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99" w:rsidRDefault="00A5009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ведення товарного </w:t>
            </w:r>
            <w:proofErr w:type="spellStart"/>
            <w:r>
              <w:rPr>
                <w:lang w:val="uk-UA"/>
              </w:rPr>
              <w:t>сільсько</w:t>
            </w:r>
            <w:proofErr w:type="spellEnd"/>
            <w:r>
              <w:rPr>
                <w:lang w:val="uk-UA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99" w:rsidRDefault="00A5009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3,2348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99" w:rsidRDefault="00A50099" w:rsidP="00B72657">
            <w:pPr>
              <w:rPr>
                <w:lang w:val="uk-UA"/>
              </w:rPr>
            </w:pPr>
            <w:r>
              <w:rPr>
                <w:lang w:val="uk-UA"/>
              </w:rPr>
              <w:t>1821485800:01:000:0040</w:t>
            </w:r>
          </w:p>
          <w:p w:rsidR="00A50099" w:rsidRDefault="00A50099" w:rsidP="00B72657">
            <w:pPr>
              <w:rPr>
                <w:lang w:val="uk-UA"/>
              </w:rPr>
            </w:pPr>
          </w:p>
          <w:p w:rsidR="00A50099" w:rsidRDefault="00A50099" w:rsidP="00B72657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99" w:rsidRDefault="00A50099" w:rsidP="00B72657">
            <w:pPr>
              <w:jc w:val="center"/>
              <w:rPr>
                <w:lang w:val="uk-UA"/>
              </w:rPr>
            </w:pPr>
          </w:p>
        </w:tc>
      </w:tr>
    </w:tbl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Селищний голова                                      </w:t>
      </w:r>
      <w:r w:rsidR="004D6EB3">
        <w:rPr>
          <w:lang w:val="uk-UA"/>
        </w:rPr>
        <w:t xml:space="preserve">                        </w:t>
      </w:r>
      <w:r>
        <w:rPr>
          <w:lang w:val="uk-UA"/>
        </w:rPr>
        <w:t xml:space="preserve">              Володимир САВЧЕНКО</w:t>
      </w: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  <w:bookmarkStart w:id="0" w:name="_GoBack"/>
      <w:bookmarkEnd w:id="0"/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C4206A"/>
    <w:rsid w:val="00C451A3"/>
    <w:rsid w:val="00CC3C25"/>
    <w:rsid w:val="00D81E41"/>
    <w:rsid w:val="00DA1EB9"/>
    <w:rsid w:val="00E13667"/>
    <w:rsid w:val="00E40B7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1446</Words>
  <Characters>825</Characters>
  <Application>Microsoft Office Word</Application>
  <DocSecurity>0</DocSecurity>
  <Lines>6</Lines>
  <Paragraphs>4</Paragraphs>
  <ScaleCrop>false</ScaleCrop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60</cp:revision>
  <dcterms:created xsi:type="dcterms:W3CDTF">2021-07-01T13:31:00Z</dcterms:created>
  <dcterms:modified xsi:type="dcterms:W3CDTF">2021-07-16T07:08:00Z</dcterms:modified>
</cp:coreProperties>
</file>