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EC22F" w14:textId="77777777" w:rsidR="008F221B" w:rsidRDefault="008F221B" w:rsidP="00A15BB6">
      <w:pPr>
        <w:autoSpaceDE w:val="0"/>
        <w:autoSpaceDN w:val="0"/>
        <w:adjustRightInd w:val="0"/>
        <w:spacing w:after="0" w:line="276" w:lineRule="auto"/>
        <w:ind w:right="21"/>
        <w:jc w:val="right"/>
        <w:rPr>
          <w:rFonts w:ascii="Times New Roman"/>
          <w:sz w:val="28"/>
          <w:szCs w:val="28"/>
          <w:lang w:val="uk-UA"/>
        </w:rPr>
      </w:pPr>
    </w:p>
    <w:p w14:paraId="780C46C9" w14:textId="77777777" w:rsidR="00A15BB6" w:rsidRPr="008F221B" w:rsidRDefault="00A15BB6" w:rsidP="00A15BB6">
      <w:pPr>
        <w:autoSpaceDE w:val="0"/>
        <w:autoSpaceDN w:val="0"/>
        <w:adjustRightInd w:val="0"/>
        <w:spacing w:after="0" w:line="276" w:lineRule="auto"/>
        <w:ind w:right="21"/>
        <w:jc w:val="right"/>
        <w:rPr>
          <w:rFonts w:ascii="Times New Roman"/>
          <w:lang w:val="uk-UA"/>
        </w:rPr>
      </w:pPr>
      <w:r w:rsidRPr="008F221B">
        <w:rPr>
          <w:rFonts w:ascii="Times New Roman"/>
          <w:lang w:val="uk-UA"/>
        </w:rPr>
        <w:t>П Р О Е К Т</w:t>
      </w:r>
    </w:p>
    <w:p w14:paraId="0A047254" w14:textId="77777777" w:rsidR="00A15BB6" w:rsidRPr="00F06C50" w:rsidRDefault="00A15BB6" w:rsidP="00A15BB6">
      <w:pPr>
        <w:autoSpaceDE w:val="0"/>
        <w:autoSpaceDN w:val="0"/>
        <w:adjustRightInd w:val="0"/>
        <w:spacing w:after="0" w:line="276" w:lineRule="auto"/>
        <w:ind w:right="21"/>
        <w:jc w:val="center"/>
        <w:rPr>
          <w:rFonts w:ascii="Times New Roman"/>
          <w:sz w:val="28"/>
          <w:szCs w:val="28"/>
          <w:lang w:val="uk-UA"/>
        </w:rPr>
      </w:pPr>
      <w:r w:rsidRPr="00F06C50">
        <w:rPr>
          <w:rFonts w:ascii="Times New Roman"/>
          <w:noProof/>
          <w:sz w:val="28"/>
          <w:szCs w:val="28"/>
          <w:lang w:val="uk-UA" w:eastAsia="uk-UA"/>
        </w:rPr>
        <w:drawing>
          <wp:inline distT="0" distB="0" distL="0" distR="0" wp14:anchorId="0160DAB6" wp14:editId="7BB32AFD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2A3CE" w14:textId="77777777" w:rsidR="00A15BB6" w:rsidRPr="00D23CE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36"/>
          <w:lang w:val="uk-UA" w:eastAsia="uk-UA"/>
        </w:rPr>
      </w:pPr>
      <w:r w:rsidRPr="00D23CE6">
        <w:rPr>
          <w:rFonts w:ascii="Times New Roman" w:eastAsia="Calibri"/>
          <w:sz w:val="28"/>
          <w:szCs w:val="36"/>
          <w:lang w:val="uk-UA" w:eastAsia="uk-UA"/>
        </w:rPr>
        <w:t>Україна</w:t>
      </w:r>
    </w:p>
    <w:p w14:paraId="657304E1" w14:textId="77777777" w:rsidR="00A15BB6" w:rsidRPr="00D23CE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36"/>
          <w:lang w:val="uk-UA" w:eastAsia="uk-UA"/>
        </w:rPr>
      </w:pPr>
      <w:r w:rsidRPr="00D23CE6">
        <w:rPr>
          <w:rFonts w:ascii="Times New Roman" w:eastAsia="Calibri"/>
          <w:sz w:val="28"/>
          <w:szCs w:val="36"/>
          <w:lang w:val="uk-UA" w:eastAsia="uk-UA"/>
        </w:rPr>
        <w:t>Романівська селищна рада</w:t>
      </w:r>
    </w:p>
    <w:p w14:paraId="088F0CED" w14:textId="77777777" w:rsidR="00A15BB6" w:rsidRPr="00D23CE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36"/>
          <w:lang w:val="uk-UA" w:eastAsia="uk-UA"/>
        </w:rPr>
      </w:pPr>
      <w:r w:rsidRPr="00D23CE6">
        <w:rPr>
          <w:rFonts w:ascii="Times New Roman" w:eastAsia="Calibri"/>
          <w:sz w:val="28"/>
          <w:szCs w:val="36"/>
          <w:lang w:val="uk-UA" w:eastAsia="uk-UA"/>
        </w:rPr>
        <w:t>Житомирського району</w:t>
      </w:r>
    </w:p>
    <w:p w14:paraId="72EF83C3" w14:textId="77777777" w:rsidR="00A15BB6" w:rsidRPr="00D23CE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36"/>
          <w:lang w:val="uk-UA" w:eastAsia="uk-UA"/>
        </w:rPr>
      </w:pPr>
      <w:r w:rsidRPr="00D23CE6">
        <w:rPr>
          <w:rFonts w:ascii="Times New Roman" w:eastAsia="Calibri"/>
          <w:sz w:val="28"/>
          <w:szCs w:val="36"/>
          <w:lang w:val="uk-UA" w:eastAsia="uk-UA"/>
        </w:rPr>
        <w:t>Житомирської області</w:t>
      </w:r>
    </w:p>
    <w:p w14:paraId="699EBB5C" w14:textId="77777777" w:rsidR="00A15BB6" w:rsidRDefault="00A15BB6" w:rsidP="00A15BB6">
      <w:pPr>
        <w:spacing w:after="0" w:line="240" w:lineRule="auto"/>
        <w:jc w:val="center"/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</w:pPr>
      <w:r w:rsidRPr="00F06C50"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F06C50"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F06C50"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  <w:t xml:space="preserve"> Я</w:t>
      </w:r>
      <w:r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  <w:t xml:space="preserve"> №_____7/21</w:t>
      </w:r>
    </w:p>
    <w:p w14:paraId="0986AB71" w14:textId="77777777" w:rsidR="00A15BB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28"/>
          <w:lang w:val="uk-UA" w:eastAsia="uk-UA"/>
        </w:rPr>
      </w:pPr>
      <w:r>
        <w:rPr>
          <w:rFonts w:ascii="Times New Roman" w:eastAsia="Calibri"/>
          <w:sz w:val="28"/>
          <w:szCs w:val="36"/>
          <w:lang w:val="uk-UA" w:eastAsia="uk-UA"/>
        </w:rPr>
        <w:t xml:space="preserve">(7 сесія 8 </w:t>
      </w:r>
      <w:r w:rsidRPr="00D23CE6">
        <w:rPr>
          <w:rFonts w:ascii="Times New Roman" w:eastAsia="Calibri"/>
          <w:sz w:val="28"/>
          <w:szCs w:val="36"/>
          <w:lang w:val="uk-UA" w:eastAsia="uk-UA"/>
        </w:rPr>
        <w:t>скликання)</w:t>
      </w:r>
    </w:p>
    <w:p w14:paraId="0E6BBA90" w14:textId="77777777" w:rsidR="00A15BB6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28"/>
          <w:lang w:val="uk-UA" w:eastAsia="uk-UA"/>
        </w:rPr>
      </w:pPr>
    </w:p>
    <w:p w14:paraId="55E0D5BE" w14:textId="77777777" w:rsidR="00A15BB6" w:rsidRPr="00F06C50" w:rsidRDefault="00A15BB6" w:rsidP="00A15BB6">
      <w:pPr>
        <w:spacing w:after="0" w:line="240" w:lineRule="auto"/>
        <w:jc w:val="center"/>
        <w:rPr>
          <w:rFonts w:ascii="Times New Roman" w:eastAsia="Calibri"/>
          <w:sz w:val="28"/>
          <w:szCs w:val="28"/>
          <w:lang w:val="uk-UA" w:eastAsia="uk-UA"/>
        </w:rPr>
      </w:pPr>
      <w:r w:rsidRPr="00F06C50">
        <w:rPr>
          <w:rFonts w:ascii="Times New Roman" w:eastAsia="Calibri"/>
          <w:sz w:val="28"/>
          <w:szCs w:val="28"/>
          <w:lang w:val="uk-UA" w:eastAsia="uk-UA"/>
        </w:rPr>
        <w:t xml:space="preserve">від </w:t>
      </w:r>
      <w:r>
        <w:rPr>
          <w:rFonts w:ascii="Times New Roman" w:eastAsia="Calibri"/>
          <w:sz w:val="28"/>
          <w:szCs w:val="28"/>
          <w:lang w:val="uk-UA" w:eastAsia="uk-UA"/>
        </w:rPr>
        <w:t xml:space="preserve">26 березня </w:t>
      </w:r>
      <w:r w:rsidRPr="00F06C50">
        <w:rPr>
          <w:rFonts w:ascii="Times New Roman" w:eastAsia="Calibri"/>
          <w:sz w:val="28"/>
          <w:szCs w:val="28"/>
          <w:lang w:val="uk-UA" w:eastAsia="uk-UA"/>
        </w:rPr>
        <w:t>202</w:t>
      </w:r>
      <w:r>
        <w:rPr>
          <w:rFonts w:ascii="Times New Roman" w:eastAsia="Calibri"/>
          <w:sz w:val="28"/>
          <w:szCs w:val="28"/>
          <w:lang w:val="uk-UA" w:eastAsia="uk-UA"/>
        </w:rPr>
        <w:t xml:space="preserve">1 року </w:t>
      </w:r>
      <w:r>
        <w:rPr>
          <w:rFonts w:ascii="Times New Roman" w:eastAsia="Calibri"/>
          <w:sz w:val="28"/>
          <w:szCs w:val="28"/>
          <w:lang w:val="uk-UA" w:eastAsia="uk-UA"/>
        </w:rPr>
        <w:tab/>
      </w:r>
      <w:r w:rsidRPr="00F06C50">
        <w:rPr>
          <w:rFonts w:ascii="Times New Roman" w:eastAsia="Calibri"/>
          <w:sz w:val="28"/>
          <w:szCs w:val="28"/>
          <w:lang w:val="uk-UA" w:eastAsia="uk-UA"/>
        </w:rPr>
        <w:tab/>
      </w:r>
      <w:r w:rsidRPr="00F06C50">
        <w:rPr>
          <w:rFonts w:ascii="Times New Roman" w:eastAsia="Calibri"/>
          <w:sz w:val="28"/>
          <w:szCs w:val="28"/>
          <w:lang w:val="uk-UA" w:eastAsia="uk-UA"/>
        </w:rPr>
        <w:tab/>
      </w:r>
      <w:r w:rsidRPr="00F06C50">
        <w:rPr>
          <w:rFonts w:ascii="Times New Roman" w:eastAsia="Calibri"/>
          <w:sz w:val="28"/>
          <w:szCs w:val="28"/>
          <w:lang w:val="uk-UA" w:eastAsia="uk-UA"/>
        </w:rPr>
        <w:tab/>
      </w:r>
      <w:r w:rsidRPr="00F06C50">
        <w:rPr>
          <w:rFonts w:ascii="Times New Roman" w:eastAsia="Calibri"/>
          <w:sz w:val="28"/>
          <w:szCs w:val="28"/>
          <w:lang w:val="uk-UA" w:eastAsia="uk-UA"/>
        </w:rPr>
        <w:tab/>
      </w:r>
      <w:r>
        <w:rPr>
          <w:rFonts w:ascii="Times New Roman" w:eastAsia="Calibri"/>
          <w:sz w:val="28"/>
          <w:szCs w:val="28"/>
          <w:lang w:val="uk-UA" w:eastAsia="uk-UA"/>
        </w:rPr>
        <w:tab/>
      </w:r>
      <w:r>
        <w:rPr>
          <w:rFonts w:ascii="Times New Roman" w:eastAsia="Calibri"/>
          <w:sz w:val="28"/>
          <w:szCs w:val="28"/>
          <w:lang w:val="uk-UA" w:eastAsia="uk-UA"/>
        </w:rPr>
        <w:tab/>
      </w:r>
      <w:r w:rsidRPr="00F06C50">
        <w:rPr>
          <w:rFonts w:ascii="Times New Roman" w:eastAsia="Calibri"/>
          <w:sz w:val="28"/>
          <w:szCs w:val="28"/>
          <w:lang w:val="uk-UA" w:eastAsia="uk-UA"/>
        </w:rPr>
        <w:t>смт</w:t>
      </w:r>
      <w:r w:rsidRPr="006C74D9">
        <w:rPr>
          <w:rFonts w:ascii="Times New Roman" w:eastAsia="Calibri"/>
          <w:sz w:val="28"/>
          <w:szCs w:val="28"/>
          <w:lang w:val="uk-UA" w:eastAsia="uk-UA"/>
        </w:rPr>
        <w:t>.</w:t>
      </w:r>
      <w:r w:rsidRPr="00F06C50">
        <w:rPr>
          <w:rFonts w:ascii="Times New Roman" w:eastAsia="Calibri"/>
          <w:sz w:val="28"/>
          <w:szCs w:val="28"/>
          <w:lang w:val="uk-UA" w:eastAsia="uk-UA"/>
        </w:rPr>
        <w:t xml:space="preserve"> Романів</w:t>
      </w:r>
    </w:p>
    <w:p w14:paraId="2D74B30A" w14:textId="77777777" w:rsidR="00A15BB6" w:rsidRDefault="00A15BB6" w:rsidP="00A15BB6">
      <w:pPr>
        <w:spacing w:after="0" w:line="240" w:lineRule="auto"/>
        <w:rPr>
          <w:rFonts w:ascii="Times New Roman" w:eastAsia="Calibri"/>
          <w:b/>
          <w:bCs/>
          <w:spacing w:val="-15"/>
          <w:sz w:val="28"/>
          <w:szCs w:val="28"/>
          <w:lang w:val="uk-UA" w:eastAsia="uk-UA"/>
        </w:rPr>
      </w:pPr>
    </w:p>
    <w:p w14:paraId="71055860" w14:textId="77777777" w:rsidR="00A15BB6" w:rsidRDefault="00A15BB6" w:rsidP="00A15BB6">
      <w:pPr>
        <w:spacing w:after="0" w:line="240" w:lineRule="auto"/>
        <w:rPr>
          <w:rFonts w:ascii="Times New Roman"/>
          <w:b/>
          <w:bCs/>
          <w:sz w:val="24"/>
          <w:szCs w:val="24"/>
          <w:lang w:val="uk-UA"/>
        </w:rPr>
      </w:pPr>
      <w:r w:rsidRPr="005E0957">
        <w:rPr>
          <w:rFonts w:ascii="Times New Roman"/>
          <w:b/>
          <w:bCs/>
          <w:sz w:val="24"/>
          <w:szCs w:val="24"/>
          <w:lang w:val="uk-UA"/>
        </w:rPr>
        <w:t xml:space="preserve">«Про </w:t>
      </w:r>
      <w:r>
        <w:rPr>
          <w:rFonts w:ascii="Times New Roman"/>
          <w:b/>
          <w:bCs/>
          <w:sz w:val="24"/>
          <w:szCs w:val="24"/>
          <w:lang w:val="uk-UA"/>
        </w:rPr>
        <w:t xml:space="preserve">затвердження порядку </w:t>
      </w:r>
    </w:p>
    <w:p w14:paraId="751C6198" w14:textId="77777777" w:rsidR="00A15BB6" w:rsidRPr="005E0957" w:rsidRDefault="00A15BB6" w:rsidP="00A15BB6">
      <w:pPr>
        <w:spacing w:after="0" w:line="240" w:lineRule="auto"/>
        <w:rPr>
          <w:rFonts w:ascii="Times New Roman"/>
          <w:b/>
          <w:bCs/>
          <w:sz w:val="24"/>
          <w:szCs w:val="24"/>
          <w:lang w:val="uk-UA"/>
        </w:rPr>
      </w:pPr>
      <w:r w:rsidRPr="005E0957">
        <w:rPr>
          <w:rFonts w:ascii="Times New Roman"/>
          <w:b/>
          <w:bCs/>
          <w:sz w:val="24"/>
          <w:szCs w:val="24"/>
          <w:lang w:val="uk-UA"/>
        </w:rPr>
        <w:t>встановлення розмірів орендної плати</w:t>
      </w:r>
    </w:p>
    <w:p w14:paraId="5CD8F4D6" w14:textId="77777777" w:rsidR="00A15BB6" w:rsidRDefault="00A15BB6" w:rsidP="00A15BB6">
      <w:pPr>
        <w:spacing w:after="0" w:line="240" w:lineRule="auto"/>
        <w:rPr>
          <w:rFonts w:ascii="Times New Roman"/>
          <w:b/>
          <w:bCs/>
          <w:sz w:val="24"/>
          <w:szCs w:val="24"/>
          <w:lang w:val="uk-UA"/>
        </w:rPr>
      </w:pPr>
      <w:r w:rsidRPr="005E0957">
        <w:rPr>
          <w:rFonts w:ascii="Times New Roman"/>
          <w:b/>
          <w:bCs/>
          <w:sz w:val="24"/>
          <w:szCs w:val="24"/>
          <w:lang w:val="uk-UA"/>
        </w:rPr>
        <w:t xml:space="preserve">за земельні ділянки в межах </w:t>
      </w:r>
      <w:r>
        <w:rPr>
          <w:rFonts w:ascii="Times New Roman"/>
          <w:b/>
          <w:bCs/>
          <w:sz w:val="24"/>
          <w:szCs w:val="24"/>
          <w:lang w:val="uk-UA"/>
        </w:rPr>
        <w:t xml:space="preserve">та за межами </w:t>
      </w:r>
    </w:p>
    <w:p w14:paraId="0A358FE2" w14:textId="77777777" w:rsidR="00A15BB6" w:rsidRPr="005E0957" w:rsidRDefault="00A15BB6" w:rsidP="00A15BB6">
      <w:pPr>
        <w:spacing w:after="0" w:line="240" w:lineRule="auto"/>
        <w:rPr>
          <w:rFonts w:ascii="Times New Roman"/>
          <w:sz w:val="24"/>
          <w:szCs w:val="24"/>
          <w:lang w:val="uk-UA"/>
        </w:rPr>
      </w:pPr>
      <w:r w:rsidRPr="005E0957">
        <w:rPr>
          <w:rFonts w:ascii="Times New Roman"/>
          <w:b/>
          <w:bCs/>
          <w:sz w:val="24"/>
          <w:szCs w:val="24"/>
          <w:lang w:val="uk-UA"/>
        </w:rPr>
        <w:t>населених пунктів</w:t>
      </w:r>
      <w:r>
        <w:rPr>
          <w:rFonts w:ascii="Times New Roman"/>
          <w:b/>
          <w:bCs/>
          <w:sz w:val="24"/>
          <w:szCs w:val="24"/>
          <w:lang w:val="uk-UA"/>
        </w:rPr>
        <w:t xml:space="preserve"> Романівської селищної </w:t>
      </w:r>
      <w:r w:rsidRPr="005E0957">
        <w:rPr>
          <w:rFonts w:ascii="Times New Roman"/>
          <w:b/>
          <w:bCs/>
          <w:sz w:val="24"/>
          <w:szCs w:val="24"/>
          <w:lang w:val="uk-UA"/>
        </w:rPr>
        <w:t xml:space="preserve"> ради»</w:t>
      </w:r>
    </w:p>
    <w:p w14:paraId="43DD9849" w14:textId="77777777" w:rsidR="00A15BB6" w:rsidRDefault="00A15BB6" w:rsidP="00A15BB6">
      <w:pPr>
        <w:spacing w:before="100" w:beforeAutospacing="1" w:after="0" w:line="240" w:lineRule="auto"/>
        <w:ind w:firstLine="567"/>
        <w:jc w:val="both"/>
        <w:rPr>
          <w:rFonts w:ascii="Times New Roman"/>
          <w:b/>
          <w:bCs/>
          <w:sz w:val="24"/>
          <w:szCs w:val="24"/>
          <w:lang w:val="uk-UA"/>
        </w:rPr>
      </w:pPr>
      <w:r w:rsidRPr="005E0957">
        <w:rPr>
          <w:rFonts w:ascii="Times New Roman"/>
          <w:sz w:val="24"/>
          <w:szCs w:val="24"/>
          <w:lang w:val="uk-UA"/>
        </w:rPr>
        <w:t>Для забезпечення ефективного використання земельного фонду населених пунктів с</w:t>
      </w:r>
      <w:r>
        <w:rPr>
          <w:rFonts w:ascii="Times New Roman"/>
          <w:sz w:val="24"/>
          <w:szCs w:val="24"/>
          <w:lang w:val="uk-UA"/>
        </w:rPr>
        <w:t xml:space="preserve">елищної </w:t>
      </w:r>
      <w:r w:rsidRPr="005E0957">
        <w:rPr>
          <w:rFonts w:ascii="Times New Roman"/>
          <w:sz w:val="24"/>
          <w:szCs w:val="24"/>
          <w:lang w:val="uk-UA"/>
        </w:rPr>
        <w:t>ради та врегулювання відносин, пов’язаних з орендою землі, з метою забезпечення соціально-економічного розвитку</w:t>
      </w:r>
      <w:r>
        <w:rPr>
          <w:rFonts w:ascii="Times New Roman"/>
          <w:sz w:val="24"/>
          <w:szCs w:val="24"/>
          <w:lang w:val="uk-UA"/>
        </w:rPr>
        <w:t xml:space="preserve"> селищної та </w:t>
      </w:r>
      <w:r w:rsidRPr="005E0957">
        <w:rPr>
          <w:rFonts w:ascii="Times New Roman"/>
          <w:sz w:val="24"/>
          <w:szCs w:val="24"/>
          <w:lang w:val="uk-UA"/>
        </w:rPr>
        <w:t xml:space="preserve"> сільськ</w:t>
      </w:r>
      <w:r>
        <w:rPr>
          <w:rFonts w:ascii="Times New Roman"/>
          <w:sz w:val="24"/>
          <w:szCs w:val="24"/>
          <w:lang w:val="uk-UA"/>
        </w:rPr>
        <w:t xml:space="preserve">их </w:t>
      </w:r>
      <w:r w:rsidRPr="005E0957">
        <w:rPr>
          <w:rFonts w:ascii="Times New Roman"/>
          <w:sz w:val="24"/>
          <w:szCs w:val="24"/>
          <w:lang w:val="uk-UA"/>
        </w:rPr>
        <w:t xml:space="preserve"> громад</w:t>
      </w:r>
      <w:r>
        <w:rPr>
          <w:rFonts w:ascii="Times New Roman"/>
          <w:sz w:val="24"/>
          <w:szCs w:val="24"/>
          <w:lang w:val="uk-UA"/>
        </w:rPr>
        <w:t xml:space="preserve"> </w:t>
      </w:r>
      <w:r w:rsidRPr="005E0957">
        <w:rPr>
          <w:rFonts w:ascii="Times New Roman"/>
          <w:sz w:val="24"/>
          <w:szCs w:val="24"/>
          <w:lang w:val="uk-UA"/>
        </w:rPr>
        <w:t xml:space="preserve">, формування збалансованого бюджету та оперативного вирішення питань у сфері землекористування, відповідно до п. 288.5 ст. 288 Податкового кодексу України, ст. ст. 142, 143, 144 Конституції України, ст. 12 Земельного кодексу України, ст. 4 Закону України «Про оренду землі», керуючись  п. 34 ч. 1 ст. 26 Закону України «Про місцеве самоврядування в Україні», </w:t>
      </w:r>
      <w:r w:rsidRPr="005E0957">
        <w:rPr>
          <w:rFonts w:ascii="Times New Roman"/>
          <w:bCs/>
          <w:sz w:val="24"/>
          <w:szCs w:val="24"/>
          <w:lang w:val="uk-UA"/>
        </w:rPr>
        <w:t>с</w:t>
      </w:r>
      <w:r>
        <w:rPr>
          <w:rFonts w:ascii="Times New Roman"/>
          <w:bCs/>
          <w:sz w:val="24"/>
          <w:szCs w:val="24"/>
          <w:lang w:val="uk-UA"/>
        </w:rPr>
        <w:t xml:space="preserve">елищна </w:t>
      </w:r>
      <w:r w:rsidRPr="005E0957">
        <w:rPr>
          <w:rFonts w:ascii="Times New Roman"/>
          <w:b/>
          <w:bCs/>
          <w:sz w:val="24"/>
          <w:szCs w:val="24"/>
          <w:lang w:val="uk-UA"/>
        </w:rPr>
        <w:t xml:space="preserve"> </w:t>
      </w:r>
      <w:r w:rsidRPr="005E0957">
        <w:rPr>
          <w:rFonts w:ascii="Times New Roman"/>
          <w:bCs/>
          <w:sz w:val="24"/>
          <w:szCs w:val="24"/>
          <w:lang w:val="uk-UA"/>
        </w:rPr>
        <w:t>рада</w:t>
      </w:r>
      <w:r w:rsidRPr="005E0957">
        <w:rPr>
          <w:rFonts w:ascii="Times New Roman"/>
          <w:b/>
          <w:bCs/>
          <w:sz w:val="24"/>
          <w:szCs w:val="24"/>
          <w:lang w:val="uk-UA"/>
        </w:rPr>
        <w:t xml:space="preserve"> </w:t>
      </w:r>
    </w:p>
    <w:p w14:paraId="2727F16D" w14:textId="77777777" w:rsidR="00A15BB6" w:rsidRPr="00A15BB6" w:rsidRDefault="00A15BB6" w:rsidP="00A15BB6">
      <w:pPr>
        <w:spacing w:before="100" w:beforeAutospacing="1" w:after="0" w:line="240" w:lineRule="auto"/>
        <w:ind w:firstLine="567"/>
        <w:jc w:val="both"/>
        <w:rPr>
          <w:rFonts w:ascii="Times New Roman"/>
          <w:b/>
          <w:bCs/>
          <w:sz w:val="24"/>
          <w:szCs w:val="24"/>
          <w:lang w:val="uk-UA"/>
        </w:rPr>
      </w:pPr>
      <w:r>
        <w:rPr>
          <w:rFonts w:ascii="Times New Roman"/>
          <w:b/>
          <w:bCs/>
          <w:sz w:val="24"/>
          <w:szCs w:val="24"/>
          <w:lang w:val="uk-UA"/>
        </w:rPr>
        <w:t xml:space="preserve">В </w:t>
      </w:r>
      <w:r w:rsidRPr="005E0957">
        <w:rPr>
          <w:rFonts w:ascii="Times New Roman"/>
          <w:b/>
          <w:bCs/>
          <w:sz w:val="24"/>
          <w:szCs w:val="24"/>
          <w:lang w:val="uk-UA"/>
        </w:rPr>
        <w:t>И Р І Ш И Л А :</w:t>
      </w:r>
    </w:p>
    <w:p w14:paraId="4265B252" w14:textId="77777777" w:rsidR="00A15BB6" w:rsidRPr="00D23CE6" w:rsidRDefault="00A15BB6" w:rsidP="00A15BB6">
      <w:pPr>
        <w:spacing w:after="120" w:line="240" w:lineRule="auto"/>
        <w:jc w:val="both"/>
        <w:rPr>
          <w:rFonts w:ascii="Times New Roman"/>
          <w:noProof/>
          <w:sz w:val="24"/>
          <w:szCs w:val="24"/>
        </w:rPr>
      </w:pPr>
      <w:r w:rsidRPr="00D23CE6">
        <w:rPr>
          <w:rFonts w:ascii="Times New Roman"/>
          <w:b/>
          <w:noProof/>
          <w:sz w:val="24"/>
          <w:szCs w:val="24"/>
          <w:lang w:val="uk-UA"/>
        </w:rPr>
        <w:t>1</w:t>
      </w:r>
      <w:r>
        <w:rPr>
          <w:rFonts w:ascii="Times New Roman"/>
          <w:noProof/>
          <w:sz w:val="24"/>
          <w:szCs w:val="24"/>
          <w:lang w:val="uk-UA"/>
        </w:rPr>
        <w:t xml:space="preserve">. </w:t>
      </w:r>
      <w:r w:rsidRPr="00D23CE6">
        <w:rPr>
          <w:rFonts w:ascii="Times New Roman"/>
          <w:noProof/>
          <w:sz w:val="24"/>
          <w:szCs w:val="24"/>
        </w:rPr>
        <w:t xml:space="preserve">Затвердити  рішення </w:t>
      </w:r>
      <w:r>
        <w:rPr>
          <w:rFonts w:ascii="Times New Roman"/>
          <w:noProof/>
          <w:sz w:val="24"/>
          <w:szCs w:val="24"/>
        </w:rPr>
        <w:t>Романівської селищної</w:t>
      </w:r>
      <w:r w:rsidRPr="00D23CE6">
        <w:rPr>
          <w:rFonts w:ascii="Times New Roman"/>
          <w:noProof/>
          <w:sz w:val="24"/>
          <w:szCs w:val="24"/>
        </w:rPr>
        <w:t xml:space="preserve"> ради «Про</w:t>
      </w:r>
      <w:r>
        <w:rPr>
          <w:rFonts w:ascii="Times New Roman"/>
          <w:noProof/>
          <w:sz w:val="24"/>
          <w:szCs w:val="24"/>
        </w:rPr>
        <w:t xml:space="preserve"> затвердження порядку </w:t>
      </w:r>
      <w:r w:rsidRPr="00D23CE6">
        <w:rPr>
          <w:rFonts w:ascii="Times New Roman"/>
          <w:noProof/>
          <w:sz w:val="24"/>
          <w:szCs w:val="24"/>
        </w:rPr>
        <w:t xml:space="preserve"> встановлення розмірів орендної плати за земельні ділянки в межах</w:t>
      </w:r>
      <w:r>
        <w:rPr>
          <w:rFonts w:ascii="Times New Roman"/>
          <w:noProof/>
          <w:sz w:val="24"/>
          <w:szCs w:val="24"/>
        </w:rPr>
        <w:t xml:space="preserve"> та за межами </w:t>
      </w:r>
      <w:r w:rsidRPr="00D23CE6">
        <w:rPr>
          <w:rFonts w:ascii="Times New Roman"/>
          <w:noProof/>
          <w:sz w:val="24"/>
          <w:szCs w:val="24"/>
        </w:rPr>
        <w:t xml:space="preserve"> населених пунктів </w:t>
      </w:r>
      <w:r>
        <w:rPr>
          <w:rFonts w:ascii="Times New Roman"/>
          <w:noProof/>
          <w:sz w:val="24"/>
          <w:szCs w:val="24"/>
        </w:rPr>
        <w:t>Романівської селищної ради</w:t>
      </w:r>
      <w:r w:rsidRPr="00D23CE6">
        <w:rPr>
          <w:rFonts w:ascii="Times New Roman"/>
          <w:noProof/>
          <w:sz w:val="24"/>
          <w:szCs w:val="24"/>
        </w:rPr>
        <w:t>»;</w:t>
      </w:r>
    </w:p>
    <w:p w14:paraId="5276D7D1" w14:textId="77777777" w:rsidR="00A15BB6" w:rsidRPr="005E0957" w:rsidRDefault="00A15BB6" w:rsidP="00A15BB6">
      <w:pPr>
        <w:spacing w:after="12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2</w:t>
      </w:r>
      <w:r w:rsidRPr="005E0957">
        <w:rPr>
          <w:rFonts w:ascii="Times New Roman"/>
          <w:sz w:val="24"/>
          <w:szCs w:val="24"/>
          <w:lang w:val="uk-UA"/>
        </w:rPr>
        <w:t>. Затвердити Порядок встановлення розмірів орендної плати за земельні ділянки в межах</w:t>
      </w:r>
      <w:r>
        <w:rPr>
          <w:rFonts w:ascii="Times New Roman"/>
          <w:sz w:val="24"/>
          <w:szCs w:val="24"/>
          <w:lang w:val="uk-UA"/>
        </w:rPr>
        <w:t xml:space="preserve"> та за межами</w:t>
      </w:r>
      <w:r w:rsidRPr="005E0957">
        <w:rPr>
          <w:rFonts w:ascii="Times New Roman"/>
          <w:sz w:val="24"/>
          <w:szCs w:val="24"/>
          <w:lang w:val="uk-UA"/>
        </w:rPr>
        <w:t xml:space="preserve"> населених пунктів </w:t>
      </w:r>
      <w:r>
        <w:rPr>
          <w:rFonts w:ascii="Times New Roman"/>
          <w:sz w:val="24"/>
          <w:szCs w:val="24"/>
          <w:lang w:val="uk-UA"/>
        </w:rPr>
        <w:t>Романівської селищної</w:t>
      </w:r>
      <w:r w:rsidRPr="005E0957">
        <w:rPr>
          <w:rFonts w:ascii="Times New Roman"/>
          <w:sz w:val="24"/>
          <w:szCs w:val="24"/>
          <w:lang w:val="uk-UA"/>
        </w:rPr>
        <w:t xml:space="preserve"> ради (додаток 1);</w:t>
      </w:r>
    </w:p>
    <w:p w14:paraId="34425993" w14:textId="77777777" w:rsidR="00A15BB6" w:rsidRPr="005E0957" w:rsidRDefault="00A15BB6" w:rsidP="00A15BB6">
      <w:pPr>
        <w:spacing w:after="12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3</w:t>
      </w:r>
      <w:r w:rsidRPr="005E0957">
        <w:rPr>
          <w:rFonts w:ascii="Times New Roman"/>
          <w:sz w:val="24"/>
          <w:szCs w:val="24"/>
          <w:lang w:val="uk-UA"/>
        </w:rPr>
        <w:t>. Затвердити ставки орендної плати за земельні ділянки, які надані у користування на умовах оренди фізичним та юридичним особам в межах</w:t>
      </w:r>
      <w:r>
        <w:rPr>
          <w:rFonts w:ascii="Times New Roman"/>
          <w:sz w:val="24"/>
          <w:szCs w:val="24"/>
          <w:lang w:val="uk-UA"/>
        </w:rPr>
        <w:t xml:space="preserve"> </w:t>
      </w:r>
      <w:r w:rsidRPr="005E0957">
        <w:rPr>
          <w:rFonts w:ascii="Times New Roman"/>
          <w:sz w:val="24"/>
          <w:szCs w:val="24"/>
          <w:lang w:val="uk-UA"/>
        </w:rPr>
        <w:t xml:space="preserve"> населених пунктів  </w:t>
      </w:r>
      <w:r>
        <w:rPr>
          <w:rFonts w:ascii="Times New Roman"/>
          <w:sz w:val="24"/>
          <w:szCs w:val="24"/>
          <w:lang w:val="uk-UA"/>
        </w:rPr>
        <w:t>Романівської селищної</w:t>
      </w:r>
      <w:r w:rsidRPr="005E0957">
        <w:rPr>
          <w:rFonts w:ascii="Times New Roman"/>
          <w:sz w:val="24"/>
          <w:szCs w:val="24"/>
          <w:lang w:val="uk-UA"/>
        </w:rPr>
        <w:t xml:space="preserve">  ради  (додаток 2);</w:t>
      </w:r>
    </w:p>
    <w:p w14:paraId="70731E69" w14:textId="77777777" w:rsidR="00A15BB6" w:rsidRPr="005E0957" w:rsidRDefault="00A15BB6" w:rsidP="00A15BB6">
      <w:pPr>
        <w:spacing w:after="12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4</w:t>
      </w:r>
      <w:r w:rsidRPr="005E0957">
        <w:rPr>
          <w:rFonts w:ascii="Times New Roman"/>
          <w:sz w:val="24"/>
          <w:szCs w:val="24"/>
          <w:lang w:val="uk-UA"/>
        </w:rPr>
        <w:t>. Затвердити ставки орендної плати за земельні ділянки, які надані у користування на умовах оренди фізичним та юридичним особам за межами населених пунктів  </w:t>
      </w:r>
      <w:r>
        <w:rPr>
          <w:rFonts w:ascii="Times New Roman"/>
          <w:sz w:val="24"/>
          <w:szCs w:val="24"/>
          <w:lang w:val="uk-UA"/>
        </w:rPr>
        <w:t>Романівської селищної</w:t>
      </w:r>
      <w:r w:rsidRPr="005E0957">
        <w:rPr>
          <w:rFonts w:ascii="Times New Roman"/>
          <w:sz w:val="24"/>
          <w:szCs w:val="24"/>
          <w:lang w:val="uk-UA"/>
        </w:rPr>
        <w:t xml:space="preserve">  ради  (додаток 3);</w:t>
      </w:r>
    </w:p>
    <w:p w14:paraId="0B62A353" w14:textId="77777777" w:rsidR="00A15BB6" w:rsidRPr="005E0957" w:rsidRDefault="00A15BB6" w:rsidP="00A15BB6">
      <w:pPr>
        <w:spacing w:after="12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5.</w:t>
      </w:r>
      <w:r w:rsidRPr="005E0957">
        <w:rPr>
          <w:rFonts w:ascii="Times New Roman"/>
          <w:sz w:val="24"/>
          <w:szCs w:val="24"/>
          <w:lang w:val="uk-UA"/>
        </w:rPr>
        <w:t xml:space="preserve">  При наданні земельної ділянки в оренду на конкурентних засадах ставки орендної плати не можуть бути меншими ніж визначені у цьому рішенні та </w:t>
      </w:r>
      <w:r w:rsidRPr="004C6429">
        <w:rPr>
          <w:rFonts w:ascii="Times New Roman"/>
          <w:color w:val="000000" w:themeColor="text1"/>
          <w:sz w:val="24"/>
          <w:szCs w:val="24"/>
          <w:lang w:val="uk-UA"/>
        </w:rPr>
        <w:t xml:space="preserve">можуть перевищувати 12% </w:t>
      </w:r>
      <w:r w:rsidRPr="005E0957">
        <w:rPr>
          <w:rFonts w:ascii="Times New Roman"/>
          <w:sz w:val="24"/>
          <w:szCs w:val="24"/>
          <w:lang w:val="uk-UA"/>
        </w:rPr>
        <w:t>від нормативної грошової оцінки землі.</w:t>
      </w:r>
    </w:p>
    <w:p w14:paraId="62206052" w14:textId="77777777" w:rsidR="00A15BB6" w:rsidRPr="005E0957" w:rsidRDefault="00A15BB6" w:rsidP="00A15BB6">
      <w:pPr>
        <w:spacing w:after="12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6</w:t>
      </w:r>
      <w:r w:rsidRPr="005E0957">
        <w:rPr>
          <w:rFonts w:ascii="Times New Roman"/>
          <w:sz w:val="24"/>
          <w:szCs w:val="24"/>
          <w:lang w:val="uk-UA"/>
        </w:rPr>
        <w:t xml:space="preserve">. У разі розбіжностей ставок орендної плати із діючими договорами оренди землі, протягом трьох місяців з дня набрання чинності вказаного рішення,  повідомити орендарів земельних ділянок про необхідність внесення змін до договорів оренди землі в частині зміни ставки орендної плати. </w:t>
      </w:r>
    </w:p>
    <w:p w14:paraId="0F1C1A56" w14:textId="77777777" w:rsidR="00A15BB6" w:rsidRDefault="00A15BB6" w:rsidP="00A15BB6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  <w:r w:rsidRPr="00D23CE6">
        <w:rPr>
          <w:rFonts w:ascii="Times New Roman"/>
          <w:b/>
          <w:sz w:val="24"/>
          <w:szCs w:val="24"/>
          <w:lang w:val="uk-UA"/>
        </w:rPr>
        <w:t>7.</w:t>
      </w:r>
      <w:r w:rsidRPr="005E0957">
        <w:rPr>
          <w:rFonts w:ascii="Times New Roman"/>
          <w:sz w:val="24"/>
          <w:szCs w:val="24"/>
          <w:lang w:val="uk-UA"/>
        </w:rPr>
        <w:t xml:space="preserve"> </w:t>
      </w:r>
      <w:r w:rsidRPr="00D23CE6">
        <w:rPr>
          <w:rFonts w:ascii="Times New Roman"/>
          <w:sz w:val="24"/>
          <w:szCs w:val="24"/>
          <w:lang w:val="uk-UA"/>
        </w:rPr>
        <w:t>Контроль за виконанням даного рішення покласти на постійну комісію селищної ради з питань  бюджету та комунальної власності , питань земельних відносин , будівництва та архітектури .</w:t>
      </w:r>
    </w:p>
    <w:p w14:paraId="442B01F9" w14:textId="77777777" w:rsidR="008F221B" w:rsidRPr="00A15BB6" w:rsidRDefault="008F221B" w:rsidP="00A15BB6">
      <w:pPr>
        <w:spacing w:after="0" w:line="240" w:lineRule="auto"/>
        <w:jc w:val="both"/>
        <w:rPr>
          <w:rFonts w:ascii="Times New Roman"/>
          <w:sz w:val="24"/>
          <w:szCs w:val="24"/>
          <w:lang w:val="uk-UA"/>
        </w:rPr>
      </w:pPr>
    </w:p>
    <w:p w14:paraId="40F79828" w14:textId="77777777" w:rsidR="00A15BB6" w:rsidRPr="00A15BB6" w:rsidRDefault="00A15BB6" w:rsidP="00A15BB6">
      <w:pPr>
        <w:pStyle w:val="a7"/>
        <w:spacing w:before="0" w:beforeAutospacing="0" w:after="0" w:afterAutospacing="0" w:line="288" w:lineRule="atLeast"/>
        <w:rPr>
          <w:lang w:val="uk-UA"/>
        </w:rPr>
      </w:pPr>
      <w:r w:rsidRPr="00A15BB6">
        <w:rPr>
          <w:lang w:val="uk-UA"/>
        </w:rPr>
        <w:t>Селищний голова</w:t>
      </w:r>
      <w:r w:rsidRPr="00A15BB6">
        <w:rPr>
          <w:lang w:val="uk-UA"/>
        </w:rPr>
        <w:tab/>
      </w:r>
      <w:r w:rsidRPr="00A15BB6">
        <w:rPr>
          <w:lang w:val="uk-UA"/>
        </w:rPr>
        <w:tab/>
      </w:r>
      <w:r w:rsidRPr="00A15BB6">
        <w:rPr>
          <w:lang w:val="uk-UA"/>
        </w:rPr>
        <w:tab/>
      </w:r>
      <w:r w:rsidRPr="00A15BB6">
        <w:rPr>
          <w:lang w:val="uk-UA"/>
        </w:rPr>
        <w:tab/>
      </w:r>
      <w:r w:rsidRPr="00A15BB6">
        <w:rPr>
          <w:lang w:val="uk-UA"/>
        </w:rPr>
        <w:tab/>
      </w:r>
      <w:r>
        <w:rPr>
          <w:lang w:val="uk-UA"/>
        </w:rPr>
        <w:t>Володимир САВЧЕНКО</w:t>
      </w:r>
    </w:p>
    <w:p w14:paraId="7595032E" w14:textId="77777777" w:rsidR="00A15BB6" w:rsidRDefault="00A15BB6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70A7F4F1" w14:textId="77777777" w:rsidR="00A15BB6" w:rsidRDefault="00A15BB6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766CBDDB" w14:textId="77777777" w:rsidR="00A15BB6" w:rsidRDefault="00A15BB6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44BC6196" w14:textId="77777777" w:rsidR="000B2E09" w:rsidRDefault="000B2E09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2F0C6F">
        <w:rPr>
          <w:rFonts w:ascii="Times New Roman"/>
          <w:sz w:val="20"/>
          <w:lang w:val="uk-UA"/>
        </w:rPr>
        <w:t>Додаток 1</w:t>
      </w:r>
    </w:p>
    <w:p w14:paraId="09F8880B" w14:textId="77777777" w:rsidR="000B2E09" w:rsidRDefault="000B2E09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2F0C6F">
        <w:rPr>
          <w:rFonts w:ascii="Times New Roman"/>
          <w:sz w:val="20"/>
          <w:lang w:val="uk-UA"/>
        </w:rPr>
        <w:t xml:space="preserve">до рішення </w:t>
      </w:r>
      <w:r w:rsidR="00CF53CD">
        <w:rPr>
          <w:rFonts w:ascii="Times New Roman"/>
          <w:sz w:val="20"/>
          <w:lang w:val="uk-UA"/>
        </w:rPr>
        <w:t xml:space="preserve">Романівської селищної </w:t>
      </w:r>
      <w:r w:rsidRPr="002F0C6F">
        <w:rPr>
          <w:rFonts w:ascii="Times New Roman"/>
          <w:sz w:val="20"/>
          <w:lang w:val="uk-UA"/>
        </w:rPr>
        <w:t xml:space="preserve"> ради</w:t>
      </w:r>
    </w:p>
    <w:p w14:paraId="1E87CB97" w14:textId="77777777" w:rsidR="000B2E09" w:rsidRPr="000B2E09" w:rsidRDefault="00C062E8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>
        <w:rPr>
          <w:rFonts w:ascii="Times New Roman"/>
          <w:sz w:val="20"/>
          <w:lang w:val="uk-UA"/>
        </w:rPr>
        <w:t xml:space="preserve">від </w:t>
      </w:r>
      <w:r w:rsidR="00D3169A">
        <w:rPr>
          <w:rFonts w:ascii="Times New Roman"/>
          <w:sz w:val="20"/>
          <w:lang w:val="uk-UA"/>
        </w:rPr>
        <w:t>26</w:t>
      </w:r>
      <w:r>
        <w:rPr>
          <w:rFonts w:ascii="Times New Roman"/>
          <w:sz w:val="20"/>
          <w:lang w:val="uk-UA"/>
        </w:rPr>
        <w:t xml:space="preserve"> </w:t>
      </w:r>
      <w:r w:rsidR="00D3169A">
        <w:rPr>
          <w:rFonts w:ascii="Times New Roman"/>
          <w:sz w:val="20"/>
          <w:lang w:val="uk-UA"/>
        </w:rPr>
        <w:t xml:space="preserve">березня </w:t>
      </w:r>
      <w:r>
        <w:rPr>
          <w:rFonts w:ascii="Times New Roman"/>
          <w:sz w:val="20"/>
          <w:lang w:val="uk-UA"/>
        </w:rPr>
        <w:t xml:space="preserve"> 20</w:t>
      </w:r>
      <w:r w:rsidR="00D3169A">
        <w:rPr>
          <w:rFonts w:ascii="Times New Roman"/>
          <w:sz w:val="20"/>
          <w:lang w:val="uk-UA"/>
        </w:rPr>
        <w:t>21</w:t>
      </w:r>
      <w:r w:rsidR="000B2E09">
        <w:rPr>
          <w:rFonts w:ascii="Times New Roman"/>
          <w:sz w:val="20"/>
          <w:lang w:val="uk-UA"/>
        </w:rPr>
        <w:t xml:space="preserve"> року № </w:t>
      </w:r>
      <w:r w:rsidR="00D3169A">
        <w:rPr>
          <w:rFonts w:ascii="Times New Roman"/>
          <w:sz w:val="20"/>
          <w:lang w:val="uk-UA"/>
        </w:rPr>
        <w:t>________________</w:t>
      </w:r>
    </w:p>
    <w:p w14:paraId="5A9A1F2B" w14:textId="77777777" w:rsidR="000B2E09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</w:p>
    <w:p w14:paraId="65AAA11E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lang w:val="uk-UA"/>
        </w:rPr>
      </w:pPr>
      <w:r w:rsidRPr="00436740">
        <w:rPr>
          <w:b/>
          <w:bCs/>
          <w:lang w:val="uk-UA"/>
        </w:rPr>
        <w:t>ПОРЯДОК</w:t>
      </w:r>
    </w:p>
    <w:p w14:paraId="5DF3D656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lang w:val="uk-UA"/>
        </w:rPr>
      </w:pPr>
      <w:r w:rsidRPr="00436740">
        <w:rPr>
          <w:b/>
          <w:bCs/>
          <w:lang w:val="uk-UA"/>
        </w:rPr>
        <w:t>встановлення розмірів орендної плати за земельні ділянки</w:t>
      </w:r>
    </w:p>
    <w:p w14:paraId="6E72844B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436740">
        <w:rPr>
          <w:b/>
          <w:bCs/>
          <w:lang w:val="uk-UA"/>
        </w:rPr>
        <w:t>на території населених пункті</w:t>
      </w:r>
      <w:r w:rsidR="006F08FE">
        <w:rPr>
          <w:b/>
          <w:bCs/>
          <w:lang w:val="uk-UA"/>
        </w:rPr>
        <w:t xml:space="preserve">в Романівської селищної </w:t>
      </w:r>
      <w:r w:rsidRPr="00436740">
        <w:rPr>
          <w:b/>
          <w:bCs/>
          <w:lang w:val="uk-UA"/>
        </w:rPr>
        <w:t xml:space="preserve">  ради</w:t>
      </w:r>
    </w:p>
    <w:p w14:paraId="3A4A3665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lang w:val="uk-UA"/>
        </w:rPr>
      </w:pPr>
    </w:p>
    <w:p w14:paraId="4C1591FD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 xml:space="preserve">1.1. Порядок встановлення розмірів річної орендної плати за землю  на території населених пунктів </w:t>
      </w:r>
      <w:r w:rsidR="006F08FE">
        <w:rPr>
          <w:lang w:val="uk-UA"/>
        </w:rPr>
        <w:t xml:space="preserve">Романівської селищної </w:t>
      </w:r>
      <w:r w:rsidRPr="00436740">
        <w:rPr>
          <w:lang w:val="uk-UA"/>
        </w:rPr>
        <w:t>ради  (надалі – «Порядок»)  розроблений з метою впровадження узгоджених підходів щодо регулювання орендних відносин в галузі користування земельними ділянками та створення єдиних організаційно-правових засад визначення та справляння орендної плати.</w:t>
      </w:r>
    </w:p>
    <w:p w14:paraId="728E73D2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 xml:space="preserve">1.2. Порядок регламентує принципи встановлення розмірів орендної плати за землю і поширюється на всі земельні ділянки, якими </w:t>
      </w:r>
      <w:r w:rsidR="006F08FE">
        <w:rPr>
          <w:lang w:val="uk-UA"/>
        </w:rPr>
        <w:t xml:space="preserve">Романівській селищній </w:t>
      </w:r>
      <w:r w:rsidRPr="00436740">
        <w:rPr>
          <w:lang w:val="uk-UA"/>
        </w:rPr>
        <w:t xml:space="preserve"> раді надано право розпоряджатися відповідно до чинного законодавства України.</w:t>
      </w:r>
    </w:p>
    <w:p w14:paraId="5DFE221E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1.3. Річний розмір орендної плати, визначений даним Порядком, встановлюється у відсотках (%) до нормативної грошової оцінки земельної ділянки</w:t>
      </w:r>
    </w:p>
    <w:p w14:paraId="796FC936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 xml:space="preserve">1.4. Підставою для укладання договору оренди земельної ділянки є рішення сесії </w:t>
      </w:r>
      <w:r w:rsidR="006F08FE">
        <w:rPr>
          <w:lang w:val="uk-UA"/>
        </w:rPr>
        <w:t xml:space="preserve">Романівської селищної </w:t>
      </w:r>
      <w:r w:rsidRPr="00436740">
        <w:rPr>
          <w:lang w:val="uk-UA"/>
        </w:rPr>
        <w:t xml:space="preserve"> ради про передачу ділянки (її частини) в оренду (або протокол аукціону в разі набуття права оренди земельної ділянки на конкурентних засадах) з обов’язковим визначенням категорії земель за основним цільовим призначенням (ст. 19 Земельного кодексу України) та категорії земель за функцією використання на момент прийняття рішення.</w:t>
      </w:r>
    </w:p>
    <w:p w14:paraId="50872789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 xml:space="preserve">1.5. Умови і строки внесення орендної плати за землю встановлюється за угодою сторін у договорі оренди між  </w:t>
      </w:r>
      <w:r w:rsidR="006F08FE">
        <w:rPr>
          <w:lang w:val="uk-UA"/>
        </w:rPr>
        <w:t>Романівською селищною</w:t>
      </w:r>
      <w:r w:rsidRPr="00436740">
        <w:rPr>
          <w:lang w:val="uk-UA"/>
        </w:rPr>
        <w:t xml:space="preserve">  радою та орендарем.</w:t>
      </w:r>
    </w:p>
    <w:p w14:paraId="6C04839D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1.6. За несвоєчасне внесення орендної плати справляється пеня у встановленому законом розмірі та порядку.</w:t>
      </w:r>
    </w:p>
    <w:p w14:paraId="043A1DDE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1.7. У разі систематичного (протягом трьох і більше місяців поспіль) невнесення орендної плати орендодавець має право вимагати дострокового розірвання договору в судовому порядку.</w:t>
      </w:r>
    </w:p>
    <w:p w14:paraId="44987CA1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1.8. В разі внесення змін до цього Порядку розмір орендної плати підлягає обов’язковому перегляду, про що зазначається в умовах договору оренди землі.</w:t>
      </w:r>
    </w:p>
    <w:p w14:paraId="28F2020F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1.9. В разі надання земельної ділянки для будівництва нових (або реконструкції існуючих) об’єктів нерухомого майна, розмір орендної плати встановлюється на нормативний період будівництва (реконструкції), але не більше ніж на 3 (три) роки. По закінченню будівництва розмір орендної плати встановлюється на загальних підставах, визначених в цьому Порядку. Будівництво вважається закінченим з моменту прийняття об’єкта в експлуатацію.</w:t>
      </w:r>
    </w:p>
    <w:p w14:paraId="6745BD8F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1.10. У разі здавання в оренду об’єктів нерухомості, розташованих на орендованій земельній ділянці, орендна плата за землю нараховується відповідно до її фактичного функціонального використання (в залежності від виду діяльності, який буде здійснювати орендар приміщень).</w:t>
      </w:r>
    </w:p>
    <w:p w14:paraId="7985F50E" w14:textId="77777777" w:rsidR="000B2E09" w:rsidRPr="00436740" w:rsidRDefault="000B2E09" w:rsidP="000B2E09">
      <w:pPr>
        <w:pStyle w:val="a7"/>
        <w:spacing w:before="0" w:beforeAutospacing="0" w:after="0" w:afterAutospacing="0"/>
        <w:jc w:val="both"/>
        <w:rPr>
          <w:lang w:val="uk-UA"/>
        </w:rPr>
      </w:pPr>
      <w:r w:rsidRPr="00436740">
        <w:rPr>
          <w:lang w:val="uk-UA"/>
        </w:rPr>
        <w:t>1.11. В разі надання земельної ділянки в оренду за одним договором двом і більше орендарям, орендарі несуть солідарну відповідальність за своєчасне і повне внесення орендної плати за землю.</w:t>
      </w:r>
    </w:p>
    <w:p w14:paraId="23171FAF" w14:textId="77777777" w:rsidR="000B2E09" w:rsidRPr="00436740" w:rsidRDefault="000B2E09" w:rsidP="000B2E09">
      <w:pPr>
        <w:spacing w:after="0" w:line="240" w:lineRule="auto"/>
        <w:jc w:val="both"/>
        <w:rPr>
          <w:rFonts w:ascii="Times New Roman"/>
          <w:sz w:val="24"/>
          <w:szCs w:val="28"/>
          <w:lang w:val="uk-UA"/>
        </w:rPr>
      </w:pPr>
      <w:r w:rsidRPr="00436740">
        <w:rPr>
          <w:rFonts w:ascii="Times New Roman"/>
          <w:sz w:val="24"/>
          <w:szCs w:val="28"/>
          <w:lang w:val="uk-UA"/>
        </w:rPr>
        <w:t>1.12 Контроль за надходженням орендної плати покласти на постійну комісію з питань земельних відносин, природокористування, планування території, будівництва, комунальної власності, житлово-комунального господарства, енергозбереження, транспорту та благоустрою.</w:t>
      </w:r>
    </w:p>
    <w:p w14:paraId="49275151" w14:textId="77777777" w:rsidR="000B2E09" w:rsidRPr="00436740" w:rsidRDefault="000B2E09" w:rsidP="000B2E09">
      <w:pPr>
        <w:spacing w:after="0" w:line="240" w:lineRule="auto"/>
        <w:jc w:val="both"/>
        <w:rPr>
          <w:rFonts w:ascii="Times New Roman"/>
          <w:sz w:val="24"/>
          <w:szCs w:val="28"/>
          <w:lang w:val="uk-UA"/>
        </w:rPr>
      </w:pPr>
    </w:p>
    <w:p w14:paraId="04677AFA" w14:textId="77777777" w:rsidR="000B2E09" w:rsidRPr="00436740" w:rsidRDefault="000B2E09" w:rsidP="000B2E09">
      <w:pPr>
        <w:spacing w:after="0" w:line="240" w:lineRule="auto"/>
        <w:jc w:val="both"/>
        <w:rPr>
          <w:rFonts w:ascii="Times New Roman"/>
          <w:sz w:val="24"/>
          <w:szCs w:val="28"/>
          <w:lang w:val="uk-UA"/>
        </w:rPr>
      </w:pPr>
    </w:p>
    <w:p w14:paraId="10E5878A" w14:textId="77777777" w:rsidR="000B2E09" w:rsidRPr="00436740" w:rsidRDefault="000B2E09" w:rsidP="000B2E09">
      <w:pPr>
        <w:pStyle w:val="a6"/>
        <w:tabs>
          <w:tab w:val="left" w:pos="6225"/>
        </w:tabs>
        <w:ind w:firstLine="0"/>
        <w:jc w:val="both"/>
        <w:rPr>
          <w:b/>
          <w:sz w:val="20"/>
          <w:szCs w:val="22"/>
        </w:rPr>
      </w:pPr>
      <w:r w:rsidRPr="00436740">
        <w:t>  </w:t>
      </w:r>
      <w:r w:rsidRPr="00436740">
        <w:rPr>
          <w:rFonts w:ascii="Times New Roman" w:hAnsi="Times New Roman"/>
          <w:b/>
          <w:noProof/>
          <w:sz w:val="24"/>
          <w:szCs w:val="24"/>
        </w:rPr>
        <w:t>Секретар с</w:t>
      </w:r>
      <w:r w:rsidR="00D3169A">
        <w:rPr>
          <w:rFonts w:ascii="Times New Roman" w:hAnsi="Times New Roman"/>
          <w:b/>
          <w:noProof/>
          <w:sz w:val="24"/>
          <w:szCs w:val="24"/>
        </w:rPr>
        <w:t xml:space="preserve">елищної </w:t>
      </w:r>
      <w:r w:rsidRPr="00436740">
        <w:rPr>
          <w:rFonts w:ascii="Times New Roman" w:hAnsi="Times New Roman"/>
          <w:b/>
          <w:noProof/>
          <w:sz w:val="24"/>
          <w:szCs w:val="24"/>
        </w:rPr>
        <w:t>ради</w:t>
      </w:r>
      <w:r w:rsidRPr="00436740">
        <w:rPr>
          <w:rFonts w:ascii="Times New Roman" w:hAnsi="Times New Roman"/>
          <w:b/>
          <w:noProof/>
          <w:sz w:val="24"/>
          <w:szCs w:val="24"/>
        </w:rPr>
        <w:tab/>
      </w:r>
      <w:r w:rsidRPr="00436740">
        <w:rPr>
          <w:rFonts w:ascii="Times New Roman" w:hAnsi="Times New Roman"/>
          <w:b/>
          <w:noProof/>
          <w:sz w:val="24"/>
          <w:szCs w:val="24"/>
        </w:rPr>
        <w:tab/>
      </w:r>
      <w:r w:rsidRPr="00436740">
        <w:rPr>
          <w:rFonts w:ascii="Times New Roman" w:hAnsi="Times New Roman"/>
          <w:b/>
          <w:noProof/>
          <w:sz w:val="24"/>
          <w:szCs w:val="24"/>
        </w:rPr>
        <w:tab/>
      </w:r>
      <w:r w:rsidR="00384694">
        <w:rPr>
          <w:rFonts w:ascii="Times New Roman" w:hAnsi="Times New Roman"/>
          <w:b/>
          <w:noProof/>
          <w:sz w:val="24"/>
          <w:szCs w:val="24"/>
        </w:rPr>
        <w:t>Ю.Чумаченко</w:t>
      </w:r>
    </w:p>
    <w:p w14:paraId="508D6DE2" w14:textId="77777777" w:rsidR="00436740" w:rsidRDefault="00436740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5CBD4C25" w14:textId="77777777" w:rsidR="00436740" w:rsidRDefault="00436740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651F077F" w14:textId="77777777" w:rsidR="00436740" w:rsidRDefault="00436740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726F8E17" w14:textId="77777777" w:rsidR="00D3169A" w:rsidRDefault="00D3169A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3CAB0B55" w14:textId="77777777" w:rsidR="00436740" w:rsidRDefault="00436740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08DE82D7" w14:textId="77777777" w:rsidR="000B2E09" w:rsidRPr="00436740" w:rsidRDefault="000B2E09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>Додаток 2</w:t>
      </w:r>
    </w:p>
    <w:p w14:paraId="5B4E261B" w14:textId="77777777" w:rsidR="000B2E09" w:rsidRPr="00436740" w:rsidRDefault="000B2E09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 xml:space="preserve">до рішення </w:t>
      </w:r>
      <w:r w:rsidR="00384694">
        <w:rPr>
          <w:rFonts w:ascii="Times New Roman"/>
          <w:sz w:val="20"/>
          <w:lang w:val="uk-UA"/>
        </w:rPr>
        <w:t>Романівської селищної</w:t>
      </w:r>
      <w:r w:rsidRPr="00436740">
        <w:rPr>
          <w:rFonts w:ascii="Times New Roman"/>
          <w:sz w:val="20"/>
          <w:lang w:val="uk-UA"/>
        </w:rPr>
        <w:t xml:space="preserve"> ради</w:t>
      </w:r>
    </w:p>
    <w:p w14:paraId="6018B5E5" w14:textId="77777777" w:rsidR="000B2E09" w:rsidRPr="00436740" w:rsidRDefault="00C062E8" w:rsidP="000B2E09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 xml:space="preserve">від </w:t>
      </w:r>
      <w:r w:rsidR="00384694">
        <w:rPr>
          <w:rFonts w:ascii="Times New Roman"/>
          <w:sz w:val="20"/>
          <w:lang w:val="uk-UA"/>
        </w:rPr>
        <w:t>26</w:t>
      </w:r>
      <w:r w:rsidR="000B2E09" w:rsidRPr="00436740">
        <w:rPr>
          <w:rFonts w:ascii="Times New Roman"/>
          <w:sz w:val="20"/>
          <w:lang w:val="uk-UA"/>
        </w:rPr>
        <w:t xml:space="preserve"> </w:t>
      </w:r>
      <w:r w:rsidR="00384694">
        <w:rPr>
          <w:rFonts w:ascii="Times New Roman"/>
          <w:sz w:val="20"/>
          <w:lang w:val="uk-UA"/>
        </w:rPr>
        <w:t>березня</w:t>
      </w:r>
      <w:r w:rsidR="000B2E09" w:rsidRPr="00436740">
        <w:rPr>
          <w:rFonts w:ascii="Times New Roman"/>
          <w:sz w:val="20"/>
          <w:lang w:val="uk-UA"/>
        </w:rPr>
        <w:t xml:space="preserve"> 20</w:t>
      </w:r>
      <w:r w:rsidR="00384694">
        <w:rPr>
          <w:rFonts w:ascii="Times New Roman"/>
          <w:sz w:val="20"/>
          <w:lang w:val="uk-UA"/>
        </w:rPr>
        <w:t>21</w:t>
      </w:r>
      <w:r w:rsidR="000B2E09" w:rsidRPr="00436740">
        <w:rPr>
          <w:rFonts w:ascii="Times New Roman"/>
          <w:sz w:val="20"/>
          <w:lang w:val="uk-UA"/>
        </w:rPr>
        <w:t xml:space="preserve"> року № </w:t>
      </w:r>
      <w:r w:rsidR="00384694">
        <w:rPr>
          <w:rFonts w:ascii="Times New Roman"/>
          <w:sz w:val="20"/>
          <w:lang w:val="uk-UA"/>
        </w:rPr>
        <w:t>_______________</w:t>
      </w:r>
    </w:p>
    <w:p w14:paraId="2F06F519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</w:p>
    <w:p w14:paraId="38F590EE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lang w:val="uk-UA"/>
        </w:rPr>
      </w:pPr>
      <w:r w:rsidRPr="00436740">
        <w:rPr>
          <w:b/>
          <w:bCs/>
          <w:lang w:val="uk-UA"/>
        </w:rPr>
        <w:t xml:space="preserve">Ставки орендної плати </w:t>
      </w:r>
    </w:p>
    <w:p w14:paraId="3FC5D3ED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436740">
        <w:rPr>
          <w:b/>
          <w:bCs/>
          <w:lang w:val="uk-UA"/>
        </w:rPr>
        <w:t>за земельні ділянки, які надані у користування на умовах оренди</w:t>
      </w:r>
    </w:p>
    <w:p w14:paraId="2360004B" w14:textId="77777777" w:rsidR="000B2E09" w:rsidRPr="00436740" w:rsidRDefault="000B2E09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436740">
        <w:rPr>
          <w:b/>
          <w:bCs/>
          <w:lang w:val="uk-UA"/>
        </w:rPr>
        <w:t>фізичним та юридичним особам в межах населених пунктів </w:t>
      </w:r>
    </w:p>
    <w:p w14:paraId="34F804E1" w14:textId="77777777" w:rsidR="000B2E09" w:rsidRDefault="00384694" w:rsidP="000B2E09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Романівської селищної </w:t>
      </w:r>
      <w:r w:rsidR="000B2E09" w:rsidRPr="00436740">
        <w:rPr>
          <w:b/>
          <w:bCs/>
          <w:lang w:val="uk-UA"/>
        </w:rPr>
        <w:t xml:space="preserve"> ради</w:t>
      </w:r>
      <w:r w:rsidR="00C062E8" w:rsidRPr="00436740">
        <w:rPr>
          <w:b/>
          <w:bCs/>
          <w:lang w:val="uk-UA"/>
        </w:rPr>
        <w:t xml:space="preserve"> на 202</w:t>
      </w:r>
      <w:r>
        <w:rPr>
          <w:b/>
          <w:bCs/>
          <w:lang w:val="uk-UA"/>
        </w:rPr>
        <w:t>1-2022</w:t>
      </w:r>
      <w:r w:rsidR="00C062E8" w:rsidRPr="00436740">
        <w:rPr>
          <w:b/>
          <w:bCs/>
          <w:lang w:val="uk-UA"/>
        </w:rPr>
        <w:t xml:space="preserve"> р</w:t>
      </w:r>
      <w:r>
        <w:rPr>
          <w:b/>
          <w:bCs/>
          <w:lang w:val="uk-UA"/>
        </w:rPr>
        <w:t>о</w:t>
      </w:r>
      <w:r w:rsidR="00C062E8" w:rsidRPr="00436740">
        <w:rPr>
          <w:b/>
          <w:bCs/>
          <w:lang w:val="uk-UA"/>
        </w:rPr>
        <w:t>к</w:t>
      </w:r>
      <w:r>
        <w:rPr>
          <w:b/>
          <w:bCs/>
          <w:lang w:val="uk-UA"/>
        </w:rPr>
        <w:t>и</w:t>
      </w:r>
    </w:p>
    <w:p w14:paraId="29DFF818" w14:textId="77777777" w:rsidR="00D3169A" w:rsidRPr="00436740" w:rsidRDefault="00D3169A" w:rsidP="000B2E09">
      <w:pPr>
        <w:pStyle w:val="a7"/>
        <w:spacing w:before="0" w:beforeAutospacing="0" w:after="0" w:afterAutospacing="0"/>
        <w:jc w:val="center"/>
        <w:rPr>
          <w:lang w:val="uk-UA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6"/>
        <w:gridCol w:w="3260"/>
      </w:tblGrid>
      <w:tr w:rsidR="00384694" w:rsidRPr="00436740" w14:paraId="633C92FE" w14:textId="77777777" w:rsidTr="00384694">
        <w:trPr>
          <w:trHeight w:val="613"/>
          <w:tblCellSpacing w:w="15" w:type="dxa"/>
        </w:trPr>
        <w:tc>
          <w:tcPr>
            <w:tcW w:w="6531" w:type="dxa"/>
            <w:vAlign w:val="center"/>
            <w:hideMark/>
          </w:tcPr>
          <w:p w14:paraId="103D67B8" w14:textId="77777777" w:rsidR="00384694" w:rsidRPr="00436740" w:rsidRDefault="00384694" w:rsidP="005442B1">
            <w:pPr>
              <w:pStyle w:val="a7"/>
              <w:jc w:val="center"/>
              <w:rPr>
                <w:b/>
                <w:i/>
                <w:sz w:val="20"/>
                <w:lang w:val="uk-UA"/>
              </w:rPr>
            </w:pPr>
            <w:r w:rsidRPr="00436740">
              <w:rPr>
                <w:b/>
                <w:bCs/>
                <w:i/>
                <w:sz w:val="20"/>
                <w:lang w:val="uk-UA"/>
              </w:rPr>
              <w:t>Функціональне використання земельної ділянки</w:t>
            </w:r>
          </w:p>
        </w:tc>
        <w:tc>
          <w:tcPr>
            <w:tcW w:w="3215" w:type="dxa"/>
            <w:vAlign w:val="center"/>
            <w:hideMark/>
          </w:tcPr>
          <w:p w14:paraId="1EC0BDC3" w14:textId="77777777" w:rsidR="00384694" w:rsidRPr="00436740" w:rsidRDefault="00384694" w:rsidP="005A07C1">
            <w:pPr>
              <w:pStyle w:val="a7"/>
              <w:rPr>
                <w:b/>
                <w:i/>
                <w:sz w:val="20"/>
                <w:lang w:val="uk-UA"/>
              </w:rPr>
            </w:pPr>
            <w:r w:rsidRPr="00436740">
              <w:rPr>
                <w:b/>
                <w:bCs/>
                <w:i/>
                <w:sz w:val="20"/>
                <w:lang w:val="uk-UA"/>
              </w:rPr>
              <w:t>Розмір орендної плати у відсотках від нормативної грошової оцінки землі</w:t>
            </w:r>
          </w:p>
        </w:tc>
      </w:tr>
      <w:tr w:rsidR="00384694" w:rsidRPr="00436740" w14:paraId="1288B7E6" w14:textId="77777777" w:rsidTr="00384694">
        <w:trPr>
          <w:trHeight w:val="602"/>
          <w:tblCellSpacing w:w="15" w:type="dxa"/>
        </w:trPr>
        <w:tc>
          <w:tcPr>
            <w:tcW w:w="6531" w:type="dxa"/>
            <w:vAlign w:val="center"/>
            <w:hideMark/>
          </w:tcPr>
          <w:p w14:paraId="25DFFA1C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 та обслуговування магазинів та інших об’єктів, пов’язаних з торгівлею(крім вказаних нижче)</w:t>
            </w:r>
          </w:p>
        </w:tc>
        <w:tc>
          <w:tcPr>
            <w:tcW w:w="3215" w:type="dxa"/>
            <w:vAlign w:val="center"/>
            <w:hideMark/>
          </w:tcPr>
          <w:p w14:paraId="1C8AC3DD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384694" w:rsidRPr="00436740" w14:paraId="4DA1285E" w14:textId="77777777" w:rsidTr="00384694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14:paraId="2203B864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 та обслуговування автозаправних станцій</w:t>
            </w:r>
          </w:p>
        </w:tc>
        <w:tc>
          <w:tcPr>
            <w:tcW w:w="3215" w:type="dxa"/>
            <w:vAlign w:val="center"/>
            <w:hideMark/>
          </w:tcPr>
          <w:p w14:paraId="03C592E6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33F8927D" w14:textId="77777777" w:rsidTr="00384694">
        <w:trPr>
          <w:trHeight w:val="247"/>
          <w:tblCellSpacing w:w="15" w:type="dxa"/>
        </w:trPr>
        <w:tc>
          <w:tcPr>
            <w:tcW w:w="6531" w:type="dxa"/>
            <w:vAlign w:val="center"/>
            <w:hideMark/>
          </w:tcPr>
          <w:p w14:paraId="3A967B6F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  аптек</w:t>
            </w:r>
          </w:p>
        </w:tc>
        <w:tc>
          <w:tcPr>
            <w:tcW w:w="3215" w:type="dxa"/>
            <w:vAlign w:val="center"/>
            <w:hideMark/>
          </w:tcPr>
          <w:p w14:paraId="3A0A30A2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681CDBEC" w14:textId="77777777" w:rsidTr="00384694">
        <w:trPr>
          <w:trHeight w:val="269"/>
          <w:tblCellSpacing w:w="15" w:type="dxa"/>
        </w:trPr>
        <w:tc>
          <w:tcPr>
            <w:tcW w:w="6531" w:type="dxa"/>
            <w:vAlign w:val="center"/>
            <w:hideMark/>
          </w:tcPr>
          <w:p w14:paraId="6218A4DE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 кафе, розважальних закладів</w:t>
            </w:r>
          </w:p>
        </w:tc>
        <w:tc>
          <w:tcPr>
            <w:tcW w:w="3215" w:type="dxa"/>
            <w:vAlign w:val="center"/>
            <w:hideMark/>
          </w:tcPr>
          <w:p w14:paraId="6679C238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384694" w:rsidRPr="00436740" w14:paraId="768FFD3C" w14:textId="77777777" w:rsidTr="00384694">
        <w:trPr>
          <w:trHeight w:val="688"/>
          <w:tblCellSpacing w:w="15" w:type="dxa"/>
        </w:trPr>
        <w:tc>
          <w:tcPr>
            <w:tcW w:w="6531" w:type="dxa"/>
            <w:vAlign w:val="center"/>
            <w:hideMark/>
          </w:tcPr>
          <w:p w14:paraId="362DD70F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 та обслуговування банківських установ, нотаріальних контор, юридичних консультацій, страхових агенцій</w:t>
            </w:r>
          </w:p>
        </w:tc>
        <w:tc>
          <w:tcPr>
            <w:tcW w:w="3215" w:type="dxa"/>
            <w:vAlign w:val="center"/>
            <w:hideMark/>
          </w:tcPr>
          <w:p w14:paraId="17A02AA0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265C3E83" w14:textId="77777777" w:rsidTr="00384694">
        <w:trPr>
          <w:trHeight w:val="204"/>
          <w:tblCellSpacing w:w="15" w:type="dxa"/>
        </w:trPr>
        <w:tc>
          <w:tcPr>
            <w:tcW w:w="6531" w:type="dxa"/>
            <w:vAlign w:val="center"/>
            <w:hideMark/>
          </w:tcPr>
          <w:p w14:paraId="0CF2E115" w14:textId="77777777" w:rsidR="00384694" w:rsidRPr="00436740" w:rsidRDefault="00384694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транспорту</w:t>
            </w:r>
          </w:p>
        </w:tc>
        <w:tc>
          <w:tcPr>
            <w:tcW w:w="3215" w:type="dxa"/>
            <w:vAlign w:val="center"/>
            <w:hideMark/>
          </w:tcPr>
          <w:p w14:paraId="5CB1A6E3" w14:textId="77777777" w:rsidR="00384694" w:rsidRPr="00436740" w:rsidRDefault="00384694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66512A65" w14:textId="77777777" w:rsidTr="00384694">
        <w:trPr>
          <w:trHeight w:val="204"/>
          <w:tblCellSpacing w:w="15" w:type="dxa"/>
        </w:trPr>
        <w:tc>
          <w:tcPr>
            <w:tcW w:w="6531" w:type="dxa"/>
            <w:vAlign w:val="center"/>
            <w:hideMark/>
          </w:tcPr>
          <w:p w14:paraId="3BD6FE95" w14:textId="77777777" w:rsidR="00384694" w:rsidRPr="00436740" w:rsidRDefault="00384694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зв’язку</w:t>
            </w:r>
          </w:p>
        </w:tc>
        <w:tc>
          <w:tcPr>
            <w:tcW w:w="3215" w:type="dxa"/>
            <w:vAlign w:val="center"/>
            <w:hideMark/>
          </w:tcPr>
          <w:p w14:paraId="41F16F8C" w14:textId="77777777" w:rsidR="00384694" w:rsidRPr="00436740" w:rsidRDefault="00384694" w:rsidP="005442B1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500B2165" w14:textId="77777777" w:rsidTr="00384694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14:paraId="52D44B0B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надані під нежитлове будівництво на період будівництва</w:t>
            </w:r>
          </w:p>
        </w:tc>
        <w:tc>
          <w:tcPr>
            <w:tcW w:w="3215" w:type="dxa"/>
            <w:vAlign w:val="center"/>
            <w:hideMark/>
          </w:tcPr>
          <w:p w14:paraId="354FC37B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384694" w:rsidRPr="00436740" w14:paraId="2CEB5E4A" w14:textId="77777777" w:rsidTr="00384694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14:paraId="560D061E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 ділянки зайняті об’єктами переробки с/г продукції</w:t>
            </w:r>
          </w:p>
        </w:tc>
        <w:tc>
          <w:tcPr>
            <w:tcW w:w="3215" w:type="dxa"/>
            <w:vAlign w:val="center"/>
            <w:hideMark/>
          </w:tcPr>
          <w:p w14:paraId="4CB0925A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84694" w:rsidRPr="00436740" w14:paraId="342AC032" w14:textId="77777777" w:rsidTr="00384694">
        <w:trPr>
          <w:trHeight w:val="322"/>
          <w:tblCellSpacing w:w="15" w:type="dxa"/>
        </w:trPr>
        <w:tc>
          <w:tcPr>
            <w:tcW w:w="6531" w:type="dxa"/>
            <w:vAlign w:val="center"/>
            <w:hideMark/>
          </w:tcPr>
          <w:p w14:paraId="5C8CFD52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зайняті складськими приміщеннями</w:t>
            </w:r>
          </w:p>
        </w:tc>
        <w:tc>
          <w:tcPr>
            <w:tcW w:w="3215" w:type="dxa"/>
            <w:vAlign w:val="center"/>
            <w:hideMark/>
          </w:tcPr>
          <w:p w14:paraId="27DF14B9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84694" w:rsidRPr="00436740" w14:paraId="33FD40FE" w14:textId="77777777" w:rsidTr="00384694">
        <w:trPr>
          <w:trHeight w:val="376"/>
          <w:tblCellSpacing w:w="15" w:type="dxa"/>
        </w:trPr>
        <w:tc>
          <w:tcPr>
            <w:tcW w:w="6531" w:type="dxa"/>
            <w:vAlign w:val="center"/>
            <w:hideMark/>
          </w:tcPr>
          <w:p w14:paraId="671C0079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під адміністративно-побутовими будівлями</w:t>
            </w:r>
          </w:p>
        </w:tc>
        <w:tc>
          <w:tcPr>
            <w:tcW w:w="3215" w:type="dxa"/>
            <w:vAlign w:val="center"/>
            <w:hideMark/>
          </w:tcPr>
          <w:p w14:paraId="384B18A5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84694" w:rsidRPr="00436740" w14:paraId="383ED94F" w14:textId="77777777" w:rsidTr="00384694">
        <w:trPr>
          <w:trHeight w:val="387"/>
          <w:tblCellSpacing w:w="15" w:type="dxa"/>
        </w:trPr>
        <w:tc>
          <w:tcPr>
            <w:tcW w:w="6531" w:type="dxa"/>
            <w:vAlign w:val="center"/>
            <w:hideMark/>
          </w:tcPr>
          <w:p w14:paraId="15B31BF4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Землі промисловості</w:t>
            </w:r>
          </w:p>
        </w:tc>
        <w:tc>
          <w:tcPr>
            <w:tcW w:w="3215" w:type="dxa"/>
            <w:vAlign w:val="center"/>
            <w:hideMark/>
          </w:tcPr>
          <w:p w14:paraId="134424A7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84694" w:rsidRPr="00436740" w14:paraId="105DD88A" w14:textId="77777777" w:rsidTr="00384694">
        <w:trPr>
          <w:trHeight w:val="387"/>
          <w:tblCellSpacing w:w="15" w:type="dxa"/>
        </w:trPr>
        <w:tc>
          <w:tcPr>
            <w:tcW w:w="6531" w:type="dxa"/>
            <w:vAlign w:val="center"/>
            <w:hideMark/>
          </w:tcPr>
          <w:p w14:paraId="5E237FD8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 ділянки для розміщення ринків</w:t>
            </w:r>
          </w:p>
        </w:tc>
        <w:tc>
          <w:tcPr>
            <w:tcW w:w="3215" w:type="dxa"/>
            <w:vAlign w:val="center"/>
            <w:hideMark/>
          </w:tcPr>
          <w:p w14:paraId="12EC5AA3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84694" w:rsidRPr="00436740" w14:paraId="69C010F2" w14:textId="77777777" w:rsidTr="00384694">
        <w:trPr>
          <w:trHeight w:val="398"/>
          <w:tblCellSpacing w:w="15" w:type="dxa"/>
        </w:trPr>
        <w:tc>
          <w:tcPr>
            <w:tcW w:w="6531" w:type="dxa"/>
            <w:vAlign w:val="center"/>
            <w:hideMark/>
          </w:tcPr>
          <w:p w14:paraId="7B48D7E2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Розміщення та обслуговування об’єктів пов’язаних з виробничою діяльністю</w:t>
            </w:r>
          </w:p>
        </w:tc>
        <w:tc>
          <w:tcPr>
            <w:tcW w:w="3215" w:type="dxa"/>
            <w:vAlign w:val="center"/>
            <w:hideMark/>
          </w:tcPr>
          <w:p w14:paraId="348EEA52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84694" w:rsidRPr="00436740" w14:paraId="05C047C9" w14:textId="77777777" w:rsidTr="00384694">
        <w:trPr>
          <w:trHeight w:val="602"/>
          <w:tblCellSpacing w:w="15" w:type="dxa"/>
        </w:trPr>
        <w:tc>
          <w:tcPr>
            <w:tcW w:w="6531" w:type="dxa"/>
            <w:vAlign w:val="center"/>
            <w:hideMark/>
          </w:tcPr>
          <w:p w14:paraId="085706DC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3215" w:type="dxa"/>
            <w:vAlign w:val="center"/>
            <w:hideMark/>
          </w:tcPr>
          <w:p w14:paraId="0DAECB77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84694" w:rsidRPr="00384694" w14:paraId="446F5A57" w14:textId="77777777" w:rsidTr="00384694">
        <w:trPr>
          <w:trHeight w:val="591"/>
          <w:tblCellSpacing w:w="15" w:type="dxa"/>
        </w:trPr>
        <w:tc>
          <w:tcPr>
            <w:tcW w:w="6531" w:type="dxa"/>
            <w:vAlign w:val="center"/>
            <w:hideMark/>
          </w:tcPr>
          <w:p w14:paraId="3C8E9C4C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 ділянки під об’єктами електричного та газового  постачання (ГРП, ГРС, трансформаторні підстанції, тощо)</w:t>
            </w:r>
          </w:p>
        </w:tc>
        <w:tc>
          <w:tcPr>
            <w:tcW w:w="3215" w:type="dxa"/>
            <w:vAlign w:val="center"/>
            <w:hideMark/>
          </w:tcPr>
          <w:p w14:paraId="460EE4E1" w14:textId="77777777" w:rsidR="00384694" w:rsidRPr="00436740" w:rsidRDefault="00384694" w:rsidP="005A07C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4B69770C" w14:textId="77777777" w:rsidTr="00384694">
        <w:trPr>
          <w:trHeight w:val="913"/>
          <w:tblCellSpacing w:w="15" w:type="dxa"/>
        </w:trPr>
        <w:tc>
          <w:tcPr>
            <w:tcW w:w="6531" w:type="dxa"/>
            <w:vAlign w:val="center"/>
            <w:hideMark/>
          </w:tcPr>
          <w:p w14:paraId="7EE983D5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  ділянки  об’єкти,  яких з різних причин є не діючими  або не введені в експлуатацію (до введення в дію об’єкту або до введенні об’єкту в експлуатацію )</w:t>
            </w:r>
          </w:p>
        </w:tc>
        <w:tc>
          <w:tcPr>
            <w:tcW w:w="3215" w:type="dxa"/>
            <w:vAlign w:val="center"/>
            <w:hideMark/>
          </w:tcPr>
          <w:p w14:paraId="5F73867A" w14:textId="77777777" w:rsidR="00384694" w:rsidRPr="00436740" w:rsidRDefault="00D3169A" w:rsidP="005442B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14:paraId="6DFAD926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</w:p>
        </w:tc>
      </w:tr>
      <w:tr w:rsidR="00384694" w:rsidRPr="00436740" w14:paraId="3D6A873B" w14:textId="77777777" w:rsidTr="00384694">
        <w:trPr>
          <w:trHeight w:val="645"/>
          <w:tblCellSpacing w:w="15" w:type="dxa"/>
        </w:trPr>
        <w:tc>
          <w:tcPr>
            <w:tcW w:w="6531" w:type="dxa"/>
            <w:vAlign w:val="center"/>
            <w:hideMark/>
          </w:tcPr>
          <w:p w14:paraId="2808E519" w14:textId="77777777" w:rsidR="00384694" w:rsidRPr="00436740" w:rsidRDefault="00384694" w:rsidP="005442B1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Земельні ділянки,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3215" w:type="dxa"/>
            <w:vAlign w:val="center"/>
            <w:hideMark/>
          </w:tcPr>
          <w:p w14:paraId="7849AC79" w14:textId="77777777" w:rsidR="00384694" w:rsidRPr="00436740" w:rsidRDefault="00D3169A" w:rsidP="005A07C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84694" w:rsidRPr="00436740" w14:paraId="19ABE63F" w14:textId="77777777" w:rsidTr="00384694">
        <w:trPr>
          <w:trHeight w:val="215"/>
          <w:tblCellSpacing w:w="15" w:type="dxa"/>
        </w:trPr>
        <w:tc>
          <w:tcPr>
            <w:tcW w:w="6531" w:type="dxa"/>
            <w:vAlign w:val="center"/>
            <w:hideMark/>
          </w:tcPr>
          <w:p w14:paraId="3AD2C437" w14:textId="77777777" w:rsidR="00384694" w:rsidRPr="00436740" w:rsidRDefault="00384694" w:rsidP="005442B1">
            <w:pPr>
              <w:pStyle w:val="a7"/>
              <w:spacing w:line="215" w:lineRule="atLeast"/>
              <w:rPr>
                <w:lang w:val="uk-UA"/>
              </w:rPr>
            </w:pPr>
            <w:r w:rsidRPr="00436740">
              <w:rPr>
                <w:lang w:val="uk-UA"/>
              </w:rPr>
              <w:t>Господарські будівлі і двори</w:t>
            </w:r>
          </w:p>
        </w:tc>
        <w:tc>
          <w:tcPr>
            <w:tcW w:w="3215" w:type="dxa"/>
            <w:vAlign w:val="center"/>
            <w:hideMark/>
          </w:tcPr>
          <w:p w14:paraId="42BE4D65" w14:textId="77777777" w:rsidR="00384694" w:rsidRPr="00436740" w:rsidRDefault="00D3169A" w:rsidP="005A07C1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236BFE" w:rsidRPr="00436740" w14:paraId="4CA35DF7" w14:textId="77777777" w:rsidTr="00384694">
        <w:trPr>
          <w:trHeight w:val="215"/>
          <w:tblCellSpacing w:w="15" w:type="dxa"/>
        </w:trPr>
        <w:tc>
          <w:tcPr>
            <w:tcW w:w="6531" w:type="dxa"/>
            <w:vAlign w:val="center"/>
          </w:tcPr>
          <w:p w14:paraId="72ACCE75" w14:textId="77777777" w:rsidR="00236BFE" w:rsidRPr="00436740" w:rsidRDefault="00236BFE" w:rsidP="00236BFE">
            <w:pPr>
              <w:pStyle w:val="a7"/>
              <w:spacing w:line="215" w:lineRule="atLeast"/>
              <w:rPr>
                <w:lang w:val="uk-UA"/>
              </w:rPr>
            </w:pPr>
            <w:r w:rsidRPr="00436740">
              <w:rPr>
                <w:lang w:val="uk-UA"/>
              </w:rPr>
              <w:t xml:space="preserve">Земельні ділянки перспективної забудови, в тому числі </w:t>
            </w:r>
            <w:proofErr w:type="spellStart"/>
            <w:r w:rsidRPr="00436740">
              <w:rPr>
                <w:lang w:val="uk-UA"/>
              </w:rPr>
              <w:t>безхозні</w:t>
            </w:r>
            <w:proofErr w:type="spellEnd"/>
            <w:r w:rsidRPr="00436740">
              <w:rPr>
                <w:lang w:val="uk-UA"/>
              </w:rPr>
              <w:t xml:space="preserve">  присадибні</w:t>
            </w:r>
          </w:p>
        </w:tc>
        <w:tc>
          <w:tcPr>
            <w:tcW w:w="3215" w:type="dxa"/>
            <w:vAlign w:val="center"/>
          </w:tcPr>
          <w:p w14:paraId="6A795AF5" w14:textId="77777777" w:rsidR="00236BFE" w:rsidRPr="00436740" w:rsidRDefault="00D3169A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36BFE" w:rsidRPr="00436740" w14:paraId="4387B338" w14:textId="77777777" w:rsidTr="00384694">
        <w:trPr>
          <w:trHeight w:val="215"/>
          <w:tblCellSpacing w:w="15" w:type="dxa"/>
        </w:trPr>
        <w:tc>
          <w:tcPr>
            <w:tcW w:w="6531" w:type="dxa"/>
            <w:vAlign w:val="center"/>
          </w:tcPr>
          <w:p w14:paraId="3258BB53" w14:textId="77777777" w:rsidR="00236BFE" w:rsidRPr="00436740" w:rsidRDefault="00236BFE" w:rsidP="00236BFE">
            <w:pPr>
              <w:pStyle w:val="a7"/>
              <w:spacing w:line="215" w:lineRule="atLeast"/>
              <w:rPr>
                <w:lang w:val="uk-UA"/>
              </w:rPr>
            </w:pPr>
            <w:r w:rsidRPr="00436740">
              <w:rPr>
                <w:lang w:val="uk-UA"/>
              </w:rPr>
              <w:t>Інші</w:t>
            </w:r>
          </w:p>
        </w:tc>
        <w:tc>
          <w:tcPr>
            <w:tcW w:w="3215" w:type="dxa"/>
            <w:vAlign w:val="center"/>
          </w:tcPr>
          <w:p w14:paraId="11173CE4" w14:textId="77777777" w:rsidR="00236BFE" w:rsidRPr="00436740" w:rsidRDefault="00D3169A" w:rsidP="005442B1">
            <w:pPr>
              <w:pStyle w:val="a7"/>
              <w:spacing w:line="215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</w:tbl>
    <w:p w14:paraId="47F3549E" w14:textId="77777777" w:rsidR="00D3169A" w:rsidRDefault="00D3169A" w:rsidP="00236BFE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D02131A" w14:textId="77777777" w:rsidR="00236BFE" w:rsidRPr="00436740" w:rsidRDefault="00D3169A" w:rsidP="00236BFE">
      <w:pPr>
        <w:pStyle w:val="a6"/>
        <w:tabs>
          <w:tab w:val="left" w:pos="6225"/>
        </w:tabs>
        <w:ind w:firstLine="0"/>
        <w:jc w:val="both"/>
        <w:rPr>
          <w:rFonts w:asci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Секретар селищної </w:t>
      </w:r>
      <w:r w:rsidR="00236BFE" w:rsidRPr="00436740">
        <w:rPr>
          <w:rFonts w:ascii="Times New Roman" w:hAnsi="Times New Roman"/>
          <w:b/>
          <w:noProof/>
          <w:sz w:val="24"/>
          <w:szCs w:val="24"/>
        </w:rPr>
        <w:t xml:space="preserve"> ради</w:t>
      </w:r>
      <w:r w:rsidR="00236BFE" w:rsidRPr="00436740">
        <w:rPr>
          <w:rFonts w:ascii="Times New Roman" w:hAnsi="Times New Roman"/>
          <w:b/>
          <w:noProof/>
          <w:sz w:val="24"/>
          <w:szCs w:val="24"/>
        </w:rPr>
        <w:tab/>
      </w:r>
      <w:r w:rsidR="00236BFE" w:rsidRPr="00436740">
        <w:rPr>
          <w:rFonts w:ascii="Times New Roman" w:hAnsi="Times New Roman"/>
          <w:b/>
          <w:noProof/>
          <w:sz w:val="24"/>
          <w:szCs w:val="24"/>
        </w:rPr>
        <w:tab/>
      </w:r>
      <w:r w:rsidR="00236BFE" w:rsidRPr="00436740">
        <w:rPr>
          <w:rFonts w:ascii="Times New Roman" w:hAnsi="Times New Roman"/>
          <w:b/>
          <w:noProof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</w:rPr>
        <w:t>Ю</w:t>
      </w:r>
      <w:r w:rsidR="00236BFE" w:rsidRPr="00436740">
        <w:rPr>
          <w:rFonts w:ascii="Times New Roman" w:hAnsi="Times New Roman"/>
          <w:b/>
          <w:noProof/>
          <w:sz w:val="24"/>
          <w:szCs w:val="24"/>
        </w:rPr>
        <w:t>.</w:t>
      </w:r>
      <w:r>
        <w:rPr>
          <w:rFonts w:ascii="Times New Roman" w:hAnsi="Times New Roman"/>
          <w:b/>
          <w:noProof/>
          <w:sz w:val="24"/>
          <w:szCs w:val="24"/>
        </w:rPr>
        <w:t>Чумаченко</w:t>
      </w:r>
    </w:p>
    <w:p w14:paraId="33A3C741" w14:textId="77777777" w:rsidR="00236BFE" w:rsidRPr="00436740" w:rsidRDefault="00236BFE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2D1FD74A" w14:textId="77777777" w:rsidR="00D3169A" w:rsidRDefault="00D3169A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39930115" w14:textId="77777777" w:rsidR="00D3169A" w:rsidRDefault="00D3169A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579D5C3E" w14:textId="77777777" w:rsidR="00D3169A" w:rsidRDefault="00D3169A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4AE899A7" w14:textId="77777777" w:rsidR="00D3169A" w:rsidRDefault="00D3169A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</w:p>
    <w:p w14:paraId="585B816B" w14:textId="77777777" w:rsidR="00236BFE" w:rsidRPr="00436740" w:rsidRDefault="00236BFE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 xml:space="preserve">Додаток </w:t>
      </w:r>
      <w:r w:rsidR="00D3169A">
        <w:rPr>
          <w:rFonts w:ascii="Times New Roman"/>
          <w:sz w:val="20"/>
          <w:lang w:val="uk-UA"/>
        </w:rPr>
        <w:t>3</w:t>
      </w:r>
    </w:p>
    <w:p w14:paraId="4980D956" w14:textId="77777777" w:rsidR="00236BFE" w:rsidRPr="00436740" w:rsidRDefault="00236BFE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 xml:space="preserve">до рішення </w:t>
      </w:r>
      <w:r w:rsidR="00D3169A">
        <w:rPr>
          <w:rFonts w:ascii="Times New Roman"/>
          <w:sz w:val="20"/>
          <w:lang w:val="uk-UA"/>
        </w:rPr>
        <w:t xml:space="preserve">Романівської селищної </w:t>
      </w:r>
      <w:r w:rsidRPr="00436740">
        <w:rPr>
          <w:rFonts w:ascii="Times New Roman"/>
          <w:sz w:val="20"/>
          <w:lang w:val="uk-UA"/>
        </w:rPr>
        <w:t xml:space="preserve"> ради</w:t>
      </w:r>
    </w:p>
    <w:p w14:paraId="6F1E8E8F" w14:textId="77777777" w:rsidR="00236BFE" w:rsidRPr="00436740" w:rsidRDefault="00236BFE" w:rsidP="00236BFE">
      <w:pPr>
        <w:spacing w:after="0" w:line="240" w:lineRule="auto"/>
        <w:ind w:left="4248" w:firstLine="708"/>
        <w:rPr>
          <w:rFonts w:ascii="Times New Roman"/>
          <w:sz w:val="20"/>
          <w:lang w:val="uk-UA"/>
        </w:rPr>
      </w:pPr>
      <w:r w:rsidRPr="00436740">
        <w:rPr>
          <w:rFonts w:ascii="Times New Roman"/>
          <w:sz w:val="20"/>
          <w:lang w:val="uk-UA"/>
        </w:rPr>
        <w:t xml:space="preserve">від </w:t>
      </w:r>
      <w:r w:rsidR="00D3169A">
        <w:rPr>
          <w:rFonts w:ascii="Times New Roman"/>
          <w:sz w:val="20"/>
          <w:lang w:val="uk-UA"/>
        </w:rPr>
        <w:t>26</w:t>
      </w:r>
      <w:r w:rsidRPr="00436740">
        <w:rPr>
          <w:rFonts w:ascii="Times New Roman"/>
          <w:sz w:val="20"/>
          <w:lang w:val="uk-UA"/>
        </w:rPr>
        <w:t xml:space="preserve"> </w:t>
      </w:r>
      <w:r w:rsidR="00D3169A">
        <w:rPr>
          <w:rFonts w:ascii="Times New Roman"/>
          <w:sz w:val="20"/>
          <w:lang w:val="uk-UA"/>
        </w:rPr>
        <w:t>березня  2021</w:t>
      </w:r>
      <w:r w:rsidRPr="00436740">
        <w:rPr>
          <w:rFonts w:ascii="Times New Roman"/>
          <w:sz w:val="20"/>
          <w:lang w:val="uk-UA"/>
        </w:rPr>
        <w:t xml:space="preserve"> року № </w:t>
      </w:r>
      <w:r w:rsidR="00D3169A">
        <w:rPr>
          <w:rFonts w:ascii="Times New Roman"/>
          <w:sz w:val="20"/>
          <w:lang w:val="uk-UA"/>
        </w:rPr>
        <w:t>___________________</w:t>
      </w:r>
    </w:p>
    <w:p w14:paraId="024FE762" w14:textId="77777777" w:rsidR="00236BFE" w:rsidRDefault="00236BFE" w:rsidP="000B2E09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E6C4F93" w14:textId="77777777" w:rsidR="00D3169A" w:rsidRPr="00436740" w:rsidRDefault="00D3169A" w:rsidP="000B2E09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2C35A45B" w14:textId="77777777" w:rsidR="00236BFE" w:rsidRPr="00436740" w:rsidRDefault="00236BFE" w:rsidP="00236BFE">
      <w:pPr>
        <w:pStyle w:val="a7"/>
        <w:spacing w:before="0" w:beforeAutospacing="0" w:after="0" w:afterAutospacing="0"/>
        <w:jc w:val="center"/>
        <w:rPr>
          <w:lang w:val="uk-UA"/>
        </w:rPr>
      </w:pPr>
      <w:r w:rsidRPr="00436740">
        <w:rPr>
          <w:b/>
          <w:bCs/>
          <w:lang w:val="uk-UA"/>
        </w:rPr>
        <w:t xml:space="preserve">Ставки орендної плати за земельні ділянки  </w:t>
      </w:r>
    </w:p>
    <w:p w14:paraId="20EEFB65" w14:textId="77777777" w:rsidR="00236BFE" w:rsidRPr="00436740" w:rsidRDefault="00236BFE" w:rsidP="00236BFE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436740">
        <w:rPr>
          <w:b/>
          <w:bCs/>
          <w:lang w:val="uk-UA"/>
        </w:rPr>
        <w:t xml:space="preserve">  комунальної власності, які надаються  у користування на умовах оренди</w:t>
      </w:r>
    </w:p>
    <w:p w14:paraId="0B2F1E59" w14:textId="77777777" w:rsidR="00236BFE" w:rsidRPr="00436740" w:rsidRDefault="00236BFE" w:rsidP="00236BFE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 w:rsidRPr="00436740">
        <w:rPr>
          <w:b/>
          <w:bCs/>
          <w:lang w:val="uk-UA"/>
        </w:rPr>
        <w:t>фізичним та юридичним  особам за  межах населених пунктів </w:t>
      </w:r>
    </w:p>
    <w:p w14:paraId="29ABE8D7" w14:textId="77777777" w:rsidR="00236BFE" w:rsidRDefault="00D3169A" w:rsidP="00236BFE">
      <w:pPr>
        <w:pStyle w:val="a7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Романівської селищної </w:t>
      </w:r>
      <w:r w:rsidR="00236BFE" w:rsidRPr="00436740">
        <w:rPr>
          <w:b/>
          <w:bCs/>
          <w:lang w:val="uk-UA"/>
        </w:rPr>
        <w:t xml:space="preserve"> ради</w:t>
      </w:r>
      <w:r>
        <w:rPr>
          <w:b/>
          <w:bCs/>
          <w:lang w:val="uk-UA"/>
        </w:rPr>
        <w:t xml:space="preserve"> на 2021-2022 роки</w:t>
      </w:r>
    </w:p>
    <w:p w14:paraId="431055E6" w14:textId="77777777" w:rsidR="00D3169A" w:rsidRPr="00436740" w:rsidRDefault="00D3169A" w:rsidP="00236BFE">
      <w:pPr>
        <w:pStyle w:val="a7"/>
        <w:spacing w:before="0" w:beforeAutospacing="0" w:after="0" w:afterAutospacing="0"/>
        <w:jc w:val="center"/>
        <w:rPr>
          <w:lang w:val="uk-UA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8"/>
        <w:gridCol w:w="4238"/>
      </w:tblGrid>
      <w:tr w:rsidR="00236BFE" w:rsidRPr="00436740" w14:paraId="4476D519" w14:textId="77777777" w:rsidTr="00EE0B70">
        <w:trPr>
          <w:trHeight w:val="613"/>
          <w:tblCellSpacing w:w="15" w:type="dxa"/>
        </w:trPr>
        <w:tc>
          <w:tcPr>
            <w:tcW w:w="5553" w:type="dxa"/>
            <w:vAlign w:val="center"/>
            <w:hideMark/>
          </w:tcPr>
          <w:p w14:paraId="64BC3191" w14:textId="77777777" w:rsidR="00236BFE" w:rsidRPr="00436740" w:rsidRDefault="00236BFE" w:rsidP="00EE0B70">
            <w:pPr>
              <w:pStyle w:val="a7"/>
              <w:jc w:val="center"/>
              <w:rPr>
                <w:b/>
                <w:bCs/>
                <w:i/>
                <w:lang w:val="uk-UA"/>
              </w:rPr>
            </w:pPr>
            <w:r w:rsidRPr="00436740">
              <w:rPr>
                <w:b/>
                <w:bCs/>
                <w:i/>
                <w:lang w:val="uk-UA"/>
              </w:rPr>
              <w:t>Функціональне використання земельної ділянки</w:t>
            </w:r>
          </w:p>
          <w:p w14:paraId="22C67FCA" w14:textId="77777777" w:rsidR="00236BFE" w:rsidRPr="00436740" w:rsidRDefault="00236BFE" w:rsidP="00EE0B70">
            <w:pPr>
              <w:pStyle w:val="a7"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4193" w:type="dxa"/>
            <w:vAlign w:val="center"/>
            <w:hideMark/>
          </w:tcPr>
          <w:p w14:paraId="34212261" w14:textId="77777777" w:rsidR="00236BFE" w:rsidRPr="00436740" w:rsidRDefault="00236BFE" w:rsidP="00EE0B70">
            <w:pPr>
              <w:pStyle w:val="a7"/>
              <w:jc w:val="center"/>
              <w:rPr>
                <w:b/>
                <w:bCs/>
                <w:i/>
                <w:lang w:val="uk-UA"/>
              </w:rPr>
            </w:pPr>
            <w:r w:rsidRPr="00436740">
              <w:rPr>
                <w:b/>
                <w:bCs/>
                <w:i/>
                <w:lang w:val="uk-UA"/>
              </w:rPr>
              <w:t>Розмір орендної плати у відсотках від нормативної грошової оцінки землі</w:t>
            </w:r>
          </w:p>
          <w:p w14:paraId="7630AD57" w14:textId="77777777" w:rsidR="00236BFE" w:rsidRPr="00436740" w:rsidRDefault="00236BFE" w:rsidP="00EE0B70">
            <w:pPr>
              <w:pStyle w:val="a7"/>
              <w:jc w:val="center"/>
              <w:rPr>
                <w:b/>
                <w:i/>
                <w:lang w:val="uk-UA"/>
              </w:rPr>
            </w:pPr>
          </w:p>
        </w:tc>
      </w:tr>
      <w:tr w:rsidR="00236BFE" w:rsidRPr="00436740" w14:paraId="56C10C89" w14:textId="77777777" w:rsidTr="00EE0B70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14:paraId="1DD9E88A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4193" w:type="dxa"/>
            <w:vAlign w:val="center"/>
            <w:hideMark/>
          </w:tcPr>
          <w:p w14:paraId="4BBAC269" w14:textId="77777777" w:rsidR="00236BFE" w:rsidRPr="00436740" w:rsidRDefault="00D3169A" w:rsidP="00EE0B70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236BFE" w:rsidRPr="00436740" w14:paraId="416D0232" w14:textId="77777777" w:rsidTr="00EE0B70">
        <w:trPr>
          <w:trHeight w:val="247"/>
          <w:tblCellSpacing w:w="15" w:type="dxa"/>
        </w:trPr>
        <w:tc>
          <w:tcPr>
            <w:tcW w:w="5553" w:type="dxa"/>
            <w:vAlign w:val="center"/>
            <w:hideMark/>
          </w:tcPr>
          <w:p w14:paraId="470ACE2B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Для ведення фермерського господарства</w:t>
            </w:r>
          </w:p>
        </w:tc>
        <w:tc>
          <w:tcPr>
            <w:tcW w:w="4193" w:type="dxa"/>
            <w:vAlign w:val="center"/>
            <w:hideMark/>
          </w:tcPr>
          <w:p w14:paraId="04941EC4" w14:textId="77777777" w:rsidR="00236BFE" w:rsidRPr="00436740" w:rsidRDefault="00236BFE" w:rsidP="00EE0B70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  <w:tr w:rsidR="00236BFE" w:rsidRPr="00436740" w14:paraId="01DBD0C1" w14:textId="77777777" w:rsidTr="00EE0B70">
        <w:trPr>
          <w:trHeight w:val="269"/>
          <w:tblCellSpacing w:w="15" w:type="dxa"/>
        </w:trPr>
        <w:tc>
          <w:tcPr>
            <w:tcW w:w="5553" w:type="dxa"/>
            <w:vAlign w:val="center"/>
            <w:hideMark/>
          </w:tcPr>
          <w:p w14:paraId="0DFA0C76" w14:textId="77777777" w:rsidR="00236BFE" w:rsidRPr="00436740" w:rsidRDefault="00236BFE" w:rsidP="00236BFE">
            <w:pPr>
              <w:pStyle w:val="rvps14"/>
              <w:spacing w:before="107" w:after="107"/>
              <w:jc w:val="center"/>
              <w:rPr>
                <w:color w:val="000000"/>
                <w:lang w:val="uk-UA"/>
              </w:rPr>
            </w:pPr>
            <w:r w:rsidRPr="00436740">
              <w:rPr>
                <w:color w:val="000000"/>
                <w:lang w:val="uk-UA"/>
              </w:rPr>
              <w:br/>
            </w:r>
            <w:r w:rsidRPr="00436740">
              <w:rPr>
                <w:rStyle w:val="rvts82"/>
                <w:color w:val="000000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4193" w:type="dxa"/>
            <w:vAlign w:val="center"/>
            <w:hideMark/>
          </w:tcPr>
          <w:p w14:paraId="4CBCCB9B" w14:textId="77777777" w:rsidR="00236BFE" w:rsidRPr="00436740" w:rsidRDefault="00236BFE" w:rsidP="00EE0B70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  <w:tr w:rsidR="00236BFE" w:rsidRPr="00436740" w14:paraId="03361BDC" w14:textId="77777777" w:rsidTr="00EE0B70">
        <w:trPr>
          <w:trHeight w:val="688"/>
          <w:tblCellSpacing w:w="15" w:type="dxa"/>
        </w:trPr>
        <w:tc>
          <w:tcPr>
            <w:tcW w:w="5553" w:type="dxa"/>
            <w:vAlign w:val="center"/>
            <w:hideMark/>
          </w:tcPr>
          <w:p w14:paraId="68E42E9D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Для індивідуального садівництва</w:t>
            </w:r>
          </w:p>
        </w:tc>
        <w:tc>
          <w:tcPr>
            <w:tcW w:w="4193" w:type="dxa"/>
            <w:vAlign w:val="center"/>
            <w:hideMark/>
          </w:tcPr>
          <w:p w14:paraId="14DD2737" w14:textId="77777777" w:rsidR="00236BFE" w:rsidRPr="00436740" w:rsidRDefault="00236BFE" w:rsidP="00EE0B70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 xml:space="preserve">5 </w:t>
            </w:r>
          </w:p>
        </w:tc>
      </w:tr>
      <w:tr w:rsidR="00236BFE" w:rsidRPr="00436740" w14:paraId="0283C745" w14:textId="77777777" w:rsidTr="00EE0B70">
        <w:trPr>
          <w:trHeight w:val="204"/>
          <w:tblCellSpacing w:w="15" w:type="dxa"/>
        </w:trPr>
        <w:tc>
          <w:tcPr>
            <w:tcW w:w="5553" w:type="dxa"/>
            <w:vAlign w:val="center"/>
            <w:hideMark/>
          </w:tcPr>
          <w:p w14:paraId="4DD78736" w14:textId="77777777" w:rsidR="00236BFE" w:rsidRPr="00436740" w:rsidRDefault="00236BFE" w:rsidP="00236BFE">
            <w:pPr>
              <w:pStyle w:val="a7"/>
              <w:spacing w:line="204" w:lineRule="atLeast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Для колективного садівництва</w:t>
            </w:r>
          </w:p>
        </w:tc>
        <w:tc>
          <w:tcPr>
            <w:tcW w:w="4193" w:type="dxa"/>
            <w:vAlign w:val="center"/>
            <w:hideMark/>
          </w:tcPr>
          <w:p w14:paraId="606AF69D" w14:textId="77777777" w:rsidR="00236BFE" w:rsidRPr="00436740" w:rsidRDefault="00236BFE" w:rsidP="00EE0B70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  <w:tr w:rsidR="00236BFE" w:rsidRPr="00436740" w14:paraId="13E223B1" w14:textId="77777777" w:rsidTr="00EE0B70">
        <w:trPr>
          <w:trHeight w:val="204"/>
          <w:tblCellSpacing w:w="15" w:type="dxa"/>
        </w:trPr>
        <w:tc>
          <w:tcPr>
            <w:tcW w:w="5553" w:type="dxa"/>
            <w:vAlign w:val="center"/>
            <w:hideMark/>
          </w:tcPr>
          <w:p w14:paraId="14805A91" w14:textId="77777777" w:rsidR="00236BFE" w:rsidRPr="00436740" w:rsidRDefault="00236BFE" w:rsidP="00236BFE">
            <w:pPr>
              <w:pStyle w:val="rvps14"/>
              <w:spacing w:before="107" w:after="107"/>
              <w:jc w:val="center"/>
              <w:rPr>
                <w:color w:val="000000"/>
                <w:lang w:val="uk-UA"/>
              </w:rPr>
            </w:pPr>
            <w:r w:rsidRPr="00436740">
              <w:rPr>
                <w:color w:val="000000"/>
                <w:lang w:val="uk-UA"/>
              </w:rPr>
              <w:br/>
            </w:r>
            <w:r w:rsidRPr="00436740">
              <w:rPr>
                <w:rStyle w:val="rvts82"/>
                <w:color w:val="000000"/>
                <w:lang w:val="uk-UA"/>
              </w:rPr>
              <w:t>Для городництва</w:t>
            </w:r>
          </w:p>
        </w:tc>
        <w:tc>
          <w:tcPr>
            <w:tcW w:w="4193" w:type="dxa"/>
            <w:vAlign w:val="center"/>
            <w:hideMark/>
          </w:tcPr>
          <w:p w14:paraId="1B1F1E82" w14:textId="77777777" w:rsidR="00236BFE" w:rsidRPr="00436740" w:rsidRDefault="00236BFE" w:rsidP="00EE0B70">
            <w:pPr>
              <w:pStyle w:val="a7"/>
              <w:spacing w:line="204" w:lineRule="atLeast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  <w:tr w:rsidR="00236BFE" w:rsidRPr="00436740" w14:paraId="6DBEEBAB" w14:textId="77777777" w:rsidTr="00EE0B70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14:paraId="657FF532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Для сінокосіння і випасання худоби</w:t>
            </w:r>
          </w:p>
        </w:tc>
        <w:tc>
          <w:tcPr>
            <w:tcW w:w="4193" w:type="dxa"/>
            <w:vAlign w:val="center"/>
            <w:hideMark/>
          </w:tcPr>
          <w:p w14:paraId="78EE6C55" w14:textId="77777777" w:rsidR="00236BFE" w:rsidRPr="00436740" w:rsidRDefault="00B37A09" w:rsidP="00EE0B70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  <w:tr w:rsidR="00236BFE" w:rsidRPr="00436740" w14:paraId="27764C96" w14:textId="77777777" w:rsidTr="00EE0B70">
        <w:trPr>
          <w:trHeight w:val="398"/>
          <w:tblCellSpacing w:w="15" w:type="dxa"/>
        </w:trPr>
        <w:tc>
          <w:tcPr>
            <w:tcW w:w="5553" w:type="dxa"/>
            <w:vAlign w:val="center"/>
            <w:hideMark/>
          </w:tcPr>
          <w:p w14:paraId="5063E373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Для іншого сільськогосподарського призначення. В тому числі під господарськими дворами</w:t>
            </w:r>
          </w:p>
        </w:tc>
        <w:tc>
          <w:tcPr>
            <w:tcW w:w="4193" w:type="dxa"/>
            <w:vAlign w:val="center"/>
            <w:hideMark/>
          </w:tcPr>
          <w:p w14:paraId="23199503" w14:textId="77777777" w:rsidR="00236BFE" w:rsidRPr="00436740" w:rsidRDefault="00D3169A" w:rsidP="00EE0B70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236BFE" w:rsidRPr="00436740" w14:paraId="28E1E705" w14:textId="77777777" w:rsidTr="00EE0B70">
        <w:trPr>
          <w:trHeight w:val="322"/>
          <w:tblCellSpacing w:w="15" w:type="dxa"/>
        </w:trPr>
        <w:tc>
          <w:tcPr>
            <w:tcW w:w="5553" w:type="dxa"/>
            <w:vAlign w:val="center"/>
            <w:hideMark/>
          </w:tcPr>
          <w:p w14:paraId="0064EEB0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Землі водного фонду</w:t>
            </w:r>
          </w:p>
        </w:tc>
        <w:tc>
          <w:tcPr>
            <w:tcW w:w="4193" w:type="dxa"/>
            <w:vAlign w:val="center"/>
            <w:hideMark/>
          </w:tcPr>
          <w:p w14:paraId="3B258166" w14:textId="77777777" w:rsidR="00236BFE" w:rsidRPr="00436740" w:rsidRDefault="00D3169A" w:rsidP="00EE0B70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8</w:t>
            </w:r>
          </w:p>
        </w:tc>
      </w:tr>
      <w:tr w:rsidR="00236BFE" w:rsidRPr="00436740" w14:paraId="46188AD6" w14:textId="77777777" w:rsidTr="00EE0B70">
        <w:trPr>
          <w:trHeight w:val="322"/>
          <w:tblCellSpacing w:w="15" w:type="dxa"/>
        </w:trPr>
        <w:tc>
          <w:tcPr>
            <w:tcW w:w="5553" w:type="dxa"/>
            <w:vAlign w:val="center"/>
          </w:tcPr>
          <w:p w14:paraId="7D687F2F" w14:textId="77777777" w:rsidR="00236BFE" w:rsidRPr="00436740" w:rsidRDefault="00236BFE" w:rsidP="00236BFE">
            <w:pPr>
              <w:pStyle w:val="a7"/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36740">
              <w:rPr>
                <w:color w:val="000000"/>
                <w:shd w:val="clear" w:color="auto" w:fill="FFFFFF"/>
                <w:lang w:val="uk-UA"/>
              </w:rPr>
              <w:t>Земельні ділянки іншого цільового призначення</w:t>
            </w:r>
          </w:p>
        </w:tc>
        <w:tc>
          <w:tcPr>
            <w:tcW w:w="4193" w:type="dxa"/>
            <w:vAlign w:val="center"/>
          </w:tcPr>
          <w:p w14:paraId="2CE41C25" w14:textId="77777777" w:rsidR="00236BFE" w:rsidRPr="00436740" w:rsidRDefault="00236BFE" w:rsidP="00EE0B70">
            <w:pPr>
              <w:pStyle w:val="a7"/>
              <w:jc w:val="center"/>
              <w:rPr>
                <w:lang w:val="uk-UA"/>
              </w:rPr>
            </w:pPr>
            <w:r w:rsidRPr="00436740">
              <w:rPr>
                <w:lang w:val="uk-UA"/>
              </w:rPr>
              <w:t>5</w:t>
            </w:r>
          </w:p>
        </w:tc>
      </w:tr>
    </w:tbl>
    <w:p w14:paraId="369313F3" w14:textId="77777777" w:rsidR="00236BFE" w:rsidRPr="00436740" w:rsidRDefault="00236BFE" w:rsidP="000B2E09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37133CF" w14:textId="77777777" w:rsidR="00236BFE" w:rsidRPr="00436740" w:rsidRDefault="00236BFE" w:rsidP="000B2E09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68DD6091" w14:textId="77777777" w:rsidR="00236BFE" w:rsidRPr="00436740" w:rsidRDefault="00236BFE" w:rsidP="000B2E09">
      <w:pPr>
        <w:pStyle w:val="a6"/>
        <w:tabs>
          <w:tab w:val="left" w:pos="6225"/>
        </w:tabs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0FCE88C0" w14:textId="77777777" w:rsidR="00221B65" w:rsidRPr="00436740" w:rsidRDefault="00D3169A" w:rsidP="000B2E09">
      <w:pPr>
        <w:pStyle w:val="a6"/>
        <w:tabs>
          <w:tab w:val="left" w:pos="6225"/>
        </w:tabs>
        <w:ind w:firstLine="0"/>
        <w:jc w:val="both"/>
        <w:rPr>
          <w:rFonts w:ascii="Times New Roman" w:eastAsia="Calibri"/>
          <w:sz w:val="28"/>
          <w:szCs w:val="28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Секретар селищної </w:t>
      </w:r>
      <w:r w:rsidR="000B2E09" w:rsidRPr="00436740">
        <w:rPr>
          <w:rFonts w:ascii="Times New Roman" w:hAnsi="Times New Roman"/>
          <w:b/>
          <w:noProof/>
          <w:sz w:val="24"/>
          <w:szCs w:val="24"/>
        </w:rPr>
        <w:t xml:space="preserve"> ради</w:t>
      </w:r>
      <w:r w:rsidR="000B2E09" w:rsidRPr="00436740">
        <w:rPr>
          <w:rFonts w:ascii="Times New Roman" w:hAnsi="Times New Roman"/>
          <w:b/>
          <w:noProof/>
          <w:sz w:val="24"/>
          <w:szCs w:val="24"/>
        </w:rPr>
        <w:tab/>
      </w:r>
      <w:r w:rsidR="000B2E09" w:rsidRPr="00436740">
        <w:rPr>
          <w:rFonts w:ascii="Times New Roman" w:hAnsi="Times New Roman"/>
          <w:b/>
          <w:noProof/>
          <w:sz w:val="24"/>
          <w:szCs w:val="24"/>
        </w:rPr>
        <w:tab/>
      </w:r>
      <w:r w:rsidR="000B2E09" w:rsidRPr="00436740">
        <w:rPr>
          <w:rFonts w:ascii="Times New Roman" w:hAnsi="Times New Roman"/>
          <w:b/>
          <w:noProof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</w:rPr>
        <w:t>Ю</w:t>
      </w:r>
      <w:r w:rsidR="000B2E09" w:rsidRPr="00436740">
        <w:rPr>
          <w:rFonts w:ascii="Times New Roman" w:hAnsi="Times New Roman"/>
          <w:b/>
          <w:noProof/>
          <w:sz w:val="24"/>
          <w:szCs w:val="24"/>
        </w:rPr>
        <w:t>.</w:t>
      </w:r>
      <w:r>
        <w:rPr>
          <w:rFonts w:ascii="Times New Roman" w:hAnsi="Times New Roman"/>
          <w:b/>
          <w:noProof/>
          <w:sz w:val="24"/>
          <w:szCs w:val="24"/>
        </w:rPr>
        <w:t>Чумаченко</w:t>
      </w:r>
    </w:p>
    <w:sectPr w:rsidR="00221B65" w:rsidRPr="00436740" w:rsidSect="008F221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518B2" w14:textId="77777777" w:rsidR="008A43F2" w:rsidRDefault="008A43F2" w:rsidP="008F221B">
      <w:pPr>
        <w:spacing w:after="0" w:line="240" w:lineRule="auto"/>
      </w:pPr>
      <w:r>
        <w:separator/>
      </w:r>
    </w:p>
  </w:endnote>
  <w:endnote w:type="continuationSeparator" w:id="0">
    <w:p w14:paraId="231D8115" w14:textId="77777777" w:rsidR="008A43F2" w:rsidRDefault="008A43F2" w:rsidP="008F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38EE" w14:textId="77777777" w:rsidR="008A43F2" w:rsidRDefault="008A43F2" w:rsidP="008F221B">
      <w:pPr>
        <w:spacing w:after="0" w:line="240" w:lineRule="auto"/>
      </w:pPr>
      <w:r>
        <w:separator/>
      </w:r>
    </w:p>
  </w:footnote>
  <w:footnote w:type="continuationSeparator" w:id="0">
    <w:p w14:paraId="305C0008" w14:textId="77777777" w:rsidR="008A43F2" w:rsidRDefault="008A43F2" w:rsidP="008F2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27A1C"/>
    <w:multiLevelType w:val="hybridMultilevel"/>
    <w:tmpl w:val="30A206C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11D3B"/>
    <w:multiLevelType w:val="hybridMultilevel"/>
    <w:tmpl w:val="E728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A6C62"/>
    <w:multiLevelType w:val="hybridMultilevel"/>
    <w:tmpl w:val="CA907180"/>
    <w:lvl w:ilvl="0" w:tplc="D5D6FFA2">
      <w:start w:val="1"/>
      <w:numFmt w:val="decimal"/>
      <w:lvlText w:val="%1."/>
      <w:lvlJc w:val="left"/>
      <w:pPr>
        <w:ind w:left="1482" w:hanging="915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EC6"/>
    <w:rsid w:val="000B2E09"/>
    <w:rsid w:val="00122954"/>
    <w:rsid w:val="00171921"/>
    <w:rsid w:val="001806B8"/>
    <w:rsid w:val="001C183B"/>
    <w:rsid w:val="00221B65"/>
    <w:rsid w:val="00224905"/>
    <w:rsid w:val="00236BFE"/>
    <w:rsid w:val="00384694"/>
    <w:rsid w:val="00436740"/>
    <w:rsid w:val="004C6429"/>
    <w:rsid w:val="005A07C1"/>
    <w:rsid w:val="00690EC6"/>
    <w:rsid w:val="006E164A"/>
    <w:rsid w:val="006F08FE"/>
    <w:rsid w:val="00714B49"/>
    <w:rsid w:val="0075673B"/>
    <w:rsid w:val="00801B9E"/>
    <w:rsid w:val="008243E2"/>
    <w:rsid w:val="008A43F2"/>
    <w:rsid w:val="008F221B"/>
    <w:rsid w:val="00A15BB6"/>
    <w:rsid w:val="00AC52A9"/>
    <w:rsid w:val="00AE5185"/>
    <w:rsid w:val="00B37A09"/>
    <w:rsid w:val="00B50D87"/>
    <w:rsid w:val="00BA2A2F"/>
    <w:rsid w:val="00BC4CA4"/>
    <w:rsid w:val="00C062E8"/>
    <w:rsid w:val="00CF53CD"/>
    <w:rsid w:val="00D3169A"/>
    <w:rsid w:val="00DF720B"/>
    <w:rsid w:val="00E00D51"/>
    <w:rsid w:val="00ED7039"/>
    <w:rsid w:val="00FD4FFD"/>
    <w:rsid w:val="00FE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5F00"/>
  <w15:docId w15:val="{FA8D8C22-6D80-4982-9A06-10D8B046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D51"/>
    <w:pPr>
      <w:spacing w:after="160" w:line="256" w:lineRule="auto"/>
    </w:pPr>
    <w:rPr>
      <w:rFonts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C52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71921"/>
    <w:pPr>
      <w:ind w:left="720"/>
      <w:contextualSpacing/>
    </w:pPr>
  </w:style>
  <w:style w:type="paragraph" w:customStyle="1" w:styleId="a6">
    <w:name w:val="Нормальний текст"/>
    <w:basedOn w:val="a"/>
    <w:rsid w:val="00BA2A2F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7">
    <w:name w:val="Normal (Web)"/>
    <w:basedOn w:val="a"/>
    <w:uiPriority w:val="99"/>
    <w:unhideWhenUsed/>
    <w:rsid w:val="000B2E09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customStyle="1" w:styleId="a8">
    <w:name w:val="Назва документа"/>
    <w:basedOn w:val="a"/>
    <w:next w:val="a6"/>
    <w:rsid w:val="00C062E8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rvts82">
    <w:name w:val="rvts82"/>
    <w:basedOn w:val="a0"/>
    <w:rsid w:val="00236BFE"/>
  </w:style>
  <w:style w:type="paragraph" w:customStyle="1" w:styleId="rvps14">
    <w:name w:val="rvps14"/>
    <w:basedOn w:val="a"/>
    <w:rsid w:val="00236BFE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F22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F221B"/>
    <w:rPr>
      <w:rFonts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F22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F221B"/>
    <w:rPr>
      <w:rFonts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5333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2021-03-16T07:40:00Z</cp:lastPrinted>
  <dcterms:created xsi:type="dcterms:W3CDTF">2019-04-17T13:24:00Z</dcterms:created>
  <dcterms:modified xsi:type="dcterms:W3CDTF">2021-03-16T13:25:00Z</dcterms:modified>
</cp:coreProperties>
</file>