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B4A" w:rsidRDefault="009D4B4A" w:rsidP="009D4B4A">
      <w:pPr>
        <w:autoSpaceDE w:val="0"/>
        <w:autoSpaceDN w:val="0"/>
        <w:adjustRightInd w:val="0"/>
        <w:spacing w:after="200" w:line="276" w:lineRule="auto"/>
        <w:ind w:right="21"/>
        <w:jc w:val="center"/>
        <w:rPr>
          <w:rFonts w:ascii="Times New Roman" w:hAnsi="Times New Roman" w:cs="Times New Roman"/>
          <w:sz w:val="28"/>
          <w:szCs w:val="28"/>
          <w:lang w:val="uk-UA"/>
        </w:rPr>
      </w:pPr>
      <w:r>
        <w:rPr>
          <w:rFonts w:ascii="Times New Roman" w:hAnsi="Times New Roman" w:cs="Times New Roman"/>
          <w:noProof/>
          <w:sz w:val="28"/>
          <w:szCs w:val="28"/>
          <w:lang w:val="uk-UA" w:eastAsia="uk-UA"/>
        </w:rPr>
        <w:drawing>
          <wp:inline distT="0" distB="0" distL="0" distR="0">
            <wp:extent cx="600075" cy="7524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rsidR="009D4B4A" w:rsidRDefault="009D4B4A" w:rsidP="009D4B4A">
      <w:pPr>
        <w:tabs>
          <w:tab w:val="center" w:pos="4819"/>
          <w:tab w:val="left" w:pos="8222"/>
          <w:tab w:val="left" w:pos="8403"/>
        </w:tabs>
        <w:spacing w:after="0" w:line="240" w:lineRule="auto"/>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ab/>
      </w:r>
      <w:r>
        <w:rPr>
          <w:rFonts w:ascii="Times New Roman" w:eastAsia="Calibri" w:hAnsi="Times New Roman" w:cs="Times New Roman"/>
          <w:b/>
          <w:sz w:val="28"/>
          <w:szCs w:val="28"/>
          <w:lang w:val="uk-UA" w:eastAsia="uk-UA"/>
        </w:rPr>
        <w:t>Україна</w:t>
      </w:r>
      <w:r>
        <w:rPr>
          <w:rFonts w:ascii="Times New Roman" w:eastAsia="Calibri" w:hAnsi="Times New Roman" w:cs="Times New Roman"/>
          <w:b/>
          <w:sz w:val="28"/>
          <w:szCs w:val="28"/>
          <w:lang w:val="uk-UA" w:eastAsia="uk-UA"/>
        </w:rPr>
        <w:tab/>
      </w:r>
      <w:r>
        <w:rPr>
          <w:rFonts w:ascii="Times New Roman" w:eastAsia="Calibri" w:hAnsi="Times New Roman" w:cs="Times New Roman"/>
          <w:sz w:val="28"/>
          <w:szCs w:val="28"/>
          <w:lang w:val="uk-UA" w:eastAsia="uk-UA"/>
        </w:rPr>
        <w:t>Проект</w:t>
      </w:r>
    </w:p>
    <w:p w:rsidR="009D4B4A" w:rsidRDefault="009D4B4A" w:rsidP="009D4B4A">
      <w:pPr>
        <w:tabs>
          <w:tab w:val="left" w:pos="8222"/>
        </w:tabs>
        <w:spacing w:after="0" w:line="240" w:lineRule="auto"/>
        <w:jc w:val="center"/>
        <w:rPr>
          <w:rFonts w:ascii="Times New Roman" w:eastAsia="Calibri" w:hAnsi="Times New Roman" w:cs="Times New Roman"/>
          <w:b/>
          <w:sz w:val="28"/>
          <w:szCs w:val="28"/>
          <w:lang w:val="uk-UA" w:eastAsia="uk-UA"/>
        </w:rPr>
      </w:pPr>
      <w:proofErr w:type="spellStart"/>
      <w:r>
        <w:rPr>
          <w:rFonts w:ascii="Times New Roman" w:eastAsia="Calibri" w:hAnsi="Times New Roman" w:cs="Times New Roman"/>
          <w:b/>
          <w:sz w:val="28"/>
          <w:szCs w:val="28"/>
          <w:lang w:val="uk-UA" w:eastAsia="uk-UA"/>
        </w:rPr>
        <w:t>Романівська</w:t>
      </w:r>
      <w:proofErr w:type="spellEnd"/>
      <w:r>
        <w:rPr>
          <w:rFonts w:ascii="Times New Roman" w:eastAsia="Calibri" w:hAnsi="Times New Roman" w:cs="Times New Roman"/>
          <w:b/>
          <w:sz w:val="28"/>
          <w:szCs w:val="28"/>
          <w:lang w:val="uk-UA" w:eastAsia="uk-UA"/>
        </w:rPr>
        <w:t xml:space="preserve"> селищна рада</w:t>
      </w:r>
    </w:p>
    <w:p w:rsidR="009D4B4A" w:rsidRDefault="009D4B4A" w:rsidP="009D4B4A">
      <w:pPr>
        <w:tabs>
          <w:tab w:val="left" w:pos="8222"/>
        </w:tabs>
        <w:spacing w:after="0" w:line="240" w:lineRule="auto"/>
        <w:jc w:val="center"/>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Житомирського  району</w:t>
      </w:r>
    </w:p>
    <w:p w:rsidR="009D4B4A" w:rsidRDefault="009D4B4A" w:rsidP="009D4B4A">
      <w:pPr>
        <w:tabs>
          <w:tab w:val="left" w:pos="8222"/>
        </w:tabs>
        <w:spacing w:after="0" w:line="240" w:lineRule="auto"/>
        <w:ind w:firstLine="708"/>
        <w:rPr>
          <w:rFonts w:ascii="Times New Roman" w:eastAsia="Calibri" w:hAnsi="Times New Roman" w:cs="Times New Roman"/>
          <w:b/>
          <w:sz w:val="28"/>
          <w:szCs w:val="28"/>
          <w:lang w:val="uk-UA" w:eastAsia="uk-UA"/>
        </w:rPr>
      </w:pPr>
      <w:r>
        <w:rPr>
          <w:rFonts w:ascii="Times New Roman" w:eastAsia="Calibri" w:hAnsi="Times New Roman" w:cs="Times New Roman"/>
          <w:b/>
          <w:sz w:val="28"/>
          <w:szCs w:val="28"/>
          <w:lang w:val="uk-UA" w:eastAsia="uk-UA"/>
        </w:rPr>
        <w:t xml:space="preserve">                                      Житомирської області</w:t>
      </w:r>
    </w:p>
    <w:p w:rsidR="009D4B4A" w:rsidRDefault="009D4B4A" w:rsidP="009D4B4A">
      <w:pPr>
        <w:spacing w:after="0" w:line="240" w:lineRule="auto"/>
        <w:jc w:val="center"/>
        <w:rPr>
          <w:rFonts w:ascii="Times New Roman" w:eastAsia="Calibri" w:hAnsi="Times New Roman" w:cs="Times New Roman"/>
          <w:sz w:val="28"/>
          <w:szCs w:val="28"/>
          <w:lang w:val="uk-UA" w:eastAsia="uk-UA"/>
        </w:rPr>
      </w:pPr>
      <w:r>
        <w:rPr>
          <w:rFonts w:ascii="Times New Roman" w:eastAsia="Calibri" w:hAnsi="Times New Roman" w:cs="Times New Roman"/>
          <w:b/>
          <w:bCs/>
          <w:spacing w:val="-15"/>
          <w:sz w:val="28"/>
          <w:szCs w:val="28"/>
          <w:lang w:val="uk-UA" w:eastAsia="uk-UA"/>
        </w:rPr>
        <w:t xml:space="preserve">Р І Ш Е Н </w:t>
      </w:r>
      <w:proofErr w:type="spellStart"/>
      <w:r>
        <w:rPr>
          <w:rFonts w:ascii="Times New Roman" w:eastAsia="Calibri" w:hAnsi="Times New Roman" w:cs="Times New Roman"/>
          <w:b/>
          <w:bCs/>
          <w:spacing w:val="-15"/>
          <w:sz w:val="28"/>
          <w:szCs w:val="28"/>
          <w:lang w:val="uk-UA" w:eastAsia="uk-UA"/>
        </w:rPr>
        <w:t>Н</w:t>
      </w:r>
      <w:proofErr w:type="spellEnd"/>
      <w:r>
        <w:rPr>
          <w:rFonts w:ascii="Times New Roman" w:eastAsia="Calibri" w:hAnsi="Times New Roman" w:cs="Times New Roman"/>
          <w:b/>
          <w:bCs/>
          <w:spacing w:val="-15"/>
          <w:sz w:val="28"/>
          <w:szCs w:val="28"/>
          <w:lang w:val="uk-UA" w:eastAsia="uk-UA"/>
        </w:rPr>
        <w:t xml:space="preserve"> Я </w:t>
      </w:r>
      <w:r>
        <w:rPr>
          <w:rFonts w:ascii="Times New Roman" w:eastAsia="Calibri" w:hAnsi="Times New Roman" w:cs="Times New Roman"/>
          <w:sz w:val="28"/>
          <w:szCs w:val="28"/>
          <w:lang w:val="uk-UA" w:eastAsia="uk-UA"/>
        </w:rPr>
        <w:t>№         -7\21</w:t>
      </w:r>
    </w:p>
    <w:p w:rsidR="009D4B4A" w:rsidRDefault="009D4B4A" w:rsidP="009D4B4A">
      <w:pPr>
        <w:spacing w:after="0" w:line="240" w:lineRule="auto"/>
        <w:jc w:val="center"/>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(7 сесія 8 скликання )</w:t>
      </w:r>
    </w:p>
    <w:p w:rsidR="009D4B4A" w:rsidRDefault="009D4B4A" w:rsidP="009D4B4A">
      <w:pPr>
        <w:spacing w:after="0" w:line="240" w:lineRule="auto"/>
        <w:jc w:val="center"/>
        <w:rPr>
          <w:rFonts w:ascii="Times New Roman" w:eastAsia="Calibri" w:hAnsi="Times New Roman" w:cs="Times New Roman"/>
          <w:b/>
          <w:bCs/>
          <w:spacing w:val="-15"/>
          <w:sz w:val="28"/>
          <w:szCs w:val="28"/>
          <w:lang w:val="uk-UA" w:eastAsia="uk-UA"/>
        </w:rPr>
      </w:pPr>
    </w:p>
    <w:p w:rsidR="009D4B4A" w:rsidRDefault="009D4B4A" w:rsidP="009D4B4A">
      <w:pPr>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Від 26 березня 2021 року </w:t>
      </w:r>
      <w:r>
        <w:rPr>
          <w:rFonts w:ascii="Times New Roman" w:eastAsia="Calibri" w:hAnsi="Times New Roman" w:cs="Times New Roman"/>
          <w:sz w:val="28"/>
          <w:szCs w:val="28"/>
          <w:lang w:val="uk-UA" w:eastAsia="uk-UA"/>
        </w:rPr>
        <w:tab/>
      </w:r>
      <w:r>
        <w:rPr>
          <w:rFonts w:ascii="Times New Roman" w:eastAsia="Calibri" w:hAnsi="Times New Roman" w:cs="Times New Roman"/>
          <w:sz w:val="28"/>
          <w:szCs w:val="28"/>
          <w:lang w:val="uk-UA" w:eastAsia="uk-UA"/>
        </w:rPr>
        <w:tab/>
      </w:r>
      <w:r>
        <w:rPr>
          <w:rFonts w:ascii="Times New Roman" w:eastAsia="Calibri" w:hAnsi="Times New Roman" w:cs="Times New Roman"/>
          <w:sz w:val="28"/>
          <w:szCs w:val="28"/>
          <w:lang w:val="uk-UA" w:eastAsia="uk-UA"/>
        </w:rPr>
        <w:tab/>
      </w:r>
      <w:r>
        <w:rPr>
          <w:rFonts w:ascii="Times New Roman" w:eastAsia="Calibri" w:hAnsi="Times New Roman" w:cs="Times New Roman"/>
          <w:sz w:val="28"/>
          <w:szCs w:val="28"/>
          <w:lang w:val="uk-UA" w:eastAsia="uk-UA"/>
        </w:rPr>
        <w:tab/>
      </w:r>
      <w:r>
        <w:rPr>
          <w:rFonts w:ascii="Times New Roman" w:eastAsia="Calibri" w:hAnsi="Times New Roman" w:cs="Times New Roman"/>
          <w:sz w:val="28"/>
          <w:szCs w:val="28"/>
          <w:lang w:val="uk-UA" w:eastAsia="uk-UA"/>
        </w:rPr>
        <w:tab/>
        <w:t>смт. Романів</w:t>
      </w:r>
    </w:p>
    <w:p w:rsidR="009D4B4A" w:rsidRDefault="009D4B4A" w:rsidP="009D4B4A">
      <w:pPr>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ab/>
      </w:r>
      <w:r>
        <w:rPr>
          <w:rFonts w:ascii="Times New Roman" w:eastAsia="Calibri" w:hAnsi="Times New Roman" w:cs="Times New Roman"/>
          <w:sz w:val="28"/>
          <w:szCs w:val="28"/>
          <w:lang w:val="uk-UA" w:eastAsia="uk-UA"/>
        </w:rPr>
        <w:tab/>
      </w:r>
      <w:r>
        <w:rPr>
          <w:rFonts w:ascii="Times New Roman" w:eastAsia="Calibri" w:hAnsi="Times New Roman" w:cs="Times New Roman"/>
          <w:sz w:val="28"/>
          <w:szCs w:val="28"/>
          <w:lang w:val="uk-UA" w:eastAsia="uk-UA"/>
        </w:rPr>
        <w:tab/>
      </w:r>
      <w:r>
        <w:rPr>
          <w:rFonts w:ascii="Times New Roman" w:eastAsia="Calibri" w:hAnsi="Times New Roman" w:cs="Times New Roman"/>
          <w:sz w:val="28"/>
          <w:szCs w:val="28"/>
          <w:lang w:val="uk-UA" w:eastAsia="uk-UA"/>
        </w:rPr>
        <w:tab/>
      </w:r>
      <w:r>
        <w:rPr>
          <w:rFonts w:ascii="Times New Roman" w:eastAsia="Calibri" w:hAnsi="Times New Roman" w:cs="Times New Roman"/>
          <w:sz w:val="28"/>
          <w:szCs w:val="28"/>
          <w:lang w:val="uk-UA" w:eastAsia="uk-UA"/>
        </w:rPr>
        <w:tab/>
      </w:r>
    </w:p>
    <w:p w:rsidR="009333EE" w:rsidRPr="007A4036" w:rsidRDefault="009333EE" w:rsidP="009333EE">
      <w:pPr>
        <w:spacing w:after="0"/>
        <w:jc w:val="both"/>
        <w:rPr>
          <w:rFonts w:ascii="Times New Roman" w:hAnsi="Times New Roman" w:cs="Times New Roman"/>
          <w:sz w:val="28"/>
          <w:szCs w:val="28"/>
          <w:lang w:val="uk-UA"/>
        </w:rPr>
      </w:pPr>
      <w:bookmarkStart w:id="0" w:name="_GoBack"/>
      <w:bookmarkEnd w:id="0"/>
    </w:p>
    <w:p w:rsidR="000024DB" w:rsidRPr="00EC7F3B" w:rsidRDefault="009333EE" w:rsidP="000024DB">
      <w:pPr>
        <w:spacing w:after="0" w:line="240" w:lineRule="auto"/>
        <w:jc w:val="both"/>
        <w:rPr>
          <w:rFonts w:ascii="Times New Roman" w:hAnsi="Times New Roman" w:cs="Times New Roman"/>
          <w:b/>
          <w:sz w:val="28"/>
          <w:szCs w:val="28"/>
          <w:lang w:val="uk-UA"/>
        </w:rPr>
      </w:pPr>
      <w:r w:rsidRPr="00EC7F3B">
        <w:rPr>
          <w:rFonts w:ascii="Times New Roman" w:hAnsi="Times New Roman" w:cs="Times New Roman"/>
          <w:b/>
          <w:sz w:val="28"/>
          <w:szCs w:val="28"/>
          <w:lang w:val="uk-UA"/>
        </w:rPr>
        <w:t xml:space="preserve">Про затвердження Переліку адміністративних послуг, </w:t>
      </w:r>
    </w:p>
    <w:p w:rsidR="009333EE" w:rsidRPr="00EC7F3B" w:rsidRDefault="009333EE" w:rsidP="000024DB">
      <w:pPr>
        <w:spacing w:after="0" w:line="240" w:lineRule="auto"/>
        <w:jc w:val="both"/>
        <w:rPr>
          <w:rFonts w:ascii="Times New Roman" w:hAnsi="Times New Roman" w:cs="Times New Roman"/>
          <w:b/>
          <w:sz w:val="28"/>
          <w:szCs w:val="28"/>
          <w:lang w:val="uk-UA"/>
        </w:rPr>
      </w:pPr>
      <w:r w:rsidRPr="00EC7F3B">
        <w:rPr>
          <w:rFonts w:ascii="Times New Roman" w:hAnsi="Times New Roman" w:cs="Times New Roman"/>
          <w:b/>
          <w:sz w:val="28"/>
          <w:szCs w:val="28"/>
          <w:lang w:val="uk-UA"/>
        </w:rPr>
        <w:t xml:space="preserve">які надаються через Центр надання адміністративних </w:t>
      </w:r>
    </w:p>
    <w:p w:rsidR="009333EE" w:rsidRPr="00EC7F3B" w:rsidRDefault="009333EE" w:rsidP="000024DB">
      <w:pPr>
        <w:spacing w:after="0" w:line="240" w:lineRule="auto"/>
        <w:jc w:val="both"/>
        <w:rPr>
          <w:rFonts w:ascii="Times New Roman" w:hAnsi="Times New Roman" w:cs="Times New Roman"/>
          <w:b/>
          <w:sz w:val="28"/>
          <w:szCs w:val="28"/>
        </w:rPr>
      </w:pPr>
      <w:r w:rsidRPr="00EC7F3B">
        <w:rPr>
          <w:rFonts w:ascii="Times New Roman" w:hAnsi="Times New Roman" w:cs="Times New Roman"/>
          <w:b/>
          <w:sz w:val="28"/>
          <w:szCs w:val="28"/>
          <w:lang w:val="uk-UA"/>
        </w:rPr>
        <w:t xml:space="preserve">послуг </w:t>
      </w:r>
      <w:proofErr w:type="spellStart"/>
      <w:r w:rsidR="00C2105C" w:rsidRPr="00EC7F3B">
        <w:rPr>
          <w:rFonts w:ascii="Times New Roman" w:hAnsi="Times New Roman" w:cs="Times New Roman"/>
          <w:b/>
          <w:sz w:val="28"/>
          <w:szCs w:val="28"/>
          <w:lang w:val="uk-UA"/>
        </w:rPr>
        <w:t>Романівської</w:t>
      </w:r>
      <w:proofErr w:type="spellEnd"/>
      <w:r w:rsidRPr="00EC7F3B">
        <w:rPr>
          <w:rFonts w:ascii="Times New Roman" w:hAnsi="Times New Roman" w:cs="Times New Roman"/>
          <w:b/>
          <w:sz w:val="28"/>
          <w:szCs w:val="28"/>
          <w:lang w:val="uk-UA"/>
        </w:rPr>
        <w:t xml:space="preserve"> с</w:t>
      </w:r>
      <w:proofErr w:type="spellStart"/>
      <w:r w:rsidRPr="00EC7F3B">
        <w:rPr>
          <w:rFonts w:ascii="Times New Roman" w:hAnsi="Times New Roman" w:cs="Times New Roman"/>
          <w:b/>
          <w:sz w:val="28"/>
          <w:szCs w:val="28"/>
        </w:rPr>
        <w:t>елищної</w:t>
      </w:r>
      <w:proofErr w:type="spellEnd"/>
      <w:r w:rsidRPr="00EC7F3B">
        <w:rPr>
          <w:rFonts w:ascii="Times New Roman" w:hAnsi="Times New Roman" w:cs="Times New Roman"/>
          <w:b/>
          <w:sz w:val="28"/>
          <w:szCs w:val="28"/>
        </w:rPr>
        <w:t xml:space="preserve"> ради </w:t>
      </w:r>
    </w:p>
    <w:p w:rsidR="009333EE" w:rsidRPr="00EC7F3B" w:rsidRDefault="009333EE" w:rsidP="000024DB">
      <w:pPr>
        <w:spacing w:after="0" w:line="240" w:lineRule="auto"/>
        <w:jc w:val="both"/>
        <w:rPr>
          <w:rFonts w:ascii="Times New Roman" w:hAnsi="Times New Roman" w:cs="Times New Roman"/>
          <w:b/>
          <w:sz w:val="28"/>
          <w:szCs w:val="28"/>
        </w:rPr>
      </w:pPr>
      <w:proofErr w:type="spellStart"/>
      <w:r w:rsidRPr="00EC7F3B">
        <w:rPr>
          <w:rFonts w:ascii="Times New Roman" w:hAnsi="Times New Roman" w:cs="Times New Roman"/>
          <w:b/>
          <w:sz w:val="28"/>
          <w:szCs w:val="28"/>
        </w:rPr>
        <w:t>Житомирської</w:t>
      </w:r>
      <w:proofErr w:type="spellEnd"/>
      <w:r w:rsidRPr="00EC7F3B">
        <w:rPr>
          <w:rFonts w:ascii="Times New Roman" w:hAnsi="Times New Roman" w:cs="Times New Roman"/>
          <w:b/>
          <w:sz w:val="28"/>
          <w:szCs w:val="28"/>
        </w:rPr>
        <w:t xml:space="preserve"> </w:t>
      </w:r>
      <w:proofErr w:type="spellStart"/>
      <w:r w:rsidRPr="00EC7F3B">
        <w:rPr>
          <w:rFonts w:ascii="Times New Roman" w:hAnsi="Times New Roman" w:cs="Times New Roman"/>
          <w:b/>
          <w:sz w:val="28"/>
          <w:szCs w:val="28"/>
        </w:rPr>
        <w:t>області</w:t>
      </w:r>
      <w:proofErr w:type="spellEnd"/>
    </w:p>
    <w:p w:rsidR="009333EE" w:rsidRPr="00C643AA" w:rsidRDefault="009333EE" w:rsidP="000024DB">
      <w:pPr>
        <w:spacing w:after="0" w:line="240" w:lineRule="auto"/>
        <w:jc w:val="both"/>
        <w:rPr>
          <w:rFonts w:ascii="Times New Roman" w:hAnsi="Times New Roman" w:cs="Times New Roman"/>
          <w:sz w:val="28"/>
          <w:szCs w:val="28"/>
        </w:rPr>
      </w:pPr>
    </w:p>
    <w:p w:rsidR="009333EE" w:rsidRPr="000024DB" w:rsidRDefault="009333EE" w:rsidP="000024DB">
      <w:pPr>
        <w:spacing w:after="0" w:line="240" w:lineRule="auto"/>
        <w:ind w:firstLine="708"/>
        <w:jc w:val="both"/>
        <w:rPr>
          <w:rFonts w:ascii="Times New Roman" w:hAnsi="Times New Roman" w:cs="Times New Roman"/>
          <w:sz w:val="28"/>
          <w:szCs w:val="28"/>
          <w:lang w:val="uk-UA"/>
        </w:rPr>
      </w:pPr>
      <w:proofErr w:type="spellStart"/>
      <w:r w:rsidRPr="00C643AA">
        <w:rPr>
          <w:rFonts w:ascii="Times New Roman" w:hAnsi="Times New Roman" w:cs="Times New Roman"/>
          <w:sz w:val="28"/>
          <w:szCs w:val="28"/>
        </w:rPr>
        <w:t>Керуючись</w:t>
      </w:r>
      <w:proofErr w:type="spellEnd"/>
      <w:r w:rsidRPr="00C643AA">
        <w:rPr>
          <w:rFonts w:ascii="Times New Roman" w:hAnsi="Times New Roman" w:cs="Times New Roman"/>
          <w:sz w:val="28"/>
          <w:szCs w:val="28"/>
        </w:rPr>
        <w:t xml:space="preserve"> законами </w:t>
      </w:r>
      <w:proofErr w:type="spellStart"/>
      <w:r w:rsidRPr="00C643AA">
        <w:rPr>
          <w:rFonts w:ascii="Times New Roman" w:hAnsi="Times New Roman" w:cs="Times New Roman"/>
          <w:sz w:val="28"/>
          <w:szCs w:val="28"/>
        </w:rPr>
        <w:t>України</w:t>
      </w:r>
      <w:proofErr w:type="spellEnd"/>
      <w:r w:rsidRPr="00C643AA">
        <w:rPr>
          <w:rFonts w:ascii="Times New Roman" w:hAnsi="Times New Roman" w:cs="Times New Roman"/>
          <w:sz w:val="28"/>
          <w:szCs w:val="28"/>
        </w:rPr>
        <w:t xml:space="preserve"> «Про </w:t>
      </w:r>
      <w:proofErr w:type="spellStart"/>
      <w:r w:rsidRPr="00C643AA">
        <w:rPr>
          <w:rFonts w:ascii="Times New Roman" w:hAnsi="Times New Roman" w:cs="Times New Roman"/>
          <w:sz w:val="28"/>
          <w:szCs w:val="28"/>
        </w:rPr>
        <w:t>місцеве</w:t>
      </w:r>
      <w:proofErr w:type="spellEnd"/>
      <w:r w:rsidRPr="00C643AA">
        <w:rPr>
          <w:rFonts w:ascii="Times New Roman" w:hAnsi="Times New Roman" w:cs="Times New Roman"/>
          <w:sz w:val="28"/>
          <w:szCs w:val="28"/>
        </w:rPr>
        <w:t xml:space="preserve"> </w:t>
      </w:r>
      <w:proofErr w:type="spellStart"/>
      <w:r w:rsidRPr="00C643AA">
        <w:rPr>
          <w:rFonts w:ascii="Times New Roman" w:hAnsi="Times New Roman" w:cs="Times New Roman"/>
          <w:sz w:val="28"/>
          <w:szCs w:val="28"/>
        </w:rPr>
        <w:t>самоврядування</w:t>
      </w:r>
      <w:proofErr w:type="spellEnd"/>
      <w:r w:rsidRPr="00C643AA">
        <w:rPr>
          <w:rFonts w:ascii="Times New Roman" w:hAnsi="Times New Roman" w:cs="Times New Roman"/>
          <w:sz w:val="28"/>
          <w:szCs w:val="28"/>
        </w:rPr>
        <w:t xml:space="preserve"> в </w:t>
      </w:r>
      <w:proofErr w:type="spellStart"/>
      <w:r w:rsidRPr="00C643AA">
        <w:rPr>
          <w:rFonts w:ascii="Times New Roman" w:hAnsi="Times New Roman" w:cs="Times New Roman"/>
          <w:sz w:val="28"/>
          <w:szCs w:val="28"/>
        </w:rPr>
        <w:t>Україні</w:t>
      </w:r>
      <w:proofErr w:type="spellEnd"/>
      <w:r w:rsidRPr="00C643AA">
        <w:rPr>
          <w:rFonts w:ascii="Times New Roman" w:hAnsi="Times New Roman" w:cs="Times New Roman"/>
          <w:sz w:val="28"/>
          <w:szCs w:val="28"/>
        </w:rPr>
        <w:t xml:space="preserve">», «Про </w:t>
      </w:r>
      <w:proofErr w:type="spellStart"/>
      <w:proofErr w:type="gramStart"/>
      <w:r w:rsidRPr="00C643AA">
        <w:rPr>
          <w:rFonts w:ascii="Times New Roman" w:hAnsi="Times New Roman" w:cs="Times New Roman"/>
          <w:sz w:val="28"/>
          <w:szCs w:val="28"/>
        </w:rPr>
        <w:t>адм</w:t>
      </w:r>
      <w:proofErr w:type="gramEnd"/>
      <w:r w:rsidRPr="00C643AA">
        <w:rPr>
          <w:rFonts w:ascii="Times New Roman" w:hAnsi="Times New Roman" w:cs="Times New Roman"/>
          <w:sz w:val="28"/>
          <w:szCs w:val="28"/>
        </w:rPr>
        <w:t>іністративні</w:t>
      </w:r>
      <w:proofErr w:type="spellEnd"/>
      <w:r w:rsidRPr="00C643AA">
        <w:rPr>
          <w:rFonts w:ascii="Times New Roman" w:hAnsi="Times New Roman" w:cs="Times New Roman"/>
          <w:sz w:val="28"/>
          <w:szCs w:val="28"/>
        </w:rPr>
        <w:t xml:space="preserve"> </w:t>
      </w:r>
      <w:proofErr w:type="spellStart"/>
      <w:r w:rsidRPr="00C643AA">
        <w:rPr>
          <w:rFonts w:ascii="Times New Roman" w:hAnsi="Times New Roman" w:cs="Times New Roman"/>
          <w:sz w:val="28"/>
          <w:szCs w:val="28"/>
        </w:rPr>
        <w:t>послуги</w:t>
      </w:r>
      <w:proofErr w:type="spellEnd"/>
      <w:r w:rsidRPr="00C643AA">
        <w:rPr>
          <w:rFonts w:ascii="Times New Roman" w:hAnsi="Times New Roman" w:cs="Times New Roman"/>
          <w:sz w:val="28"/>
          <w:szCs w:val="28"/>
        </w:rPr>
        <w:t xml:space="preserve">», «Про </w:t>
      </w:r>
      <w:proofErr w:type="spellStart"/>
      <w:r w:rsidRPr="00C643AA">
        <w:rPr>
          <w:rFonts w:ascii="Times New Roman" w:hAnsi="Times New Roman" w:cs="Times New Roman"/>
          <w:sz w:val="28"/>
          <w:szCs w:val="28"/>
        </w:rPr>
        <w:t>дозвільну</w:t>
      </w:r>
      <w:proofErr w:type="spellEnd"/>
      <w:r w:rsidRPr="00C643AA">
        <w:rPr>
          <w:rFonts w:ascii="Times New Roman" w:hAnsi="Times New Roman" w:cs="Times New Roman"/>
          <w:sz w:val="28"/>
          <w:szCs w:val="28"/>
        </w:rPr>
        <w:t xml:space="preserve"> систему у </w:t>
      </w:r>
      <w:proofErr w:type="spellStart"/>
      <w:r w:rsidRPr="00C643AA">
        <w:rPr>
          <w:rFonts w:ascii="Times New Roman" w:hAnsi="Times New Roman" w:cs="Times New Roman"/>
          <w:sz w:val="28"/>
          <w:szCs w:val="28"/>
        </w:rPr>
        <w:t>сфері</w:t>
      </w:r>
      <w:proofErr w:type="spellEnd"/>
      <w:r w:rsidRPr="00C643AA">
        <w:rPr>
          <w:rFonts w:ascii="Times New Roman" w:hAnsi="Times New Roman" w:cs="Times New Roman"/>
          <w:sz w:val="28"/>
          <w:szCs w:val="28"/>
        </w:rPr>
        <w:t xml:space="preserve"> </w:t>
      </w:r>
      <w:proofErr w:type="spellStart"/>
      <w:r w:rsidRPr="00C643AA">
        <w:rPr>
          <w:rFonts w:ascii="Times New Roman" w:hAnsi="Times New Roman" w:cs="Times New Roman"/>
          <w:sz w:val="28"/>
          <w:szCs w:val="28"/>
        </w:rPr>
        <w:t>господарської</w:t>
      </w:r>
      <w:proofErr w:type="spellEnd"/>
      <w:r w:rsidRPr="00C643AA">
        <w:rPr>
          <w:rFonts w:ascii="Times New Roman" w:hAnsi="Times New Roman" w:cs="Times New Roman"/>
          <w:sz w:val="28"/>
          <w:szCs w:val="28"/>
        </w:rPr>
        <w:t xml:space="preserve"> </w:t>
      </w:r>
      <w:proofErr w:type="spellStart"/>
      <w:r w:rsidRPr="00C643AA">
        <w:rPr>
          <w:rFonts w:ascii="Times New Roman" w:hAnsi="Times New Roman" w:cs="Times New Roman"/>
          <w:sz w:val="28"/>
          <w:szCs w:val="28"/>
        </w:rPr>
        <w:t>діяльності</w:t>
      </w:r>
      <w:proofErr w:type="spellEnd"/>
      <w:r w:rsidRPr="00C643AA">
        <w:rPr>
          <w:rFonts w:ascii="Times New Roman" w:hAnsi="Times New Roman" w:cs="Times New Roman"/>
          <w:sz w:val="28"/>
          <w:szCs w:val="28"/>
        </w:rPr>
        <w:t xml:space="preserve">», «Про </w:t>
      </w:r>
      <w:proofErr w:type="spellStart"/>
      <w:r w:rsidRPr="00C643AA">
        <w:rPr>
          <w:rFonts w:ascii="Times New Roman" w:hAnsi="Times New Roman" w:cs="Times New Roman"/>
          <w:sz w:val="28"/>
          <w:szCs w:val="28"/>
        </w:rPr>
        <w:t>Перелік</w:t>
      </w:r>
      <w:proofErr w:type="spellEnd"/>
      <w:r w:rsidRPr="00C643AA">
        <w:rPr>
          <w:rFonts w:ascii="Times New Roman" w:hAnsi="Times New Roman" w:cs="Times New Roman"/>
          <w:sz w:val="28"/>
          <w:szCs w:val="28"/>
        </w:rPr>
        <w:t xml:space="preserve"> </w:t>
      </w:r>
      <w:proofErr w:type="spellStart"/>
      <w:r w:rsidRPr="00C643AA">
        <w:rPr>
          <w:rFonts w:ascii="Times New Roman" w:hAnsi="Times New Roman" w:cs="Times New Roman"/>
          <w:sz w:val="28"/>
          <w:szCs w:val="28"/>
        </w:rPr>
        <w:t>документів</w:t>
      </w:r>
      <w:proofErr w:type="spellEnd"/>
      <w:r w:rsidRPr="00C643AA">
        <w:rPr>
          <w:rFonts w:ascii="Times New Roman" w:hAnsi="Times New Roman" w:cs="Times New Roman"/>
          <w:sz w:val="28"/>
          <w:szCs w:val="28"/>
        </w:rPr>
        <w:t xml:space="preserve"> </w:t>
      </w:r>
      <w:proofErr w:type="spellStart"/>
      <w:r w:rsidRPr="00C643AA">
        <w:rPr>
          <w:rFonts w:ascii="Times New Roman" w:hAnsi="Times New Roman" w:cs="Times New Roman"/>
          <w:sz w:val="28"/>
          <w:szCs w:val="28"/>
        </w:rPr>
        <w:t>дозвільного</w:t>
      </w:r>
      <w:proofErr w:type="spellEnd"/>
      <w:r w:rsidRPr="00C643AA">
        <w:rPr>
          <w:rFonts w:ascii="Times New Roman" w:hAnsi="Times New Roman" w:cs="Times New Roman"/>
          <w:sz w:val="28"/>
          <w:szCs w:val="28"/>
        </w:rPr>
        <w:t xml:space="preserve"> характеру у </w:t>
      </w:r>
      <w:proofErr w:type="spellStart"/>
      <w:r w:rsidRPr="00C643AA">
        <w:rPr>
          <w:rFonts w:ascii="Times New Roman" w:hAnsi="Times New Roman" w:cs="Times New Roman"/>
          <w:sz w:val="28"/>
          <w:szCs w:val="28"/>
        </w:rPr>
        <w:t>сфері</w:t>
      </w:r>
      <w:proofErr w:type="spellEnd"/>
      <w:r w:rsidRPr="00C643AA">
        <w:rPr>
          <w:rFonts w:ascii="Times New Roman" w:hAnsi="Times New Roman" w:cs="Times New Roman"/>
          <w:sz w:val="28"/>
          <w:szCs w:val="28"/>
        </w:rPr>
        <w:t xml:space="preserve"> </w:t>
      </w:r>
      <w:proofErr w:type="spellStart"/>
      <w:r w:rsidRPr="00C643AA">
        <w:rPr>
          <w:rFonts w:ascii="Times New Roman" w:hAnsi="Times New Roman" w:cs="Times New Roman"/>
          <w:sz w:val="28"/>
          <w:szCs w:val="28"/>
        </w:rPr>
        <w:t>господарської</w:t>
      </w:r>
      <w:proofErr w:type="spellEnd"/>
      <w:r w:rsidRPr="00C643AA">
        <w:rPr>
          <w:rFonts w:ascii="Times New Roman" w:hAnsi="Times New Roman" w:cs="Times New Roman"/>
          <w:sz w:val="28"/>
          <w:szCs w:val="28"/>
        </w:rPr>
        <w:t xml:space="preserve"> </w:t>
      </w:r>
      <w:proofErr w:type="spellStart"/>
      <w:r w:rsidRPr="00C643AA">
        <w:rPr>
          <w:rFonts w:ascii="Times New Roman" w:hAnsi="Times New Roman" w:cs="Times New Roman"/>
          <w:sz w:val="28"/>
          <w:szCs w:val="28"/>
        </w:rPr>
        <w:t>діяльності</w:t>
      </w:r>
      <w:proofErr w:type="spellEnd"/>
      <w:r w:rsidRPr="00C643AA">
        <w:rPr>
          <w:rFonts w:ascii="Times New Roman" w:hAnsi="Times New Roman" w:cs="Times New Roman"/>
          <w:sz w:val="28"/>
          <w:szCs w:val="28"/>
        </w:rPr>
        <w:t xml:space="preserve">», </w:t>
      </w:r>
      <w:proofErr w:type="spellStart"/>
      <w:r w:rsidRPr="00C643AA">
        <w:rPr>
          <w:rFonts w:ascii="Times New Roman" w:hAnsi="Times New Roman" w:cs="Times New Roman"/>
          <w:sz w:val="28"/>
          <w:szCs w:val="28"/>
        </w:rPr>
        <w:t>Переліком</w:t>
      </w:r>
      <w:proofErr w:type="spellEnd"/>
      <w:r w:rsidRPr="00C643AA">
        <w:rPr>
          <w:rFonts w:ascii="Times New Roman" w:hAnsi="Times New Roman" w:cs="Times New Roman"/>
          <w:sz w:val="28"/>
          <w:szCs w:val="28"/>
        </w:rPr>
        <w:t xml:space="preserve"> </w:t>
      </w:r>
      <w:proofErr w:type="spellStart"/>
      <w:r w:rsidRPr="00C643AA">
        <w:rPr>
          <w:rFonts w:ascii="Times New Roman" w:hAnsi="Times New Roman" w:cs="Times New Roman"/>
          <w:sz w:val="28"/>
          <w:szCs w:val="28"/>
        </w:rPr>
        <w:t>адміністративних</w:t>
      </w:r>
      <w:proofErr w:type="spellEnd"/>
      <w:r w:rsidRPr="00C643AA">
        <w:rPr>
          <w:rFonts w:ascii="Times New Roman" w:hAnsi="Times New Roman" w:cs="Times New Roman"/>
          <w:sz w:val="28"/>
          <w:szCs w:val="28"/>
        </w:rPr>
        <w:t xml:space="preserve"> </w:t>
      </w:r>
      <w:proofErr w:type="spellStart"/>
      <w:r w:rsidRPr="00C643AA">
        <w:rPr>
          <w:rFonts w:ascii="Times New Roman" w:hAnsi="Times New Roman" w:cs="Times New Roman"/>
          <w:sz w:val="28"/>
          <w:szCs w:val="28"/>
        </w:rPr>
        <w:t>послуг</w:t>
      </w:r>
      <w:proofErr w:type="spellEnd"/>
      <w:r w:rsidRPr="00C643AA">
        <w:rPr>
          <w:rFonts w:ascii="Times New Roman" w:hAnsi="Times New Roman" w:cs="Times New Roman"/>
          <w:sz w:val="28"/>
          <w:szCs w:val="28"/>
        </w:rPr>
        <w:t xml:space="preserve"> </w:t>
      </w:r>
      <w:proofErr w:type="spellStart"/>
      <w:r w:rsidRPr="00C643AA">
        <w:rPr>
          <w:rFonts w:ascii="Times New Roman" w:hAnsi="Times New Roman" w:cs="Times New Roman"/>
          <w:sz w:val="28"/>
          <w:szCs w:val="28"/>
        </w:rPr>
        <w:t>органів</w:t>
      </w:r>
      <w:proofErr w:type="spellEnd"/>
      <w:r w:rsidRPr="00C643AA">
        <w:rPr>
          <w:rFonts w:ascii="Times New Roman" w:hAnsi="Times New Roman" w:cs="Times New Roman"/>
          <w:sz w:val="28"/>
          <w:szCs w:val="28"/>
        </w:rPr>
        <w:t xml:space="preserve"> </w:t>
      </w:r>
      <w:proofErr w:type="spellStart"/>
      <w:r w:rsidRPr="00C643AA">
        <w:rPr>
          <w:rFonts w:ascii="Times New Roman" w:hAnsi="Times New Roman" w:cs="Times New Roman"/>
          <w:sz w:val="28"/>
          <w:szCs w:val="28"/>
        </w:rPr>
        <w:t>виконавчої</w:t>
      </w:r>
      <w:proofErr w:type="spellEnd"/>
      <w:r w:rsidRPr="00C643AA">
        <w:rPr>
          <w:rFonts w:ascii="Times New Roman" w:hAnsi="Times New Roman" w:cs="Times New Roman"/>
          <w:sz w:val="28"/>
          <w:szCs w:val="28"/>
        </w:rPr>
        <w:t xml:space="preserve"> </w:t>
      </w:r>
      <w:proofErr w:type="spellStart"/>
      <w:r w:rsidRPr="00C643AA">
        <w:rPr>
          <w:rFonts w:ascii="Times New Roman" w:hAnsi="Times New Roman" w:cs="Times New Roman"/>
          <w:sz w:val="28"/>
          <w:szCs w:val="28"/>
        </w:rPr>
        <w:t>влади</w:t>
      </w:r>
      <w:proofErr w:type="spellEnd"/>
      <w:r w:rsidRPr="00C643AA">
        <w:rPr>
          <w:rFonts w:ascii="Times New Roman" w:hAnsi="Times New Roman" w:cs="Times New Roman"/>
          <w:sz w:val="28"/>
          <w:szCs w:val="28"/>
        </w:rPr>
        <w:t xml:space="preserve">, </w:t>
      </w:r>
      <w:proofErr w:type="spellStart"/>
      <w:r w:rsidRPr="00C643AA">
        <w:rPr>
          <w:rFonts w:ascii="Times New Roman" w:hAnsi="Times New Roman" w:cs="Times New Roman"/>
          <w:sz w:val="28"/>
          <w:szCs w:val="28"/>
        </w:rPr>
        <w:t>які</w:t>
      </w:r>
      <w:proofErr w:type="spellEnd"/>
      <w:r w:rsidRPr="00C643AA">
        <w:rPr>
          <w:rFonts w:ascii="Times New Roman" w:hAnsi="Times New Roman" w:cs="Times New Roman"/>
          <w:sz w:val="28"/>
          <w:szCs w:val="28"/>
        </w:rPr>
        <w:t xml:space="preserve"> </w:t>
      </w:r>
      <w:proofErr w:type="spellStart"/>
      <w:r w:rsidRPr="00C643AA">
        <w:rPr>
          <w:rFonts w:ascii="Times New Roman" w:hAnsi="Times New Roman" w:cs="Times New Roman"/>
          <w:sz w:val="28"/>
          <w:szCs w:val="28"/>
        </w:rPr>
        <w:t>надаються</w:t>
      </w:r>
      <w:proofErr w:type="spellEnd"/>
      <w:r w:rsidRPr="00C643AA">
        <w:rPr>
          <w:rFonts w:ascii="Times New Roman" w:hAnsi="Times New Roman" w:cs="Times New Roman"/>
          <w:sz w:val="28"/>
          <w:szCs w:val="28"/>
        </w:rPr>
        <w:t xml:space="preserve"> через центр </w:t>
      </w:r>
      <w:proofErr w:type="spellStart"/>
      <w:r w:rsidRPr="00C643AA">
        <w:rPr>
          <w:rFonts w:ascii="Times New Roman" w:hAnsi="Times New Roman" w:cs="Times New Roman"/>
          <w:sz w:val="28"/>
          <w:szCs w:val="28"/>
        </w:rPr>
        <w:t>надання</w:t>
      </w:r>
      <w:proofErr w:type="spellEnd"/>
      <w:r w:rsidRPr="00C643AA">
        <w:rPr>
          <w:rFonts w:ascii="Times New Roman" w:hAnsi="Times New Roman" w:cs="Times New Roman"/>
          <w:sz w:val="28"/>
          <w:szCs w:val="28"/>
        </w:rPr>
        <w:t xml:space="preserve"> </w:t>
      </w:r>
      <w:proofErr w:type="spellStart"/>
      <w:r w:rsidRPr="00C643AA">
        <w:rPr>
          <w:rFonts w:ascii="Times New Roman" w:hAnsi="Times New Roman" w:cs="Times New Roman"/>
          <w:sz w:val="28"/>
          <w:szCs w:val="28"/>
        </w:rPr>
        <w:t>адміністративних</w:t>
      </w:r>
      <w:proofErr w:type="spellEnd"/>
      <w:r w:rsidRPr="00C643AA">
        <w:rPr>
          <w:rFonts w:ascii="Times New Roman" w:hAnsi="Times New Roman" w:cs="Times New Roman"/>
          <w:sz w:val="28"/>
          <w:szCs w:val="28"/>
        </w:rPr>
        <w:t xml:space="preserve"> </w:t>
      </w:r>
      <w:proofErr w:type="spellStart"/>
      <w:r w:rsidRPr="00C643AA">
        <w:rPr>
          <w:rFonts w:ascii="Times New Roman" w:hAnsi="Times New Roman" w:cs="Times New Roman"/>
          <w:sz w:val="28"/>
          <w:szCs w:val="28"/>
        </w:rPr>
        <w:t>послуг</w:t>
      </w:r>
      <w:proofErr w:type="spellEnd"/>
      <w:r w:rsidRPr="00C643AA">
        <w:rPr>
          <w:rFonts w:ascii="Times New Roman" w:hAnsi="Times New Roman" w:cs="Times New Roman"/>
          <w:sz w:val="28"/>
          <w:szCs w:val="28"/>
        </w:rPr>
        <w:t xml:space="preserve">, </w:t>
      </w:r>
      <w:proofErr w:type="spellStart"/>
      <w:r w:rsidRPr="00C643AA">
        <w:rPr>
          <w:rFonts w:ascii="Times New Roman" w:hAnsi="Times New Roman" w:cs="Times New Roman"/>
          <w:sz w:val="28"/>
          <w:szCs w:val="28"/>
        </w:rPr>
        <w:t>затвердженим</w:t>
      </w:r>
      <w:proofErr w:type="spellEnd"/>
      <w:r w:rsidRPr="00C643AA">
        <w:rPr>
          <w:rFonts w:ascii="Times New Roman" w:hAnsi="Times New Roman" w:cs="Times New Roman"/>
          <w:sz w:val="28"/>
          <w:szCs w:val="28"/>
        </w:rPr>
        <w:t xml:space="preserve"> </w:t>
      </w:r>
      <w:proofErr w:type="spellStart"/>
      <w:r w:rsidRPr="00C643AA">
        <w:rPr>
          <w:rFonts w:ascii="Times New Roman" w:hAnsi="Times New Roman" w:cs="Times New Roman"/>
          <w:sz w:val="28"/>
          <w:szCs w:val="28"/>
        </w:rPr>
        <w:t>розпорядженням</w:t>
      </w:r>
      <w:proofErr w:type="spellEnd"/>
      <w:r w:rsidRPr="00C643AA">
        <w:rPr>
          <w:rFonts w:ascii="Times New Roman" w:hAnsi="Times New Roman" w:cs="Times New Roman"/>
          <w:sz w:val="28"/>
          <w:szCs w:val="28"/>
        </w:rPr>
        <w:t xml:space="preserve"> </w:t>
      </w:r>
      <w:proofErr w:type="spellStart"/>
      <w:r w:rsidRPr="00C643AA">
        <w:rPr>
          <w:rFonts w:ascii="Times New Roman" w:hAnsi="Times New Roman" w:cs="Times New Roman"/>
          <w:sz w:val="28"/>
          <w:szCs w:val="28"/>
        </w:rPr>
        <w:t>Кабінету</w:t>
      </w:r>
      <w:proofErr w:type="spellEnd"/>
      <w:r w:rsidRPr="00C643AA">
        <w:rPr>
          <w:rFonts w:ascii="Times New Roman" w:hAnsi="Times New Roman" w:cs="Times New Roman"/>
          <w:sz w:val="28"/>
          <w:szCs w:val="28"/>
        </w:rPr>
        <w:t xml:space="preserve"> </w:t>
      </w:r>
      <w:proofErr w:type="spellStart"/>
      <w:r w:rsidRPr="00C643AA">
        <w:rPr>
          <w:rFonts w:ascii="Times New Roman" w:hAnsi="Times New Roman" w:cs="Times New Roman"/>
          <w:sz w:val="28"/>
          <w:szCs w:val="28"/>
        </w:rPr>
        <w:t>Міні</w:t>
      </w:r>
      <w:proofErr w:type="gramStart"/>
      <w:r w:rsidRPr="00C643AA">
        <w:rPr>
          <w:rFonts w:ascii="Times New Roman" w:hAnsi="Times New Roman" w:cs="Times New Roman"/>
          <w:sz w:val="28"/>
          <w:szCs w:val="28"/>
        </w:rPr>
        <w:t>стр</w:t>
      </w:r>
      <w:proofErr w:type="gramEnd"/>
      <w:r w:rsidRPr="00C643AA">
        <w:rPr>
          <w:rFonts w:ascii="Times New Roman" w:hAnsi="Times New Roman" w:cs="Times New Roman"/>
          <w:sz w:val="28"/>
          <w:szCs w:val="28"/>
        </w:rPr>
        <w:t>ів</w:t>
      </w:r>
      <w:proofErr w:type="spellEnd"/>
      <w:r w:rsidRPr="00C643AA">
        <w:rPr>
          <w:rFonts w:ascii="Times New Roman" w:hAnsi="Times New Roman" w:cs="Times New Roman"/>
          <w:sz w:val="28"/>
          <w:szCs w:val="28"/>
        </w:rPr>
        <w:t xml:space="preserve"> </w:t>
      </w:r>
      <w:proofErr w:type="spellStart"/>
      <w:r w:rsidRPr="00C643AA">
        <w:rPr>
          <w:rFonts w:ascii="Times New Roman" w:hAnsi="Times New Roman" w:cs="Times New Roman"/>
          <w:sz w:val="28"/>
          <w:szCs w:val="28"/>
        </w:rPr>
        <w:t>України</w:t>
      </w:r>
      <w:proofErr w:type="spellEnd"/>
      <w:r w:rsidRPr="00C643AA">
        <w:rPr>
          <w:rFonts w:ascii="Times New Roman" w:hAnsi="Times New Roman" w:cs="Times New Roman"/>
          <w:sz w:val="28"/>
          <w:szCs w:val="28"/>
        </w:rPr>
        <w:t xml:space="preserve"> №</w:t>
      </w:r>
      <w:r w:rsidR="000024DB">
        <w:rPr>
          <w:rFonts w:ascii="Times New Roman" w:hAnsi="Times New Roman" w:cs="Times New Roman"/>
          <w:sz w:val="28"/>
          <w:szCs w:val="28"/>
          <w:lang w:val="uk-UA"/>
        </w:rPr>
        <w:t xml:space="preserve"> </w:t>
      </w:r>
      <w:r w:rsidRPr="00C643AA">
        <w:rPr>
          <w:rFonts w:ascii="Times New Roman" w:hAnsi="Times New Roman" w:cs="Times New Roman"/>
          <w:sz w:val="28"/>
          <w:szCs w:val="28"/>
        </w:rPr>
        <w:t xml:space="preserve">523 </w:t>
      </w:r>
      <w:proofErr w:type="spellStart"/>
      <w:r w:rsidRPr="00C643AA">
        <w:rPr>
          <w:rFonts w:ascii="Times New Roman" w:hAnsi="Times New Roman" w:cs="Times New Roman"/>
          <w:sz w:val="28"/>
          <w:szCs w:val="28"/>
        </w:rPr>
        <w:t>від</w:t>
      </w:r>
      <w:proofErr w:type="spellEnd"/>
      <w:r w:rsidRPr="00C643AA">
        <w:rPr>
          <w:rFonts w:ascii="Times New Roman" w:hAnsi="Times New Roman" w:cs="Times New Roman"/>
          <w:sz w:val="28"/>
          <w:szCs w:val="28"/>
        </w:rPr>
        <w:t xml:space="preserve"> 16.05.2014 (</w:t>
      </w:r>
      <w:proofErr w:type="spellStart"/>
      <w:r w:rsidRPr="00C643AA">
        <w:rPr>
          <w:rFonts w:ascii="Times New Roman" w:hAnsi="Times New Roman" w:cs="Times New Roman"/>
          <w:sz w:val="28"/>
          <w:szCs w:val="28"/>
        </w:rPr>
        <w:t>із</w:t>
      </w:r>
      <w:proofErr w:type="spellEnd"/>
      <w:r w:rsidRPr="00C643AA">
        <w:rPr>
          <w:rFonts w:ascii="Times New Roman" w:hAnsi="Times New Roman" w:cs="Times New Roman"/>
          <w:sz w:val="28"/>
          <w:szCs w:val="28"/>
        </w:rPr>
        <w:t xml:space="preserve"> </w:t>
      </w:r>
      <w:proofErr w:type="spellStart"/>
      <w:r w:rsidRPr="00C643AA">
        <w:rPr>
          <w:rFonts w:ascii="Times New Roman" w:hAnsi="Times New Roman" w:cs="Times New Roman"/>
          <w:sz w:val="28"/>
          <w:szCs w:val="28"/>
        </w:rPr>
        <w:t>змінами</w:t>
      </w:r>
      <w:proofErr w:type="spellEnd"/>
      <w:r w:rsidRPr="00C643AA">
        <w:rPr>
          <w:rFonts w:ascii="Times New Roman" w:hAnsi="Times New Roman" w:cs="Times New Roman"/>
          <w:sz w:val="28"/>
          <w:szCs w:val="28"/>
        </w:rPr>
        <w:t xml:space="preserve"> та </w:t>
      </w:r>
      <w:proofErr w:type="spellStart"/>
      <w:r w:rsidRPr="00C643AA">
        <w:rPr>
          <w:rFonts w:ascii="Times New Roman" w:hAnsi="Times New Roman" w:cs="Times New Roman"/>
          <w:sz w:val="28"/>
          <w:szCs w:val="28"/>
        </w:rPr>
        <w:t>доповненнями</w:t>
      </w:r>
      <w:proofErr w:type="spellEnd"/>
      <w:r w:rsidRPr="00C643AA">
        <w:rPr>
          <w:rFonts w:ascii="Times New Roman" w:hAnsi="Times New Roman" w:cs="Times New Roman"/>
          <w:sz w:val="28"/>
          <w:szCs w:val="28"/>
        </w:rPr>
        <w:t xml:space="preserve">), </w:t>
      </w:r>
      <w:r w:rsidR="00C2105C">
        <w:rPr>
          <w:rFonts w:ascii="Times New Roman" w:hAnsi="Times New Roman" w:cs="Times New Roman"/>
          <w:sz w:val="28"/>
          <w:szCs w:val="28"/>
          <w:lang w:val="uk-UA"/>
        </w:rPr>
        <w:t xml:space="preserve">рішення </w:t>
      </w:r>
      <w:proofErr w:type="spellStart"/>
      <w:r w:rsidR="00C2105C">
        <w:rPr>
          <w:rFonts w:ascii="Times New Roman" w:hAnsi="Times New Roman" w:cs="Times New Roman"/>
          <w:sz w:val="28"/>
          <w:szCs w:val="28"/>
          <w:lang w:val="uk-UA"/>
        </w:rPr>
        <w:t>Романівської</w:t>
      </w:r>
      <w:proofErr w:type="spellEnd"/>
      <w:r w:rsidR="00C2105C">
        <w:rPr>
          <w:rFonts w:ascii="Times New Roman" w:hAnsi="Times New Roman" w:cs="Times New Roman"/>
          <w:sz w:val="28"/>
          <w:szCs w:val="28"/>
          <w:lang w:val="uk-UA"/>
        </w:rPr>
        <w:t xml:space="preserve"> селищної ради від 18.12.2020р. № 22-2/20 «Про затвердження структури ,загальної чисельності виконавчих органів апарату та штатного розпису </w:t>
      </w:r>
      <w:proofErr w:type="spellStart"/>
      <w:r w:rsidR="00C2105C">
        <w:rPr>
          <w:rFonts w:ascii="Times New Roman" w:hAnsi="Times New Roman" w:cs="Times New Roman"/>
          <w:sz w:val="28"/>
          <w:szCs w:val="28"/>
          <w:lang w:val="uk-UA"/>
        </w:rPr>
        <w:t>Романівської</w:t>
      </w:r>
      <w:proofErr w:type="spellEnd"/>
      <w:r w:rsidR="00C2105C">
        <w:rPr>
          <w:rFonts w:ascii="Times New Roman" w:hAnsi="Times New Roman" w:cs="Times New Roman"/>
          <w:sz w:val="28"/>
          <w:szCs w:val="28"/>
          <w:lang w:val="uk-UA"/>
        </w:rPr>
        <w:t xml:space="preserve"> селищної ради у новій редакції», </w:t>
      </w:r>
      <w:r w:rsidR="000024DB">
        <w:rPr>
          <w:rFonts w:ascii="Times New Roman" w:hAnsi="Times New Roman" w:cs="Times New Roman"/>
          <w:sz w:val="28"/>
          <w:szCs w:val="28"/>
          <w:lang w:val="uk-UA"/>
        </w:rPr>
        <w:t>врах</w:t>
      </w:r>
      <w:r w:rsidR="00C2105C">
        <w:rPr>
          <w:rFonts w:ascii="Times New Roman" w:hAnsi="Times New Roman" w:cs="Times New Roman"/>
          <w:sz w:val="28"/>
          <w:szCs w:val="28"/>
          <w:lang w:val="uk-UA"/>
        </w:rPr>
        <w:t>овуючи ви</w:t>
      </w:r>
      <w:r w:rsidR="000024DB">
        <w:rPr>
          <w:rFonts w:ascii="Times New Roman" w:hAnsi="Times New Roman" w:cs="Times New Roman"/>
          <w:sz w:val="28"/>
          <w:szCs w:val="28"/>
          <w:lang w:val="uk-UA"/>
        </w:rPr>
        <w:t xml:space="preserve">сновки та рекомендації  постійної комісії селищної ради </w:t>
      </w:r>
      <w:r w:rsidR="000024DB" w:rsidRPr="000024DB">
        <w:rPr>
          <w:rFonts w:ascii="Times New Roman" w:eastAsia="Times New Roman" w:hAnsi="Times New Roman" w:cs="Times New Roman"/>
          <w:color w:val="000000"/>
          <w:sz w:val="28"/>
          <w:szCs w:val="28"/>
          <w:bdr w:val="none" w:sz="0" w:space="0" w:color="auto" w:frame="1"/>
          <w:lang w:val="uk-UA" w:eastAsia="ru-RU"/>
        </w:rPr>
        <w:t>з питань законності, правопорядку, запобігання корупції, реглам</w:t>
      </w:r>
      <w:r w:rsidR="000024DB">
        <w:rPr>
          <w:rFonts w:ascii="Times New Roman" w:eastAsia="Times New Roman" w:hAnsi="Times New Roman" w:cs="Times New Roman"/>
          <w:color w:val="000000"/>
          <w:sz w:val="28"/>
          <w:szCs w:val="28"/>
          <w:bdr w:val="none" w:sz="0" w:space="0" w:color="auto" w:frame="1"/>
          <w:lang w:val="uk-UA" w:eastAsia="ru-RU"/>
        </w:rPr>
        <w:t xml:space="preserve">енту та депутатської діяльності від ______________, </w:t>
      </w:r>
      <w:proofErr w:type="spellStart"/>
      <w:r w:rsidR="000024DB">
        <w:rPr>
          <w:rFonts w:ascii="Times New Roman" w:hAnsi="Times New Roman" w:cs="Times New Roman"/>
          <w:sz w:val="28"/>
          <w:szCs w:val="28"/>
        </w:rPr>
        <w:t>селищна</w:t>
      </w:r>
      <w:proofErr w:type="spellEnd"/>
      <w:r w:rsidR="000024DB">
        <w:rPr>
          <w:rFonts w:ascii="Times New Roman" w:hAnsi="Times New Roman" w:cs="Times New Roman"/>
          <w:sz w:val="28"/>
          <w:szCs w:val="28"/>
        </w:rPr>
        <w:t xml:space="preserve"> рада</w:t>
      </w:r>
    </w:p>
    <w:p w:rsidR="009333EE" w:rsidRPr="00C643AA" w:rsidRDefault="009333EE" w:rsidP="000024DB">
      <w:pPr>
        <w:spacing w:after="0" w:line="240" w:lineRule="auto"/>
        <w:jc w:val="both"/>
        <w:rPr>
          <w:rFonts w:ascii="Times New Roman" w:hAnsi="Times New Roman" w:cs="Times New Roman"/>
          <w:sz w:val="28"/>
          <w:szCs w:val="28"/>
        </w:rPr>
      </w:pPr>
    </w:p>
    <w:p w:rsidR="009333EE" w:rsidRPr="002F1054" w:rsidRDefault="000024DB" w:rsidP="000024DB">
      <w:pPr>
        <w:spacing w:after="0" w:line="240" w:lineRule="auto"/>
        <w:jc w:val="both"/>
        <w:rPr>
          <w:rFonts w:ascii="Times New Roman" w:hAnsi="Times New Roman" w:cs="Times New Roman"/>
          <w:b/>
          <w:sz w:val="28"/>
          <w:szCs w:val="28"/>
        </w:rPr>
      </w:pPr>
      <w:r w:rsidRPr="002F1054">
        <w:rPr>
          <w:rFonts w:ascii="Times New Roman" w:hAnsi="Times New Roman" w:cs="Times New Roman"/>
          <w:b/>
          <w:sz w:val="28"/>
          <w:szCs w:val="28"/>
        </w:rPr>
        <w:t>ВИРІШИЛА</w:t>
      </w:r>
      <w:r w:rsidR="009333EE" w:rsidRPr="002F1054">
        <w:rPr>
          <w:rFonts w:ascii="Times New Roman" w:hAnsi="Times New Roman" w:cs="Times New Roman"/>
          <w:b/>
          <w:sz w:val="28"/>
          <w:szCs w:val="28"/>
        </w:rPr>
        <w:t>:</w:t>
      </w:r>
    </w:p>
    <w:p w:rsidR="009333EE" w:rsidRPr="00C643AA" w:rsidRDefault="009333EE" w:rsidP="000024DB">
      <w:pPr>
        <w:spacing w:after="0" w:line="240" w:lineRule="auto"/>
        <w:jc w:val="both"/>
        <w:rPr>
          <w:rFonts w:ascii="Times New Roman" w:hAnsi="Times New Roman" w:cs="Times New Roman"/>
          <w:sz w:val="28"/>
          <w:szCs w:val="28"/>
        </w:rPr>
      </w:pPr>
    </w:p>
    <w:p w:rsidR="009333EE" w:rsidRDefault="009333EE" w:rsidP="000024DB">
      <w:pPr>
        <w:pStyle w:val="a8"/>
        <w:numPr>
          <w:ilvl w:val="0"/>
          <w:numId w:val="14"/>
        </w:numPr>
        <w:tabs>
          <w:tab w:val="left" w:pos="1134"/>
        </w:tabs>
        <w:spacing w:after="0" w:line="240" w:lineRule="auto"/>
        <w:ind w:left="0" w:firstLine="709"/>
        <w:jc w:val="both"/>
        <w:rPr>
          <w:rFonts w:ascii="Times New Roman" w:hAnsi="Times New Roman" w:cs="Times New Roman"/>
          <w:sz w:val="28"/>
          <w:szCs w:val="28"/>
        </w:rPr>
      </w:pPr>
      <w:proofErr w:type="spellStart"/>
      <w:r w:rsidRPr="000024DB">
        <w:rPr>
          <w:rFonts w:ascii="Times New Roman" w:hAnsi="Times New Roman" w:cs="Times New Roman"/>
          <w:sz w:val="28"/>
          <w:szCs w:val="28"/>
        </w:rPr>
        <w:t>Затвердити</w:t>
      </w:r>
      <w:proofErr w:type="spellEnd"/>
      <w:r w:rsidRPr="000024DB">
        <w:rPr>
          <w:rFonts w:ascii="Times New Roman" w:hAnsi="Times New Roman" w:cs="Times New Roman"/>
          <w:sz w:val="28"/>
          <w:szCs w:val="28"/>
        </w:rPr>
        <w:t xml:space="preserve"> </w:t>
      </w:r>
      <w:proofErr w:type="spellStart"/>
      <w:r w:rsidRPr="000024DB">
        <w:rPr>
          <w:rFonts w:ascii="Times New Roman" w:hAnsi="Times New Roman" w:cs="Times New Roman"/>
          <w:sz w:val="28"/>
          <w:szCs w:val="28"/>
        </w:rPr>
        <w:t>Перелік</w:t>
      </w:r>
      <w:proofErr w:type="spellEnd"/>
      <w:r w:rsidRPr="000024DB">
        <w:rPr>
          <w:rFonts w:ascii="Times New Roman" w:hAnsi="Times New Roman" w:cs="Times New Roman"/>
          <w:sz w:val="28"/>
          <w:szCs w:val="28"/>
        </w:rPr>
        <w:t xml:space="preserve"> </w:t>
      </w:r>
      <w:proofErr w:type="spellStart"/>
      <w:proofErr w:type="gramStart"/>
      <w:r w:rsidRPr="000024DB">
        <w:rPr>
          <w:rFonts w:ascii="Times New Roman" w:hAnsi="Times New Roman" w:cs="Times New Roman"/>
          <w:sz w:val="28"/>
          <w:szCs w:val="28"/>
        </w:rPr>
        <w:t>адм</w:t>
      </w:r>
      <w:proofErr w:type="gramEnd"/>
      <w:r w:rsidRPr="000024DB">
        <w:rPr>
          <w:rFonts w:ascii="Times New Roman" w:hAnsi="Times New Roman" w:cs="Times New Roman"/>
          <w:sz w:val="28"/>
          <w:szCs w:val="28"/>
        </w:rPr>
        <w:t>іністративних</w:t>
      </w:r>
      <w:proofErr w:type="spellEnd"/>
      <w:r w:rsidRPr="000024DB">
        <w:rPr>
          <w:rFonts w:ascii="Times New Roman" w:hAnsi="Times New Roman" w:cs="Times New Roman"/>
          <w:sz w:val="28"/>
          <w:szCs w:val="28"/>
        </w:rPr>
        <w:t xml:space="preserve"> </w:t>
      </w:r>
      <w:proofErr w:type="spellStart"/>
      <w:r w:rsidRPr="000024DB">
        <w:rPr>
          <w:rFonts w:ascii="Times New Roman" w:hAnsi="Times New Roman" w:cs="Times New Roman"/>
          <w:sz w:val="28"/>
          <w:szCs w:val="28"/>
        </w:rPr>
        <w:t>послуг</w:t>
      </w:r>
      <w:proofErr w:type="spellEnd"/>
      <w:r w:rsidRPr="000024DB">
        <w:rPr>
          <w:rFonts w:ascii="Times New Roman" w:hAnsi="Times New Roman" w:cs="Times New Roman"/>
          <w:sz w:val="28"/>
          <w:szCs w:val="28"/>
        </w:rPr>
        <w:t xml:space="preserve">, </w:t>
      </w:r>
      <w:proofErr w:type="spellStart"/>
      <w:r w:rsidRPr="000024DB">
        <w:rPr>
          <w:rFonts w:ascii="Times New Roman" w:hAnsi="Times New Roman" w:cs="Times New Roman"/>
          <w:sz w:val="28"/>
          <w:szCs w:val="28"/>
        </w:rPr>
        <w:t>які</w:t>
      </w:r>
      <w:proofErr w:type="spellEnd"/>
      <w:r w:rsidRPr="000024DB">
        <w:rPr>
          <w:rFonts w:ascii="Times New Roman" w:hAnsi="Times New Roman" w:cs="Times New Roman"/>
          <w:sz w:val="28"/>
          <w:szCs w:val="28"/>
        </w:rPr>
        <w:t xml:space="preserve"> </w:t>
      </w:r>
      <w:proofErr w:type="spellStart"/>
      <w:r w:rsidRPr="000024DB">
        <w:rPr>
          <w:rFonts w:ascii="Times New Roman" w:hAnsi="Times New Roman" w:cs="Times New Roman"/>
          <w:sz w:val="28"/>
          <w:szCs w:val="28"/>
        </w:rPr>
        <w:t>надаються</w:t>
      </w:r>
      <w:proofErr w:type="spellEnd"/>
      <w:r w:rsidRPr="000024DB">
        <w:rPr>
          <w:rFonts w:ascii="Times New Roman" w:hAnsi="Times New Roman" w:cs="Times New Roman"/>
          <w:sz w:val="28"/>
          <w:szCs w:val="28"/>
        </w:rPr>
        <w:t xml:space="preserve"> через Центр </w:t>
      </w:r>
      <w:proofErr w:type="spellStart"/>
      <w:r w:rsidRPr="000024DB">
        <w:rPr>
          <w:rFonts w:ascii="Times New Roman" w:hAnsi="Times New Roman" w:cs="Times New Roman"/>
          <w:sz w:val="28"/>
          <w:szCs w:val="28"/>
        </w:rPr>
        <w:t>надання</w:t>
      </w:r>
      <w:proofErr w:type="spellEnd"/>
      <w:r w:rsidRPr="000024DB">
        <w:rPr>
          <w:rFonts w:ascii="Times New Roman" w:hAnsi="Times New Roman" w:cs="Times New Roman"/>
          <w:sz w:val="28"/>
          <w:szCs w:val="28"/>
        </w:rPr>
        <w:t xml:space="preserve"> </w:t>
      </w:r>
      <w:proofErr w:type="spellStart"/>
      <w:r w:rsidRPr="000024DB">
        <w:rPr>
          <w:rFonts w:ascii="Times New Roman" w:hAnsi="Times New Roman" w:cs="Times New Roman"/>
          <w:sz w:val="28"/>
          <w:szCs w:val="28"/>
        </w:rPr>
        <w:t>адміністративних</w:t>
      </w:r>
      <w:proofErr w:type="spellEnd"/>
      <w:r w:rsidRPr="000024DB">
        <w:rPr>
          <w:rFonts w:ascii="Times New Roman" w:hAnsi="Times New Roman" w:cs="Times New Roman"/>
          <w:sz w:val="28"/>
          <w:szCs w:val="28"/>
        </w:rPr>
        <w:t xml:space="preserve"> </w:t>
      </w:r>
      <w:proofErr w:type="spellStart"/>
      <w:r w:rsidRPr="000024DB">
        <w:rPr>
          <w:rFonts w:ascii="Times New Roman" w:hAnsi="Times New Roman" w:cs="Times New Roman"/>
          <w:sz w:val="28"/>
          <w:szCs w:val="28"/>
        </w:rPr>
        <w:t>послуг</w:t>
      </w:r>
      <w:proofErr w:type="spellEnd"/>
      <w:r w:rsidRPr="000024DB">
        <w:rPr>
          <w:rFonts w:ascii="Times New Roman" w:hAnsi="Times New Roman" w:cs="Times New Roman"/>
          <w:sz w:val="28"/>
          <w:szCs w:val="28"/>
        </w:rPr>
        <w:t xml:space="preserve"> </w:t>
      </w:r>
      <w:proofErr w:type="spellStart"/>
      <w:r w:rsidR="00C2105C">
        <w:rPr>
          <w:rFonts w:ascii="Times New Roman" w:hAnsi="Times New Roman" w:cs="Times New Roman"/>
          <w:sz w:val="28"/>
          <w:szCs w:val="28"/>
          <w:lang w:val="uk-UA"/>
        </w:rPr>
        <w:t>Романівської</w:t>
      </w:r>
      <w:proofErr w:type="spellEnd"/>
      <w:r w:rsidRPr="000024DB">
        <w:rPr>
          <w:rFonts w:ascii="Times New Roman" w:hAnsi="Times New Roman" w:cs="Times New Roman"/>
          <w:sz w:val="28"/>
          <w:szCs w:val="28"/>
        </w:rPr>
        <w:t xml:space="preserve"> </w:t>
      </w:r>
      <w:proofErr w:type="spellStart"/>
      <w:r w:rsidRPr="000024DB">
        <w:rPr>
          <w:rFonts w:ascii="Times New Roman" w:hAnsi="Times New Roman" w:cs="Times New Roman"/>
          <w:sz w:val="28"/>
          <w:szCs w:val="28"/>
        </w:rPr>
        <w:t>селищної</w:t>
      </w:r>
      <w:proofErr w:type="spellEnd"/>
      <w:r w:rsidRPr="000024DB">
        <w:rPr>
          <w:rFonts w:ascii="Times New Roman" w:hAnsi="Times New Roman" w:cs="Times New Roman"/>
          <w:sz w:val="28"/>
          <w:szCs w:val="28"/>
        </w:rPr>
        <w:t xml:space="preserve"> ради </w:t>
      </w:r>
      <w:proofErr w:type="spellStart"/>
      <w:r w:rsidRPr="000024DB">
        <w:rPr>
          <w:rFonts w:ascii="Times New Roman" w:hAnsi="Times New Roman" w:cs="Times New Roman"/>
          <w:sz w:val="28"/>
          <w:szCs w:val="28"/>
        </w:rPr>
        <w:t>Житомирської</w:t>
      </w:r>
      <w:proofErr w:type="spellEnd"/>
      <w:r w:rsidRPr="000024DB">
        <w:rPr>
          <w:rFonts w:ascii="Times New Roman" w:hAnsi="Times New Roman" w:cs="Times New Roman"/>
          <w:sz w:val="28"/>
          <w:szCs w:val="28"/>
        </w:rPr>
        <w:t xml:space="preserve"> </w:t>
      </w:r>
      <w:proofErr w:type="spellStart"/>
      <w:r w:rsidRPr="000024DB">
        <w:rPr>
          <w:rFonts w:ascii="Times New Roman" w:hAnsi="Times New Roman" w:cs="Times New Roman"/>
          <w:sz w:val="28"/>
          <w:szCs w:val="28"/>
        </w:rPr>
        <w:t>області</w:t>
      </w:r>
      <w:proofErr w:type="spellEnd"/>
      <w:r w:rsidRPr="000024DB">
        <w:rPr>
          <w:rFonts w:ascii="Times New Roman" w:hAnsi="Times New Roman" w:cs="Times New Roman"/>
          <w:sz w:val="28"/>
          <w:szCs w:val="28"/>
        </w:rPr>
        <w:t xml:space="preserve"> (</w:t>
      </w:r>
      <w:proofErr w:type="spellStart"/>
      <w:r w:rsidRPr="000024DB">
        <w:rPr>
          <w:rFonts w:ascii="Times New Roman" w:hAnsi="Times New Roman" w:cs="Times New Roman"/>
          <w:sz w:val="28"/>
          <w:szCs w:val="28"/>
        </w:rPr>
        <w:t>додається</w:t>
      </w:r>
      <w:proofErr w:type="spellEnd"/>
      <w:r w:rsidRPr="000024DB">
        <w:rPr>
          <w:rFonts w:ascii="Times New Roman" w:hAnsi="Times New Roman" w:cs="Times New Roman"/>
          <w:sz w:val="28"/>
          <w:szCs w:val="28"/>
        </w:rPr>
        <w:t>).</w:t>
      </w:r>
    </w:p>
    <w:p w:rsidR="000024DB" w:rsidRDefault="000024DB" w:rsidP="000024DB">
      <w:pPr>
        <w:pStyle w:val="a8"/>
        <w:tabs>
          <w:tab w:val="left" w:pos="1134"/>
        </w:tabs>
        <w:spacing w:after="0" w:line="240" w:lineRule="auto"/>
        <w:ind w:left="709"/>
        <w:jc w:val="both"/>
        <w:rPr>
          <w:rFonts w:ascii="Times New Roman" w:hAnsi="Times New Roman" w:cs="Times New Roman"/>
          <w:sz w:val="28"/>
          <w:szCs w:val="28"/>
        </w:rPr>
      </w:pPr>
    </w:p>
    <w:p w:rsidR="000024DB" w:rsidRPr="000024DB" w:rsidRDefault="009333EE" w:rsidP="000024DB">
      <w:pPr>
        <w:pStyle w:val="a8"/>
        <w:numPr>
          <w:ilvl w:val="0"/>
          <w:numId w:val="14"/>
        </w:numPr>
        <w:tabs>
          <w:tab w:val="left" w:pos="1134"/>
        </w:tabs>
        <w:spacing w:after="0" w:line="240" w:lineRule="auto"/>
        <w:ind w:left="0" w:firstLine="709"/>
        <w:jc w:val="both"/>
        <w:rPr>
          <w:rFonts w:ascii="Times New Roman" w:hAnsi="Times New Roman" w:cs="Times New Roman"/>
          <w:sz w:val="28"/>
          <w:szCs w:val="28"/>
        </w:rPr>
      </w:pPr>
      <w:r w:rsidRPr="000024DB">
        <w:rPr>
          <w:rFonts w:ascii="Times New Roman" w:hAnsi="Times New Roman" w:cs="Times New Roman"/>
          <w:sz w:val="28"/>
          <w:szCs w:val="28"/>
        </w:rPr>
        <w:t xml:space="preserve">Контроль за </w:t>
      </w:r>
      <w:proofErr w:type="spellStart"/>
      <w:r w:rsidRPr="000024DB">
        <w:rPr>
          <w:rFonts w:ascii="Times New Roman" w:hAnsi="Times New Roman" w:cs="Times New Roman"/>
          <w:sz w:val="28"/>
          <w:szCs w:val="28"/>
        </w:rPr>
        <w:t>виконанням</w:t>
      </w:r>
      <w:proofErr w:type="spellEnd"/>
      <w:r w:rsidRPr="000024DB">
        <w:rPr>
          <w:rFonts w:ascii="Times New Roman" w:hAnsi="Times New Roman" w:cs="Times New Roman"/>
          <w:sz w:val="28"/>
          <w:szCs w:val="28"/>
        </w:rPr>
        <w:t xml:space="preserve"> </w:t>
      </w:r>
      <w:proofErr w:type="spellStart"/>
      <w:r w:rsidRPr="000024DB">
        <w:rPr>
          <w:rFonts w:ascii="Times New Roman" w:hAnsi="Times New Roman" w:cs="Times New Roman"/>
          <w:sz w:val="28"/>
          <w:szCs w:val="28"/>
        </w:rPr>
        <w:t>цього</w:t>
      </w:r>
      <w:proofErr w:type="spellEnd"/>
      <w:r w:rsidRPr="000024DB">
        <w:rPr>
          <w:rFonts w:ascii="Times New Roman" w:hAnsi="Times New Roman" w:cs="Times New Roman"/>
          <w:sz w:val="28"/>
          <w:szCs w:val="28"/>
        </w:rPr>
        <w:t xml:space="preserve"> </w:t>
      </w:r>
      <w:proofErr w:type="spellStart"/>
      <w:r w:rsidRPr="000024DB">
        <w:rPr>
          <w:rFonts w:ascii="Times New Roman" w:hAnsi="Times New Roman" w:cs="Times New Roman"/>
          <w:sz w:val="28"/>
          <w:szCs w:val="28"/>
        </w:rPr>
        <w:t>рішення</w:t>
      </w:r>
      <w:proofErr w:type="spellEnd"/>
      <w:r w:rsidRPr="000024DB">
        <w:rPr>
          <w:rFonts w:ascii="Times New Roman" w:hAnsi="Times New Roman" w:cs="Times New Roman"/>
          <w:sz w:val="28"/>
          <w:szCs w:val="28"/>
        </w:rPr>
        <w:t xml:space="preserve"> </w:t>
      </w:r>
      <w:proofErr w:type="spellStart"/>
      <w:r w:rsidRPr="000024DB">
        <w:rPr>
          <w:rFonts w:ascii="Times New Roman" w:hAnsi="Times New Roman" w:cs="Times New Roman"/>
          <w:sz w:val="28"/>
          <w:szCs w:val="28"/>
        </w:rPr>
        <w:t>покласти</w:t>
      </w:r>
      <w:proofErr w:type="spellEnd"/>
      <w:r w:rsidRPr="000024DB">
        <w:rPr>
          <w:rFonts w:ascii="Times New Roman" w:hAnsi="Times New Roman" w:cs="Times New Roman"/>
          <w:sz w:val="28"/>
          <w:szCs w:val="28"/>
        </w:rPr>
        <w:t xml:space="preserve"> на</w:t>
      </w:r>
      <w:r w:rsidR="000024DB">
        <w:rPr>
          <w:rFonts w:ascii="Times New Roman" w:hAnsi="Times New Roman" w:cs="Times New Roman"/>
          <w:sz w:val="28"/>
          <w:szCs w:val="28"/>
          <w:lang w:val="uk-UA"/>
        </w:rPr>
        <w:t xml:space="preserve"> постійну комісію </w:t>
      </w:r>
      <w:r w:rsidR="000024DB" w:rsidRPr="000024DB">
        <w:rPr>
          <w:rFonts w:ascii="Times New Roman" w:eastAsia="Times New Roman" w:hAnsi="Times New Roman" w:cs="Times New Roman"/>
          <w:color w:val="000000"/>
          <w:sz w:val="28"/>
          <w:szCs w:val="28"/>
          <w:bdr w:val="none" w:sz="0" w:space="0" w:color="auto" w:frame="1"/>
          <w:lang w:val="uk-UA" w:eastAsia="ru-RU"/>
        </w:rPr>
        <w:t>з питань законності, правопорядку, запобігання корупції, регламенту та депутатської діяльності.</w:t>
      </w:r>
    </w:p>
    <w:p w:rsidR="009333EE" w:rsidRDefault="009333EE" w:rsidP="009333EE">
      <w:pPr>
        <w:spacing w:after="0"/>
        <w:jc w:val="both"/>
        <w:rPr>
          <w:rFonts w:ascii="Times New Roman" w:hAnsi="Times New Roman" w:cs="Times New Roman"/>
          <w:sz w:val="28"/>
          <w:szCs w:val="28"/>
        </w:rPr>
      </w:pPr>
    </w:p>
    <w:p w:rsidR="00C2105C" w:rsidRPr="006A4671" w:rsidRDefault="009333EE" w:rsidP="00C2105C">
      <w:pPr>
        <w:spacing w:after="0"/>
        <w:jc w:val="both"/>
        <w:rPr>
          <w:rFonts w:ascii="Times New Roman" w:hAnsi="Times New Roman" w:cs="Times New Roman"/>
          <w:sz w:val="28"/>
          <w:szCs w:val="28"/>
          <w:lang w:val="uk-UA"/>
        </w:rPr>
      </w:pPr>
      <w:proofErr w:type="spellStart"/>
      <w:r w:rsidRPr="000024DB">
        <w:rPr>
          <w:rFonts w:ascii="Times New Roman" w:hAnsi="Times New Roman" w:cs="Times New Roman"/>
          <w:sz w:val="28"/>
          <w:szCs w:val="28"/>
        </w:rPr>
        <w:t>Селищний</w:t>
      </w:r>
      <w:proofErr w:type="spellEnd"/>
      <w:r w:rsidRPr="000024DB">
        <w:rPr>
          <w:rFonts w:ascii="Times New Roman" w:hAnsi="Times New Roman" w:cs="Times New Roman"/>
          <w:sz w:val="28"/>
          <w:szCs w:val="28"/>
        </w:rPr>
        <w:t xml:space="preserve"> голова </w:t>
      </w:r>
      <w:r w:rsidRPr="000024DB">
        <w:rPr>
          <w:rFonts w:ascii="Times New Roman" w:hAnsi="Times New Roman" w:cs="Times New Roman"/>
          <w:sz w:val="28"/>
          <w:szCs w:val="28"/>
        </w:rPr>
        <w:tab/>
      </w:r>
      <w:r w:rsidRPr="000024DB">
        <w:rPr>
          <w:rFonts w:ascii="Times New Roman" w:hAnsi="Times New Roman" w:cs="Times New Roman"/>
          <w:sz w:val="28"/>
          <w:szCs w:val="28"/>
        </w:rPr>
        <w:tab/>
      </w:r>
      <w:r w:rsidRPr="000024DB">
        <w:rPr>
          <w:rFonts w:ascii="Times New Roman" w:hAnsi="Times New Roman" w:cs="Times New Roman"/>
          <w:sz w:val="28"/>
          <w:szCs w:val="28"/>
        </w:rPr>
        <w:tab/>
      </w:r>
      <w:r w:rsidR="00716C9C">
        <w:rPr>
          <w:rFonts w:ascii="Times New Roman" w:hAnsi="Times New Roman" w:cs="Times New Roman"/>
          <w:sz w:val="28"/>
          <w:szCs w:val="28"/>
          <w:lang w:val="uk-UA"/>
        </w:rPr>
        <w:t xml:space="preserve">                         </w:t>
      </w:r>
      <w:r w:rsidR="006A4671">
        <w:rPr>
          <w:rFonts w:ascii="Times New Roman" w:hAnsi="Times New Roman" w:cs="Times New Roman"/>
          <w:sz w:val="28"/>
          <w:szCs w:val="28"/>
          <w:lang w:val="uk-UA"/>
        </w:rPr>
        <w:t>Володимир САВЧЕНКО</w:t>
      </w:r>
    </w:p>
    <w:p w:rsidR="00C2105C" w:rsidRDefault="00C2105C" w:rsidP="00C2105C">
      <w:pPr>
        <w:spacing w:before="150" w:after="150" w:line="240" w:lineRule="auto"/>
        <w:jc w:val="both"/>
        <w:rPr>
          <w:rFonts w:ascii="Times New Roman" w:eastAsia="Times New Roman" w:hAnsi="Times New Roman"/>
          <w:sz w:val="24"/>
          <w:szCs w:val="24"/>
          <w:lang w:val="uk-UA" w:eastAsia="ru-RU"/>
        </w:rPr>
      </w:pPr>
      <w:r>
        <w:rPr>
          <w:rFonts w:ascii="Times New Roman" w:hAnsi="Times New Roman" w:cs="Times New Roman"/>
          <w:sz w:val="24"/>
          <w:szCs w:val="24"/>
          <w:lang w:val="uk-UA"/>
        </w:rPr>
        <w:lastRenderedPageBreak/>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eastAsia="Times New Roman" w:hAnsi="Times New Roman"/>
          <w:sz w:val="24"/>
          <w:szCs w:val="24"/>
          <w:lang w:val="uk-UA" w:eastAsia="ru-RU"/>
        </w:rPr>
        <w:tab/>
      </w:r>
      <w:r w:rsidRPr="00166AA6">
        <w:rPr>
          <w:rFonts w:ascii="Times New Roman" w:eastAsia="Times New Roman" w:hAnsi="Times New Roman"/>
          <w:sz w:val="24"/>
          <w:szCs w:val="24"/>
          <w:lang w:val="uk-UA" w:eastAsia="ru-RU"/>
        </w:rPr>
        <w:t>Додаток</w:t>
      </w:r>
    </w:p>
    <w:p w:rsidR="00C2105C" w:rsidRDefault="00C2105C" w:rsidP="00C2105C">
      <w:pPr>
        <w:spacing w:before="150" w:after="15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ab/>
      </w:r>
      <w:r>
        <w:rPr>
          <w:rFonts w:ascii="Times New Roman" w:eastAsia="Times New Roman" w:hAnsi="Times New Roman"/>
          <w:sz w:val="24"/>
          <w:szCs w:val="24"/>
          <w:lang w:val="uk-UA" w:eastAsia="ru-RU"/>
        </w:rPr>
        <w:tab/>
      </w:r>
      <w:r>
        <w:rPr>
          <w:rFonts w:ascii="Times New Roman" w:eastAsia="Times New Roman" w:hAnsi="Times New Roman"/>
          <w:sz w:val="24"/>
          <w:szCs w:val="24"/>
          <w:lang w:val="uk-UA" w:eastAsia="ru-RU"/>
        </w:rPr>
        <w:tab/>
      </w:r>
      <w:r>
        <w:rPr>
          <w:rFonts w:ascii="Times New Roman" w:eastAsia="Times New Roman" w:hAnsi="Times New Roman"/>
          <w:sz w:val="24"/>
          <w:szCs w:val="24"/>
          <w:lang w:val="uk-UA" w:eastAsia="ru-RU"/>
        </w:rPr>
        <w:tab/>
      </w:r>
      <w:r>
        <w:rPr>
          <w:rFonts w:ascii="Times New Roman" w:eastAsia="Times New Roman" w:hAnsi="Times New Roman"/>
          <w:sz w:val="24"/>
          <w:szCs w:val="24"/>
          <w:lang w:val="uk-UA" w:eastAsia="ru-RU"/>
        </w:rPr>
        <w:tab/>
      </w:r>
      <w:r>
        <w:rPr>
          <w:rFonts w:ascii="Times New Roman" w:eastAsia="Times New Roman" w:hAnsi="Times New Roman"/>
          <w:sz w:val="24"/>
          <w:szCs w:val="24"/>
          <w:lang w:val="uk-UA" w:eastAsia="ru-RU"/>
        </w:rPr>
        <w:tab/>
      </w:r>
      <w:r>
        <w:rPr>
          <w:rFonts w:ascii="Times New Roman" w:eastAsia="Times New Roman" w:hAnsi="Times New Roman"/>
          <w:sz w:val="24"/>
          <w:szCs w:val="24"/>
          <w:lang w:val="uk-UA" w:eastAsia="ru-RU"/>
        </w:rPr>
        <w:tab/>
      </w:r>
      <w:r>
        <w:rPr>
          <w:rFonts w:ascii="Times New Roman" w:eastAsia="Times New Roman" w:hAnsi="Times New Roman"/>
          <w:sz w:val="24"/>
          <w:szCs w:val="24"/>
          <w:lang w:val="uk-UA" w:eastAsia="ru-RU"/>
        </w:rPr>
        <w:tab/>
      </w:r>
      <w:r w:rsidRPr="00166AA6">
        <w:rPr>
          <w:rFonts w:ascii="Times New Roman" w:eastAsia="Times New Roman" w:hAnsi="Times New Roman"/>
          <w:sz w:val="24"/>
          <w:szCs w:val="24"/>
          <w:lang w:val="uk-UA" w:eastAsia="ru-RU"/>
        </w:rPr>
        <w:t xml:space="preserve">до </w:t>
      </w:r>
      <w:r>
        <w:rPr>
          <w:rFonts w:ascii="Times New Roman" w:eastAsia="Times New Roman" w:hAnsi="Times New Roman"/>
          <w:sz w:val="24"/>
          <w:szCs w:val="24"/>
          <w:lang w:val="uk-UA" w:eastAsia="ru-RU"/>
        </w:rPr>
        <w:t>рішення сесії _____ скликання</w:t>
      </w:r>
    </w:p>
    <w:p w:rsidR="00C2105C" w:rsidRDefault="00C2105C" w:rsidP="00C2105C">
      <w:pPr>
        <w:spacing w:before="150" w:after="15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ab/>
      </w:r>
      <w:r>
        <w:rPr>
          <w:rFonts w:ascii="Times New Roman" w:eastAsia="Times New Roman" w:hAnsi="Times New Roman"/>
          <w:sz w:val="24"/>
          <w:szCs w:val="24"/>
          <w:lang w:val="uk-UA" w:eastAsia="ru-RU"/>
        </w:rPr>
        <w:tab/>
      </w:r>
      <w:r>
        <w:rPr>
          <w:rFonts w:ascii="Times New Roman" w:eastAsia="Times New Roman" w:hAnsi="Times New Roman"/>
          <w:sz w:val="24"/>
          <w:szCs w:val="24"/>
          <w:lang w:val="uk-UA" w:eastAsia="ru-RU"/>
        </w:rPr>
        <w:tab/>
      </w:r>
      <w:r>
        <w:rPr>
          <w:rFonts w:ascii="Times New Roman" w:eastAsia="Times New Roman" w:hAnsi="Times New Roman"/>
          <w:sz w:val="24"/>
          <w:szCs w:val="24"/>
          <w:lang w:val="uk-UA" w:eastAsia="ru-RU"/>
        </w:rPr>
        <w:tab/>
      </w:r>
      <w:r>
        <w:rPr>
          <w:rFonts w:ascii="Times New Roman" w:eastAsia="Times New Roman" w:hAnsi="Times New Roman"/>
          <w:sz w:val="24"/>
          <w:szCs w:val="24"/>
          <w:lang w:val="uk-UA" w:eastAsia="ru-RU"/>
        </w:rPr>
        <w:tab/>
      </w:r>
      <w:r>
        <w:rPr>
          <w:rFonts w:ascii="Times New Roman" w:eastAsia="Times New Roman" w:hAnsi="Times New Roman"/>
          <w:sz w:val="24"/>
          <w:szCs w:val="24"/>
          <w:lang w:val="uk-UA" w:eastAsia="ru-RU"/>
        </w:rPr>
        <w:tab/>
      </w:r>
      <w:r>
        <w:rPr>
          <w:rFonts w:ascii="Times New Roman" w:eastAsia="Times New Roman" w:hAnsi="Times New Roman"/>
          <w:sz w:val="24"/>
          <w:szCs w:val="24"/>
          <w:lang w:val="uk-UA" w:eastAsia="ru-RU"/>
        </w:rPr>
        <w:tab/>
      </w:r>
      <w:r>
        <w:rPr>
          <w:rFonts w:ascii="Times New Roman" w:eastAsia="Times New Roman" w:hAnsi="Times New Roman"/>
          <w:sz w:val="24"/>
          <w:szCs w:val="24"/>
          <w:lang w:val="uk-UA" w:eastAsia="ru-RU"/>
        </w:rPr>
        <w:tab/>
        <w:t>від ___ ___________ 2021р.</w:t>
      </w:r>
    </w:p>
    <w:p w:rsidR="00C2105C" w:rsidRPr="00166AA6" w:rsidRDefault="00C2105C" w:rsidP="00C2105C">
      <w:pPr>
        <w:spacing w:before="150" w:after="150" w:line="240" w:lineRule="auto"/>
        <w:jc w:val="center"/>
        <w:rPr>
          <w:rFonts w:ascii="Times New Roman" w:eastAsia="Times New Roman" w:hAnsi="Times New Roman"/>
          <w:sz w:val="28"/>
          <w:szCs w:val="28"/>
          <w:lang w:val="uk-UA" w:eastAsia="ru-RU"/>
        </w:rPr>
      </w:pPr>
      <w:r w:rsidRPr="00166AA6">
        <w:rPr>
          <w:rFonts w:ascii="Times New Roman" w:eastAsia="Times New Roman" w:hAnsi="Times New Roman"/>
          <w:b/>
          <w:bCs/>
          <w:color w:val="333333"/>
          <w:sz w:val="28"/>
          <w:szCs w:val="28"/>
          <w:lang w:val="uk-UA" w:eastAsia="ru-RU"/>
        </w:rPr>
        <w:t>ПЕРЕЛІК</w:t>
      </w:r>
      <w:r w:rsidRPr="00166AA6">
        <w:rPr>
          <w:rFonts w:ascii="Times New Roman" w:eastAsia="Times New Roman" w:hAnsi="Times New Roman"/>
          <w:color w:val="333333"/>
          <w:sz w:val="28"/>
          <w:szCs w:val="28"/>
          <w:lang w:val="uk-UA" w:eastAsia="ru-RU"/>
        </w:rPr>
        <w:br/>
      </w:r>
      <w:r w:rsidRPr="00166AA6">
        <w:rPr>
          <w:rFonts w:ascii="Times New Roman" w:eastAsia="Times New Roman" w:hAnsi="Times New Roman"/>
          <w:b/>
          <w:bCs/>
          <w:color w:val="333333"/>
          <w:sz w:val="28"/>
          <w:szCs w:val="28"/>
          <w:lang w:val="uk-UA" w:eastAsia="ru-RU"/>
        </w:rPr>
        <w:t xml:space="preserve">адміністративних послуг органів виконавчої влади, які надаються через центр надання </w:t>
      </w:r>
      <w:proofErr w:type="spellStart"/>
      <w:r w:rsidRPr="00166AA6">
        <w:rPr>
          <w:rFonts w:ascii="Times New Roman" w:eastAsia="Times New Roman" w:hAnsi="Times New Roman"/>
          <w:b/>
          <w:bCs/>
          <w:color w:val="333333"/>
          <w:sz w:val="28"/>
          <w:szCs w:val="28"/>
          <w:lang w:val="uk-UA" w:eastAsia="ru-RU"/>
        </w:rPr>
        <w:t>адмініст</w:t>
      </w:r>
      <w:r w:rsidRPr="00166AA6">
        <w:rPr>
          <w:rFonts w:ascii="Times New Roman" w:eastAsia="Times New Roman" w:hAnsi="Times New Roman"/>
          <w:b/>
          <w:bCs/>
          <w:color w:val="333333"/>
          <w:sz w:val="28"/>
          <w:szCs w:val="28"/>
          <w:lang w:eastAsia="ru-RU"/>
        </w:rPr>
        <w:t>ративних</w:t>
      </w:r>
      <w:proofErr w:type="spellEnd"/>
      <w:r w:rsidRPr="00166AA6">
        <w:rPr>
          <w:rFonts w:ascii="Times New Roman" w:eastAsia="Times New Roman" w:hAnsi="Times New Roman"/>
          <w:b/>
          <w:bCs/>
          <w:color w:val="333333"/>
          <w:sz w:val="28"/>
          <w:szCs w:val="28"/>
          <w:lang w:eastAsia="ru-RU"/>
        </w:rPr>
        <w:t xml:space="preserve"> </w:t>
      </w:r>
      <w:proofErr w:type="spellStart"/>
      <w:r w:rsidRPr="00166AA6">
        <w:rPr>
          <w:rFonts w:ascii="Times New Roman" w:eastAsia="Times New Roman" w:hAnsi="Times New Roman"/>
          <w:b/>
          <w:bCs/>
          <w:color w:val="333333"/>
          <w:sz w:val="28"/>
          <w:szCs w:val="28"/>
          <w:lang w:eastAsia="ru-RU"/>
        </w:rPr>
        <w:t>послуг</w:t>
      </w:r>
      <w:proofErr w:type="spellEnd"/>
    </w:p>
    <w:tbl>
      <w:tblPr>
        <w:tblW w:w="5219" w:type="pct"/>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87"/>
        <w:gridCol w:w="5778"/>
        <w:gridCol w:w="3180"/>
      </w:tblGrid>
      <w:tr w:rsidR="00C2105C" w:rsidRPr="00473403" w:rsidTr="00755C86">
        <w:trPr>
          <w:trHeight w:val="690"/>
        </w:trPr>
        <w:tc>
          <w:tcPr>
            <w:tcW w:w="3401" w:type="pct"/>
            <w:gridSpan w:val="2"/>
            <w:hideMark/>
          </w:tcPr>
          <w:p w:rsidR="00C2105C" w:rsidRPr="00473403" w:rsidRDefault="00C2105C" w:rsidP="00755C86">
            <w:pPr>
              <w:spacing w:before="150" w:after="150" w:line="240" w:lineRule="auto"/>
              <w:jc w:val="center"/>
              <w:rPr>
                <w:rFonts w:ascii="Times New Roman" w:eastAsia="Times New Roman" w:hAnsi="Times New Roman"/>
                <w:sz w:val="24"/>
                <w:szCs w:val="24"/>
                <w:lang w:eastAsia="ru-RU"/>
              </w:rPr>
            </w:pPr>
            <w:bookmarkStart w:id="1" w:name="n42"/>
            <w:bookmarkEnd w:id="1"/>
            <w:proofErr w:type="spellStart"/>
            <w:r w:rsidRPr="00473403">
              <w:rPr>
                <w:rFonts w:ascii="Times New Roman" w:eastAsia="Times New Roman" w:hAnsi="Times New Roman"/>
                <w:sz w:val="24"/>
                <w:szCs w:val="24"/>
                <w:lang w:eastAsia="ru-RU"/>
              </w:rPr>
              <w:t>Найменування</w:t>
            </w:r>
            <w:proofErr w:type="spellEnd"/>
            <w:r w:rsidRPr="00473403">
              <w:rPr>
                <w:rFonts w:ascii="Times New Roman" w:eastAsia="Times New Roman" w:hAnsi="Times New Roman"/>
                <w:sz w:val="24"/>
                <w:szCs w:val="24"/>
                <w:lang w:eastAsia="ru-RU"/>
              </w:rPr>
              <w:t xml:space="preserve"> </w:t>
            </w:r>
            <w:proofErr w:type="spellStart"/>
            <w:proofErr w:type="gramStart"/>
            <w:r w:rsidRPr="00473403">
              <w:rPr>
                <w:rFonts w:ascii="Times New Roman" w:eastAsia="Times New Roman" w:hAnsi="Times New Roman"/>
                <w:sz w:val="24"/>
                <w:szCs w:val="24"/>
                <w:lang w:eastAsia="ru-RU"/>
              </w:rPr>
              <w:t>адм</w:t>
            </w:r>
            <w:proofErr w:type="gramEnd"/>
            <w:r w:rsidRPr="00473403">
              <w:rPr>
                <w:rFonts w:ascii="Times New Roman" w:eastAsia="Times New Roman" w:hAnsi="Times New Roman"/>
                <w:sz w:val="24"/>
                <w:szCs w:val="24"/>
                <w:lang w:eastAsia="ru-RU"/>
              </w:rPr>
              <w:t>іністративної</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послуги</w:t>
            </w:r>
            <w:proofErr w:type="spellEnd"/>
          </w:p>
        </w:tc>
        <w:tc>
          <w:tcPr>
            <w:tcW w:w="1599" w:type="pct"/>
            <w:hideMark/>
          </w:tcPr>
          <w:p w:rsidR="00C2105C" w:rsidRPr="00473403" w:rsidRDefault="00C2105C" w:rsidP="00755C86">
            <w:pPr>
              <w:spacing w:before="150" w:after="150" w:line="240" w:lineRule="auto"/>
              <w:jc w:val="center"/>
              <w:rPr>
                <w:rFonts w:ascii="Times New Roman" w:eastAsia="Times New Roman" w:hAnsi="Times New Roman"/>
                <w:sz w:val="24"/>
                <w:szCs w:val="24"/>
                <w:lang w:eastAsia="ru-RU"/>
              </w:rPr>
            </w:pPr>
            <w:proofErr w:type="spellStart"/>
            <w:r w:rsidRPr="00473403">
              <w:rPr>
                <w:rFonts w:ascii="Times New Roman" w:eastAsia="Times New Roman" w:hAnsi="Times New Roman"/>
                <w:sz w:val="24"/>
                <w:szCs w:val="24"/>
                <w:lang w:eastAsia="ru-RU"/>
              </w:rPr>
              <w:t>Правові</w:t>
            </w:r>
            <w:proofErr w:type="spellEnd"/>
            <w:r w:rsidRPr="00473403">
              <w:rPr>
                <w:rFonts w:ascii="Times New Roman" w:eastAsia="Times New Roman" w:hAnsi="Times New Roman"/>
                <w:sz w:val="24"/>
                <w:szCs w:val="24"/>
                <w:lang w:eastAsia="ru-RU"/>
              </w:rPr>
              <w:t xml:space="preserve"> </w:t>
            </w:r>
            <w:proofErr w:type="spellStart"/>
            <w:proofErr w:type="gramStart"/>
            <w:r w:rsidRPr="00473403">
              <w:rPr>
                <w:rFonts w:ascii="Times New Roman" w:eastAsia="Times New Roman" w:hAnsi="Times New Roman"/>
                <w:sz w:val="24"/>
                <w:szCs w:val="24"/>
                <w:lang w:eastAsia="ru-RU"/>
              </w:rPr>
              <w:t>п</w:t>
            </w:r>
            <w:proofErr w:type="gramEnd"/>
            <w:r w:rsidRPr="00473403">
              <w:rPr>
                <w:rFonts w:ascii="Times New Roman" w:eastAsia="Times New Roman" w:hAnsi="Times New Roman"/>
                <w:sz w:val="24"/>
                <w:szCs w:val="24"/>
                <w:lang w:eastAsia="ru-RU"/>
              </w:rPr>
              <w:t>ідстави</w:t>
            </w:r>
            <w:proofErr w:type="spellEnd"/>
            <w:r w:rsidRPr="00473403">
              <w:rPr>
                <w:rFonts w:ascii="Times New Roman" w:eastAsia="Times New Roman" w:hAnsi="Times New Roman"/>
                <w:sz w:val="24"/>
                <w:szCs w:val="24"/>
                <w:lang w:eastAsia="ru-RU"/>
              </w:rPr>
              <w:t xml:space="preserve"> для </w:t>
            </w:r>
            <w:proofErr w:type="spellStart"/>
            <w:r w:rsidRPr="00473403">
              <w:rPr>
                <w:rFonts w:ascii="Times New Roman" w:eastAsia="Times New Roman" w:hAnsi="Times New Roman"/>
                <w:sz w:val="24"/>
                <w:szCs w:val="24"/>
                <w:lang w:eastAsia="ru-RU"/>
              </w:rPr>
              <w:t>надання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адміністративної</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послуги</w:t>
            </w:r>
            <w:proofErr w:type="spellEnd"/>
          </w:p>
        </w:tc>
      </w:tr>
      <w:tr w:rsidR="00C2105C" w:rsidRPr="00473403" w:rsidTr="00755C86">
        <w:trPr>
          <w:trHeight w:val="612"/>
        </w:trPr>
        <w:tc>
          <w:tcPr>
            <w:tcW w:w="5000" w:type="pct"/>
            <w:gridSpan w:val="3"/>
          </w:tcPr>
          <w:p w:rsidR="00C2105C" w:rsidRPr="009360EF" w:rsidRDefault="00C2105C" w:rsidP="00755C86">
            <w:pPr>
              <w:spacing w:before="150" w:after="150" w:line="240" w:lineRule="auto"/>
              <w:jc w:val="center"/>
              <w:rPr>
                <w:rFonts w:ascii="Times New Roman" w:eastAsia="Times New Roman" w:hAnsi="Times New Roman"/>
                <w:b/>
                <w:sz w:val="24"/>
                <w:szCs w:val="24"/>
                <w:lang w:val="uk-UA" w:eastAsia="ru-RU"/>
              </w:rPr>
            </w:pPr>
            <w:r w:rsidRPr="009360EF">
              <w:rPr>
                <w:rFonts w:ascii="Times New Roman" w:eastAsia="Times New Roman" w:hAnsi="Times New Roman"/>
                <w:b/>
                <w:sz w:val="24"/>
                <w:szCs w:val="24"/>
                <w:lang w:val="uk-UA" w:eastAsia="ru-RU"/>
              </w:rPr>
              <w:t>РЕЄСТРАЦІЙНІ ПОСЛУГИ</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eastAsia="ru-RU"/>
              </w:rPr>
              <w:t>1</w:t>
            </w: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sidRPr="00473403">
              <w:rPr>
                <w:rFonts w:ascii="Times New Roman" w:eastAsia="Times New Roman" w:hAnsi="Times New Roman"/>
                <w:sz w:val="24"/>
                <w:szCs w:val="24"/>
                <w:lang w:eastAsia="ru-RU"/>
              </w:rPr>
              <w:t>Державна</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реєстрація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юридичної</w:t>
            </w:r>
            <w:proofErr w:type="spellEnd"/>
            <w:r w:rsidRPr="00473403">
              <w:rPr>
                <w:rFonts w:ascii="Times New Roman" w:eastAsia="Times New Roman" w:hAnsi="Times New Roman"/>
                <w:sz w:val="24"/>
                <w:szCs w:val="24"/>
                <w:lang w:eastAsia="ru-RU"/>
              </w:rPr>
              <w:t xml:space="preserve"> особи (</w:t>
            </w:r>
            <w:proofErr w:type="gramStart"/>
            <w:r w:rsidRPr="00473403">
              <w:rPr>
                <w:rFonts w:ascii="Times New Roman" w:eastAsia="Times New Roman" w:hAnsi="Times New Roman"/>
                <w:sz w:val="24"/>
                <w:szCs w:val="24"/>
                <w:lang w:eastAsia="ru-RU"/>
              </w:rPr>
              <w:t>у</w:t>
            </w:r>
            <w:proofErr w:type="gramEnd"/>
            <w:r w:rsidRPr="00473403">
              <w:rPr>
                <w:rFonts w:ascii="Times New Roman" w:eastAsia="Times New Roman" w:hAnsi="Times New Roman"/>
                <w:sz w:val="24"/>
                <w:szCs w:val="24"/>
                <w:lang w:eastAsia="ru-RU"/>
              </w:rPr>
              <w:t xml:space="preserve"> тому </w:t>
            </w:r>
            <w:proofErr w:type="spellStart"/>
            <w:r w:rsidRPr="00473403">
              <w:rPr>
                <w:rFonts w:ascii="Times New Roman" w:eastAsia="Times New Roman" w:hAnsi="Times New Roman"/>
                <w:sz w:val="24"/>
                <w:szCs w:val="24"/>
                <w:lang w:eastAsia="ru-RU"/>
              </w:rPr>
              <w:t>числі</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громадського</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формування</w:t>
            </w:r>
            <w:proofErr w:type="spellEnd"/>
            <w:r w:rsidRPr="00473403">
              <w:rPr>
                <w:rFonts w:ascii="Times New Roman" w:eastAsia="Times New Roman" w:hAnsi="Times New Roman"/>
                <w:sz w:val="24"/>
                <w:szCs w:val="24"/>
                <w:lang w:eastAsia="ru-RU"/>
              </w:rPr>
              <w:t>)</w:t>
            </w:r>
          </w:p>
        </w:tc>
        <w:tc>
          <w:tcPr>
            <w:tcW w:w="1599" w:type="pct"/>
            <w:hideMark/>
          </w:tcPr>
          <w:p w:rsidR="00C2105C" w:rsidRPr="00473403" w:rsidRDefault="004033BF" w:rsidP="00755C86">
            <w:pPr>
              <w:spacing w:before="150" w:after="150" w:line="15" w:lineRule="atLeast"/>
              <w:rPr>
                <w:rFonts w:ascii="Times New Roman" w:eastAsia="Times New Roman" w:hAnsi="Times New Roman"/>
                <w:sz w:val="24"/>
                <w:szCs w:val="24"/>
                <w:lang w:eastAsia="ru-RU"/>
              </w:rPr>
            </w:pPr>
            <w:hyperlink r:id="rId9" w:tgtFrame="_blank" w:history="1">
              <w:r w:rsidR="00C2105C" w:rsidRPr="00473403">
                <w:rPr>
                  <w:rFonts w:ascii="Times New Roman" w:eastAsia="Times New Roman" w:hAnsi="Times New Roman"/>
                  <w:color w:val="000099"/>
                  <w:sz w:val="24"/>
                  <w:szCs w:val="24"/>
                  <w:u w:val="single"/>
                  <w:lang w:eastAsia="ru-RU"/>
                </w:rPr>
                <w:t xml:space="preserve">Закон </w:t>
              </w:r>
              <w:proofErr w:type="spellStart"/>
              <w:r w:rsidR="00C2105C" w:rsidRPr="00473403">
                <w:rPr>
                  <w:rFonts w:ascii="Times New Roman" w:eastAsia="Times New Roman" w:hAnsi="Times New Roman"/>
                  <w:color w:val="000099"/>
                  <w:sz w:val="24"/>
                  <w:szCs w:val="24"/>
                  <w:u w:val="single"/>
                  <w:lang w:eastAsia="ru-RU"/>
                </w:rPr>
                <w:t>України</w:t>
              </w:r>
              <w:proofErr w:type="spellEnd"/>
            </w:hyperlink>
            <w:r w:rsidR="00C2105C" w:rsidRPr="00473403">
              <w:rPr>
                <w:rFonts w:ascii="Times New Roman" w:eastAsia="Times New Roman" w:hAnsi="Times New Roman"/>
                <w:sz w:val="24"/>
                <w:szCs w:val="24"/>
                <w:lang w:eastAsia="ru-RU"/>
              </w:rPr>
              <w:t xml:space="preserve"> “Про </w:t>
            </w:r>
            <w:proofErr w:type="spellStart"/>
            <w:r w:rsidR="00C2105C" w:rsidRPr="00473403">
              <w:rPr>
                <w:rFonts w:ascii="Times New Roman" w:eastAsia="Times New Roman" w:hAnsi="Times New Roman"/>
                <w:sz w:val="24"/>
                <w:szCs w:val="24"/>
                <w:lang w:eastAsia="ru-RU"/>
              </w:rPr>
              <w:t>державну</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реєстрацію</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юридичних</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осіб</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фізичних</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осіб</w:t>
            </w:r>
            <w:proofErr w:type="spellEnd"/>
            <w:r w:rsidR="00C2105C" w:rsidRPr="00473403">
              <w:rPr>
                <w:rFonts w:ascii="Times New Roman" w:eastAsia="Times New Roman" w:hAnsi="Times New Roman"/>
                <w:sz w:val="24"/>
                <w:szCs w:val="24"/>
                <w:lang w:eastAsia="ru-RU"/>
              </w:rPr>
              <w:t xml:space="preserve"> - </w:t>
            </w:r>
            <w:proofErr w:type="spellStart"/>
            <w:proofErr w:type="gramStart"/>
            <w:r w:rsidR="00C2105C" w:rsidRPr="00473403">
              <w:rPr>
                <w:rFonts w:ascii="Times New Roman" w:eastAsia="Times New Roman" w:hAnsi="Times New Roman"/>
                <w:sz w:val="24"/>
                <w:szCs w:val="24"/>
                <w:lang w:eastAsia="ru-RU"/>
              </w:rPr>
              <w:t>п</w:t>
            </w:r>
            <w:proofErr w:type="gramEnd"/>
            <w:r w:rsidR="00C2105C" w:rsidRPr="00473403">
              <w:rPr>
                <w:rFonts w:ascii="Times New Roman" w:eastAsia="Times New Roman" w:hAnsi="Times New Roman"/>
                <w:sz w:val="24"/>
                <w:szCs w:val="24"/>
                <w:lang w:eastAsia="ru-RU"/>
              </w:rPr>
              <w:t>ідприємців</w:t>
            </w:r>
            <w:proofErr w:type="spellEnd"/>
            <w:r w:rsidR="00C2105C" w:rsidRPr="00473403">
              <w:rPr>
                <w:rFonts w:ascii="Times New Roman" w:eastAsia="Times New Roman" w:hAnsi="Times New Roman"/>
                <w:sz w:val="24"/>
                <w:szCs w:val="24"/>
                <w:lang w:eastAsia="ru-RU"/>
              </w:rPr>
              <w:t xml:space="preserve"> та </w:t>
            </w:r>
            <w:proofErr w:type="spellStart"/>
            <w:r w:rsidR="00C2105C" w:rsidRPr="00473403">
              <w:rPr>
                <w:rFonts w:ascii="Times New Roman" w:eastAsia="Times New Roman" w:hAnsi="Times New Roman"/>
                <w:sz w:val="24"/>
                <w:szCs w:val="24"/>
                <w:lang w:eastAsia="ru-RU"/>
              </w:rPr>
              <w:t>громадських</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формувань</w:t>
            </w:r>
            <w:proofErr w:type="spellEnd"/>
            <w:r w:rsidR="00C2105C"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eastAsia="ru-RU"/>
              </w:rPr>
              <w:t>2</w:t>
            </w:r>
          </w:p>
        </w:tc>
        <w:tc>
          <w:tcPr>
            <w:tcW w:w="2905" w:type="pct"/>
            <w:hideMark/>
          </w:tcPr>
          <w:p w:rsidR="00C2105C" w:rsidRPr="00C2105C" w:rsidRDefault="00C2105C" w:rsidP="00755C86">
            <w:pPr>
              <w:spacing w:before="150" w:after="150" w:line="15" w:lineRule="atLeast"/>
              <w:rPr>
                <w:rFonts w:ascii="Times New Roman" w:eastAsia="Times New Roman" w:hAnsi="Times New Roman"/>
                <w:sz w:val="24"/>
                <w:szCs w:val="24"/>
                <w:lang w:val="uk-UA" w:eastAsia="ru-RU"/>
              </w:rPr>
            </w:pPr>
            <w:r w:rsidRPr="00C2105C">
              <w:rPr>
                <w:rFonts w:ascii="Times New Roman" w:eastAsia="Times New Roman" w:hAnsi="Times New Roman"/>
                <w:sz w:val="24"/>
                <w:szCs w:val="24"/>
                <w:lang w:val="uk-UA" w:eastAsia="ru-RU"/>
              </w:rPr>
              <w:t>Державна реєстрація змін до відомостей про юридичну особу (у тому числі громадське формування),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(у тому числі громадського формування)</w:t>
            </w:r>
          </w:p>
        </w:tc>
        <w:tc>
          <w:tcPr>
            <w:tcW w:w="1599"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eastAsia="ru-RU"/>
              </w:rPr>
              <w:t>3</w:t>
            </w: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sidRPr="00473403">
              <w:rPr>
                <w:rFonts w:ascii="Times New Roman" w:eastAsia="Times New Roman" w:hAnsi="Times New Roman"/>
                <w:sz w:val="24"/>
                <w:szCs w:val="24"/>
                <w:lang w:eastAsia="ru-RU"/>
              </w:rPr>
              <w:t>Державна</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реєстрація</w:t>
            </w:r>
            <w:proofErr w:type="spellEnd"/>
            <w:r w:rsidRPr="00473403">
              <w:rPr>
                <w:rFonts w:ascii="Times New Roman" w:eastAsia="Times New Roman" w:hAnsi="Times New Roman"/>
                <w:sz w:val="24"/>
                <w:szCs w:val="24"/>
                <w:lang w:eastAsia="ru-RU"/>
              </w:rPr>
              <w:t xml:space="preserve"> переходу </w:t>
            </w:r>
            <w:proofErr w:type="spellStart"/>
            <w:r w:rsidRPr="00473403">
              <w:rPr>
                <w:rFonts w:ascii="Times New Roman" w:eastAsia="Times New Roman" w:hAnsi="Times New Roman"/>
                <w:sz w:val="24"/>
                <w:szCs w:val="24"/>
                <w:lang w:eastAsia="ru-RU"/>
              </w:rPr>
              <w:t>юридичної</w:t>
            </w:r>
            <w:proofErr w:type="spellEnd"/>
            <w:r w:rsidRPr="00473403">
              <w:rPr>
                <w:rFonts w:ascii="Times New Roman" w:eastAsia="Times New Roman" w:hAnsi="Times New Roman"/>
                <w:sz w:val="24"/>
                <w:szCs w:val="24"/>
                <w:lang w:eastAsia="ru-RU"/>
              </w:rPr>
              <w:t xml:space="preserve"> особи на </w:t>
            </w:r>
            <w:proofErr w:type="spellStart"/>
            <w:r w:rsidRPr="00473403">
              <w:rPr>
                <w:rFonts w:ascii="Times New Roman" w:eastAsia="Times New Roman" w:hAnsi="Times New Roman"/>
                <w:sz w:val="24"/>
                <w:szCs w:val="24"/>
                <w:lang w:eastAsia="ru-RU"/>
              </w:rPr>
              <w:t>діяльність</w:t>
            </w:r>
            <w:proofErr w:type="spellEnd"/>
            <w:r w:rsidRPr="00473403">
              <w:rPr>
                <w:rFonts w:ascii="Times New Roman" w:eastAsia="Times New Roman" w:hAnsi="Times New Roman"/>
                <w:sz w:val="24"/>
                <w:szCs w:val="24"/>
                <w:lang w:eastAsia="ru-RU"/>
              </w:rPr>
              <w:t xml:space="preserve"> на </w:t>
            </w:r>
            <w:proofErr w:type="spellStart"/>
            <w:proofErr w:type="gramStart"/>
            <w:r w:rsidRPr="00473403">
              <w:rPr>
                <w:rFonts w:ascii="Times New Roman" w:eastAsia="Times New Roman" w:hAnsi="Times New Roman"/>
                <w:sz w:val="24"/>
                <w:szCs w:val="24"/>
                <w:lang w:eastAsia="ru-RU"/>
              </w:rPr>
              <w:t>п</w:t>
            </w:r>
            <w:proofErr w:type="gramEnd"/>
            <w:r w:rsidRPr="00473403">
              <w:rPr>
                <w:rFonts w:ascii="Times New Roman" w:eastAsia="Times New Roman" w:hAnsi="Times New Roman"/>
                <w:sz w:val="24"/>
                <w:szCs w:val="24"/>
                <w:lang w:eastAsia="ru-RU"/>
              </w:rPr>
              <w:t>ідставі</w:t>
            </w:r>
            <w:proofErr w:type="spellEnd"/>
            <w:r w:rsidRPr="00473403">
              <w:rPr>
                <w:rFonts w:ascii="Times New Roman" w:eastAsia="Times New Roman" w:hAnsi="Times New Roman"/>
                <w:sz w:val="24"/>
                <w:szCs w:val="24"/>
                <w:lang w:eastAsia="ru-RU"/>
              </w:rPr>
              <w:t xml:space="preserve"> модельного статуту</w:t>
            </w:r>
          </w:p>
        </w:tc>
        <w:tc>
          <w:tcPr>
            <w:tcW w:w="1599"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eastAsia="ru-RU"/>
              </w:rPr>
              <w:t>4</w:t>
            </w: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sidRPr="00473403">
              <w:rPr>
                <w:rFonts w:ascii="Times New Roman" w:eastAsia="Times New Roman" w:hAnsi="Times New Roman"/>
                <w:sz w:val="24"/>
                <w:szCs w:val="24"/>
                <w:lang w:eastAsia="ru-RU"/>
              </w:rPr>
              <w:t>Державна</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реєстрація</w:t>
            </w:r>
            <w:proofErr w:type="spellEnd"/>
            <w:r w:rsidRPr="00473403">
              <w:rPr>
                <w:rFonts w:ascii="Times New Roman" w:eastAsia="Times New Roman" w:hAnsi="Times New Roman"/>
                <w:sz w:val="24"/>
                <w:szCs w:val="24"/>
                <w:lang w:eastAsia="ru-RU"/>
              </w:rPr>
              <w:t xml:space="preserve"> переходу </w:t>
            </w:r>
            <w:proofErr w:type="spellStart"/>
            <w:r w:rsidRPr="00473403">
              <w:rPr>
                <w:rFonts w:ascii="Times New Roman" w:eastAsia="Times New Roman" w:hAnsi="Times New Roman"/>
                <w:sz w:val="24"/>
                <w:szCs w:val="24"/>
                <w:lang w:eastAsia="ru-RU"/>
              </w:rPr>
              <w:t>юридичної</w:t>
            </w:r>
            <w:proofErr w:type="spellEnd"/>
            <w:r w:rsidRPr="00473403">
              <w:rPr>
                <w:rFonts w:ascii="Times New Roman" w:eastAsia="Times New Roman" w:hAnsi="Times New Roman"/>
                <w:sz w:val="24"/>
                <w:szCs w:val="24"/>
                <w:lang w:eastAsia="ru-RU"/>
              </w:rPr>
              <w:t xml:space="preserve"> особи з модельного статуту на </w:t>
            </w:r>
            <w:proofErr w:type="spellStart"/>
            <w:r w:rsidRPr="00473403">
              <w:rPr>
                <w:rFonts w:ascii="Times New Roman" w:eastAsia="Times New Roman" w:hAnsi="Times New Roman"/>
                <w:sz w:val="24"/>
                <w:szCs w:val="24"/>
                <w:lang w:eastAsia="ru-RU"/>
              </w:rPr>
              <w:t>діяльність</w:t>
            </w:r>
            <w:proofErr w:type="spellEnd"/>
            <w:r w:rsidRPr="00473403">
              <w:rPr>
                <w:rFonts w:ascii="Times New Roman" w:eastAsia="Times New Roman" w:hAnsi="Times New Roman"/>
                <w:sz w:val="24"/>
                <w:szCs w:val="24"/>
                <w:lang w:eastAsia="ru-RU"/>
              </w:rPr>
              <w:t xml:space="preserve"> на </w:t>
            </w:r>
            <w:proofErr w:type="spellStart"/>
            <w:proofErr w:type="gramStart"/>
            <w:r w:rsidRPr="00473403">
              <w:rPr>
                <w:rFonts w:ascii="Times New Roman" w:eastAsia="Times New Roman" w:hAnsi="Times New Roman"/>
                <w:sz w:val="24"/>
                <w:szCs w:val="24"/>
                <w:lang w:eastAsia="ru-RU"/>
              </w:rPr>
              <w:t>п</w:t>
            </w:r>
            <w:proofErr w:type="gramEnd"/>
            <w:r w:rsidRPr="00473403">
              <w:rPr>
                <w:rFonts w:ascii="Times New Roman" w:eastAsia="Times New Roman" w:hAnsi="Times New Roman"/>
                <w:sz w:val="24"/>
                <w:szCs w:val="24"/>
                <w:lang w:eastAsia="ru-RU"/>
              </w:rPr>
              <w:t>ідставі</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установчого</w:t>
            </w:r>
            <w:proofErr w:type="spellEnd"/>
            <w:r w:rsidRPr="00473403">
              <w:rPr>
                <w:rFonts w:ascii="Times New Roman" w:eastAsia="Times New Roman" w:hAnsi="Times New Roman"/>
                <w:sz w:val="24"/>
                <w:szCs w:val="24"/>
                <w:lang w:eastAsia="ru-RU"/>
              </w:rPr>
              <w:t xml:space="preserve"> документа</w:t>
            </w:r>
          </w:p>
        </w:tc>
        <w:tc>
          <w:tcPr>
            <w:tcW w:w="1599"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eastAsia="ru-RU"/>
              </w:rPr>
              <w:t>5</w:t>
            </w:r>
          </w:p>
        </w:tc>
        <w:tc>
          <w:tcPr>
            <w:tcW w:w="2905" w:type="pct"/>
            <w:hideMark/>
          </w:tcPr>
          <w:p w:rsidR="00C2105C" w:rsidRPr="00C2105C" w:rsidRDefault="00C2105C" w:rsidP="00755C86">
            <w:pPr>
              <w:spacing w:before="150" w:after="150" w:line="15" w:lineRule="atLeast"/>
              <w:rPr>
                <w:rFonts w:ascii="Times New Roman" w:eastAsia="Times New Roman" w:hAnsi="Times New Roman"/>
                <w:sz w:val="24"/>
                <w:szCs w:val="24"/>
                <w:lang w:val="uk-UA" w:eastAsia="ru-RU"/>
              </w:rPr>
            </w:pPr>
            <w:r w:rsidRPr="00C2105C">
              <w:rPr>
                <w:rFonts w:ascii="Times New Roman" w:eastAsia="Times New Roman" w:hAnsi="Times New Roman"/>
                <w:sz w:val="24"/>
                <w:szCs w:val="24"/>
                <w:lang w:val="uk-UA" w:eastAsia="ru-RU"/>
              </w:rPr>
              <w:t>Державна реєстрація включення відомостей про юридичну особу (у тому числі громадське формування), зареєстровану до 1 липня 2004 р., відомості про яку не містяться в Єдиному державному реєстрі юридичних осіб, фізичних осіб - підприємців та громадських формувань</w:t>
            </w:r>
          </w:p>
        </w:tc>
        <w:tc>
          <w:tcPr>
            <w:tcW w:w="1599"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eastAsia="ru-RU"/>
              </w:rPr>
              <w:t>6</w:t>
            </w: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sidRPr="00473403">
              <w:rPr>
                <w:rFonts w:ascii="Times New Roman" w:eastAsia="Times New Roman" w:hAnsi="Times New Roman"/>
                <w:sz w:val="24"/>
                <w:szCs w:val="24"/>
                <w:lang w:eastAsia="ru-RU"/>
              </w:rPr>
              <w:t>Державна</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реєстрація</w:t>
            </w:r>
            <w:proofErr w:type="spellEnd"/>
            <w:r w:rsidRPr="00473403">
              <w:rPr>
                <w:rFonts w:ascii="Times New Roman" w:eastAsia="Times New Roman" w:hAnsi="Times New Roman"/>
                <w:sz w:val="24"/>
                <w:szCs w:val="24"/>
                <w:lang w:eastAsia="ru-RU"/>
              </w:rPr>
              <w:t xml:space="preserve"> </w:t>
            </w:r>
            <w:proofErr w:type="spellStart"/>
            <w:proofErr w:type="gramStart"/>
            <w:r w:rsidRPr="00473403">
              <w:rPr>
                <w:rFonts w:ascii="Times New Roman" w:eastAsia="Times New Roman" w:hAnsi="Times New Roman"/>
                <w:sz w:val="24"/>
                <w:szCs w:val="24"/>
                <w:lang w:eastAsia="ru-RU"/>
              </w:rPr>
              <w:t>р</w:t>
            </w:r>
            <w:proofErr w:type="gramEnd"/>
            <w:r w:rsidRPr="00473403">
              <w:rPr>
                <w:rFonts w:ascii="Times New Roman" w:eastAsia="Times New Roman" w:hAnsi="Times New Roman"/>
                <w:sz w:val="24"/>
                <w:szCs w:val="24"/>
                <w:lang w:eastAsia="ru-RU"/>
              </w:rPr>
              <w:t>ішення</w:t>
            </w:r>
            <w:proofErr w:type="spellEnd"/>
            <w:r w:rsidRPr="00473403">
              <w:rPr>
                <w:rFonts w:ascii="Times New Roman" w:eastAsia="Times New Roman" w:hAnsi="Times New Roman"/>
                <w:sz w:val="24"/>
                <w:szCs w:val="24"/>
                <w:lang w:eastAsia="ru-RU"/>
              </w:rPr>
              <w:t xml:space="preserve"> про </w:t>
            </w:r>
            <w:proofErr w:type="spellStart"/>
            <w:r w:rsidRPr="00473403">
              <w:rPr>
                <w:rFonts w:ascii="Times New Roman" w:eastAsia="Times New Roman" w:hAnsi="Times New Roman"/>
                <w:sz w:val="24"/>
                <w:szCs w:val="24"/>
                <w:lang w:eastAsia="ru-RU"/>
              </w:rPr>
              <w:t>виділ</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юридичної</w:t>
            </w:r>
            <w:proofErr w:type="spellEnd"/>
            <w:r w:rsidRPr="00473403">
              <w:rPr>
                <w:rFonts w:ascii="Times New Roman" w:eastAsia="Times New Roman" w:hAnsi="Times New Roman"/>
                <w:sz w:val="24"/>
                <w:szCs w:val="24"/>
                <w:lang w:eastAsia="ru-RU"/>
              </w:rPr>
              <w:t xml:space="preserve"> особи (у тому </w:t>
            </w:r>
            <w:proofErr w:type="spellStart"/>
            <w:r w:rsidRPr="00473403">
              <w:rPr>
                <w:rFonts w:ascii="Times New Roman" w:eastAsia="Times New Roman" w:hAnsi="Times New Roman"/>
                <w:sz w:val="24"/>
                <w:szCs w:val="24"/>
                <w:lang w:eastAsia="ru-RU"/>
              </w:rPr>
              <w:t>числі</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громадського</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формування</w:t>
            </w:r>
            <w:proofErr w:type="spellEnd"/>
            <w:r w:rsidRPr="00473403">
              <w:rPr>
                <w:rFonts w:ascii="Times New Roman" w:eastAsia="Times New Roman" w:hAnsi="Times New Roman"/>
                <w:sz w:val="24"/>
                <w:szCs w:val="24"/>
                <w:lang w:eastAsia="ru-RU"/>
              </w:rPr>
              <w:t>)</w:t>
            </w:r>
          </w:p>
        </w:tc>
        <w:tc>
          <w:tcPr>
            <w:tcW w:w="1599"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eastAsia="ru-RU"/>
              </w:rPr>
              <w:t>7</w:t>
            </w: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sidRPr="00473403">
              <w:rPr>
                <w:rFonts w:ascii="Times New Roman" w:eastAsia="Times New Roman" w:hAnsi="Times New Roman"/>
                <w:sz w:val="24"/>
                <w:szCs w:val="24"/>
                <w:lang w:eastAsia="ru-RU"/>
              </w:rPr>
              <w:t>Державна</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реєстрація</w:t>
            </w:r>
            <w:proofErr w:type="spellEnd"/>
            <w:r w:rsidRPr="00473403">
              <w:rPr>
                <w:rFonts w:ascii="Times New Roman" w:eastAsia="Times New Roman" w:hAnsi="Times New Roman"/>
                <w:sz w:val="24"/>
                <w:szCs w:val="24"/>
                <w:lang w:eastAsia="ru-RU"/>
              </w:rPr>
              <w:t xml:space="preserve"> </w:t>
            </w:r>
            <w:proofErr w:type="spellStart"/>
            <w:proofErr w:type="gramStart"/>
            <w:r w:rsidRPr="00473403">
              <w:rPr>
                <w:rFonts w:ascii="Times New Roman" w:eastAsia="Times New Roman" w:hAnsi="Times New Roman"/>
                <w:sz w:val="24"/>
                <w:szCs w:val="24"/>
                <w:lang w:eastAsia="ru-RU"/>
              </w:rPr>
              <w:t>р</w:t>
            </w:r>
            <w:proofErr w:type="gramEnd"/>
            <w:r w:rsidRPr="00473403">
              <w:rPr>
                <w:rFonts w:ascii="Times New Roman" w:eastAsia="Times New Roman" w:hAnsi="Times New Roman"/>
                <w:sz w:val="24"/>
                <w:szCs w:val="24"/>
                <w:lang w:eastAsia="ru-RU"/>
              </w:rPr>
              <w:t>ішення</w:t>
            </w:r>
            <w:proofErr w:type="spellEnd"/>
            <w:r w:rsidRPr="00473403">
              <w:rPr>
                <w:rFonts w:ascii="Times New Roman" w:eastAsia="Times New Roman" w:hAnsi="Times New Roman"/>
                <w:sz w:val="24"/>
                <w:szCs w:val="24"/>
                <w:lang w:eastAsia="ru-RU"/>
              </w:rPr>
              <w:t xml:space="preserve"> про </w:t>
            </w:r>
            <w:proofErr w:type="spellStart"/>
            <w:r w:rsidRPr="00473403">
              <w:rPr>
                <w:rFonts w:ascii="Times New Roman" w:eastAsia="Times New Roman" w:hAnsi="Times New Roman"/>
                <w:sz w:val="24"/>
                <w:szCs w:val="24"/>
                <w:lang w:eastAsia="ru-RU"/>
              </w:rPr>
              <w:t>припинення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юридичної</w:t>
            </w:r>
            <w:proofErr w:type="spellEnd"/>
            <w:r w:rsidRPr="00473403">
              <w:rPr>
                <w:rFonts w:ascii="Times New Roman" w:eastAsia="Times New Roman" w:hAnsi="Times New Roman"/>
                <w:sz w:val="24"/>
                <w:szCs w:val="24"/>
                <w:lang w:eastAsia="ru-RU"/>
              </w:rPr>
              <w:t xml:space="preserve"> особи (у тому </w:t>
            </w:r>
            <w:proofErr w:type="spellStart"/>
            <w:r w:rsidRPr="00473403">
              <w:rPr>
                <w:rFonts w:ascii="Times New Roman" w:eastAsia="Times New Roman" w:hAnsi="Times New Roman"/>
                <w:sz w:val="24"/>
                <w:szCs w:val="24"/>
                <w:lang w:eastAsia="ru-RU"/>
              </w:rPr>
              <w:t>числі</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громадського</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формування</w:t>
            </w:r>
            <w:proofErr w:type="spellEnd"/>
            <w:r w:rsidRPr="00473403">
              <w:rPr>
                <w:rFonts w:ascii="Times New Roman" w:eastAsia="Times New Roman" w:hAnsi="Times New Roman"/>
                <w:sz w:val="24"/>
                <w:szCs w:val="24"/>
                <w:lang w:eastAsia="ru-RU"/>
              </w:rPr>
              <w:t>)</w:t>
            </w:r>
          </w:p>
        </w:tc>
        <w:tc>
          <w:tcPr>
            <w:tcW w:w="1599"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eastAsia="ru-RU"/>
              </w:rPr>
              <w:t>8</w:t>
            </w: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sidRPr="00473403">
              <w:rPr>
                <w:rFonts w:ascii="Times New Roman" w:eastAsia="Times New Roman" w:hAnsi="Times New Roman"/>
                <w:sz w:val="24"/>
                <w:szCs w:val="24"/>
                <w:lang w:eastAsia="ru-RU"/>
              </w:rPr>
              <w:t>Державна</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реєстрація</w:t>
            </w:r>
            <w:proofErr w:type="spellEnd"/>
            <w:r w:rsidRPr="00473403">
              <w:rPr>
                <w:rFonts w:ascii="Times New Roman" w:eastAsia="Times New Roman" w:hAnsi="Times New Roman"/>
                <w:sz w:val="24"/>
                <w:szCs w:val="24"/>
                <w:lang w:eastAsia="ru-RU"/>
              </w:rPr>
              <w:t xml:space="preserve"> </w:t>
            </w:r>
            <w:proofErr w:type="spellStart"/>
            <w:proofErr w:type="gramStart"/>
            <w:r w:rsidRPr="00473403">
              <w:rPr>
                <w:rFonts w:ascii="Times New Roman" w:eastAsia="Times New Roman" w:hAnsi="Times New Roman"/>
                <w:sz w:val="24"/>
                <w:szCs w:val="24"/>
                <w:lang w:eastAsia="ru-RU"/>
              </w:rPr>
              <w:t>р</w:t>
            </w:r>
            <w:proofErr w:type="gramEnd"/>
            <w:r w:rsidRPr="00473403">
              <w:rPr>
                <w:rFonts w:ascii="Times New Roman" w:eastAsia="Times New Roman" w:hAnsi="Times New Roman"/>
                <w:sz w:val="24"/>
                <w:szCs w:val="24"/>
                <w:lang w:eastAsia="ru-RU"/>
              </w:rPr>
              <w:t>ішення</w:t>
            </w:r>
            <w:proofErr w:type="spellEnd"/>
            <w:r w:rsidRPr="00473403">
              <w:rPr>
                <w:rFonts w:ascii="Times New Roman" w:eastAsia="Times New Roman" w:hAnsi="Times New Roman"/>
                <w:sz w:val="24"/>
                <w:szCs w:val="24"/>
                <w:lang w:eastAsia="ru-RU"/>
              </w:rPr>
              <w:t xml:space="preserve"> про </w:t>
            </w:r>
            <w:proofErr w:type="spellStart"/>
            <w:r w:rsidRPr="00473403">
              <w:rPr>
                <w:rFonts w:ascii="Times New Roman" w:eastAsia="Times New Roman" w:hAnsi="Times New Roman"/>
                <w:sz w:val="24"/>
                <w:szCs w:val="24"/>
                <w:lang w:eastAsia="ru-RU"/>
              </w:rPr>
              <w:t>відміну</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рішення</w:t>
            </w:r>
            <w:proofErr w:type="spellEnd"/>
            <w:r w:rsidRPr="00473403">
              <w:rPr>
                <w:rFonts w:ascii="Times New Roman" w:eastAsia="Times New Roman" w:hAnsi="Times New Roman"/>
                <w:sz w:val="24"/>
                <w:szCs w:val="24"/>
                <w:lang w:eastAsia="ru-RU"/>
              </w:rPr>
              <w:t xml:space="preserve"> про </w:t>
            </w:r>
            <w:proofErr w:type="spellStart"/>
            <w:r w:rsidRPr="00473403">
              <w:rPr>
                <w:rFonts w:ascii="Times New Roman" w:eastAsia="Times New Roman" w:hAnsi="Times New Roman"/>
                <w:sz w:val="24"/>
                <w:szCs w:val="24"/>
                <w:lang w:eastAsia="ru-RU"/>
              </w:rPr>
              <w:t>припинення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юридичної</w:t>
            </w:r>
            <w:proofErr w:type="spellEnd"/>
            <w:r w:rsidRPr="00473403">
              <w:rPr>
                <w:rFonts w:ascii="Times New Roman" w:eastAsia="Times New Roman" w:hAnsi="Times New Roman"/>
                <w:sz w:val="24"/>
                <w:szCs w:val="24"/>
                <w:lang w:eastAsia="ru-RU"/>
              </w:rPr>
              <w:t xml:space="preserve"> особи (у тому </w:t>
            </w:r>
            <w:proofErr w:type="spellStart"/>
            <w:r w:rsidRPr="00473403">
              <w:rPr>
                <w:rFonts w:ascii="Times New Roman" w:eastAsia="Times New Roman" w:hAnsi="Times New Roman"/>
                <w:sz w:val="24"/>
                <w:szCs w:val="24"/>
                <w:lang w:eastAsia="ru-RU"/>
              </w:rPr>
              <w:t>числі</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lastRenderedPageBreak/>
              <w:t>громадського</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формування</w:t>
            </w:r>
            <w:proofErr w:type="spellEnd"/>
            <w:r w:rsidRPr="00473403">
              <w:rPr>
                <w:rFonts w:ascii="Times New Roman" w:eastAsia="Times New Roman" w:hAnsi="Times New Roman"/>
                <w:sz w:val="24"/>
                <w:szCs w:val="24"/>
                <w:lang w:eastAsia="ru-RU"/>
              </w:rPr>
              <w:t>)</w:t>
            </w:r>
          </w:p>
        </w:tc>
        <w:tc>
          <w:tcPr>
            <w:tcW w:w="1599"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lastRenderedPageBreak/>
              <w:t>-"-</w:t>
            </w:r>
          </w:p>
        </w:tc>
      </w:tr>
      <w:tr w:rsidR="00C2105C" w:rsidRPr="009D4B4A"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eastAsia="ru-RU"/>
              </w:rPr>
              <w:lastRenderedPageBreak/>
              <w:t>9</w:t>
            </w:r>
          </w:p>
        </w:tc>
        <w:tc>
          <w:tcPr>
            <w:tcW w:w="2905" w:type="pct"/>
            <w:hideMark/>
          </w:tcPr>
          <w:p w:rsidR="00C2105C" w:rsidRPr="00C2105C" w:rsidRDefault="00C2105C" w:rsidP="00755C86">
            <w:pPr>
              <w:spacing w:before="150" w:after="150" w:line="15" w:lineRule="atLeast"/>
              <w:rPr>
                <w:rFonts w:ascii="Times New Roman" w:eastAsia="Times New Roman" w:hAnsi="Times New Roman"/>
                <w:sz w:val="24"/>
                <w:szCs w:val="24"/>
                <w:lang w:val="uk-UA" w:eastAsia="ru-RU"/>
              </w:rPr>
            </w:pPr>
            <w:r w:rsidRPr="00C2105C">
              <w:rPr>
                <w:rFonts w:ascii="Times New Roman" w:eastAsia="Times New Roman" w:hAnsi="Times New Roman"/>
                <w:sz w:val="24"/>
                <w:szCs w:val="24"/>
                <w:lang w:val="uk-UA" w:eastAsia="ru-RU"/>
              </w:rPr>
              <w:t>Державна реєстрація зміни складу комісії з припинення (комісії з реорганізації, ліквідаційної комісії), голови комісії або ліквідатора (у тому числі громадського формування)</w:t>
            </w:r>
          </w:p>
        </w:tc>
        <w:tc>
          <w:tcPr>
            <w:tcW w:w="1599" w:type="pct"/>
            <w:hideMark/>
          </w:tcPr>
          <w:p w:rsidR="00C2105C" w:rsidRPr="00C2105C" w:rsidRDefault="004033BF" w:rsidP="00755C86">
            <w:pPr>
              <w:spacing w:before="150" w:after="150" w:line="15" w:lineRule="atLeast"/>
              <w:rPr>
                <w:rFonts w:ascii="Times New Roman" w:eastAsia="Times New Roman" w:hAnsi="Times New Roman"/>
                <w:sz w:val="24"/>
                <w:szCs w:val="24"/>
                <w:lang w:val="uk-UA" w:eastAsia="ru-RU"/>
              </w:rPr>
            </w:pPr>
            <w:r>
              <w:fldChar w:fldCharType="begin"/>
            </w:r>
            <w:r w:rsidRPr="009D4B4A">
              <w:rPr>
                <w:lang w:val="uk-UA"/>
              </w:rPr>
              <w:instrText xml:space="preserve"> </w:instrText>
            </w:r>
            <w:r>
              <w:instrText>HYPERLINK</w:instrText>
            </w:r>
            <w:r w:rsidRPr="009D4B4A">
              <w:rPr>
                <w:lang w:val="uk-UA"/>
              </w:rPr>
              <w:instrText xml:space="preserve"> "</w:instrText>
            </w:r>
            <w:r>
              <w:instrText>https</w:instrText>
            </w:r>
            <w:r w:rsidRPr="009D4B4A">
              <w:rPr>
                <w:lang w:val="uk-UA"/>
              </w:rPr>
              <w:instrText>://</w:instrText>
            </w:r>
            <w:r>
              <w:instrText>zakon</w:instrText>
            </w:r>
            <w:r w:rsidRPr="009D4B4A">
              <w:rPr>
                <w:lang w:val="uk-UA"/>
              </w:rPr>
              <w:instrText>.</w:instrText>
            </w:r>
            <w:r>
              <w:instrText>rada</w:instrText>
            </w:r>
            <w:r w:rsidRPr="009D4B4A">
              <w:rPr>
                <w:lang w:val="uk-UA"/>
              </w:rPr>
              <w:instrText>.</w:instrText>
            </w:r>
            <w:r>
              <w:instrText>gov</w:instrText>
            </w:r>
            <w:r w:rsidRPr="009D4B4A">
              <w:rPr>
                <w:lang w:val="uk-UA"/>
              </w:rPr>
              <w:instrText>.</w:instrText>
            </w:r>
            <w:r>
              <w:instrText>ua</w:instrText>
            </w:r>
            <w:r w:rsidRPr="009D4B4A">
              <w:rPr>
                <w:lang w:val="uk-UA"/>
              </w:rPr>
              <w:instrText>/</w:instrText>
            </w:r>
            <w:r>
              <w:instrText>laws</w:instrText>
            </w:r>
            <w:r w:rsidRPr="009D4B4A">
              <w:rPr>
                <w:lang w:val="uk-UA"/>
              </w:rPr>
              <w:instrText>/</w:instrText>
            </w:r>
            <w:r>
              <w:instrText>show</w:instrText>
            </w:r>
            <w:r w:rsidRPr="009D4B4A">
              <w:rPr>
                <w:lang w:val="uk-UA"/>
              </w:rPr>
              <w:instrText>/755-15" \</w:instrText>
            </w:r>
            <w:r>
              <w:instrText>t</w:instrText>
            </w:r>
            <w:r w:rsidRPr="009D4B4A">
              <w:rPr>
                <w:lang w:val="uk-UA"/>
              </w:rPr>
              <w:instrText xml:space="preserve"> "_</w:instrText>
            </w:r>
            <w:r>
              <w:instrText>blank</w:instrText>
            </w:r>
            <w:r w:rsidRPr="009D4B4A">
              <w:rPr>
                <w:lang w:val="uk-UA"/>
              </w:rPr>
              <w:instrText xml:space="preserve">" </w:instrText>
            </w:r>
            <w:r>
              <w:fldChar w:fldCharType="separate"/>
            </w:r>
            <w:r w:rsidR="00C2105C" w:rsidRPr="00C2105C">
              <w:rPr>
                <w:rFonts w:ascii="Times New Roman" w:eastAsia="Times New Roman" w:hAnsi="Times New Roman"/>
                <w:color w:val="000099"/>
                <w:sz w:val="24"/>
                <w:szCs w:val="24"/>
                <w:u w:val="single"/>
                <w:lang w:val="uk-UA" w:eastAsia="ru-RU"/>
              </w:rPr>
              <w:t>Закон України</w:t>
            </w:r>
            <w:r>
              <w:rPr>
                <w:rFonts w:ascii="Times New Roman" w:eastAsia="Times New Roman" w:hAnsi="Times New Roman"/>
                <w:color w:val="000099"/>
                <w:sz w:val="24"/>
                <w:szCs w:val="24"/>
                <w:u w:val="single"/>
                <w:lang w:val="uk-UA" w:eastAsia="ru-RU"/>
              </w:rPr>
              <w:fldChar w:fldCharType="end"/>
            </w:r>
            <w:r w:rsidR="00C2105C" w:rsidRPr="00473403">
              <w:rPr>
                <w:rFonts w:ascii="Times New Roman" w:eastAsia="Times New Roman" w:hAnsi="Times New Roman"/>
                <w:sz w:val="24"/>
                <w:szCs w:val="24"/>
                <w:lang w:eastAsia="ru-RU"/>
              </w:rPr>
              <w:t> </w:t>
            </w:r>
            <w:r w:rsidR="00C2105C" w:rsidRPr="00C2105C">
              <w:rPr>
                <w:rFonts w:ascii="Times New Roman" w:eastAsia="Times New Roman" w:hAnsi="Times New Roman"/>
                <w:sz w:val="24"/>
                <w:szCs w:val="24"/>
                <w:lang w:val="uk-UA" w:eastAsia="ru-RU"/>
              </w:rPr>
              <w:t>“Про державну реєстрацію юридичних осіб, фізичних осіб - підприємців та громадських формувань”</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eastAsia="ru-RU"/>
              </w:rPr>
              <w:t>10</w:t>
            </w: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sidRPr="00473403">
              <w:rPr>
                <w:rFonts w:ascii="Times New Roman" w:eastAsia="Times New Roman" w:hAnsi="Times New Roman"/>
                <w:sz w:val="24"/>
                <w:szCs w:val="24"/>
                <w:lang w:eastAsia="ru-RU"/>
              </w:rPr>
              <w:t>Державна</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реєстрація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припинення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юридичної</w:t>
            </w:r>
            <w:proofErr w:type="spellEnd"/>
            <w:r w:rsidRPr="00473403">
              <w:rPr>
                <w:rFonts w:ascii="Times New Roman" w:eastAsia="Times New Roman" w:hAnsi="Times New Roman"/>
                <w:sz w:val="24"/>
                <w:szCs w:val="24"/>
                <w:lang w:eastAsia="ru-RU"/>
              </w:rPr>
              <w:t xml:space="preserve"> особи (</w:t>
            </w:r>
            <w:proofErr w:type="gramStart"/>
            <w:r w:rsidRPr="00473403">
              <w:rPr>
                <w:rFonts w:ascii="Times New Roman" w:eastAsia="Times New Roman" w:hAnsi="Times New Roman"/>
                <w:sz w:val="24"/>
                <w:szCs w:val="24"/>
                <w:lang w:eastAsia="ru-RU"/>
              </w:rPr>
              <w:t>у</w:t>
            </w:r>
            <w:proofErr w:type="gramEnd"/>
            <w:r w:rsidRPr="00473403">
              <w:rPr>
                <w:rFonts w:ascii="Times New Roman" w:eastAsia="Times New Roman" w:hAnsi="Times New Roman"/>
                <w:sz w:val="24"/>
                <w:szCs w:val="24"/>
                <w:lang w:eastAsia="ru-RU"/>
              </w:rPr>
              <w:t xml:space="preserve"> тому </w:t>
            </w:r>
            <w:proofErr w:type="spellStart"/>
            <w:r w:rsidRPr="00473403">
              <w:rPr>
                <w:rFonts w:ascii="Times New Roman" w:eastAsia="Times New Roman" w:hAnsi="Times New Roman"/>
                <w:sz w:val="24"/>
                <w:szCs w:val="24"/>
                <w:lang w:eastAsia="ru-RU"/>
              </w:rPr>
              <w:t>числі</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громадського</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формування</w:t>
            </w:r>
            <w:proofErr w:type="spellEnd"/>
            <w:r w:rsidRPr="00473403">
              <w:rPr>
                <w:rFonts w:ascii="Times New Roman" w:eastAsia="Times New Roman" w:hAnsi="Times New Roman"/>
                <w:sz w:val="24"/>
                <w:szCs w:val="24"/>
                <w:lang w:eastAsia="ru-RU"/>
              </w:rPr>
              <w:t xml:space="preserve">) в </w:t>
            </w:r>
            <w:proofErr w:type="spellStart"/>
            <w:r w:rsidRPr="00473403">
              <w:rPr>
                <w:rFonts w:ascii="Times New Roman" w:eastAsia="Times New Roman" w:hAnsi="Times New Roman"/>
                <w:sz w:val="24"/>
                <w:szCs w:val="24"/>
                <w:lang w:eastAsia="ru-RU"/>
              </w:rPr>
              <w:t>результаті</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її</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ліквідації</w:t>
            </w:r>
            <w:proofErr w:type="spellEnd"/>
          </w:p>
        </w:tc>
        <w:tc>
          <w:tcPr>
            <w:tcW w:w="1599"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eastAsia="ru-RU"/>
              </w:rPr>
              <w:t>11</w:t>
            </w: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sidRPr="00473403">
              <w:rPr>
                <w:rFonts w:ascii="Times New Roman" w:eastAsia="Times New Roman" w:hAnsi="Times New Roman"/>
                <w:sz w:val="24"/>
                <w:szCs w:val="24"/>
                <w:lang w:eastAsia="ru-RU"/>
              </w:rPr>
              <w:t>Державна</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реєстрація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припинення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юридичної</w:t>
            </w:r>
            <w:proofErr w:type="spellEnd"/>
            <w:r w:rsidRPr="00473403">
              <w:rPr>
                <w:rFonts w:ascii="Times New Roman" w:eastAsia="Times New Roman" w:hAnsi="Times New Roman"/>
                <w:sz w:val="24"/>
                <w:szCs w:val="24"/>
                <w:lang w:eastAsia="ru-RU"/>
              </w:rPr>
              <w:t xml:space="preserve"> особи (</w:t>
            </w:r>
            <w:proofErr w:type="gramStart"/>
            <w:r w:rsidRPr="00473403">
              <w:rPr>
                <w:rFonts w:ascii="Times New Roman" w:eastAsia="Times New Roman" w:hAnsi="Times New Roman"/>
                <w:sz w:val="24"/>
                <w:szCs w:val="24"/>
                <w:lang w:eastAsia="ru-RU"/>
              </w:rPr>
              <w:t>у</w:t>
            </w:r>
            <w:proofErr w:type="gramEnd"/>
            <w:r w:rsidRPr="00473403">
              <w:rPr>
                <w:rFonts w:ascii="Times New Roman" w:eastAsia="Times New Roman" w:hAnsi="Times New Roman"/>
                <w:sz w:val="24"/>
                <w:szCs w:val="24"/>
                <w:lang w:eastAsia="ru-RU"/>
              </w:rPr>
              <w:t xml:space="preserve"> тому </w:t>
            </w:r>
            <w:proofErr w:type="spellStart"/>
            <w:r w:rsidRPr="00473403">
              <w:rPr>
                <w:rFonts w:ascii="Times New Roman" w:eastAsia="Times New Roman" w:hAnsi="Times New Roman"/>
                <w:sz w:val="24"/>
                <w:szCs w:val="24"/>
                <w:lang w:eastAsia="ru-RU"/>
              </w:rPr>
              <w:t>числі</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громадського</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формування</w:t>
            </w:r>
            <w:proofErr w:type="spellEnd"/>
            <w:r w:rsidRPr="00473403">
              <w:rPr>
                <w:rFonts w:ascii="Times New Roman" w:eastAsia="Times New Roman" w:hAnsi="Times New Roman"/>
                <w:sz w:val="24"/>
                <w:szCs w:val="24"/>
                <w:lang w:eastAsia="ru-RU"/>
              </w:rPr>
              <w:t xml:space="preserve">) в </w:t>
            </w:r>
            <w:proofErr w:type="spellStart"/>
            <w:r w:rsidRPr="00473403">
              <w:rPr>
                <w:rFonts w:ascii="Times New Roman" w:eastAsia="Times New Roman" w:hAnsi="Times New Roman"/>
                <w:sz w:val="24"/>
                <w:szCs w:val="24"/>
                <w:lang w:eastAsia="ru-RU"/>
              </w:rPr>
              <w:t>результаті</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її</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реорганізації</w:t>
            </w:r>
            <w:proofErr w:type="spellEnd"/>
          </w:p>
        </w:tc>
        <w:tc>
          <w:tcPr>
            <w:tcW w:w="1599"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eastAsia="ru-RU"/>
              </w:rPr>
              <w:t>12</w:t>
            </w: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sidRPr="00473403">
              <w:rPr>
                <w:rFonts w:ascii="Times New Roman" w:eastAsia="Times New Roman" w:hAnsi="Times New Roman"/>
                <w:sz w:val="24"/>
                <w:szCs w:val="24"/>
                <w:lang w:eastAsia="ru-RU"/>
              </w:rPr>
              <w:t>Державна</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реєстрація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створення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відокремленого</w:t>
            </w:r>
            <w:proofErr w:type="spellEnd"/>
            <w:r w:rsidRPr="00473403">
              <w:rPr>
                <w:rFonts w:ascii="Times New Roman" w:eastAsia="Times New Roman" w:hAnsi="Times New Roman"/>
                <w:sz w:val="24"/>
                <w:szCs w:val="24"/>
                <w:lang w:eastAsia="ru-RU"/>
              </w:rPr>
              <w:t xml:space="preserve"> </w:t>
            </w:r>
            <w:proofErr w:type="spellStart"/>
            <w:proofErr w:type="gramStart"/>
            <w:r w:rsidRPr="00473403">
              <w:rPr>
                <w:rFonts w:ascii="Times New Roman" w:eastAsia="Times New Roman" w:hAnsi="Times New Roman"/>
                <w:sz w:val="24"/>
                <w:szCs w:val="24"/>
                <w:lang w:eastAsia="ru-RU"/>
              </w:rPr>
              <w:t>п</w:t>
            </w:r>
            <w:proofErr w:type="gramEnd"/>
            <w:r w:rsidRPr="00473403">
              <w:rPr>
                <w:rFonts w:ascii="Times New Roman" w:eastAsia="Times New Roman" w:hAnsi="Times New Roman"/>
                <w:sz w:val="24"/>
                <w:szCs w:val="24"/>
                <w:lang w:eastAsia="ru-RU"/>
              </w:rPr>
              <w:t>ідрозділу</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юридичної</w:t>
            </w:r>
            <w:proofErr w:type="spellEnd"/>
            <w:r w:rsidRPr="00473403">
              <w:rPr>
                <w:rFonts w:ascii="Times New Roman" w:eastAsia="Times New Roman" w:hAnsi="Times New Roman"/>
                <w:sz w:val="24"/>
                <w:szCs w:val="24"/>
                <w:lang w:eastAsia="ru-RU"/>
              </w:rPr>
              <w:t xml:space="preserve"> особи (у тому </w:t>
            </w:r>
            <w:proofErr w:type="spellStart"/>
            <w:r w:rsidRPr="00473403">
              <w:rPr>
                <w:rFonts w:ascii="Times New Roman" w:eastAsia="Times New Roman" w:hAnsi="Times New Roman"/>
                <w:sz w:val="24"/>
                <w:szCs w:val="24"/>
                <w:lang w:eastAsia="ru-RU"/>
              </w:rPr>
              <w:t>числі</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громадського</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формування</w:t>
            </w:r>
            <w:proofErr w:type="spellEnd"/>
            <w:r w:rsidRPr="00473403">
              <w:rPr>
                <w:rFonts w:ascii="Times New Roman" w:eastAsia="Times New Roman" w:hAnsi="Times New Roman"/>
                <w:sz w:val="24"/>
                <w:szCs w:val="24"/>
                <w:lang w:eastAsia="ru-RU"/>
              </w:rPr>
              <w:t>)</w:t>
            </w:r>
          </w:p>
        </w:tc>
        <w:tc>
          <w:tcPr>
            <w:tcW w:w="1599"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eastAsia="ru-RU"/>
              </w:rPr>
              <w:t>13</w:t>
            </w:r>
          </w:p>
        </w:tc>
        <w:tc>
          <w:tcPr>
            <w:tcW w:w="2905" w:type="pct"/>
            <w:hideMark/>
          </w:tcPr>
          <w:p w:rsidR="00C2105C" w:rsidRPr="00C2105C" w:rsidRDefault="00C2105C" w:rsidP="00755C86">
            <w:pPr>
              <w:spacing w:before="150" w:after="150" w:line="15" w:lineRule="atLeast"/>
              <w:rPr>
                <w:rFonts w:ascii="Times New Roman" w:eastAsia="Times New Roman" w:hAnsi="Times New Roman"/>
                <w:sz w:val="24"/>
                <w:szCs w:val="24"/>
                <w:lang w:val="uk-UA" w:eastAsia="ru-RU"/>
              </w:rPr>
            </w:pPr>
            <w:r w:rsidRPr="00C2105C">
              <w:rPr>
                <w:rFonts w:ascii="Times New Roman" w:eastAsia="Times New Roman" w:hAnsi="Times New Roman"/>
                <w:sz w:val="24"/>
                <w:szCs w:val="24"/>
                <w:lang w:val="uk-UA" w:eastAsia="ru-RU"/>
              </w:rPr>
              <w:t>Державна реєстрація змін до відомостей про відокремлений підрозділ юридичної особи (у тому числі громадського формування), що містяться в Єдиному державному реєстрі юридичних осіб, фізичних осіб - підприємців та громадських формувань</w:t>
            </w:r>
          </w:p>
        </w:tc>
        <w:tc>
          <w:tcPr>
            <w:tcW w:w="1599"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eastAsia="ru-RU"/>
              </w:rPr>
              <w:t>14</w:t>
            </w: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sidRPr="00473403">
              <w:rPr>
                <w:rFonts w:ascii="Times New Roman" w:eastAsia="Times New Roman" w:hAnsi="Times New Roman"/>
                <w:sz w:val="24"/>
                <w:szCs w:val="24"/>
                <w:lang w:eastAsia="ru-RU"/>
              </w:rPr>
              <w:t>Державна</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реєстрація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припинення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відокремленого</w:t>
            </w:r>
            <w:proofErr w:type="spellEnd"/>
            <w:r w:rsidRPr="00473403">
              <w:rPr>
                <w:rFonts w:ascii="Times New Roman" w:eastAsia="Times New Roman" w:hAnsi="Times New Roman"/>
                <w:sz w:val="24"/>
                <w:szCs w:val="24"/>
                <w:lang w:eastAsia="ru-RU"/>
              </w:rPr>
              <w:t xml:space="preserve"> </w:t>
            </w:r>
            <w:proofErr w:type="spellStart"/>
            <w:proofErr w:type="gramStart"/>
            <w:r w:rsidRPr="00473403">
              <w:rPr>
                <w:rFonts w:ascii="Times New Roman" w:eastAsia="Times New Roman" w:hAnsi="Times New Roman"/>
                <w:sz w:val="24"/>
                <w:szCs w:val="24"/>
                <w:lang w:eastAsia="ru-RU"/>
              </w:rPr>
              <w:t>п</w:t>
            </w:r>
            <w:proofErr w:type="gramEnd"/>
            <w:r w:rsidRPr="00473403">
              <w:rPr>
                <w:rFonts w:ascii="Times New Roman" w:eastAsia="Times New Roman" w:hAnsi="Times New Roman"/>
                <w:sz w:val="24"/>
                <w:szCs w:val="24"/>
                <w:lang w:eastAsia="ru-RU"/>
              </w:rPr>
              <w:t>ідрозділу</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юридичної</w:t>
            </w:r>
            <w:proofErr w:type="spellEnd"/>
            <w:r w:rsidRPr="00473403">
              <w:rPr>
                <w:rFonts w:ascii="Times New Roman" w:eastAsia="Times New Roman" w:hAnsi="Times New Roman"/>
                <w:sz w:val="24"/>
                <w:szCs w:val="24"/>
                <w:lang w:eastAsia="ru-RU"/>
              </w:rPr>
              <w:t xml:space="preserve"> особи (у тому </w:t>
            </w:r>
            <w:proofErr w:type="spellStart"/>
            <w:r w:rsidRPr="00473403">
              <w:rPr>
                <w:rFonts w:ascii="Times New Roman" w:eastAsia="Times New Roman" w:hAnsi="Times New Roman"/>
                <w:sz w:val="24"/>
                <w:szCs w:val="24"/>
                <w:lang w:eastAsia="ru-RU"/>
              </w:rPr>
              <w:t>числі</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громадського</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формування</w:t>
            </w:r>
            <w:proofErr w:type="spellEnd"/>
            <w:r w:rsidRPr="00473403">
              <w:rPr>
                <w:rFonts w:ascii="Times New Roman" w:eastAsia="Times New Roman" w:hAnsi="Times New Roman"/>
                <w:sz w:val="24"/>
                <w:szCs w:val="24"/>
                <w:lang w:eastAsia="ru-RU"/>
              </w:rPr>
              <w:t>)</w:t>
            </w:r>
          </w:p>
        </w:tc>
        <w:tc>
          <w:tcPr>
            <w:tcW w:w="1599"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eastAsia="ru-RU"/>
              </w:rPr>
              <w:t>15</w:t>
            </w:r>
          </w:p>
        </w:tc>
        <w:tc>
          <w:tcPr>
            <w:tcW w:w="2905" w:type="pct"/>
            <w:hideMark/>
          </w:tcPr>
          <w:p w:rsidR="00C2105C" w:rsidRPr="00C2105C" w:rsidRDefault="00C2105C" w:rsidP="00755C86">
            <w:pPr>
              <w:spacing w:before="150" w:after="150" w:line="15" w:lineRule="atLeast"/>
              <w:rPr>
                <w:rFonts w:ascii="Times New Roman" w:eastAsia="Times New Roman" w:hAnsi="Times New Roman"/>
                <w:sz w:val="24"/>
                <w:szCs w:val="24"/>
                <w:lang w:val="uk-UA" w:eastAsia="ru-RU"/>
              </w:rPr>
            </w:pPr>
            <w:r w:rsidRPr="00C2105C">
              <w:rPr>
                <w:rFonts w:ascii="Times New Roman" w:eastAsia="Times New Roman" w:hAnsi="Times New Roman"/>
                <w:sz w:val="24"/>
                <w:szCs w:val="24"/>
                <w:lang w:val="uk-UA" w:eastAsia="ru-RU"/>
              </w:rPr>
              <w:t>Державна реєстрація фізичної особи - підприємця</w:t>
            </w:r>
          </w:p>
        </w:tc>
        <w:tc>
          <w:tcPr>
            <w:tcW w:w="1599"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eastAsia="ru-RU"/>
              </w:rPr>
              <w:t>16</w:t>
            </w:r>
          </w:p>
        </w:tc>
        <w:tc>
          <w:tcPr>
            <w:tcW w:w="2905" w:type="pct"/>
            <w:hideMark/>
          </w:tcPr>
          <w:p w:rsidR="00C2105C" w:rsidRPr="00C2105C" w:rsidRDefault="00C2105C" w:rsidP="00755C86">
            <w:pPr>
              <w:spacing w:before="150" w:after="150" w:line="15" w:lineRule="atLeast"/>
              <w:rPr>
                <w:rFonts w:ascii="Times New Roman" w:eastAsia="Times New Roman" w:hAnsi="Times New Roman"/>
                <w:sz w:val="24"/>
                <w:szCs w:val="24"/>
                <w:lang w:val="uk-UA" w:eastAsia="ru-RU"/>
              </w:rPr>
            </w:pPr>
            <w:r w:rsidRPr="00C2105C">
              <w:rPr>
                <w:rFonts w:ascii="Times New Roman" w:eastAsia="Times New Roman" w:hAnsi="Times New Roman"/>
                <w:sz w:val="24"/>
                <w:szCs w:val="24"/>
                <w:lang w:val="uk-UA" w:eastAsia="ru-RU"/>
              </w:rPr>
              <w:t>Державна реєстрація включення відомостей про фізичну особу - підприємця, зареєстровану до 1 липня 2004 р., відомості про яку не містяться в Єдиному державному реєстрі юридичних осіб, фізичних осіб - підприємців та громадських формувань</w:t>
            </w:r>
          </w:p>
        </w:tc>
        <w:tc>
          <w:tcPr>
            <w:tcW w:w="1599"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eastAsia="ru-RU"/>
              </w:rPr>
              <w:t>17</w:t>
            </w:r>
          </w:p>
        </w:tc>
        <w:tc>
          <w:tcPr>
            <w:tcW w:w="2905" w:type="pct"/>
            <w:hideMark/>
          </w:tcPr>
          <w:p w:rsidR="00C2105C" w:rsidRPr="00C2105C" w:rsidRDefault="00C2105C" w:rsidP="00755C86">
            <w:pPr>
              <w:spacing w:before="150" w:after="150" w:line="15" w:lineRule="atLeast"/>
              <w:rPr>
                <w:rFonts w:ascii="Times New Roman" w:eastAsia="Times New Roman" w:hAnsi="Times New Roman"/>
                <w:sz w:val="24"/>
                <w:szCs w:val="24"/>
                <w:lang w:val="uk-UA" w:eastAsia="ru-RU"/>
              </w:rPr>
            </w:pPr>
            <w:r w:rsidRPr="00C2105C">
              <w:rPr>
                <w:rFonts w:ascii="Times New Roman" w:eastAsia="Times New Roman" w:hAnsi="Times New Roman"/>
                <w:sz w:val="24"/>
                <w:szCs w:val="24"/>
                <w:lang w:val="uk-UA" w:eastAsia="ru-RU"/>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1599"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eastAsia="ru-RU"/>
              </w:rPr>
              <w:t>18</w:t>
            </w:r>
          </w:p>
        </w:tc>
        <w:tc>
          <w:tcPr>
            <w:tcW w:w="2905" w:type="pct"/>
            <w:hideMark/>
          </w:tcPr>
          <w:p w:rsidR="00C2105C" w:rsidRPr="00C2105C" w:rsidRDefault="00C2105C" w:rsidP="00755C86">
            <w:pPr>
              <w:spacing w:before="150" w:after="150" w:line="15" w:lineRule="atLeast"/>
              <w:rPr>
                <w:rFonts w:ascii="Times New Roman" w:eastAsia="Times New Roman" w:hAnsi="Times New Roman"/>
                <w:sz w:val="24"/>
                <w:szCs w:val="24"/>
                <w:lang w:val="uk-UA" w:eastAsia="ru-RU"/>
              </w:rPr>
            </w:pPr>
            <w:r w:rsidRPr="00C2105C">
              <w:rPr>
                <w:rFonts w:ascii="Times New Roman" w:eastAsia="Times New Roman" w:hAnsi="Times New Roman"/>
                <w:sz w:val="24"/>
                <w:szCs w:val="24"/>
                <w:lang w:val="uk-UA" w:eastAsia="ru-RU"/>
              </w:rPr>
              <w:t>Державна реєстрація припинення підприємницької діяльності фізичної особи - підприємця</w:t>
            </w:r>
          </w:p>
        </w:tc>
        <w:tc>
          <w:tcPr>
            <w:tcW w:w="1599"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eastAsia="ru-RU"/>
              </w:rPr>
              <w:t>19</w:t>
            </w: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sidRPr="00473403">
              <w:rPr>
                <w:rFonts w:ascii="Times New Roman" w:eastAsia="Times New Roman" w:hAnsi="Times New Roman"/>
                <w:sz w:val="24"/>
                <w:szCs w:val="24"/>
                <w:lang w:eastAsia="ru-RU"/>
              </w:rPr>
              <w:t>Державна</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реєстрація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громадського</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об’єднання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що</w:t>
            </w:r>
            <w:proofErr w:type="spellEnd"/>
            <w:r w:rsidRPr="00473403">
              <w:rPr>
                <w:rFonts w:ascii="Times New Roman" w:eastAsia="Times New Roman" w:hAnsi="Times New Roman"/>
                <w:sz w:val="24"/>
                <w:szCs w:val="24"/>
                <w:lang w:eastAsia="ru-RU"/>
              </w:rPr>
              <w:t xml:space="preserve"> не </w:t>
            </w:r>
            <w:proofErr w:type="spellStart"/>
            <w:r w:rsidRPr="00473403">
              <w:rPr>
                <w:rFonts w:ascii="Times New Roman" w:eastAsia="Times New Roman" w:hAnsi="Times New Roman"/>
                <w:sz w:val="24"/>
                <w:szCs w:val="24"/>
                <w:lang w:eastAsia="ru-RU"/>
              </w:rPr>
              <w:t>має</w:t>
            </w:r>
            <w:proofErr w:type="spellEnd"/>
            <w:r w:rsidRPr="00473403">
              <w:rPr>
                <w:rFonts w:ascii="Times New Roman" w:eastAsia="Times New Roman" w:hAnsi="Times New Roman"/>
                <w:sz w:val="24"/>
                <w:szCs w:val="24"/>
                <w:lang w:eastAsia="ru-RU"/>
              </w:rPr>
              <w:t xml:space="preserve"> статусу </w:t>
            </w:r>
            <w:proofErr w:type="spellStart"/>
            <w:r w:rsidRPr="00473403">
              <w:rPr>
                <w:rFonts w:ascii="Times New Roman" w:eastAsia="Times New Roman" w:hAnsi="Times New Roman"/>
                <w:sz w:val="24"/>
                <w:szCs w:val="24"/>
                <w:lang w:eastAsia="ru-RU"/>
              </w:rPr>
              <w:t>юридичної</w:t>
            </w:r>
            <w:proofErr w:type="spellEnd"/>
            <w:r w:rsidRPr="00473403">
              <w:rPr>
                <w:rFonts w:ascii="Times New Roman" w:eastAsia="Times New Roman" w:hAnsi="Times New Roman"/>
                <w:sz w:val="24"/>
                <w:szCs w:val="24"/>
                <w:lang w:eastAsia="ru-RU"/>
              </w:rPr>
              <w:t xml:space="preserve"> особи</w:t>
            </w:r>
          </w:p>
        </w:tc>
        <w:tc>
          <w:tcPr>
            <w:tcW w:w="1599"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w:t>
            </w:r>
          </w:p>
        </w:tc>
      </w:tr>
      <w:tr w:rsidR="00C2105C" w:rsidRPr="009D4B4A"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eastAsia="ru-RU"/>
              </w:rPr>
              <w:t>20</w:t>
            </w:r>
          </w:p>
        </w:tc>
        <w:tc>
          <w:tcPr>
            <w:tcW w:w="2905" w:type="pct"/>
            <w:hideMark/>
          </w:tcPr>
          <w:p w:rsidR="00C2105C" w:rsidRPr="00C2105C" w:rsidRDefault="00C2105C" w:rsidP="00755C86">
            <w:pPr>
              <w:spacing w:before="150" w:after="150" w:line="15" w:lineRule="atLeast"/>
              <w:rPr>
                <w:rFonts w:ascii="Times New Roman" w:eastAsia="Times New Roman" w:hAnsi="Times New Roman"/>
                <w:sz w:val="24"/>
                <w:szCs w:val="24"/>
                <w:lang w:val="uk-UA" w:eastAsia="ru-RU"/>
              </w:rPr>
            </w:pPr>
            <w:r w:rsidRPr="00C2105C">
              <w:rPr>
                <w:rFonts w:ascii="Times New Roman" w:eastAsia="Times New Roman" w:hAnsi="Times New Roman"/>
                <w:sz w:val="24"/>
                <w:szCs w:val="24"/>
                <w:lang w:val="uk-UA" w:eastAsia="ru-RU"/>
              </w:rPr>
              <w:t xml:space="preserve">Державна реєстрація змін до відомостей про громадське об’єднання, що не має статусу юридичної </w:t>
            </w:r>
            <w:r w:rsidRPr="00C2105C">
              <w:rPr>
                <w:rFonts w:ascii="Times New Roman" w:eastAsia="Times New Roman" w:hAnsi="Times New Roman"/>
                <w:sz w:val="24"/>
                <w:szCs w:val="24"/>
                <w:lang w:val="uk-UA" w:eastAsia="ru-RU"/>
              </w:rPr>
              <w:lastRenderedPageBreak/>
              <w:t>особи, що містяться в Єдиному державному реєстрі юридичних осіб, фізичних осіб - підприємців та громадських формувань</w:t>
            </w:r>
          </w:p>
        </w:tc>
        <w:tc>
          <w:tcPr>
            <w:tcW w:w="1599" w:type="pct"/>
            <w:hideMark/>
          </w:tcPr>
          <w:p w:rsidR="00C2105C" w:rsidRPr="00C2105C" w:rsidRDefault="004033BF" w:rsidP="00755C86">
            <w:pPr>
              <w:spacing w:before="150" w:after="150" w:line="15" w:lineRule="atLeast"/>
              <w:rPr>
                <w:rFonts w:ascii="Times New Roman" w:eastAsia="Times New Roman" w:hAnsi="Times New Roman"/>
                <w:sz w:val="24"/>
                <w:szCs w:val="24"/>
                <w:lang w:val="uk-UA" w:eastAsia="ru-RU"/>
              </w:rPr>
            </w:pPr>
            <w:r>
              <w:lastRenderedPageBreak/>
              <w:fldChar w:fldCharType="begin"/>
            </w:r>
            <w:r w:rsidRPr="009D4B4A">
              <w:rPr>
                <w:lang w:val="uk-UA"/>
              </w:rPr>
              <w:instrText xml:space="preserve"> </w:instrText>
            </w:r>
            <w:r>
              <w:instrText>HYPERLINK</w:instrText>
            </w:r>
            <w:r w:rsidRPr="009D4B4A">
              <w:rPr>
                <w:lang w:val="uk-UA"/>
              </w:rPr>
              <w:instrText xml:space="preserve"> "</w:instrText>
            </w:r>
            <w:r>
              <w:instrText>https</w:instrText>
            </w:r>
            <w:r w:rsidRPr="009D4B4A">
              <w:rPr>
                <w:lang w:val="uk-UA"/>
              </w:rPr>
              <w:instrText>://</w:instrText>
            </w:r>
            <w:r>
              <w:instrText>zakon</w:instrText>
            </w:r>
            <w:r w:rsidRPr="009D4B4A">
              <w:rPr>
                <w:lang w:val="uk-UA"/>
              </w:rPr>
              <w:instrText>.</w:instrText>
            </w:r>
            <w:r>
              <w:instrText>rada</w:instrText>
            </w:r>
            <w:r w:rsidRPr="009D4B4A">
              <w:rPr>
                <w:lang w:val="uk-UA"/>
              </w:rPr>
              <w:instrText>.</w:instrText>
            </w:r>
            <w:r>
              <w:instrText>gov</w:instrText>
            </w:r>
            <w:r w:rsidRPr="009D4B4A">
              <w:rPr>
                <w:lang w:val="uk-UA"/>
              </w:rPr>
              <w:instrText>.</w:instrText>
            </w:r>
            <w:r>
              <w:instrText>ua</w:instrText>
            </w:r>
            <w:r w:rsidRPr="009D4B4A">
              <w:rPr>
                <w:lang w:val="uk-UA"/>
              </w:rPr>
              <w:instrText>/</w:instrText>
            </w:r>
            <w:r>
              <w:instrText>laws</w:instrText>
            </w:r>
            <w:r w:rsidRPr="009D4B4A">
              <w:rPr>
                <w:lang w:val="uk-UA"/>
              </w:rPr>
              <w:instrText>/</w:instrText>
            </w:r>
            <w:r>
              <w:instrText>show</w:instrText>
            </w:r>
            <w:r w:rsidRPr="009D4B4A">
              <w:rPr>
                <w:lang w:val="uk-UA"/>
              </w:rPr>
              <w:instrText>/755-15" \</w:instrText>
            </w:r>
            <w:r>
              <w:instrText>t</w:instrText>
            </w:r>
            <w:r w:rsidRPr="009D4B4A">
              <w:rPr>
                <w:lang w:val="uk-UA"/>
              </w:rPr>
              <w:instrText xml:space="preserve"> "_</w:instrText>
            </w:r>
            <w:r>
              <w:instrText>blank</w:instrText>
            </w:r>
            <w:r w:rsidRPr="009D4B4A">
              <w:rPr>
                <w:lang w:val="uk-UA"/>
              </w:rPr>
              <w:instrText xml:space="preserve">" </w:instrText>
            </w:r>
            <w:r>
              <w:fldChar w:fldCharType="separate"/>
            </w:r>
            <w:r w:rsidR="00C2105C" w:rsidRPr="00C2105C">
              <w:rPr>
                <w:rFonts w:ascii="Times New Roman" w:eastAsia="Times New Roman" w:hAnsi="Times New Roman"/>
                <w:color w:val="000099"/>
                <w:sz w:val="24"/>
                <w:szCs w:val="24"/>
                <w:u w:val="single"/>
                <w:lang w:val="uk-UA" w:eastAsia="ru-RU"/>
              </w:rPr>
              <w:t>Закон України</w:t>
            </w:r>
            <w:r>
              <w:rPr>
                <w:rFonts w:ascii="Times New Roman" w:eastAsia="Times New Roman" w:hAnsi="Times New Roman"/>
                <w:color w:val="000099"/>
                <w:sz w:val="24"/>
                <w:szCs w:val="24"/>
                <w:u w:val="single"/>
                <w:lang w:val="uk-UA" w:eastAsia="ru-RU"/>
              </w:rPr>
              <w:fldChar w:fldCharType="end"/>
            </w:r>
            <w:r w:rsidR="00C2105C" w:rsidRPr="00473403">
              <w:rPr>
                <w:rFonts w:ascii="Times New Roman" w:eastAsia="Times New Roman" w:hAnsi="Times New Roman"/>
                <w:sz w:val="24"/>
                <w:szCs w:val="24"/>
                <w:lang w:eastAsia="ru-RU"/>
              </w:rPr>
              <w:t> </w:t>
            </w:r>
            <w:r w:rsidR="00C2105C" w:rsidRPr="00C2105C">
              <w:rPr>
                <w:rFonts w:ascii="Times New Roman" w:eastAsia="Times New Roman" w:hAnsi="Times New Roman"/>
                <w:sz w:val="24"/>
                <w:szCs w:val="24"/>
                <w:lang w:val="uk-UA" w:eastAsia="ru-RU"/>
              </w:rPr>
              <w:t xml:space="preserve">“Про державну реєстрацію юридичних осіб, </w:t>
            </w:r>
            <w:r w:rsidR="00C2105C" w:rsidRPr="00C2105C">
              <w:rPr>
                <w:rFonts w:ascii="Times New Roman" w:eastAsia="Times New Roman" w:hAnsi="Times New Roman"/>
                <w:sz w:val="24"/>
                <w:szCs w:val="24"/>
                <w:lang w:val="uk-UA" w:eastAsia="ru-RU"/>
              </w:rPr>
              <w:lastRenderedPageBreak/>
              <w:t>фізичних осіб - підприємців та громадських формувань”</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eastAsia="ru-RU"/>
              </w:rPr>
              <w:lastRenderedPageBreak/>
              <w:t>21</w:t>
            </w:r>
          </w:p>
        </w:tc>
        <w:tc>
          <w:tcPr>
            <w:tcW w:w="2905" w:type="pct"/>
            <w:hideMark/>
          </w:tcPr>
          <w:p w:rsidR="00C2105C" w:rsidRPr="00C2105C" w:rsidRDefault="00C2105C" w:rsidP="00755C86">
            <w:pPr>
              <w:spacing w:before="150" w:after="150" w:line="15" w:lineRule="atLeast"/>
              <w:rPr>
                <w:rFonts w:ascii="Times New Roman" w:eastAsia="Times New Roman" w:hAnsi="Times New Roman"/>
                <w:sz w:val="24"/>
                <w:szCs w:val="24"/>
                <w:lang w:val="uk-UA" w:eastAsia="ru-RU"/>
              </w:rPr>
            </w:pPr>
            <w:r w:rsidRPr="00C2105C">
              <w:rPr>
                <w:rFonts w:ascii="Times New Roman" w:eastAsia="Times New Roman" w:hAnsi="Times New Roman"/>
                <w:sz w:val="24"/>
                <w:szCs w:val="24"/>
                <w:lang w:val="uk-UA" w:eastAsia="ru-RU"/>
              </w:rPr>
              <w:t>Державна реєстрація змін до відомостей про громадське об’єднання, що не має статусу юридичної особи, що містяться в Єдиному державному реєстрі юридичних осіб, фізичних осіб - підприємців та громадських формувань, у зв’язку із зупиненням (припиненням) членства в громадському об’єднанні, що не має статусу юридичної особи</w:t>
            </w:r>
          </w:p>
        </w:tc>
        <w:tc>
          <w:tcPr>
            <w:tcW w:w="1599"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sidRPr="00473403">
              <w:rPr>
                <w:rFonts w:ascii="Times New Roman" w:eastAsia="Times New Roman" w:hAnsi="Times New Roman"/>
                <w:sz w:val="24"/>
                <w:szCs w:val="24"/>
                <w:lang w:eastAsia="ru-RU"/>
              </w:rPr>
              <w:t>22</w:t>
            </w: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sidRPr="00473403">
              <w:rPr>
                <w:rFonts w:ascii="Times New Roman" w:eastAsia="Times New Roman" w:hAnsi="Times New Roman"/>
                <w:sz w:val="24"/>
                <w:szCs w:val="24"/>
                <w:lang w:eastAsia="ru-RU"/>
              </w:rPr>
              <w:t>Державна</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реєстрація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припинення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громадського</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об’єднання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що</w:t>
            </w:r>
            <w:proofErr w:type="spellEnd"/>
            <w:r w:rsidRPr="00473403">
              <w:rPr>
                <w:rFonts w:ascii="Times New Roman" w:eastAsia="Times New Roman" w:hAnsi="Times New Roman"/>
                <w:sz w:val="24"/>
                <w:szCs w:val="24"/>
                <w:lang w:eastAsia="ru-RU"/>
              </w:rPr>
              <w:t xml:space="preserve"> не </w:t>
            </w:r>
            <w:proofErr w:type="spellStart"/>
            <w:r w:rsidRPr="00473403">
              <w:rPr>
                <w:rFonts w:ascii="Times New Roman" w:eastAsia="Times New Roman" w:hAnsi="Times New Roman"/>
                <w:sz w:val="24"/>
                <w:szCs w:val="24"/>
                <w:lang w:eastAsia="ru-RU"/>
              </w:rPr>
              <w:t>має</w:t>
            </w:r>
            <w:proofErr w:type="spellEnd"/>
            <w:r w:rsidRPr="00473403">
              <w:rPr>
                <w:rFonts w:ascii="Times New Roman" w:eastAsia="Times New Roman" w:hAnsi="Times New Roman"/>
                <w:sz w:val="24"/>
                <w:szCs w:val="24"/>
                <w:lang w:eastAsia="ru-RU"/>
              </w:rPr>
              <w:t xml:space="preserve"> статусу </w:t>
            </w:r>
            <w:proofErr w:type="spellStart"/>
            <w:r w:rsidRPr="00473403">
              <w:rPr>
                <w:rFonts w:ascii="Times New Roman" w:eastAsia="Times New Roman" w:hAnsi="Times New Roman"/>
                <w:sz w:val="24"/>
                <w:szCs w:val="24"/>
                <w:lang w:eastAsia="ru-RU"/>
              </w:rPr>
              <w:t>юридичної</w:t>
            </w:r>
            <w:proofErr w:type="spellEnd"/>
            <w:r w:rsidRPr="00473403">
              <w:rPr>
                <w:rFonts w:ascii="Times New Roman" w:eastAsia="Times New Roman" w:hAnsi="Times New Roman"/>
                <w:sz w:val="24"/>
                <w:szCs w:val="24"/>
                <w:lang w:eastAsia="ru-RU"/>
              </w:rPr>
              <w:t xml:space="preserve"> особи</w:t>
            </w:r>
          </w:p>
        </w:tc>
        <w:tc>
          <w:tcPr>
            <w:tcW w:w="1599"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23</w:t>
            </w:r>
          </w:p>
        </w:tc>
        <w:tc>
          <w:tcPr>
            <w:tcW w:w="2905" w:type="pct"/>
            <w:hideMark/>
          </w:tcPr>
          <w:p w:rsidR="00C2105C" w:rsidRPr="00C2105C" w:rsidRDefault="00C2105C" w:rsidP="00755C86">
            <w:pPr>
              <w:spacing w:before="150" w:after="150" w:line="15" w:lineRule="atLeast"/>
              <w:rPr>
                <w:rFonts w:ascii="Times New Roman" w:eastAsia="Times New Roman" w:hAnsi="Times New Roman"/>
                <w:sz w:val="24"/>
                <w:szCs w:val="24"/>
                <w:lang w:val="uk-UA" w:eastAsia="ru-RU"/>
              </w:rPr>
            </w:pPr>
            <w:r w:rsidRPr="00C2105C">
              <w:rPr>
                <w:rFonts w:ascii="Times New Roman" w:eastAsia="Times New Roman" w:hAnsi="Times New Roman"/>
                <w:sz w:val="24"/>
                <w:szCs w:val="24"/>
                <w:lang w:val="uk-UA" w:eastAsia="ru-RU"/>
              </w:rPr>
              <w:t xml:space="preserve">Надання відомостей з Єдиного державного реєстру юридичних осіб, фізичних осіб - підприємців та громадських формувань (виписка з Єдиного державного реєстру юридичних осіб, фізичних осіб - підприємців та громадських формувань у паперовій формі для проставляння </w:t>
            </w:r>
            <w:proofErr w:type="spellStart"/>
            <w:r w:rsidRPr="00C2105C">
              <w:rPr>
                <w:rFonts w:ascii="Times New Roman" w:eastAsia="Times New Roman" w:hAnsi="Times New Roman"/>
                <w:sz w:val="24"/>
                <w:szCs w:val="24"/>
                <w:lang w:val="uk-UA" w:eastAsia="ru-RU"/>
              </w:rPr>
              <w:t>апостиля</w:t>
            </w:r>
            <w:proofErr w:type="spellEnd"/>
            <w:r w:rsidRPr="00C2105C">
              <w:rPr>
                <w:rFonts w:ascii="Times New Roman" w:eastAsia="Times New Roman" w:hAnsi="Times New Roman"/>
                <w:sz w:val="24"/>
                <w:szCs w:val="24"/>
                <w:lang w:val="uk-UA" w:eastAsia="ru-RU"/>
              </w:rPr>
              <w:t>, витяг з Єдиного державного реєстру юридичних осіб, фізичних осіб - підприємців та громадських формувань, копії 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w:t>
            </w:r>
          </w:p>
        </w:tc>
        <w:tc>
          <w:tcPr>
            <w:tcW w:w="1599"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24</w:t>
            </w: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sidRPr="00473403">
              <w:rPr>
                <w:rFonts w:ascii="Times New Roman" w:eastAsia="Times New Roman" w:hAnsi="Times New Roman"/>
                <w:sz w:val="24"/>
                <w:szCs w:val="24"/>
                <w:lang w:eastAsia="ru-RU"/>
              </w:rPr>
              <w:t>Державна</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реєстрація</w:t>
            </w:r>
            <w:proofErr w:type="spellEnd"/>
            <w:r w:rsidRPr="00473403">
              <w:rPr>
                <w:rFonts w:ascii="Times New Roman" w:eastAsia="Times New Roman" w:hAnsi="Times New Roman"/>
                <w:sz w:val="24"/>
                <w:szCs w:val="24"/>
                <w:lang w:eastAsia="ru-RU"/>
              </w:rPr>
              <w:t xml:space="preserve"> права </w:t>
            </w:r>
            <w:proofErr w:type="spellStart"/>
            <w:r w:rsidRPr="00473403">
              <w:rPr>
                <w:rFonts w:ascii="Times New Roman" w:eastAsia="Times New Roman" w:hAnsi="Times New Roman"/>
                <w:sz w:val="24"/>
                <w:szCs w:val="24"/>
                <w:lang w:eastAsia="ru-RU"/>
              </w:rPr>
              <w:t>власності</w:t>
            </w:r>
            <w:proofErr w:type="spellEnd"/>
            <w:r w:rsidRPr="00473403">
              <w:rPr>
                <w:rFonts w:ascii="Times New Roman" w:eastAsia="Times New Roman" w:hAnsi="Times New Roman"/>
                <w:sz w:val="24"/>
                <w:szCs w:val="24"/>
                <w:lang w:eastAsia="ru-RU"/>
              </w:rPr>
              <w:t xml:space="preserve"> на </w:t>
            </w:r>
            <w:proofErr w:type="spellStart"/>
            <w:r w:rsidRPr="00473403">
              <w:rPr>
                <w:rFonts w:ascii="Times New Roman" w:eastAsia="Times New Roman" w:hAnsi="Times New Roman"/>
                <w:sz w:val="24"/>
                <w:szCs w:val="24"/>
                <w:lang w:eastAsia="ru-RU"/>
              </w:rPr>
              <w:t>нерухоме</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майно</w:t>
            </w:r>
            <w:proofErr w:type="spellEnd"/>
          </w:p>
        </w:tc>
        <w:tc>
          <w:tcPr>
            <w:tcW w:w="1599" w:type="pct"/>
            <w:hideMark/>
          </w:tcPr>
          <w:p w:rsidR="00C2105C" w:rsidRPr="00473403" w:rsidRDefault="004033BF" w:rsidP="00755C86">
            <w:pPr>
              <w:spacing w:before="150" w:after="150" w:line="15" w:lineRule="atLeast"/>
              <w:rPr>
                <w:rFonts w:ascii="Times New Roman" w:eastAsia="Times New Roman" w:hAnsi="Times New Roman"/>
                <w:sz w:val="24"/>
                <w:szCs w:val="24"/>
                <w:lang w:eastAsia="ru-RU"/>
              </w:rPr>
            </w:pPr>
            <w:hyperlink r:id="rId10" w:tgtFrame="_blank" w:history="1">
              <w:r w:rsidR="00C2105C" w:rsidRPr="00473403">
                <w:rPr>
                  <w:rFonts w:ascii="Times New Roman" w:eastAsia="Times New Roman" w:hAnsi="Times New Roman"/>
                  <w:color w:val="000099"/>
                  <w:sz w:val="24"/>
                  <w:szCs w:val="24"/>
                  <w:u w:val="single"/>
                  <w:lang w:eastAsia="ru-RU"/>
                </w:rPr>
                <w:t xml:space="preserve">Закон </w:t>
              </w:r>
              <w:proofErr w:type="spellStart"/>
              <w:r w:rsidR="00C2105C" w:rsidRPr="00473403">
                <w:rPr>
                  <w:rFonts w:ascii="Times New Roman" w:eastAsia="Times New Roman" w:hAnsi="Times New Roman"/>
                  <w:color w:val="000099"/>
                  <w:sz w:val="24"/>
                  <w:szCs w:val="24"/>
                  <w:u w:val="single"/>
                  <w:lang w:eastAsia="ru-RU"/>
                </w:rPr>
                <w:t>України</w:t>
              </w:r>
              <w:proofErr w:type="spellEnd"/>
            </w:hyperlink>
            <w:r w:rsidR="00C2105C" w:rsidRPr="00473403">
              <w:rPr>
                <w:rFonts w:ascii="Times New Roman" w:eastAsia="Times New Roman" w:hAnsi="Times New Roman"/>
                <w:sz w:val="24"/>
                <w:szCs w:val="24"/>
                <w:lang w:eastAsia="ru-RU"/>
              </w:rPr>
              <w:t xml:space="preserve"> “Про </w:t>
            </w:r>
            <w:proofErr w:type="spellStart"/>
            <w:r w:rsidR="00C2105C" w:rsidRPr="00473403">
              <w:rPr>
                <w:rFonts w:ascii="Times New Roman" w:eastAsia="Times New Roman" w:hAnsi="Times New Roman"/>
                <w:sz w:val="24"/>
                <w:szCs w:val="24"/>
                <w:lang w:eastAsia="ru-RU"/>
              </w:rPr>
              <w:t>державну</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реєстрацію</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речових</w:t>
            </w:r>
            <w:proofErr w:type="spellEnd"/>
            <w:r w:rsidR="00C2105C" w:rsidRPr="00473403">
              <w:rPr>
                <w:rFonts w:ascii="Times New Roman" w:eastAsia="Times New Roman" w:hAnsi="Times New Roman"/>
                <w:sz w:val="24"/>
                <w:szCs w:val="24"/>
                <w:lang w:eastAsia="ru-RU"/>
              </w:rPr>
              <w:t xml:space="preserve"> прав на </w:t>
            </w:r>
            <w:proofErr w:type="spellStart"/>
            <w:r w:rsidR="00C2105C" w:rsidRPr="00473403">
              <w:rPr>
                <w:rFonts w:ascii="Times New Roman" w:eastAsia="Times New Roman" w:hAnsi="Times New Roman"/>
                <w:sz w:val="24"/>
                <w:szCs w:val="24"/>
                <w:lang w:eastAsia="ru-RU"/>
              </w:rPr>
              <w:t>нерухоме</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майно</w:t>
            </w:r>
            <w:proofErr w:type="spellEnd"/>
            <w:r w:rsidR="00C2105C" w:rsidRPr="00473403">
              <w:rPr>
                <w:rFonts w:ascii="Times New Roman" w:eastAsia="Times New Roman" w:hAnsi="Times New Roman"/>
                <w:sz w:val="24"/>
                <w:szCs w:val="24"/>
                <w:lang w:eastAsia="ru-RU"/>
              </w:rPr>
              <w:t xml:space="preserve"> та </w:t>
            </w:r>
            <w:proofErr w:type="spellStart"/>
            <w:r w:rsidR="00C2105C" w:rsidRPr="00473403">
              <w:rPr>
                <w:rFonts w:ascii="Times New Roman" w:eastAsia="Times New Roman" w:hAnsi="Times New Roman"/>
                <w:sz w:val="24"/>
                <w:szCs w:val="24"/>
                <w:lang w:eastAsia="ru-RU"/>
              </w:rPr>
              <w:t>їх</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обтяжень</w:t>
            </w:r>
            <w:proofErr w:type="spellEnd"/>
            <w:r w:rsidR="00C2105C"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25</w:t>
            </w: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sidRPr="00473403">
              <w:rPr>
                <w:rFonts w:ascii="Times New Roman" w:eastAsia="Times New Roman" w:hAnsi="Times New Roman"/>
                <w:sz w:val="24"/>
                <w:szCs w:val="24"/>
                <w:lang w:eastAsia="ru-RU"/>
              </w:rPr>
              <w:t>Державна</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реєстрація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інших</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відмінних</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від</w:t>
            </w:r>
            <w:proofErr w:type="spellEnd"/>
            <w:r w:rsidRPr="00473403">
              <w:rPr>
                <w:rFonts w:ascii="Times New Roman" w:eastAsia="Times New Roman" w:hAnsi="Times New Roman"/>
                <w:sz w:val="24"/>
                <w:szCs w:val="24"/>
                <w:lang w:eastAsia="ru-RU"/>
              </w:rPr>
              <w:t xml:space="preserve"> права </w:t>
            </w:r>
            <w:proofErr w:type="spellStart"/>
            <w:r w:rsidRPr="00473403">
              <w:rPr>
                <w:rFonts w:ascii="Times New Roman" w:eastAsia="Times New Roman" w:hAnsi="Times New Roman"/>
                <w:sz w:val="24"/>
                <w:szCs w:val="24"/>
                <w:lang w:eastAsia="ru-RU"/>
              </w:rPr>
              <w:t>власності</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речових</w:t>
            </w:r>
            <w:proofErr w:type="spellEnd"/>
            <w:r w:rsidRPr="00473403">
              <w:rPr>
                <w:rFonts w:ascii="Times New Roman" w:eastAsia="Times New Roman" w:hAnsi="Times New Roman"/>
                <w:sz w:val="24"/>
                <w:szCs w:val="24"/>
                <w:lang w:eastAsia="ru-RU"/>
              </w:rPr>
              <w:t xml:space="preserve"> прав на </w:t>
            </w:r>
            <w:proofErr w:type="spellStart"/>
            <w:r w:rsidRPr="00473403">
              <w:rPr>
                <w:rFonts w:ascii="Times New Roman" w:eastAsia="Times New Roman" w:hAnsi="Times New Roman"/>
                <w:sz w:val="24"/>
                <w:szCs w:val="24"/>
                <w:lang w:eastAsia="ru-RU"/>
              </w:rPr>
              <w:t>нерухоме</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майно</w:t>
            </w:r>
            <w:proofErr w:type="spellEnd"/>
          </w:p>
        </w:tc>
        <w:tc>
          <w:tcPr>
            <w:tcW w:w="1599"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26</w:t>
            </w: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sidRPr="00473403">
              <w:rPr>
                <w:rFonts w:ascii="Times New Roman" w:eastAsia="Times New Roman" w:hAnsi="Times New Roman"/>
                <w:sz w:val="24"/>
                <w:szCs w:val="24"/>
                <w:lang w:eastAsia="ru-RU"/>
              </w:rPr>
              <w:t>Державна</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реєстрація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обтяжень</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нерухомого</w:t>
            </w:r>
            <w:proofErr w:type="spellEnd"/>
            <w:r w:rsidRPr="00473403">
              <w:rPr>
                <w:rFonts w:ascii="Times New Roman" w:eastAsia="Times New Roman" w:hAnsi="Times New Roman"/>
                <w:sz w:val="24"/>
                <w:szCs w:val="24"/>
                <w:lang w:eastAsia="ru-RU"/>
              </w:rPr>
              <w:t xml:space="preserve"> майна</w:t>
            </w:r>
          </w:p>
        </w:tc>
        <w:tc>
          <w:tcPr>
            <w:tcW w:w="1599"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27</w:t>
            </w: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sidRPr="00473403">
              <w:rPr>
                <w:rFonts w:ascii="Times New Roman" w:eastAsia="Times New Roman" w:hAnsi="Times New Roman"/>
                <w:sz w:val="24"/>
                <w:szCs w:val="24"/>
                <w:lang w:eastAsia="ru-RU"/>
              </w:rPr>
              <w:t>Взяття</w:t>
            </w:r>
            <w:proofErr w:type="spellEnd"/>
            <w:r w:rsidRPr="00473403">
              <w:rPr>
                <w:rFonts w:ascii="Times New Roman" w:eastAsia="Times New Roman" w:hAnsi="Times New Roman"/>
                <w:sz w:val="24"/>
                <w:szCs w:val="24"/>
                <w:lang w:eastAsia="ru-RU"/>
              </w:rPr>
              <w:t xml:space="preserve"> на </w:t>
            </w:r>
            <w:proofErr w:type="spellStart"/>
            <w:proofErr w:type="gramStart"/>
            <w:r w:rsidRPr="00473403">
              <w:rPr>
                <w:rFonts w:ascii="Times New Roman" w:eastAsia="Times New Roman" w:hAnsi="Times New Roman"/>
                <w:sz w:val="24"/>
                <w:szCs w:val="24"/>
                <w:lang w:eastAsia="ru-RU"/>
              </w:rPr>
              <w:t>обл</w:t>
            </w:r>
            <w:proofErr w:type="gramEnd"/>
            <w:r w:rsidRPr="00473403">
              <w:rPr>
                <w:rFonts w:ascii="Times New Roman" w:eastAsia="Times New Roman" w:hAnsi="Times New Roman"/>
                <w:sz w:val="24"/>
                <w:szCs w:val="24"/>
                <w:lang w:eastAsia="ru-RU"/>
              </w:rPr>
              <w:t>ік</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безхазяйного</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нерухомого</w:t>
            </w:r>
            <w:proofErr w:type="spellEnd"/>
            <w:r w:rsidRPr="00473403">
              <w:rPr>
                <w:rFonts w:ascii="Times New Roman" w:eastAsia="Times New Roman" w:hAnsi="Times New Roman"/>
                <w:sz w:val="24"/>
                <w:szCs w:val="24"/>
                <w:lang w:eastAsia="ru-RU"/>
              </w:rPr>
              <w:t xml:space="preserve"> майна</w:t>
            </w:r>
          </w:p>
        </w:tc>
        <w:tc>
          <w:tcPr>
            <w:tcW w:w="1599"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28</w:t>
            </w: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proofErr w:type="gramStart"/>
            <w:r w:rsidRPr="00473403">
              <w:rPr>
                <w:rFonts w:ascii="Times New Roman" w:eastAsia="Times New Roman" w:hAnsi="Times New Roman"/>
                <w:sz w:val="24"/>
                <w:szCs w:val="24"/>
                <w:lang w:eastAsia="ru-RU"/>
              </w:rPr>
              <w:t>Внесення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змін</w:t>
            </w:r>
            <w:proofErr w:type="spellEnd"/>
            <w:r w:rsidRPr="00473403">
              <w:rPr>
                <w:rFonts w:ascii="Times New Roman" w:eastAsia="Times New Roman" w:hAnsi="Times New Roman"/>
                <w:sz w:val="24"/>
                <w:szCs w:val="24"/>
                <w:lang w:eastAsia="ru-RU"/>
              </w:rPr>
              <w:t xml:space="preserve"> до </w:t>
            </w:r>
            <w:proofErr w:type="spellStart"/>
            <w:r w:rsidRPr="00473403">
              <w:rPr>
                <w:rFonts w:ascii="Times New Roman" w:eastAsia="Times New Roman" w:hAnsi="Times New Roman"/>
                <w:sz w:val="24"/>
                <w:szCs w:val="24"/>
                <w:lang w:eastAsia="ru-RU"/>
              </w:rPr>
              <w:t>записів</w:t>
            </w:r>
            <w:proofErr w:type="spellEnd"/>
            <w:r w:rsidRPr="00473403">
              <w:rPr>
                <w:rFonts w:ascii="Times New Roman" w:eastAsia="Times New Roman" w:hAnsi="Times New Roman"/>
                <w:sz w:val="24"/>
                <w:szCs w:val="24"/>
                <w:lang w:eastAsia="ru-RU"/>
              </w:rPr>
              <w:t xml:space="preserve"> Державного </w:t>
            </w:r>
            <w:proofErr w:type="spellStart"/>
            <w:r w:rsidRPr="00473403">
              <w:rPr>
                <w:rFonts w:ascii="Times New Roman" w:eastAsia="Times New Roman" w:hAnsi="Times New Roman"/>
                <w:sz w:val="24"/>
                <w:szCs w:val="24"/>
                <w:lang w:eastAsia="ru-RU"/>
              </w:rPr>
              <w:t>реєстру</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речових</w:t>
            </w:r>
            <w:proofErr w:type="spellEnd"/>
            <w:r w:rsidRPr="00473403">
              <w:rPr>
                <w:rFonts w:ascii="Times New Roman" w:eastAsia="Times New Roman" w:hAnsi="Times New Roman"/>
                <w:sz w:val="24"/>
                <w:szCs w:val="24"/>
                <w:lang w:eastAsia="ru-RU"/>
              </w:rPr>
              <w:t xml:space="preserve"> прав на </w:t>
            </w:r>
            <w:proofErr w:type="spellStart"/>
            <w:r w:rsidRPr="00473403">
              <w:rPr>
                <w:rFonts w:ascii="Times New Roman" w:eastAsia="Times New Roman" w:hAnsi="Times New Roman"/>
                <w:sz w:val="24"/>
                <w:szCs w:val="24"/>
                <w:lang w:eastAsia="ru-RU"/>
              </w:rPr>
              <w:t>нерухоме</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майно</w:t>
            </w:r>
            <w:proofErr w:type="spellEnd"/>
            <w:r w:rsidRPr="00473403">
              <w:rPr>
                <w:rFonts w:ascii="Times New Roman" w:eastAsia="Times New Roman" w:hAnsi="Times New Roman"/>
                <w:sz w:val="24"/>
                <w:szCs w:val="24"/>
                <w:lang w:eastAsia="ru-RU"/>
              </w:rPr>
              <w:t xml:space="preserve"> та </w:t>
            </w:r>
            <w:proofErr w:type="spellStart"/>
            <w:r w:rsidRPr="00473403">
              <w:rPr>
                <w:rFonts w:ascii="Times New Roman" w:eastAsia="Times New Roman" w:hAnsi="Times New Roman"/>
                <w:sz w:val="24"/>
                <w:szCs w:val="24"/>
                <w:lang w:eastAsia="ru-RU"/>
              </w:rPr>
              <w:t>їх</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обтяжень</w:t>
            </w:r>
            <w:proofErr w:type="spellEnd"/>
            <w:proofErr w:type="gramEnd"/>
          </w:p>
        </w:tc>
        <w:tc>
          <w:tcPr>
            <w:tcW w:w="1599"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29</w:t>
            </w: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sidRPr="00473403">
              <w:rPr>
                <w:rFonts w:ascii="Times New Roman" w:eastAsia="Times New Roman" w:hAnsi="Times New Roman"/>
                <w:sz w:val="24"/>
                <w:szCs w:val="24"/>
                <w:lang w:eastAsia="ru-RU"/>
              </w:rPr>
              <w:t>Скасування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державної</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реєстрації</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речових</w:t>
            </w:r>
            <w:proofErr w:type="spellEnd"/>
            <w:r w:rsidRPr="00473403">
              <w:rPr>
                <w:rFonts w:ascii="Times New Roman" w:eastAsia="Times New Roman" w:hAnsi="Times New Roman"/>
                <w:sz w:val="24"/>
                <w:szCs w:val="24"/>
                <w:lang w:eastAsia="ru-RU"/>
              </w:rPr>
              <w:t xml:space="preserve"> прав на </w:t>
            </w:r>
            <w:proofErr w:type="spellStart"/>
            <w:r w:rsidRPr="00473403">
              <w:rPr>
                <w:rFonts w:ascii="Times New Roman" w:eastAsia="Times New Roman" w:hAnsi="Times New Roman"/>
                <w:sz w:val="24"/>
                <w:szCs w:val="24"/>
                <w:lang w:eastAsia="ru-RU"/>
              </w:rPr>
              <w:t>нерухоме</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майно</w:t>
            </w:r>
            <w:proofErr w:type="spellEnd"/>
            <w:r w:rsidRPr="00473403">
              <w:rPr>
                <w:rFonts w:ascii="Times New Roman" w:eastAsia="Times New Roman" w:hAnsi="Times New Roman"/>
                <w:sz w:val="24"/>
                <w:szCs w:val="24"/>
                <w:lang w:eastAsia="ru-RU"/>
              </w:rPr>
              <w:t xml:space="preserve"> та </w:t>
            </w:r>
            <w:proofErr w:type="spellStart"/>
            <w:r w:rsidRPr="00473403">
              <w:rPr>
                <w:rFonts w:ascii="Times New Roman" w:eastAsia="Times New Roman" w:hAnsi="Times New Roman"/>
                <w:sz w:val="24"/>
                <w:szCs w:val="24"/>
                <w:lang w:eastAsia="ru-RU"/>
              </w:rPr>
              <w:t>їх</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обтяжень</w:t>
            </w:r>
            <w:proofErr w:type="spellEnd"/>
          </w:p>
        </w:tc>
        <w:tc>
          <w:tcPr>
            <w:tcW w:w="1599"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30</w:t>
            </w: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sidRPr="00473403">
              <w:rPr>
                <w:rFonts w:ascii="Times New Roman" w:eastAsia="Times New Roman" w:hAnsi="Times New Roman"/>
                <w:sz w:val="24"/>
                <w:szCs w:val="24"/>
                <w:lang w:eastAsia="ru-RU"/>
              </w:rPr>
              <w:t>Скасування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запису</w:t>
            </w:r>
            <w:proofErr w:type="spellEnd"/>
            <w:r w:rsidRPr="00473403">
              <w:rPr>
                <w:rFonts w:ascii="Times New Roman" w:eastAsia="Times New Roman" w:hAnsi="Times New Roman"/>
                <w:sz w:val="24"/>
                <w:szCs w:val="24"/>
                <w:lang w:eastAsia="ru-RU"/>
              </w:rPr>
              <w:t xml:space="preserve"> Державного </w:t>
            </w:r>
            <w:proofErr w:type="spellStart"/>
            <w:r w:rsidRPr="00473403">
              <w:rPr>
                <w:rFonts w:ascii="Times New Roman" w:eastAsia="Times New Roman" w:hAnsi="Times New Roman"/>
                <w:sz w:val="24"/>
                <w:szCs w:val="24"/>
                <w:lang w:eastAsia="ru-RU"/>
              </w:rPr>
              <w:t>реєстру</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речових</w:t>
            </w:r>
            <w:proofErr w:type="spellEnd"/>
            <w:r w:rsidRPr="00473403">
              <w:rPr>
                <w:rFonts w:ascii="Times New Roman" w:eastAsia="Times New Roman" w:hAnsi="Times New Roman"/>
                <w:sz w:val="24"/>
                <w:szCs w:val="24"/>
                <w:lang w:eastAsia="ru-RU"/>
              </w:rPr>
              <w:t xml:space="preserve"> прав на </w:t>
            </w:r>
            <w:proofErr w:type="spellStart"/>
            <w:r w:rsidRPr="00473403">
              <w:rPr>
                <w:rFonts w:ascii="Times New Roman" w:eastAsia="Times New Roman" w:hAnsi="Times New Roman"/>
                <w:sz w:val="24"/>
                <w:szCs w:val="24"/>
                <w:lang w:eastAsia="ru-RU"/>
              </w:rPr>
              <w:t>нерухоме</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майно</w:t>
            </w:r>
            <w:proofErr w:type="spellEnd"/>
          </w:p>
        </w:tc>
        <w:tc>
          <w:tcPr>
            <w:tcW w:w="1599"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Pr>
                <w:rFonts w:ascii="Times New Roman" w:eastAsia="Times New Roman" w:hAnsi="Times New Roman"/>
                <w:sz w:val="24"/>
                <w:szCs w:val="24"/>
                <w:lang w:val="uk-UA" w:eastAsia="ru-RU"/>
              </w:rPr>
              <w:t>31</w:t>
            </w: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sidRPr="00473403">
              <w:rPr>
                <w:rFonts w:ascii="Times New Roman" w:eastAsia="Times New Roman" w:hAnsi="Times New Roman"/>
                <w:sz w:val="24"/>
                <w:szCs w:val="24"/>
                <w:lang w:eastAsia="ru-RU"/>
              </w:rPr>
              <w:t>Скасування</w:t>
            </w:r>
            <w:proofErr w:type="spellEnd"/>
            <w:r w:rsidRPr="00473403">
              <w:rPr>
                <w:rFonts w:ascii="Times New Roman" w:eastAsia="Times New Roman" w:hAnsi="Times New Roman"/>
                <w:sz w:val="24"/>
                <w:szCs w:val="24"/>
                <w:lang w:eastAsia="ru-RU"/>
              </w:rPr>
              <w:t xml:space="preserve"> </w:t>
            </w:r>
            <w:proofErr w:type="spellStart"/>
            <w:proofErr w:type="gramStart"/>
            <w:r w:rsidRPr="00473403">
              <w:rPr>
                <w:rFonts w:ascii="Times New Roman" w:eastAsia="Times New Roman" w:hAnsi="Times New Roman"/>
                <w:sz w:val="24"/>
                <w:szCs w:val="24"/>
                <w:lang w:eastAsia="ru-RU"/>
              </w:rPr>
              <w:t>р</w:t>
            </w:r>
            <w:proofErr w:type="gramEnd"/>
            <w:r w:rsidRPr="00473403">
              <w:rPr>
                <w:rFonts w:ascii="Times New Roman" w:eastAsia="Times New Roman" w:hAnsi="Times New Roman"/>
                <w:sz w:val="24"/>
                <w:szCs w:val="24"/>
                <w:lang w:eastAsia="ru-RU"/>
              </w:rPr>
              <w:t>ішення</w:t>
            </w:r>
            <w:proofErr w:type="spellEnd"/>
            <w:r w:rsidRPr="00473403">
              <w:rPr>
                <w:rFonts w:ascii="Times New Roman" w:eastAsia="Times New Roman" w:hAnsi="Times New Roman"/>
                <w:sz w:val="24"/>
                <w:szCs w:val="24"/>
                <w:lang w:eastAsia="ru-RU"/>
              </w:rPr>
              <w:t xml:space="preserve"> державного </w:t>
            </w:r>
            <w:proofErr w:type="spellStart"/>
            <w:r w:rsidRPr="00473403">
              <w:rPr>
                <w:rFonts w:ascii="Times New Roman" w:eastAsia="Times New Roman" w:hAnsi="Times New Roman"/>
                <w:sz w:val="24"/>
                <w:szCs w:val="24"/>
                <w:lang w:eastAsia="ru-RU"/>
              </w:rPr>
              <w:t>реєстратора</w:t>
            </w:r>
            <w:proofErr w:type="spellEnd"/>
          </w:p>
        </w:tc>
        <w:tc>
          <w:tcPr>
            <w:tcW w:w="1599"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lastRenderedPageBreak/>
              <w:t>32</w:t>
            </w: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sidRPr="00473403">
              <w:rPr>
                <w:rFonts w:ascii="Times New Roman" w:eastAsia="Times New Roman" w:hAnsi="Times New Roman"/>
                <w:sz w:val="24"/>
                <w:szCs w:val="24"/>
                <w:lang w:eastAsia="ru-RU"/>
              </w:rPr>
              <w:t>Надання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інформації</w:t>
            </w:r>
            <w:proofErr w:type="spellEnd"/>
            <w:r w:rsidRPr="00473403">
              <w:rPr>
                <w:rFonts w:ascii="Times New Roman" w:eastAsia="Times New Roman" w:hAnsi="Times New Roman"/>
                <w:sz w:val="24"/>
                <w:szCs w:val="24"/>
                <w:lang w:eastAsia="ru-RU"/>
              </w:rPr>
              <w:t xml:space="preserve"> з Державного </w:t>
            </w:r>
            <w:proofErr w:type="spellStart"/>
            <w:r w:rsidRPr="00473403">
              <w:rPr>
                <w:rFonts w:ascii="Times New Roman" w:eastAsia="Times New Roman" w:hAnsi="Times New Roman"/>
                <w:sz w:val="24"/>
                <w:szCs w:val="24"/>
                <w:lang w:eastAsia="ru-RU"/>
              </w:rPr>
              <w:t>реєстру</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речових</w:t>
            </w:r>
            <w:proofErr w:type="spellEnd"/>
            <w:r w:rsidRPr="00473403">
              <w:rPr>
                <w:rFonts w:ascii="Times New Roman" w:eastAsia="Times New Roman" w:hAnsi="Times New Roman"/>
                <w:sz w:val="24"/>
                <w:szCs w:val="24"/>
                <w:lang w:eastAsia="ru-RU"/>
              </w:rPr>
              <w:t xml:space="preserve"> прав на </w:t>
            </w:r>
            <w:proofErr w:type="spellStart"/>
            <w:r w:rsidRPr="00473403">
              <w:rPr>
                <w:rFonts w:ascii="Times New Roman" w:eastAsia="Times New Roman" w:hAnsi="Times New Roman"/>
                <w:sz w:val="24"/>
                <w:szCs w:val="24"/>
                <w:lang w:eastAsia="ru-RU"/>
              </w:rPr>
              <w:t>нерухоме</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майно</w:t>
            </w:r>
            <w:proofErr w:type="spellEnd"/>
          </w:p>
        </w:tc>
        <w:tc>
          <w:tcPr>
            <w:tcW w:w="1599"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w:t>
            </w:r>
          </w:p>
        </w:tc>
      </w:tr>
      <w:tr w:rsidR="00C2105C" w:rsidRPr="00473403" w:rsidTr="00755C86">
        <w:trPr>
          <w:trHeight w:val="466"/>
        </w:trPr>
        <w:tc>
          <w:tcPr>
            <w:tcW w:w="5000" w:type="pct"/>
            <w:gridSpan w:val="3"/>
          </w:tcPr>
          <w:p w:rsidR="00C2105C" w:rsidRPr="009360EF" w:rsidRDefault="00C2105C" w:rsidP="00755C86">
            <w:pPr>
              <w:spacing w:before="150" w:after="150" w:line="15" w:lineRule="atLeast"/>
              <w:jc w:val="center"/>
              <w:rPr>
                <w:rFonts w:ascii="Times New Roman" w:eastAsia="Times New Roman" w:hAnsi="Times New Roman"/>
                <w:b/>
                <w:sz w:val="24"/>
                <w:szCs w:val="24"/>
                <w:lang w:val="uk-UA" w:eastAsia="ru-RU"/>
              </w:rPr>
            </w:pPr>
            <w:r w:rsidRPr="009360EF">
              <w:rPr>
                <w:rFonts w:ascii="Times New Roman" w:eastAsia="Times New Roman" w:hAnsi="Times New Roman"/>
                <w:b/>
                <w:sz w:val="24"/>
                <w:szCs w:val="24"/>
                <w:lang w:val="uk-UA" w:eastAsia="ru-RU"/>
              </w:rPr>
              <w:t>ПОСЛУГИ ДЕРЖАВНОГО ЗЕМЕЛЬНОГО КАДАСТРУ</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33</w:t>
            </w: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sidRPr="00473403">
              <w:rPr>
                <w:rFonts w:ascii="Times New Roman" w:eastAsia="Times New Roman" w:hAnsi="Times New Roman"/>
                <w:sz w:val="24"/>
                <w:szCs w:val="24"/>
                <w:lang w:eastAsia="ru-RU"/>
              </w:rPr>
              <w:t>Державна</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реєстрація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земельної</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ділянки</w:t>
            </w:r>
            <w:proofErr w:type="spellEnd"/>
            <w:r w:rsidRPr="00473403">
              <w:rPr>
                <w:rFonts w:ascii="Times New Roman" w:eastAsia="Times New Roman" w:hAnsi="Times New Roman"/>
                <w:sz w:val="24"/>
                <w:szCs w:val="24"/>
                <w:lang w:eastAsia="ru-RU"/>
              </w:rPr>
              <w:t xml:space="preserve"> з </w:t>
            </w:r>
            <w:proofErr w:type="spellStart"/>
            <w:r w:rsidRPr="00473403">
              <w:rPr>
                <w:rFonts w:ascii="Times New Roman" w:eastAsia="Times New Roman" w:hAnsi="Times New Roman"/>
                <w:sz w:val="24"/>
                <w:szCs w:val="24"/>
                <w:lang w:eastAsia="ru-RU"/>
              </w:rPr>
              <w:t>видачею</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витягу</w:t>
            </w:r>
            <w:proofErr w:type="spellEnd"/>
            <w:r w:rsidRPr="00473403">
              <w:rPr>
                <w:rFonts w:ascii="Times New Roman" w:eastAsia="Times New Roman" w:hAnsi="Times New Roman"/>
                <w:sz w:val="24"/>
                <w:szCs w:val="24"/>
                <w:lang w:eastAsia="ru-RU"/>
              </w:rPr>
              <w:t xml:space="preserve"> з Державного земельного кадастру</w:t>
            </w:r>
          </w:p>
        </w:tc>
        <w:tc>
          <w:tcPr>
            <w:tcW w:w="1599" w:type="pct"/>
            <w:hideMark/>
          </w:tcPr>
          <w:p w:rsidR="00C2105C" w:rsidRPr="00473403" w:rsidRDefault="004033BF" w:rsidP="00755C86">
            <w:pPr>
              <w:spacing w:before="150" w:after="150" w:line="15" w:lineRule="atLeast"/>
              <w:rPr>
                <w:rFonts w:ascii="Times New Roman" w:eastAsia="Times New Roman" w:hAnsi="Times New Roman"/>
                <w:sz w:val="24"/>
                <w:szCs w:val="24"/>
                <w:lang w:eastAsia="ru-RU"/>
              </w:rPr>
            </w:pPr>
            <w:hyperlink r:id="rId11" w:tgtFrame="_blank" w:history="1">
              <w:r w:rsidR="00C2105C" w:rsidRPr="00473403">
                <w:rPr>
                  <w:rFonts w:ascii="Times New Roman" w:eastAsia="Times New Roman" w:hAnsi="Times New Roman"/>
                  <w:color w:val="000099"/>
                  <w:sz w:val="24"/>
                  <w:szCs w:val="24"/>
                  <w:u w:val="single"/>
                  <w:lang w:eastAsia="ru-RU"/>
                </w:rPr>
                <w:t xml:space="preserve">Закон </w:t>
              </w:r>
              <w:proofErr w:type="spellStart"/>
              <w:r w:rsidR="00C2105C" w:rsidRPr="00473403">
                <w:rPr>
                  <w:rFonts w:ascii="Times New Roman" w:eastAsia="Times New Roman" w:hAnsi="Times New Roman"/>
                  <w:color w:val="000099"/>
                  <w:sz w:val="24"/>
                  <w:szCs w:val="24"/>
                  <w:u w:val="single"/>
                  <w:lang w:eastAsia="ru-RU"/>
                </w:rPr>
                <w:t>України</w:t>
              </w:r>
              <w:proofErr w:type="spellEnd"/>
            </w:hyperlink>
            <w:r w:rsidR="00C2105C" w:rsidRPr="00473403">
              <w:rPr>
                <w:rFonts w:ascii="Times New Roman" w:eastAsia="Times New Roman" w:hAnsi="Times New Roman"/>
                <w:sz w:val="24"/>
                <w:szCs w:val="24"/>
                <w:lang w:eastAsia="ru-RU"/>
              </w:rPr>
              <w:t xml:space="preserve"> “Про </w:t>
            </w:r>
            <w:proofErr w:type="spellStart"/>
            <w:r w:rsidR="00C2105C" w:rsidRPr="00473403">
              <w:rPr>
                <w:rFonts w:ascii="Times New Roman" w:eastAsia="Times New Roman" w:hAnsi="Times New Roman"/>
                <w:sz w:val="24"/>
                <w:szCs w:val="24"/>
                <w:lang w:eastAsia="ru-RU"/>
              </w:rPr>
              <w:t>Державний</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земельний</w:t>
            </w:r>
            <w:proofErr w:type="spellEnd"/>
            <w:r w:rsidR="00C2105C" w:rsidRPr="00473403">
              <w:rPr>
                <w:rFonts w:ascii="Times New Roman" w:eastAsia="Times New Roman" w:hAnsi="Times New Roman"/>
                <w:sz w:val="24"/>
                <w:szCs w:val="24"/>
                <w:lang w:eastAsia="ru-RU"/>
              </w:rPr>
              <w:t xml:space="preserve"> кадастр”</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34</w:t>
            </w: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sidRPr="00473403">
              <w:rPr>
                <w:rFonts w:ascii="Times New Roman" w:eastAsia="Times New Roman" w:hAnsi="Times New Roman"/>
                <w:sz w:val="24"/>
                <w:szCs w:val="24"/>
                <w:lang w:eastAsia="ru-RU"/>
              </w:rPr>
              <w:t>Внесення</w:t>
            </w:r>
            <w:proofErr w:type="spellEnd"/>
            <w:r w:rsidRPr="00473403">
              <w:rPr>
                <w:rFonts w:ascii="Times New Roman" w:eastAsia="Times New Roman" w:hAnsi="Times New Roman"/>
                <w:sz w:val="24"/>
                <w:szCs w:val="24"/>
                <w:lang w:eastAsia="ru-RU"/>
              </w:rPr>
              <w:t xml:space="preserve"> до </w:t>
            </w:r>
            <w:proofErr w:type="gramStart"/>
            <w:r w:rsidRPr="00473403">
              <w:rPr>
                <w:rFonts w:ascii="Times New Roman" w:eastAsia="Times New Roman" w:hAnsi="Times New Roman"/>
                <w:sz w:val="24"/>
                <w:szCs w:val="24"/>
                <w:lang w:eastAsia="ru-RU"/>
              </w:rPr>
              <w:t>Державного</w:t>
            </w:r>
            <w:proofErr w:type="gramEnd"/>
            <w:r w:rsidRPr="00473403">
              <w:rPr>
                <w:rFonts w:ascii="Times New Roman" w:eastAsia="Times New Roman" w:hAnsi="Times New Roman"/>
                <w:sz w:val="24"/>
                <w:szCs w:val="24"/>
                <w:lang w:eastAsia="ru-RU"/>
              </w:rPr>
              <w:t xml:space="preserve"> земельного кадастру </w:t>
            </w:r>
            <w:proofErr w:type="spellStart"/>
            <w:r w:rsidRPr="00473403">
              <w:rPr>
                <w:rFonts w:ascii="Times New Roman" w:eastAsia="Times New Roman" w:hAnsi="Times New Roman"/>
                <w:sz w:val="24"/>
                <w:szCs w:val="24"/>
                <w:lang w:eastAsia="ru-RU"/>
              </w:rPr>
              <w:t>відомостей</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змін</w:t>
            </w:r>
            <w:proofErr w:type="spellEnd"/>
            <w:r w:rsidRPr="00473403">
              <w:rPr>
                <w:rFonts w:ascii="Times New Roman" w:eastAsia="Times New Roman" w:hAnsi="Times New Roman"/>
                <w:sz w:val="24"/>
                <w:szCs w:val="24"/>
                <w:lang w:eastAsia="ru-RU"/>
              </w:rPr>
              <w:t xml:space="preserve"> до них) про </w:t>
            </w:r>
            <w:proofErr w:type="spellStart"/>
            <w:r w:rsidRPr="00473403">
              <w:rPr>
                <w:rFonts w:ascii="Times New Roman" w:eastAsia="Times New Roman" w:hAnsi="Times New Roman"/>
                <w:sz w:val="24"/>
                <w:szCs w:val="24"/>
                <w:lang w:eastAsia="ru-RU"/>
              </w:rPr>
              <w:t>земельну</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ділянку</w:t>
            </w:r>
            <w:proofErr w:type="spellEnd"/>
            <w:r w:rsidRPr="00473403">
              <w:rPr>
                <w:rFonts w:ascii="Times New Roman" w:eastAsia="Times New Roman" w:hAnsi="Times New Roman"/>
                <w:sz w:val="24"/>
                <w:szCs w:val="24"/>
                <w:lang w:eastAsia="ru-RU"/>
              </w:rPr>
              <w:t xml:space="preserve"> з </w:t>
            </w:r>
            <w:proofErr w:type="spellStart"/>
            <w:r w:rsidRPr="00473403">
              <w:rPr>
                <w:rFonts w:ascii="Times New Roman" w:eastAsia="Times New Roman" w:hAnsi="Times New Roman"/>
                <w:sz w:val="24"/>
                <w:szCs w:val="24"/>
                <w:lang w:eastAsia="ru-RU"/>
              </w:rPr>
              <w:t>видачею</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витягу</w:t>
            </w:r>
            <w:proofErr w:type="spellEnd"/>
          </w:p>
        </w:tc>
        <w:tc>
          <w:tcPr>
            <w:tcW w:w="1599"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35</w:t>
            </w: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proofErr w:type="gramStart"/>
            <w:r w:rsidRPr="00473403">
              <w:rPr>
                <w:rFonts w:ascii="Times New Roman" w:eastAsia="Times New Roman" w:hAnsi="Times New Roman"/>
                <w:sz w:val="24"/>
                <w:szCs w:val="24"/>
                <w:lang w:eastAsia="ru-RU"/>
              </w:rPr>
              <w:t>Внесення</w:t>
            </w:r>
            <w:proofErr w:type="spellEnd"/>
            <w:r w:rsidRPr="00473403">
              <w:rPr>
                <w:rFonts w:ascii="Times New Roman" w:eastAsia="Times New Roman" w:hAnsi="Times New Roman"/>
                <w:sz w:val="24"/>
                <w:szCs w:val="24"/>
                <w:lang w:eastAsia="ru-RU"/>
              </w:rPr>
              <w:t xml:space="preserve"> до Державного земельного кадастру </w:t>
            </w:r>
            <w:proofErr w:type="spellStart"/>
            <w:r w:rsidRPr="00473403">
              <w:rPr>
                <w:rFonts w:ascii="Times New Roman" w:eastAsia="Times New Roman" w:hAnsi="Times New Roman"/>
                <w:sz w:val="24"/>
                <w:szCs w:val="24"/>
                <w:lang w:eastAsia="ru-RU"/>
              </w:rPr>
              <w:t>відомостей</w:t>
            </w:r>
            <w:proofErr w:type="spellEnd"/>
            <w:r w:rsidRPr="00473403">
              <w:rPr>
                <w:rFonts w:ascii="Times New Roman" w:eastAsia="Times New Roman" w:hAnsi="Times New Roman"/>
                <w:sz w:val="24"/>
                <w:szCs w:val="24"/>
                <w:lang w:eastAsia="ru-RU"/>
              </w:rPr>
              <w:t xml:space="preserve"> про </w:t>
            </w:r>
            <w:proofErr w:type="spellStart"/>
            <w:r w:rsidRPr="00473403">
              <w:rPr>
                <w:rFonts w:ascii="Times New Roman" w:eastAsia="Times New Roman" w:hAnsi="Times New Roman"/>
                <w:sz w:val="24"/>
                <w:szCs w:val="24"/>
                <w:lang w:eastAsia="ru-RU"/>
              </w:rPr>
              <w:t>межі</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частини</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земельної</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ділянки</w:t>
            </w:r>
            <w:proofErr w:type="spellEnd"/>
            <w:r w:rsidRPr="00473403">
              <w:rPr>
                <w:rFonts w:ascii="Times New Roman" w:eastAsia="Times New Roman" w:hAnsi="Times New Roman"/>
                <w:sz w:val="24"/>
                <w:szCs w:val="24"/>
                <w:lang w:eastAsia="ru-RU"/>
              </w:rPr>
              <w:t xml:space="preserve">, на яку </w:t>
            </w:r>
            <w:proofErr w:type="spellStart"/>
            <w:r w:rsidRPr="00473403">
              <w:rPr>
                <w:rFonts w:ascii="Times New Roman" w:eastAsia="Times New Roman" w:hAnsi="Times New Roman"/>
                <w:sz w:val="24"/>
                <w:szCs w:val="24"/>
                <w:lang w:eastAsia="ru-RU"/>
              </w:rPr>
              <w:t>поширюються</w:t>
            </w:r>
            <w:proofErr w:type="spellEnd"/>
            <w:r w:rsidRPr="00473403">
              <w:rPr>
                <w:rFonts w:ascii="Times New Roman" w:eastAsia="Times New Roman" w:hAnsi="Times New Roman"/>
                <w:sz w:val="24"/>
                <w:szCs w:val="24"/>
                <w:lang w:eastAsia="ru-RU"/>
              </w:rPr>
              <w:t xml:space="preserve"> права </w:t>
            </w:r>
            <w:proofErr w:type="spellStart"/>
            <w:r w:rsidRPr="00473403">
              <w:rPr>
                <w:rFonts w:ascii="Times New Roman" w:eastAsia="Times New Roman" w:hAnsi="Times New Roman"/>
                <w:sz w:val="24"/>
                <w:szCs w:val="24"/>
                <w:lang w:eastAsia="ru-RU"/>
              </w:rPr>
              <w:t>суборенди</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сервітуту</w:t>
            </w:r>
            <w:proofErr w:type="spellEnd"/>
            <w:r w:rsidRPr="00473403">
              <w:rPr>
                <w:rFonts w:ascii="Times New Roman" w:eastAsia="Times New Roman" w:hAnsi="Times New Roman"/>
                <w:sz w:val="24"/>
                <w:szCs w:val="24"/>
                <w:lang w:eastAsia="ru-RU"/>
              </w:rPr>
              <w:t xml:space="preserve">, з </w:t>
            </w:r>
            <w:proofErr w:type="spellStart"/>
            <w:r w:rsidRPr="00473403">
              <w:rPr>
                <w:rFonts w:ascii="Times New Roman" w:eastAsia="Times New Roman" w:hAnsi="Times New Roman"/>
                <w:sz w:val="24"/>
                <w:szCs w:val="24"/>
                <w:lang w:eastAsia="ru-RU"/>
              </w:rPr>
              <w:t>видачею</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витягу</w:t>
            </w:r>
            <w:proofErr w:type="spellEnd"/>
            <w:proofErr w:type="gramEnd"/>
          </w:p>
        </w:tc>
        <w:tc>
          <w:tcPr>
            <w:tcW w:w="1599"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36</w:t>
            </w: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sidRPr="00473403">
              <w:rPr>
                <w:rFonts w:ascii="Times New Roman" w:eastAsia="Times New Roman" w:hAnsi="Times New Roman"/>
                <w:sz w:val="24"/>
                <w:szCs w:val="24"/>
                <w:lang w:eastAsia="ru-RU"/>
              </w:rPr>
              <w:t>Внесення</w:t>
            </w:r>
            <w:proofErr w:type="spellEnd"/>
            <w:r w:rsidRPr="00473403">
              <w:rPr>
                <w:rFonts w:ascii="Times New Roman" w:eastAsia="Times New Roman" w:hAnsi="Times New Roman"/>
                <w:sz w:val="24"/>
                <w:szCs w:val="24"/>
                <w:lang w:eastAsia="ru-RU"/>
              </w:rPr>
              <w:t xml:space="preserve"> до Державного земельного кадастру </w:t>
            </w:r>
            <w:proofErr w:type="spellStart"/>
            <w:r w:rsidRPr="00473403">
              <w:rPr>
                <w:rFonts w:ascii="Times New Roman" w:eastAsia="Times New Roman" w:hAnsi="Times New Roman"/>
                <w:sz w:val="24"/>
                <w:szCs w:val="24"/>
                <w:lang w:eastAsia="ru-RU"/>
              </w:rPr>
              <w:t>відомостей</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змін</w:t>
            </w:r>
            <w:proofErr w:type="spellEnd"/>
            <w:r w:rsidRPr="00473403">
              <w:rPr>
                <w:rFonts w:ascii="Times New Roman" w:eastAsia="Times New Roman" w:hAnsi="Times New Roman"/>
                <w:sz w:val="24"/>
                <w:szCs w:val="24"/>
                <w:lang w:eastAsia="ru-RU"/>
              </w:rPr>
              <w:t xml:space="preserve"> до них) про </w:t>
            </w:r>
            <w:proofErr w:type="spellStart"/>
            <w:r w:rsidRPr="00473403">
              <w:rPr>
                <w:rFonts w:ascii="Times New Roman" w:eastAsia="Times New Roman" w:hAnsi="Times New Roman"/>
                <w:sz w:val="24"/>
                <w:szCs w:val="24"/>
                <w:lang w:eastAsia="ru-RU"/>
              </w:rPr>
              <w:t>землі</w:t>
            </w:r>
            <w:proofErr w:type="spellEnd"/>
            <w:r w:rsidRPr="00473403">
              <w:rPr>
                <w:rFonts w:ascii="Times New Roman" w:eastAsia="Times New Roman" w:hAnsi="Times New Roman"/>
                <w:sz w:val="24"/>
                <w:szCs w:val="24"/>
                <w:lang w:eastAsia="ru-RU"/>
              </w:rPr>
              <w:t xml:space="preserve"> в межах </w:t>
            </w:r>
            <w:proofErr w:type="spellStart"/>
            <w:r w:rsidRPr="00473403">
              <w:rPr>
                <w:rFonts w:ascii="Times New Roman" w:eastAsia="Times New Roman" w:hAnsi="Times New Roman"/>
                <w:sz w:val="24"/>
                <w:szCs w:val="24"/>
                <w:lang w:eastAsia="ru-RU"/>
              </w:rPr>
              <w:t>територій</w:t>
            </w:r>
            <w:proofErr w:type="spellEnd"/>
            <w:r w:rsidRPr="00473403">
              <w:rPr>
                <w:rFonts w:ascii="Times New Roman" w:eastAsia="Times New Roman" w:hAnsi="Times New Roman"/>
                <w:sz w:val="24"/>
                <w:szCs w:val="24"/>
                <w:lang w:eastAsia="ru-RU"/>
              </w:rPr>
              <w:t xml:space="preserve"> </w:t>
            </w:r>
            <w:proofErr w:type="spellStart"/>
            <w:proofErr w:type="gramStart"/>
            <w:r w:rsidRPr="00473403">
              <w:rPr>
                <w:rFonts w:ascii="Times New Roman" w:eastAsia="Times New Roman" w:hAnsi="Times New Roman"/>
                <w:sz w:val="24"/>
                <w:szCs w:val="24"/>
                <w:lang w:eastAsia="ru-RU"/>
              </w:rPr>
              <w:t>адм</w:t>
            </w:r>
            <w:proofErr w:type="gramEnd"/>
            <w:r w:rsidRPr="00473403">
              <w:rPr>
                <w:rFonts w:ascii="Times New Roman" w:eastAsia="Times New Roman" w:hAnsi="Times New Roman"/>
                <w:sz w:val="24"/>
                <w:szCs w:val="24"/>
                <w:lang w:eastAsia="ru-RU"/>
              </w:rPr>
              <w:t>іністративно-територіальних</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одиниць</w:t>
            </w:r>
            <w:proofErr w:type="spellEnd"/>
            <w:r w:rsidRPr="00473403">
              <w:rPr>
                <w:rFonts w:ascii="Times New Roman" w:eastAsia="Times New Roman" w:hAnsi="Times New Roman"/>
                <w:sz w:val="24"/>
                <w:szCs w:val="24"/>
                <w:lang w:eastAsia="ru-RU"/>
              </w:rPr>
              <w:t xml:space="preserve"> з </w:t>
            </w:r>
            <w:proofErr w:type="spellStart"/>
            <w:r w:rsidRPr="00473403">
              <w:rPr>
                <w:rFonts w:ascii="Times New Roman" w:eastAsia="Times New Roman" w:hAnsi="Times New Roman"/>
                <w:sz w:val="24"/>
                <w:szCs w:val="24"/>
                <w:lang w:eastAsia="ru-RU"/>
              </w:rPr>
              <w:t>видачею</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витягу</w:t>
            </w:r>
            <w:proofErr w:type="spellEnd"/>
          </w:p>
        </w:tc>
        <w:tc>
          <w:tcPr>
            <w:tcW w:w="1599" w:type="pct"/>
            <w:hideMark/>
          </w:tcPr>
          <w:p w:rsidR="00C2105C" w:rsidRPr="00473403" w:rsidRDefault="004033BF" w:rsidP="00755C86">
            <w:pPr>
              <w:spacing w:before="150" w:after="150" w:line="15" w:lineRule="atLeast"/>
              <w:rPr>
                <w:rFonts w:ascii="Times New Roman" w:eastAsia="Times New Roman" w:hAnsi="Times New Roman"/>
                <w:sz w:val="24"/>
                <w:szCs w:val="24"/>
                <w:lang w:eastAsia="ru-RU"/>
              </w:rPr>
            </w:pPr>
            <w:hyperlink r:id="rId12" w:tgtFrame="_blank" w:history="1">
              <w:r w:rsidR="00C2105C" w:rsidRPr="00473403">
                <w:rPr>
                  <w:rFonts w:ascii="Times New Roman" w:eastAsia="Times New Roman" w:hAnsi="Times New Roman"/>
                  <w:color w:val="000099"/>
                  <w:sz w:val="24"/>
                  <w:szCs w:val="24"/>
                  <w:u w:val="single"/>
                  <w:lang w:eastAsia="ru-RU"/>
                </w:rPr>
                <w:t xml:space="preserve">Закон </w:t>
              </w:r>
              <w:proofErr w:type="spellStart"/>
              <w:r w:rsidR="00C2105C" w:rsidRPr="00473403">
                <w:rPr>
                  <w:rFonts w:ascii="Times New Roman" w:eastAsia="Times New Roman" w:hAnsi="Times New Roman"/>
                  <w:color w:val="000099"/>
                  <w:sz w:val="24"/>
                  <w:szCs w:val="24"/>
                  <w:u w:val="single"/>
                  <w:lang w:eastAsia="ru-RU"/>
                </w:rPr>
                <w:t>України</w:t>
              </w:r>
              <w:proofErr w:type="spellEnd"/>
            </w:hyperlink>
            <w:r w:rsidR="00C2105C" w:rsidRPr="00473403">
              <w:rPr>
                <w:rFonts w:ascii="Times New Roman" w:eastAsia="Times New Roman" w:hAnsi="Times New Roman"/>
                <w:sz w:val="24"/>
                <w:szCs w:val="24"/>
                <w:lang w:eastAsia="ru-RU"/>
              </w:rPr>
              <w:t xml:space="preserve"> “Про </w:t>
            </w:r>
            <w:proofErr w:type="spellStart"/>
            <w:r w:rsidR="00C2105C" w:rsidRPr="00473403">
              <w:rPr>
                <w:rFonts w:ascii="Times New Roman" w:eastAsia="Times New Roman" w:hAnsi="Times New Roman"/>
                <w:sz w:val="24"/>
                <w:szCs w:val="24"/>
                <w:lang w:eastAsia="ru-RU"/>
              </w:rPr>
              <w:t>Державний</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земельний</w:t>
            </w:r>
            <w:proofErr w:type="spellEnd"/>
            <w:r w:rsidR="00C2105C" w:rsidRPr="00473403">
              <w:rPr>
                <w:rFonts w:ascii="Times New Roman" w:eastAsia="Times New Roman" w:hAnsi="Times New Roman"/>
                <w:sz w:val="24"/>
                <w:szCs w:val="24"/>
                <w:lang w:eastAsia="ru-RU"/>
              </w:rPr>
              <w:t xml:space="preserve"> кадастр”</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37</w:t>
            </w: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sidRPr="00473403">
              <w:rPr>
                <w:rFonts w:ascii="Times New Roman" w:eastAsia="Times New Roman" w:hAnsi="Times New Roman"/>
                <w:sz w:val="24"/>
                <w:szCs w:val="24"/>
                <w:lang w:eastAsia="ru-RU"/>
              </w:rPr>
              <w:t>Державна</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реєстрація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обмежень</w:t>
            </w:r>
            <w:proofErr w:type="spellEnd"/>
            <w:r w:rsidRPr="00473403">
              <w:rPr>
                <w:rFonts w:ascii="Times New Roman" w:eastAsia="Times New Roman" w:hAnsi="Times New Roman"/>
                <w:sz w:val="24"/>
                <w:szCs w:val="24"/>
                <w:lang w:eastAsia="ru-RU"/>
              </w:rPr>
              <w:t xml:space="preserve"> у </w:t>
            </w:r>
            <w:proofErr w:type="spellStart"/>
            <w:r w:rsidRPr="00473403">
              <w:rPr>
                <w:rFonts w:ascii="Times New Roman" w:eastAsia="Times New Roman" w:hAnsi="Times New Roman"/>
                <w:sz w:val="24"/>
                <w:szCs w:val="24"/>
                <w:lang w:eastAsia="ru-RU"/>
              </w:rPr>
              <w:t>використанні</w:t>
            </w:r>
            <w:proofErr w:type="spellEnd"/>
            <w:r w:rsidRPr="00473403">
              <w:rPr>
                <w:rFonts w:ascii="Times New Roman" w:eastAsia="Times New Roman" w:hAnsi="Times New Roman"/>
                <w:sz w:val="24"/>
                <w:szCs w:val="24"/>
                <w:lang w:eastAsia="ru-RU"/>
              </w:rPr>
              <w:t xml:space="preserve"> земель з </w:t>
            </w:r>
            <w:proofErr w:type="spellStart"/>
            <w:r w:rsidRPr="00473403">
              <w:rPr>
                <w:rFonts w:ascii="Times New Roman" w:eastAsia="Times New Roman" w:hAnsi="Times New Roman"/>
                <w:sz w:val="24"/>
                <w:szCs w:val="24"/>
                <w:lang w:eastAsia="ru-RU"/>
              </w:rPr>
              <w:t>видачею</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витягу</w:t>
            </w:r>
            <w:proofErr w:type="spellEnd"/>
          </w:p>
        </w:tc>
        <w:tc>
          <w:tcPr>
            <w:tcW w:w="1599"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38</w:t>
            </w: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sidRPr="00473403">
              <w:rPr>
                <w:rFonts w:ascii="Times New Roman" w:eastAsia="Times New Roman" w:hAnsi="Times New Roman"/>
                <w:sz w:val="24"/>
                <w:szCs w:val="24"/>
                <w:lang w:eastAsia="ru-RU"/>
              </w:rPr>
              <w:t>Внесення</w:t>
            </w:r>
            <w:proofErr w:type="spellEnd"/>
            <w:r w:rsidRPr="00473403">
              <w:rPr>
                <w:rFonts w:ascii="Times New Roman" w:eastAsia="Times New Roman" w:hAnsi="Times New Roman"/>
                <w:sz w:val="24"/>
                <w:szCs w:val="24"/>
                <w:lang w:eastAsia="ru-RU"/>
              </w:rPr>
              <w:t xml:space="preserve"> до </w:t>
            </w:r>
            <w:proofErr w:type="gramStart"/>
            <w:r w:rsidRPr="00473403">
              <w:rPr>
                <w:rFonts w:ascii="Times New Roman" w:eastAsia="Times New Roman" w:hAnsi="Times New Roman"/>
                <w:sz w:val="24"/>
                <w:szCs w:val="24"/>
                <w:lang w:eastAsia="ru-RU"/>
              </w:rPr>
              <w:t>Державного</w:t>
            </w:r>
            <w:proofErr w:type="gramEnd"/>
            <w:r w:rsidRPr="00473403">
              <w:rPr>
                <w:rFonts w:ascii="Times New Roman" w:eastAsia="Times New Roman" w:hAnsi="Times New Roman"/>
                <w:sz w:val="24"/>
                <w:szCs w:val="24"/>
                <w:lang w:eastAsia="ru-RU"/>
              </w:rPr>
              <w:t xml:space="preserve"> земельного кадастру </w:t>
            </w:r>
            <w:proofErr w:type="spellStart"/>
            <w:r w:rsidRPr="00473403">
              <w:rPr>
                <w:rFonts w:ascii="Times New Roman" w:eastAsia="Times New Roman" w:hAnsi="Times New Roman"/>
                <w:sz w:val="24"/>
                <w:szCs w:val="24"/>
                <w:lang w:eastAsia="ru-RU"/>
              </w:rPr>
              <w:t>відомостей</w:t>
            </w:r>
            <w:proofErr w:type="spellEnd"/>
            <w:r w:rsidRPr="00473403">
              <w:rPr>
                <w:rFonts w:ascii="Times New Roman" w:eastAsia="Times New Roman" w:hAnsi="Times New Roman"/>
                <w:sz w:val="24"/>
                <w:szCs w:val="24"/>
                <w:lang w:eastAsia="ru-RU"/>
              </w:rPr>
              <w:t xml:space="preserve"> про </w:t>
            </w:r>
            <w:proofErr w:type="spellStart"/>
            <w:r w:rsidRPr="00473403">
              <w:rPr>
                <w:rFonts w:ascii="Times New Roman" w:eastAsia="Times New Roman" w:hAnsi="Times New Roman"/>
                <w:sz w:val="24"/>
                <w:szCs w:val="24"/>
                <w:lang w:eastAsia="ru-RU"/>
              </w:rPr>
              <w:t>обмеження</w:t>
            </w:r>
            <w:proofErr w:type="spellEnd"/>
            <w:r w:rsidRPr="00473403">
              <w:rPr>
                <w:rFonts w:ascii="Times New Roman" w:eastAsia="Times New Roman" w:hAnsi="Times New Roman"/>
                <w:sz w:val="24"/>
                <w:szCs w:val="24"/>
                <w:lang w:eastAsia="ru-RU"/>
              </w:rPr>
              <w:t xml:space="preserve"> у </w:t>
            </w:r>
            <w:proofErr w:type="spellStart"/>
            <w:r w:rsidRPr="00473403">
              <w:rPr>
                <w:rFonts w:ascii="Times New Roman" w:eastAsia="Times New Roman" w:hAnsi="Times New Roman"/>
                <w:sz w:val="24"/>
                <w:szCs w:val="24"/>
                <w:lang w:eastAsia="ru-RU"/>
              </w:rPr>
              <w:t>використанні</w:t>
            </w:r>
            <w:proofErr w:type="spellEnd"/>
            <w:r w:rsidRPr="00473403">
              <w:rPr>
                <w:rFonts w:ascii="Times New Roman" w:eastAsia="Times New Roman" w:hAnsi="Times New Roman"/>
                <w:sz w:val="24"/>
                <w:szCs w:val="24"/>
                <w:lang w:eastAsia="ru-RU"/>
              </w:rPr>
              <w:t xml:space="preserve"> земель, </w:t>
            </w:r>
            <w:proofErr w:type="spellStart"/>
            <w:r w:rsidRPr="00473403">
              <w:rPr>
                <w:rFonts w:ascii="Times New Roman" w:eastAsia="Times New Roman" w:hAnsi="Times New Roman"/>
                <w:sz w:val="24"/>
                <w:szCs w:val="24"/>
                <w:lang w:eastAsia="ru-RU"/>
              </w:rPr>
              <w:t>встановлені</w:t>
            </w:r>
            <w:proofErr w:type="spellEnd"/>
            <w:r w:rsidRPr="00473403">
              <w:rPr>
                <w:rFonts w:ascii="Times New Roman" w:eastAsia="Times New Roman" w:hAnsi="Times New Roman"/>
                <w:sz w:val="24"/>
                <w:szCs w:val="24"/>
                <w:lang w:eastAsia="ru-RU"/>
              </w:rPr>
              <w:t xml:space="preserve"> законами та </w:t>
            </w:r>
            <w:proofErr w:type="spellStart"/>
            <w:r w:rsidRPr="00473403">
              <w:rPr>
                <w:rFonts w:ascii="Times New Roman" w:eastAsia="Times New Roman" w:hAnsi="Times New Roman"/>
                <w:sz w:val="24"/>
                <w:szCs w:val="24"/>
                <w:lang w:eastAsia="ru-RU"/>
              </w:rPr>
              <w:t>прийнятими</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відповідно</w:t>
            </w:r>
            <w:proofErr w:type="spellEnd"/>
            <w:r w:rsidRPr="00473403">
              <w:rPr>
                <w:rFonts w:ascii="Times New Roman" w:eastAsia="Times New Roman" w:hAnsi="Times New Roman"/>
                <w:sz w:val="24"/>
                <w:szCs w:val="24"/>
                <w:lang w:eastAsia="ru-RU"/>
              </w:rPr>
              <w:t xml:space="preserve"> до них нормативно-</w:t>
            </w:r>
            <w:proofErr w:type="spellStart"/>
            <w:r w:rsidRPr="00473403">
              <w:rPr>
                <w:rFonts w:ascii="Times New Roman" w:eastAsia="Times New Roman" w:hAnsi="Times New Roman"/>
                <w:sz w:val="24"/>
                <w:szCs w:val="24"/>
                <w:lang w:eastAsia="ru-RU"/>
              </w:rPr>
              <w:t>правовими</w:t>
            </w:r>
            <w:proofErr w:type="spellEnd"/>
            <w:r w:rsidRPr="00473403">
              <w:rPr>
                <w:rFonts w:ascii="Times New Roman" w:eastAsia="Times New Roman" w:hAnsi="Times New Roman"/>
                <w:sz w:val="24"/>
                <w:szCs w:val="24"/>
                <w:lang w:eastAsia="ru-RU"/>
              </w:rPr>
              <w:t xml:space="preserve"> актами, з </w:t>
            </w:r>
            <w:proofErr w:type="spellStart"/>
            <w:r w:rsidRPr="00473403">
              <w:rPr>
                <w:rFonts w:ascii="Times New Roman" w:eastAsia="Times New Roman" w:hAnsi="Times New Roman"/>
                <w:sz w:val="24"/>
                <w:szCs w:val="24"/>
                <w:lang w:eastAsia="ru-RU"/>
              </w:rPr>
              <w:t>видачею</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витягу</w:t>
            </w:r>
            <w:proofErr w:type="spellEnd"/>
          </w:p>
        </w:tc>
        <w:tc>
          <w:tcPr>
            <w:tcW w:w="1599"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39</w:t>
            </w: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sidRPr="00473403">
              <w:rPr>
                <w:rFonts w:ascii="Times New Roman" w:eastAsia="Times New Roman" w:hAnsi="Times New Roman"/>
                <w:sz w:val="24"/>
                <w:szCs w:val="24"/>
                <w:lang w:eastAsia="ru-RU"/>
              </w:rPr>
              <w:t>Виправлення</w:t>
            </w:r>
            <w:proofErr w:type="spellEnd"/>
            <w:r w:rsidRPr="00473403">
              <w:rPr>
                <w:rFonts w:ascii="Times New Roman" w:eastAsia="Times New Roman" w:hAnsi="Times New Roman"/>
                <w:sz w:val="24"/>
                <w:szCs w:val="24"/>
                <w:lang w:eastAsia="ru-RU"/>
              </w:rPr>
              <w:t xml:space="preserve"> </w:t>
            </w:r>
            <w:proofErr w:type="spellStart"/>
            <w:proofErr w:type="gramStart"/>
            <w:r w:rsidRPr="00473403">
              <w:rPr>
                <w:rFonts w:ascii="Times New Roman" w:eastAsia="Times New Roman" w:hAnsi="Times New Roman"/>
                <w:sz w:val="24"/>
                <w:szCs w:val="24"/>
                <w:lang w:eastAsia="ru-RU"/>
              </w:rPr>
              <w:t>техн</w:t>
            </w:r>
            <w:proofErr w:type="gramEnd"/>
            <w:r w:rsidRPr="00473403">
              <w:rPr>
                <w:rFonts w:ascii="Times New Roman" w:eastAsia="Times New Roman" w:hAnsi="Times New Roman"/>
                <w:sz w:val="24"/>
                <w:szCs w:val="24"/>
                <w:lang w:eastAsia="ru-RU"/>
              </w:rPr>
              <w:t>ічної</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помилки</w:t>
            </w:r>
            <w:proofErr w:type="spellEnd"/>
            <w:r w:rsidRPr="00473403">
              <w:rPr>
                <w:rFonts w:ascii="Times New Roman" w:eastAsia="Times New Roman" w:hAnsi="Times New Roman"/>
                <w:sz w:val="24"/>
                <w:szCs w:val="24"/>
                <w:lang w:eastAsia="ru-RU"/>
              </w:rPr>
              <w:t xml:space="preserve"> у </w:t>
            </w:r>
            <w:proofErr w:type="spellStart"/>
            <w:r w:rsidRPr="00473403">
              <w:rPr>
                <w:rFonts w:ascii="Times New Roman" w:eastAsia="Times New Roman" w:hAnsi="Times New Roman"/>
                <w:sz w:val="24"/>
                <w:szCs w:val="24"/>
                <w:lang w:eastAsia="ru-RU"/>
              </w:rPr>
              <w:t>відомостях</w:t>
            </w:r>
            <w:proofErr w:type="spellEnd"/>
            <w:r w:rsidRPr="00473403">
              <w:rPr>
                <w:rFonts w:ascii="Times New Roman" w:eastAsia="Times New Roman" w:hAnsi="Times New Roman"/>
                <w:sz w:val="24"/>
                <w:szCs w:val="24"/>
                <w:lang w:eastAsia="ru-RU"/>
              </w:rPr>
              <w:t xml:space="preserve"> з Державного земельного кадастру, </w:t>
            </w:r>
            <w:proofErr w:type="spellStart"/>
            <w:r w:rsidRPr="00473403">
              <w:rPr>
                <w:rFonts w:ascii="Times New Roman" w:eastAsia="Times New Roman" w:hAnsi="Times New Roman"/>
                <w:sz w:val="24"/>
                <w:szCs w:val="24"/>
                <w:lang w:eastAsia="ru-RU"/>
              </w:rPr>
              <w:t>допущеної</w:t>
            </w:r>
            <w:proofErr w:type="spellEnd"/>
            <w:r w:rsidRPr="00473403">
              <w:rPr>
                <w:rFonts w:ascii="Times New Roman" w:eastAsia="Times New Roman" w:hAnsi="Times New Roman"/>
                <w:sz w:val="24"/>
                <w:szCs w:val="24"/>
                <w:lang w:eastAsia="ru-RU"/>
              </w:rPr>
              <w:t xml:space="preserve"> органом, </w:t>
            </w:r>
            <w:proofErr w:type="spellStart"/>
            <w:r w:rsidRPr="00473403">
              <w:rPr>
                <w:rFonts w:ascii="Times New Roman" w:eastAsia="Times New Roman" w:hAnsi="Times New Roman"/>
                <w:sz w:val="24"/>
                <w:szCs w:val="24"/>
                <w:lang w:eastAsia="ru-RU"/>
              </w:rPr>
              <w:t>що</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здійснює</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його</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ведення</w:t>
            </w:r>
            <w:proofErr w:type="spellEnd"/>
            <w:r w:rsidRPr="00473403">
              <w:rPr>
                <w:rFonts w:ascii="Times New Roman" w:eastAsia="Times New Roman" w:hAnsi="Times New Roman"/>
                <w:sz w:val="24"/>
                <w:szCs w:val="24"/>
                <w:lang w:eastAsia="ru-RU"/>
              </w:rPr>
              <w:t xml:space="preserve">, з </w:t>
            </w:r>
            <w:proofErr w:type="spellStart"/>
            <w:r w:rsidRPr="00473403">
              <w:rPr>
                <w:rFonts w:ascii="Times New Roman" w:eastAsia="Times New Roman" w:hAnsi="Times New Roman"/>
                <w:sz w:val="24"/>
                <w:szCs w:val="24"/>
                <w:lang w:eastAsia="ru-RU"/>
              </w:rPr>
              <w:t>видачею</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витягу</w:t>
            </w:r>
            <w:proofErr w:type="spellEnd"/>
          </w:p>
        </w:tc>
        <w:tc>
          <w:tcPr>
            <w:tcW w:w="1599"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40</w:t>
            </w: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sidRPr="00473403">
              <w:rPr>
                <w:rFonts w:ascii="Times New Roman" w:eastAsia="Times New Roman" w:hAnsi="Times New Roman"/>
                <w:sz w:val="24"/>
                <w:szCs w:val="24"/>
                <w:lang w:eastAsia="ru-RU"/>
              </w:rPr>
              <w:t>Надання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відомостей</w:t>
            </w:r>
            <w:proofErr w:type="spellEnd"/>
            <w:r w:rsidRPr="00473403">
              <w:rPr>
                <w:rFonts w:ascii="Times New Roman" w:eastAsia="Times New Roman" w:hAnsi="Times New Roman"/>
                <w:sz w:val="24"/>
                <w:szCs w:val="24"/>
                <w:lang w:eastAsia="ru-RU"/>
              </w:rPr>
              <w:t xml:space="preserve"> з </w:t>
            </w:r>
            <w:proofErr w:type="gramStart"/>
            <w:r w:rsidRPr="00473403">
              <w:rPr>
                <w:rFonts w:ascii="Times New Roman" w:eastAsia="Times New Roman" w:hAnsi="Times New Roman"/>
                <w:sz w:val="24"/>
                <w:szCs w:val="24"/>
                <w:lang w:eastAsia="ru-RU"/>
              </w:rPr>
              <w:t>Державного</w:t>
            </w:r>
            <w:proofErr w:type="gramEnd"/>
            <w:r w:rsidRPr="00473403">
              <w:rPr>
                <w:rFonts w:ascii="Times New Roman" w:eastAsia="Times New Roman" w:hAnsi="Times New Roman"/>
                <w:sz w:val="24"/>
                <w:szCs w:val="24"/>
                <w:lang w:eastAsia="ru-RU"/>
              </w:rPr>
              <w:t xml:space="preserve"> земельного кадастру у </w:t>
            </w:r>
            <w:proofErr w:type="spellStart"/>
            <w:r w:rsidRPr="00473403">
              <w:rPr>
                <w:rFonts w:ascii="Times New Roman" w:eastAsia="Times New Roman" w:hAnsi="Times New Roman"/>
                <w:sz w:val="24"/>
                <w:szCs w:val="24"/>
                <w:lang w:eastAsia="ru-RU"/>
              </w:rPr>
              <w:t>формі</w:t>
            </w:r>
            <w:proofErr w:type="spellEnd"/>
            <w:r w:rsidRPr="00473403">
              <w:rPr>
                <w:rFonts w:ascii="Times New Roman" w:eastAsia="Times New Roman" w:hAnsi="Times New Roman"/>
                <w:sz w:val="24"/>
                <w:szCs w:val="24"/>
                <w:lang w:eastAsia="ru-RU"/>
              </w:rPr>
              <w:t>:</w:t>
            </w:r>
          </w:p>
        </w:tc>
        <w:tc>
          <w:tcPr>
            <w:tcW w:w="1599"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473403" w:rsidRDefault="00C2105C" w:rsidP="00755C86">
            <w:pPr>
              <w:spacing w:before="150" w:after="150" w:line="240" w:lineRule="auto"/>
              <w:jc w:val="center"/>
              <w:rPr>
                <w:rFonts w:ascii="Times New Roman" w:eastAsia="Times New Roman" w:hAnsi="Times New Roman"/>
                <w:sz w:val="2"/>
                <w:szCs w:val="24"/>
                <w:lang w:eastAsia="ru-RU"/>
              </w:rPr>
            </w:pP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 xml:space="preserve">1) </w:t>
            </w:r>
            <w:proofErr w:type="spellStart"/>
            <w:r w:rsidRPr="00473403">
              <w:rPr>
                <w:rFonts w:ascii="Times New Roman" w:eastAsia="Times New Roman" w:hAnsi="Times New Roman"/>
                <w:sz w:val="24"/>
                <w:szCs w:val="24"/>
                <w:lang w:eastAsia="ru-RU"/>
              </w:rPr>
              <w:t>витягу</w:t>
            </w:r>
            <w:proofErr w:type="spellEnd"/>
            <w:r w:rsidRPr="00473403">
              <w:rPr>
                <w:rFonts w:ascii="Times New Roman" w:eastAsia="Times New Roman" w:hAnsi="Times New Roman"/>
                <w:sz w:val="24"/>
                <w:szCs w:val="24"/>
                <w:lang w:eastAsia="ru-RU"/>
              </w:rPr>
              <w:t xml:space="preserve"> з </w:t>
            </w:r>
            <w:proofErr w:type="gramStart"/>
            <w:r w:rsidRPr="00473403">
              <w:rPr>
                <w:rFonts w:ascii="Times New Roman" w:eastAsia="Times New Roman" w:hAnsi="Times New Roman"/>
                <w:sz w:val="24"/>
                <w:szCs w:val="24"/>
                <w:lang w:eastAsia="ru-RU"/>
              </w:rPr>
              <w:t>Державного</w:t>
            </w:r>
            <w:proofErr w:type="gramEnd"/>
            <w:r w:rsidRPr="00473403">
              <w:rPr>
                <w:rFonts w:ascii="Times New Roman" w:eastAsia="Times New Roman" w:hAnsi="Times New Roman"/>
                <w:sz w:val="24"/>
                <w:szCs w:val="24"/>
                <w:lang w:eastAsia="ru-RU"/>
              </w:rPr>
              <w:t xml:space="preserve"> земельного кадастру про:</w:t>
            </w:r>
          </w:p>
        </w:tc>
        <w:tc>
          <w:tcPr>
            <w:tcW w:w="1599" w:type="pct"/>
            <w:hideMark/>
          </w:tcPr>
          <w:p w:rsidR="00C2105C" w:rsidRPr="00473403" w:rsidRDefault="00C2105C" w:rsidP="00755C86">
            <w:pPr>
              <w:spacing w:before="150" w:after="150" w:line="240" w:lineRule="auto"/>
              <w:jc w:val="center"/>
              <w:rPr>
                <w:rFonts w:ascii="Times New Roman" w:eastAsia="Times New Roman" w:hAnsi="Times New Roman"/>
                <w:sz w:val="2"/>
                <w:szCs w:val="24"/>
                <w:lang w:eastAsia="ru-RU"/>
              </w:rPr>
            </w:pPr>
          </w:p>
        </w:tc>
      </w:tr>
      <w:tr w:rsidR="00C2105C" w:rsidRPr="00473403" w:rsidTr="00755C86">
        <w:trPr>
          <w:trHeight w:val="15"/>
        </w:trPr>
        <w:tc>
          <w:tcPr>
            <w:tcW w:w="496" w:type="pct"/>
            <w:hideMark/>
          </w:tcPr>
          <w:p w:rsidR="00C2105C" w:rsidRPr="00473403" w:rsidRDefault="00C2105C" w:rsidP="00755C86">
            <w:pPr>
              <w:spacing w:after="0" w:line="240" w:lineRule="auto"/>
              <w:rPr>
                <w:rFonts w:ascii="Times New Roman" w:eastAsia="Times New Roman" w:hAnsi="Times New Roman"/>
                <w:sz w:val="2"/>
                <w:szCs w:val="24"/>
                <w:lang w:eastAsia="ru-RU"/>
              </w:rPr>
            </w:pP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sidRPr="00473403">
              <w:rPr>
                <w:rFonts w:ascii="Times New Roman" w:eastAsia="Times New Roman" w:hAnsi="Times New Roman"/>
                <w:sz w:val="24"/>
                <w:szCs w:val="24"/>
                <w:lang w:eastAsia="ru-RU"/>
              </w:rPr>
              <w:t>землі</w:t>
            </w:r>
            <w:proofErr w:type="spellEnd"/>
            <w:r w:rsidRPr="00473403">
              <w:rPr>
                <w:rFonts w:ascii="Times New Roman" w:eastAsia="Times New Roman" w:hAnsi="Times New Roman"/>
                <w:sz w:val="24"/>
                <w:szCs w:val="24"/>
                <w:lang w:eastAsia="ru-RU"/>
              </w:rPr>
              <w:t xml:space="preserve"> в межах </w:t>
            </w:r>
            <w:proofErr w:type="spellStart"/>
            <w:r w:rsidRPr="00473403">
              <w:rPr>
                <w:rFonts w:ascii="Times New Roman" w:eastAsia="Times New Roman" w:hAnsi="Times New Roman"/>
                <w:sz w:val="24"/>
                <w:szCs w:val="24"/>
                <w:lang w:eastAsia="ru-RU"/>
              </w:rPr>
              <w:t>території</w:t>
            </w:r>
            <w:proofErr w:type="spellEnd"/>
            <w:r w:rsidRPr="00473403">
              <w:rPr>
                <w:rFonts w:ascii="Times New Roman" w:eastAsia="Times New Roman" w:hAnsi="Times New Roman"/>
                <w:sz w:val="24"/>
                <w:szCs w:val="24"/>
                <w:lang w:eastAsia="ru-RU"/>
              </w:rPr>
              <w:t xml:space="preserve"> </w:t>
            </w:r>
            <w:proofErr w:type="spellStart"/>
            <w:proofErr w:type="gramStart"/>
            <w:r w:rsidRPr="00473403">
              <w:rPr>
                <w:rFonts w:ascii="Times New Roman" w:eastAsia="Times New Roman" w:hAnsi="Times New Roman"/>
                <w:sz w:val="24"/>
                <w:szCs w:val="24"/>
                <w:lang w:eastAsia="ru-RU"/>
              </w:rPr>
              <w:t>адм</w:t>
            </w:r>
            <w:proofErr w:type="gramEnd"/>
            <w:r w:rsidRPr="00473403">
              <w:rPr>
                <w:rFonts w:ascii="Times New Roman" w:eastAsia="Times New Roman" w:hAnsi="Times New Roman"/>
                <w:sz w:val="24"/>
                <w:szCs w:val="24"/>
                <w:lang w:eastAsia="ru-RU"/>
              </w:rPr>
              <w:t>іністративно-територіальних</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одиниць</w:t>
            </w:r>
            <w:proofErr w:type="spellEnd"/>
          </w:p>
        </w:tc>
        <w:tc>
          <w:tcPr>
            <w:tcW w:w="1599" w:type="pct"/>
            <w:hideMark/>
          </w:tcPr>
          <w:p w:rsidR="00C2105C" w:rsidRPr="00473403" w:rsidRDefault="00C2105C" w:rsidP="00755C86">
            <w:pPr>
              <w:spacing w:after="0" w:line="240" w:lineRule="auto"/>
              <w:rPr>
                <w:rFonts w:ascii="Times New Roman" w:eastAsia="Times New Roman" w:hAnsi="Times New Roman"/>
                <w:sz w:val="2"/>
                <w:szCs w:val="24"/>
                <w:lang w:eastAsia="ru-RU"/>
              </w:rPr>
            </w:pPr>
          </w:p>
        </w:tc>
      </w:tr>
      <w:tr w:rsidR="00C2105C" w:rsidRPr="00473403" w:rsidTr="00755C86">
        <w:trPr>
          <w:trHeight w:val="15"/>
        </w:trPr>
        <w:tc>
          <w:tcPr>
            <w:tcW w:w="496" w:type="pct"/>
            <w:hideMark/>
          </w:tcPr>
          <w:p w:rsidR="00C2105C" w:rsidRPr="00473403" w:rsidRDefault="00C2105C" w:rsidP="00755C86">
            <w:pPr>
              <w:spacing w:after="0" w:line="240" w:lineRule="auto"/>
              <w:rPr>
                <w:rFonts w:ascii="Times New Roman" w:eastAsia="Times New Roman" w:hAnsi="Times New Roman"/>
                <w:sz w:val="2"/>
                <w:szCs w:val="24"/>
                <w:lang w:eastAsia="ru-RU"/>
              </w:rPr>
            </w:pP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sidRPr="00473403">
              <w:rPr>
                <w:rFonts w:ascii="Times New Roman" w:eastAsia="Times New Roman" w:hAnsi="Times New Roman"/>
                <w:sz w:val="24"/>
                <w:szCs w:val="24"/>
                <w:lang w:eastAsia="ru-RU"/>
              </w:rPr>
              <w:t>обмеження</w:t>
            </w:r>
            <w:proofErr w:type="spellEnd"/>
            <w:r w:rsidRPr="00473403">
              <w:rPr>
                <w:rFonts w:ascii="Times New Roman" w:eastAsia="Times New Roman" w:hAnsi="Times New Roman"/>
                <w:sz w:val="24"/>
                <w:szCs w:val="24"/>
                <w:lang w:eastAsia="ru-RU"/>
              </w:rPr>
              <w:t xml:space="preserve"> у </w:t>
            </w:r>
            <w:proofErr w:type="spellStart"/>
            <w:r w:rsidRPr="00473403">
              <w:rPr>
                <w:rFonts w:ascii="Times New Roman" w:eastAsia="Times New Roman" w:hAnsi="Times New Roman"/>
                <w:sz w:val="24"/>
                <w:szCs w:val="24"/>
                <w:lang w:eastAsia="ru-RU"/>
              </w:rPr>
              <w:t>використанні</w:t>
            </w:r>
            <w:proofErr w:type="spellEnd"/>
            <w:r w:rsidRPr="00473403">
              <w:rPr>
                <w:rFonts w:ascii="Times New Roman" w:eastAsia="Times New Roman" w:hAnsi="Times New Roman"/>
                <w:sz w:val="24"/>
                <w:szCs w:val="24"/>
                <w:lang w:eastAsia="ru-RU"/>
              </w:rPr>
              <w:t xml:space="preserve"> земель</w:t>
            </w:r>
          </w:p>
        </w:tc>
        <w:tc>
          <w:tcPr>
            <w:tcW w:w="1599" w:type="pct"/>
            <w:hideMark/>
          </w:tcPr>
          <w:p w:rsidR="00C2105C" w:rsidRPr="00473403" w:rsidRDefault="00C2105C" w:rsidP="00755C86">
            <w:pPr>
              <w:spacing w:after="0" w:line="240" w:lineRule="auto"/>
              <w:rPr>
                <w:rFonts w:ascii="Times New Roman" w:eastAsia="Times New Roman" w:hAnsi="Times New Roman"/>
                <w:sz w:val="2"/>
                <w:szCs w:val="24"/>
                <w:lang w:eastAsia="ru-RU"/>
              </w:rPr>
            </w:pPr>
          </w:p>
        </w:tc>
      </w:tr>
      <w:tr w:rsidR="00C2105C" w:rsidRPr="00473403" w:rsidTr="00755C86">
        <w:trPr>
          <w:trHeight w:val="15"/>
        </w:trPr>
        <w:tc>
          <w:tcPr>
            <w:tcW w:w="496" w:type="pct"/>
            <w:hideMark/>
          </w:tcPr>
          <w:p w:rsidR="00C2105C" w:rsidRPr="00473403" w:rsidRDefault="00C2105C" w:rsidP="00755C86">
            <w:pPr>
              <w:spacing w:after="0" w:line="240" w:lineRule="auto"/>
              <w:rPr>
                <w:rFonts w:ascii="Times New Roman" w:eastAsia="Times New Roman" w:hAnsi="Times New Roman"/>
                <w:sz w:val="2"/>
                <w:szCs w:val="24"/>
                <w:lang w:eastAsia="ru-RU"/>
              </w:rPr>
            </w:pP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sidRPr="00473403">
              <w:rPr>
                <w:rFonts w:ascii="Times New Roman" w:eastAsia="Times New Roman" w:hAnsi="Times New Roman"/>
                <w:sz w:val="24"/>
                <w:szCs w:val="24"/>
                <w:lang w:eastAsia="ru-RU"/>
              </w:rPr>
              <w:t>земельну</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ділянку</w:t>
            </w:r>
            <w:proofErr w:type="spellEnd"/>
            <w:r w:rsidRPr="00473403">
              <w:rPr>
                <w:rFonts w:ascii="Times New Roman" w:eastAsia="Times New Roman" w:hAnsi="Times New Roman"/>
                <w:sz w:val="24"/>
                <w:szCs w:val="24"/>
                <w:lang w:eastAsia="ru-RU"/>
              </w:rPr>
              <w:t xml:space="preserve"> з:</w:t>
            </w:r>
          </w:p>
        </w:tc>
        <w:tc>
          <w:tcPr>
            <w:tcW w:w="1599" w:type="pct"/>
            <w:hideMark/>
          </w:tcPr>
          <w:p w:rsidR="00C2105C" w:rsidRPr="00473403" w:rsidRDefault="00C2105C" w:rsidP="00755C86">
            <w:pPr>
              <w:spacing w:after="0" w:line="240" w:lineRule="auto"/>
              <w:rPr>
                <w:rFonts w:ascii="Times New Roman" w:eastAsia="Times New Roman" w:hAnsi="Times New Roman"/>
                <w:sz w:val="2"/>
                <w:szCs w:val="24"/>
                <w:lang w:eastAsia="ru-RU"/>
              </w:rPr>
            </w:pPr>
          </w:p>
        </w:tc>
      </w:tr>
      <w:tr w:rsidR="00C2105C" w:rsidRPr="00473403" w:rsidTr="00755C86">
        <w:trPr>
          <w:trHeight w:val="15"/>
        </w:trPr>
        <w:tc>
          <w:tcPr>
            <w:tcW w:w="496" w:type="pct"/>
            <w:hideMark/>
          </w:tcPr>
          <w:p w:rsidR="00C2105C" w:rsidRPr="00473403" w:rsidRDefault="00C2105C" w:rsidP="00755C86">
            <w:pPr>
              <w:spacing w:after="0" w:line="240" w:lineRule="auto"/>
              <w:rPr>
                <w:rFonts w:ascii="Times New Roman" w:eastAsia="Times New Roman" w:hAnsi="Times New Roman"/>
                <w:sz w:val="2"/>
                <w:szCs w:val="24"/>
                <w:lang w:eastAsia="ru-RU"/>
              </w:rPr>
            </w:pP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sidRPr="00473403">
              <w:rPr>
                <w:rFonts w:ascii="Times New Roman" w:eastAsia="Times New Roman" w:hAnsi="Times New Roman"/>
                <w:sz w:val="24"/>
                <w:szCs w:val="24"/>
                <w:lang w:eastAsia="ru-RU"/>
              </w:rPr>
              <w:t>відомостями</w:t>
            </w:r>
            <w:proofErr w:type="spellEnd"/>
            <w:r w:rsidRPr="00473403">
              <w:rPr>
                <w:rFonts w:ascii="Times New Roman" w:eastAsia="Times New Roman" w:hAnsi="Times New Roman"/>
                <w:sz w:val="24"/>
                <w:szCs w:val="24"/>
                <w:lang w:eastAsia="ru-RU"/>
              </w:rPr>
              <w:t xml:space="preserve"> про </w:t>
            </w:r>
            <w:proofErr w:type="spellStart"/>
            <w:r w:rsidRPr="00473403">
              <w:rPr>
                <w:rFonts w:ascii="Times New Roman" w:eastAsia="Times New Roman" w:hAnsi="Times New Roman"/>
                <w:sz w:val="24"/>
                <w:szCs w:val="24"/>
                <w:lang w:eastAsia="ru-RU"/>
              </w:rPr>
              <w:t>речові</w:t>
            </w:r>
            <w:proofErr w:type="spellEnd"/>
            <w:r w:rsidRPr="00473403">
              <w:rPr>
                <w:rFonts w:ascii="Times New Roman" w:eastAsia="Times New Roman" w:hAnsi="Times New Roman"/>
                <w:sz w:val="24"/>
                <w:szCs w:val="24"/>
                <w:lang w:eastAsia="ru-RU"/>
              </w:rPr>
              <w:t xml:space="preserve"> права на </w:t>
            </w:r>
            <w:proofErr w:type="spellStart"/>
            <w:r w:rsidRPr="00473403">
              <w:rPr>
                <w:rFonts w:ascii="Times New Roman" w:eastAsia="Times New Roman" w:hAnsi="Times New Roman"/>
                <w:sz w:val="24"/>
                <w:szCs w:val="24"/>
                <w:lang w:eastAsia="ru-RU"/>
              </w:rPr>
              <w:t>земельну</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ділянку</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їх</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обтяження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одержаними</w:t>
            </w:r>
            <w:proofErr w:type="spellEnd"/>
            <w:r w:rsidRPr="00473403">
              <w:rPr>
                <w:rFonts w:ascii="Times New Roman" w:eastAsia="Times New Roman" w:hAnsi="Times New Roman"/>
                <w:sz w:val="24"/>
                <w:szCs w:val="24"/>
                <w:lang w:eastAsia="ru-RU"/>
              </w:rPr>
              <w:t xml:space="preserve"> </w:t>
            </w:r>
            <w:proofErr w:type="gramStart"/>
            <w:r w:rsidRPr="00473403">
              <w:rPr>
                <w:rFonts w:ascii="Times New Roman" w:eastAsia="Times New Roman" w:hAnsi="Times New Roman"/>
                <w:sz w:val="24"/>
                <w:szCs w:val="24"/>
                <w:lang w:eastAsia="ru-RU"/>
              </w:rPr>
              <w:t>в</w:t>
            </w:r>
            <w:proofErr w:type="gramEnd"/>
            <w:r w:rsidRPr="00473403">
              <w:rPr>
                <w:rFonts w:ascii="Times New Roman" w:eastAsia="Times New Roman" w:hAnsi="Times New Roman"/>
                <w:sz w:val="24"/>
                <w:szCs w:val="24"/>
                <w:lang w:eastAsia="ru-RU"/>
              </w:rPr>
              <w:t xml:space="preserve"> </w:t>
            </w:r>
            <w:proofErr w:type="gramStart"/>
            <w:r w:rsidRPr="00473403">
              <w:rPr>
                <w:rFonts w:ascii="Times New Roman" w:eastAsia="Times New Roman" w:hAnsi="Times New Roman"/>
                <w:sz w:val="24"/>
                <w:szCs w:val="24"/>
                <w:lang w:eastAsia="ru-RU"/>
              </w:rPr>
              <w:t>порядку</w:t>
            </w:r>
            <w:proofErr w:type="gram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інформаційної</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lastRenderedPageBreak/>
              <w:t>взаємодії</w:t>
            </w:r>
            <w:proofErr w:type="spellEnd"/>
            <w:r w:rsidRPr="00473403">
              <w:rPr>
                <w:rFonts w:ascii="Times New Roman" w:eastAsia="Times New Roman" w:hAnsi="Times New Roman"/>
                <w:sz w:val="24"/>
                <w:szCs w:val="24"/>
                <w:lang w:eastAsia="ru-RU"/>
              </w:rPr>
              <w:t xml:space="preserve"> з Державного </w:t>
            </w:r>
            <w:proofErr w:type="spellStart"/>
            <w:r w:rsidRPr="00473403">
              <w:rPr>
                <w:rFonts w:ascii="Times New Roman" w:eastAsia="Times New Roman" w:hAnsi="Times New Roman"/>
                <w:sz w:val="24"/>
                <w:szCs w:val="24"/>
                <w:lang w:eastAsia="ru-RU"/>
              </w:rPr>
              <w:t>реєстру</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речових</w:t>
            </w:r>
            <w:proofErr w:type="spellEnd"/>
            <w:r w:rsidRPr="00473403">
              <w:rPr>
                <w:rFonts w:ascii="Times New Roman" w:eastAsia="Times New Roman" w:hAnsi="Times New Roman"/>
                <w:sz w:val="24"/>
                <w:szCs w:val="24"/>
                <w:lang w:eastAsia="ru-RU"/>
              </w:rPr>
              <w:t xml:space="preserve"> прав на </w:t>
            </w:r>
            <w:proofErr w:type="spellStart"/>
            <w:r w:rsidRPr="00473403">
              <w:rPr>
                <w:rFonts w:ascii="Times New Roman" w:eastAsia="Times New Roman" w:hAnsi="Times New Roman"/>
                <w:sz w:val="24"/>
                <w:szCs w:val="24"/>
                <w:lang w:eastAsia="ru-RU"/>
              </w:rPr>
              <w:t>нерухоме</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майно</w:t>
            </w:r>
            <w:proofErr w:type="spellEnd"/>
          </w:p>
        </w:tc>
        <w:tc>
          <w:tcPr>
            <w:tcW w:w="1599" w:type="pct"/>
            <w:hideMark/>
          </w:tcPr>
          <w:p w:rsidR="00C2105C" w:rsidRPr="00473403" w:rsidRDefault="004033BF" w:rsidP="00755C86">
            <w:pPr>
              <w:spacing w:before="150" w:after="150" w:line="15" w:lineRule="atLeast"/>
              <w:rPr>
                <w:rFonts w:ascii="Times New Roman" w:eastAsia="Times New Roman" w:hAnsi="Times New Roman"/>
                <w:sz w:val="24"/>
                <w:szCs w:val="24"/>
                <w:lang w:eastAsia="ru-RU"/>
              </w:rPr>
            </w:pPr>
            <w:hyperlink r:id="rId13" w:tgtFrame="_blank" w:history="1">
              <w:r w:rsidR="00C2105C" w:rsidRPr="00473403">
                <w:rPr>
                  <w:rFonts w:ascii="Times New Roman" w:eastAsia="Times New Roman" w:hAnsi="Times New Roman"/>
                  <w:color w:val="000099"/>
                  <w:sz w:val="24"/>
                  <w:szCs w:val="24"/>
                  <w:u w:val="single"/>
                  <w:lang w:eastAsia="ru-RU"/>
                </w:rPr>
                <w:t xml:space="preserve">Закон </w:t>
              </w:r>
              <w:proofErr w:type="spellStart"/>
              <w:r w:rsidR="00C2105C" w:rsidRPr="00473403">
                <w:rPr>
                  <w:rFonts w:ascii="Times New Roman" w:eastAsia="Times New Roman" w:hAnsi="Times New Roman"/>
                  <w:color w:val="000099"/>
                  <w:sz w:val="24"/>
                  <w:szCs w:val="24"/>
                  <w:u w:val="single"/>
                  <w:lang w:eastAsia="ru-RU"/>
                </w:rPr>
                <w:t>України</w:t>
              </w:r>
              <w:proofErr w:type="spellEnd"/>
            </w:hyperlink>
            <w:r w:rsidR="00C2105C" w:rsidRPr="00473403">
              <w:rPr>
                <w:rFonts w:ascii="Times New Roman" w:eastAsia="Times New Roman" w:hAnsi="Times New Roman"/>
                <w:sz w:val="24"/>
                <w:szCs w:val="24"/>
                <w:lang w:eastAsia="ru-RU"/>
              </w:rPr>
              <w:t xml:space="preserve"> “Про </w:t>
            </w:r>
            <w:proofErr w:type="spellStart"/>
            <w:r w:rsidR="00C2105C" w:rsidRPr="00473403">
              <w:rPr>
                <w:rFonts w:ascii="Times New Roman" w:eastAsia="Times New Roman" w:hAnsi="Times New Roman"/>
                <w:sz w:val="24"/>
                <w:szCs w:val="24"/>
                <w:lang w:eastAsia="ru-RU"/>
              </w:rPr>
              <w:t>Державний</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земельний</w:t>
            </w:r>
            <w:proofErr w:type="spellEnd"/>
            <w:r w:rsidR="00C2105C" w:rsidRPr="00473403">
              <w:rPr>
                <w:rFonts w:ascii="Times New Roman" w:eastAsia="Times New Roman" w:hAnsi="Times New Roman"/>
                <w:sz w:val="24"/>
                <w:szCs w:val="24"/>
                <w:lang w:eastAsia="ru-RU"/>
              </w:rPr>
              <w:t xml:space="preserve"> </w:t>
            </w:r>
            <w:r w:rsidR="00C2105C" w:rsidRPr="00473403">
              <w:rPr>
                <w:rFonts w:ascii="Times New Roman" w:eastAsia="Times New Roman" w:hAnsi="Times New Roman"/>
                <w:sz w:val="24"/>
                <w:szCs w:val="24"/>
                <w:lang w:eastAsia="ru-RU"/>
              </w:rPr>
              <w:lastRenderedPageBreak/>
              <w:t>кадастр” та </w:t>
            </w:r>
            <w:hyperlink r:id="rId14" w:tgtFrame="_blank" w:history="1">
              <w:r w:rsidR="00C2105C" w:rsidRPr="00473403">
                <w:rPr>
                  <w:rFonts w:ascii="Times New Roman" w:eastAsia="Times New Roman" w:hAnsi="Times New Roman"/>
                  <w:color w:val="000099"/>
                  <w:sz w:val="24"/>
                  <w:szCs w:val="24"/>
                  <w:u w:val="single"/>
                  <w:lang w:eastAsia="ru-RU"/>
                </w:rPr>
                <w:t xml:space="preserve">Закон </w:t>
              </w:r>
              <w:proofErr w:type="spellStart"/>
              <w:r w:rsidR="00C2105C" w:rsidRPr="00473403">
                <w:rPr>
                  <w:rFonts w:ascii="Times New Roman" w:eastAsia="Times New Roman" w:hAnsi="Times New Roman"/>
                  <w:color w:val="000099"/>
                  <w:sz w:val="24"/>
                  <w:szCs w:val="24"/>
                  <w:u w:val="single"/>
                  <w:lang w:eastAsia="ru-RU"/>
                </w:rPr>
                <w:t>України</w:t>
              </w:r>
              <w:proofErr w:type="spellEnd"/>
            </w:hyperlink>
            <w:r w:rsidR="00C2105C" w:rsidRPr="00473403">
              <w:rPr>
                <w:rFonts w:ascii="Times New Roman" w:eastAsia="Times New Roman" w:hAnsi="Times New Roman"/>
                <w:sz w:val="24"/>
                <w:szCs w:val="24"/>
                <w:lang w:eastAsia="ru-RU"/>
              </w:rPr>
              <w:t xml:space="preserve"> “Про </w:t>
            </w:r>
            <w:proofErr w:type="spellStart"/>
            <w:r w:rsidR="00C2105C" w:rsidRPr="00473403">
              <w:rPr>
                <w:rFonts w:ascii="Times New Roman" w:eastAsia="Times New Roman" w:hAnsi="Times New Roman"/>
                <w:sz w:val="24"/>
                <w:szCs w:val="24"/>
                <w:lang w:eastAsia="ru-RU"/>
              </w:rPr>
              <w:t>державну</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реєстрацію</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речових</w:t>
            </w:r>
            <w:proofErr w:type="spellEnd"/>
            <w:r w:rsidR="00C2105C" w:rsidRPr="00473403">
              <w:rPr>
                <w:rFonts w:ascii="Times New Roman" w:eastAsia="Times New Roman" w:hAnsi="Times New Roman"/>
                <w:sz w:val="24"/>
                <w:szCs w:val="24"/>
                <w:lang w:eastAsia="ru-RU"/>
              </w:rPr>
              <w:t xml:space="preserve"> прав на </w:t>
            </w:r>
            <w:proofErr w:type="spellStart"/>
            <w:r w:rsidR="00C2105C" w:rsidRPr="00473403">
              <w:rPr>
                <w:rFonts w:ascii="Times New Roman" w:eastAsia="Times New Roman" w:hAnsi="Times New Roman"/>
                <w:sz w:val="24"/>
                <w:szCs w:val="24"/>
                <w:lang w:eastAsia="ru-RU"/>
              </w:rPr>
              <w:t>нерухоме</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майно</w:t>
            </w:r>
            <w:proofErr w:type="spellEnd"/>
            <w:r w:rsidR="00C2105C" w:rsidRPr="00473403">
              <w:rPr>
                <w:rFonts w:ascii="Times New Roman" w:eastAsia="Times New Roman" w:hAnsi="Times New Roman"/>
                <w:sz w:val="24"/>
                <w:szCs w:val="24"/>
                <w:lang w:eastAsia="ru-RU"/>
              </w:rPr>
              <w:t xml:space="preserve"> та </w:t>
            </w:r>
            <w:proofErr w:type="spellStart"/>
            <w:r w:rsidR="00C2105C" w:rsidRPr="00473403">
              <w:rPr>
                <w:rFonts w:ascii="Times New Roman" w:eastAsia="Times New Roman" w:hAnsi="Times New Roman"/>
                <w:sz w:val="24"/>
                <w:szCs w:val="24"/>
                <w:lang w:eastAsia="ru-RU"/>
              </w:rPr>
              <w:t>їх</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обтяжень</w:t>
            </w:r>
            <w:proofErr w:type="spellEnd"/>
            <w:r w:rsidR="00C2105C"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473403" w:rsidRDefault="00C2105C" w:rsidP="00755C86">
            <w:pPr>
              <w:spacing w:after="0" w:line="240" w:lineRule="auto"/>
              <w:rPr>
                <w:rFonts w:ascii="Times New Roman" w:eastAsia="Times New Roman" w:hAnsi="Times New Roman"/>
                <w:sz w:val="2"/>
                <w:szCs w:val="24"/>
                <w:lang w:eastAsia="ru-RU"/>
              </w:rPr>
            </w:pP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sidRPr="00473403">
              <w:rPr>
                <w:rFonts w:ascii="Times New Roman" w:eastAsia="Times New Roman" w:hAnsi="Times New Roman"/>
                <w:sz w:val="24"/>
                <w:szCs w:val="24"/>
                <w:lang w:eastAsia="ru-RU"/>
              </w:rPr>
              <w:t>усіма</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відомостями</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внесеними</w:t>
            </w:r>
            <w:proofErr w:type="spellEnd"/>
            <w:r w:rsidRPr="00473403">
              <w:rPr>
                <w:rFonts w:ascii="Times New Roman" w:eastAsia="Times New Roman" w:hAnsi="Times New Roman"/>
                <w:sz w:val="24"/>
                <w:szCs w:val="24"/>
                <w:lang w:eastAsia="ru-RU"/>
              </w:rPr>
              <w:t xml:space="preserve"> до </w:t>
            </w:r>
            <w:proofErr w:type="spellStart"/>
            <w:r w:rsidRPr="00473403">
              <w:rPr>
                <w:rFonts w:ascii="Times New Roman" w:eastAsia="Times New Roman" w:hAnsi="Times New Roman"/>
                <w:sz w:val="24"/>
                <w:szCs w:val="24"/>
                <w:lang w:eastAsia="ru-RU"/>
              </w:rPr>
              <w:t>Поземельної</w:t>
            </w:r>
            <w:proofErr w:type="spellEnd"/>
            <w:r w:rsidRPr="00473403">
              <w:rPr>
                <w:rFonts w:ascii="Times New Roman" w:eastAsia="Times New Roman" w:hAnsi="Times New Roman"/>
                <w:sz w:val="24"/>
                <w:szCs w:val="24"/>
                <w:lang w:eastAsia="ru-RU"/>
              </w:rPr>
              <w:t xml:space="preserve"> книги, </w:t>
            </w:r>
            <w:proofErr w:type="spellStart"/>
            <w:proofErr w:type="gramStart"/>
            <w:r w:rsidRPr="00473403">
              <w:rPr>
                <w:rFonts w:ascii="Times New Roman" w:eastAsia="Times New Roman" w:hAnsi="Times New Roman"/>
                <w:sz w:val="24"/>
                <w:szCs w:val="24"/>
                <w:lang w:eastAsia="ru-RU"/>
              </w:rPr>
              <w:t>кр</w:t>
            </w:r>
            <w:proofErr w:type="gramEnd"/>
            <w:r w:rsidRPr="00473403">
              <w:rPr>
                <w:rFonts w:ascii="Times New Roman" w:eastAsia="Times New Roman" w:hAnsi="Times New Roman"/>
                <w:sz w:val="24"/>
                <w:szCs w:val="24"/>
                <w:lang w:eastAsia="ru-RU"/>
              </w:rPr>
              <w:t>ім</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відомостей</w:t>
            </w:r>
            <w:proofErr w:type="spellEnd"/>
            <w:r w:rsidRPr="00473403">
              <w:rPr>
                <w:rFonts w:ascii="Times New Roman" w:eastAsia="Times New Roman" w:hAnsi="Times New Roman"/>
                <w:sz w:val="24"/>
                <w:szCs w:val="24"/>
                <w:lang w:eastAsia="ru-RU"/>
              </w:rPr>
              <w:t xml:space="preserve"> про </w:t>
            </w:r>
            <w:proofErr w:type="spellStart"/>
            <w:r w:rsidRPr="00473403">
              <w:rPr>
                <w:rFonts w:ascii="Times New Roman" w:eastAsia="Times New Roman" w:hAnsi="Times New Roman"/>
                <w:sz w:val="24"/>
                <w:szCs w:val="24"/>
                <w:lang w:eastAsia="ru-RU"/>
              </w:rPr>
              <w:t>речові</w:t>
            </w:r>
            <w:proofErr w:type="spellEnd"/>
            <w:r w:rsidRPr="00473403">
              <w:rPr>
                <w:rFonts w:ascii="Times New Roman" w:eastAsia="Times New Roman" w:hAnsi="Times New Roman"/>
                <w:sz w:val="24"/>
                <w:szCs w:val="24"/>
                <w:lang w:eastAsia="ru-RU"/>
              </w:rPr>
              <w:t xml:space="preserve"> права на </w:t>
            </w:r>
            <w:proofErr w:type="spellStart"/>
            <w:r w:rsidRPr="00473403">
              <w:rPr>
                <w:rFonts w:ascii="Times New Roman" w:eastAsia="Times New Roman" w:hAnsi="Times New Roman"/>
                <w:sz w:val="24"/>
                <w:szCs w:val="24"/>
                <w:lang w:eastAsia="ru-RU"/>
              </w:rPr>
              <w:t>земельну</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ділянку</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що</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виникли</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після</w:t>
            </w:r>
            <w:proofErr w:type="spellEnd"/>
            <w:r w:rsidRPr="00473403">
              <w:rPr>
                <w:rFonts w:ascii="Times New Roman" w:eastAsia="Times New Roman" w:hAnsi="Times New Roman"/>
                <w:sz w:val="24"/>
                <w:szCs w:val="24"/>
                <w:lang w:eastAsia="ru-RU"/>
              </w:rPr>
              <w:t xml:space="preserve"> 1 </w:t>
            </w:r>
            <w:proofErr w:type="spellStart"/>
            <w:r w:rsidRPr="00473403">
              <w:rPr>
                <w:rFonts w:ascii="Times New Roman" w:eastAsia="Times New Roman" w:hAnsi="Times New Roman"/>
                <w:sz w:val="24"/>
                <w:szCs w:val="24"/>
                <w:lang w:eastAsia="ru-RU"/>
              </w:rPr>
              <w:t>січня</w:t>
            </w:r>
            <w:proofErr w:type="spellEnd"/>
            <w:r w:rsidRPr="00473403">
              <w:rPr>
                <w:rFonts w:ascii="Times New Roman" w:eastAsia="Times New Roman" w:hAnsi="Times New Roman"/>
                <w:sz w:val="24"/>
                <w:szCs w:val="24"/>
                <w:lang w:eastAsia="ru-RU"/>
              </w:rPr>
              <w:t xml:space="preserve"> 2013 р.</w:t>
            </w:r>
          </w:p>
        </w:tc>
        <w:tc>
          <w:tcPr>
            <w:tcW w:w="1599" w:type="pct"/>
            <w:hideMark/>
          </w:tcPr>
          <w:p w:rsidR="00C2105C" w:rsidRPr="00473403" w:rsidRDefault="004033BF" w:rsidP="00755C86">
            <w:pPr>
              <w:spacing w:before="150" w:after="150" w:line="15" w:lineRule="atLeast"/>
              <w:rPr>
                <w:rFonts w:ascii="Times New Roman" w:eastAsia="Times New Roman" w:hAnsi="Times New Roman"/>
                <w:sz w:val="24"/>
                <w:szCs w:val="24"/>
                <w:lang w:eastAsia="ru-RU"/>
              </w:rPr>
            </w:pPr>
            <w:hyperlink r:id="rId15" w:tgtFrame="_blank" w:history="1">
              <w:r w:rsidR="00C2105C" w:rsidRPr="00473403">
                <w:rPr>
                  <w:rFonts w:ascii="Times New Roman" w:eastAsia="Times New Roman" w:hAnsi="Times New Roman"/>
                  <w:color w:val="000099"/>
                  <w:sz w:val="24"/>
                  <w:szCs w:val="24"/>
                  <w:u w:val="single"/>
                  <w:lang w:eastAsia="ru-RU"/>
                </w:rPr>
                <w:t xml:space="preserve">Закон </w:t>
              </w:r>
              <w:proofErr w:type="spellStart"/>
              <w:r w:rsidR="00C2105C" w:rsidRPr="00473403">
                <w:rPr>
                  <w:rFonts w:ascii="Times New Roman" w:eastAsia="Times New Roman" w:hAnsi="Times New Roman"/>
                  <w:color w:val="000099"/>
                  <w:sz w:val="24"/>
                  <w:szCs w:val="24"/>
                  <w:u w:val="single"/>
                  <w:lang w:eastAsia="ru-RU"/>
                </w:rPr>
                <w:t>України</w:t>
              </w:r>
              <w:proofErr w:type="spellEnd"/>
            </w:hyperlink>
            <w:r w:rsidR="00C2105C" w:rsidRPr="00473403">
              <w:rPr>
                <w:rFonts w:ascii="Times New Roman" w:eastAsia="Times New Roman" w:hAnsi="Times New Roman"/>
                <w:sz w:val="24"/>
                <w:szCs w:val="24"/>
                <w:lang w:eastAsia="ru-RU"/>
              </w:rPr>
              <w:t xml:space="preserve"> “Про </w:t>
            </w:r>
            <w:proofErr w:type="spellStart"/>
            <w:r w:rsidR="00C2105C" w:rsidRPr="00473403">
              <w:rPr>
                <w:rFonts w:ascii="Times New Roman" w:eastAsia="Times New Roman" w:hAnsi="Times New Roman"/>
                <w:sz w:val="24"/>
                <w:szCs w:val="24"/>
                <w:lang w:eastAsia="ru-RU"/>
              </w:rPr>
              <w:t>Державний</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земельний</w:t>
            </w:r>
            <w:proofErr w:type="spellEnd"/>
            <w:r w:rsidR="00C2105C" w:rsidRPr="00473403">
              <w:rPr>
                <w:rFonts w:ascii="Times New Roman" w:eastAsia="Times New Roman" w:hAnsi="Times New Roman"/>
                <w:sz w:val="24"/>
                <w:szCs w:val="24"/>
                <w:lang w:eastAsia="ru-RU"/>
              </w:rPr>
              <w:t xml:space="preserve"> кадастр”</w:t>
            </w:r>
          </w:p>
        </w:tc>
      </w:tr>
      <w:tr w:rsidR="00C2105C" w:rsidRPr="00473403" w:rsidTr="00755C86">
        <w:trPr>
          <w:trHeight w:val="15"/>
        </w:trPr>
        <w:tc>
          <w:tcPr>
            <w:tcW w:w="496" w:type="pct"/>
            <w:hideMark/>
          </w:tcPr>
          <w:p w:rsidR="00C2105C" w:rsidRPr="00473403" w:rsidRDefault="00C2105C" w:rsidP="00755C86">
            <w:pPr>
              <w:spacing w:before="150" w:after="150" w:line="240" w:lineRule="auto"/>
              <w:jc w:val="center"/>
              <w:rPr>
                <w:rFonts w:ascii="Times New Roman" w:eastAsia="Times New Roman" w:hAnsi="Times New Roman"/>
                <w:sz w:val="2"/>
                <w:szCs w:val="24"/>
                <w:lang w:eastAsia="ru-RU"/>
              </w:rPr>
            </w:pP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 xml:space="preserve">2) </w:t>
            </w:r>
            <w:proofErr w:type="spellStart"/>
            <w:r w:rsidRPr="00473403">
              <w:rPr>
                <w:rFonts w:ascii="Times New Roman" w:eastAsia="Times New Roman" w:hAnsi="Times New Roman"/>
                <w:sz w:val="24"/>
                <w:szCs w:val="24"/>
                <w:lang w:eastAsia="ru-RU"/>
              </w:rPr>
              <w:t>довідок</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що</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містять</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узагальнену</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інформацію</w:t>
            </w:r>
            <w:proofErr w:type="spellEnd"/>
            <w:r w:rsidRPr="00473403">
              <w:rPr>
                <w:rFonts w:ascii="Times New Roman" w:eastAsia="Times New Roman" w:hAnsi="Times New Roman"/>
                <w:sz w:val="24"/>
                <w:szCs w:val="24"/>
                <w:lang w:eastAsia="ru-RU"/>
              </w:rPr>
              <w:t xml:space="preserve"> про </w:t>
            </w:r>
            <w:proofErr w:type="spellStart"/>
            <w:r w:rsidRPr="00473403">
              <w:rPr>
                <w:rFonts w:ascii="Times New Roman" w:eastAsia="Times New Roman" w:hAnsi="Times New Roman"/>
                <w:sz w:val="24"/>
                <w:szCs w:val="24"/>
                <w:lang w:eastAsia="ru-RU"/>
              </w:rPr>
              <w:t>землі</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території</w:t>
            </w:r>
            <w:proofErr w:type="spellEnd"/>
            <w:r w:rsidRPr="00473403">
              <w:rPr>
                <w:rFonts w:ascii="Times New Roman" w:eastAsia="Times New Roman" w:hAnsi="Times New Roman"/>
                <w:sz w:val="24"/>
                <w:szCs w:val="24"/>
                <w:lang w:eastAsia="ru-RU"/>
              </w:rPr>
              <w:t>)</w:t>
            </w:r>
          </w:p>
        </w:tc>
        <w:tc>
          <w:tcPr>
            <w:tcW w:w="1599" w:type="pct"/>
            <w:hideMark/>
          </w:tcPr>
          <w:p w:rsidR="00C2105C" w:rsidRPr="00473403" w:rsidRDefault="00C2105C" w:rsidP="00755C86">
            <w:pPr>
              <w:spacing w:before="150" w:after="150" w:line="240" w:lineRule="auto"/>
              <w:jc w:val="center"/>
              <w:rPr>
                <w:rFonts w:ascii="Times New Roman" w:eastAsia="Times New Roman" w:hAnsi="Times New Roman"/>
                <w:sz w:val="2"/>
                <w:szCs w:val="24"/>
                <w:lang w:eastAsia="ru-RU"/>
              </w:rPr>
            </w:pPr>
          </w:p>
        </w:tc>
      </w:tr>
      <w:tr w:rsidR="00C2105C" w:rsidRPr="00473403" w:rsidTr="00755C86">
        <w:trPr>
          <w:trHeight w:val="15"/>
        </w:trPr>
        <w:tc>
          <w:tcPr>
            <w:tcW w:w="496" w:type="pct"/>
            <w:hideMark/>
          </w:tcPr>
          <w:p w:rsidR="00C2105C" w:rsidRPr="00473403" w:rsidRDefault="00C2105C" w:rsidP="00755C86">
            <w:pPr>
              <w:spacing w:before="150" w:after="150" w:line="240" w:lineRule="auto"/>
              <w:jc w:val="center"/>
              <w:rPr>
                <w:rFonts w:ascii="Times New Roman" w:eastAsia="Times New Roman" w:hAnsi="Times New Roman"/>
                <w:sz w:val="2"/>
                <w:szCs w:val="24"/>
                <w:lang w:eastAsia="ru-RU"/>
              </w:rPr>
            </w:pP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 xml:space="preserve">3) </w:t>
            </w:r>
            <w:proofErr w:type="spellStart"/>
            <w:r w:rsidRPr="00473403">
              <w:rPr>
                <w:rFonts w:ascii="Times New Roman" w:eastAsia="Times New Roman" w:hAnsi="Times New Roman"/>
                <w:sz w:val="24"/>
                <w:szCs w:val="24"/>
                <w:lang w:eastAsia="ru-RU"/>
              </w:rPr>
              <w:t>викопіювань</w:t>
            </w:r>
            <w:proofErr w:type="spellEnd"/>
            <w:r w:rsidRPr="00473403">
              <w:rPr>
                <w:rFonts w:ascii="Times New Roman" w:eastAsia="Times New Roman" w:hAnsi="Times New Roman"/>
                <w:sz w:val="24"/>
                <w:szCs w:val="24"/>
                <w:lang w:eastAsia="ru-RU"/>
              </w:rPr>
              <w:t xml:space="preserve"> з </w:t>
            </w:r>
            <w:proofErr w:type="spellStart"/>
            <w:r w:rsidRPr="00473403">
              <w:rPr>
                <w:rFonts w:ascii="Times New Roman" w:eastAsia="Times New Roman" w:hAnsi="Times New Roman"/>
                <w:sz w:val="24"/>
                <w:szCs w:val="24"/>
                <w:lang w:eastAsia="ru-RU"/>
              </w:rPr>
              <w:t>картографічної</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основи</w:t>
            </w:r>
            <w:proofErr w:type="spellEnd"/>
            <w:r w:rsidRPr="00473403">
              <w:rPr>
                <w:rFonts w:ascii="Times New Roman" w:eastAsia="Times New Roman" w:hAnsi="Times New Roman"/>
                <w:sz w:val="24"/>
                <w:szCs w:val="24"/>
                <w:lang w:eastAsia="ru-RU"/>
              </w:rPr>
              <w:t xml:space="preserve"> </w:t>
            </w:r>
            <w:proofErr w:type="gramStart"/>
            <w:r w:rsidRPr="00473403">
              <w:rPr>
                <w:rFonts w:ascii="Times New Roman" w:eastAsia="Times New Roman" w:hAnsi="Times New Roman"/>
                <w:sz w:val="24"/>
                <w:szCs w:val="24"/>
                <w:lang w:eastAsia="ru-RU"/>
              </w:rPr>
              <w:t>Державного</w:t>
            </w:r>
            <w:proofErr w:type="gramEnd"/>
            <w:r w:rsidRPr="00473403">
              <w:rPr>
                <w:rFonts w:ascii="Times New Roman" w:eastAsia="Times New Roman" w:hAnsi="Times New Roman"/>
                <w:sz w:val="24"/>
                <w:szCs w:val="24"/>
                <w:lang w:eastAsia="ru-RU"/>
              </w:rPr>
              <w:t xml:space="preserve"> земельного кадастру, </w:t>
            </w:r>
            <w:proofErr w:type="spellStart"/>
            <w:r w:rsidRPr="00473403">
              <w:rPr>
                <w:rFonts w:ascii="Times New Roman" w:eastAsia="Times New Roman" w:hAnsi="Times New Roman"/>
                <w:sz w:val="24"/>
                <w:szCs w:val="24"/>
                <w:lang w:eastAsia="ru-RU"/>
              </w:rPr>
              <w:t>кадастрової</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карти</w:t>
            </w:r>
            <w:proofErr w:type="spellEnd"/>
            <w:r w:rsidRPr="00473403">
              <w:rPr>
                <w:rFonts w:ascii="Times New Roman" w:eastAsia="Times New Roman" w:hAnsi="Times New Roman"/>
                <w:sz w:val="24"/>
                <w:szCs w:val="24"/>
                <w:lang w:eastAsia="ru-RU"/>
              </w:rPr>
              <w:t xml:space="preserve"> (плану)</w:t>
            </w:r>
          </w:p>
        </w:tc>
        <w:tc>
          <w:tcPr>
            <w:tcW w:w="1599" w:type="pct"/>
            <w:hideMark/>
          </w:tcPr>
          <w:p w:rsidR="00C2105C" w:rsidRPr="00473403" w:rsidRDefault="00C2105C" w:rsidP="00755C86">
            <w:pPr>
              <w:spacing w:before="150" w:after="150" w:line="240" w:lineRule="auto"/>
              <w:jc w:val="center"/>
              <w:rPr>
                <w:rFonts w:ascii="Times New Roman" w:eastAsia="Times New Roman" w:hAnsi="Times New Roman"/>
                <w:sz w:val="2"/>
                <w:szCs w:val="24"/>
                <w:lang w:eastAsia="ru-RU"/>
              </w:rPr>
            </w:pPr>
          </w:p>
        </w:tc>
      </w:tr>
      <w:tr w:rsidR="00C2105C" w:rsidRPr="00473403" w:rsidTr="00755C86">
        <w:trPr>
          <w:trHeight w:val="15"/>
        </w:trPr>
        <w:tc>
          <w:tcPr>
            <w:tcW w:w="496" w:type="pct"/>
            <w:hideMark/>
          </w:tcPr>
          <w:p w:rsidR="00C2105C" w:rsidRPr="00473403" w:rsidRDefault="00C2105C" w:rsidP="00755C86">
            <w:pPr>
              <w:spacing w:before="150" w:after="150" w:line="240" w:lineRule="auto"/>
              <w:jc w:val="center"/>
              <w:rPr>
                <w:rFonts w:ascii="Times New Roman" w:eastAsia="Times New Roman" w:hAnsi="Times New Roman"/>
                <w:sz w:val="2"/>
                <w:szCs w:val="24"/>
                <w:lang w:eastAsia="ru-RU"/>
              </w:rPr>
            </w:pP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 xml:space="preserve">4) </w:t>
            </w:r>
            <w:proofErr w:type="spellStart"/>
            <w:r w:rsidRPr="00473403">
              <w:rPr>
                <w:rFonts w:ascii="Times New Roman" w:eastAsia="Times New Roman" w:hAnsi="Times New Roman"/>
                <w:sz w:val="24"/>
                <w:szCs w:val="24"/>
                <w:lang w:eastAsia="ru-RU"/>
              </w:rPr>
              <w:t>копій</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документів</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що</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створюються</w:t>
            </w:r>
            <w:proofErr w:type="spellEnd"/>
            <w:r w:rsidRPr="00473403">
              <w:rPr>
                <w:rFonts w:ascii="Times New Roman" w:eastAsia="Times New Roman" w:hAnsi="Times New Roman"/>
                <w:sz w:val="24"/>
                <w:szCs w:val="24"/>
                <w:lang w:eastAsia="ru-RU"/>
              </w:rPr>
              <w:t xml:space="preserve"> </w:t>
            </w:r>
            <w:proofErr w:type="spellStart"/>
            <w:proofErr w:type="gramStart"/>
            <w:r w:rsidRPr="00473403">
              <w:rPr>
                <w:rFonts w:ascii="Times New Roman" w:eastAsia="Times New Roman" w:hAnsi="Times New Roman"/>
                <w:sz w:val="24"/>
                <w:szCs w:val="24"/>
                <w:lang w:eastAsia="ru-RU"/>
              </w:rPr>
              <w:t>п</w:t>
            </w:r>
            <w:proofErr w:type="gramEnd"/>
            <w:r w:rsidRPr="00473403">
              <w:rPr>
                <w:rFonts w:ascii="Times New Roman" w:eastAsia="Times New Roman" w:hAnsi="Times New Roman"/>
                <w:sz w:val="24"/>
                <w:szCs w:val="24"/>
                <w:lang w:eastAsia="ru-RU"/>
              </w:rPr>
              <w:t>ід</w:t>
            </w:r>
            <w:proofErr w:type="spellEnd"/>
            <w:r w:rsidRPr="00473403">
              <w:rPr>
                <w:rFonts w:ascii="Times New Roman" w:eastAsia="Times New Roman" w:hAnsi="Times New Roman"/>
                <w:sz w:val="24"/>
                <w:szCs w:val="24"/>
                <w:lang w:eastAsia="ru-RU"/>
              </w:rPr>
              <w:t xml:space="preserve"> час </w:t>
            </w:r>
            <w:proofErr w:type="spellStart"/>
            <w:r w:rsidRPr="00473403">
              <w:rPr>
                <w:rFonts w:ascii="Times New Roman" w:eastAsia="Times New Roman" w:hAnsi="Times New Roman"/>
                <w:sz w:val="24"/>
                <w:szCs w:val="24"/>
                <w:lang w:eastAsia="ru-RU"/>
              </w:rPr>
              <w:t>ведення</w:t>
            </w:r>
            <w:proofErr w:type="spellEnd"/>
            <w:r w:rsidRPr="00473403">
              <w:rPr>
                <w:rFonts w:ascii="Times New Roman" w:eastAsia="Times New Roman" w:hAnsi="Times New Roman"/>
                <w:sz w:val="24"/>
                <w:szCs w:val="24"/>
                <w:lang w:eastAsia="ru-RU"/>
              </w:rPr>
              <w:t xml:space="preserve"> Державного земельного кадастру</w:t>
            </w:r>
          </w:p>
        </w:tc>
        <w:tc>
          <w:tcPr>
            <w:tcW w:w="1599" w:type="pct"/>
            <w:hideMark/>
          </w:tcPr>
          <w:p w:rsidR="00C2105C" w:rsidRPr="00473403" w:rsidRDefault="00C2105C" w:rsidP="00755C86">
            <w:pPr>
              <w:spacing w:before="150" w:after="150" w:line="240" w:lineRule="auto"/>
              <w:jc w:val="center"/>
              <w:rPr>
                <w:rFonts w:ascii="Times New Roman" w:eastAsia="Times New Roman" w:hAnsi="Times New Roman"/>
                <w:sz w:val="2"/>
                <w:szCs w:val="24"/>
                <w:lang w:eastAsia="ru-RU"/>
              </w:rPr>
            </w:pP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41</w:t>
            </w: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sidRPr="00473403">
              <w:rPr>
                <w:rFonts w:ascii="Times New Roman" w:eastAsia="Times New Roman" w:hAnsi="Times New Roman"/>
                <w:sz w:val="24"/>
                <w:szCs w:val="24"/>
                <w:lang w:eastAsia="ru-RU"/>
              </w:rPr>
              <w:t>Видача</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довідки</w:t>
            </w:r>
            <w:proofErr w:type="spellEnd"/>
            <w:r w:rsidRPr="00473403">
              <w:rPr>
                <w:rFonts w:ascii="Times New Roman" w:eastAsia="Times New Roman" w:hAnsi="Times New Roman"/>
                <w:sz w:val="24"/>
                <w:szCs w:val="24"/>
                <w:lang w:eastAsia="ru-RU"/>
              </w:rPr>
              <w:t xml:space="preserve"> про:</w:t>
            </w:r>
            <w:r w:rsidRPr="00473403">
              <w:rPr>
                <w:rFonts w:ascii="Times New Roman" w:eastAsia="Times New Roman" w:hAnsi="Times New Roman"/>
                <w:sz w:val="24"/>
                <w:szCs w:val="24"/>
                <w:lang w:eastAsia="ru-RU"/>
              </w:rPr>
              <w:br/>
              <w:t xml:space="preserve">1) </w:t>
            </w:r>
            <w:proofErr w:type="spellStart"/>
            <w:r w:rsidRPr="00473403">
              <w:rPr>
                <w:rFonts w:ascii="Times New Roman" w:eastAsia="Times New Roman" w:hAnsi="Times New Roman"/>
                <w:sz w:val="24"/>
                <w:szCs w:val="24"/>
                <w:lang w:eastAsia="ru-RU"/>
              </w:rPr>
              <w:t>наявність</w:t>
            </w:r>
            <w:proofErr w:type="spellEnd"/>
            <w:r w:rsidRPr="00473403">
              <w:rPr>
                <w:rFonts w:ascii="Times New Roman" w:eastAsia="Times New Roman" w:hAnsi="Times New Roman"/>
                <w:sz w:val="24"/>
                <w:szCs w:val="24"/>
                <w:lang w:eastAsia="ru-RU"/>
              </w:rPr>
              <w:t xml:space="preserve"> та </w:t>
            </w:r>
            <w:proofErr w:type="spellStart"/>
            <w:r w:rsidRPr="00473403">
              <w:rPr>
                <w:rFonts w:ascii="Times New Roman" w:eastAsia="Times New Roman" w:hAnsi="Times New Roman"/>
                <w:sz w:val="24"/>
                <w:szCs w:val="24"/>
                <w:lang w:eastAsia="ru-RU"/>
              </w:rPr>
              <w:t>розмі</w:t>
            </w:r>
            <w:proofErr w:type="gramStart"/>
            <w:r w:rsidRPr="00473403">
              <w:rPr>
                <w:rFonts w:ascii="Times New Roman" w:eastAsia="Times New Roman" w:hAnsi="Times New Roman"/>
                <w:sz w:val="24"/>
                <w:szCs w:val="24"/>
                <w:lang w:eastAsia="ru-RU"/>
              </w:rPr>
              <w:t>р</w:t>
            </w:r>
            <w:proofErr w:type="spellEnd"/>
            <w:proofErr w:type="gram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земельної</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частки</w:t>
            </w:r>
            <w:proofErr w:type="spellEnd"/>
            <w:r w:rsidRPr="00473403">
              <w:rPr>
                <w:rFonts w:ascii="Times New Roman" w:eastAsia="Times New Roman" w:hAnsi="Times New Roman"/>
                <w:sz w:val="24"/>
                <w:szCs w:val="24"/>
                <w:lang w:eastAsia="ru-RU"/>
              </w:rPr>
              <w:t xml:space="preserve"> (паю)</w:t>
            </w:r>
            <w:r w:rsidRPr="00473403">
              <w:rPr>
                <w:rFonts w:ascii="Times New Roman" w:eastAsia="Times New Roman" w:hAnsi="Times New Roman"/>
                <w:sz w:val="24"/>
                <w:szCs w:val="24"/>
                <w:lang w:eastAsia="ru-RU"/>
              </w:rPr>
              <w:br/>
              <w:t xml:space="preserve">2) </w:t>
            </w:r>
            <w:proofErr w:type="spellStart"/>
            <w:r w:rsidRPr="00473403">
              <w:rPr>
                <w:rFonts w:ascii="Times New Roman" w:eastAsia="Times New Roman" w:hAnsi="Times New Roman"/>
                <w:sz w:val="24"/>
                <w:szCs w:val="24"/>
                <w:lang w:eastAsia="ru-RU"/>
              </w:rPr>
              <w:t>наявність</w:t>
            </w:r>
            <w:proofErr w:type="spellEnd"/>
            <w:r w:rsidRPr="00473403">
              <w:rPr>
                <w:rFonts w:ascii="Times New Roman" w:eastAsia="Times New Roman" w:hAnsi="Times New Roman"/>
                <w:sz w:val="24"/>
                <w:szCs w:val="24"/>
                <w:lang w:eastAsia="ru-RU"/>
              </w:rPr>
              <w:t xml:space="preserve"> у Державному земельному </w:t>
            </w:r>
            <w:proofErr w:type="spellStart"/>
            <w:r w:rsidRPr="00473403">
              <w:rPr>
                <w:rFonts w:ascii="Times New Roman" w:eastAsia="Times New Roman" w:hAnsi="Times New Roman"/>
                <w:sz w:val="24"/>
                <w:szCs w:val="24"/>
                <w:lang w:eastAsia="ru-RU"/>
              </w:rPr>
              <w:t>кадастрі</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відомостей</w:t>
            </w:r>
            <w:proofErr w:type="spellEnd"/>
            <w:r w:rsidRPr="00473403">
              <w:rPr>
                <w:rFonts w:ascii="Times New Roman" w:eastAsia="Times New Roman" w:hAnsi="Times New Roman"/>
                <w:sz w:val="24"/>
                <w:szCs w:val="24"/>
                <w:lang w:eastAsia="ru-RU"/>
              </w:rPr>
              <w:t xml:space="preserve"> про </w:t>
            </w:r>
            <w:proofErr w:type="spellStart"/>
            <w:r w:rsidRPr="00473403">
              <w:rPr>
                <w:rFonts w:ascii="Times New Roman" w:eastAsia="Times New Roman" w:hAnsi="Times New Roman"/>
                <w:sz w:val="24"/>
                <w:szCs w:val="24"/>
                <w:lang w:eastAsia="ru-RU"/>
              </w:rPr>
              <w:t>одержання</w:t>
            </w:r>
            <w:proofErr w:type="spellEnd"/>
            <w:r w:rsidRPr="00473403">
              <w:rPr>
                <w:rFonts w:ascii="Times New Roman" w:eastAsia="Times New Roman" w:hAnsi="Times New Roman"/>
                <w:sz w:val="24"/>
                <w:szCs w:val="24"/>
                <w:lang w:eastAsia="ru-RU"/>
              </w:rPr>
              <w:t xml:space="preserve"> у </w:t>
            </w:r>
            <w:proofErr w:type="spellStart"/>
            <w:r w:rsidRPr="00473403">
              <w:rPr>
                <w:rFonts w:ascii="Times New Roman" w:eastAsia="Times New Roman" w:hAnsi="Times New Roman"/>
                <w:sz w:val="24"/>
                <w:szCs w:val="24"/>
                <w:lang w:eastAsia="ru-RU"/>
              </w:rPr>
              <w:t>власність</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земельної</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ділянки</w:t>
            </w:r>
            <w:proofErr w:type="spellEnd"/>
            <w:r w:rsidRPr="00473403">
              <w:rPr>
                <w:rFonts w:ascii="Times New Roman" w:eastAsia="Times New Roman" w:hAnsi="Times New Roman"/>
                <w:sz w:val="24"/>
                <w:szCs w:val="24"/>
                <w:lang w:eastAsia="ru-RU"/>
              </w:rPr>
              <w:t xml:space="preserve"> у межах норм </w:t>
            </w:r>
            <w:proofErr w:type="spellStart"/>
            <w:r w:rsidRPr="00473403">
              <w:rPr>
                <w:rFonts w:ascii="Times New Roman" w:eastAsia="Times New Roman" w:hAnsi="Times New Roman"/>
                <w:sz w:val="24"/>
                <w:szCs w:val="24"/>
                <w:lang w:eastAsia="ru-RU"/>
              </w:rPr>
              <w:t>безоплатної</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приватизації</w:t>
            </w:r>
            <w:proofErr w:type="spellEnd"/>
            <w:r w:rsidRPr="00473403">
              <w:rPr>
                <w:rFonts w:ascii="Times New Roman" w:eastAsia="Times New Roman" w:hAnsi="Times New Roman"/>
                <w:sz w:val="24"/>
                <w:szCs w:val="24"/>
                <w:lang w:eastAsia="ru-RU"/>
              </w:rPr>
              <w:t xml:space="preserve"> за </w:t>
            </w:r>
            <w:proofErr w:type="spellStart"/>
            <w:r w:rsidRPr="00473403">
              <w:rPr>
                <w:rFonts w:ascii="Times New Roman" w:eastAsia="Times New Roman" w:hAnsi="Times New Roman"/>
                <w:sz w:val="24"/>
                <w:szCs w:val="24"/>
                <w:lang w:eastAsia="ru-RU"/>
              </w:rPr>
              <w:t>певним</w:t>
            </w:r>
            <w:proofErr w:type="spellEnd"/>
            <w:r w:rsidRPr="00473403">
              <w:rPr>
                <w:rFonts w:ascii="Times New Roman" w:eastAsia="Times New Roman" w:hAnsi="Times New Roman"/>
                <w:sz w:val="24"/>
                <w:szCs w:val="24"/>
                <w:lang w:eastAsia="ru-RU"/>
              </w:rPr>
              <w:t xml:space="preserve"> видом </w:t>
            </w:r>
            <w:proofErr w:type="spellStart"/>
            <w:r w:rsidRPr="00473403">
              <w:rPr>
                <w:rFonts w:ascii="Times New Roman" w:eastAsia="Times New Roman" w:hAnsi="Times New Roman"/>
                <w:sz w:val="24"/>
                <w:szCs w:val="24"/>
                <w:lang w:eastAsia="ru-RU"/>
              </w:rPr>
              <w:t>її</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цільового</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призначення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використання</w:t>
            </w:r>
            <w:proofErr w:type="spellEnd"/>
            <w:r w:rsidRPr="00473403">
              <w:rPr>
                <w:rFonts w:ascii="Times New Roman" w:eastAsia="Times New Roman" w:hAnsi="Times New Roman"/>
                <w:sz w:val="24"/>
                <w:szCs w:val="24"/>
                <w:lang w:eastAsia="ru-RU"/>
              </w:rPr>
              <w:t>)</w:t>
            </w:r>
          </w:p>
        </w:tc>
        <w:tc>
          <w:tcPr>
            <w:tcW w:w="1599" w:type="pct"/>
            <w:hideMark/>
          </w:tcPr>
          <w:p w:rsidR="00C2105C" w:rsidRPr="00473403" w:rsidRDefault="004033BF" w:rsidP="00755C86">
            <w:pPr>
              <w:spacing w:before="150" w:after="150" w:line="15" w:lineRule="atLeast"/>
              <w:rPr>
                <w:rFonts w:ascii="Times New Roman" w:eastAsia="Times New Roman" w:hAnsi="Times New Roman"/>
                <w:sz w:val="24"/>
                <w:szCs w:val="24"/>
                <w:lang w:eastAsia="ru-RU"/>
              </w:rPr>
            </w:pPr>
            <w:hyperlink r:id="rId16" w:tgtFrame="_blank" w:history="1">
              <w:proofErr w:type="spellStart"/>
              <w:r w:rsidR="00C2105C" w:rsidRPr="00473403">
                <w:rPr>
                  <w:rFonts w:ascii="Times New Roman" w:eastAsia="Times New Roman" w:hAnsi="Times New Roman"/>
                  <w:color w:val="000099"/>
                  <w:sz w:val="24"/>
                  <w:szCs w:val="24"/>
                  <w:u w:val="single"/>
                  <w:lang w:eastAsia="ru-RU"/>
                </w:rPr>
                <w:t>Земельний</w:t>
              </w:r>
              <w:proofErr w:type="spellEnd"/>
              <w:r w:rsidR="00C2105C" w:rsidRPr="00473403">
                <w:rPr>
                  <w:rFonts w:ascii="Times New Roman" w:eastAsia="Times New Roman" w:hAnsi="Times New Roman"/>
                  <w:color w:val="000099"/>
                  <w:sz w:val="24"/>
                  <w:szCs w:val="24"/>
                  <w:u w:val="single"/>
                  <w:lang w:eastAsia="ru-RU"/>
                </w:rPr>
                <w:t xml:space="preserve"> кодекс </w:t>
              </w:r>
              <w:proofErr w:type="spellStart"/>
              <w:r w:rsidR="00C2105C" w:rsidRPr="00473403">
                <w:rPr>
                  <w:rFonts w:ascii="Times New Roman" w:eastAsia="Times New Roman" w:hAnsi="Times New Roman"/>
                  <w:color w:val="000099"/>
                  <w:sz w:val="24"/>
                  <w:szCs w:val="24"/>
                  <w:u w:val="single"/>
                  <w:lang w:eastAsia="ru-RU"/>
                </w:rPr>
                <w:t>України</w:t>
              </w:r>
              <w:proofErr w:type="spellEnd"/>
            </w:hyperlink>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42</w:t>
            </w: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sidRPr="00473403">
              <w:rPr>
                <w:rFonts w:ascii="Times New Roman" w:eastAsia="Times New Roman" w:hAnsi="Times New Roman"/>
                <w:sz w:val="24"/>
                <w:szCs w:val="24"/>
                <w:lang w:eastAsia="ru-RU"/>
              </w:rPr>
              <w:t>Видача</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витягу</w:t>
            </w:r>
            <w:proofErr w:type="spellEnd"/>
            <w:r w:rsidRPr="00473403">
              <w:rPr>
                <w:rFonts w:ascii="Times New Roman" w:eastAsia="Times New Roman" w:hAnsi="Times New Roman"/>
                <w:sz w:val="24"/>
                <w:szCs w:val="24"/>
                <w:lang w:eastAsia="ru-RU"/>
              </w:rPr>
              <w:t xml:space="preserve"> з </w:t>
            </w:r>
            <w:proofErr w:type="spellStart"/>
            <w:proofErr w:type="gramStart"/>
            <w:r w:rsidRPr="00473403">
              <w:rPr>
                <w:rFonts w:ascii="Times New Roman" w:eastAsia="Times New Roman" w:hAnsi="Times New Roman"/>
                <w:sz w:val="24"/>
                <w:szCs w:val="24"/>
                <w:lang w:eastAsia="ru-RU"/>
              </w:rPr>
              <w:t>техн</w:t>
            </w:r>
            <w:proofErr w:type="gramEnd"/>
            <w:r w:rsidRPr="00473403">
              <w:rPr>
                <w:rFonts w:ascii="Times New Roman" w:eastAsia="Times New Roman" w:hAnsi="Times New Roman"/>
                <w:sz w:val="24"/>
                <w:szCs w:val="24"/>
                <w:lang w:eastAsia="ru-RU"/>
              </w:rPr>
              <w:t>ічної</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документації</w:t>
            </w:r>
            <w:proofErr w:type="spellEnd"/>
            <w:r w:rsidRPr="00473403">
              <w:rPr>
                <w:rFonts w:ascii="Times New Roman" w:eastAsia="Times New Roman" w:hAnsi="Times New Roman"/>
                <w:sz w:val="24"/>
                <w:szCs w:val="24"/>
                <w:lang w:eastAsia="ru-RU"/>
              </w:rPr>
              <w:t xml:space="preserve"> про </w:t>
            </w:r>
            <w:proofErr w:type="spellStart"/>
            <w:r w:rsidRPr="00473403">
              <w:rPr>
                <w:rFonts w:ascii="Times New Roman" w:eastAsia="Times New Roman" w:hAnsi="Times New Roman"/>
                <w:sz w:val="24"/>
                <w:szCs w:val="24"/>
                <w:lang w:eastAsia="ru-RU"/>
              </w:rPr>
              <w:t>нормативну</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грошову</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оцінку</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земельної</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ділянки</w:t>
            </w:r>
            <w:proofErr w:type="spellEnd"/>
          </w:p>
        </w:tc>
        <w:tc>
          <w:tcPr>
            <w:tcW w:w="1599" w:type="pct"/>
            <w:hideMark/>
          </w:tcPr>
          <w:p w:rsidR="00C2105C" w:rsidRPr="00473403" w:rsidRDefault="004033BF" w:rsidP="00755C86">
            <w:pPr>
              <w:spacing w:before="150" w:after="150" w:line="15" w:lineRule="atLeast"/>
              <w:rPr>
                <w:rFonts w:ascii="Times New Roman" w:eastAsia="Times New Roman" w:hAnsi="Times New Roman"/>
                <w:sz w:val="24"/>
                <w:szCs w:val="24"/>
                <w:lang w:eastAsia="ru-RU"/>
              </w:rPr>
            </w:pPr>
            <w:hyperlink r:id="rId17" w:tgtFrame="_blank" w:history="1">
              <w:r w:rsidR="00C2105C" w:rsidRPr="00473403">
                <w:rPr>
                  <w:rFonts w:ascii="Times New Roman" w:eastAsia="Times New Roman" w:hAnsi="Times New Roman"/>
                  <w:color w:val="000099"/>
                  <w:sz w:val="24"/>
                  <w:szCs w:val="24"/>
                  <w:u w:val="single"/>
                  <w:lang w:eastAsia="ru-RU"/>
                </w:rPr>
                <w:t xml:space="preserve">Закон </w:t>
              </w:r>
              <w:proofErr w:type="spellStart"/>
              <w:r w:rsidR="00C2105C" w:rsidRPr="00473403">
                <w:rPr>
                  <w:rFonts w:ascii="Times New Roman" w:eastAsia="Times New Roman" w:hAnsi="Times New Roman"/>
                  <w:color w:val="000099"/>
                  <w:sz w:val="24"/>
                  <w:szCs w:val="24"/>
                  <w:u w:val="single"/>
                  <w:lang w:eastAsia="ru-RU"/>
                </w:rPr>
                <w:t>України</w:t>
              </w:r>
              <w:proofErr w:type="spellEnd"/>
            </w:hyperlink>
            <w:r w:rsidR="00C2105C" w:rsidRPr="00473403">
              <w:rPr>
                <w:rFonts w:ascii="Times New Roman" w:eastAsia="Times New Roman" w:hAnsi="Times New Roman"/>
                <w:sz w:val="24"/>
                <w:szCs w:val="24"/>
                <w:lang w:eastAsia="ru-RU"/>
              </w:rPr>
              <w:t xml:space="preserve"> “Про </w:t>
            </w:r>
            <w:proofErr w:type="spellStart"/>
            <w:r w:rsidR="00C2105C" w:rsidRPr="00473403">
              <w:rPr>
                <w:rFonts w:ascii="Times New Roman" w:eastAsia="Times New Roman" w:hAnsi="Times New Roman"/>
                <w:sz w:val="24"/>
                <w:szCs w:val="24"/>
                <w:lang w:eastAsia="ru-RU"/>
              </w:rPr>
              <w:t>оцінку</w:t>
            </w:r>
            <w:proofErr w:type="spellEnd"/>
            <w:r w:rsidR="00C2105C" w:rsidRPr="00473403">
              <w:rPr>
                <w:rFonts w:ascii="Times New Roman" w:eastAsia="Times New Roman" w:hAnsi="Times New Roman"/>
                <w:sz w:val="24"/>
                <w:szCs w:val="24"/>
                <w:lang w:eastAsia="ru-RU"/>
              </w:rPr>
              <w:t xml:space="preserve"> земель”</w:t>
            </w:r>
          </w:p>
        </w:tc>
      </w:tr>
      <w:tr w:rsidR="00C2105C" w:rsidRPr="00473403" w:rsidTr="00755C86">
        <w:trPr>
          <w:trHeight w:val="429"/>
        </w:trPr>
        <w:tc>
          <w:tcPr>
            <w:tcW w:w="5000" w:type="pct"/>
            <w:gridSpan w:val="3"/>
          </w:tcPr>
          <w:p w:rsidR="00C2105C" w:rsidRPr="009360EF" w:rsidRDefault="00C2105C" w:rsidP="00755C86">
            <w:pPr>
              <w:spacing w:before="150" w:after="150" w:line="15" w:lineRule="atLeast"/>
              <w:jc w:val="center"/>
              <w:rPr>
                <w:rFonts w:ascii="Times New Roman" w:eastAsia="Times New Roman" w:hAnsi="Times New Roman"/>
                <w:b/>
                <w:sz w:val="24"/>
                <w:szCs w:val="24"/>
                <w:lang w:val="uk-UA" w:eastAsia="ru-RU"/>
              </w:rPr>
            </w:pPr>
            <w:r w:rsidRPr="009360EF">
              <w:rPr>
                <w:rFonts w:ascii="Times New Roman" w:eastAsia="Times New Roman" w:hAnsi="Times New Roman"/>
                <w:b/>
                <w:sz w:val="24"/>
                <w:szCs w:val="24"/>
                <w:lang w:val="uk-UA" w:eastAsia="ru-RU"/>
              </w:rPr>
              <w:t>СОЦІАЛЬНІ ПОСЛУГИ</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43</w:t>
            </w: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sidRPr="00473403">
              <w:rPr>
                <w:rFonts w:ascii="Times New Roman" w:eastAsia="Times New Roman" w:hAnsi="Times New Roman"/>
                <w:sz w:val="24"/>
                <w:szCs w:val="24"/>
                <w:lang w:eastAsia="ru-RU"/>
              </w:rPr>
              <w:t>Надання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субсидії</w:t>
            </w:r>
            <w:proofErr w:type="spellEnd"/>
            <w:r w:rsidRPr="00473403">
              <w:rPr>
                <w:rFonts w:ascii="Times New Roman" w:eastAsia="Times New Roman" w:hAnsi="Times New Roman"/>
                <w:sz w:val="24"/>
                <w:szCs w:val="24"/>
                <w:lang w:eastAsia="ru-RU"/>
              </w:rPr>
              <w:t xml:space="preserve"> для </w:t>
            </w:r>
            <w:proofErr w:type="spellStart"/>
            <w:r w:rsidRPr="00473403">
              <w:rPr>
                <w:rFonts w:ascii="Times New Roman" w:eastAsia="Times New Roman" w:hAnsi="Times New Roman"/>
                <w:sz w:val="24"/>
                <w:szCs w:val="24"/>
                <w:lang w:eastAsia="ru-RU"/>
              </w:rPr>
              <w:t>відшкодування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витрат</w:t>
            </w:r>
            <w:proofErr w:type="spellEnd"/>
            <w:r w:rsidRPr="00473403">
              <w:rPr>
                <w:rFonts w:ascii="Times New Roman" w:eastAsia="Times New Roman" w:hAnsi="Times New Roman"/>
                <w:sz w:val="24"/>
                <w:szCs w:val="24"/>
                <w:lang w:eastAsia="ru-RU"/>
              </w:rPr>
              <w:t xml:space="preserve"> на оплату </w:t>
            </w:r>
            <w:proofErr w:type="spellStart"/>
            <w:r w:rsidRPr="00473403">
              <w:rPr>
                <w:rFonts w:ascii="Times New Roman" w:eastAsia="Times New Roman" w:hAnsi="Times New Roman"/>
                <w:sz w:val="24"/>
                <w:szCs w:val="24"/>
                <w:lang w:eastAsia="ru-RU"/>
              </w:rPr>
              <w:t>житлово-комунальних</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послуг</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придбання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скрапленого</w:t>
            </w:r>
            <w:proofErr w:type="spellEnd"/>
            <w:r w:rsidRPr="00473403">
              <w:rPr>
                <w:rFonts w:ascii="Times New Roman" w:eastAsia="Times New Roman" w:hAnsi="Times New Roman"/>
                <w:sz w:val="24"/>
                <w:szCs w:val="24"/>
                <w:lang w:eastAsia="ru-RU"/>
              </w:rPr>
              <w:t xml:space="preserve"> газу, твердого та </w:t>
            </w:r>
            <w:proofErr w:type="spellStart"/>
            <w:proofErr w:type="gramStart"/>
            <w:r w:rsidRPr="00473403">
              <w:rPr>
                <w:rFonts w:ascii="Times New Roman" w:eastAsia="Times New Roman" w:hAnsi="Times New Roman"/>
                <w:sz w:val="24"/>
                <w:szCs w:val="24"/>
                <w:lang w:eastAsia="ru-RU"/>
              </w:rPr>
              <w:t>р</w:t>
            </w:r>
            <w:proofErr w:type="gramEnd"/>
            <w:r w:rsidRPr="00473403">
              <w:rPr>
                <w:rFonts w:ascii="Times New Roman" w:eastAsia="Times New Roman" w:hAnsi="Times New Roman"/>
                <w:sz w:val="24"/>
                <w:szCs w:val="24"/>
                <w:lang w:eastAsia="ru-RU"/>
              </w:rPr>
              <w:t>ідкого</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пічного</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побутового</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палива</w:t>
            </w:r>
            <w:proofErr w:type="spellEnd"/>
          </w:p>
        </w:tc>
        <w:tc>
          <w:tcPr>
            <w:tcW w:w="1599" w:type="pct"/>
            <w:hideMark/>
          </w:tcPr>
          <w:p w:rsidR="00C2105C" w:rsidRPr="00473403" w:rsidRDefault="004033BF" w:rsidP="00755C86">
            <w:pPr>
              <w:spacing w:before="150" w:after="150" w:line="15" w:lineRule="atLeast"/>
              <w:rPr>
                <w:rFonts w:ascii="Times New Roman" w:eastAsia="Times New Roman" w:hAnsi="Times New Roman"/>
                <w:sz w:val="24"/>
                <w:szCs w:val="24"/>
                <w:lang w:eastAsia="ru-RU"/>
              </w:rPr>
            </w:pPr>
            <w:hyperlink r:id="rId18" w:tgtFrame="_blank" w:history="1">
              <w:r w:rsidR="00C2105C" w:rsidRPr="00473403">
                <w:rPr>
                  <w:rFonts w:ascii="Times New Roman" w:eastAsia="Times New Roman" w:hAnsi="Times New Roman"/>
                  <w:color w:val="000099"/>
                  <w:sz w:val="24"/>
                  <w:szCs w:val="24"/>
                  <w:u w:val="single"/>
                  <w:lang w:eastAsia="ru-RU"/>
                </w:rPr>
                <w:t xml:space="preserve">Закон </w:t>
              </w:r>
              <w:proofErr w:type="spellStart"/>
              <w:r w:rsidR="00C2105C" w:rsidRPr="00473403">
                <w:rPr>
                  <w:rFonts w:ascii="Times New Roman" w:eastAsia="Times New Roman" w:hAnsi="Times New Roman"/>
                  <w:color w:val="000099"/>
                  <w:sz w:val="24"/>
                  <w:szCs w:val="24"/>
                  <w:u w:val="single"/>
                  <w:lang w:eastAsia="ru-RU"/>
                </w:rPr>
                <w:t>України</w:t>
              </w:r>
              <w:proofErr w:type="spellEnd"/>
            </w:hyperlink>
            <w:r w:rsidR="00C2105C" w:rsidRPr="00473403">
              <w:rPr>
                <w:rFonts w:ascii="Times New Roman" w:eastAsia="Times New Roman" w:hAnsi="Times New Roman"/>
                <w:sz w:val="24"/>
                <w:szCs w:val="24"/>
                <w:lang w:eastAsia="ru-RU"/>
              </w:rPr>
              <w:t xml:space="preserve"> “Про </w:t>
            </w:r>
            <w:proofErr w:type="spellStart"/>
            <w:r w:rsidR="00C2105C" w:rsidRPr="00473403">
              <w:rPr>
                <w:rFonts w:ascii="Times New Roman" w:eastAsia="Times New Roman" w:hAnsi="Times New Roman"/>
                <w:sz w:val="24"/>
                <w:szCs w:val="24"/>
                <w:lang w:eastAsia="ru-RU"/>
              </w:rPr>
              <w:t>житлово-комунальні</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послуги</w:t>
            </w:r>
            <w:proofErr w:type="spellEnd"/>
            <w:r w:rsidR="00C2105C"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44</w:t>
            </w: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Pr>
                <w:rFonts w:ascii="Times New Roman" w:eastAsia="Times New Roman" w:hAnsi="Times New Roman"/>
                <w:sz w:val="24"/>
                <w:szCs w:val="24"/>
                <w:lang w:val="uk-UA" w:eastAsia="ru-RU"/>
              </w:rPr>
              <w:t>Нада</w:t>
            </w:r>
            <w:r w:rsidRPr="00473403">
              <w:rPr>
                <w:rFonts w:ascii="Times New Roman" w:eastAsia="Times New Roman" w:hAnsi="Times New Roman"/>
                <w:sz w:val="24"/>
                <w:szCs w:val="24"/>
                <w:lang w:eastAsia="ru-RU"/>
              </w:rPr>
              <w:t>ння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пільги</w:t>
            </w:r>
            <w:proofErr w:type="spellEnd"/>
            <w:r w:rsidRPr="00473403">
              <w:rPr>
                <w:rFonts w:ascii="Times New Roman" w:eastAsia="Times New Roman" w:hAnsi="Times New Roman"/>
                <w:sz w:val="24"/>
                <w:szCs w:val="24"/>
                <w:lang w:eastAsia="ru-RU"/>
              </w:rPr>
              <w:t xml:space="preserve"> на </w:t>
            </w:r>
            <w:proofErr w:type="spellStart"/>
            <w:r w:rsidRPr="00473403">
              <w:rPr>
                <w:rFonts w:ascii="Times New Roman" w:eastAsia="Times New Roman" w:hAnsi="Times New Roman"/>
                <w:sz w:val="24"/>
                <w:szCs w:val="24"/>
                <w:lang w:eastAsia="ru-RU"/>
              </w:rPr>
              <w:t>придбання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палива</w:t>
            </w:r>
            <w:proofErr w:type="spellEnd"/>
            <w:r w:rsidRPr="00473403">
              <w:rPr>
                <w:rFonts w:ascii="Times New Roman" w:eastAsia="Times New Roman" w:hAnsi="Times New Roman"/>
                <w:sz w:val="24"/>
                <w:szCs w:val="24"/>
                <w:lang w:eastAsia="ru-RU"/>
              </w:rPr>
              <w:t xml:space="preserve">, у тому </w:t>
            </w:r>
            <w:proofErr w:type="spellStart"/>
            <w:r w:rsidRPr="00473403">
              <w:rPr>
                <w:rFonts w:ascii="Times New Roman" w:eastAsia="Times New Roman" w:hAnsi="Times New Roman"/>
                <w:sz w:val="24"/>
                <w:szCs w:val="24"/>
                <w:lang w:eastAsia="ru-RU"/>
              </w:rPr>
              <w:t>числі</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рідкого</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скрапленого</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балонного</w:t>
            </w:r>
            <w:proofErr w:type="spellEnd"/>
            <w:r w:rsidRPr="00473403">
              <w:rPr>
                <w:rFonts w:ascii="Times New Roman" w:eastAsia="Times New Roman" w:hAnsi="Times New Roman"/>
                <w:sz w:val="24"/>
                <w:szCs w:val="24"/>
                <w:lang w:eastAsia="ru-RU"/>
              </w:rPr>
              <w:t xml:space="preserve"> газу для </w:t>
            </w:r>
            <w:proofErr w:type="spellStart"/>
            <w:r w:rsidRPr="00473403">
              <w:rPr>
                <w:rFonts w:ascii="Times New Roman" w:eastAsia="Times New Roman" w:hAnsi="Times New Roman"/>
                <w:sz w:val="24"/>
                <w:szCs w:val="24"/>
                <w:lang w:eastAsia="ru-RU"/>
              </w:rPr>
              <w:t>побутових</w:t>
            </w:r>
            <w:proofErr w:type="spellEnd"/>
            <w:r w:rsidRPr="00473403">
              <w:rPr>
                <w:rFonts w:ascii="Times New Roman" w:eastAsia="Times New Roman" w:hAnsi="Times New Roman"/>
                <w:sz w:val="24"/>
                <w:szCs w:val="24"/>
                <w:lang w:eastAsia="ru-RU"/>
              </w:rPr>
              <w:t xml:space="preserve"> потреб</w:t>
            </w:r>
          </w:p>
        </w:tc>
        <w:tc>
          <w:tcPr>
            <w:tcW w:w="1599" w:type="pct"/>
            <w:hideMark/>
          </w:tcPr>
          <w:p w:rsidR="00C2105C" w:rsidRPr="00473403" w:rsidRDefault="004033BF" w:rsidP="00755C86">
            <w:pPr>
              <w:spacing w:before="150" w:after="150" w:line="15" w:lineRule="atLeast"/>
              <w:rPr>
                <w:rFonts w:ascii="Times New Roman" w:eastAsia="Times New Roman" w:hAnsi="Times New Roman"/>
                <w:sz w:val="24"/>
                <w:szCs w:val="24"/>
                <w:lang w:eastAsia="ru-RU"/>
              </w:rPr>
            </w:pPr>
            <w:hyperlink r:id="rId19" w:tgtFrame="_blank" w:history="1">
              <w:r w:rsidR="00C2105C" w:rsidRPr="00473403">
                <w:rPr>
                  <w:rFonts w:ascii="Times New Roman" w:eastAsia="Times New Roman" w:hAnsi="Times New Roman"/>
                  <w:color w:val="000099"/>
                  <w:sz w:val="24"/>
                  <w:szCs w:val="24"/>
                  <w:u w:val="single"/>
                  <w:lang w:eastAsia="ru-RU"/>
                </w:rPr>
                <w:t xml:space="preserve">Закон </w:t>
              </w:r>
              <w:proofErr w:type="spellStart"/>
              <w:r w:rsidR="00C2105C" w:rsidRPr="00473403">
                <w:rPr>
                  <w:rFonts w:ascii="Times New Roman" w:eastAsia="Times New Roman" w:hAnsi="Times New Roman"/>
                  <w:color w:val="000099"/>
                  <w:sz w:val="24"/>
                  <w:szCs w:val="24"/>
                  <w:u w:val="single"/>
                  <w:lang w:eastAsia="ru-RU"/>
                </w:rPr>
                <w:t>України</w:t>
              </w:r>
              <w:proofErr w:type="spellEnd"/>
            </w:hyperlink>
            <w:r w:rsidR="00C2105C" w:rsidRPr="00473403">
              <w:rPr>
                <w:rFonts w:ascii="Times New Roman" w:eastAsia="Times New Roman" w:hAnsi="Times New Roman"/>
                <w:sz w:val="24"/>
                <w:szCs w:val="24"/>
                <w:lang w:eastAsia="ru-RU"/>
              </w:rPr>
              <w:t xml:space="preserve"> “Про статус </w:t>
            </w:r>
            <w:proofErr w:type="spellStart"/>
            <w:r w:rsidR="00C2105C" w:rsidRPr="00473403">
              <w:rPr>
                <w:rFonts w:ascii="Times New Roman" w:eastAsia="Times New Roman" w:hAnsi="Times New Roman"/>
                <w:sz w:val="24"/>
                <w:szCs w:val="24"/>
                <w:lang w:eastAsia="ru-RU"/>
              </w:rPr>
              <w:t>ветеранів</w:t>
            </w:r>
            <w:proofErr w:type="spellEnd"/>
            <w:r w:rsidR="00C2105C" w:rsidRPr="00473403">
              <w:rPr>
                <w:rFonts w:ascii="Times New Roman" w:eastAsia="Times New Roman" w:hAnsi="Times New Roman"/>
                <w:sz w:val="24"/>
                <w:szCs w:val="24"/>
                <w:lang w:eastAsia="ru-RU"/>
              </w:rPr>
              <w:t xml:space="preserve"> </w:t>
            </w:r>
            <w:proofErr w:type="spellStart"/>
            <w:proofErr w:type="gramStart"/>
            <w:r w:rsidR="00C2105C" w:rsidRPr="00473403">
              <w:rPr>
                <w:rFonts w:ascii="Times New Roman" w:eastAsia="Times New Roman" w:hAnsi="Times New Roman"/>
                <w:sz w:val="24"/>
                <w:szCs w:val="24"/>
                <w:lang w:eastAsia="ru-RU"/>
              </w:rPr>
              <w:t>в</w:t>
            </w:r>
            <w:proofErr w:type="gramEnd"/>
            <w:r w:rsidR="00C2105C" w:rsidRPr="00473403">
              <w:rPr>
                <w:rFonts w:ascii="Times New Roman" w:eastAsia="Times New Roman" w:hAnsi="Times New Roman"/>
                <w:sz w:val="24"/>
                <w:szCs w:val="24"/>
                <w:lang w:eastAsia="ru-RU"/>
              </w:rPr>
              <w:t>ійни</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гарантії</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їх</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соціального</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захисту</w:t>
            </w:r>
            <w:proofErr w:type="spellEnd"/>
            <w:r w:rsidR="00C2105C" w:rsidRPr="00473403">
              <w:rPr>
                <w:rFonts w:ascii="Times New Roman" w:eastAsia="Times New Roman" w:hAnsi="Times New Roman"/>
                <w:sz w:val="24"/>
                <w:szCs w:val="24"/>
                <w:lang w:eastAsia="ru-RU"/>
              </w:rPr>
              <w:t>”</w:t>
            </w:r>
            <w:r w:rsidR="00C2105C" w:rsidRPr="00473403">
              <w:rPr>
                <w:rFonts w:ascii="Times New Roman" w:eastAsia="Times New Roman" w:hAnsi="Times New Roman"/>
                <w:sz w:val="24"/>
                <w:szCs w:val="24"/>
                <w:lang w:eastAsia="ru-RU"/>
              </w:rPr>
              <w:br/>
            </w:r>
            <w:hyperlink r:id="rId20" w:anchor="n3" w:tgtFrame="_blank" w:history="1">
              <w:r w:rsidR="00C2105C" w:rsidRPr="00473403">
                <w:rPr>
                  <w:rFonts w:ascii="Times New Roman" w:eastAsia="Times New Roman" w:hAnsi="Times New Roman"/>
                  <w:color w:val="000099"/>
                  <w:sz w:val="24"/>
                  <w:szCs w:val="24"/>
                  <w:u w:val="single"/>
                  <w:lang w:eastAsia="ru-RU"/>
                </w:rPr>
                <w:t xml:space="preserve">Закон </w:t>
              </w:r>
              <w:proofErr w:type="spellStart"/>
              <w:r w:rsidR="00C2105C" w:rsidRPr="00473403">
                <w:rPr>
                  <w:rFonts w:ascii="Times New Roman" w:eastAsia="Times New Roman" w:hAnsi="Times New Roman"/>
                  <w:color w:val="000099"/>
                  <w:sz w:val="24"/>
                  <w:szCs w:val="24"/>
                  <w:u w:val="single"/>
                  <w:lang w:eastAsia="ru-RU"/>
                </w:rPr>
                <w:t>України</w:t>
              </w:r>
              <w:proofErr w:type="spellEnd"/>
            </w:hyperlink>
            <w:r w:rsidR="00C2105C" w:rsidRPr="00473403">
              <w:rPr>
                <w:rFonts w:ascii="Times New Roman" w:eastAsia="Times New Roman" w:hAnsi="Times New Roman"/>
                <w:sz w:val="24"/>
                <w:szCs w:val="24"/>
                <w:lang w:eastAsia="ru-RU"/>
              </w:rPr>
              <w:t xml:space="preserve"> “Про </w:t>
            </w:r>
            <w:proofErr w:type="spellStart"/>
            <w:r w:rsidR="00C2105C" w:rsidRPr="00473403">
              <w:rPr>
                <w:rFonts w:ascii="Times New Roman" w:eastAsia="Times New Roman" w:hAnsi="Times New Roman"/>
                <w:sz w:val="24"/>
                <w:szCs w:val="24"/>
                <w:lang w:eastAsia="ru-RU"/>
              </w:rPr>
              <w:t>охорону</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дитинства</w:t>
            </w:r>
            <w:proofErr w:type="spellEnd"/>
            <w:r w:rsidR="00C2105C"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45</w:t>
            </w:r>
          </w:p>
        </w:tc>
        <w:tc>
          <w:tcPr>
            <w:tcW w:w="2905" w:type="pct"/>
            <w:hideMark/>
          </w:tcPr>
          <w:p w:rsidR="00C2105C" w:rsidRPr="00C2105C" w:rsidRDefault="00C2105C" w:rsidP="00755C86">
            <w:pPr>
              <w:spacing w:before="150" w:after="150" w:line="15" w:lineRule="atLeast"/>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Нада</w:t>
            </w:r>
            <w:r w:rsidRPr="00C2105C">
              <w:rPr>
                <w:rFonts w:ascii="Times New Roman" w:eastAsia="Times New Roman" w:hAnsi="Times New Roman"/>
                <w:sz w:val="24"/>
                <w:szCs w:val="24"/>
                <w:lang w:val="uk-UA" w:eastAsia="ru-RU"/>
              </w:rPr>
              <w:t>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1599" w:type="pct"/>
            <w:hideMark/>
          </w:tcPr>
          <w:p w:rsidR="00C2105C" w:rsidRPr="00473403" w:rsidRDefault="004033BF" w:rsidP="00755C86">
            <w:pPr>
              <w:spacing w:before="150" w:after="150" w:line="15" w:lineRule="atLeast"/>
              <w:rPr>
                <w:rFonts w:ascii="Times New Roman" w:eastAsia="Times New Roman" w:hAnsi="Times New Roman"/>
                <w:sz w:val="24"/>
                <w:szCs w:val="24"/>
                <w:lang w:eastAsia="ru-RU"/>
              </w:rPr>
            </w:pPr>
            <w:hyperlink r:id="rId21" w:anchor="n1500" w:tgtFrame="_blank" w:history="1">
              <w:proofErr w:type="spellStart"/>
              <w:r w:rsidR="00C2105C" w:rsidRPr="00473403">
                <w:rPr>
                  <w:rFonts w:ascii="Times New Roman" w:eastAsia="Times New Roman" w:hAnsi="Times New Roman"/>
                  <w:color w:val="000099"/>
                  <w:sz w:val="24"/>
                  <w:szCs w:val="24"/>
                  <w:u w:val="single"/>
                  <w:lang w:eastAsia="ru-RU"/>
                </w:rPr>
                <w:t>Сімейний</w:t>
              </w:r>
              <w:proofErr w:type="spellEnd"/>
              <w:r w:rsidR="00C2105C" w:rsidRPr="00473403">
                <w:rPr>
                  <w:rFonts w:ascii="Times New Roman" w:eastAsia="Times New Roman" w:hAnsi="Times New Roman"/>
                  <w:color w:val="000099"/>
                  <w:sz w:val="24"/>
                  <w:szCs w:val="24"/>
                  <w:u w:val="single"/>
                  <w:lang w:eastAsia="ru-RU"/>
                </w:rPr>
                <w:t xml:space="preserve"> кодекс </w:t>
              </w:r>
              <w:proofErr w:type="spellStart"/>
              <w:r w:rsidR="00C2105C" w:rsidRPr="00473403">
                <w:rPr>
                  <w:rFonts w:ascii="Times New Roman" w:eastAsia="Times New Roman" w:hAnsi="Times New Roman"/>
                  <w:color w:val="000099"/>
                  <w:sz w:val="24"/>
                  <w:szCs w:val="24"/>
                  <w:u w:val="single"/>
                  <w:lang w:eastAsia="ru-RU"/>
                </w:rPr>
                <w:t>України</w:t>
              </w:r>
              <w:proofErr w:type="spellEnd"/>
            </w:hyperlink>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eastAsia="ru-RU"/>
              </w:rPr>
              <w:t>46</w:t>
            </w: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Pr>
                <w:rFonts w:ascii="Times New Roman" w:eastAsia="Times New Roman" w:hAnsi="Times New Roman"/>
                <w:sz w:val="24"/>
                <w:szCs w:val="24"/>
                <w:lang w:val="uk-UA" w:eastAsia="ru-RU"/>
              </w:rPr>
              <w:t>Нада</w:t>
            </w:r>
            <w:r w:rsidRPr="00473403">
              <w:rPr>
                <w:rFonts w:ascii="Times New Roman" w:eastAsia="Times New Roman" w:hAnsi="Times New Roman"/>
                <w:sz w:val="24"/>
                <w:szCs w:val="24"/>
                <w:lang w:eastAsia="ru-RU"/>
              </w:rPr>
              <w:t>ння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одноразової</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винагороди</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жінкам</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яким</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присвоєно</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почесне</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звання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України</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Мати-героїня</w:t>
            </w:r>
            <w:proofErr w:type="spellEnd"/>
            <w:r w:rsidRPr="00473403">
              <w:rPr>
                <w:rFonts w:ascii="Times New Roman" w:eastAsia="Times New Roman" w:hAnsi="Times New Roman"/>
                <w:sz w:val="24"/>
                <w:szCs w:val="24"/>
                <w:lang w:eastAsia="ru-RU"/>
              </w:rPr>
              <w:t>”</w:t>
            </w:r>
          </w:p>
        </w:tc>
        <w:tc>
          <w:tcPr>
            <w:tcW w:w="1599" w:type="pct"/>
            <w:hideMark/>
          </w:tcPr>
          <w:p w:rsidR="00C2105C" w:rsidRPr="00473403" w:rsidRDefault="004033BF" w:rsidP="00755C86">
            <w:pPr>
              <w:spacing w:before="150" w:after="150" w:line="15" w:lineRule="atLeast"/>
              <w:rPr>
                <w:rFonts w:ascii="Times New Roman" w:eastAsia="Times New Roman" w:hAnsi="Times New Roman"/>
                <w:sz w:val="24"/>
                <w:szCs w:val="24"/>
                <w:lang w:eastAsia="ru-RU"/>
              </w:rPr>
            </w:pPr>
            <w:hyperlink r:id="rId22" w:anchor="n2" w:tgtFrame="_blank" w:history="1">
              <w:r w:rsidR="00C2105C" w:rsidRPr="00473403">
                <w:rPr>
                  <w:rFonts w:ascii="Times New Roman" w:eastAsia="Times New Roman" w:hAnsi="Times New Roman"/>
                  <w:color w:val="000099"/>
                  <w:sz w:val="24"/>
                  <w:szCs w:val="24"/>
                  <w:u w:val="single"/>
                  <w:lang w:eastAsia="ru-RU"/>
                </w:rPr>
                <w:t xml:space="preserve">Закон </w:t>
              </w:r>
              <w:proofErr w:type="spellStart"/>
              <w:r w:rsidR="00C2105C" w:rsidRPr="00473403">
                <w:rPr>
                  <w:rFonts w:ascii="Times New Roman" w:eastAsia="Times New Roman" w:hAnsi="Times New Roman"/>
                  <w:color w:val="000099"/>
                  <w:sz w:val="24"/>
                  <w:szCs w:val="24"/>
                  <w:u w:val="single"/>
                  <w:lang w:eastAsia="ru-RU"/>
                </w:rPr>
                <w:t>України</w:t>
              </w:r>
              <w:proofErr w:type="spellEnd"/>
            </w:hyperlink>
            <w:r w:rsidR="00C2105C" w:rsidRPr="00473403">
              <w:rPr>
                <w:rFonts w:ascii="Times New Roman" w:eastAsia="Times New Roman" w:hAnsi="Times New Roman"/>
                <w:sz w:val="24"/>
                <w:szCs w:val="24"/>
                <w:lang w:eastAsia="ru-RU"/>
              </w:rPr>
              <w:t xml:space="preserve"> “Про </w:t>
            </w:r>
            <w:proofErr w:type="spellStart"/>
            <w:r w:rsidR="00C2105C" w:rsidRPr="00473403">
              <w:rPr>
                <w:rFonts w:ascii="Times New Roman" w:eastAsia="Times New Roman" w:hAnsi="Times New Roman"/>
                <w:sz w:val="24"/>
                <w:szCs w:val="24"/>
                <w:lang w:eastAsia="ru-RU"/>
              </w:rPr>
              <w:t>державні</w:t>
            </w:r>
            <w:proofErr w:type="spellEnd"/>
            <w:r w:rsidR="00C2105C" w:rsidRPr="00473403">
              <w:rPr>
                <w:rFonts w:ascii="Times New Roman" w:eastAsia="Times New Roman" w:hAnsi="Times New Roman"/>
                <w:sz w:val="24"/>
                <w:szCs w:val="24"/>
                <w:lang w:eastAsia="ru-RU"/>
              </w:rPr>
              <w:t xml:space="preserve"> нагороди </w:t>
            </w:r>
            <w:proofErr w:type="spellStart"/>
            <w:r w:rsidR="00C2105C" w:rsidRPr="00473403">
              <w:rPr>
                <w:rFonts w:ascii="Times New Roman" w:eastAsia="Times New Roman" w:hAnsi="Times New Roman"/>
                <w:sz w:val="24"/>
                <w:szCs w:val="24"/>
                <w:lang w:eastAsia="ru-RU"/>
              </w:rPr>
              <w:t>України</w:t>
            </w:r>
            <w:proofErr w:type="spellEnd"/>
            <w:r w:rsidR="00C2105C"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lastRenderedPageBreak/>
              <w:t>47</w:t>
            </w: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Pr>
                <w:rFonts w:ascii="Times New Roman" w:eastAsia="Times New Roman" w:hAnsi="Times New Roman"/>
                <w:sz w:val="24"/>
                <w:szCs w:val="24"/>
                <w:lang w:val="uk-UA" w:eastAsia="ru-RU"/>
              </w:rPr>
              <w:t>Нада</w:t>
            </w:r>
            <w:r w:rsidRPr="00473403">
              <w:rPr>
                <w:rFonts w:ascii="Times New Roman" w:eastAsia="Times New Roman" w:hAnsi="Times New Roman"/>
                <w:sz w:val="24"/>
                <w:szCs w:val="24"/>
                <w:lang w:eastAsia="ru-RU"/>
              </w:rPr>
              <w:t>ння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державної</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соціальної</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допомоги</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малозабезпеченим</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сім’ям</w:t>
            </w:r>
            <w:proofErr w:type="spellEnd"/>
          </w:p>
        </w:tc>
        <w:tc>
          <w:tcPr>
            <w:tcW w:w="1599" w:type="pct"/>
            <w:hideMark/>
          </w:tcPr>
          <w:p w:rsidR="00C2105C" w:rsidRPr="00473403" w:rsidRDefault="004033BF" w:rsidP="00755C86">
            <w:pPr>
              <w:spacing w:before="150" w:after="150" w:line="15" w:lineRule="atLeast"/>
              <w:rPr>
                <w:rFonts w:ascii="Times New Roman" w:eastAsia="Times New Roman" w:hAnsi="Times New Roman"/>
                <w:sz w:val="24"/>
                <w:szCs w:val="24"/>
                <w:lang w:eastAsia="ru-RU"/>
              </w:rPr>
            </w:pPr>
            <w:hyperlink r:id="rId23" w:anchor="n3" w:tgtFrame="_blank" w:history="1">
              <w:r w:rsidR="00C2105C" w:rsidRPr="00473403">
                <w:rPr>
                  <w:rFonts w:ascii="Times New Roman" w:eastAsia="Times New Roman" w:hAnsi="Times New Roman"/>
                  <w:color w:val="000099"/>
                  <w:sz w:val="24"/>
                  <w:szCs w:val="24"/>
                  <w:u w:val="single"/>
                  <w:lang w:eastAsia="ru-RU"/>
                </w:rPr>
                <w:t xml:space="preserve">Закон </w:t>
              </w:r>
              <w:proofErr w:type="spellStart"/>
              <w:r w:rsidR="00C2105C" w:rsidRPr="00473403">
                <w:rPr>
                  <w:rFonts w:ascii="Times New Roman" w:eastAsia="Times New Roman" w:hAnsi="Times New Roman"/>
                  <w:color w:val="000099"/>
                  <w:sz w:val="24"/>
                  <w:szCs w:val="24"/>
                  <w:u w:val="single"/>
                  <w:lang w:eastAsia="ru-RU"/>
                </w:rPr>
                <w:t>України</w:t>
              </w:r>
              <w:proofErr w:type="spellEnd"/>
            </w:hyperlink>
            <w:r w:rsidR="00C2105C" w:rsidRPr="00473403">
              <w:rPr>
                <w:rFonts w:ascii="Times New Roman" w:eastAsia="Times New Roman" w:hAnsi="Times New Roman"/>
                <w:sz w:val="24"/>
                <w:szCs w:val="24"/>
                <w:lang w:eastAsia="ru-RU"/>
              </w:rPr>
              <w:t xml:space="preserve"> “Про </w:t>
            </w:r>
            <w:proofErr w:type="spellStart"/>
            <w:r w:rsidR="00C2105C" w:rsidRPr="00473403">
              <w:rPr>
                <w:rFonts w:ascii="Times New Roman" w:eastAsia="Times New Roman" w:hAnsi="Times New Roman"/>
                <w:sz w:val="24"/>
                <w:szCs w:val="24"/>
                <w:lang w:eastAsia="ru-RU"/>
              </w:rPr>
              <w:t>державну</w:t>
            </w:r>
            <w:proofErr w:type="spellEnd"/>
            <w:r w:rsidR="00C2105C" w:rsidRPr="00473403">
              <w:rPr>
                <w:rFonts w:ascii="Times New Roman" w:eastAsia="Times New Roman" w:hAnsi="Times New Roman"/>
                <w:sz w:val="24"/>
                <w:szCs w:val="24"/>
                <w:lang w:eastAsia="ru-RU"/>
              </w:rPr>
              <w:t xml:space="preserve"> </w:t>
            </w:r>
            <w:proofErr w:type="spellStart"/>
            <w:proofErr w:type="gramStart"/>
            <w:r w:rsidR="00C2105C" w:rsidRPr="00473403">
              <w:rPr>
                <w:rFonts w:ascii="Times New Roman" w:eastAsia="Times New Roman" w:hAnsi="Times New Roman"/>
                <w:sz w:val="24"/>
                <w:szCs w:val="24"/>
                <w:lang w:eastAsia="ru-RU"/>
              </w:rPr>
              <w:t>соц</w:t>
            </w:r>
            <w:proofErr w:type="gramEnd"/>
            <w:r w:rsidR="00C2105C" w:rsidRPr="00473403">
              <w:rPr>
                <w:rFonts w:ascii="Times New Roman" w:eastAsia="Times New Roman" w:hAnsi="Times New Roman"/>
                <w:sz w:val="24"/>
                <w:szCs w:val="24"/>
                <w:lang w:eastAsia="ru-RU"/>
              </w:rPr>
              <w:t>іальну</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допомогу</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малозабезпеченим</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сім’ям</w:t>
            </w:r>
            <w:proofErr w:type="spellEnd"/>
            <w:r w:rsidR="00C2105C"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48</w:t>
            </w: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Pr>
                <w:rFonts w:ascii="Times New Roman" w:eastAsia="Times New Roman" w:hAnsi="Times New Roman"/>
                <w:sz w:val="24"/>
                <w:szCs w:val="24"/>
                <w:lang w:val="uk-UA" w:eastAsia="ru-RU"/>
              </w:rPr>
              <w:t>Нада</w:t>
            </w:r>
            <w:r w:rsidRPr="00473403">
              <w:rPr>
                <w:rFonts w:ascii="Times New Roman" w:eastAsia="Times New Roman" w:hAnsi="Times New Roman"/>
                <w:sz w:val="24"/>
                <w:szCs w:val="24"/>
                <w:lang w:eastAsia="ru-RU"/>
              </w:rPr>
              <w:t>ння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державної</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допомоги</w:t>
            </w:r>
            <w:proofErr w:type="spellEnd"/>
            <w:r w:rsidRPr="00473403">
              <w:rPr>
                <w:rFonts w:ascii="Times New Roman" w:eastAsia="Times New Roman" w:hAnsi="Times New Roman"/>
                <w:sz w:val="24"/>
                <w:szCs w:val="24"/>
                <w:lang w:eastAsia="ru-RU"/>
              </w:rPr>
              <w:t>:</w:t>
            </w:r>
          </w:p>
        </w:tc>
        <w:tc>
          <w:tcPr>
            <w:tcW w:w="1599" w:type="pct"/>
            <w:hideMark/>
          </w:tcPr>
          <w:p w:rsidR="00C2105C" w:rsidRPr="00473403" w:rsidRDefault="00C2105C" w:rsidP="00755C86">
            <w:pPr>
              <w:spacing w:before="150" w:after="150" w:line="240" w:lineRule="auto"/>
              <w:rPr>
                <w:rFonts w:ascii="Times New Roman" w:eastAsia="Times New Roman" w:hAnsi="Times New Roman"/>
                <w:sz w:val="2"/>
                <w:szCs w:val="24"/>
                <w:lang w:eastAsia="ru-RU"/>
              </w:rPr>
            </w:pPr>
          </w:p>
        </w:tc>
      </w:tr>
      <w:tr w:rsidR="00C2105C" w:rsidRPr="00473403" w:rsidTr="00755C86">
        <w:trPr>
          <w:trHeight w:val="15"/>
        </w:trPr>
        <w:tc>
          <w:tcPr>
            <w:tcW w:w="496" w:type="pct"/>
            <w:hideMark/>
          </w:tcPr>
          <w:p w:rsidR="00C2105C" w:rsidRPr="00473403" w:rsidRDefault="00C2105C" w:rsidP="00755C86">
            <w:pPr>
              <w:spacing w:before="150" w:after="150" w:line="240" w:lineRule="auto"/>
              <w:jc w:val="center"/>
              <w:rPr>
                <w:rFonts w:ascii="Times New Roman" w:eastAsia="Times New Roman" w:hAnsi="Times New Roman"/>
                <w:sz w:val="2"/>
                <w:szCs w:val="24"/>
                <w:lang w:eastAsia="ru-RU"/>
              </w:rPr>
            </w:pP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 xml:space="preserve">1) у </w:t>
            </w:r>
            <w:proofErr w:type="spellStart"/>
            <w:r w:rsidRPr="00473403">
              <w:rPr>
                <w:rFonts w:ascii="Times New Roman" w:eastAsia="Times New Roman" w:hAnsi="Times New Roman"/>
                <w:sz w:val="24"/>
                <w:szCs w:val="24"/>
                <w:lang w:eastAsia="ru-RU"/>
              </w:rPr>
              <w:t>зв’язку</w:t>
            </w:r>
            <w:proofErr w:type="spellEnd"/>
            <w:r w:rsidRPr="00473403">
              <w:rPr>
                <w:rFonts w:ascii="Times New Roman" w:eastAsia="Times New Roman" w:hAnsi="Times New Roman"/>
                <w:sz w:val="24"/>
                <w:szCs w:val="24"/>
                <w:lang w:eastAsia="ru-RU"/>
              </w:rPr>
              <w:t xml:space="preserve"> з </w:t>
            </w:r>
            <w:proofErr w:type="spellStart"/>
            <w:r w:rsidRPr="00473403">
              <w:rPr>
                <w:rFonts w:ascii="Times New Roman" w:eastAsia="Times New Roman" w:hAnsi="Times New Roman"/>
                <w:sz w:val="24"/>
                <w:szCs w:val="24"/>
                <w:lang w:eastAsia="ru-RU"/>
              </w:rPr>
              <w:t>вагітністю</w:t>
            </w:r>
            <w:proofErr w:type="spellEnd"/>
            <w:r w:rsidRPr="00473403">
              <w:rPr>
                <w:rFonts w:ascii="Times New Roman" w:eastAsia="Times New Roman" w:hAnsi="Times New Roman"/>
                <w:sz w:val="24"/>
                <w:szCs w:val="24"/>
                <w:lang w:eastAsia="ru-RU"/>
              </w:rPr>
              <w:t xml:space="preserve"> та пологами </w:t>
            </w:r>
            <w:proofErr w:type="spellStart"/>
            <w:r w:rsidRPr="00473403">
              <w:rPr>
                <w:rFonts w:ascii="Times New Roman" w:eastAsia="Times New Roman" w:hAnsi="Times New Roman"/>
                <w:sz w:val="24"/>
                <w:szCs w:val="24"/>
                <w:lang w:eastAsia="ru-RU"/>
              </w:rPr>
              <w:t>жінкам</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які</w:t>
            </w:r>
            <w:proofErr w:type="spellEnd"/>
            <w:r w:rsidRPr="00473403">
              <w:rPr>
                <w:rFonts w:ascii="Times New Roman" w:eastAsia="Times New Roman" w:hAnsi="Times New Roman"/>
                <w:sz w:val="24"/>
                <w:szCs w:val="24"/>
                <w:lang w:eastAsia="ru-RU"/>
              </w:rPr>
              <w:t xml:space="preserve"> не </w:t>
            </w:r>
            <w:proofErr w:type="spellStart"/>
            <w:r w:rsidRPr="00473403">
              <w:rPr>
                <w:rFonts w:ascii="Times New Roman" w:eastAsia="Times New Roman" w:hAnsi="Times New Roman"/>
                <w:sz w:val="24"/>
                <w:szCs w:val="24"/>
                <w:lang w:eastAsia="ru-RU"/>
              </w:rPr>
              <w:t>застраховані</w:t>
            </w:r>
            <w:proofErr w:type="spellEnd"/>
            <w:r w:rsidRPr="00473403">
              <w:rPr>
                <w:rFonts w:ascii="Times New Roman" w:eastAsia="Times New Roman" w:hAnsi="Times New Roman"/>
                <w:sz w:val="24"/>
                <w:szCs w:val="24"/>
                <w:lang w:eastAsia="ru-RU"/>
              </w:rPr>
              <w:t xml:space="preserve"> в </w:t>
            </w:r>
            <w:proofErr w:type="spellStart"/>
            <w:r w:rsidRPr="00473403">
              <w:rPr>
                <w:rFonts w:ascii="Times New Roman" w:eastAsia="Times New Roman" w:hAnsi="Times New Roman"/>
                <w:sz w:val="24"/>
                <w:szCs w:val="24"/>
                <w:lang w:eastAsia="ru-RU"/>
              </w:rPr>
              <w:t>системі</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загальнообов’язкового</w:t>
            </w:r>
            <w:proofErr w:type="spellEnd"/>
            <w:r w:rsidRPr="00473403">
              <w:rPr>
                <w:rFonts w:ascii="Times New Roman" w:eastAsia="Times New Roman" w:hAnsi="Times New Roman"/>
                <w:sz w:val="24"/>
                <w:szCs w:val="24"/>
                <w:lang w:eastAsia="ru-RU"/>
              </w:rPr>
              <w:t xml:space="preserve"> державного </w:t>
            </w:r>
            <w:proofErr w:type="spellStart"/>
            <w:proofErr w:type="gramStart"/>
            <w:r w:rsidRPr="00473403">
              <w:rPr>
                <w:rFonts w:ascii="Times New Roman" w:eastAsia="Times New Roman" w:hAnsi="Times New Roman"/>
                <w:sz w:val="24"/>
                <w:szCs w:val="24"/>
                <w:lang w:eastAsia="ru-RU"/>
              </w:rPr>
              <w:t>соц</w:t>
            </w:r>
            <w:proofErr w:type="gramEnd"/>
            <w:r w:rsidRPr="00473403">
              <w:rPr>
                <w:rFonts w:ascii="Times New Roman" w:eastAsia="Times New Roman" w:hAnsi="Times New Roman"/>
                <w:sz w:val="24"/>
                <w:szCs w:val="24"/>
                <w:lang w:eastAsia="ru-RU"/>
              </w:rPr>
              <w:t>іального</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страхування</w:t>
            </w:r>
            <w:proofErr w:type="spellEnd"/>
            <w:r w:rsidRPr="00473403">
              <w:rPr>
                <w:rFonts w:ascii="Times New Roman" w:eastAsia="Times New Roman" w:hAnsi="Times New Roman"/>
                <w:sz w:val="24"/>
                <w:szCs w:val="24"/>
                <w:lang w:eastAsia="ru-RU"/>
              </w:rPr>
              <w:t>;</w:t>
            </w:r>
          </w:p>
        </w:tc>
        <w:tc>
          <w:tcPr>
            <w:tcW w:w="1599" w:type="pct"/>
            <w:hideMark/>
          </w:tcPr>
          <w:p w:rsidR="00C2105C" w:rsidRPr="00473403" w:rsidRDefault="004033BF" w:rsidP="00755C86">
            <w:pPr>
              <w:spacing w:before="150" w:after="150" w:line="15" w:lineRule="atLeast"/>
              <w:rPr>
                <w:rFonts w:ascii="Times New Roman" w:eastAsia="Times New Roman" w:hAnsi="Times New Roman"/>
                <w:sz w:val="24"/>
                <w:szCs w:val="24"/>
                <w:lang w:eastAsia="ru-RU"/>
              </w:rPr>
            </w:pPr>
            <w:hyperlink r:id="rId24" w:anchor="n2" w:tgtFrame="_blank" w:history="1">
              <w:r w:rsidR="00C2105C" w:rsidRPr="00473403">
                <w:rPr>
                  <w:rFonts w:ascii="Times New Roman" w:eastAsia="Times New Roman" w:hAnsi="Times New Roman"/>
                  <w:color w:val="000099"/>
                  <w:sz w:val="24"/>
                  <w:szCs w:val="24"/>
                  <w:u w:val="single"/>
                  <w:lang w:eastAsia="ru-RU"/>
                </w:rPr>
                <w:t xml:space="preserve">Закон </w:t>
              </w:r>
              <w:proofErr w:type="spellStart"/>
              <w:r w:rsidR="00C2105C" w:rsidRPr="00473403">
                <w:rPr>
                  <w:rFonts w:ascii="Times New Roman" w:eastAsia="Times New Roman" w:hAnsi="Times New Roman"/>
                  <w:color w:val="000099"/>
                  <w:sz w:val="24"/>
                  <w:szCs w:val="24"/>
                  <w:u w:val="single"/>
                  <w:lang w:eastAsia="ru-RU"/>
                </w:rPr>
                <w:t>України</w:t>
              </w:r>
              <w:proofErr w:type="spellEnd"/>
            </w:hyperlink>
            <w:r w:rsidR="00C2105C" w:rsidRPr="00473403">
              <w:rPr>
                <w:rFonts w:ascii="Times New Roman" w:eastAsia="Times New Roman" w:hAnsi="Times New Roman"/>
                <w:sz w:val="24"/>
                <w:szCs w:val="24"/>
                <w:lang w:eastAsia="ru-RU"/>
              </w:rPr>
              <w:t xml:space="preserve"> “Про </w:t>
            </w:r>
            <w:proofErr w:type="spellStart"/>
            <w:r w:rsidR="00C2105C" w:rsidRPr="00473403">
              <w:rPr>
                <w:rFonts w:ascii="Times New Roman" w:eastAsia="Times New Roman" w:hAnsi="Times New Roman"/>
                <w:sz w:val="24"/>
                <w:szCs w:val="24"/>
                <w:lang w:eastAsia="ru-RU"/>
              </w:rPr>
              <w:t>державну</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допомогу</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сі</w:t>
            </w:r>
            <w:proofErr w:type="gramStart"/>
            <w:r w:rsidR="00C2105C" w:rsidRPr="00473403">
              <w:rPr>
                <w:rFonts w:ascii="Times New Roman" w:eastAsia="Times New Roman" w:hAnsi="Times New Roman"/>
                <w:sz w:val="24"/>
                <w:szCs w:val="24"/>
                <w:lang w:eastAsia="ru-RU"/>
              </w:rPr>
              <w:t>м</w:t>
            </w:r>
            <w:proofErr w:type="gramEnd"/>
            <w:r w:rsidR="00C2105C" w:rsidRPr="00473403">
              <w:rPr>
                <w:rFonts w:ascii="Times New Roman" w:eastAsia="Times New Roman" w:hAnsi="Times New Roman"/>
                <w:sz w:val="24"/>
                <w:szCs w:val="24"/>
                <w:lang w:eastAsia="ru-RU"/>
              </w:rPr>
              <w:t>’ям</w:t>
            </w:r>
            <w:proofErr w:type="spellEnd"/>
            <w:r w:rsidR="00C2105C" w:rsidRPr="00473403">
              <w:rPr>
                <w:rFonts w:ascii="Times New Roman" w:eastAsia="Times New Roman" w:hAnsi="Times New Roman"/>
                <w:sz w:val="24"/>
                <w:szCs w:val="24"/>
                <w:lang w:eastAsia="ru-RU"/>
              </w:rPr>
              <w:t xml:space="preserve"> з </w:t>
            </w:r>
            <w:proofErr w:type="spellStart"/>
            <w:r w:rsidR="00C2105C" w:rsidRPr="00473403">
              <w:rPr>
                <w:rFonts w:ascii="Times New Roman" w:eastAsia="Times New Roman" w:hAnsi="Times New Roman"/>
                <w:sz w:val="24"/>
                <w:szCs w:val="24"/>
                <w:lang w:eastAsia="ru-RU"/>
              </w:rPr>
              <w:t>дітьми</w:t>
            </w:r>
            <w:proofErr w:type="spellEnd"/>
            <w:r w:rsidR="00C2105C"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473403" w:rsidRDefault="00C2105C" w:rsidP="00755C86">
            <w:pPr>
              <w:spacing w:before="150" w:after="150" w:line="240" w:lineRule="auto"/>
              <w:jc w:val="center"/>
              <w:rPr>
                <w:rFonts w:ascii="Times New Roman" w:eastAsia="Times New Roman" w:hAnsi="Times New Roman"/>
                <w:sz w:val="2"/>
                <w:szCs w:val="24"/>
                <w:lang w:eastAsia="ru-RU"/>
              </w:rPr>
            </w:pP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 xml:space="preserve">2) при </w:t>
            </w:r>
            <w:proofErr w:type="spellStart"/>
            <w:r w:rsidRPr="00473403">
              <w:rPr>
                <w:rFonts w:ascii="Times New Roman" w:eastAsia="Times New Roman" w:hAnsi="Times New Roman"/>
                <w:sz w:val="24"/>
                <w:szCs w:val="24"/>
                <w:lang w:eastAsia="ru-RU"/>
              </w:rPr>
              <w:t>народженні</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дитини</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одноразової</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натуральної</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допомоги</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пакунок</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малюка</w:t>
            </w:r>
            <w:proofErr w:type="spellEnd"/>
            <w:r w:rsidRPr="00473403">
              <w:rPr>
                <w:rFonts w:ascii="Times New Roman" w:eastAsia="Times New Roman" w:hAnsi="Times New Roman"/>
                <w:sz w:val="24"/>
                <w:szCs w:val="24"/>
                <w:lang w:eastAsia="ru-RU"/>
              </w:rPr>
              <w:t>”;</w:t>
            </w:r>
          </w:p>
        </w:tc>
        <w:tc>
          <w:tcPr>
            <w:tcW w:w="1599"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473403" w:rsidRDefault="00C2105C" w:rsidP="00755C86">
            <w:pPr>
              <w:spacing w:before="150" w:after="150" w:line="240" w:lineRule="auto"/>
              <w:jc w:val="center"/>
              <w:rPr>
                <w:rFonts w:ascii="Times New Roman" w:eastAsia="Times New Roman" w:hAnsi="Times New Roman"/>
                <w:sz w:val="2"/>
                <w:szCs w:val="24"/>
                <w:lang w:eastAsia="ru-RU"/>
              </w:rPr>
            </w:pP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 xml:space="preserve">3) при </w:t>
            </w:r>
            <w:proofErr w:type="spellStart"/>
            <w:r w:rsidRPr="00473403">
              <w:rPr>
                <w:rFonts w:ascii="Times New Roman" w:eastAsia="Times New Roman" w:hAnsi="Times New Roman"/>
                <w:sz w:val="24"/>
                <w:szCs w:val="24"/>
                <w:lang w:eastAsia="ru-RU"/>
              </w:rPr>
              <w:t>усиновленні</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дитини</w:t>
            </w:r>
            <w:proofErr w:type="spellEnd"/>
            <w:r w:rsidRPr="00473403">
              <w:rPr>
                <w:rFonts w:ascii="Times New Roman" w:eastAsia="Times New Roman" w:hAnsi="Times New Roman"/>
                <w:sz w:val="24"/>
                <w:szCs w:val="24"/>
                <w:lang w:eastAsia="ru-RU"/>
              </w:rPr>
              <w:t>;</w:t>
            </w:r>
          </w:p>
        </w:tc>
        <w:tc>
          <w:tcPr>
            <w:tcW w:w="1599"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473403" w:rsidRDefault="00C2105C" w:rsidP="00755C86">
            <w:pPr>
              <w:spacing w:before="150" w:after="150" w:line="240" w:lineRule="auto"/>
              <w:jc w:val="center"/>
              <w:rPr>
                <w:rFonts w:ascii="Times New Roman" w:eastAsia="Times New Roman" w:hAnsi="Times New Roman"/>
                <w:sz w:val="2"/>
                <w:szCs w:val="24"/>
                <w:lang w:eastAsia="ru-RU"/>
              </w:rPr>
            </w:pP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 xml:space="preserve">4) на </w:t>
            </w:r>
            <w:proofErr w:type="spellStart"/>
            <w:r w:rsidRPr="00473403">
              <w:rPr>
                <w:rFonts w:ascii="Times New Roman" w:eastAsia="Times New Roman" w:hAnsi="Times New Roman"/>
                <w:sz w:val="24"/>
                <w:szCs w:val="24"/>
                <w:lang w:eastAsia="ru-RU"/>
              </w:rPr>
              <w:t>дітей</w:t>
            </w:r>
            <w:proofErr w:type="spellEnd"/>
            <w:r w:rsidRPr="00473403">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над </w:t>
            </w:r>
            <w:proofErr w:type="spellStart"/>
            <w:r>
              <w:rPr>
                <w:rFonts w:ascii="Times New Roman" w:eastAsia="Times New Roman" w:hAnsi="Times New Roman"/>
                <w:sz w:val="24"/>
                <w:szCs w:val="24"/>
                <w:lang w:eastAsia="ru-RU"/>
              </w:rPr>
              <w:t>якими</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встановлено</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опіку</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чи</w:t>
            </w:r>
            <w:proofErr w:type="spellEnd"/>
            <w:r>
              <w:rPr>
                <w:rFonts w:ascii="Times New Roman" w:eastAsia="Times New Roman" w:hAnsi="Times New Roman"/>
                <w:sz w:val="24"/>
                <w:szCs w:val="24"/>
                <w:lang w:val="uk-UA" w:eastAsia="ru-RU"/>
              </w:rPr>
              <w:t xml:space="preserve"> </w:t>
            </w:r>
            <w:proofErr w:type="spellStart"/>
            <w:proofErr w:type="gramStart"/>
            <w:r w:rsidRPr="00473403">
              <w:rPr>
                <w:rFonts w:ascii="Times New Roman" w:eastAsia="Times New Roman" w:hAnsi="Times New Roman"/>
                <w:sz w:val="24"/>
                <w:szCs w:val="24"/>
                <w:lang w:eastAsia="ru-RU"/>
              </w:rPr>
              <w:t>п</w:t>
            </w:r>
            <w:proofErr w:type="gramEnd"/>
            <w:r w:rsidRPr="00473403">
              <w:rPr>
                <w:rFonts w:ascii="Times New Roman" w:eastAsia="Times New Roman" w:hAnsi="Times New Roman"/>
                <w:sz w:val="24"/>
                <w:szCs w:val="24"/>
                <w:lang w:eastAsia="ru-RU"/>
              </w:rPr>
              <w:t>іклування</w:t>
            </w:r>
            <w:proofErr w:type="spellEnd"/>
            <w:r w:rsidRPr="00473403">
              <w:rPr>
                <w:rFonts w:ascii="Times New Roman" w:eastAsia="Times New Roman" w:hAnsi="Times New Roman"/>
                <w:sz w:val="24"/>
                <w:szCs w:val="24"/>
                <w:lang w:eastAsia="ru-RU"/>
              </w:rPr>
              <w:t>;</w:t>
            </w:r>
          </w:p>
        </w:tc>
        <w:tc>
          <w:tcPr>
            <w:tcW w:w="1599"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240" w:lineRule="auto"/>
              <w:jc w:val="center"/>
              <w:rPr>
                <w:rFonts w:ascii="Times New Roman" w:eastAsia="Times New Roman" w:hAnsi="Times New Roman"/>
                <w:sz w:val="2"/>
                <w:szCs w:val="24"/>
                <w:lang w:val="uk-UA" w:eastAsia="ru-RU"/>
              </w:rPr>
            </w:pP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 xml:space="preserve">5) на </w:t>
            </w:r>
            <w:proofErr w:type="spellStart"/>
            <w:r w:rsidRPr="00473403">
              <w:rPr>
                <w:rFonts w:ascii="Times New Roman" w:eastAsia="Times New Roman" w:hAnsi="Times New Roman"/>
                <w:sz w:val="24"/>
                <w:szCs w:val="24"/>
                <w:lang w:eastAsia="ru-RU"/>
              </w:rPr>
              <w:t>дітей</w:t>
            </w:r>
            <w:proofErr w:type="spellEnd"/>
            <w:r w:rsidRPr="00473403">
              <w:rPr>
                <w:rFonts w:ascii="Times New Roman" w:eastAsia="Times New Roman" w:hAnsi="Times New Roman"/>
                <w:sz w:val="24"/>
                <w:szCs w:val="24"/>
                <w:lang w:eastAsia="ru-RU"/>
              </w:rPr>
              <w:t xml:space="preserve"> одиноким матерям;</w:t>
            </w:r>
          </w:p>
        </w:tc>
        <w:tc>
          <w:tcPr>
            <w:tcW w:w="1599"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473403" w:rsidRDefault="00C2105C" w:rsidP="00755C86">
            <w:pPr>
              <w:spacing w:before="150" w:after="150" w:line="240" w:lineRule="auto"/>
              <w:jc w:val="center"/>
              <w:rPr>
                <w:rFonts w:ascii="Times New Roman" w:eastAsia="Times New Roman" w:hAnsi="Times New Roman"/>
                <w:sz w:val="2"/>
                <w:szCs w:val="24"/>
                <w:lang w:eastAsia="ru-RU"/>
              </w:rPr>
            </w:pP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 xml:space="preserve">6) одному з </w:t>
            </w:r>
            <w:proofErr w:type="spellStart"/>
            <w:r w:rsidRPr="00473403">
              <w:rPr>
                <w:rFonts w:ascii="Times New Roman" w:eastAsia="Times New Roman" w:hAnsi="Times New Roman"/>
                <w:sz w:val="24"/>
                <w:szCs w:val="24"/>
                <w:lang w:eastAsia="ru-RU"/>
              </w:rPr>
              <w:t>батьків</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усиновлювачам</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опікунам</w:t>
            </w:r>
            <w:proofErr w:type="spellEnd"/>
            <w:r w:rsidRPr="00473403">
              <w:rPr>
                <w:rFonts w:ascii="Times New Roman" w:eastAsia="Times New Roman" w:hAnsi="Times New Roman"/>
                <w:sz w:val="24"/>
                <w:szCs w:val="24"/>
                <w:lang w:eastAsia="ru-RU"/>
              </w:rPr>
              <w:t xml:space="preserve">, </w:t>
            </w:r>
            <w:proofErr w:type="spellStart"/>
            <w:proofErr w:type="gramStart"/>
            <w:r w:rsidRPr="00473403">
              <w:rPr>
                <w:rFonts w:ascii="Times New Roman" w:eastAsia="Times New Roman" w:hAnsi="Times New Roman"/>
                <w:sz w:val="24"/>
                <w:szCs w:val="24"/>
                <w:lang w:eastAsia="ru-RU"/>
              </w:rPr>
              <w:t>п</w:t>
            </w:r>
            <w:proofErr w:type="gramEnd"/>
            <w:r w:rsidRPr="00473403">
              <w:rPr>
                <w:rFonts w:ascii="Times New Roman" w:eastAsia="Times New Roman" w:hAnsi="Times New Roman"/>
                <w:sz w:val="24"/>
                <w:szCs w:val="24"/>
                <w:lang w:eastAsia="ru-RU"/>
              </w:rPr>
              <w:t>іклувальникам</w:t>
            </w:r>
            <w:proofErr w:type="spellEnd"/>
            <w:r w:rsidRPr="00473403">
              <w:rPr>
                <w:rFonts w:ascii="Times New Roman" w:eastAsia="Times New Roman" w:hAnsi="Times New Roman"/>
                <w:sz w:val="24"/>
                <w:szCs w:val="24"/>
                <w:lang w:eastAsia="ru-RU"/>
              </w:rPr>
              <w:t xml:space="preserve">, одному з </w:t>
            </w:r>
            <w:proofErr w:type="spellStart"/>
            <w:r w:rsidRPr="00473403">
              <w:rPr>
                <w:rFonts w:ascii="Times New Roman" w:eastAsia="Times New Roman" w:hAnsi="Times New Roman"/>
                <w:sz w:val="24"/>
                <w:szCs w:val="24"/>
                <w:lang w:eastAsia="ru-RU"/>
              </w:rPr>
              <w:t>прийомних</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батьків</w:t>
            </w:r>
            <w:proofErr w:type="spellEnd"/>
            <w:r w:rsidRPr="00473403">
              <w:rPr>
                <w:rFonts w:ascii="Times New Roman" w:eastAsia="Times New Roman" w:hAnsi="Times New Roman"/>
                <w:sz w:val="24"/>
                <w:szCs w:val="24"/>
                <w:lang w:eastAsia="ru-RU"/>
              </w:rPr>
              <w:t>, батькам-</w:t>
            </w:r>
            <w:proofErr w:type="spellStart"/>
            <w:r w:rsidRPr="00473403">
              <w:rPr>
                <w:rFonts w:ascii="Times New Roman" w:eastAsia="Times New Roman" w:hAnsi="Times New Roman"/>
                <w:sz w:val="24"/>
                <w:szCs w:val="24"/>
                <w:lang w:eastAsia="ru-RU"/>
              </w:rPr>
              <w:t>вихователям</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які</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доглядають</w:t>
            </w:r>
            <w:proofErr w:type="spellEnd"/>
            <w:r w:rsidRPr="00473403">
              <w:rPr>
                <w:rFonts w:ascii="Times New Roman" w:eastAsia="Times New Roman" w:hAnsi="Times New Roman"/>
                <w:sz w:val="24"/>
                <w:szCs w:val="24"/>
                <w:lang w:eastAsia="ru-RU"/>
              </w:rPr>
              <w:t xml:space="preserve"> за хворою </w:t>
            </w:r>
            <w:proofErr w:type="spellStart"/>
            <w:r w:rsidRPr="00473403">
              <w:rPr>
                <w:rFonts w:ascii="Times New Roman" w:eastAsia="Times New Roman" w:hAnsi="Times New Roman"/>
                <w:sz w:val="24"/>
                <w:szCs w:val="24"/>
                <w:lang w:eastAsia="ru-RU"/>
              </w:rPr>
              <w:t>дитиною</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якій</w:t>
            </w:r>
            <w:proofErr w:type="spellEnd"/>
            <w:r w:rsidRPr="00473403">
              <w:rPr>
                <w:rFonts w:ascii="Times New Roman" w:eastAsia="Times New Roman" w:hAnsi="Times New Roman"/>
                <w:sz w:val="24"/>
                <w:szCs w:val="24"/>
                <w:lang w:eastAsia="ru-RU"/>
              </w:rPr>
              <w:t xml:space="preserve"> не </w:t>
            </w:r>
            <w:proofErr w:type="spellStart"/>
            <w:r w:rsidRPr="00473403">
              <w:rPr>
                <w:rFonts w:ascii="Times New Roman" w:eastAsia="Times New Roman" w:hAnsi="Times New Roman"/>
                <w:sz w:val="24"/>
                <w:szCs w:val="24"/>
                <w:lang w:eastAsia="ru-RU"/>
              </w:rPr>
              <w:t>встановлено</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інвалідність</w:t>
            </w:r>
            <w:proofErr w:type="spellEnd"/>
            <w:r w:rsidRPr="00473403">
              <w:rPr>
                <w:rFonts w:ascii="Times New Roman" w:eastAsia="Times New Roman" w:hAnsi="Times New Roman"/>
                <w:sz w:val="24"/>
                <w:szCs w:val="24"/>
                <w:lang w:eastAsia="ru-RU"/>
              </w:rPr>
              <w:t>;</w:t>
            </w:r>
          </w:p>
        </w:tc>
        <w:tc>
          <w:tcPr>
            <w:tcW w:w="1599"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473403" w:rsidRDefault="00C2105C" w:rsidP="00755C86">
            <w:pPr>
              <w:spacing w:before="150" w:after="150" w:line="240" w:lineRule="auto"/>
              <w:jc w:val="center"/>
              <w:rPr>
                <w:rFonts w:ascii="Times New Roman" w:eastAsia="Times New Roman" w:hAnsi="Times New Roman"/>
                <w:sz w:val="2"/>
                <w:szCs w:val="24"/>
                <w:lang w:eastAsia="ru-RU"/>
              </w:rPr>
            </w:pP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 xml:space="preserve">7) на </w:t>
            </w:r>
            <w:proofErr w:type="spellStart"/>
            <w:r w:rsidRPr="00473403">
              <w:rPr>
                <w:rFonts w:ascii="Times New Roman" w:eastAsia="Times New Roman" w:hAnsi="Times New Roman"/>
                <w:sz w:val="24"/>
                <w:szCs w:val="24"/>
                <w:lang w:eastAsia="ru-RU"/>
              </w:rPr>
              <w:t>дітей</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які</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виховуються</w:t>
            </w:r>
            <w:proofErr w:type="spellEnd"/>
            <w:r w:rsidRPr="00473403">
              <w:rPr>
                <w:rFonts w:ascii="Times New Roman" w:eastAsia="Times New Roman" w:hAnsi="Times New Roman"/>
                <w:sz w:val="24"/>
                <w:szCs w:val="24"/>
                <w:lang w:eastAsia="ru-RU"/>
              </w:rPr>
              <w:t xml:space="preserve"> у </w:t>
            </w:r>
            <w:proofErr w:type="spellStart"/>
            <w:r w:rsidRPr="00473403">
              <w:rPr>
                <w:rFonts w:ascii="Times New Roman" w:eastAsia="Times New Roman" w:hAnsi="Times New Roman"/>
                <w:sz w:val="24"/>
                <w:szCs w:val="24"/>
                <w:lang w:eastAsia="ru-RU"/>
              </w:rPr>
              <w:t>багатодітних</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сі</w:t>
            </w:r>
            <w:proofErr w:type="gramStart"/>
            <w:r w:rsidRPr="00473403">
              <w:rPr>
                <w:rFonts w:ascii="Times New Roman" w:eastAsia="Times New Roman" w:hAnsi="Times New Roman"/>
                <w:sz w:val="24"/>
                <w:szCs w:val="24"/>
                <w:lang w:eastAsia="ru-RU"/>
              </w:rPr>
              <w:t>м</w:t>
            </w:r>
            <w:proofErr w:type="gramEnd"/>
            <w:r w:rsidRPr="00473403">
              <w:rPr>
                <w:rFonts w:ascii="Times New Roman" w:eastAsia="Times New Roman" w:hAnsi="Times New Roman"/>
                <w:sz w:val="24"/>
                <w:szCs w:val="24"/>
                <w:lang w:eastAsia="ru-RU"/>
              </w:rPr>
              <w:t>’ях</w:t>
            </w:r>
            <w:proofErr w:type="spellEnd"/>
          </w:p>
        </w:tc>
        <w:tc>
          <w:tcPr>
            <w:tcW w:w="1599" w:type="pct"/>
            <w:hideMark/>
          </w:tcPr>
          <w:p w:rsidR="00C2105C" w:rsidRPr="00473403" w:rsidRDefault="004033BF" w:rsidP="00755C86">
            <w:pPr>
              <w:spacing w:before="150" w:after="150" w:line="15" w:lineRule="atLeast"/>
              <w:rPr>
                <w:rFonts w:ascii="Times New Roman" w:eastAsia="Times New Roman" w:hAnsi="Times New Roman"/>
                <w:sz w:val="24"/>
                <w:szCs w:val="24"/>
                <w:lang w:eastAsia="ru-RU"/>
              </w:rPr>
            </w:pPr>
            <w:hyperlink r:id="rId25" w:anchor="n2" w:tgtFrame="_blank" w:history="1">
              <w:r w:rsidR="00C2105C" w:rsidRPr="00473403">
                <w:rPr>
                  <w:rFonts w:ascii="Times New Roman" w:eastAsia="Times New Roman" w:hAnsi="Times New Roman"/>
                  <w:color w:val="000099"/>
                  <w:sz w:val="24"/>
                  <w:szCs w:val="24"/>
                  <w:u w:val="single"/>
                  <w:lang w:eastAsia="ru-RU"/>
                </w:rPr>
                <w:t xml:space="preserve">Закон </w:t>
              </w:r>
              <w:proofErr w:type="spellStart"/>
              <w:r w:rsidR="00C2105C" w:rsidRPr="00473403">
                <w:rPr>
                  <w:rFonts w:ascii="Times New Roman" w:eastAsia="Times New Roman" w:hAnsi="Times New Roman"/>
                  <w:color w:val="000099"/>
                  <w:sz w:val="24"/>
                  <w:szCs w:val="24"/>
                  <w:u w:val="single"/>
                  <w:lang w:eastAsia="ru-RU"/>
                </w:rPr>
                <w:t>України</w:t>
              </w:r>
              <w:proofErr w:type="spellEnd"/>
            </w:hyperlink>
            <w:r w:rsidR="00C2105C" w:rsidRPr="00473403">
              <w:rPr>
                <w:rFonts w:ascii="Times New Roman" w:eastAsia="Times New Roman" w:hAnsi="Times New Roman"/>
                <w:sz w:val="24"/>
                <w:szCs w:val="24"/>
                <w:lang w:eastAsia="ru-RU"/>
              </w:rPr>
              <w:t xml:space="preserve"> “Про </w:t>
            </w:r>
            <w:proofErr w:type="spellStart"/>
            <w:r w:rsidR="00C2105C" w:rsidRPr="00473403">
              <w:rPr>
                <w:rFonts w:ascii="Times New Roman" w:eastAsia="Times New Roman" w:hAnsi="Times New Roman"/>
                <w:sz w:val="24"/>
                <w:szCs w:val="24"/>
                <w:lang w:eastAsia="ru-RU"/>
              </w:rPr>
              <w:t>охорону</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дитинства</w:t>
            </w:r>
            <w:proofErr w:type="spellEnd"/>
            <w:r w:rsidR="00C2105C"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49</w:t>
            </w:r>
          </w:p>
        </w:tc>
        <w:tc>
          <w:tcPr>
            <w:tcW w:w="2905" w:type="pct"/>
            <w:hideMark/>
          </w:tcPr>
          <w:p w:rsidR="00C2105C" w:rsidRPr="00C2105C" w:rsidRDefault="00C2105C" w:rsidP="00755C86">
            <w:pPr>
              <w:spacing w:before="150" w:after="150" w:line="15" w:lineRule="atLeast"/>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Нада</w:t>
            </w:r>
            <w:r w:rsidRPr="00C2105C">
              <w:rPr>
                <w:rFonts w:ascii="Times New Roman" w:eastAsia="Times New Roman" w:hAnsi="Times New Roman"/>
                <w:sz w:val="24"/>
                <w:szCs w:val="24"/>
                <w:lang w:val="uk-UA" w:eastAsia="ru-RU"/>
              </w:rPr>
              <w:t>ння державної соціальної допомоги особам з інвалідністю з дитинства та дітям з інвалідністю</w:t>
            </w:r>
          </w:p>
        </w:tc>
        <w:tc>
          <w:tcPr>
            <w:tcW w:w="1599" w:type="pct"/>
            <w:hideMark/>
          </w:tcPr>
          <w:p w:rsidR="00C2105C" w:rsidRPr="00473403" w:rsidRDefault="004033BF" w:rsidP="00755C86">
            <w:pPr>
              <w:spacing w:before="150" w:after="150" w:line="15" w:lineRule="atLeast"/>
              <w:rPr>
                <w:rFonts w:ascii="Times New Roman" w:eastAsia="Times New Roman" w:hAnsi="Times New Roman"/>
                <w:sz w:val="24"/>
                <w:szCs w:val="24"/>
                <w:lang w:eastAsia="ru-RU"/>
              </w:rPr>
            </w:pPr>
            <w:hyperlink r:id="rId26" w:anchor="n3" w:tgtFrame="_blank" w:history="1">
              <w:r w:rsidR="00C2105C" w:rsidRPr="00473403">
                <w:rPr>
                  <w:rFonts w:ascii="Times New Roman" w:eastAsia="Times New Roman" w:hAnsi="Times New Roman"/>
                  <w:color w:val="000099"/>
                  <w:sz w:val="24"/>
                  <w:szCs w:val="24"/>
                  <w:u w:val="single"/>
                  <w:lang w:eastAsia="ru-RU"/>
                </w:rPr>
                <w:t xml:space="preserve">Закон </w:t>
              </w:r>
              <w:proofErr w:type="spellStart"/>
              <w:r w:rsidR="00C2105C" w:rsidRPr="00473403">
                <w:rPr>
                  <w:rFonts w:ascii="Times New Roman" w:eastAsia="Times New Roman" w:hAnsi="Times New Roman"/>
                  <w:color w:val="000099"/>
                  <w:sz w:val="24"/>
                  <w:szCs w:val="24"/>
                  <w:u w:val="single"/>
                  <w:lang w:eastAsia="ru-RU"/>
                </w:rPr>
                <w:t>України</w:t>
              </w:r>
              <w:proofErr w:type="spellEnd"/>
            </w:hyperlink>
            <w:r w:rsidR="00C2105C" w:rsidRPr="00473403">
              <w:rPr>
                <w:rFonts w:ascii="Times New Roman" w:eastAsia="Times New Roman" w:hAnsi="Times New Roman"/>
                <w:sz w:val="24"/>
                <w:szCs w:val="24"/>
                <w:lang w:eastAsia="ru-RU"/>
              </w:rPr>
              <w:t xml:space="preserve"> “Про </w:t>
            </w:r>
            <w:proofErr w:type="spellStart"/>
            <w:r w:rsidR="00C2105C" w:rsidRPr="00473403">
              <w:rPr>
                <w:rFonts w:ascii="Times New Roman" w:eastAsia="Times New Roman" w:hAnsi="Times New Roman"/>
                <w:sz w:val="24"/>
                <w:szCs w:val="24"/>
                <w:lang w:eastAsia="ru-RU"/>
              </w:rPr>
              <w:t>державну</w:t>
            </w:r>
            <w:proofErr w:type="spellEnd"/>
            <w:r w:rsidR="00C2105C" w:rsidRPr="00473403">
              <w:rPr>
                <w:rFonts w:ascii="Times New Roman" w:eastAsia="Times New Roman" w:hAnsi="Times New Roman"/>
                <w:sz w:val="24"/>
                <w:szCs w:val="24"/>
                <w:lang w:eastAsia="ru-RU"/>
              </w:rPr>
              <w:t xml:space="preserve"> </w:t>
            </w:r>
            <w:proofErr w:type="spellStart"/>
            <w:proofErr w:type="gramStart"/>
            <w:r w:rsidR="00C2105C" w:rsidRPr="00473403">
              <w:rPr>
                <w:rFonts w:ascii="Times New Roman" w:eastAsia="Times New Roman" w:hAnsi="Times New Roman"/>
                <w:sz w:val="24"/>
                <w:szCs w:val="24"/>
                <w:lang w:eastAsia="ru-RU"/>
              </w:rPr>
              <w:t>соц</w:t>
            </w:r>
            <w:proofErr w:type="gramEnd"/>
            <w:r w:rsidR="00C2105C" w:rsidRPr="00473403">
              <w:rPr>
                <w:rFonts w:ascii="Times New Roman" w:eastAsia="Times New Roman" w:hAnsi="Times New Roman"/>
                <w:sz w:val="24"/>
                <w:szCs w:val="24"/>
                <w:lang w:eastAsia="ru-RU"/>
              </w:rPr>
              <w:t>іальну</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допомогу</w:t>
            </w:r>
            <w:proofErr w:type="spellEnd"/>
            <w:r w:rsidR="00C2105C" w:rsidRPr="00473403">
              <w:rPr>
                <w:rFonts w:ascii="Times New Roman" w:eastAsia="Times New Roman" w:hAnsi="Times New Roman"/>
                <w:sz w:val="24"/>
                <w:szCs w:val="24"/>
                <w:lang w:eastAsia="ru-RU"/>
              </w:rPr>
              <w:t xml:space="preserve"> особам з </w:t>
            </w:r>
            <w:proofErr w:type="spellStart"/>
            <w:r w:rsidR="00C2105C" w:rsidRPr="00473403">
              <w:rPr>
                <w:rFonts w:ascii="Times New Roman" w:eastAsia="Times New Roman" w:hAnsi="Times New Roman"/>
                <w:sz w:val="24"/>
                <w:szCs w:val="24"/>
                <w:lang w:eastAsia="ru-RU"/>
              </w:rPr>
              <w:t>інвалідністю</w:t>
            </w:r>
            <w:proofErr w:type="spellEnd"/>
            <w:r w:rsidR="00C2105C" w:rsidRPr="00473403">
              <w:rPr>
                <w:rFonts w:ascii="Times New Roman" w:eastAsia="Times New Roman" w:hAnsi="Times New Roman"/>
                <w:sz w:val="24"/>
                <w:szCs w:val="24"/>
                <w:lang w:eastAsia="ru-RU"/>
              </w:rPr>
              <w:t xml:space="preserve"> з </w:t>
            </w:r>
            <w:proofErr w:type="spellStart"/>
            <w:r w:rsidR="00C2105C" w:rsidRPr="00473403">
              <w:rPr>
                <w:rFonts w:ascii="Times New Roman" w:eastAsia="Times New Roman" w:hAnsi="Times New Roman"/>
                <w:sz w:val="24"/>
                <w:szCs w:val="24"/>
                <w:lang w:eastAsia="ru-RU"/>
              </w:rPr>
              <w:t>дитинства</w:t>
            </w:r>
            <w:proofErr w:type="spellEnd"/>
            <w:r w:rsidR="00C2105C" w:rsidRPr="00473403">
              <w:rPr>
                <w:rFonts w:ascii="Times New Roman" w:eastAsia="Times New Roman" w:hAnsi="Times New Roman"/>
                <w:sz w:val="24"/>
                <w:szCs w:val="24"/>
                <w:lang w:eastAsia="ru-RU"/>
              </w:rPr>
              <w:t xml:space="preserve"> та </w:t>
            </w:r>
            <w:proofErr w:type="spellStart"/>
            <w:r w:rsidR="00C2105C" w:rsidRPr="00473403">
              <w:rPr>
                <w:rFonts w:ascii="Times New Roman" w:eastAsia="Times New Roman" w:hAnsi="Times New Roman"/>
                <w:sz w:val="24"/>
                <w:szCs w:val="24"/>
                <w:lang w:eastAsia="ru-RU"/>
              </w:rPr>
              <w:t>дітям</w:t>
            </w:r>
            <w:proofErr w:type="spellEnd"/>
            <w:r w:rsidR="00C2105C" w:rsidRPr="00473403">
              <w:rPr>
                <w:rFonts w:ascii="Times New Roman" w:eastAsia="Times New Roman" w:hAnsi="Times New Roman"/>
                <w:sz w:val="24"/>
                <w:szCs w:val="24"/>
                <w:lang w:eastAsia="ru-RU"/>
              </w:rPr>
              <w:t xml:space="preserve"> з </w:t>
            </w:r>
            <w:proofErr w:type="spellStart"/>
            <w:r w:rsidR="00C2105C" w:rsidRPr="00473403">
              <w:rPr>
                <w:rFonts w:ascii="Times New Roman" w:eastAsia="Times New Roman" w:hAnsi="Times New Roman"/>
                <w:sz w:val="24"/>
                <w:szCs w:val="24"/>
                <w:lang w:eastAsia="ru-RU"/>
              </w:rPr>
              <w:t>інвалідністю</w:t>
            </w:r>
            <w:proofErr w:type="spellEnd"/>
            <w:r w:rsidR="00C2105C"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Pr>
                <w:rFonts w:ascii="Times New Roman" w:eastAsia="Times New Roman" w:hAnsi="Times New Roman"/>
                <w:sz w:val="24"/>
                <w:szCs w:val="24"/>
                <w:lang w:val="uk-UA" w:eastAsia="ru-RU"/>
              </w:rPr>
              <w:t>50</w:t>
            </w: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Pr>
                <w:rFonts w:ascii="Times New Roman" w:eastAsia="Times New Roman" w:hAnsi="Times New Roman"/>
                <w:sz w:val="24"/>
                <w:szCs w:val="24"/>
                <w:lang w:val="uk-UA" w:eastAsia="ru-RU"/>
              </w:rPr>
              <w:t>Нада</w:t>
            </w:r>
            <w:r w:rsidRPr="00473403">
              <w:rPr>
                <w:rFonts w:ascii="Times New Roman" w:eastAsia="Times New Roman" w:hAnsi="Times New Roman"/>
                <w:sz w:val="24"/>
                <w:szCs w:val="24"/>
                <w:lang w:eastAsia="ru-RU"/>
              </w:rPr>
              <w:t>ння</w:t>
            </w:r>
            <w:proofErr w:type="spellEnd"/>
            <w:r w:rsidRPr="00473403">
              <w:rPr>
                <w:rFonts w:ascii="Times New Roman" w:eastAsia="Times New Roman" w:hAnsi="Times New Roman"/>
                <w:sz w:val="24"/>
                <w:szCs w:val="24"/>
                <w:lang w:eastAsia="ru-RU"/>
              </w:rPr>
              <w:t xml:space="preserve"> надбавки на догляд за особами з </w:t>
            </w:r>
            <w:proofErr w:type="spellStart"/>
            <w:r w:rsidRPr="00473403">
              <w:rPr>
                <w:rFonts w:ascii="Times New Roman" w:eastAsia="Times New Roman" w:hAnsi="Times New Roman"/>
                <w:sz w:val="24"/>
                <w:szCs w:val="24"/>
                <w:lang w:eastAsia="ru-RU"/>
              </w:rPr>
              <w:t>інвалідністю</w:t>
            </w:r>
            <w:proofErr w:type="spellEnd"/>
            <w:r w:rsidRPr="00473403">
              <w:rPr>
                <w:rFonts w:ascii="Times New Roman" w:eastAsia="Times New Roman" w:hAnsi="Times New Roman"/>
                <w:sz w:val="24"/>
                <w:szCs w:val="24"/>
                <w:lang w:eastAsia="ru-RU"/>
              </w:rPr>
              <w:t xml:space="preserve"> з </w:t>
            </w:r>
            <w:proofErr w:type="spellStart"/>
            <w:r w:rsidRPr="00473403">
              <w:rPr>
                <w:rFonts w:ascii="Times New Roman" w:eastAsia="Times New Roman" w:hAnsi="Times New Roman"/>
                <w:sz w:val="24"/>
                <w:szCs w:val="24"/>
                <w:lang w:eastAsia="ru-RU"/>
              </w:rPr>
              <w:t>дитинства</w:t>
            </w:r>
            <w:proofErr w:type="spellEnd"/>
            <w:r w:rsidRPr="00473403">
              <w:rPr>
                <w:rFonts w:ascii="Times New Roman" w:eastAsia="Times New Roman" w:hAnsi="Times New Roman"/>
                <w:sz w:val="24"/>
                <w:szCs w:val="24"/>
                <w:lang w:eastAsia="ru-RU"/>
              </w:rPr>
              <w:t xml:space="preserve"> та </w:t>
            </w:r>
            <w:proofErr w:type="spellStart"/>
            <w:r w:rsidRPr="00473403">
              <w:rPr>
                <w:rFonts w:ascii="Times New Roman" w:eastAsia="Times New Roman" w:hAnsi="Times New Roman"/>
                <w:sz w:val="24"/>
                <w:szCs w:val="24"/>
                <w:lang w:eastAsia="ru-RU"/>
              </w:rPr>
              <w:t>дітьми</w:t>
            </w:r>
            <w:proofErr w:type="spellEnd"/>
            <w:r w:rsidRPr="00473403">
              <w:rPr>
                <w:rFonts w:ascii="Times New Roman" w:eastAsia="Times New Roman" w:hAnsi="Times New Roman"/>
                <w:sz w:val="24"/>
                <w:szCs w:val="24"/>
                <w:lang w:eastAsia="ru-RU"/>
              </w:rPr>
              <w:t xml:space="preserve"> з </w:t>
            </w:r>
            <w:proofErr w:type="spellStart"/>
            <w:r w:rsidRPr="00473403">
              <w:rPr>
                <w:rFonts w:ascii="Times New Roman" w:eastAsia="Times New Roman" w:hAnsi="Times New Roman"/>
                <w:sz w:val="24"/>
                <w:szCs w:val="24"/>
                <w:lang w:eastAsia="ru-RU"/>
              </w:rPr>
              <w:t>інвалідністю</w:t>
            </w:r>
            <w:proofErr w:type="spellEnd"/>
          </w:p>
        </w:tc>
        <w:tc>
          <w:tcPr>
            <w:tcW w:w="1599"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51</w:t>
            </w: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Pr>
                <w:rFonts w:ascii="Times New Roman" w:eastAsia="Times New Roman" w:hAnsi="Times New Roman"/>
                <w:sz w:val="24"/>
                <w:szCs w:val="24"/>
                <w:lang w:val="uk-UA" w:eastAsia="ru-RU"/>
              </w:rPr>
              <w:t>Нада</w:t>
            </w:r>
            <w:r w:rsidRPr="00473403">
              <w:rPr>
                <w:rFonts w:ascii="Times New Roman" w:eastAsia="Times New Roman" w:hAnsi="Times New Roman"/>
                <w:sz w:val="24"/>
                <w:szCs w:val="24"/>
                <w:lang w:eastAsia="ru-RU"/>
              </w:rPr>
              <w:t>ння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державної</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соціальної</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допомоги</w:t>
            </w:r>
            <w:proofErr w:type="spellEnd"/>
            <w:r w:rsidRPr="00473403">
              <w:rPr>
                <w:rFonts w:ascii="Times New Roman" w:eastAsia="Times New Roman" w:hAnsi="Times New Roman"/>
                <w:sz w:val="24"/>
                <w:szCs w:val="24"/>
                <w:lang w:eastAsia="ru-RU"/>
              </w:rPr>
              <w:t xml:space="preserve"> особам, </w:t>
            </w:r>
            <w:proofErr w:type="spellStart"/>
            <w:r w:rsidRPr="00473403">
              <w:rPr>
                <w:rFonts w:ascii="Times New Roman" w:eastAsia="Times New Roman" w:hAnsi="Times New Roman"/>
                <w:sz w:val="24"/>
                <w:szCs w:val="24"/>
                <w:lang w:eastAsia="ru-RU"/>
              </w:rPr>
              <w:t>які</w:t>
            </w:r>
            <w:proofErr w:type="spellEnd"/>
            <w:r w:rsidRPr="00473403">
              <w:rPr>
                <w:rFonts w:ascii="Times New Roman" w:eastAsia="Times New Roman" w:hAnsi="Times New Roman"/>
                <w:sz w:val="24"/>
                <w:szCs w:val="24"/>
                <w:lang w:eastAsia="ru-RU"/>
              </w:rPr>
              <w:t xml:space="preserve"> не </w:t>
            </w:r>
            <w:proofErr w:type="spellStart"/>
            <w:r w:rsidRPr="00473403">
              <w:rPr>
                <w:rFonts w:ascii="Times New Roman" w:eastAsia="Times New Roman" w:hAnsi="Times New Roman"/>
                <w:sz w:val="24"/>
                <w:szCs w:val="24"/>
                <w:lang w:eastAsia="ru-RU"/>
              </w:rPr>
              <w:t>мають</w:t>
            </w:r>
            <w:proofErr w:type="spellEnd"/>
            <w:r w:rsidRPr="00473403">
              <w:rPr>
                <w:rFonts w:ascii="Times New Roman" w:eastAsia="Times New Roman" w:hAnsi="Times New Roman"/>
                <w:sz w:val="24"/>
                <w:szCs w:val="24"/>
                <w:lang w:eastAsia="ru-RU"/>
              </w:rPr>
              <w:t xml:space="preserve"> права на </w:t>
            </w:r>
            <w:proofErr w:type="spellStart"/>
            <w:r w:rsidRPr="00473403">
              <w:rPr>
                <w:rFonts w:ascii="Times New Roman" w:eastAsia="Times New Roman" w:hAnsi="Times New Roman"/>
                <w:sz w:val="24"/>
                <w:szCs w:val="24"/>
                <w:lang w:eastAsia="ru-RU"/>
              </w:rPr>
              <w:t>пенсію</w:t>
            </w:r>
            <w:proofErr w:type="spellEnd"/>
            <w:r w:rsidRPr="00473403">
              <w:rPr>
                <w:rFonts w:ascii="Times New Roman" w:eastAsia="Times New Roman" w:hAnsi="Times New Roman"/>
                <w:sz w:val="24"/>
                <w:szCs w:val="24"/>
                <w:lang w:eastAsia="ru-RU"/>
              </w:rPr>
              <w:t xml:space="preserve">, та особам з </w:t>
            </w:r>
            <w:proofErr w:type="spellStart"/>
            <w:r w:rsidRPr="00473403">
              <w:rPr>
                <w:rFonts w:ascii="Times New Roman" w:eastAsia="Times New Roman" w:hAnsi="Times New Roman"/>
                <w:sz w:val="24"/>
                <w:szCs w:val="24"/>
                <w:lang w:eastAsia="ru-RU"/>
              </w:rPr>
              <w:t>інвалідністю</w:t>
            </w:r>
            <w:proofErr w:type="spellEnd"/>
          </w:p>
        </w:tc>
        <w:tc>
          <w:tcPr>
            <w:tcW w:w="1599" w:type="pct"/>
            <w:hideMark/>
          </w:tcPr>
          <w:p w:rsidR="00C2105C" w:rsidRPr="00473403" w:rsidRDefault="004033BF" w:rsidP="00755C86">
            <w:pPr>
              <w:spacing w:before="150" w:after="150" w:line="15" w:lineRule="atLeast"/>
              <w:rPr>
                <w:rFonts w:ascii="Times New Roman" w:eastAsia="Times New Roman" w:hAnsi="Times New Roman"/>
                <w:sz w:val="24"/>
                <w:szCs w:val="24"/>
                <w:lang w:eastAsia="ru-RU"/>
              </w:rPr>
            </w:pPr>
            <w:hyperlink r:id="rId27" w:anchor="n2" w:tgtFrame="_blank" w:history="1">
              <w:r w:rsidR="00C2105C" w:rsidRPr="00473403">
                <w:rPr>
                  <w:rFonts w:ascii="Times New Roman" w:eastAsia="Times New Roman" w:hAnsi="Times New Roman"/>
                  <w:color w:val="000099"/>
                  <w:sz w:val="24"/>
                  <w:szCs w:val="24"/>
                  <w:u w:val="single"/>
                  <w:lang w:eastAsia="ru-RU"/>
                </w:rPr>
                <w:t xml:space="preserve">Закон </w:t>
              </w:r>
              <w:proofErr w:type="spellStart"/>
              <w:r w:rsidR="00C2105C" w:rsidRPr="00473403">
                <w:rPr>
                  <w:rFonts w:ascii="Times New Roman" w:eastAsia="Times New Roman" w:hAnsi="Times New Roman"/>
                  <w:color w:val="000099"/>
                  <w:sz w:val="24"/>
                  <w:szCs w:val="24"/>
                  <w:u w:val="single"/>
                  <w:lang w:eastAsia="ru-RU"/>
                </w:rPr>
                <w:t>України</w:t>
              </w:r>
              <w:proofErr w:type="spellEnd"/>
            </w:hyperlink>
            <w:r w:rsidR="00C2105C" w:rsidRPr="00473403">
              <w:rPr>
                <w:rFonts w:ascii="Times New Roman" w:eastAsia="Times New Roman" w:hAnsi="Times New Roman"/>
                <w:sz w:val="24"/>
                <w:szCs w:val="24"/>
                <w:lang w:eastAsia="ru-RU"/>
              </w:rPr>
              <w:t xml:space="preserve"> “Про </w:t>
            </w:r>
            <w:proofErr w:type="spellStart"/>
            <w:r w:rsidR="00C2105C" w:rsidRPr="00473403">
              <w:rPr>
                <w:rFonts w:ascii="Times New Roman" w:eastAsia="Times New Roman" w:hAnsi="Times New Roman"/>
                <w:sz w:val="24"/>
                <w:szCs w:val="24"/>
                <w:lang w:eastAsia="ru-RU"/>
              </w:rPr>
              <w:t>державну</w:t>
            </w:r>
            <w:proofErr w:type="spellEnd"/>
            <w:r w:rsidR="00C2105C" w:rsidRPr="00473403">
              <w:rPr>
                <w:rFonts w:ascii="Times New Roman" w:eastAsia="Times New Roman" w:hAnsi="Times New Roman"/>
                <w:sz w:val="24"/>
                <w:szCs w:val="24"/>
                <w:lang w:eastAsia="ru-RU"/>
              </w:rPr>
              <w:t xml:space="preserve"> </w:t>
            </w:r>
            <w:proofErr w:type="spellStart"/>
            <w:proofErr w:type="gramStart"/>
            <w:r w:rsidR="00C2105C" w:rsidRPr="00473403">
              <w:rPr>
                <w:rFonts w:ascii="Times New Roman" w:eastAsia="Times New Roman" w:hAnsi="Times New Roman"/>
                <w:sz w:val="24"/>
                <w:szCs w:val="24"/>
                <w:lang w:eastAsia="ru-RU"/>
              </w:rPr>
              <w:t>соц</w:t>
            </w:r>
            <w:proofErr w:type="gramEnd"/>
            <w:r w:rsidR="00C2105C" w:rsidRPr="00473403">
              <w:rPr>
                <w:rFonts w:ascii="Times New Roman" w:eastAsia="Times New Roman" w:hAnsi="Times New Roman"/>
                <w:sz w:val="24"/>
                <w:szCs w:val="24"/>
                <w:lang w:eastAsia="ru-RU"/>
              </w:rPr>
              <w:t>іальну</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допомогу</w:t>
            </w:r>
            <w:proofErr w:type="spellEnd"/>
            <w:r w:rsidR="00C2105C" w:rsidRPr="00473403">
              <w:rPr>
                <w:rFonts w:ascii="Times New Roman" w:eastAsia="Times New Roman" w:hAnsi="Times New Roman"/>
                <w:sz w:val="24"/>
                <w:szCs w:val="24"/>
                <w:lang w:eastAsia="ru-RU"/>
              </w:rPr>
              <w:t xml:space="preserve"> особам, </w:t>
            </w:r>
            <w:proofErr w:type="spellStart"/>
            <w:r w:rsidR="00C2105C" w:rsidRPr="00473403">
              <w:rPr>
                <w:rFonts w:ascii="Times New Roman" w:eastAsia="Times New Roman" w:hAnsi="Times New Roman"/>
                <w:sz w:val="24"/>
                <w:szCs w:val="24"/>
                <w:lang w:eastAsia="ru-RU"/>
              </w:rPr>
              <w:t>які</w:t>
            </w:r>
            <w:proofErr w:type="spellEnd"/>
            <w:r w:rsidR="00C2105C" w:rsidRPr="00473403">
              <w:rPr>
                <w:rFonts w:ascii="Times New Roman" w:eastAsia="Times New Roman" w:hAnsi="Times New Roman"/>
                <w:sz w:val="24"/>
                <w:szCs w:val="24"/>
                <w:lang w:eastAsia="ru-RU"/>
              </w:rPr>
              <w:t xml:space="preserve"> не </w:t>
            </w:r>
            <w:proofErr w:type="spellStart"/>
            <w:r w:rsidR="00C2105C" w:rsidRPr="00473403">
              <w:rPr>
                <w:rFonts w:ascii="Times New Roman" w:eastAsia="Times New Roman" w:hAnsi="Times New Roman"/>
                <w:sz w:val="24"/>
                <w:szCs w:val="24"/>
                <w:lang w:eastAsia="ru-RU"/>
              </w:rPr>
              <w:t>мають</w:t>
            </w:r>
            <w:proofErr w:type="spellEnd"/>
            <w:r w:rsidR="00C2105C" w:rsidRPr="00473403">
              <w:rPr>
                <w:rFonts w:ascii="Times New Roman" w:eastAsia="Times New Roman" w:hAnsi="Times New Roman"/>
                <w:sz w:val="24"/>
                <w:szCs w:val="24"/>
                <w:lang w:eastAsia="ru-RU"/>
              </w:rPr>
              <w:t xml:space="preserve"> права на </w:t>
            </w:r>
            <w:proofErr w:type="spellStart"/>
            <w:r w:rsidR="00C2105C" w:rsidRPr="00473403">
              <w:rPr>
                <w:rFonts w:ascii="Times New Roman" w:eastAsia="Times New Roman" w:hAnsi="Times New Roman"/>
                <w:sz w:val="24"/>
                <w:szCs w:val="24"/>
                <w:lang w:eastAsia="ru-RU"/>
              </w:rPr>
              <w:t>пенсію</w:t>
            </w:r>
            <w:proofErr w:type="spellEnd"/>
            <w:r w:rsidR="00C2105C" w:rsidRPr="00473403">
              <w:rPr>
                <w:rFonts w:ascii="Times New Roman" w:eastAsia="Times New Roman" w:hAnsi="Times New Roman"/>
                <w:sz w:val="24"/>
                <w:szCs w:val="24"/>
                <w:lang w:eastAsia="ru-RU"/>
              </w:rPr>
              <w:t xml:space="preserve">, та особам з </w:t>
            </w:r>
            <w:proofErr w:type="spellStart"/>
            <w:r w:rsidR="00C2105C" w:rsidRPr="00473403">
              <w:rPr>
                <w:rFonts w:ascii="Times New Roman" w:eastAsia="Times New Roman" w:hAnsi="Times New Roman"/>
                <w:sz w:val="24"/>
                <w:szCs w:val="24"/>
                <w:lang w:eastAsia="ru-RU"/>
              </w:rPr>
              <w:t>інвалідністю</w:t>
            </w:r>
            <w:proofErr w:type="spellEnd"/>
            <w:r w:rsidR="00C2105C"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52</w:t>
            </w: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Pr>
                <w:rFonts w:ascii="Times New Roman" w:eastAsia="Times New Roman" w:hAnsi="Times New Roman"/>
                <w:sz w:val="24"/>
                <w:szCs w:val="24"/>
                <w:lang w:val="uk-UA" w:eastAsia="ru-RU"/>
              </w:rPr>
              <w:t>Нада</w:t>
            </w:r>
            <w:r w:rsidRPr="00473403">
              <w:rPr>
                <w:rFonts w:ascii="Times New Roman" w:eastAsia="Times New Roman" w:hAnsi="Times New Roman"/>
                <w:sz w:val="24"/>
                <w:szCs w:val="24"/>
                <w:lang w:eastAsia="ru-RU"/>
              </w:rPr>
              <w:t>ння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державної</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соціальної</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допомоги</w:t>
            </w:r>
            <w:proofErr w:type="spellEnd"/>
            <w:r w:rsidRPr="00473403">
              <w:rPr>
                <w:rFonts w:ascii="Times New Roman" w:eastAsia="Times New Roman" w:hAnsi="Times New Roman"/>
                <w:sz w:val="24"/>
                <w:szCs w:val="24"/>
                <w:lang w:eastAsia="ru-RU"/>
              </w:rPr>
              <w:t xml:space="preserve"> на догляд</w:t>
            </w:r>
          </w:p>
        </w:tc>
        <w:tc>
          <w:tcPr>
            <w:tcW w:w="1599"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53</w:t>
            </w:r>
          </w:p>
        </w:tc>
        <w:tc>
          <w:tcPr>
            <w:tcW w:w="2905" w:type="pct"/>
            <w:hideMark/>
          </w:tcPr>
          <w:p w:rsidR="00C2105C" w:rsidRPr="00166AA6" w:rsidRDefault="00C2105C" w:rsidP="00755C86">
            <w:pPr>
              <w:spacing w:before="150" w:after="150" w:line="15" w:lineRule="atLeast"/>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Нада</w:t>
            </w:r>
            <w:r w:rsidRPr="00166AA6">
              <w:rPr>
                <w:rFonts w:ascii="Times New Roman" w:eastAsia="Times New Roman" w:hAnsi="Times New Roman"/>
                <w:sz w:val="24"/>
                <w:szCs w:val="24"/>
                <w:lang w:val="uk-UA" w:eastAsia="ru-RU"/>
              </w:rPr>
              <w:t>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1599" w:type="pct"/>
            <w:hideMark/>
          </w:tcPr>
          <w:p w:rsidR="00C2105C" w:rsidRPr="00473403" w:rsidRDefault="004033BF" w:rsidP="00755C86">
            <w:pPr>
              <w:spacing w:before="150" w:after="150" w:line="15" w:lineRule="atLeast"/>
              <w:rPr>
                <w:rFonts w:ascii="Times New Roman" w:eastAsia="Times New Roman" w:hAnsi="Times New Roman"/>
                <w:sz w:val="24"/>
                <w:szCs w:val="24"/>
                <w:lang w:eastAsia="ru-RU"/>
              </w:rPr>
            </w:pPr>
            <w:hyperlink r:id="rId28" w:anchor="n2" w:tgtFrame="_blank" w:history="1">
              <w:r w:rsidR="00C2105C" w:rsidRPr="00473403">
                <w:rPr>
                  <w:rFonts w:ascii="Times New Roman" w:eastAsia="Times New Roman" w:hAnsi="Times New Roman"/>
                  <w:color w:val="000099"/>
                  <w:sz w:val="24"/>
                  <w:szCs w:val="24"/>
                  <w:u w:val="single"/>
                  <w:lang w:eastAsia="ru-RU"/>
                </w:rPr>
                <w:t xml:space="preserve">Закон </w:t>
              </w:r>
              <w:proofErr w:type="spellStart"/>
              <w:r w:rsidR="00C2105C" w:rsidRPr="00473403">
                <w:rPr>
                  <w:rFonts w:ascii="Times New Roman" w:eastAsia="Times New Roman" w:hAnsi="Times New Roman"/>
                  <w:color w:val="000099"/>
                  <w:sz w:val="24"/>
                  <w:szCs w:val="24"/>
                  <w:u w:val="single"/>
                  <w:lang w:eastAsia="ru-RU"/>
                </w:rPr>
                <w:t>України</w:t>
              </w:r>
              <w:proofErr w:type="spellEnd"/>
            </w:hyperlink>
            <w:r w:rsidR="00C2105C" w:rsidRPr="00473403">
              <w:rPr>
                <w:rFonts w:ascii="Times New Roman" w:eastAsia="Times New Roman" w:hAnsi="Times New Roman"/>
                <w:sz w:val="24"/>
                <w:szCs w:val="24"/>
                <w:lang w:eastAsia="ru-RU"/>
              </w:rPr>
              <w:t xml:space="preserve"> “Про </w:t>
            </w:r>
            <w:proofErr w:type="spellStart"/>
            <w:proofErr w:type="gramStart"/>
            <w:r w:rsidR="00C2105C" w:rsidRPr="00473403">
              <w:rPr>
                <w:rFonts w:ascii="Times New Roman" w:eastAsia="Times New Roman" w:hAnsi="Times New Roman"/>
                <w:sz w:val="24"/>
                <w:szCs w:val="24"/>
                <w:lang w:eastAsia="ru-RU"/>
              </w:rPr>
              <w:t>соц</w:t>
            </w:r>
            <w:proofErr w:type="gramEnd"/>
            <w:r w:rsidR="00C2105C" w:rsidRPr="00473403">
              <w:rPr>
                <w:rFonts w:ascii="Times New Roman" w:eastAsia="Times New Roman" w:hAnsi="Times New Roman"/>
                <w:sz w:val="24"/>
                <w:szCs w:val="24"/>
                <w:lang w:eastAsia="ru-RU"/>
              </w:rPr>
              <w:t>іальні</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послуги</w:t>
            </w:r>
            <w:proofErr w:type="spellEnd"/>
            <w:r w:rsidR="00C2105C"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54</w:t>
            </w: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Pr>
                <w:rFonts w:ascii="Times New Roman" w:eastAsia="Times New Roman" w:hAnsi="Times New Roman"/>
                <w:sz w:val="24"/>
                <w:szCs w:val="24"/>
                <w:lang w:val="uk-UA" w:eastAsia="ru-RU"/>
              </w:rPr>
              <w:t>Нада</w:t>
            </w:r>
            <w:r w:rsidRPr="00473403">
              <w:rPr>
                <w:rFonts w:ascii="Times New Roman" w:eastAsia="Times New Roman" w:hAnsi="Times New Roman"/>
                <w:sz w:val="24"/>
                <w:szCs w:val="24"/>
                <w:lang w:eastAsia="ru-RU"/>
              </w:rPr>
              <w:t>ння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тимчасової</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державної</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соціальної</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допомоги</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непрацюючій</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особі</w:t>
            </w:r>
            <w:proofErr w:type="spellEnd"/>
            <w:r w:rsidRPr="00473403">
              <w:rPr>
                <w:rFonts w:ascii="Times New Roman" w:eastAsia="Times New Roman" w:hAnsi="Times New Roman"/>
                <w:sz w:val="24"/>
                <w:szCs w:val="24"/>
                <w:lang w:eastAsia="ru-RU"/>
              </w:rPr>
              <w:t xml:space="preserve">, яка </w:t>
            </w:r>
            <w:proofErr w:type="spellStart"/>
            <w:r w:rsidRPr="00473403">
              <w:rPr>
                <w:rFonts w:ascii="Times New Roman" w:eastAsia="Times New Roman" w:hAnsi="Times New Roman"/>
                <w:sz w:val="24"/>
                <w:szCs w:val="24"/>
                <w:lang w:eastAsia="ru-RU"/>
              </w:rPr>
              <w:t>досягла</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загального</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пенсійного</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lastRenderedPageBreak/>
              <w:t>віку</w:t>
            </w:r>
            <w:proofErr w:type="spellEnd"/>
            <w:r w:rsidRPr="00473403">
              <w:rPr>
                <w:rFonts w:ascii="Times New Roman" w:eastAsia="Times New Roman" w:hAnsi="Times New Roman"/>
                <w:sz w:val="24"/>
                <w:szCs w:val="24"/>
                <w:lang w:eastAsia="ru-RU"/>
              </w:rPr>
              <w:t xml:space="preserve">, але не </w:t>
            </w:r>
            <w:proofErr w:type="spellStart"/>
            <w:r w:rsidRPr="00473403">
              <w:rPr>
                <w:rFonts w:ascii="Times New Roman" w:eastAsia="Times New Roman" w:hAnsi="Times New Roman"/>
                <w:sz w:val="24"/>
                <w:szCs w:val="24"/>
                <w:lang w:eastAsia="ru-RU"/>
              </w:rPr>
              <w:t>набула</w:t>
            </w:r>
            <w:proofErr w:type="spellEnd"/>
            <w:r w:rsidRPr="00473403">
              <w:rPr>
                <w:rFonts w:ascii="Times New Roman" w:eastAsia="Times New Roman" w:hAnsi="Times New Roman"/>
                <w:sz w:val="24"/>
                <w:szCs w:val="24"/>
                <w:lang w:eastAsia="ru-RU"/>
              </w:rPr>
              <w:t xml:space="preserve"> права на </w:t>
            </w:r>
            <w:proofErr w:type="spellStart"/>
            <w:r w:rsidRPr="00473403">
              <w:rPr>
                <w:rFonts w:ascii="Times New Roman" w:eastAsia="Times New Roman" w:hAnsi="Times New Roman"/>
                <w:sz w:val="24"/>
                <w:szCs w:val="24"/>
                <w:lang w:eastAsia="ru-RU"/>
              </w:rPr>
              <w:t>пенсійну</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виплату</w:t>
            </w:r>
            <w:proofErr w:type="spellEnd"/>
          </w:p>
        </w:tc>
        <w:tc>
          <w:tcPr>
            <w:tcW w:w="1599" w:type="pct"/>
            <w:hideMark/>
          </w:tcPr>
          <w:p w:rsidR="00C2105C" w:rsidRPr="00473403" w:rsidRDefault="004033BF" w:rsidP="00755C86">
            <w:pPr>
              <w:spacing w:before="150" w:after="150" w:line="15" w:lineRule="atLeast"/>
              <w:rPr>
                <w:rFonts w:ascii="Times New Roman" w:eastAsia="Times New Roman" w:hAnsi="Times New Roman"/>
                <w:sz w:val="24"/>
                <w:szCs w:val="24"/>
                <w:lang w:eastAsia="ru-RU"/>
              </w:rPr>
            </w:pPr>
            <w:hyperlink r:id="rId29" w:anchor="n797" w:tgtFrame="_blank" w:history="1">
              <w:r w:rsidR="00C2105C" w:rsidRPr="00473403">
                <w:rPr>
                  <w:rFonts w:ascii="Times New Roman" w:eastAsia="Times New Roman" w:hAnsi="Times New Roman"/>
                  <w:color w:val="000099"/>
                  <w:sz w:val="24"/>
                  <w:szCs w:val="24"/>
                  <w:u w:val="single"/>
                  <w:lang w:eastAsia="ru-RU"/>
                </w:rPr>
                <w:t>пункт 5</w:t>
              </w:r>
            </w:hyperlink>
            <w:r w:rsidR="00C2105C" w:rsidRPr="00473403">
              <w:rPr>
                <w:rFonts w:ascii="Times New Roman" w:eastAsia="Times New Roman" w:hAnsi="Times New Roman"/>
                <w:sz w:val="24"/>
                <w:szCs w:val="24"/>
                <w:lang w:eastAsia="ru-RU"/>
              </w:rPr>
              <w:t> </w:t>
            </w:r>
            <w:proofErr w:type="spellStart"/>
            <w:r w:rsidR="00C2105C" w:rsidRPr="00473403">
              <w:rPr>
                <w:rFonts w:ascii="Times New Roman" w:eastAsia="Times New Roman" w:hAnsi="Times New Roman"/>
                <w:sz w:val="24"/>
                <w:szCs w:val="24"/>
                <w:lang w:eastAsia="ru-RU"/>
              </w:rPr>
              <w:t>розділу</w:t>
            </w:r>
            <w:proofErr w:type="spellEnd"/>
            <w:r w:rsidR="00C2105C" w:rsidRPr="00473403">
              <w:rPr>
                <w:rFonts w:ascii="Times New Roman" w:eastAsia="Times New Roman" w:hAnsi="Times New Roman"/>
                <w:sz w:val="24"/>
                <w:szCs w:val="24"/>
                <w:lang w:eastAsia="ru-RU"/>
              </w:rPr>
              <w:t xml:space="preserve"> II “</w:t>
            </w:r>
            <w:proofErr w:type="spellStart"/>
            <w:r w:rsidR="00C2105C" w:rsidRPr="00473403">
              <w:rPr>
                <w:rFonts w:ascii="Times New Roman" w:eastAsia="Times New Roman" w:hAnsi="Times New Roman"/>
                <w:sz w:val="24"/>
                <w:szCs w:val="24"/>
                <w:lang w:eastAsia="ru-RU"/>
              </w:rPr>
              <w:t>Прикінцеві</w:t>
            </w:r>
            <w:proofErr w:type="spellEnd"/>
            <w:r w:rsidR="00C2105C" w:rsidRPr="00473403">
              <w:rPr>
                <w:rFonts w:ascii="Times New Roman" w:eastAsia="Times New Roman" w:hAnsi="Times New Roman"/>
                <w:sz w:val="24"/>
                <w:szCs w:val="24"/>
                <w:lang w:eastAsia="ru-RU"/>
              </w:rPr>
              <w:t xml:space="preserve"> та </w:t>
            </w:r>
            <w:proofErr w:type="spellStart"/>
            <w:r w:rsidR="00C2105C" w:rsidRPr="00473403">
              <w:rPr>
                <w:rFonts w:ascii="Times New Roman" w:eastAsia="Times New Roman" w:hAnsi="Times New Roman"/>
                <w:sz w:val="24"/>
                <w:szCs w:val="24"/>
                <w:lang w:eastAsia="ru-RU"/>
              </w:rPr>
              <w:t>перехідні</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положення</w:t>
            </w:r>
            <w:proofErr w:type="spellEnd"/>
            <w:r w:rsidR="00C2105C" w:rsidRPr="00473403">
              <w:rPr>
                <w:rFonts w:ascii="Times New Roman" w:eastAsia="Times New Roman" w:hAnsi="Times New Roman"/>
                <w:sz w:val="24"/>
                <w:szCs w:val="24"/>
                <w:lang w:eastAsia="ru-RU"/>
              </w:rPr>
              <w:t xml:space="preserve">” </w:t>
            </w:r>
            <w:r w:rsidR="00C2105C" w:rsidRPr="00473403">
              <w:rPr>
                <w:rFonts w:ascii="Times New Roman" w:eastAsia="Times New Roman" w:hAnsi="Times New Roman"/>
                <w:sz w:val="24"/>
                <w:szCs w:val="24"/>
                <w:lang w:eastAsia="ru-RU"/>
              </w:rPr>
              <w:lastRenderedPageBreak/>
              <w:t xml:space="preserve">Закону </w:t>
            </w:r>
            <w:proofErr w:type="spellStart"/>
            <w:r w:rsidR="00C2105C" w:rsidRPr="00473403">
              <w:rPr>
                <w:rFonts w:ascii="Times New Roman" w:eastAsia="Times New Roman" w:hAnsi="Times New Roman"/>
                <w:sz w:val="24"/>
                <w:szCs w:val="24"/>
                <w:lang w:eastAsia="ru-RU"/>
              </w:rPr>
              <w:t>України</w:t>
            </w:r>
            <w:proofErr w:type="spellEnd"/>
            <w:r w:rsidR="00C2105C" w:rsidRPr="00473403">
              <w:rPr>
                <w:rFonts w:ascii="Times New Roman" w:eastAsia="Times New Roman" w:hAnsi="Times New Roman"/>
                <w:sz w:val="24"/>
                <w:szCs w:val="24"/>
                <w:lang w:eastAsia="ru-RU"/>
              </w:rPr>
              <w:t xml:space="preserve"> “Про </w:t>
            </w:r>
            <w:proofErr w:type="spellStart"/>
            <w:r w:rsidR="00C2105C" w:rsidRPr="00473403">
              <w:rPr>
                <w:rFonts w:ascii="Times New Roman" w:eastAsia="Times New Roman" w:hAnsi="Times New Roman"/>
                <w:sz w:val="24"/>
                <w:szCs w:val="24"/>
                <w:lang w:eastAsia="ru-RU"/>
              </w:rPr>
              <w:t>внесення</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змін</w:t>
            </w:r>
            <w:proofErr w:type="spellEnd"/>
            <w:r w:rsidR="00C2105C" w:rsidRPr="00473403">
              <w:rPr>
                <w:rFonts w:ascii="Times New Roman" w:eastAsia="Times New Roman" w:hAnsi="Times New Roman"/>
                <w:sz w:val="24"/>
                <w:szCs w:val="24"/>
                <w:lang w:eastAsia="ru-RU"/>
              </w:rPr>
              <w:t xml:space="preserve"> до </w:t>
            </w:r>
            <w:proofErr w:type="spellStart"/>
            <w:r w:rsidR="00C2105C" w:rsidRPr="00473403">
              <w:rPr>
                <w:rFonts w:ascii="Times New Roman" w:eastAsia="Times New Roman" w:hAnsi="Times New Roman"/>
                <w:sz w:val="24"/>
                <w:szCs w:val="24"/>
                <w:lang w:eastAsia="ru-RU"/>
              </w:rPr>
              <w:t>деяких</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законодавчих</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актів</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України</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щодо</w:t>
            </w:r>
            <w:proofErr w:type="spellEnd"/>
            <w:r w:rsidR="00C2105C" w:rsidRPr="00473403">
              <w:rPr>
                <w:rFonts w:ascii="Times New Roman" w:eastAsia="Times New Roman" w:hAnsi="Times New Roman"/>
                <w:sz w:val="24"/>
                <w:szCs w:val="24"/>
                <w:lang w:eastAsia="ru-RU"/>
              </w:rPr>
              <w:t xml:space="preserve"> </w:t>
            </w:r>
            <w:proofErr w:type="spellStart"/>
            <w:proofErr w:type="gramStart"/>
            <w:r w:rsidR="00C2105C" w:rsidRPr="00473403">
              <w:rPr>
                <w:rFonts w:ascii="Times New Roman" w:eastAsia="Times New Roman" w:hAnsi="Times New Roman"/>
                <w:sz w:val="24"/>
                <w:szCs w:val="24"/>
                <w:lang w:eastAsia="ru-RU"/>
              </w:rPr>
              <w:t>п</w:t>
            </w:r>
            <w:proofErr w:type="gramEnd"/>
            <w:r w:rsidR="00C2105C" w:rsidRPr="00473403">
              <w:rPr>
                <w:rFonts w:ascii="Times New Roman" w:eastAsia="Times New Roman" w:hAnsi="Times New Roman"/>
                <w:sz w:val="24"/>
                <w:szCs w:val="24"/>
                <w:lang w:eastAsia="ru-RU"/>
              </w:rPr>
              <w:t>ідвищення</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пенсій</w:t>
            </w:r>
            <w:proofErr w:type="spellEnd"/>
            <w:r w:rsidR="00C2105C"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lastRenderedPageBreak/>
              <w:t>55</w:t>
            </w: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Pr>
                <w:rFonts w:ascii="Times New Roman" w:eastAsia="Times New Roman" w:hAnsi="Times New Roman"/>
                <w:sz w:val="24"/>
                <w:szCs w:val="24"/>
                <w:lang w:val="uk-UA" w:eastAsia="ru-RU"/>
              </w:rPr>
              <w:t>Нада</w:t>
            </w:r>
            <w:r w:rsidRPr="00473403">
              <w:rPr>
                <w:rFonts w:ascii="Times New Roman" w:eastAsia="Times New Roman" w:hAnsi="Times New Roman"/>
                <w:sz w:val="24"/>
                <w:szCs w:val="24"/>
                <w:lang w:eastAsia="ru-RU"/>
              </w:rPr>
              <w:t>ння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грошової</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допомоги</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особі</w:t>
            </w:r>
            <w:proofErr w:type="spellEnd"/>
            <w:r w:rsidRPr="00473403">
              <w:rPr>
                <w:rFonts w:ascii="Times New Roman" w:eastAsia="Times New Roman" w:hAnsi="Times New Roman"/>
                <w:sz w:val="24"/>
                <w:szCs w:val="24"/>
                <w:lang w:eastAsia="ru-RU"/>
              </w:rPr>
              <w:t xml:space="preserve">, яка </w:t>
            </w:r>
            <w:proofErr w:type="spellStart"/>
            <w:r w:rsidRPr="00473403">
              <w:rPr>
                <w:rFonts w:ascii="Times New Roman" w:eastAsia="Times New Roman" w:hAnsi="Times New Roman"/>
                <w:sz w:val="24"/>
                <w:szCs w:val="24"/>
                <w:lang w:eastAsia="ru-RU"/>
              </w:rPr>
              <w:t>проживає</w:t>
            </w:r>
            <w:proofErr w:type="spellEnd"/>
            <w:r w:rsidRPr="00473403">
              <w:rPr>
                <w:rFonts w:ascii="Times New Roman" w:eastAsia="Times New Roman" w:hAnsi="Times New Roman"/>
                <w:sz w:val="24"/>
                <w:szCs w:val="24"/>
                <w:lang w:eastAsia="ru-RU"/>
              </w:rPr>
              <w:t xml:space="preserve"> разом з особою з </w:t>
            </w:r>
            <w:proofErr w:type="spellStart"/>
            <w:r w:rsidRPr="00473403">
              <w:rPr>
                <w:rFonts w:ascii="Times New Roman" w:eastAsia="Times New Roman" w:hAnsi="Times New Roman"/>
                <w:sz w:val="24"/>
                <w:szCs w:val="24"/>
                <w:lang w:eastAsia="ru-RU"/>
              </w:rPr>
              <w:t>інвалідністю</w:t>
            </w:r>
            <w:proofErr w:type="spellEnd"/>
            <w:r w:rsidRPr="00473403">
              <w:rPr>
                <w:rFonts w:ascii="Times New Roman" w:eastAsia="Times New Roman" w:hAnsi="Times New Roman"/>
                <w:sz w:val="24"/>
                <w:szCs w:val="24"/>
                <w:lang w:eastAsia="ru-RU"/>
              </w:rPr>
              <w:t xml:space="preserve"> I </w:t>
            </w:r>
            <w:proofErr w:type="spellStart"/>
            <w:r w:rsidRPr="00473403">
              <w:rPr>
                <w:rFonts w:ascii="Times New Roman" w:eastAsia="Times New Roman" w:hAnsi="Times New Roman"/>
                <w:sz w:val="24"/>
                <w:szCs w:val="24"/>
                <w:lang w:eastAsia="ru-RU"/>
              </w:rPr>
              <w:t>або</w:t>
            </w:r>
            <w:proofErr w:type="spellEnd"/>
            <w:r w:rsidRPr="00473403">
              <w:rPr>
                <w:rFonts w:ascii="Times New Roman" w:eastAsia="Times New Roman" w:hAnsi="Times New Roman"/>
                <w:sz w:val="24"/>
                <w:szCs w:val="24"/>
                <w:lang w:eastAsia="ru-RU"/>
              </w:rPr>
              <w:t xml:space="preserve"> II </w:t>
            </w:r>
            <w:proofErr w:type="spellStart"/>
            <w:r w:rsidRPr="00473403">
              <w:rPr>
                <w:rFonts w:ascii="Times New Roman" w:eastAsia="Times New Roman" w:hAnsi="Times New Roman"/>
                <w:sz w:val="24"/>
                <w:szCs w:val="24"/>
                <w:lang w:eastAsia="ru-RU"/>
              </w:rPr>
              <w:t>групи</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внаслідок</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психічного</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розладу</w:t>
            </w:r>
            <w:proofErr w:type="spellEnd"/>
            <w:r w:rsidRPr="00473403">
              <w:rPr>
                <w:rFonts w:ascii="Times New Roman" w:eastAsia="Times New Roman" w:hAnsi="Times New Roman"/>
                <w:sz w:val="24"/>
                <w:szCs w:val="24"/>
                <w:lang w:eastAsia="ru-RU"/>
              </w:rPr>
              <w:t xml:space="preserve">, яка за </w:t>
            </w:r>
            <w:proofErr w:type="spellStart"/>
            <w:r w:rsidRPr="00473403">
              <w:rPr>
                <w:rFonts w:ascii="Times New Roman" w:eastAsia="Times New Roman" w:hAnsi="Times New Roman"/>
                <w:sz w:val="24"/>
                <w:szCs w:val="24"/>
                <w:lang w:eastAsia="ru-RU"/>
              </w:rPr>
              <w:t>висновком</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лікарсько-консультативної</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комісії</w:t>
            </w:r>
            <w:proofErr w:type="spellEnd"/>
            <w:r w:rsidRPr="00473403">
              <w:rPr>
                <w:rFonts w:ascii="Times New Roman" w:eastAsia="Times New Roman" w:hAnsi="Times New Roman"/>
                <w:sz w:val="24"/>
                <w:szCs w:val="24"/>
                <w:lang w:eastAsia="ru-RU"/>
              </w:rPr>
              <w:t xml:space="preserve"> закладу </w:t>
            </w:r>
            <w:proofErr w:type="spellStart"/>
            <w:r w:rsidRPr="00473403">
              <w:rPr>
                <w:rFonts w:ascii="Times New Roman" w:eastAsia="Times New Roman" w:hAnsi="Times New Roman"/>
                <w:sz w:val="24"/>
                <w:szCs w:val="24"/>
                <w:lang w:eastAsia="ru-RU"/>
              </w:rPr>
              <w:t>охорони</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здоров’я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потребує</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постійного</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стороннього</w:t>
            </w:r>
            <w:proofErr w:type="spellEnd"/>
            <w:r w:rsidRPr="00473403">
              <w:rPr>
                <w:rFonts w:ascii="Times New Roman" w:eastAsia="Times New Roman" w:hAnsi="Times New Roman"/>
                <w:sz w:val="24"/>
                <w:szCs w:val="24"/>
                <w:lang w:eastAsia="ru-RU"/>
              </w:rPr>
              <w:t xml:space="preserve"> догляду, на догляд за нею</w:t>
            </w:r>
          </w:p>
        </w:tc>
        <w:tc>
          <w:tcPr>
            <w:tcW w:w="1599" w:type="pct"/>
            <w:hideMark/>
          </w:tcPr>
          <w:p w:rsidR="00C2105C" w:rsidRPr="00473403" w:rsidRDefault="004033BF" w:rsidP="00755C86">
            <w:pPr>
              <w:spacing w:before="150" w:after="150" w:line="15" w:lineRule="atLeast"/>
              <w:rPr>
                <w:rFonts w:ascii="Times New Roman" w:eastAsia="Times New Roman" w:hAnsi="Times New Roman"/>
                <w:sz w:val="24"/>
                <w:szCs w:val="24"/>
                <w:lang w:eastAsia="ru-RU"/>
              </w:rPr>
            </w:pPr>
            <w:hyperlink r:id="rId30" w:anchor="n3" w:tgtFrame="_blank" w:history="1">
              <w:r w:rsidR="00C2105C" w:rsidRPr="00473403">
                <w:rPr>
                  <w:rFonts w:ascii="Times New Roman" w:eastAsia="Times New Roman" w:hAnsi="Times New Roman"/>
                  <w:color w:val="000099"/>
                  <w:sz w:val="24"/>
                  <w:szCs w:val="24"/>
                  <w:u w:val="single"/>
                  <w:lang w:eastAsia="ru-RU"/>
                </w:rPr>
                <w:t xml:space="preserve">Закон </w:t>
              </w:r>
              <w:proofErr w:type="spellStart"/>
              <w:r w:rsidR="00C2105C" w:rsidRPr="00473403">
                <w:rPr>
                  <w:rFonts w:ascii="Times New Roman" w:eastAsia="Times New Roman" w:hAnsi="Times New Roman"/>
                  <w:color w:val="000099"/>
                  <w:sz w:val="24"/>
                  <w:szCs w:val="24"/>
                  <w:u w:val="single"/>
                  <w:lang w:eastAsia="ru-RU"/>
                </w:rPr>
                <w:t>України</w:t>
              </w:r>
              <w:proofErr w:type="spellEnd"/>
            </w:hyperlink>
            <w:r w:rsidR="00C2105C" w:rsidRPr="00473403">
              <w:rPr>
                <w:rFonts w:ascii="Times New Roman" w:eastAsia="Times New Roman" w:hAnsi="Times New Roman"/>
                <w:sz w:val="24"/>
                <w:szCs w:val="24"/>
                <w:lang w:eastAsia="ru-RU"/>
              </w:rPr>
              <w:t> “</w:t>
            </w:r>
            <w:proofErr w:type="gramStart"/>
            <w:r w:rsidR="00C2105C" w:rsidRPr="00473403">
              <w:rPr>
                <w:rFonts w:ascii="Times New Roman" w:eastAsia="Times New Roman" w:hAnsi="Times New Roman"/>
                <w:sz w:val="24"/>
                <w:szCs w:val="24"/>
                <w:lang w:eastAsia="ru-RU"/>
              </w:rPr>
              <w:t>Про</w:t>
            </w:r>
            <w:proofErr w:type="gram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психіатричну</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допомогу</w:t>
            </w:r>
            <w:proofErr w:type="spellEnd"/>
            <w:r w:rsidR="00C2105C"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56</w:t>
            </w:r>
          </w:p>
        </w:tc>
        <w:tc>
          <w:tcPr>
            <w:tcW w:w="2905" w:type="pct"/>
            <w:hideMark/>
          </w:tcPr>
          <w:p w:rsidR="00C2105C" w:rsidRPr="00166AA6" w:rsidRDefault="00C2105C" w:rsidP="00755C86">
            <w:pPr>
              <w:spacing w:before="150" w:after="150" w:line="15" w:lineRule="atLeast"/>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Нада</w:t>
            </w:r>
            <w:r w:rsidRPr="00166AA6">
              <w:rPr>
                <w:rFonts w:ascii="Times New Roman" w:eastAsia="Times New Roman" w:hAnsi="Times New Roman"/>
                <w:sz w:val="24"/>
                <w:szCs w:val="24"/>
                <w:lang w:val="uk-UA" w:eastAsia="ru-RU"/>
              </w:rPr>
              <w:t>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1599" w:type="pct"/>
            <w:hideMark/>
          </w:tcPr>
          <w:p w:rsidR="00C2105C" w:rsidRPr="00473403" w:rsidRDefault="00C2105C" w:rsidP="00755C86">
            <w:pPr>
              <w:spacing w:before="150" w:after="150" w:line="15" w:lineRule="atLeast"/>
              <w:jc w:val="center"/>
              <w:rPr>
                <w:rFonts w:ascii="Times New Roman" w:eastAsia="Times New Roman" w:hAnsi="Times New Roman"/>
                <w:sz w:val="24"/>
                <w:szCs w:val="24"/>
                <w:lang w:eastAsia="ru-RU"/>
              </w:rPr>
            </w:pPr>
            <w:r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57</w:t>
            </w:r>
          </w:p>
        </w:tc>
        <w:tc>
          <w:tcPr>
            <w:tcW w:w="2905" w:type="pct"/>
            <w:hideMark/>
          </w:tcPr>
          <w:p w:rsidR="00C2105C" w:rsidRPr="00166AA6" w:rsidRDefault="00C2105C" w:rsidP="00755C86">
            <w:pPr>
              <w:spacing w:before="150" w:after="150" w:line="15" w:lineRule="atLeast"/>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Нада</w:t>
            </w:r>
            <w:r w:rsidRPr="00166AA6">
              <w:rPr>
                <w:rFonts w:ascii="Times New Roman" w:eastAsia="Times New Roman" w:hAnsi="Times New Roman"/>
                <w:sz w:val="24"/>
                <w:szCs w:val="24"/>
                <w:lang w:val="uk-UA" w:eastAsia="ru-RU"/>
              </w:rPr>
              <w:t>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їхнім батькам</w:t>
            </w:r>
          </w:p>
        </w:tc>
        <w:tc>
          <w:tcPr>
            <w:tcW w:w="1599" w:type="pct"/>
            <w:hideMark/>
          </w:tcPr>
          <w:p w:rsidR="00C2105C" w:rsidRPr="00473403" w:rsidRDefault="004033BF" w:rsidP="00755C86">
            <w:pPr>
              <w:spacing w:before="150" w:after="150" w:line="15" w:lineRule="atLeast"/>
              <w:rPr>
                <w:rFonts w:ascii="Times New Roman" w:eastAsia="Times New Roman" w:hAnsi="Times New Roman"/>
                <w:sz w:val="24"/>
                <w:szCs w:val="24"/>
                <w:lang w:eastAsia="ru-RU"/>
              </w:rPr>
            </w:pPr>
            <w:hyperlink r:id="rId31" w:tgtFrame="_blank" w:history="1">
              <w:r w:rsidR="00C2105C" w:rsidRPr="00473403">
                <w:rPr>
                  <w:rFonts w:ascii="Times New Roman" w:eastAsia="Times New Roman" w:hAnsi="Times New Roman"/>
                  <w:color w:val="000099"/>
                  <w:sz w:val="24"/>
                  <w:szCs w:val="24"/>
                  <w:u w:val="single"/>
                  <w:lang w:eastAsia="ru-RU"/>
                </w:rPr>
                <w:t xml:space="preserve">Закон </w:t>
              </w:r>
              <w:proofErr w:type="spellStart"/>
              <w:r w:rsidR="00C2105C" w:rsidRPr="00473403">
                <w:rPr>
                  <w:rFonts w:ascii="Times New Roman" w:eastAsia="Times New Roman" w:hAnsi="Times New Roman"/>
                  <w:color w:val="000099"/>
                  <w:sz w:val="24"/>
                  <w:szCs w:val="24"/>
                  <w:u w:val="single"/>
                  <w:lang w:eastAsia="ru-RU"/>
                </w:rPr>
                <w:t>України</w:t>
              </w:r>
              <w:proofErr w:type="spellEnd"/>
            </w:hyperlink>
            <w:r w:rsidR="00C2105C" w:rsidRPr="00473403">
              <w:rPr>
                <w:rFonts w:ascii="Times New Roman" w:eastAsia="Times New Roman" w:hAnsi="Times New Roman"/>
                <w:sz w:val="24"/>
                <w:szCs w:val="24"/>
                <w:lang w:eastAsia="ru-RU"/>
              </w:rPr>
              <w:t xml:space="preserve"> “Про статус і </w:t>
            </w:r>
            <w:proofErr w:type="spellStart"/>
            <w:proofErr w:type="gramStart"/>
            <w:r w:rsidR="00C2105C" w:rsidRPr="00473403">
              <w:rPr>
                <w:rFonts w:ascii="Times New Roman" w:eastAsia="Times New Roman" w:hAnsi="Times New Roman"/>
                <w:sz w:val="24"/>
                <w:szCs w:val="24"/>
                <w:lang w:eastAsia="ru-RU"/>
              </w:rPr>
              <w:t>соц</w:t>
            </w:r>
            <w:proofErr w:type="gramEnd"/>
            <w:r w:rsidR="00C2105C" w:rsidRPr="00473403">
              <w:rPr>
                <w:rFonts w:ascii="Times New Roman" w:eastAsia="Times New Roman" w:hAnsi="Times New Roman"/>
                <w:sz w:val="24"/>
                <w:szCs w:val="24"/>
                <w:lang w:eastAsia="ru-RU"/>
              </w:rPr>
              <w:t>іальний</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захист</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громадян</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які</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постраждали</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внаслідок</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Чорнобильської</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катастрофи</w:t>
            </w:r>
            <w:proofErr w:type="spellEnd"/>
            <w:r w:rsidR="00C2105C" w:rsidRPr="00473403">
              <w:rPr>
                <w:rFonts w:ascii="Times New Roman" w:eastAsia="Times New Roman" w:hAnsi="Times New Roman"/>
                <w:sz w:val="24"/>
                <w:szCs w:val="24"/>
                <w:lang w:eastAsia="ru-RU"/>
              </w:rPr>
              <w:t>”</w:t>
            </w:r>
          </w:p>
        </w:tc>
      </w:tr>
      <w:tr w:rsidR="00C2105C" w:rsidRPr="00473403" w:rsidTr="00755C86">
        <w:trPr>
          <w:trHeight w:val="15"/>
        </w:trPr>
        <w:tc>
          <w:tcPr>
            <w:tcW w:w="496" w:type="pct"/>
            <w:hideMark/>
          </w:tcPr>
          <w:p w:rsidR="00C2105C" w:rsidRPr="00166AA6" w:rsidRDefault="00C2105C" w:rsidP="00755C86">
            <w:pPr>
              <w:spacing w:before="150" w:after="150" w:line="15" w:lineRule="atLeast"/>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58</w:t>
            </w:r>
          </w:p>
        </w:tc>
        <w:tc>
          <w:tcPr>
            <w:tcW w:w="2905" w:type="pct"/>
            <w:hideMark/>
          </w:tcPr>
          <w:p w:rsidR="00C2105C" w:rsidRPr="00473403" w:rsidRDefault="00C2105C" w:rsidP="00755C86">
            <w:pPr>
              <w:spacing w:before="150" w:after="150" w:line="15" w:lineRule="atLeast"/>
              <w:rPr>
                <w:rFonts w:ascii="Times New Roman" w:eastAsia="Times New Roman" w:hAnsi="Times New Roman"/>
                <w:sz w:val="24"/>
                <w:szCs w:val="24"/>
                <w:lang w:eastAsia="ru-RU"/>
              </w:rPr>
            </w:pPr>
            <w:proofErr w:type="spellStart"/>
            <w:r w:rsidRPr="00473403">
              <w:rPr>
                <w:rFonts w:ascii="Times New Roman" w:eastAsia="Times New Roman" w:hAnsi="Times New Roman"/>
                <w:sz w:val="24"/>
                <w:szCs w:val="24"/>
                <w:lang w:eastAsia="ru-RU"/>
              </w:rPr>
              <w:t>Призначення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щомісячної</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адресної</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грошової</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допомоги</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внутрішньо</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переміщеним</w:t>
            </w:r>
            <w:proofErr w:type="spellEnd"/>
            <w:r w:rsidRPr="00473403">
              <w:rPr>
                <w:rFonts w:ascii="Times New Roman" w:eastAsia="Times New Roman" w:hAnsi="Times New Roman"/>
                <w:sz w:val="24"/>
                <w:szCs w:val="24"/>
                <w:lang w:eastAsia="ru-RU"/>
              </w:rPr>
              <w:t xml:space="preserve"> особам для </w:t>
            </w:r>
            <w:proofErr w:type="spellStart"/>
            <w:r w:rsidRPr="00473403">
              <w:rPr>
                <w:rFonts w:ascii="Times New Roman" w:eastAsia="Times New Roman" w:hAnsi="Times New Roman"/>
                <w:sz w:val="24"/>
                <w:szCs w:val="24"/>
                <w:lang w:eastAsia="ru-RU"/>
              </w:rPr>
              <w:t>покриття</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витрат</w:t>
            </w:r>
            <w:proofErr w:type="spellEnd"/>
            <w:r w:rsidRPr="00473403">
              <w:rPr>
                <w:rFonts w:ascii="Times New Roman" w:eastAsia="Times New Roman" w:hAnsi="Times New Roman"/>
                <w:sz w:val="24"/>
                <w:szCs w:val="24"/>
                <w:lang w:eastAsia="ru-RU"/>
              </w:rPr>
              <w:t xml:space="preserve"> на </w:t>
            </w:r>
            <w:proofErr w:type="spellStart"/>
            <w:r w:rsidRPr="00473403">
              <w:rPr>
                <w:rFonts w:ascii="Times New Roman" w:eastAsia="Times New Roman" w:hAnsi="Times New Roman"/>
                <w:sz w:val="24"/>
                <w:szCs w:val="24"/>
                <w:lang w:eastAsia="ru-RU"/>
              </w:rPr>
              <w:t>проживання</w:t>
            </w:r>
            <w:proofErr w:type="spellEnd"/>
            <w:r w:rsidRPr="00473403">
              <w:rPr>
                <w:rFonts w:ascii="Times New Roman" w:eastAsia="Times New Roman" w:hAnsi="Times New Roman"/>
                <w:sz w:val="24"/>
                <w:szCs w:val="24"/>
                <w:lang w:eastAsia="ru-RU"/>
              </w:rPr>
              <w:t xml:space="preserve">, </w:t>
            </w:r>
            <w:proofErr w:type="gramStart"/>
            <w:r w:rsidRPr="00473403">
              <w:rPr>
                <w:rFonts w:ascii="Times New Roman" w:eastAsia="Times New Roman" w:hAnsi="Times New Roman"/>
                <w:sz w:val="24"/>
                <w:szCs w:val="24"/>
                <w:lang w:eastAsia="ru-RU"/>
              </w:rPr>
              <w:t>в</w:t>
            </w:r>
            <w:proofErr w:type="gramEnd"/>
            <w:r w:rsidRPr="00473403">
              <w:rPr>
                <w:rFonts w:ascii="Times New Roman" w:eastAsia="Times New Roman" w:hAnsi="Times New Roman"/>
                <w:sz w:val="24"/>
                <w:szCs w:val="24"/>
                <w:lang w:eastAsia="ru-RU"/>
              </w:rPr>
              <w:t xml:space="preserve"> тому </w:t>
            </w:r>
            <w:proofErr w:type="spellStart"/>
            <w:r w:rsidRPr="00473403">
              <w:rPr>
                <w:rFonts w:ascii="Times New Roman" w:eastAsia="Times New Roman" w:hAnsi="Times New Roman"/>
                <w:sz w:val="24"/>
                <w:szCs w:val="24"/>
                <w:lang w:eastAsia="ru-RU"/>
              </w:rPr>
              <w:t>числі</w:t>
            </w:r>
            <w:proofErr w:type="spellEnd"/>
            <w:r w:rsidRPr="00473403">
              <w:rPr>
                <w:rFonts w:ascii="Times New Roman" w:eastAsia="Times New Roman" w:hAnsi="Times New Roman"/>
                <w:sz w:val="24"/>
                <w:szCs w:val="24"/>
                <w:lang w:eastAsia="ru-RU"/>
              </w:rPr>
              <w:t xml:space="preserve"> на оплату </w:t>
            </w:r>
            <w:proofErr w:type="spellStart"/>
            <w:r w:rsidRPr="00473403">
              <w:rPr>
                <w:rFonts w:ascii="Times New Roman" w:eastAsia="Times New Roman" w:hAnsi="Times New Roman"/>
                <w:sz w:val="24"/>
                <w:szCs w:val="24"/>
                <w:lang w:eastAsia="ru-RU"/>
              </w:rPr>
              <w:t>житлово-комунальних</w:t>
            </w:r>
            <w:proofErr w:type="spellEnd"/>
            <w:r w:rsidRPr="00473403">
              <w:rPr>
                <w:rFonts w:ascii="Times New Roman" w:eastAsia="Times New Roman" w:hAnsi="Times New Roman"/>
                <w:sz w:val="24"/>
                <w:szCs w:val="24"/>
                <w:lang w:eastAsia="ru-RU"/>
              </w:rPr>
              <w:t xml:space="preserve"> </w:t>
            </w:r>
            <w:proofErr w:type="spellStart"/>
            <w:r w:rsidRPr="00473403">
              <w:rPr>
                <w:rFonts w:ascii="Times New Roman" w:eastAsia="Times New Roman" w:hAnsi="Times New Roman"/>
                <w:sz w:val="24"/>
                <w:szCs w:val="24"/>
                <w:lang w:eastAsia="ru-RU"/>
              </w:rPr>
              <w:t>послуг</w:t>
            </w:r>
            <w:proofErr w:type="spellEnd"/>
          </w:p>
        </w:tc>
        <w:tc>
          <w:tcPr>
            <w:tcW w:w="1599" w:type="pct"/>
            <w:hideMark/>
          </w:tcPr>
          <w:p w:rsidR="00C2105C" w:rsidRPr="00473403" w:rsidRDefault="004033BF" w:rsidP="00755C86">
            <w:pPr>
              <w:spacing w:before="150" w:after="150" w:line="15" w:lineRule="atLeast"/>
              <w:rPr>
                <w:rFonts w:ascii="Times New Roman" w:eastAsia="Times New Roman" w:hAnsi="Times New Roman"/>
                <w:sz w:val="24"/>
                <w:szCs w:val="24"/>
                <w:lang w:eastAsia="ru-RU"/>
              </w:rPr>
            </w:pPr>
            <w:hyperlink r:id="rId32" w:anchor="n2" w:tgtFrame="_blank" w:history="1">
              <w:r w:rsidR="00C2105C" w:rsidRPr="00473403">
                <w:rPr>
                  <w:rFonts w:ascii="Times New Roman" w:eastAsia="Times New Roman" w:hAnsi="Times New Roman"/>
                  <w:color w:val="000099"/>
                  <w:sz w:val="24"/>
                  <w:szCs w:val="24"/>
                  <w:u w:val="single"/>
                  <w:lang w:eastAsia="ru-RU"/>
                </w:rPr>
                <w:t xml:space="preserve">Закон </w:t>
              </w:r>
              <w:proofErr w:type="spellStart"/>
              <w:r w:rsidR="00C2105C" w:rsidRPr="00473403">
                <w:rPr>
                  <w:rFonts w:ascii="Times New Roman" w:eastAsia="Times New Roman" w:hAnsi="Times New Roman"/>
                  <w:color w:val="000099"/>
                  <w:sz w:val="24"/>
                  <w:szCs w:val="24"/>
                  <w:u w:val="single"/>
                  <w:lang w:eastAsia="ru-RU"/>
                </w:rPr>
                <w:t>України</w:t>
              </w:r>
              <w:proofErr w:type="spellEnd"/>
            </w:hyperlink>
            <w:r w:rsidR="00C2105C" w:rsidRPr="00473403">
              <w:rPr>
                <w:rFonts w:ascii="Times New Roman" w:eastAsia="Times New Roman" w:hAnsi="Times New Roman"/>
                <w:sz w:val="24"/>
                <w:szCs w:val="24"/>
                <w:lang w:eastAsia="ru-RU"/>
              </w:rPr>
              <w:t xml:space="preserve"> “Про </w:t>
            </w:r>
            <w:proofErr w:type="spellStart"/>
            <w:r w:rsidR="00C2105C" w:rsidRPr="00473403">
              <w:rPr>
                <w:rFonts w:ascii="Times New Roman" w:eastAsia="Times New Roman" w:hAnsi="Times New Roman"/>
                <w:sz w:val="24"/>
                <w:szCs w:val="24"/>
                <w:lang w:eastAsia="ru-RU"/>
              </w:rPr>
              <w:t>забезпечення</w:t>
            </w:r>
            <w:proofErr w:type="spellEnd"/>
            <w:r w:rsidR="00C2105C" w:rsidRPr="00473403">
              <w:rPr>
                <w:rFonts w:ascii="Times New Roman" w:eastAsia="Times New Roman" w:hAnsi="Times New Roman"/>
                <w:sz w:val="24"/>
                <w:szCs w:val="24"/>
                <w:lang w:eastAsia="ru-RU"/>
              </w:rPr>
              <w:t xml:space="preserve"> прав і свобод </w:t>
            </w:r>
            <w:proofErr w:type="spellStart"/>
            <w:r w:rsidR="00C2105C" w:rsidRPr="00473403">
              <w:rPr>
                <w:rFonts w:ascii="Times New Roman" w:eastAsia="Times New Roman" w:hAnsi="Times New Roman"/>
                <w:sz w:val="24"/>
                <w:szCs w:val="24"/>
                <w:lang w:eastAsia="ru-RU"/>
              </w:rPr>
              <w:t>внутрішньо</w:t>
            </w:r>
            <w:proofErr w:type="spellEnd"/>
            <w:r w:rsidR="00C2105C" w:rsidRPr="00473403">
              <w:rPr>
                <w:rFonts w:ascii="Times New Roman" w:eastAsia="Times New Roman" w:hAnsi="Times New Roman"/>
                <w:sz w:val="24"/>
                <w:szCs w:val="24"/>
                <w:lang w:eastAsia="ru-RU"/>
              </w:rPr>
              <w:t xml:space="preserve"> </w:t>
            </w:r>
            <w:proofErr w:type="spellStart"/>
            <w:r w:rsidR="00C2105C" w:rsidRPr="00473403">
              <w:rPr>
                <w:rFonts w:ascii="Times New Roman" w:eastAsia="Times New Roman" w:hAnsi="Times New Roman"/>
                <w:sz w:val="24"/>
                <w:szCs w:val="24"/>
                <w:lang w:eastAsia="ru-RU"/>
              </w:rPr>
              <w:t>переміщених</w:t>
            </w:r>
            <w:proofErr w:type="spellEnd"/>
            <w:r w:rsidR="00C2105C" w:rsidRPr="00473403">
              <w:rPr>
                <w:rFonts w:ascii="Times New Roman" w:eastAsia="Times New Roman" w:hAnsi="Times New Roman"/>
                <w:sz w:val="24"/>
                <w:szCs w:val="24"/>
                <w:lang w:eastAsia="ru-RU"/>
              </w:rPr>
              <w:t xml:space="preserve"> </w:t>
            </w:r>
            <w:proofErr w:type="spellStart"/>
            <w:proofErr w:type="gramStart"/>
            <w:r w:rsidR="00C2105C" w:rsidRPr="00473403">
              <w:rPr>
                <w:rFonts w:ascii="Times New Roman" w:eastAsia="Times New Roman" w:hAnsi="Times New Roman"/>
                <w:sz w:val="24"/>
                <w:szCs w:val="24"/>
                <w:lang w:eastAsia="ru-RU"/>
              </w:rPr>
              <w:t>осіб</w:t>
            </w:r>
            <w:proofErr w:type="spellEnd"/>
            <w:proofErr w:type="gramEnd"/>
            <w:r w:rsidR="00C2105C" w:rsidRPr="00473403">
              <w:rPr>
                <w:rFonts w:ascii="Times New Roman" w:eastAsia="Times New Roman" w:hAnsi="Times New Roman"/>
                <w:sz w:val="24"/>
                <w:szCs w:val="24"/>
                <w:lang w:eastAsia="ru-RU"/>
              </w:rPr>
              <w:t>”</w:t>
            </w:r>
          </w:p>
        </w:tc>
      </w:tr>
    </w:tbl>
    <w:p w:rsidR="00C2105C" w:rsidRDefault="00C2105C" w:rsidP="00C2105C">
      <w:pPr>
        <w:rPr>
          <w:rFonts w:ascii="Times New Roman" w:hAnsi="Times New Roman"/>
          <w:sz w:val="28"/>
          <w:szCs w:val="28"/>
          <w:lang w:val="uk-UA"/>
        </w:rPr>
      </w:pPr>
      <w:bookmarkStart w:id="2" w:name="n34"/>
      <w:bookmarkEnd w:id="2"/>
    </w:p>
    <w:p w:rsidR="005D5ECB" w:rsidRDefault="00C2105C" w:rsidP="00C2105C">
      <w:pPr>
        <w:spacing w:after="0"/>
        <w:jc w:val="both"/>
      </w:pPr>
      <w:r w:rsidRPr="00B9206A">
        <w:rPr>
          <w:rFonts w:ascii="Times New Roman" w:hAnsi="Times New Roman"/>
          <w:sz w:val="28"/>
          <w:szCs w:val="28"/>
          <w:lang w:val="uk-UA"/>
        </w:rPr>
        <w:t xml:space="preserve">Секретар ради   </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B9206A">
        <w:rPr>
          <w:rFonts w:ascii="Times New Roman" w:hAnsi="Times New Roman"/>
          <w:sz w:val="28"/>
          <w:szCs w:val="28"/>
          <w:lang w:val="uk-UA"/>
        </w:rPr>
        <w:t xml:space="preserve">                 </w:t>
      </w:r>
      <w:r>
        <w:rPr>
          <w:rFonts w:ascii="Times New Roman" w:hAnsi="Times New Roman"/>
          <w:sz w:val="28"/>
          <w:szCs w:val="28"/>
          <w:lang w:val="uk-UA"/>
        </w:rPr>
        <w:t xml:space="preserve">            </w:t>
      </w:r>
      <w:r w:rsidRPr="00B9206A">
        <w:rPr>
          <w:rFonts w:ascii="Times New Roman" w:hAnsi="Times New Roman"/>
          <w:sz w:val="28"/>
          <w:szCs w:val="28"/>
          <w:lang w:val="uk-UA"/>
        </w:rPr>
        <w:t xml:space="preserve">   </w:t>
      </w:r>
      <w:r>
        <w:rPr>
          <w:rFonts w:ascii="Times New Roman" w:hAnsi="Times New Roman"/>
          <w:sz w:val="28"/>
          <w:szCs w:val="28"/>
          <w:lang w:val="uk-UA"/>
        </w:rPr>
        <w:t>Юрій  ЧУМАЧЕНКО</w:t>
      </w:r>
      <w:r w:rsidRPr="00B9206A">
        <w:rPr>
          <w:rFonts w:ascii="Times New Roman" w:hAnsi="Times New Roman"/>
          <w:sz w:val="28"/>
          <w:szCs w:val="28"/>
          <w:lang w:val="uk-UA"/>
        </w:rPr>
        <w:t xml:space="preserve">                          </w:t>
      </w:r>
    </w:p>
    <w:sectPr w:rsidR="005D5ECB" w:rsidSect="000024DB">
      <w:headerReference w:type="even" r:id="rId33"/>
      <w:headerReference w:type="default" r:id="rId34"/>
      <w:footerReference w:type="even" r:id="rId35"/>
      <w:footerReference w:type="default" r:id="rId36"/>
      <w:headerReference w:type="first" r:id="rId37"/>
      <w:footerReference w:type="first" r:id="rId38"/>
      <w:pgSz w:w="11906" w:h="16838"/>
      <w:pgMar w:top="1134" w:right="707" w:bottom="426"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3BF" w:rsidRDefault="004033BF" w:rsidP="009333EE">
      <w:pPr>
        <w:spacing w:after="0" w:line="240" w:lineRule="auto"/>
      </w:pPr>
      <w:r>
        <w:separator/>
      </w:r>
    </w:p>
  </w:endnote>
  <w:endnote w:type="continuationSeparator" w:id="0">
    <w:p w:rsidR="004033BF" w:rsidRDefault="004033BF" w:rsidP="009333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7CF" w:rsidRDefault="008117CF">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7CF" w:rsidRDefault="008117CF">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7CF" w:rsidRDefault="008117C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3BF" w:rsidRDefault="004033BF" w:rsidP="009333EE">
      <w:pPr>
        <w:spacing w:after="0" w:line="240" w:lineRule="auto"/>
      </w:pPr>
      <w:r>
        <w:separator/>
      </w:r>
    </w:p>
  </w:footnote>
  <w:footnote w:type="continuationSeparator" w:id="0">
    <w:p w:rsidR="004033BF" w:rsidRDefault="004033BF" w:rsidP="009333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7CF" w:rsidRDefault="008117CF">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7CF" w:rsidRDefault="008117CF">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7CF" w:rsidRDefault="008117C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62372"/>
    <w:multiLevelType w:val="hybridMultilevel"/>
    <w:tmpl w:val="F8B24C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7350CC"/>
    <w:multiLevelType w:val="multilevel"/>
    <w:tmpl w:val="D7047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F32503"/>
    <w:multiLevelType w:val="hybridMultilevel"/>
    <w:tmpl w:val="D7B62452"/>
    <w:lvl w:ilvl="0" w:tplc="BBEE46CE">
      <w:numFmt w:val="bullet"/>
      <w:lvlText w:val="-"/>
      <w:lvlJc w:val="left"/>
      <w:pPr>
        <w:ind w:left="585" w:hanging="360"/>
      </w:pPr>
      <w:rPr>
        <w:rFonts w:ascii="Times New Roman" w:eastAsia="Times New Roman" w:hAnsi="Times New Roman" w:cs="Times New Roman" w:hint="default"/>
      </w:rPr>
    </w:lvl>
    <w:lvl w:ilvl="1" w:tplc="04190003" w:tentative="1">
      <w:start w:val="1"/>
      <w:numFmt w:val="bullet"/>
      <w:lvlText w:val="o"/>
      <w:lvlJc w:val="left"/>
      <w:pPr>
        <w:ind w:left="1305" w:hanging="360"/>
      </w:pPr>
      <w:rPr>
        <w:rFonts w:ascii="Courier New" w:hAnsi="Courier New" w:cs="Courier New" w:hint="default"/>
      </w:rPr>
    </w:lvl>
    <w:lvl w:ilvl="2" w:tplc="04190005" w:tentative="1">
      <w:start w:val="1"/>
      <w:numFmt w:val="bullet"/>
      <w:lvlText w:val=""/>
      <w:lvlJc w:val="left"/>
      <w:pPr>
        <w:ind w:left="2025" w:hanging="360"/>
      </w:pPr>
      <w:rPr>
        <w:rFonts w:ascii="Wingdings" w:hAnsi="Wingdings" w:hint="default"/>
      </w:rPr>
    </w:lvl>
    <w:lvl w:ilvl="3" w:tplc="04190001" w:tentative="1">
      <w:start w:val="1"/>
      <w:numFmt w:val="bullet"/>
      <w:lvlText w:val=""/>
      <w:lvlJc w:val="left"/>
      <w:pPr>
        <w:ind w:left="2745" w:hanging="360"/>
      </w:pPr>
      <w:rPr>
        <w:rFonts w:ascii="Symbol" w:hAnsi="Symbol" w:hint="default"/>
      </w:rPr>
    </w:lvl>
    <w:lvl w:ilvl="4" w:tplc="04190003" w:tentative="1">
      <w:start w:val="1"/>
      <w:numFmt w:val="bullet"/>
      <w:lvlText w:val="o"/>
      <w:lvlJc w:val="left"/>
      <w:pPr>
        <w:ind w:left="3465" w:hanging="360"/>
      </w:pPr>
      <w:rPr>
        <w:rFonts w:ascii="Courier New" w:hAnsi="Courier New" w:cs="Courier New" w:hint="default"/>
      </w:rPr>
    </w:lvl>
    <w:lvl w:ilvl="5" w:tplc="04190005" w:tentative="1">
      <w:start w:val="1"/>
      <w:numFmt w:val="bullet"/>
      <w:lvlText w:val=""/>
      <w:lvlJc w:val="left"/>
      <w:pPr>
        <w:ind w:left="4185" w:hanging="360"/>
      </w:pPr>
      <w:rPr>
        <w:rFonts w:ascii="Wingdings" w:hAnsi="Wingdings" w:hint="default"/>
      </w:rPr>
    </w:lvl>
    <w:lvl w:ilvl="6" w:tplc="04190001" w:tentative="1">
      <w:start w:val="1"/>
      <w:numFmt w:val="bullet"/>
      <w:lvlText w:val=""/>
      <w:lvlJc w:val="left"/>
      <w:pPr>
        <w:ind w:left="4905" w:hanging="360"/>
      </w:pPr>
      <w:rPr>
        <w:rFonts w:ascii="Symbol" w:hAnsi="Symbol" w:hint="default"/>
      </w:rPr>
    </w:lvl>
    <w:lvl w:ilvl="7" w:tplc="04190003" w:tentative="1">
      <w:start w:val="1"/>
      <w:numFmt w:val="bullet"/>
      <w:lvlText w:val="o"/>
      <w:lvlJc w:val="left"/>
      <w:pPr>
        <w:ind w:left="5625" w:hanging="360"/>
      </w:pPr>
      <w:rPr>
        <w:rFonts w:ascii="Courier New" w:hAnsi="Courier New" w:cs="Courier New" w:hint="default"/>
      </w:rPr>
    </w:lvl>
    <w:lvl w:ilvl="8" w:tplc="04190005" w:tentative="1">
      <w:start w:val="1"/>
      <w:numFmt w:val="bullet"/>
      <w:lvlText w:val=""/>
      <w:lvlJc w:val="left"/>
      <w:pPr>
        <w:ind w:left="6345" w:hanging="360"/>
      </w:pPr>
      <w:rPr>
        <w:rFonts w:ascii="Wingdings" w:hAnsi="Wingdings" w:hint="default"/>
      </w:rPr>
    </w:lvl>
  </w:abstractNum>
  <w:abstractNum w:abstractNumId="3">
    <w:nsid w:val="1AAD0A5D"/>
    <w:multiLevelType w:val="hybridMultilevel"/>
    <w:tmpl w:val="70C48A7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387B0AFE"/>
    <w:multiLevelType w:val="multilevel"/>
    <w:tmpl w:val="E64A53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26F5F9B"/>
    <w:multiLevelType w:val="multilevel"/>
    <w:tmpl w:val="8F7E69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17379D0"/>
    <w:multiLevelType w:val="multilevel"/>
    <w:tmpl w:val="CF8A63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E372507"/>
    <w:multiLevelType w:val="multilevel"/>
    <w:tmpl w:val="76EA4E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FB31DF2"/>
    <w:multiLevelType w:val="multilevel"/>
    <w:tmpl w:val="27B0F9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014393C"/>
    <w:multiLevelType w:val="multilevel"/>
    <w:tmpl w:val="FF52A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71A1A1C"/>
    <w:multiLevelType w:val="multilevel"/>
    <w:tmpl w:val="ABA8E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CC22FC2"/>
    <w:multiLevelType w:val="multilevel"/>
    <w:tmpl w:val="A3F200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0210067"/>
    <w:multiLevelType w:val="hybridMultilevel"/>
    <w:tmpl w:val="4EFA34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2A2703F"/>
    <w:multiLevelType w:val="multilevel"/>
    <w:tmpl w:val="E04A1E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97437E4"/>
    <w:multiLevelType w:val="multilevel"/>
    <w:tmpl w:val="C8D296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9"/>
  </w:num>
  <w:num w:numId="3">
    <w:abstractNumId w:val="8"/>
  </w:num>
  <w:num w:numId="4">
    <w:abstractNumId w:val="7"/>
  </w:num>
  <w:num w:numId="5">
    <w:abstractNumId w:val="14"/>
  </w:num>
  <w:num w:numId="6">
    <w:abstractNumId w:val="13"/>
  </w:num>
  <w:num w:numId="7">
    <w:abstractNumId w:val="1"/>
  </w:num>
  <w:num w:numId="8">
    <w:abstractNumId w:val="5"/>
  </w:num>
  <w:num w:numId="9">
    <w:abstractNumId w:val="4"/>
  </w:num>
  <w:num w:numId="10">
    <w:abstractNumId w:val="10"/>
  </w:num>
  <w:num w:numId="11">
    <w:abstractNumId w:val="2"/>
  </w:num>
  <w:num w:numId="12">
    <w:abstractNumId w:val="12"/>
  </w:num>
  <w:num w:numId="13">
    <w:abstractNumId w:val="3"/>
  </w:num>
  <w:num w:numId="14">
    <w:abstractNumId w:val="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27A"/>
    <w:rsid w:val="000024DB"/>
    <w:rsid w:val="00027666"/>
    <w:rsid w:val="00030F5B"/>
    <w:rsid w:val="00090CC4"/>
    <w:rsid w:val="000B7B9B"/>
    <w:rsid w:val="000D4412"/>
    <w:rsid w:val="000F107F"/>
    <w:rsid w:val="000F18DE"/>
    <w:rsid w:val="00114D4B"/>
    <w:rsid w:val="001275B2"/>
    <w:rsid w:val="00132DF5"/>
    <w:rsid w:val="001D6139"/>
    <w:rsid w:val="00225044"/>
    <w:rsid w:val="00230231"/>
    <w:rsid w:val="002C637A"/>
    <w:rsid w:val="002F1054"/>
    <w:rsid w:val="00320F84"/>
    <w:rsid w:val="0032516F"/>
    <w:rsid w:val="00364FCF"/>
    <w:rsid w:val="004033BF"/>
    <w:rsid w:val="00411C35"/>
    <w:rsid w:val="00485CF1"/>
    <w:rsid w:val="004B3747"/>
    <w:rsid w:val="004C3129"/>
    <w:rsid w:val="00566ECF"/>
    <w:rsid w:val="005D0189"/>
    <w:rsid w:val="005D5ECB"/>
    <w:rsid w:val="006A4671"/>
    <w:rsid w:val="006F3D44"/>
    <w:rsid w:val="00716C9C"/>
    <w:rsid w:val="007A4036"/>
    <w:rsid w:val="008117CF"/>
    <w:rsid w:val="00832A39"/>
    <w:rsid w:val="00884E28"/>
    <w:rsid w:val="00900D0A"/>
    <w:rsid w:val="009227E2"/>
    <w:rsid w:val="009333EE"/>
    <w:rsid w:val="009D4B4A"/>
    <w:rsid w:val="00B33ADF"/>
    <w:rsid w:val="00B56C2B"/>
    <w:rsid w:val="00C2105C"/>
    <w:rsid w:val="00C9062F"/>
    <w:rsid w:val="00CB5E54"/>
    <w:rsid w:val="00D3306A"/>
    <w:rsid w:val="00DA2B75"/>
    <w:rsid w:val="00DB6D9F"/>
    <w:rsid w:val="00E46D52"/>
    <w:rsid w:val="00EC7F3B"/>
    <w:rsid w:val="00EE4A82"/>
    <w:rsid w:val="00F726CB"/>
    <w:rsid w:val="00FD79F0"/>
    <w:rsid w:val="00FF627A"/>
    <w:rsid w:val="00FF7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66EC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566E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566E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566ECF"/>
    <w:rPr>
      <w:color w:val="0000FF"/>
      <w:u w:val="single"/>
    </w:rPr>
  </w:style>
  <w:style w:type="character" w:styleId="a5">
    <w:name w:val="FollowedHyperlink"/>
    <w:basedOn w:val="a0"/>
    <w:uiPriority w:val="99"/>
    <w:semiHidden/>
    <w:unhideWhenUsed/>
    <w:rsid w:val="00566ECF"/>
    <w:rPr>
      <w:color w:val="800080"/>
      <w:u w:val="single"/>
    </w:rPr>
  </w:style>
  <w:style w:type="character" w:customStyle="1" w:styleId="10">
    <w:name w:val="Заголовок 1 Знак"/>
    <w:basedOn w:val="a0"/>
    <w:link w:val="1"/>
    <w:uiPriority w:val="9"/>
    <w:rsid w:val="00566ECF"/>
    <w:rPr>
      <w:rFonts w:ascii="Times New Roman" w:eastAsia="Times New Roman" w:hAnsi="Times New Roman" w:cs="Times New Roman"/>
      <w:b/>
      <w:bCs/>
      <w:kern w:val="36"/>
      <w:sz w:val="48"/>
      <w:szCs w:val="48"/>
      <w:lang w:eastAsia="ru-RU"/>
    </w:rPr>
  </w:style>
  <w:style w:type="paragraph" w:styleId="a6">
    <w:name w:val="Balloon Text"/>
    <w:basedOn w:val="a"/>
    <w:link w:val="a7"/>
    <w:uiPriority w:val="99"/>
    <w:semiHidden/>
    <w:unhideWhenUsed/>
    <w:rsid w:val="002C637A"/>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C637A"/>
    <w:rPr>
      <w:rFonts w:ascii="Segoe UI" w:hAnsi="Segoe UI" w:cs="Segoe UI"/>
      <w:sz w:val="18"/>
      <w:szCs w:val="18"/>
    </w:rPr>
  </w:style>
  <w:style w:type="paragraph" w:styleId="a8">
    <w:name w:val="List Paragraph"/>
    <w:basedOn w:val="a"/>
    <w:uiPriority w:val="34"/>
    <w:qFormat/>
    <w:rsid w:val="009227E2"/>
    <w:pPr>
      <w:ind w:left="720"/>
      <w:contextualSpacing/>
    </w:pPr>
  </w:style>
  <w:style w:type="paragraph" w:styleId="a9">
    <w:name w:val="header"/>
    <w:basedOn w:val="a"/>
    <w:link w:val="aa"/>
    <w:uiPriority w:val="99"/>
    <w:unhideWhenUsed/>
    <w:rsid w:val="009333EE"/>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9333EE"/>
  </w:style>
  <w:style w:type="paragraph" w:styleId="ab">
    <w:name w:val="footer"/>
    <w:basedOn w:val="a"/>
    <w:link w:val="ac"/>
    <w:uiPriority w:val="99"/>
    <w:unhideWhenUsed/>
    <w:rsid w:val="009333EE"/>
    <w:pPr>
      <w:tabs>
        <w:tab w:val="center" w:pos="4677"/>
        <w:tab w:val="right" w:pos="9355"/>
      </w:tabs>
      <w:spacing w:after="0" w:line="240" w:lineRule="auto"/>
    </w:pPr>
  </w:style>
  <w:style w:type="character" w:customStyle="1" w:styleId="ac">
    <w:name w:val="Нижний колонтитул Знак"/>
    <w:basedOn w:val="a0"/>
    <w:link w:val="ab"/>
    <w:uiPriority w:val="99"/>
    <w:rsid w:val="009333EE"/>
  </w:style>
  <w:style w:type="paragraph" w:styleId="ad">
    <w:name w:val="No Spacing"/>
    <w:uiPriority w:val="1"/>
    <w:qFormat/>
    <w:rsid w:val="004B374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66EC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566E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566E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566ECF"/>
    <w:rPr>
      <w:color w:val="0000FF"/>
      <w:u w:val="single"/>
    </w:rPr>
  </w:style>
  <w:style w:type="character" w:styleId="a5">
    <w:name w:val="FollowedHyperlink"/>
    <w:basedOn w:val="a0"/>
    <w:uiPriority w:val="99"/>
    <w:semiHidden/>
    <w:unhideWhenUsed/>
    <w:rsid w:val="00566ECF"/>
    <w:rPr>
      <w:color w:val="800080"/>
      <w:u w:val="single"/>
    </w:rPr>
  </w:style>
  <w:style w:type="character" w:customStyle="1" w:styleId="10">
    <w:name w:val="Заголовок 1 Знак"/>
    <w:basedOn w:val="a0"/>
    <w:link w:val="1"/>
    <w:uiPriority w:val="9"/>
    <w:rsid w:val="00566ECF"/>
    <w:rPr>
      <w:rFonts w:ascii="Times New Roman" w:eastAsia="Times New Roman" w:hAnsi="Times New Roman" w:cs="Times New Roman"/>
      <w:b/>
      <w:bCs/>
      <w:kern w:val="36"/>
      <w:sz w:val="48"/>
      <w:szCs w:val="48"/>
      <w:lang w:eastAsia="ru-RU"/>
    </w:rPr>
  </w:style>
  <w:style w:type="paragraph" w:styleId="a6">
    <w:name w:val="Balloon Text"/>
    <w:basedOn w:val="a"/>
    <w:link w:val="a7"/>
    <w:uiPriority w:val="99"/>
    <w:semiHidden/>
    <w:unhideWhenUsed/>
    <w:rsid w:val="002C637A"/>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C637A"/>
    <w:rPr>
      <w:rFonts w:ascii="Segoe UI" w:hAnsi="Segoe UI" w:cs="Segoe UI"/>
      <w:sz w:val="18"/>
      <w:szCs w:val="18"/>
    </w:rPr>
  </w:style>
  <w:style w:type="paragraph" w:styleId="a8">
    <w:name w:val="List Paragraph"/>
    <w:basedOn w:val="a"/>
    <w:uiPriority w:val="34"/>
    <w:qFormat/>
    <w:rsid w:val="009227E2"/>
    <w:pPr>
      <w:ind w:left="720"/>
      <w:contextualSpacing/>
    </w:pPr>
  </w:style>
  <w:style w:type="paragraph" w:styleId="a9">
    <w:name w:val="header"/>
    <w:basedOn w:val="a"/>
    <w:link w:val="aa"/>
    <w:uiPriority w:val="99"/>
    <w:unhideWhenUsed/>
    <w:rsid w:val="009333EE"/>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9333EE"/>
  </w:style>
  <w:style w:type="paragraph" w:styleId="ab">
    <w:name w:val="footer"/>
    <w:basedOn w:val="a"/>
    <w:link w:val="ac"/>
    <w:uiPriority w:val="99"/>
    <w:unhideWhenUsed/>
    <w:rsid w:val="009333EE"/>
    <w:pPr>
      <w:tabs>
        <w:tab w:val="center" w:pos="4677"/>
        <w:tab w:val="right" w:pos="9355"/>
      </w:tabs>
      <w:spacing w:after="0" w:line="240" w:lineRule="auto"/>
    </w:pPr>
  </w:style>
  <w:style w:type="character" w:customStyle="1" w:styleId="ac">
    <w:name w:val="Нижний колонтитул Знак"/>
    <w:basedOn w:val="a0"/>
    <w:link w:val="ab"/>
    <w:uiPriority w:val="99"/>
    <w:rsid w:val="009333EE"/>
  </w:style>
  <w:style w:type="paragraph" w:styleId="ad">
    <w:name w:val="No Spacing"/>
    <w:uiPriority w:val="1"/>
    <w:qFormat/>
    <w:rsid w:val="004B374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157253">
      <w:bodyDiv w:val="1"/>
      <w:marLeft w:val="0"/>
      <w:marRight w:val="0"/>
      <w:marTop w:val="0"/>
      <w:marBottom w:val="0"/>
      <w:divBdr>
        <w:top w:val="none" w:sz="0" w:space="0" w:color="auto"/>
        <w:left w:val="none" w:sz="0" w:space="0" w:color="auto"/>
        <w:bottom w:val="none" w:sz="0" w:space="0" w:color="auto"/>
        <w:right w:val="none" w:sz="0" w:space="0" w:color="auto"/>
      </w:divBdr>
      <w:divsChild>
        <w:div w:id="2015646586">
          <w:marLeft w:val="0"/>
          <w:marRight w:val="0"/>
          <w:marTop w:val="0"/>
          <w:marBottom w:val="0"/>
          <w:divBdr>
            <w:top w:val="none" w:sz="0" w:space="0" w:color="auto"/>
            <w:left w:val="none" w:sz="0" w:space="0" w:color="auto"/>
            <w:bottom w:val="none" w:sz="0" w:space="0" w:color="auto"/>
            <w:right w:val="none" w:sz="0" w:space="0" w:color="auto"/>
          </w:divBdr>
        </w:div>
      </w:divsChild>
    </w:div>
    <w:div w:id="1360937668">
      <w:bodyDiv w:val="1"/>
      <w:marLeft w:val="0"/>
      <w:marRight w:val="0"/>
      <w:marTop w:val="0"/>
      <w:marBottom w:val="0"/>
      <w:divBdr>
        <w:top w:val="none" w:sz="0" w:space="0" w:color="auto"/>
        <w:left w:val="none" w:sz="0" w:space="0" w:color="auto"/>
        <w:bottom w:val="none" w:sz="0" w:space="0" w:color="auto"/>
        <w:right w:val="none" w:sz="0" w:space="0" w:color="auto"/>
      </w:divBdr>
    </w:div>
    <w:div w:id="1803108492">
      <w:bodyDiv w:val="1"/>
      <w:marLeft w:val="0"/>
      <w:marRight w:val="0"/>
      <w:marTop w:val="0"/>
      <w:marBottom w:val="0"/>
      <w:divBdr>
        <w:top w:val="none" w:sz="0" w:space="0" w:color="auto"/>
        <w:left w:val="none" w:sz="0" w:space="0" w:color="auto"/>
        <w:bottom w:val="none" w:sz="0" w:space="0" w:color="auto"/>
        <w:right w:val="none" w:sz="0" w:space="0" w:color="auto"/>
      </w:divBdr>
    </w:div>
    <w:div w:id="187958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3613-17" TargetMode="External"/><Relationship Id="rId18" Type="http://schemas.openxmlformats.org/officeDocument/2006/relationships/hyperlink" Target="https://zakon.rada.gov.ua/laws/show/1875-15" TargetMode="External"/><Relationship Id="rId26" Type="http://schemas.openxmlformats.org/officeDocument/2006/relationships/hyperlink" Target="https://zakon.rada.gov.ua/laws/show/2109-14" TargetMode="External"/><Relationship Id="rId39" Type="http://schemas.openxmlformats.org/officeDocument/2006/relationships/fontTable" Target="fontTable.xml"/><Relationship Id="rId21" Type="http://schemas.openxmlformats.org/officeDocument/2006/relationships/hyperlink" Target="https://zakon.rada.gov.ua/laws/show/2947-14"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zakon.rada.gov.ua/laws/show/3613-17" TargetMode="External"/><Relationship Id="rId17" Type="http://schemas.openxmlformats.org/officeDocument/2006/relationships/hyperlink" Target="https://zakon.rada.gov.ua/laws/show/1378-15" TargetMode="External"/><Relationship Id="rId25" Type="http://schemas.openxmlformats.org/officeDocument/2006/relationships/hyperlink" Target="https://zakon.rada.gov.ua/laws/show/2402-14"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zakon.rada.gov.ua/laws/show/2768-14" TargetMode="External"/><Relationship Id="rId20" Type="http://schemas.openxmlformats.org/officeDocument/2006/relationships/hyperlink" Target="https://zakon.rada.gov.ua/laws/show/2402-14" TargetMode="External"/><Relationship Id="rId29" Type="http://schemas.openxmlformats.org/officeDocument/2006/relationships/hyperlink" Target="https://zakon.rada.gov.ua/laws/show/2148-19"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zakon.rada.gov.ua/laws/show/3613-17" TargetMode="External"/><Relationship Id="rId24" Type="http://schemas.openxmlformats.org/officeDocument/2006/relationships/hyperlink" Target="https://zakon.rada.gov.ua/laws/show/2811-12" TargetMode="External"/><Relationship Id="rId32" Type="http://schemas.openxmlformats.org/officeDocument/2006/relationships/hyperlink" Target="https://zakon.rada.gov.ua/laws/show/1706-18"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zakon.rada.gov.ua/laws/show/3613-17" TargetMode="External"/><Relationship Id="rId23" Type="http://schemas.openxmlformats.org/officeDocument/2006/relationships/hyperlink" Target="https://zakon.rada.gov.ua/laws/show/1768-14" TargetMode="External"/><Relationship Id="rId28" Type="http://schemas.openxmlformats.org/officeDocument/2006/relationships/hyperlink" Target="https://zakon.rada.gov.ua/laws/show/2671-19" TargetMode="External"/><Relationship Id="rId36" Type="http://schemas.openxmlformats.org/officeDocument/2006/relationships/footer" Target="footer2.xml"/><Relationship Id="rId10" Type="http://schemas.openxmlformats.org/officeDocument/2006/relationships/hyperlink" Target="https://zakon.rada.gov.ua/laws/show/1255-15" TargetMode="External"/><Relationship Id="rId19" Type="http://schemas.openxmlformats.org/officeDocument/2006/relationships/hyperlink" Target="https://zakon.rada.gov.ua/laws/show/3551-12" TargetMode="External"/><Relationship Id="rId31" Type="http://schemas.openxmlformats.org/officeDocument/2006/relationships/hyperlink" Target="https://zakon.rada.gov.ua/laws/show/796-12" TargetMode="External"/><Relationship Id="rId4" Type="http://schemas.openxmlformats.org/officeDocument/2006/relationships/settings" Target="settings.xml"/><Relationship Id="rId9" Type="http://schemas.openxmlformats.org/officeDocument/2006/relationships/hyperlink" Target="https://zakon.rada.gov.ua/laws/show/755-15" TargetMode="External"/><Relationship Id="rId14" Type="http://schemas.openxmlformats.org/officeDocument/2006/relationships/hyperlink" Target="https://zakon.rada.gov.ua/laws/show/1952-15" TargetMode="External"/><Relationship Id="rId22" Type="http://schemas.openxmlformats.org/officeDocument/2006/relationships/hyperlink" Target="https://zakon.rada.gov.ua/laws/show/1549-14" TargetMode="External"/><Relationship Id="rId27" Type="http://schemas.openxmlformats.org/officeDocument/2006/relationships/hyperlink" Target="https://zakon.rada.gov.ua/laws/show/1727-15" TargetMode="External"/><Relationship Id="rId30" Type="http://schemas.openxmlformats.org/officeDocument/2006/relationships/hyperlink" Target="https://zakon.rada.gov.ua/laws/show/1489-14" TargetMode="External"/><Relationship Id="rId35" Type="http://schemas.openxmlformats.org/officeDocument/2006/relationships/footer" Target="footer1.xml"/><Relationship Id="rId8" Type="http://schemas.openxmlformats.org/officeDocument/2006/relationships/image" Target="media/image1.jpeg"/><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8</Pages>
  <Words>9952</Words>
  <Characters>5674</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РСР</cp:lastModifiedBy>
  <cp:revision>27</cp:revision>
  <dcterms:created xsi:type="dcterms:W3CDTF">2021-03-01T07:00:00Z</dcterms:created>
  <dcterms:modified xsi:type="dcterms:W3CDTF">2021-03-15T10:49:00Z</dcterms:modified>
</cp:coreProperties>
</file>